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7777" w14:textId="77777777" w:rsidR="00D95787" w:rsidRDefault="00D95787"/>
    <w:p w14:paraId="0F731F7E" w14:textId="77777777" w:rsidR="00D95787" w:rsidRDefault="00D95787"/>
    <w:p w14:paraId="6901BDBE" w14:textId="5DC0BB5E" w:rsidR="00D95787" w:rsidRDefault="00D95787">
      <w:pPr>
        <w:rPr>
          <w:sz w:val="34"/>
          <w:szCs w:val="34"/>
        </w:rPr>
      </w:pPr>
      <w:r>
        <w:rPr>
          <w:sz w:val="34"/>
          <w:szCs w:val="34"/>
        </w:rPr>
        <w:t>Note:</w:t>
      </w:r>
    </w:p>
    <w:p w14:paraId="60CE6AF3" w14:textId="2C09038D" w:rsidR="00D95787" w:rsidRDefault="00D95787">
      <w:pPr>
        <w:rPr>
          <w:sz w:val="34"/>
          <w:szCs w:val="34"/>
        </w:rPr>
      </w:pPr>
      <w:r>
        <w:rPr>
          <w:sz w:val="34"/>
          <w:szCs w:val="34"/>
        </w:rPr>
        <w:t xml:space="preserve">The video and GitHub link everything is fine just need to modify </w:t>
      </w:r>
    </w:p>
    <w:p w14:paraId="74CF1134" w14:textId="45CD10D7" w:rsidR="00D95787" w:rsidRDefault="00D95787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JWTToken</w:t>
      </w:r>
      <w:proofErr w:type="spellEnd"/>
      <w:r>
        <w:rPr>
          <w:sz w:val="34"/>
          <w:szCs w:val="34"/>
        </w:rPr>
        <w:t xml:space="preserve"> version </w:t>
      </w:r>
    </w:p>
    <w:p w14:paraId="50B95220" w14:textId="3D53541E" w:rsidR="00D95787" w:rsidRDefault="00D95787">
      <w:pPr>
        <w:rPr>
          <w:sz w:val="34"/>
          <w:szCs w:val="34"/>
        </w:rPr>
      </w:pPr>
      <w:r>
        <w:rPr>
          <w:sz w:val="34"/>
          <w:szCs w:val="34"/>
        </w:rPr>
        <w:t xml:space="preserve">This </w:t>
      </w:r>
      <w:proofErr w:type="gramStart"/>
      <w:r>
        <w:rPr>
          <w:sz w:val="34"/>
          <w:szCs w:val="34"/>
        </w:rPr>
        <w:t>has to</w:t>
      </w:r>
      <w:proofErr w:type="gramEnd"/>
      <w:r>
        <w:rPr>
          <w:sz w:val="34"/>
          <w:szCs w:val="34"/>
        </w:rPr>
        <w:t xml:space="preserve"> like this</w:t>
      </w:r>
    </w:p>
    <w:p w14:paraId="5C13A387" w14:textId="77777777" w:rsidR="00D95787" w:rsidRDefault="00D95787">
      <w:pPr>
        <w:rPr>
          <w:sz w:val="34"/>
          <w:szCs w:val="34"/>
        </w:rPr>
      </w:pPr>
    </w:p>
    <w:p w14:paraId="0B7F060F" w14:textId="77777777" w:rsidR="00D95787" w:rsidRPr="00D95787" w:rsidRDefault="00D95787" w:rsidP="00D957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D957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Claims </w:t>
      </w:r>
      <w:proofErr w:type="spellStart"/>
      <w:proofErr w:type="gramStart"/>
      <w:r w:rsidRPr="00D957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extractAllClaims</w:t>
      </w:r>
      <w:proofErr w:type="spellEnd"/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token) {</w:t>
      </w:r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957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Jwts.</w:t>
      </w:r>
      <w:r w:rsidRPr="00D9578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parser</w:t>
      </w:r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().setSigningKey(getSignKey()).parseClaimsJws(token).getBody()</w:t>
      </w:r>
      <w:r w:rsidRPr="00D957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957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957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70365838" w14:textId="77777777" w:rsidR="00D95787" w:rsidRDefault="00D95787">
      <w:pPr>
        <w:rPr>
          <w:b/>
          <w:bCs/>
          <w:sz w:val="34"/>
          <w:szCs w:val="34"/>
        </w:rPr>
      </w:pPr>
    </w:p>
    <w:p w14:paraId="63254172" w14:textId="7FA2D2EA" w:rsidR="006A6FB2" w:rsidRPr="006A6FB2" w:rsidRDefault="00D95787">
      <w:pPr>
        <w:rPr>
          <w:sz w:val="34"/>
          <w:szCs w:val="34"/>
        </w:rPr>
      </w:pPr>
      <w:r w:rsidRPr="006A6FB2">
        <w:rPr>
          <w:sz w:val="34"/>
          <w:szCs w:val="34"/>
        </w:rPr>
        <w:t xml:space="preserve">Also, </w:t>
      </w:r>
      <w:r w:rsidR="006A6FB2" w:rsidRPr="006A6FB2">
        <w:rPr>
          <w:sz w:val="34"/>
          <w:szCs w:val="34"/>
        </w:rPr>
        <w:t>later</w:t>
      </w:r>
      <w:r w:rsidRPr="006A6FB2">
        <w:rPr>
          <w:sz w:val="34"/>
          <w:szCs w:val="34"/>
        </w:rPr>
        <w:t xml:space="preserve"> I’m going to implement user should input their password.</w:t>
      </w:r>
    </w:p>
    <w:p w14:paraId="4184AA91" w14:textId="6FC47B73" w:rsidR="006A6FB2" w:rsidRDefault="006A6FB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Yes, I’m able to do that. Here is how I did that </w:t>
      </w:r>
    </w:p>
    <w:p w14:paraId="558E9A95" w14:textId="77777777" w:rsidR="006A6FB2" w:rsidRDefault="006A6FB2" w:rsidP="006A6F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userDtoToUser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encodedPassword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.name(</w:t>
      </w:r>
      <w:proofErr w:type="spellStart"/>
      <w:r>
        <w:rPr>
          <w:color w:val="A9B7C6"/>
        </w:rPr>
        <w:t>userRequest.getName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.age(</w:t>
      </w:r>
      <w:proofErr w:type="spellStart"/>
      <w:r>
        <w:rPr>
          <w:color w:val="A9B7C6"/>
        </w:rPr>
        <w:t>userRequest.getAge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.address(</w:t>
      </w:r>
      <w:proofErr w:type="spellStart"/>
      <w:r>
        <w:rPr>
          <w:color w:val="A9B7C6"/>
        </w:rPr>
        <w:t>userRequest.getAddress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.gender(</w:t>
      </w:r>
      <w:proofErr w:type="spellStart"/>
      <w:r>
        <w:rPr>
          <w:color w:val="A9B7C6"/>
        </w:rPr>
        <w:t>userRequest.getGender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mobileNo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userRequest.getMobileNo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userRequest.getEmailId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.password(</w:t>
      </w:r>
      <w:proofErr w:type="spellStart"/>
      <w:r>
        <w:rPr>
          <w:color w:val="A9B7C6"/>
        </w:rPr>
        <w:t>userRequest.getPassword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.roles(</w:t>
      </w:r>
      <w:proofErr w:type="spellStart"/>
      <w:r>
        <w:rPr>
          <w:color w:val="A9B7C6"/>
        </w:rPr>
        <w:t>userRequest.getRoles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.password(</w:t>
      </w:r>
      <w:proofErr w:type="spellStart"/>
      <w:r>
        <w:rPr>
          <w:color w:val="A9B7C6"/>
        </w:rPr>
        <w:t>encodedPassword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7CF87D4" w14:textId="77777777" w:rsidR="006A6FB2" w:rsidRDefault="006A6FB2">
      <w:pPr>
        <w:rPr>
          <w:b/>
          <w:bCs/>
          <w:sz w:val="34"/>
          <w:szCs w:val="34"/>
        </w:rPr>
      </w:pPr>
    </w:p>
    <w:p w14:paraId="150B9D5E" w14:textId="77777777" w:rsidR="006A6FB2" w:rsidRDefault="006A6FB2">
      <w:pPr>
        <w:rPr>
          <w:b/>
          <w:bCs/>
          <w:sz w:val="34"/>
          <w:szCs w:val="34"/>
        </w:rPr>
      </w:pPr>
    </w:p>
    <w:p w14:paraId="2C77965F" w14:textId="77777777" w:rsidR="006A6FB2" w:rsidRDefault="006A6FB2">
      <w:pPr>
        <w:rPr>
          <w:b/>
          <w:bCs/>
          <w:sz w:val="34"/>
          <w:szCs w:val="34"/>
        </w:rPr>
      </w:pPr>
    </w:p>
    <w:p w14:paraId="163159DF" w14:textId="77777777" w:rsidR="006A6FB2" w:rsidRDefault="006A6FB2">
      <w:pPr>
        <w:rPr>
          <w:b/>
          <w:bCs/>
          <w:sz w:val="34"/>
          <w:szCs w:val="34"/>
        </w:rPr>
      </w:pPr>
    </w:p>
    <w:p w14:paraId="3687C8A9" w14:textId="53D09E69" w:rsidR="006A6FB2" w:rsidRDefault="006A6FB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JSON input:</w:t>
      </w:r>
    </w:p>
    <w:p w14:paraId="017A9001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55F31D06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"name"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Mst</w:t>
      </w:r>
      <w:proofErr w:type="spellEnd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 xml:space="preserve"> Ferdous"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AD64E4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"age"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"4"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90471D9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"address"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"8345 Broadway Apt 604, Elmhurst, NY 11373"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C9F990F" w14:textId="337748D5" w:rsidR="006A6FB2" w:rsidRPr="006A6FB2" w:rsidRDefault="006A6FB2" w:rsidP="006A6FB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phoneNo</w:t>
      </w:r>
      <w:proofErr w:type="spellEnd"/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"9295321775"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  <w:r w:rsidRPr="006A6FB2">
        <w:rPr>
          <w:rFonts w:ascii="Menlo" w:hAnsi="Menlo" w:cs="Menlo"/>
          <w:color w:val="000000"/>
          <w:sz w:val="18"/>
          <w:szCs w:val="18"/>
        </w:rPr>
        <w:t xml:space="preserve"> 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01BFA779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"username"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abc@gmail.com</w:t>
      </w:r>
      <w:proofErr w:type="spellEnd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0888A53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"password"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"Abc123"</w:t>
      </w:r>
    </w:p>
    <w:p w14:paraId="012F62EE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A903E57" w14:textId="11F3079A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AB46565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emailId</w:t>
      </w:r>
      <w:proofErr w:type="spellEnd"/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abc@gmail.com</w:t>
      </w:r>
      <w:proofErr w:type="spellEnd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5A2D312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"password"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"Abc123"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2882B48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"gender"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"FEMALE"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CF16FE0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"roles"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"ROLE_USER"</w:t>
      </w:r>
    </w:p>
    <w:p w14:paraId="055DD4FF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6B1F4E6" w14:textId="77777777" w:rsidR="006A6FB2" w:rsidRDefault="006A6FB2">
      <w:pPr>
        <w:rPr>
          <w:b/>
          <w:bCs/>
          <w:sz w:val="34"/>
          <w:szCs w:val="34"/>
        </w:rPr>
      </w:pPr>
    </w:p>
    <w:p w14:paraId="26168AB9" w14:textId="77777777" w:rsidR="006A6FB2" w:rsidRDefault="006A6FB2">
      <w:pPr>
        <w:rPr>
          <w:b/>
          <w:bCs/>
          <w:sz w:val="34"/>
          <w:szCs w:val="34"/>
        </w:rPr>
      </w:pPr>
    </w:p>
    <w:p w14:paraId="7ABD5DE1" w14:textId="00F6BB0F" w:rsidR="006A6FB2" w:rsidRDefault="006A6FB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For Generating JSON </w:t>
      </w:r>
      <w:proofErr w:type="spellStart"/>
      <w:r>
        <w:rPr>
          <w:b/>
          <w:bCs/>
          <w:sz w:val="34"/>
          <w:szCs w:val="34"/>
        </w:rPr>
        <w:t>webtoken</w:t>
      </w:r>
      <w:proofErr w:type="spellEnd"/>
    </w:p>
    <w:p w14:paraId="540C83EB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7F2DB026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"username"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abc@gmail.com</w:t>
      </w:r>
      <w:proofErr w:type="spellEnd"/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6CBA395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A6FB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"password"</w:t>
      </w: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6A6FB2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"Abc123"</w:t>
      </w:r>
    </w:p>
    <w:p w14:paraId="1D4F55AF" w14:textId="77777777" w:rsidR="006A6FB2" w:rsidRPr="006A6FB2" w:rsidRDefault="006A6FB2" w:rsidP="006A6FB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A6FB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52A0018" w14:textId="77777777" w:rsidR="006A6FB2" w:rsidRDefault="006A6FB2">
      <w:pPr>
        <w:rPr>
          <w:b/>
          <w:bCs/>
          <w:sz w:val="34"/>
          <w:szCs w:val="34"/>
        </w:rPr>
      </w:pPr>
    </w:p>
    <w:p w14:paraId="7BC9DFE8" w14:textId="77777777" w:rsidR="001734D1" w:rsidRDefault="001734D1">
      <w:pPr>
        <w:rPr>
          <w:b/>
          <w:bCs/>
          <w:sz w:val="34"/>
          <w:szCs w:val="34"/>
        </w:rPr>
      </w:pPr>
    </w:p>
    <w:p w14:paraId="2C33AE8F" w14:textId="2B6DCFF0" w:rsidR="001734D1" w:rsidRPr="001734D1" w:rsidRDefault="001734D1">
      <w:pPr>
        <w:rPr>
          <w:sz w:val="34"/>
          <w:szCs w:val="34"/>
        </w:rPr>
      </w:pPr>
      <w:r>
        <w:rPr>
          <w:sz w:val="34"/>
          <w:szCs w:val="34"/>
        </w:rPr>
        <w:t xml:space="preserve"> After submit user id and password we get the </w:t>
      </w:r>
      <w:proofErr w:type="spellStart"/>
      <w:r>
        <w:rPr>
          <w:sz w:val="34"/>
          <w:szCs w:val="34"/>
        </w:rPr>
        <w:t>json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webtoken</w:t>
      </w:r>
      <w:proofErr w:type="spellEnd"/>
      <w:r>
        <w:rPr>
          <w:sz w:val="34"/>
          <w:szCs w:val="34"/>
        </w:rPr>
        <w:t xml:space="preserve"> that token we can use on postman Authorization Type Bearer Token. Then all the </w:t>
      </w:r>
      <w:proofErr w:type="gramStart"/>
      <w:r>
        <w:rPr>
          <w:sz w:val="34"/>
          <w:szCs w:val="34"/>
        </w:rPr>
        <w:t>link</w:t>
      </w:r>
      <w:proofErr w:type="gramEnd"/>
      <w:r>
        <w:rPr>
          <w:sz w:val="34"/>
          <w:szCs w:val="34"/>
        </w:rPr>
        <w:t xml:space="preserve"> will be open because the </w:t>
      </w:r>
      <w:proofErr w:type="spellStart"/>
      <w:r>
        <w:rPr>
          <w:sz w:val="34"/>
          <w:szCs w:val="34"/>
        </w:rPr>
        <w:t>jsonwebtoken</w:t>
      </w:r>
      <w:proofErr w:type="spellEnd"/>
      <w:r>
        <w:rPr>
          <w:sz w:val="34"/>
          <w:szCs w:val="34"/>
        </w:rPr>
        <w:t xml:space="preserve"> available and make satisfied the security</w:t>
      </w:r>
    </w:p>
    <w:sectPr w:rsidR="001734D1" w:rsidRPr="0017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87"/>
    <w:rsid w:val="001734D1"/>
    <w:rsid w:val="006A6FB2"/>
    <w:rsid w:val="00847E3D"/>
    <w:rsid w:val="00D9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C63BC"/>
  <w15:chartTrackingRefBased/>
  <w15:docId w15:val="{9B54A22A-F526-AD4D-9861-68D747F7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7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8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Abharam Parker</dc:creator>
  <cp:keywords/>
  <dc:description/>
  <cp:lastModifiedBy>Abharam Parker</cp:lastModifiedBy>
  <cp:revision>3</cp:revision>
  <dcterms:created xsi:type="dcterms:W3CDTF">2024-07-16T04:00:00Z</dcterms:created>
  <dcterms:modified xsi:type="dcterms:W3CDTF">2024-07-16T04:19:00Z</dcterms:modified>
</cp:coreProperties>
</file>