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Table Creation Scripts: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OWNER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country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companyname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classification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tablespace USERS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PCTFREE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initrans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maxtrans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8"/>
          <w:szCs w:val="18"/>
          <w:rtl w:val="0"/>
        </w:rPr>
        <w:t xml:space="preserve">-- Create/Recreate primary, unique and foreign key constraints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OWNER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add constraint COUNTRY primary 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INDEX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tablespace USERS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PCTFREE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initrans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maxtrans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OWNER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add constraint COMPANYNAME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COMPANYNAME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INDEX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tablespace USERS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PCTFREE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initrans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maxtrans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8"/>
          <w:szCs w:val="18"/>
          <w:rtl w:val="0"/>
        </w:rPr>
        <w:t xml:space="preserve">-- Create table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celestialBody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8"/>
          <w:szCs w:val="18"/>
          <w:rtl w:val="0"/>
        </w:rPr>
        <w:t xml:space="preserve">-- Create/Recreate primary, unique and foreign key constraints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celestialBody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add constraint name primary 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8"/>
          <w:szCs w:val="18"/>
          <w:rtl w:val="0"/>
        </w:rPr>
        <w:t xml:space="preserve">-- Create table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SATELLITE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satname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NULL,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purpose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companyname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NULL,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ownercountry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8"/>
          <w:szCs w:val="18"/>
          <w:rtl w:val="0"/>
        </w:rPr>
        <w:t xml:space="preserve">-- Create table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VEHICLE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vehiclename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NULL,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id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NULL,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ownercountry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NULL,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maxpayload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NUMBER,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numlaunches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tablespace USERS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PCTFREE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initrans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maxtrans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8"/>
          <w:szCs w:val="18"/>
          <w:rtl w:val="0"/>
        </w:rPr>
        <w:t xml:space="preserve">-- Create/Recreate primary, unique and foreign key constraints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VEHICLE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add constraint ID primary 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INDEX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tablespace USERS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PCTFREE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initrans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maxtrans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VEHICLE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add constraint VEHICLEOWNERCOUNTRY foreign 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OWNERCOUNTRY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references OWNER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8"/>
          <w:szCs w:val="18"/>
          <w:rtl w:val="0"/>
        </w:rPr>
        <w:t xml:space="preserve">-- Create table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ORBIT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class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NULL,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classification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eccentricity      BINARY_FLOAT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apogee            BINARY_FLOAT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perigee           BINARY_FLOAT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satellitename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NULL,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celestialbodyname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tablespace USERS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PCTFREE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initrans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maxtrans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8"/>
          <w:szCs w:val="18"/>
          <w:rtl w:val="0"/>
        </w:rPr>
        <w:t xml:space="preserve">-- Create/Recreate primary, unique and foreign key constraints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ORBIT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add constraint CELESTIALBODYNAME foreign 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CELESTIALBODYNAME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references CELESTIALBODY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CBNAME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ORBIT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add constraint SATELLITENAME foreign 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SATELLITENAME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references SATELLITE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8"/>
          <w:szCs w:val="18"/>
          <w:rtl w:val="0"/>
        </w:rPr>
        <w:t xml:space="preserve">-- Create table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LAUNCH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launchdate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NULL,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location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rFonts w:ascii="Courier New" w:cs="Courier New" w:eastAsia="Courier New" w:hAnsi="Courier New"/>
          <w:color w:val="0000ff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VehicleName VARCHAR2(50)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tablespace USERS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PCTFREE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initrans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maxtrans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8"/>
          <w:szCs w:val="18"/>
          <w:rtl w:val="0"/>
        </w:rPr>
        <w:t xml:space="preserve">-- Add comments to the columns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column LAUNCH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payoad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'number in kilograms'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8"/>
          <w:szCs w:val="18"/>
          <w:rtl w:val="0"/>
        </w:rPr>
        <w:t xml:space="preserve">-- Create/Recreate primary, unique and foreign key constraints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LAUNCH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add constraint LAUNCHDATE primary 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LAUNCHDATE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INDEX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tablespace USERS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PCTFREE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initrans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maxtrans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LAUNCH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add constraint LAUNCHID foreign 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LAUNCHID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references VEHICLE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Insertion Scripts:</w:t>
      </w:r>
    </w:p>
    <w:p w:rsidR="00000000" w:rsidDel="00000000" w:rsidP="00000000" w:rsidRDefault="00000000" w:rsidRPr="00000000" w14:paraId="00000080">
      <w:pPr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Test Script: Must insert to owner first as satellite uses that information</w:t>
      </w:r>
    </w:p>
    <w:p w:rsidR="00000000" w:rsidDel="00000000" w:rsidP="00000000" w:rsidRDefault="00000000" w:rsidRPr="00000000" w14:paraId="00000081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INSERT INTO OWNER</w:t>
      </w:r>
    </w:p>
    <w:p w:rsidR="00000000" w:rsidDel="00000000" w:rsidP="00000000" w:rsidRDefault="00000000" w:rsidRPr="00000000" w14:paraId="00000082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VALUES('USA', 'SpaceX', 'Commercial');</w:t>
      </w:r>
    </w:p>
    <w:p w:rsidR="00000000" w:rsidDel="00000000" w:rsidP="00000000" w:rsidRDefault="00000000" w:rsidRPr="00000000" w14:paraId="00000083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INSERT INTO SATELLITE</w:t>
      </w:r>
    </w:p>
    <w:p w:rsidR="00000000" w:rsidDel="00000000" w:rsidP="00000000" w:rsidRDefault="00000000" w:rsidRPr="00000000" w14:paraId="00000084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VALUES('Starlink-1007', 'Communication', 'SpaceX', 'USA');</w:t>
      </w:r>
    </w:p>
    <w:p w:rsidR="00000000" w:rsidDel="00000000" w:rsidP="00000000" w:rsidRDefault="00000000" w:rsidRPr="00000000" w14:paraId="00000085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SELECT * FROM SATELLITE;</w:t>
      </w:r>
    </w:p>
    <w:p w:rsidR="00000000" w:rsidDel="00000000" w:rsidP="00000000" w:rsidRDefault="00000000" w:rsidRPr="00000000" w14:paraId="00000086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Selection scripts: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ownercountry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'%Israel%'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ownercountry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'%USA%'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