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Linux下安装oracle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安装软件采用secureCRT+Xmanager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安装包为linux.x64_11gR2_database_1of2.zip+linux.x64_11gR2_database_2of2.zip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创建oracle主组</w:t>
      </w:r>
    </w:p>
    <w:bookmarkEnd w:id="0"/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1" w:name="OLE_LINK3"/>
      <w:bookmarkStart w:id="2" w:name="OLE_LINK1"/>
      <w:r>
        <w:rPr>
          <w:rFonts w:hint="eastAsia"/>
          <w:lang w:val="en-US" w:eastAsia="zh-CN"/>
        </w:rPr>
        <w:t xml:space="preserve">groupadd </w:t>
      </w:r>
      <w:bookmarkStart w:id="3" w:name="OLE_LINK6"/>
      <w:r>
        <w:rPr>
          <w:rFonts w:hint="eastAsia"/>
          <w:lang w:val="en-US" w:eastAsia="zh-CN"/>
        </w:rPr>
        <w:t>oinstall</w:t>
      </w:r>
      <w:bookmarkEnd w:id="1"/>
      <w:bookmarkEnd w:id="3"/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创建oracle副组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4" w:name="OLE_LINK4"/>
      <w:r>
        <w:rPr>
          <w:rFonts w:hint="eastAsia"/>
          <w:lang w:val="en-US" w:eastAsia="zh-CN"/>
        </w:rPr>
        <w:t>groupadd dba</w:t>
      </w:r>
      <w:bookmarkEnd w:id="2"/>
      <w:bookmarkEnd w:id="4"/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创建oracle用户并设置密码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5" w:name="OLE_LINK5"/>
      <w:r>
        <w:rPr>
          <w:rFonts w:hint="eastAsia"/>
          <w:lang w:val="en-US" w:eastAsia="zh-CN"/>
        </w:rPr>
        <w:t>useradd -g oinstall -G dba -d /home/oracle oracle</w:t>
      </w:r>
      <w:bookmarkEnd w:id="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6" w:name="OLE_LINK7"/>
      <w:r>
        <w:rPr>
          <w:rFonts w:hint="eastAsia"/>
          <w:lang w:val="en-US" w:eastAsia="zh-CN"/>
        </w:rPr>
        <w:t>passwd oracle</w:t>
      </w:r>
      <w:bookmarkEnd w:id="6"/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创建用户报错</w:t>
      </w:r>
      <w:bookmarkStart w:id="7" w:name="OLE_LINK8"/>
      <w:r>
        <w:rPr>
          <w:rFonts w:hint="default"/>
          <w:color w:val="FF0000"/>
          <w:lang w:val="en-US" w:eastAsia="zh-CN"/>
        </w:rPr>
        <w:t>Creating mailbox file: File exists</w:t>
      </w:r>
      <w:bookmarkEnd w:id="7"/>
      <w:r>
        <w:rPr>
          <w:rFonts w:hint="eastAsia"/>
          <w:lang w:val="en-US" w:eastAsia="zh-CN"/>
        </w:rPr>
        <w:t>解决方案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解决办法1：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t>oracle用户：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bookmarkStart w:id="8" w:name="OLE_LINK9"/>
      <w:r>
        <w:rPr>
          <w:rFonts w:hint="default"/>
          <w:lang w:val="en-US" w:eastAsia="zh-CN"/>
        </w:rPr>
        <w:t>userdel oracle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切换到</w:t>
      </w:r>
      <w:bookmarkStart w:id="9" w:name="OLE_LINK10"/>
      <w:r>
        <w:rPr>
          <w:rFonts w:hint="default"/>
          <w:lang w:val="en-US" w:eastAsia="zh-CN"/>
        </w:rPr>
        <w:t>/var/spool/mail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bookmarkStart w:id="10" w:name="OLE_LINK12"/>
      <w:r>
        <w:rPr>
          <w:rFonts w:hint="default"/>
          <w:lang w:val="en-US" w:eastAsia="zh-CN"/>
        </w:rPr>
        <w:t>r</w:t>
      </w:r>
      <w:bookmarkStart w:id="11" w:name="OLE_LINK11"/>
      <w:r>
        <w:rPr>
          <w:rFonts w:hint="default"/>
          <w:lang w:val="en-US" w:eastAsia="zh-CN"/>
        </w:rPr>
        <w:t>m -rf oracle</w:t>
      </w:r>
      <w:bookmarkEnd w:id="10"/>
      <w:bookmarkEnd w:id="11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解决办法2：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将root根目录下的文件cp到oracle根目录下,解决文件不匹配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cp /etc/skel/.bash_logout /home/oracle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cp /etc/skel/.bashrc /home/oracle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更改目录属主为Oracle用户所有，输入命令：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12" w:name="OLE_LINK13"/>
      <w:r>
        <w:rPr>
          <w:rFonts w:hint="eastAsia"/>
          <w:lang w:val="en-US" w:eastAsia="zh-CN"/>
        </w:rPr>
        <w:t>chown -R oracle:oinstall /home/oracle</w:t>
      </w:r>
      <w:bookmarkEnd w:id="12"/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配置图形界面ip地址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13" w:name="OLE_LINK14"/>
      <w:r>
        <w:rPr>
          <w:rFonts w:hint="eastAsia"/>
          <w:lang w:val="en-US" w:eastAsia="zh-CN"/>
        </w:rPr>
        <w:t>xhost +</w:t>
      </w:r>
      <w:bookmarkEnd w:id="13"/>
      <w:r>
        <w:rPr>
          <w:rFonts w:hint="eastAsia"/>
          <w:lang w:val="en-US" w:eastAsia="zh-CN"/>
        </w:rPr>
        <w:t xml:space="preserve"> ip（name表示该ip机器可以使用该服务）</w:t>
      </w:r>
    </w:p>
    <w:p>
      <w:pPr>
        <w:ind w:firstLine="0" w:firstLineChars="0"/>
        <w:rPr>
          <w:rFonts w:hint="eastAsia"/>
          <w:lang w:val="en-US" w:eastAsia="zh-CN"/>
        </w:rPr>
      </w:pPr>
      <w:bookmarkStart w:id="24" w:name="_GoBack"/>
      <w:bookmarkEnd w:id="2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Xhost报错</w:t>
      </w:r>
      <w:r>
        <w:rPr>
          <w:rFonts w:hint="eastAsia"/>
          <w:color w:val="FF0000"/>
          <w:lang w:val="en-US" w:eastAsia="zh-CN"/>
        </w:rPr>
        <w:t>xhost:  unable to open display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#export DISPLAY=:0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#xhost +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打开xstart，配置IP，端口，用户名，密码，运行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启动Xmanager - Broadcast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切换oracle用户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14" w:name="OLE_LINK15"/>
      <w:r>
        <w:rPr>
          <w:rFonts w:hint="eastAsia"/>
          <w:lang w:val="en-US" w:eastAsia="zh-CN"/>
        </w:rPr>
        <w:t>export DISPLAY=ip:0.0</w:t>
      </w:r>
      <w:bookmarkEnd w:id="14"/>
      <w:r>
        <w:rPr>
          <w:rFonts w:hint="eastAsia"/>
          <w:lang w:val="en-US" w:eastAsia="zh-CN"/>
        </w:rPr>
        <w:t xml:space="preserve"> （xhost + 中的IP）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15" w:name="OLE_LINK16"/>
      <w:r>
        <w:rPr>
          <w:rFonts w:hint="eastAsia"/>
          <w:lang w:val="en-US" w:eastAsia="zh-CN"/>
        </w:rPr>
        <w:t>source .bash_profile</w:t>
      </w:r>
      <w:bookmarkEnd w:id="15"/>
      <w:r>
        <w:rPr>
          <w:rFonts w:hint="eastAsia"/>
          <w:lang w:val="en-US" w:eastAsia="zh-CN"/>
        </w:rPr>
        <w:t xml:space="preserve"> （生效）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到oracle安装目录下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#./runInstaller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安装选项。直接选择默认的“创建和配置数据库”，如下图所示，单击下一步。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72405" cy="39662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系统类。由于咱们安装的是服务器，所以选择“服务器类”，如下图所示，单击下一步。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71135" cy="398589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网格安装选项。选择“单实例数据库安装”，如下图所示，单击下一步。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67325" cy="3971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安装类型。选择“高级安装”，如下图所示，单击下一步。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71135" cy="398970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产品语言。直接默认即可（简体中文、英语），如下图所示，单击下一步。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69865" cy="3947795"/>
            <wp:effectExtent l="0" t="0" r="698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数据库版本。选择“企业版”，如下图所示，单击下一步。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68595" cy="400367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安装位置。填入安装路径（只需要填“Oracle基目录”即可，“软件位置”会自动生成），如下图所示，单击下一步。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67325" cy="3799840"/>
            <wp:effectExtent l="0" t="0" r="952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默认。下一步。</w:t>
      </w:r>
    </w:p>
    <w:p>
      <w:pPr>
        <w:ind w:firstLine="0" w:firstLineChars="0"/>
      </w:pPr>
      <w:r>
        <w:drawing>
          <wp:inline distT="0" distB="0" distL="114300" distR="114300">
            <wp:extent cx="5269865" cy="3989705"/>
            <wp:effectExtent l="0" t="0" r="698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/>
          <w:lang w:val="en-US" w:eastAsia="zh-CN"/>
        </w:rPr>
        <w:t>配置类型。选择“一般用途/事务处理”，如下图所示，单击下一步。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67325" cy="3978275"/>
            <wp:effectExtent l="0" t="0" r="952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  <w:lang w:val="en-US" w:eastAsia="zh-CN"/>
        </w:rPr>
        <w:t>数据库标识符。填入全局数据库名和SID，如下图所示，单击下一步。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72405" cy="4008120"/>
            <wp:effectExtent l="0" t="0" r="444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配置选项。切换到“字符集”选项卡，选择“使用Unicode（AL32UTF8）”，如下图所示，单击下一步</w:t>
      </w:r>
    </w:p>
    <w:p>
      <w:pPr>
        <w:ind w:firstLine="0" w:firstLineChars="0"/>
      </w:pPr>
      <w:r>
        <w:drawing>
          <wp:inline distT="0" distB="0" distL="114300" distR="114300">
            <wp:extent cx="5273675" cy="3984625"/>
            <wp:effectExtent l="0" t="0" r="317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管理选项。直接单击下一步，如下图所示。</w:t>
      </w:r>
    </w:p>
    <w:p>
      <w:pPr>
        <w:ind w:firstLine="0" w:firstLineChars="0"/>
      </w:pPr>
      <w:r>
        <w:drawing>
          <wp:inline distT="0" distB="0" distL="114300" distR="114300">
            <wp:extent cx="5273675" cy="4020820"/>
            <wp:effectExtent l="0" t="0" r="317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数据库存储。直接单击下一步，如下图所示。</w:t>
      </w:r>
    </w:p>
    <w:p>
      <w:pPr>
        <w:ind w:firstLine="0" w:firstLineChars="0"/>
      </w:pPr>
      <w:r>
        <w:drawing>
          <wp:inline distT="0" distB="0" distL="114300" distR="114300">
            <wp:extent cx="5269865" cy="3964305"/>
            <wp:effectExtent l="0" t="0" r="698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备份和恢复。如果需要对数据进行备份，就启用自动备份，小编这里选择“不启用自动备份”，如下图所示，单击下一步。</w:t>
      </w:r>
    </w:p>
    <w:p>
      <w:pPr>
        <w:ind w:firstLine="0" w:firstLineChars="0"/>
      </w:pPr>
      <w:r>
        <w:drawing>
          <wp:inline distT="0" distB="0" distL="114300" distR="114300">
            <wp:extent cx="5269865" cy="3977005"/>
            <wp:effectExtent l="0" t="0" r="698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方案口令。为了便于测试，这里使用了相同的密码，实际部署时可根据实际情况自行决定。</w:t>
      </w:r>
    </w:p>
    <w:p>
      <w:pPr>
        <w:ind w:firstLine="0" w:firstLineChars="0"/>
      </w:pPr>
      <w:r>
        <w:drawing>
          <wp:inline distT="0" distB="0" distL="114300" distR="114300">
            <wp:extent cx="5271135" cy="3979545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65575"/>
            <wp:effectExtent l="0" t="0" r="9525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概要。完成先决条件检查后，单击完成就可以正式开始安装了，如下图所示，单击下一步。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（注：忽略没有rpm包勾选Ingore All。这里如果不选择忽略安装会失败，当然也可以从网上或其他地方添加缺少的包）</w:t>
      </w:r>
    </w:p>
    <w:p>
      <w:pPr>
        <w:ind w:firstLine="0" w:firstLineChars="0"/>
      </w:pPr>
      <w:r>
        <w:drawing>
          <wp:inline distT="0" distB="0" distL="114300" distR="114300">
            <wp:extent cx="5268595" cy="3977640"/>
            <wp:effectExtent l="0" t="0" r="825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安装产品。安装完成后，会列出相关数据库配置清单，这个最好截图保存，如下图所示，单击确定。</w:t>
      </w:r>
    </w:p>
    <w:p>
      <w:pPr>
        <w:ind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978275"/>
            <wp:effectExtent l="0" t="0" r="317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oot用户下</w:t>
      </w:r>
    </w:p>
    <w:p>
      <w:pPr>
        <w:ind w:firstLine="0" w:firstLineChars="0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6" w:name="OLE_LINK17"/>
      <w:bookmarkStart w:id="17" w:name="OLE_LINK19"/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/home/oracle/app/oracle/product/11.2.0/dbhome_1</w:t>
      </w:r>
      <w:bookmarkEnd w:id="16"/>
    </w:p>
    <w:bookmarkEnd w:id="17"/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8" w:name="OLE_LINK18"/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sh root.sh</w:t>
      </w:r>
    </w:p>
    <w:bookmarkEnd w:id="18"/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9" w:name="OLE_LINK21"/>
      <w:bookmarkStart w:id="20" w:name="OLE_LINK20"/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cd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/home/oracle/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app/</w:t>
      </w: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oraInventory</w:t>
      </w:r>
      <w:bookmarkEnd w:id="19"/>
    </w:p>
    <w:bookmarkEnd w:id="20"/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21" w:name="OLE_LINK22"/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sh orainstRoot.sh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Oracle用户下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#su - oracle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#vi ~/.bash_profile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增加以下内容: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export ORACLE_BASE=/home/oracle/app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export ORACLE_HOME=$ORACLE_BASE/oracle/product/11.2.0/dbhome_1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export ORACLE_SID=orcl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export LD_LIBRARY_PATH=$ORACLE_HOME/lib:/usr/lib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PATH=$PATH:$HOME/bin:$ORACLE_HOME/bin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export PATH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编辑完成后按Esc键，输入“:wq”存盘退出。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ORACLE_HOME_LISTNER is not SET, unable to auto-start Oracle Net Listener</w:t>
      </w:r>
    </w:p>
    <w:p>
      <w:pPr>
        <w:ind w:firstLine="0" w:firstLineChars="0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错误描述</w:t>
      </w:r>
    </w:p>
    <w:p>
      <w:pPr>
        <w:ind w:firstLine="0" w:firstLineChars="0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安装好Oracle数据库后: 执行 dbstart和dbshut会提示：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[oracle@oracle11g ~]$ dbstart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ORACLE_HOME_LISTNER is not SET, unable to auto-start Oracle Net 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Usage: /u01/app/oracle/oracle/product/10.2.0/db_1/bin/dbstart ORACLE_HOME</w:t>
      </w:r>
    </w:p>
    <w:p>
      <w:pPr>
        <w:ind w:firstLine="0" w:firstLineChars="0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22" w:name="t1"/>
      <w:bookmarkEnd w:id="22"/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错误原因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dbstart和dbshut脚本文件中ORACLE_HOME_LISTNER的设置有问题</w:t>
      </w:r>
    </w:p>
    <w:p>
      <w:pPr>
        <w:ind w:firstLine="0" w:firstLineChars="0"/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23" w:name="t2"/>
      <w:bookmarkEnd w:id="23"/>
      <w: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解决方法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分别打开两个文件找到：ORACLE_HOME_LISTNER=$1,修改为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ORACLE_HOME_LISTNER=$ORACLE_HOME，命令如下：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[oracle@oracle11g ~]$ vi $ORACLE_HOME/bin/dbstart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[oracle@oracle11g ~]$ vi $ORACLE_HOME/bin/dbshut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修改后保存退出，问题解决</w:t>
      </w: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bookmarkEnd w:id="21"/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‘Microsoft Yahei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0D67"/>
    <w:rsid w:val="070E123A"/>
    <w:rsid w:val="23466226"/>
    <w:rsid w:val="46335358"/>
    <w:rsid w:val="543F659E"/>
    <w:rsid w:val="5DAD7B06"/>
    <w:rsid w:val="6BE97C45"/>
    <w:rsid w:val="6CB77956"/>
    <w:rsid w:val="731D4309"/>
    <w:rsid w:val="74E93835"/>
    <w:rsid w:val="76E91839"/>
    <w:rsid w:val="79BC7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2017-11-21T10:14:55Z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