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等线"/>
          <w:sz w:val="30"/>
          <w:szCs w:val="30"/>
        </w:rPr>
      </w:pPr>
      <w:r>
        <w:rPr>
          <w:rFonts w:hint="eastAsia" w:ascii="黑体" w:hAnsi="黑体" w:eastAsia="黑体" w:cs="等线"/>
          <w:sz w:val="30"/>
          <w:szCs w:val="30"/>
          <w:lang w:val="en-US" w:eastAsia="zh-CN"/>
        </w:rPr>
        <w:t>智能出行车辆一体化服务</w:t>
      </w:r>
      <w:r>
        <w:rPr>
          <w:rFonts w:hint="eastAsia" w:ascii="黑体" w:hAnsi="黑体" w:eastAsia="黑体" w:cs="等线"/>
          <w:sz w:val="30"/>
          <w:szCs w:val="30"/>
        </w:rPr>
        <w:t>管理系统</w:t>
      </w:r>
    </w:p>
    <w:p>
      <w:pPr>
        <w:jc w:val="center"/>
        <w:rPr>
          <w:rFonts w:ascii="黑体" w:hAnsi="黑体" w:eastAsia="黑体" w:cs="等线"/>
          <w:sz w:val="30"/>
          <w:szCs w:val="30"/>
        </w:rPr>
      </w:pPr>
      <w:r>
        <w:rPr>
          <w:rFonts w:hint="eastAsia" w:ascii="黑体" w:hAnsi="黑体" w:eastAsia="黑体" w:cs="等线"/>
          <w:sz w:val="30"/>
          <w:szCs w:val="30"/>
        </w:rPr>
        <w:t>软件体系结构描述文档</w:t>
      </w: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hint="eastAsia" w:ascii="等线" w:hAnsi="等线" w:eastAsia="等线" w:cs="等线"/>
        </w:rPr>
      </w:pPr>
    </w:p>
    <w:p>
      <w:pPr>
        <w:jc w:val="center"/>
        <w:rPr>
          <w:rFonts w:ascii="等线" w:hAnsi="等线" w:eastAsia="等线" w:cs="等线"/>
        </w:rPr>
      </w:pPr>
      <w:r>
        <w:rPr>
          <w:rFonts w:cs="宋体"/>
          <w:kern w:val="0"/>
        </w:rPr>
        <w:drawing>
          <wp:inline distT="0" distB="0" distL="0" distR="0">
            <wp:extent cx="3246755" cy="3143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ascii="等线" w:hAnsi="等线" w:eastAsia="等线" w:cs="等线"/>
        </w:rPr>
      </w:pPr>
    </w:p>
    <w:p>
      <w:pPr>
        <w:ind w:firstLine="3150" w:firstLineChars="1500"/>
        <w:rPr>
          <w:rFonts w:ascii="等线" w:hAnsi="等线" w:eastAsia="等线" w:cs="等线"/>
        </w:rPr>
      </w:pPr>
    </w:p>
    <w:p>
      <w:pPr>
        <w:ind w:firstLine="3150" w:firstLineChars="1500"/>
        <w:rPr>
          <w:rFonts w:hint="eastAsia" w:ascii="等线" w:hAnsi="等线" w:eastAsia="等线" w:cs="等线"/>
        </w:rPr>
      </w:pPr>
    </w:p>
    <w:p>
      <w:pPr>
        <w:ind w:firstLine="3150" w:firstLineChars="1500"/>
        <w:jc w:val="center"/>
        <w:rPr>
          <w:rFonts w:ascii="等线" w:hAnsi="等线" w:eastAsia="等线" w:cs="等线"/>
        </w:rPr>
      </w:pPr>
    </w:p>
    <w:p>
      <w:pPr>
        <w:ind w:left="1680" w:firstLine="420"/>
        <w:rPr>
          <w:rFonts w:ascii="黑体" w:hAnsi="黑体" w:eastAsia="黑体" w:cs="等线"/>
          <w:sz w:val="28"/>
          <w:szCs w:val="28"/>
        </w:rPr>
      </w:pPr>
      <w:r>
        <w:rPr>
          <w:rFonts w:hint="eastAsia" w:ascii="黑体" w:hAnsi="黑体" w:eastAsia="黑体" w:cs="等线"/>
          <w:sz w:val="28"/>
          <w:szCs w:val="28"/>
        </w:rPr>
        <w:t>小组成员：</w:t>
      </w:r>
      <w:r>
        <w:rPr>
          <w:rFonts w:ascii="黑体" w:hAnsi="黑体" w:eastAsia="黑体" w:cs="等线"/>
          <w:sz w:val="28"/>
          <w:szCs w:val="28"/>
          <w:u w:val="single"/>
        </w:rPr>
        <w:t xml:space="preserve">  </w:t>
      </w:r>
      <w:r>
        <w:rPr>
          <w:rFonts w:hint="eastAsia" w:ascii="黑体" w:hAnsi="黑体" w:eastAsia="黑体" w:cs="等线"/>
          <w:sz w:val="28"/>
          <w:szCs w:val="28"/>
          <w:u w:val="single"/>
        </w:rPr>
        <w:t>涂远鹏-</w:t>
      </w:r>
      <w:r>
        <w:rPr>
          <w:rFonts w:ascii="黑体" w:hAnsi="黑体" w:eastAsia="黑体" w:cs="等线"/>
          <w:sz w:val="28"/>
          <w:szCs w:val="28"/>
          <w:u w:val="single"/>
        </w:rPr>
        <w:t xml:space="preserve">1652226  </w:t>
      </w:r>
    </w:p>
    <w:p>
      <w:pPr>
        <w:ind w:left="420"/>
        <w:jc w:val="center"/>
        <w:rPr>
          <w:rFonts w:ascii="黑体" w:hAnsi="黑体" w:eastAsia="黑体" w:cs="等线"/>
          <w:sz w:val="28"/>
          <w:szCs w:val="28"/>
          <w:u w:val="single"/>
        </w:rPr>
      </w:pPr>
      <w:r>
        <w:rPr>
          <w:rFonts w:hint="eastAsia" w:ascii="黑体" w:hAnsi="黑体" w:eastAsia="黑体" w:cs="等线"/>
          <w:sz w:val="28"/>
          <w:szCs w:val="28"/>
        </w:rPr>
        <w:t xml:space="preserve"> </w:t>
      </w: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刘铸煌-</w:t>
      </w:r>
      <w:r>
        <w:rPr>
          <w:rFonts w:ascii="黑体" w:hAnsi="黑体" w:eastAsia="黑体" w:cs="等线"/>
          <w:sz w:val="28"/>
          <w:szCs w:val="28"/>
          <w:u w:val="single"/>
        </w:rPr>
        <w:t xml:space="preserve">1652313  </w:t>
      </w:r>
    </w:p>
    <w:p>
      <w:pPr>
        <w:jc w:val="center"/>
        <w:rPr>
          <w:rFonts w:ascii="黑体" w:hAnsi="黑体" w:eastAsia="黑体" w:cs="等线"/>
          <w:sz w:val="28"/>
          <w:szCs w:val="28"/>
          <w:u w:val="single"/>
        </w:rPr>
      </w:pPr>
      <w:r>
        <w:rPr>
          <w:rFonts w:ascii="黑体" w:hAnsi="黑体" w:eastAsia="黑体" w:cs="等线"/>
          <w:sz w:val="28"/>
          <w:szCs w:val="28"/>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黎盛烜-</w:t>
      </w:r>
      <w:r>
        <w:rPr>
          <w:rFonts w:ascii="黑体" w:hAnsi="黑体" w:eastAsia="黑体" w:cs="等线"/>
          <w:sz w:val="28"/>
          <w:szCs w:val="28"/>
          <w:u w:val="single"/>
        </w:rPr>
        <w:t xml:space="preserve">1652310  </w:t>
      </w:r>
    </w:p>
    <w:p>
      <w:pPr>
        <w:ind w:left="420" w:leftChars="0" w:firstLine="420" w:firstLineChars="0"/>
        <w:jc w:val="center"/>
        <w:rPr>
          <w:rFonts w:ascii="黑体" w:hAnsi="黑体" w:eastAsia="黑体" w:cs="等线"/>
          <w:sz w:val="28"/>
          <w:szCs w:val="28"/>
          <w:u w:val="single"/>
        </w:rPr>
      </w:pPr>
      <w:r>
        <w:rPr>
          <w:rFonts w:ascii="黑体" w:hAnsi="黑体" w:eastAsia="黑体" w:cs="等线"/>
          <w:sz w:val="28"/>
          <w:szCs w:val="28"/>
          <w:u w:val="single"/>
        </w:rPr>
        <w:t xml:space="preserve">  </w:t>
      </w:r>
      <w:r>
        <w:rPr>
          <w:rFonts w:hint="eastAsia" w:ascii="黑体" w:hAnsi="黑体" w:eastAsia="黑体" w:cs="等线"/>
          <w:sz w:val="28"/>
          <w:szCs w:val="28"/>
          <w:u w:val="single"/>
          <w:lang w:val="en-US" w:eastAsia="zh-CN"/>
        </w:rPr>
        <w:t xml:space="preserve">  雷成钤</w:t>
      </w:r>
      <w:r>
        <w:rPr>
          <w:rFonts w:hint="eastAsia" w:ascii="黑体" w:hAnsi="黑体" w:eastAsia="黑体" w:cs="等线"/>
          <w:sz w:val="28"/>
          <w:szCs w:val="28"/>
          <w:u w:val="single"/>
        </w:rPr>
        <w:t>-</w:t>
      </w:r>
      <w:r>
        <w:rPr>
          <w:rFonts w:ascii="黑体" w:hAnsi="黑体" w:eastAsia="黑体" w:cs="等线"/>
          <w:sz w:val="28"/>
          <w:szCs w:val="28"/>
          <w:u w:val="single"/>
        </w:rPr>
        <w:t>16523</w:t>
      </w:r>
      <w:r>
        <w:rPr>
          <w:rFonts w:hint="eastAsia" w:ascii="黑体" w:hAnsi="黑体" w:eastAsia="黑体" w:cs="等线"/>
          <w:sz w:val="28"/>
          <w:szCs w:val="28"/>
          <w:u w:val="single"/>
          <w:lang w:val="en-US" w:eastAsia="zh-CN"/>
        </w:rPr>
        <w:t>07</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r>
        <w:rPr>
          <w:rFonts w:hint="eastAsia" w:ascii="黑体" w:hAnsi="黑体" w:eastAsia="黑体" w:cs="等线"/>
          <w:sz w:val="28"/>
          <w:szCs w:val="28"/>
        </w:rPr>
        <w:t>指导老师：</w:t>
      </w:r>
      <w:r>
        <w:rPr>
          <w:rFonts w:hint="eastAsia" w:ascii="黑体" w:hAnsi="黑体" w:eastAsia="黑体" w:cs="等线"/>
          <w:sz w:val="28"/>
          <w:szCs w:val="28"/>
          <w:u w:val="single"/>
        </w:rPr>
        <w:t xml:space="preserve"> </w:t>
      </w:r>
      <w:r>
        <w:rPr>
          <w:rFonts w:ascii="黑体" w:hAnsi="黑体" w:eastAsia="黑体" w:cs="等线"/>
          <w:sz w:val="28"/>
          <w:szCs w:val="28"/>
          <w:u w:val="single"/>
        </w:rPr>
        <w:t xml:space="preserve"> </w:t>
      </w:r>
      <w:r>
        <w:rPr>
          <w:rFonts w:hint="eastAsia" w:ascii="黑体" w:hAnsi="黑体" w:eastAsia="黑体" w:cs="等线"/>
          <w:sz w:val="28"/>
          <w:szCs w:val="28"/>
          <w:u w:val="single"/>
        </w:rPr>
        <w:t xml:space="preserve">王继成 </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p>
    <w:p>
      <w:pPr>
        <w:ind w:left="1680" w:firstLine="420"/>
        <w:rPr>
          <w:rFonts w:ascii="黑体" w:hAnsi="黑体" w:eastAsia="黑体" w:cs="等线"/>
          <w:sz w:val="28"/>
          <w:szCs w:val="28"/>
          <w:u w:val="single"/>
        </w:rPr>
      </w:pPr>
    </w:p>
    <w:p>
      <w:pPr>
        <w:ind w:left="1680" w:firstLine="420"/>
        <w:rPr>
          <w:rFonts w:ascii="黑体" w:hAnsi="黑体" w:eastAsia="黑体" w:cs="等线"/>
          <w:sz w:val="28"/>
          <w:szCs w:val="28"/>
          <w:u w:val="single"/>
        </w:rPr>
      </w:pPr>
    </w:p>
    <w:p>
      <w:pPr>
        <w:rPr>
          <w:rFonts w:hint="eastAsia" w:ascii="黑体" w:hAnsi="黑体" w:eastAsia="黑体" w:cs="等线"/>
          <w:sz w:val="28"/>
          <w:szCs w:val="28"/>
          <w:u w:val="single"/>
        </w:rPr>
        <w:sectPr>
          <w:footerReference r:id="rId3" w:type="default"/>
          <w:pgSz w:w="11906" w:h="16838"/>
          <w:pgMar w:top="1440" w:right="1800" w:bottom="1440" w:left="1800" w:header="851" w:footer="992" w:gutter="0"/>
          <w:cols w:space="425" w:num="1"/>
          <w:docGrid w:type="lines" w:linePitch="312" w:charSpace="0"/>
        </w:sectPr>
      </w:pPr>
    </w:p>
    <w:p>
      <w:pPr>
        <w:rPr>
          <w:rFonts w:hint="eastAsia" w:ascii="等线" w:hAnsi="等线" w:eastAsia="等线" w:cs="等线"/>
        </w:rPr>
      </w:pPr>
    </w:p>
    <w:p>
      <w:pPr>
        <w:jc w:val="center"/>
        <w:rPr>
          <w:rFonts w:ascii="黑体" w:hAnsi="黑体" w:eastAsia="黑体" w:cs="等线"/>
          <w:sz w:val="28"/>
          <w:szCs w:val="28"/>
        </w:rPr>
      </w:pPr>
      <w:r>
        <w:rPr>
          <w:rFonts w:hint="eastAsia" w:ascii="黑体" w:hAnsi="黑体" w:eastAsia="黑体" w:cs="等线"/>
          <w:sz w:val="28"/>
          <w:szCs w:val="28"/>
        </w:rPr>
        <w:t>目录</w:t>
      </w:r>
    </w:p>
    <w:p>
      <w:pPr>
        <w:jc w:val="center"/>
        <w:rPr>
          <w:rFonts w:hint="eastAsia" w:ascii="黑体" w:hAnsi="黑体" w:eastAsia="黑体" w:cs="等线"/>
          <w:sz w:val="28"/>
          <w:szCs w:val="28"/>
        </w:rPr>
      </w:pPr>
    </w:p>
    <w:p>
      <w:pPr>
        <w:rPr>
          <w:rFonts w:ascii="等线" w:hAnsi="等线" w:eastAsia="等线" w:cs="等线"/>
          <w:sz w:val="24"/>
        </w:rPr>
      </w:pPr>
      <w:r>
        <w:rPr>
          <w:rFonts w:hint="eastAsia" w:ascii="等线" w:hAnsi="等线" w:eastAsia="等线" w:cs="等线"/>
          <w:sz w:val="24"/>
        </w:rPr>
        <w:t>1</w:t>
      </w:r>
      <w:r>
        <w:rPr>
          <w:rFonts w:ascii="等线" w:hAnsi="等线" w:eastAsia="等线" w:cs="等线"/>
          <w:sz w:val="24"/>
        </w:rPr>
        <w:t xml:space="preserve">. </w:t>
      </w:r>
      <w:r>
        <w:rPr>
          <w:rFonts w:hint="eastAsia" w:ascii="等线" w:hAnsi="等线" w:eastAsia="等线" w:cs="等线"/>
          <w:sz w:val="24"/>
        </w:rPr>
        <w:t>引言</w:t>
      </w:r>
      <w:r>
        <w:rPr>
          <w:rFonts w:ascii="等线" w:hAnsi="等线" w:eastAsia="等线" w:cs="等线"/>
          <w:sz w:val="24"/>
        </w:rPr>
        <w:ptab w:relativeTo="margin" w:alignment="right" w:leader="middleDot"/>
      </w:r>
      <w:r>
        <w:rPr>
          <w:rFonts w:ascii="等线" w:hAnsi="等线" w:eastAsia="等线" w:cs="等线"/>
          <w:sz w:val="24"/>
        </w:rPr>
        <w:t>1</w:t>
      </w:r>
    </w:p>
    <w:p>
      <w:pPr>
        <w:rPr>
          <w:rFonts w:ascii="等线" w:hAnsi="等线" w:eastAsia="等线" w:cs="等线"/>
          <w:sz w:val="24"/>
        </w:rPr>
      </w:pPr>
      <w:r>
        <w:rPr>
          <w:rFonts w:hint="eastAsia" w:ascii="等线" w:hAnsi="等线" w:eastAsia="等线" w:cs="等线"/>
          <w:sz w:val="24"/>
        </w:rPr>
        <w:t xml:space="preserve">    </w:t>
      </w:r>
      <w:r>
        <w:rPr>
          <w:rFonts w:ascii="等线" w:hAnsi="等线" w:eastAsia="等线" w:cs="等线"/>
          <w:sz w:val="24"/>
        </w:rPr>
        <w:t xml:space="preserve">1.1. </w:t>
      </w:r>
      <w:r>
        <w:rPr>
          <w:rFonts w:hint="eastAsia" w:ascii="等线" w:hAnsi="等线" w:eastAsia="等线" w:cs="等线"/>
          <w:sz w:val="24"/>
        </w:rPr>
        <w:t>编制目的</w:t>
      </w:r>
      <w:r>
        <w:rPr>
          <w:rFonts w:ascii="等线" w:hAnsi="等线" w:eastAsia="等线" w:cs="等线"/>
          <w:sz w:val="24"/>
        </w:rPr>
        <w:ptab w:relativeTo="margin" w:alignment="right" w:leader="middleDot"/>
      </w:r>
      <w:r>
        <w:rPr>
          <w:rFonts w:ascii="等线" w:hAnsi="等线" w:eastAsia="等线" w:cs="等线"/>
          <w:sz w:val="24"/>
        </w:rPr>
        <w:t>1</w:t>
      </w:r>
    </w:p>
    <w:p>
      <w:pPr>
        <w:ind w:firstLine="480" w:firstLineChars="200"/>
        <w:rPr>
          <w:rFonts w:ascii="等线" w:hAnsi="等线" w:eastAsia="等线" w:cs="等线"/>
          <w:sz w:val="24"/>
        </w:rPr>
      </w:pPr>
      <w:r>
        <w:rPr>
          <w:rFonts w:ascii="等线" w:hAnsi="等线" w:eastAsia="等线" w:cs="等线"/>
          <w:sz w:val="24"/>
        </w:rPr>
        <w:t xml:space="preserve">1.2. </w:t>
      </w:r>
      <w:r>
        <w:rPr>
          <w:rFonts w:hint="eastAsia" w:ascii="等线" w:hAnsi="等线" w:eastAsia="等线" w:cs="等线"/>
          <w:sz w:val="24"/>
        </w:rPr>
        <w:t>词汇表</w:t>
      </w:r>
      <w:r>
        <w:rPr>
          <w:rFonts w:ascii="等线" w:hAnsi="等线" w:eastAsia="等线" w:cs="等线"/>
          <w:sz w:val="24"/>
        </w:rPr>
        <w:ptab w:relativeTo="margin" w:alignment="right" w:leader="middleDot"/>
      </w:r>
      <w:r>
        <w:rPr>
          <w:rFonts w:ascii="等线" w:hAnsi="等线" w:eastAsia="等线" w:cs="等线"/>
          <w:sz w:val="24"/>
        </w:rPr>
        <w:t>1</w:t>
      </w:r>
    </w:p>
    <w:p>
      <w:pPr>
        <w:ind w:firstLine="480" w:firstLineChars="200"/>
        <w:rPr>
          <w:rFonts w:ascii="等线" w:hAnsi="等线" w:eastAsia="等线" w:cs="等线"/>
          <w:sz w:val="24"/>
        </w:rPr>
      </w:pPr>
      <w:r>
        <w:rPr>
          <w:rFonts w:ascii="等线" w:hAnsi="等线" w:eastAsia="等线" w:cs="等线"/>
          <w:sz w:val="24"/>
        </w:rPr>
        <w:t xml:space="preserve">1.3. </w:t>
      </w:r>
      <w:r>
        <w:rPr>
          <w:rFonts w:hint="eastAsia" w:ascii="等线" w:hAnsi="等线" w:eastAsia="等线" w:cs="等线"/>
          <w:sz w:val="24"/>
        </w:rPr>
        <w:t>参考资料</w:t>
      </w:r>
      <w:r>
        <w:rPr>
          <w:rFonts w:ascii="等线" w:hAnsi="等线" w:eastAsia="等线" w:cs="等线"/>
          <w:sz w:val="24"/>
        </w:rPr>
        <w:ptab w:relativeTo="margin" w:alignment="right" w:leader="middleDot"/>
      </w:r>
      <w:r>
        <w:rPr>
          <w:rFonts w:ascii="等线" w:hAnsi="等线" w:eastAsia="等线" w:cs="等线"/>
          <w:sz w:val="24"/>
        </w:rPr>
        <w:t>1</w:t>
      </w:r>
    </w:p>
    <w:p>
      <w:pPr>
        <w:rPr>
          <w:rFonts w:ascii="等线" w:hAnsi="等线" w:eastAsia="等线" w:cs="等线"/>
          <w:sz w:val="24"/>
        </w:rPr>
      </w:pPr>
      <w:r>
        <w:rPr>
          <w:rFonts w:hint="eastAsia" w:ascii="等线" w:hAnsi="等线" w:eastAsia="等线" w:cs="等线"/>
          <w:sz w:val="24"/>
        </w:rPr>
        <w:t>2</w:t>
      </w:r>
      <w:r>
        <w:rPr>
          <w:rFonts w:ascii="等线" w:hAnsi="等线" w:eastAsia="等线" w:cs="等线"/>
          <w:sz w:val="24"/>
        </w:rPr>
        <w:t xml:space="preserve">. </w:t>
      </w:r>
      <w:r>
        <w:rPr>
          <w:rFonts w:hint="eastAsia" w:ascii="等线" w:hAnsi="等线" w:eastAsia="等线" w:cs="等线"/>
          <w:sz w:val="24"/>
        </w:rPr>
        <w:t>产品概述</w:t>
      </w:r>
      <w:r>
        <w:rPr>
          <w:rFonts w:ascii="等线" w:hAnsi="等线" w:eastAsia="等线" w:cs="等线"/>
          <w:sz w:val="24"/>
        </w:rPr>
        <w:ptab w:relativeTo="margin" w:alignment="right" w:leader="middleDot"/>
      </w:r>
      <w:r>
        <w:rPr>
          <w:rFonts w:ascii="等线" w:hAnsi="等线" w:eastAsia="等线" w:cs="等线"/>
          <w:sz w:val="24"/>
        </w:rPr>
        <w:t>1</w:t>
      </w:r>
    </w:p>
    <w:p>
      <w:pPr>
        <w:rPr>
          <w:rFonts w:ascii="等线" w:hAnsi="等线" w:eastAsia="等线" w:cs="等线"/>
          <w:sz w:val="24"/>
        </w:rPr>
      </w:pPr>
      <w:r>
        <w:rPr>
          <w:rFonts w:ascii="等线" w:hAnsi="等线" w:eastAsia="等线" w:cs="等线"/>
          <w:sz w:val="24"/>
        </w:rPr>
        <w:t xml:space="preserve">3. </w:t>
      </w:r>
      <w:r>
        <w:rPr>
          <w:rFonts w:hint="eastAsia" w:ascii="等线" w:hAnsi="等线" w:eastAsia="等线" w:cs="等线"/>
          <w:sz w:val="24"/>
        </w:rPr>
        <w:t>体系结构模型</w:t>
      </w:r>
      <w:r>
        <w:rPr>
          <w:rFonts w:ascii="等线" w:hAnsi="等线" w:eastAsia="等线" w:cs="等线"/>
          <w:sz w:val="24"/>
        </w:rPr>
        <w:ptab w:relativeTo="margin" w:alignment="right" w:leader="middleDot"/>
      </w:r>
      <w:r>
        <w:rPr>
          <w:rFonts w:ascii="等线" w:hAnsi="等线" w:eastAsia="等线" w:cs="等线"/>
          <w:sz w:val="24"/>
        </w:rPr>
        <w:t>2</w:t>
      </w:r>
    </w:p>
    <w:p>
      <w:pPr>
        <w:ind w:firstLine="480" w:firstLineChars="200"/>
        <w:rPr>
          <w:rFonts w:ascii="等线" w:hAnsi="等线" w:eastAsia="等线" w:cs="等线"/>
          <w:sz w:val="24"/>
        </w:rPr>
      </w:pPr>
      <w:r>
        <w:rPr>
          <w:rFonts w:ascii="等线" w:hAnsi="等线" w:eastAsia="等线" w:cs="等线"/>
          <w:sz w:val="24"/>
        </w:rPr>
        <w:t xml:space="preserve">3.1. </w:t>
      </w:r>
      <w:r>
        <w:rPr>
          <w:rFonts w:hint="eastAsia" w:ascii="等线" w:hAnsi="等线" w:eastAsia="等线" w:cs="等线"/>
          <w:sz w:val="24"/>
        </w:rPr>
        <w:t>整体架构描述</w:t>
      </w:r>
      <w:r>
        <w:rPr>
          <w:rFonts w:ascii="等线" w:hAnsi="等线" w:eastAsia="等线" w:cs="等线"/>
          <w:sz w:val="24"/>
        </w:rPr>
        <w:ptab w:relativeTo="margin" w:alignment="right" w:leader="middleDot"/>
      </w:r>
      <w:r>
        <w:rPr>
          <w:rFonts w:ascii="等线" w:hAnsi="等线" w:eastAsia="等线" w:cs="等线"/>
          <w:sz w:val="24"/>
        </w:rPr>
        <w:t>2</w:t>
      </w:r>
    </w:p>
    <w:p>
      <w:pPr>
        <w:ind w:firstLine="480" w:firstLineChars="200"/>
        <w:rPr>
          <w:rFonts w:ascii="等线" w:hAnsi="等线" w:eastAsia="等线" w:cs="等线"/>
          <w:sz w:val="24"/>
        </w:rPr>
      </w:pPr>
      <w:r>
        <w:rPr>
          <w:rFonts w:ascii="等线" w:hAnsi="等线" w:eastAsia="等线" w:cs="等线"/>
          <w:sz w:val="24"/>
        </w:rPr>
        <w:t xml:space="preserve">3.2. </w:t>
      </w:r>
      <w:r>
        <w:rPr>
          <w:rFonts w:hint="eastAsia" w:ascii="等线" w:hAnsi="等线" w:eastAsia="等线" w:cs="等线"/>
          <w:sz w:val="24"/>
        </w:rPr>
        <w:t>用户层面模块分解</w:t>
      </w:r>
      <w:r>
        <w:rPr>
          <w:rFonts w:ascii="等线" w:hAnsi="等线" w:eastAsia="等线" w:cs="等线"/>
          <w:sz w:val="24"/>
        </w:rPr>
        <w:ptab w:relativeTo="margin" w:alignment="right" w:leader="middleDot"/>
      </w:r>
    </w:p>
    <w:p>
      <w:pPr>
        <w:ind w:firstLine="480" w:firstLineChars="200"/>
        <w:rPr>
          <w:rFonts w:ascii="等线" w:hAnsi="等线" w:eastAsia="等线" w:cs="等线"/>
          <w:sz w:val="24"/>
        </w:rPr>
      </w:pPr>
      <w:r>
        <w:rPr>
          <w:rFonts w:ascii="等线" w:hAnsi="等线" w:eastAsia="等线" w:cs="等线"/>
          <w:sz w:val="24"/>
        </w:rPr>
        <w:t xml:space="preserve">3.3. </w:t>
      </w:r>
      <w:r>
        <w:rPr>
          <w:rFonts w:hint="eastAsia" w:ascii="等线" w:hAnsi="等线" w:eastAsia="等线" w:cs="等线"/>
          <w:sz w:val="24"/>
        </w:rPr>
        <w:t>业务层面模块分解</w:t>
      </w:r>
      <w:r>
        <w:rPr>
          <w:rFonts w:ascii="等线" w:hAnsi="等线" w:eastAsia="等线" w:cs="等线"/>
          <w:sz w:val="24"/>
        </w:rPr>
        <w:ptab w:relativeTo="margin" w:alignment="right" w:leader="middleDot"/>
      </w:r>
    </w:p>
    <w:p>
      <w:pPr>
        <w:ind w:firstLine="480" w:firstLineChars="200"/>
        <w:rPr>
          <w:rFonts w:ascii="等线" w:hAnsi="等线" w:eastAsia="等线" w:cs="等线"/>
          <w:sz w:val="24"/>
        </w:rPr>
      </w:pPr>
      <w:r>
        <w:rPr>
          <w:rFonts w:ascii="等线" w:hAnsi="等线" w:eastAsia="等线" w:cs="等线"/>
          <w:sz w:val="24"/>
        </w:rPr>
        <w:t xml:space="preserve">3.4. </w:t>
      </w:r>
      <w:r>
        <w:rPr>
          <w:rFonts w:hint="eastAsia" w:ascii="等线" w:hAnsi="等线" w:eastAsia="等线" w:cs="等线"/>
          <w:sz w:val="24"/>
        </w:rPr>
        <w:t>数据层面模块分解</w:t>
      </w:r>
      <w:r>
        <w:rPr>
          <w:rFonts w:ascii="等线" w:hAnsi="等线" w:eastAsia="等线" w:cs="等线"/>
          <w:sz w:val="24"/>
        </w:rPr>
        <w:ptab w:relativeTo="margin" w:alignment="right" w:leader="middleDot"/>
      </w:r>
    </w:p>
    <w:p>
      <w:pPr>
        <w:ind w:firstLine="480" w:firstLineChars="200"/>
        <w:rPr>
          <w:rFonts w:ascii="等线" w:hAnsi="等线" w:eastAsia="等线" w:cs="等线"/>
          <w:sz w:val="24"/>
        </w:rPr>
      </w:pPr>
      <w:r>
        <w:rPr>
          <w:rFonts w:ascii="等线" w:hAnsi="等线" w:eastAsia="等线" w:cs="等线"/>
          <w:sz w:val="24"/>
        </w:rPr>
        <w:t xml:space="preserve">3.5. </w:t>
      </w:r>
      <w:r>
        <w:rPr>
          <w:rFonts w:hint="eastAsia" w:ascii="等线" w:hAnsi="等线" w:eastAsia="等线" w:cs="等线"/>
          <w:sz w:val="24"/>
        </w:rPr>
        <w:t>界面模块设计</w:t>
      </w:r>
      <w:r>
        <w:rPr>
          <w:rFonts w:ascii="等线" w:hAnsi="等线" w:eastAsia="等线" w:cs="等线"/>
          <w:sz w:val="24"/>
        </w:rPr>
        <w:ptab w:relativeTo="margin" w:alignment="right" w:leader="middleDot"/>
      </w:r>
    </w:p>
    <w:p>
      <w:pPr>
        <w:ind w:firstLine="480" w:firstLineChars="200"/>
        <w:rPr>
          <w:rFonts w:ascii="等线" w:hAnsi="等线" w:eastAsia="等线" w:cs="等线"/>
          <w:sz w:val="24"/>
        </w:rPr>
      </w:pPr>
      <w:r>
        <w:rPr>
          <w:rFonts w:ascii="等线" w:hAnsi="等线" w:eastAsia="等线" w:cs="等线"/>
          <w:sz w:val="24"/>
        </w:rPr>
        <w:t xml:space="preserve">3.6. </w:t>
      </w:r>
      <w:r>
        <w:rPr>
          <w:rFonts w:hint="eastAsia" w:ascii="等线" w:hAnsi="等线" w:eastAsia="等线" w:cs="等线"/>
          <w:sz w:val="24"/>
        </w:rPr>
        <w:t>运行时组件</w:t>
      </w:r>
      <w:r>
        <w:rPr>
          <w:rFonts w:ascii="等线" w:hAnsi="等线" w:eastAsia="等线" w:cs="等线"/>
          <w:sz w:val="24"/>
        </w:rPr>
        <w:ptab w:relativeTo="margin" w:alignment="right" w:leader="middleDot"/>
      </w:r>
    </w:p>
    <w:p>
      <w:pPr>
        <w:ind w:firstLine="480" w:firstLineChars="200"/>
        <w:rPr>
          <w:rFonts w:hint="eastAsia" w:ascii="等线" w:hAnsi="等线" w:eastAsia="等线" w:cs="等线"/>
          <w:sz w:val="24"/>
        </w:rPr>
      </w:pPr>
      <w:r>
        <w:rPr>
          <w:rFonts w:hint="eastAsia" w:ascii="等线" w:hAnsi="等线" w:eastAsia="等线" w:cs="等线"/>
          <w:sz w:val="24"/>
        </w:rPr>
        <w:t>3</w:t>
      </w:r>
      <w:r>
        <w:rPr>
          <w:rFonts w:ascii="等线" w:hAnsi="等线" w:eastAsia="等线" w:cs="等线"/>
          <w:sz w:val="24"/>
        </w:rPr>
        <w:t xml:space="preserve">.7. </w:t>
      </w:r>
      <w:r>
        <w:rPr>
          <w:rFonts w:hint="eastAsia" w:ascii="等线" w:hAnsi="等线" w:eastAsia="等线" w:cs="等线"/>
          <w:sz w:val="24"/>
        </w:rPr>
        <w:t>物理部署</w:t>
      </w:r>
      <w:r>
        <w:rPr>
          <w:rFonts w:ascii="等线" w:hAnsi="等线" w:eastAsia="等线" w:cs="等线"/>
          <w:sz w:val="24"/>
        </w:rPr>
        <w:ptab w:relativeTo="margin" w:alignment="right" w:leader="middleDot"/>
      </w:r>
    </w:p>
    <w:p>
      <w:pPr>
        <w:rPr>
          <w:rFonts w:ascii="等线" w:hAnsi="等线" w:eastAsia="等线" w:cs="等线"/>
          <w:sz w:val="24"/>
        </w:rPr>
      </w:pPr>
      <w:r>
        <w:rPr>
          <w:rFonts w:ascii="等线" w:hAnsi="等线" w:eastAsia="等线" w:cs="等线"/>
          <w:sz w:val="24"/>
        </w:rPr>
        <w:t xml:space="preserve">4. </w:t>
      </w:r>
      <w:r>
        <w:rPr>
          <w:rFonts w:hint="eastAsia" w:ascii="等线" w:hAnsi="等线" w:eastAsia="等线" w:cs="等线"/>
          <w:sz w:val="24"/>
        </w:rPr>
        <w:t>模块之间的映射</w:t>
      </w:r>
      <w:r>
        <w:rPr>
          <w:rFonts w:ascii="等线" w:hAnsi="等线" w:eastAsia="等线" w:cs="等线"/>
          <w:sz w:val="24"/>
        </w:rPr>
        <w:ptab w:relativeTo="margin" w:alignment="right" w:leader="middleDot"/>
      </w:r>
    </w:p>
    <w:p>
      <w:pPr>
        <w:ind w:firstLine="420"/>
        <w:rPr>
          <w:rFonts w:ascii="等线" w:hAnsi="等线" w:eastAsia="等线" w:cs="等线"/>
          <w:sz w:val="24"/>
        </w:rPr>
      </w:pPr>
      <w:r>
        <w:rPr>
          <w:rFonts w:ascii="等线" w:hAnsi="等线" w:eastAsia="等线" w:cs="等线"/>
          <w:sz w:val="24"/>
        </w:rPr>
        <w:t xml:space="preserve">4.1. </w:t>
      </w:r>
      <w:r>
        <w:rPr>
          <w:rFonts w:hint="eastAsia" w:ascii="等线" w:hAnsi="等线" w:eastAsia="等线" w:cs="等线"/>
          <w:sz w:val="24"/>
        </w:rPr>
        <w:t>调用关系映射</w:t>
      </w:r>
      <w:r>
        <w:rPr>
          <w:rFonts w:ascii="等线" w:hAnsi="等线" w:eastAsia="等线" w:cs="等线"/>
          <w:sz w:val="24"/>
        </w:rPr>
        <w:ptab w:relativeTo="margin" w:alignment="right" w:leader="middleDot"/>
      </w:r>
    </w:p>
    <w:p>
      <w:pPr>
        <w:ind w:firstLine="420"/>
        <w:rPr>
          <w:rFonts w:ascii="等线" w:hAnsi="等线" w:eastAsia="等线" w:cs="等线"/>
          <w:sz w:val="24"/>
        </w:rPr>
      </w:pPr>
      <w:r>
        <w:rPr>
          <w:rFonts w:ascii="等线" w:hAnsi="等线" w:eastAsia="等线" w:cs="等线"/>
          <w:sz w:val="24"/>
        </w:rPr>
        <w:t xml:space="preserve">4.2. </w:t>
      </w:r>
      <w:r>
        <w:rPr>
          <w:rFonts w:hint="eastAsia" w:ascii="等线" w:hAnsi="等线" w:eastAsia="等线" w:cs="等线"/>
          <w:sz w:val="24"/>
        </w:rPr>
        <w:t>数据模型</w:t>
      </w:r>
      <w:r>
        <w:rPr>
          <w:rFonts w:ascii="等线" w:hAnsi="等线" w:eastAsia="等线" w:cs="等线"/>
          <w:sz w:val="24"/>
        </w:rPr>
        <w:ptab w:relativeTo="margin" w:alignment="right" w:leader="middleDot"/>
      </w:r>
    </w:p>
    <w:p>
      <w:pPr>
        <w:rPr>
          <w:rFonts w:ascii="等线" w:hAnsi="等线" w:eastAsia="等线" w:cs="等线"/>
          <w:sz w:val="24"/>
        </w:rPr>
      </w:pPr>
      <w:r>
        <w:rPr>
          <w:rFonts w:hint="eastAsia" w:ascii="等线" w:hAnsi="等线" w:eastAsia="等线" w:cs="等线"/>
          <w:sz w:val="24"/>
        </w:rPr>
        <w:t>5</w:t>
      </w:r>
      <w:r>
        <w:rPr>
          <w:rFonts w:ascii="等线" w:hAnsi="等线" w:eastAsia="等线" w:cs="等线"/>
          <w:sz w:val="24"/>
        </w:rPr>
        <w:t xml:space="preserve">. </w:t>
      </w:r>
      <w:r>
        <w:rPr>
          <w:rFonts w:hint="eastAsia" w:ascii="等线" w:hAnsi="等线" w:eastAsia="等线" w:cs="等线"/>
          <w:sz w:val="24"/>
        </w:rPr>
        <w:t>系统体系结构设计思路</w:t>
      </w:r>
      <w:r>
        <w:rPr>
          <w:rFonts w:ascii="等线" w:hAnsi="等线" w:eastAsia="等线" w:cs="等线"/>
          <w:sz w:val="24"/>
        </w:rPr>
        <w:ptab w:relativeTo="margin" w:alignment="right" w:leader="middleDot"/>
      </w:r>
    </w:p>
    <w:p>
      <w:pPr>
        <w:rPr>
          <w:rFonts w:ascii="等线" w:hAnsi="等线" w:eastAsia="等线" w:cs="等线"/>
        </w:rPr>
      </w:pPr>
    </w:p>
    <w:p>
      <w:pPr>
        <w:rPr>
          <w:rFonts w:ascii="等线" w:hAnsi="等线" w:eastAsia="等线" w:cs="等线"/>
        </w:rPr>
        <w:sectPr>
          <w:pgSz w:w="11906" w:h="16838"/>
          <w:pgMar w:top="1440" w:right="1800" w:bottom="1440" w:left="1800" w:header="851" w:footer="992" w:gutter="0"/>
          <w:pgNumType w:start="1"/>
          <w:cols w:space="425" w:num="1"/>
          <w:docGrid w:type="lines" w:linePitch="312" w:charSpace="0"/>
        </w:sectPr>
      </w:pPr>
    </w:p>
    <w:p>
      <w:pPr>
        <w:rPr>
          <w:rFonts w:hint="eastAsia" w:ascii="等线" w:hAnsi="等线" w:eastAsia="等线" w:cs="等线"/>
        </w:rPr>
      </w:pPr>
    </w:p>
    <w:p>
      <w:pPr>
        <w:rPr>
          <w:rFonts w:ascii="黑体" w:hAnsi="黑体" w:eastAsia="黑体" w:cs="等线"/>
          <w:sz w:val="28"/>
          <w:szCs w:val="28"/>
        </w:rPr>
      </w:pPr>
      <w:r>
        <w:rPr>
          <w:rFonts w:hint="eastAsia" w:ascii="黑体" w:hAnsi="黑体" w:eastAsia="黑体" w:cs="等线"/>
          <w:sz w:val="28"/>
          <w:szCs w:val="28"/>
        </w:rPr>
        <w:t>1</w:t>
      </w:r>
      <w:r>
        <w:rPr>
          <w:rFonts w:ascii="黑体" w:hAnsi="黑体" w:eastAsia="黑体" w:cs="等线"/>
          <w:sz w:val="28"/>
          <w:szCs w:val="28"/>
        </w:rPr>
        <w:t xml:space="preserve">. </w:t>
      </w:r>
      <w:r>
        <w:rPr>
          <w:rFonts w:hint="eastAsia" w:ascii="黑体" w:hAnsi="黑体" w:eastAsia="黑体" w:cs="等线"/>
          <w:sz w:val="28"/>
          <w:szCs w:val="28"/>
        </w:rPr>
        <w:t>引言</w:t>
      </w:r>
    </w:p>
    <w:p>
      <w:pPr>
        <w:ind w:firstLine="420" w:firstLineChars="0"/>
        <w:rPr>
          <w:rFonts w:ascii="黑体" w:hAnsi="黑体" w:eastAsia="黑体" w:cs="等线"/>
          <w:sz w:val="24"/>
        </w:rPr>
      </w:pPr>
      <w:r>
        <w:rPr>
          <w:rFonts w:ascii="黑体" w:hAnsi="黑体" w:eastAsia="黑体" w:cs="等线"/>
          <w:sz w:val="24"/>
        </w:rPr>
        <w:t xml:space="preserve">1.1. </w:t>
      </w:r>
      <w:r>
        <w:rPr>
          <w:rFonts w:hint="eastAsia" w:ascii="黑体" w:hAnsi="黑体" w:eastAsia="黑体" w:cs="等线"/>
          <w:sz w:val="24"/>
        </w:rPr>
        <w:t>编制目的</w:t>
      </w:r>
    </w:p>
    <w:p>
      <w:pPr>
        <w:ind w:left="840" w:leftChars="0" w:firstLine="420"/>
        <w:rPr>
          <w:rFonts w:hint="default" w:ascii="等线" w:hAnsi="等线" w:eastAsia="等线" w:cs="等线"/>
          <w:lang w:val="en-US" w:eastAsia="zh-CN"/>
        </w:rPr>
      </w:pPr>
      <w:r>
        <w:rPr>
          <w:rFonts w:hint="default" w:ascii="等线" w:hAnsi="等线" w:eastAsia="等线" w:cs="等线"/>
          <w:lang w:val="en-US" w:eastAsia="zh-CN"/>
        </w:rPr>
        <w:t>本报告详细完成对</w:t>
      </w:r>
      <w:r>
        <w:rPr>
          <w:rFonts w:hint="eastAsia" w:ascii="等线" w:hAnsi="等线" w:eastAsia="等线" w:cs="等线"/>
          <w:lang w:val="en-US" w:eastAsia="zh-CN"/>
        </w:rPr>
        <w:t>智能出行车辆一体化服务管理</w:t>
      </w:r>
      <w:r>
        <w:rPr>
          <w:rFonts w:hint="default" w:ascii="等线" w:hAnsi="等线" w:eastAsia="等线" w:cs="等线"/>
          <w:lang w:val="en-US" w:eastAsia="zh-CN"/>
        </w:rPr>
        <w:t>系统的概要设计，达到指导详细设计和开发的目的，同时实现和测试人员及用户的沟通。</w:t>
      </w:r>
    </w:p>
    <w:p>
      <w:pPr>
        <w:ind w:left="840" w:leftChars="0" w:firstLine="420"/>
        <w:rPr>
          <w:rFonts w:hint="eastAsia" w:ascii="等线" w:hAnsi="等线" w:eastAsia="等线" w:cs="等线"/>
          <w:lang w:val="en-US" w:eastAsia="zh-CN"/>
        </w:rPr>
      </w:pPr>
      <w:r>
        <w:rPr>
          <w:rFonts w:hint="default" w:ascii="等线" w:hAnsi="等线" w:eastAsia="等线" w:cs="等线"/>
          <w:lang w:val="en-US" w:eastAsia="zh-CN"/>
        </w:rPr>
        <w:t>本报告面向开发人员、测试人员及最终用户而编写，是了解系统的导航</w:t>
      </w:r>
      <w:r>
        <w:rPr>
          <w:rFonts w:hint="eastAsia" w:ascii="等线" w:hAnsi="等线" w:eastAsia="等线" w:cs="等线"/>
          <w:lang w:val="en-US" w:eastAsia="zh-CN"/>
        </w:rPr>
        <w:t>。</w:t>
      </w:r>
    </w:p>
    <w:p>
      <w:pPr>
        <w:ind w:left="420" w:leftChars="0" w:firstLine="420"/>
        <w:rPr>
          <w:rFonts w:hint="default" w:ascii="等线" w:hAnsi="等线" w:eastAsia="等线" w:cs="等线"/>
          <w:lang w:val="en-US" w:eastAsia="zh-CN"/>
        </w:rPr>
      </w:pPr>
    </w:p>
    <w:p>
      <w:pPr>
        <w:ind w:firstLine="420" w:firstLineChars="0"/>
        <w:rPr>
          <w:rFonts w:ascii="黑体" w:hAnsi="黑体" w:eastAsia="黑体" w:cs="等线"/>
          <w:sz w:val="24"/>
        </w:rPr>
      </w:pPr>
      <w:r>
        <w:rPr>
          <w:rFonts w:ascii="黑体" w:hAnsi="黑体" w:eastAsia="黑体" w:cs="等线"/>
          <w:sz w:val="24"/>
        </w:rPr>
        <w:t xml:space="preserve">1.2. </w:t>
      </w:r>
      <w:r>
        <w:rPr>
          <w:rFonts w:hint="eastAsia" w:ascii="黑体" w:hAnsi="黑体" w:eastAsia="黑体" w:cs="等线"/>
          <w:sz w:val="24"/>
        </w:rPr>
        <w:t>词汇表</w:t>
      </w:r>
    </w:p>
    <w:tbl>
      <w:tblPr>
        <w:tblStyle w:val="7"/>
        <w:tblW w:w="7923" w:type="dxa"/>
        <w:tblInd w:w="5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词汇名称</w:t>
            </w:r>
          </w:p>
        </w:tc>
        <w:tc>
          <w:tcPr>
            <w:tcW w:w="2841" w:type="dxa"/>
          </w:tcPr>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词汇含义</w:t>
            </w:r>
          </w:p>
        </w:tc>
        <w:tc>
          <w:tcPr>
            <w:tcW w:w="2840"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ascii="等线" w:hAnsi="等线" w:eastAsia="等线" w:cs="等线"/>
                <w:vertAlign w:val="baseline"/>
              </w:rPr>
            </w:pPr>
            <w:r>
              <w:rPr>
                <w:rFonts w:hint="eastAsia" w:ascii="等线" w:hAnsi="等线" w:eastAsia="等线" w:cs="等线"/>
                <w:vertAlign w:val="baseline"/>
              </w:rPr>
              <w:t>ITVISMS</w:t>
            </w:r>
          </w:p>
        </w:tc>
        <w:tc>
          <w:tcPr>
            <w:tcW w:w="2841" w:type="dxa"/>
          </w:tcPr>
          <w:p>
            <w:pPr>
              <w:rPr>
                <w:rFonts w:hint="eastAsia" w:ascii="等线" w:hAnsi="等线" w:eastAsia="等线" w:cs="等线"/>
                <w:vertAlign w:val="baseline"/>
              </w:rPr>
            </w:pPr>
            <w:r>
              <w:rPr>
                <w:rFonts w:hint="eastAsia" w:ascii="等线" w:hAnsi="等线" w:eastAsia="等线" w:cs="等线"/>
                <w:vertAlign w:val="baseline"/>
              </w:rPr>
              <w:t>Intelligent Travel Vehicle</w:t>
            </w:r>
          </w:p>
          <w:p>
            <w:pPr>
              <w:rPr>
                <w:rFonts w:hint="eastAsia" w:ascii="等线" w:hAnsi="等线" w:eastAsia="等线" w:cs="等线"/>
                <w:vertAlign w:val="baseline"/>
              </w:rPr>
            </w:pPr>
            <w:r>
              <w:rPr>
                <w:rFonts w:hint="eastAsia" w:ascii="等线" w:hAnsi="等线" w:eastAsia="等线" w:cs="等线"/>
                <w:vertAlign w:val="baseline"/>
              </w:rPr>
              <w:t>Integrated Service</w:t>
            </w:r>
          </w:p>
          <w:p>
            <w:pPr>
              <w:rPr>
                <w:rFonts w:ascii="等线" w:hAnsi="等线" w:eastAsia="等线" w:cs="等线"/>
                <w:vertAlign w:val="baseline"/>
              </w:rPr>
            </w:pPr>
            <w:r>
              <w:rPr>
                <w:rFonts w:hint="eastAsia" w:ascii="等线" w:hAnsi="等线" w:eastAsia="等线" w:cs="等线"/>
                <w:vertAlign w:val="baseline"/>
              </w:rPr>
              <w:t>Management System</w:t>
            </w:r>
          </w:p>
        </w:tc>
        <w:tc>
          <w:tcPr>
            <w:tcW w:w="2840" w:type="dxa"/>
          </w:tcPr>
          <w:p>
            <w:pPr>
              <w:rPr>
                <w:rFonts w:hint="eastAsia" w:ascii="等线" w:hAnsi="等线" w:eastAsia="等线" w:cs="等线"/>
                <w:vertAlign w:val="baseline"/>
              </w:rPr>
            </w:pPr>
            <w:r>
              <w:rPr>
                <w:rFonts w:hint="eastAsia" w:ascii="等线" w:hAnsi="等线" w:eastAsia="等线" w:cs="等线"/>
                <w:vertAlign w:val="baseline"/>
              </w:rPr>
              <w:t>智能出行车辆一体化服务管</w:t>
            </w:r>
          </w:p>
          <w:p>
            <w:pPr>
              <w:rPr>
                <w:rFonts w:ascii="等线" w:hAnsi="等线" w:eastAsia="等线" w:cs="等线"/>
                <w:vertAlign w:val="baseline"/>
              </w:rPr>
            </w:pPr>
            <w:r>
              <w:rPr>
                <w:rFonts w:hint="eastAsia" w:ascii="等线" w:hAnsi="等线" w:eastAsia="等线" w:cs="等线"/>
                <w:vertAlign w:val="baseline"/>
              </w:rPr>
              <w:t>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Bmob</w:t>
            </w:r>
          </w:p>
        </w:tc>
        <w:tc>
          <w:tcPr>
            <w:tcW w:w="2841" w:type="dxa"/>
          </w:tcPr>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云端服务器</w:t>
            </w:r>
          </w:p>
        </w:tc>
        <w:tc>
          <w:tcPr>
            <w:tcW w:w="2840"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在线云端服务器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Dd</w:t>
            </w:r>
          </w:p>
        </w:tc>
        <w:tc>
          <w:tcPr>
            <w:tcW w:w="2841" w:type="dxa"/>
          </w:tcPr>
          <w:p>
            <w:pPr>
              <w:rPr>
                <w:rFonts w:ascii="等线" w:hAnsi="等线" w:eastAsia="等线" w:cs="等线"/>
                <w:vertAlign w:val="baseline"/>
              </w:rPr>
            </w:pPr>
            <w:r>
              <w:rPr>
                <w:rFonts w:hint="eastAsia" w:ascii="等线" w:hAnsi="等线" w:eastAsia="等线" w:cs="等线"/>
                <w:vertAlign w:val="baseline"/>
              </w:rPr>
              <w:t>Data dictionary</w:t>
            </w:r>
          </w:p>
        </w:tc>
        <w:tc>
          <w:tcPr>
            <w:tcW w:w="2840" w:type="dxa"/>
          </w:tcPr>
          <w:p>
            <w:pPr>
              <w:rPr>
                <w:rFonts w:ascii="等线" w:hAnsi="等线" w:eastAsia="等线" w:cs="等线"/>
                <w:vertAlign w:val="baseline"/>
              </w:rPr>
            </w:pPr>
            <w:r>
              <w:rPr>
                <w:rFonts w:hint="eastAsia" w:ascii="等线" w:hAnsi="等线" w:eastAsia="等线" w:cs="等线"/>
                <w:vertAlign w:val="baseline"/>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TDT</w:t>
            </w:r>
          </w:p>
        </w:tc>
        <w:tc>
          <w:tcPr>
            <w:tcW w:w="2841"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Task Decomposition Technology</w:t>
            </w:r>
          </w:p>
        </w:tc>
        <w:tc>
          <w:tcPr>
            <w:tcW w:w="2840" w:type="dxa"/>
          </w:tcPr>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任务分解技术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Dpc</w:t>
            </w:r>
          </w:p>
        </w:tc>
        <w:tc>
          <w:tcPr>
            <w:tcW w:w="2841"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Data processing cycle</w:t>
            </w:r>
          </w:p>
        </w:tc>
        <w:tc>
          <w:tcPr>
            <w:tcW w:w="2840"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数据处理流程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Dpss</w:t>
            </w:r>
          </w:p>
        </w:tc>
        <w:tc>
          <w:tcPr>
            <w:tcW w:w="2841"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Data processing system security</w:t>
            </w:r>
          </w:p>
        </w:tc>
        <w:tc>
          <w:tcPr>
            <w:tcW w:w="2840"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数据处理系统安全性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OF</w:t>
            </w:r>
          </w:p>
        </w:tc>
        <w:tc>
          <w:tcPr>
            <w:tcW w:w="2841"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Operational Feasibility</w:t>
            </w:r>
          </w:p>
        </w:tc>
        <w:tc>
          <w:tcPr>
            <w:tcW w:w="2840" w:type="dxa"/>
          </w:tcPr>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操作可行性</w:t>
            </w:r>
          </w:p>
        </w:tc>
      </w:tr>
    </w:tbl>
    <w:p>
      <w:pPr>
        <w:rPr>
          <w:rFonts w:ascii="等线" w:hAnsi="等线" w:eastAsia="等线" w:cs="等线"/>
        </w:rPr>
      </w:pPr>
    </w:p>
    <w:p>
      <w:pPr>
        <w:ind w:firstLine="420" w:firstLineChars="0"/>
        <w:rPr>
          <w:rFonts w:ascii="黑体" w:hAnsi="黑体" w:eastAsia="黑体" w:cs="等线"/>
          <w:sz w:val="24"/>
        </w:rPr>
      </w:pPr>
      <w:r>
        <w:rPr>
          <w:rFonts w:ascii="黑体" w:hAnsi="黑体" w:eastAsia="黑体" w:cs="等线"/>
          <w:sz w:val="24"/>
        </w:rPr>
        <w:t xml:space="preserve">1.3. </w:t>
      </w:r>
      <w:r>
        <w:rPr>
          <w:rFonts w:hint="eastAsia" w:ascii="黑体" w:hAnsi="黑体" w:eastAsia="黑体" w:cs="等线"/>
          <w:sz w:val="24"/>
        </w:rPr>
        <w:t>参考资料</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1）郭霖. 第一行代码[M]. 人民邮电出版社:郭霖, 2014. 69-307</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 xml:space="preserve">2）IEEE[1471-2000]标准 </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3）骆斌.软件工程与计算（卷二）——软件开发的技术基础[M].机械工业出版社:骆斌，</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 xml:space="preserve">2016.82-118，403-410 </w:t>
      </w:r>
    </w:p>
    <w:p>
      <w:pPr>
        <w:numPr>
          <w:ilvl w:val="0"/>
          <w:numId w:val="1"/>
        </w:numPr>
        <w:ind w:left="420" w:leftChars="0"/>
        <w:rPr>
          <w:rFonts w:hint="eastAsia" w:ascii="等线" w:hAnsi="等线" w:eastAsia="等线" w:cs="等线"/>
          <w:lang w:val="en-US" w:eastAsia="zh-CN"/>
        </w:rPr>
      </w:pPr>
      <w:r>
        <w:rPr>
          <w:rFonts w:hint="eastAsia" w:ascii="等线" w:hAnsi="等线" w:eastAsia="等线" w:cs="等线"/>
          <w:lang w:val="en-US" w:eastAsia="zh-CN"/>
        </w:rPr>
        <w:t xml:space="preserve">郭志宏. Android 应用开发详解[M].电子工业出版社. 2010. </w:t>
      </w:r>
    </w:p>
    <w:p>
      <w:pPr>
        <w:numPr>
          <w:ilvl w:val="0"/>
          <w:numId w:val="0"/>
        </w:numPr>
        <w:ind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5)余志龙，陈昱勋，郑名杰，陈小凤，郭秩均. Google Android SDK 开发范例 大全[M].</w:t>
      </w:r>
      <w:r>
        <w:rPr>
          <w:rFonts w:hint="eastAsia" w:ascii="等线" w:hAnsi="等线" w:eastAsia="等线" w:cs="等线"/>
          <w:lang w:val="en-US" w:eastAsia="zh-CN"/>
        </w:rPr>
        <w:tab/>
      </w:r>
      <w:r>
        <w:rPr>
          <w:rFonts w:hint="eastAsia" w:ascii="等线" w:hAnsi="等线" w:eastAsia="等线" w:cs="等线"/>
          <w:lang w:val="en-US" w:eastAsia="zh-CN"/>
        </w:rPr>
        <w:t xml:space="preserve">人民 邮电出版社. 2009. </w:t>
      </w:r>
    </w:p>
    <w:p>
      <w:pPr>
        <w:numPr>
          <w:ilvl w:val="0"/>
          <w:numId w:val="0"/>
        </w:numPr>
        <w:ind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 xml:space="preserve">6)李宁. Android/OPhone 开发完全讲义[M]. 中国水利水电出版社. 2010. </w:t>
      </w:r>
    </w:p>
    <w:p>
      <w:pPr>
        <w:rPr>
          <w:rFonts w:hint="eastAsia" w:ascii="黑体" w:hAnsi="黑体" w:eastAsia="黑体" w:cs="等线"/>
          <w:sz w:val="28"/>
          <w:szCs w:val="28"/>
        </w:rPr>
      </w:pPr>
    </w:p>
    <w:p>
      <w:pPr>
        <w:rPr>
          <w:rFonts w:ascii="黑体" w:hAnsi="黑体" w:eastAsia="黑体" w:cs="等线"/>
          <w:sz w:val="28"/>
          <w:szCs w:val="28"/>
        </w:rPr>
      </w:pPr>
      <w:r>
        <w:rPr>
          <w:rFonts w:hint="eastAsia" w:ascii="黑体" w:hAnsi="黑体" w:eastAsia="黑体" w:cs="等线"/>
          <w:sz w:val="28"/>
          <w:szCs w:val="28"/>
        </w:rPr>
        <w:t>2</w:t>
      </w:r>
      <w:r>
        <w:rPr>
          <w:rFonts w:ascii="黑体" w:hAnsi="黑体" w:eastAsia="黑体" w:cs="等线"/>
          <w:sz w:val="28"/>
          <w:szCs w:val="28"/>
        </w:rPr>
        <w:t xml:space="preserve">. </w:t>
      </w:r>
      <w:r>
        <w:rPr>
          <w:rFonts w:hint="eastAsia" w:ascii="黑体" w:hAnsi="黑体" w:eastAsia="黑体" w:cs="等线"/>
          <w:sz w:val="28"/>
          <w:szCs w:val="28"/>
        </w:rPr>
        <w:t>产品概述</w:t>
      </w:r>
    </w:p>
    <w:p>
      <w:pPr>
        <w:rPr>
          <w:rFonts w:hint="eastAsia"/>
        </w:rPr>
      </w:pPr>
    </w:p>
    <w:p>
      <w:pPr>
        <w:rPr>
          <w:rFonts w:hint="eastAsia"/>
        </w:rPr>
      </w:pPr>
    </w:p>
    <w:p>
      <w:pPr>
        <w:rPr>
          <w:rFonts w:ascii="黑体" w:hAnsi="黑体" w:eastAsia="黑体" w:cs="等线"/>
          <w:sz w:val="28"/>
          <w:szCs w:val="28"/>
        </w:rPr>
      </w:pPr>
      <w:r>
        <w:rPr>
          <w:rFonts w:hint="eastAsia" w:ascii="黑体" w:hAnsi="黑体" w:eastAsia="黑体" w:cs="等线"/>
          <w:sz w:val="28"/>
          <w:szCs w:val="28"/>
        </w:rPr>
        <w:t>3</w:t>
      </w:r>
      <w:r>
        <w:rPr>
          <w:rFonts w:ascii="黑体" w:hAnsi="黑体" w:eastAsia="黑体" w:cs="等线"/>
          <w:sz w:val="28"/>
          <w:szCs w:val="28"/>
        </w:rPr>
        <w:t xml:space="preserve">. </w:t>
      </w:r>
      <w:r>
        <w:rPr>
          <w:rFonts w:hint="eastAsia" w:ascii="黑体" w:hAnsi="黑体" w:eastAsia="黑体" w:cs="等线"/>
          <w:sz w:val="28"/>
          <w:szCs w:val="28"/>
        </w:rPr>
        <w:t>体系结构模型</w:t>
      </w:r>
    </w:p>
    <w:p>
      <w:pPr>
        <w:ind w:firstLine="420" w:firstLineChars="0"/>
      </w:pPr>
      <w:r>
        <w:rPr>
          <w:rFonts w:ascii="黑体" w:hAnsi="黑体" w:eastAsia="黑体" w:cs="等线"/>
          <w:sz w:val="24"/>
        </w:rPr>
        <w:t xml:space="preserve">3.3. </w:t>
      </w:r>
      <w:r>
        <w:rPr>
          <w:rFonts w:hint="eastAsia" w:ascii="黑体" w:hAnsi="黑体" w:eastAsia="黑体" w:cs="等线"/>
          <w:sz w:val="24"/>
        </w:rPr>
        <w:t>业务逻辑层模块分解</w:t>
      </w:r>
    </w:p>
    <w:p>
      <w:pPr>
        <w:rPr>
          <w:rFonts w:hint="eastAsia"/>
        </w:rPr>
      </w:pPr>
      <w:r>
        <w:tab/>
      </w:r>
    </w:p>
    <w:p>
      <w:pPr>
        <w:ind w:firstLine="420" w:firstLineChars="0"/>
        <w:rPr>
          <w:rFonts w:ascii="等线" w:hAnsi="等线" w:eastAsia="等线" w:cs="等线"/>
        </w:rPr>
      </w:pPr>
      <w:r>
        <w:rPr>
          <w:rFonts w:hint="eastAsia" w:ascii="等线" w:hAnsi="等线" w:eastAsia="等线" w:cs="等线"/>
        </w:rPr>
        <w:t>3</w:t>
      </w:r>
      <w:r>
        <w:rPr>
          <w:rFonts w:ascii="等线" w:hAnsi="等线" w:eastAsia="等线" w:cs="等线"/>
        </w:rPr>
        <w:t xml:space="preserve">.3.1. </w:t>
      </w:r>
      <w:r>
        <w:rPr>
          <w:rFonts w:hint="eastAsia" w:ascii="等线" w:hAnsi="等线" w:eastAsia="等线" w:cs="等线"/>
        </w:rPr>
        <w:t>业务逻辑层模块的职责</w:t>
      </w:r>
    </w:p>
    <w:p>
      <w:pPr>
        <w:ind w:firstLine="420"/>
      </w:pPr>
    </w:p>
    <w:p>
      <w:pPr>
        <w:ind w:firstLine="420" w:firstLineChars="0"/>
        <w:rPr>
          <w:rFonts w:ascii="等线" w:hAnsi="等线" w:eastAsia="等线" w:cs="等线"/>
        </w:rPr>
      </w:pPr>
      <w:r>
        <w:rPr>
          <w:rFonts w:ascii="等线" w:hAnsi="等线" w:eastAsia="等线" w:cs="等线"/>
        </w:rPr>
        <w:t xml:space="preserve">3.3.2. </w:t>
      </w:r>
      <w:r>
        <w:rPr>
          <w:rFonts w:hint="eastAsia" w:ascii="等线" w:hAnsi="等线" w:eastAsia="等线" w:cs="等线"/>
        </w:rPr>
        <w:t>业务逻辑层的接口规范</w:t>
      </w:r>
    </w:p>
    <w:p>
      <w:pPr>
        <w:ind w:firstLine="420"/>
        <w:jc w:val="both"/>
        <w:rPr>
          <w:rFonts w:ascii="黑体" w:hAnsi="黑体" w:eastAsia="黑体"/>
          <w:b/>
        </w:rPr>
      </w:pPr>
    </w:p>
    <w:p>
      <w:pPr>
        <w:rPr>
          <w:rFonts w:hint="eastAsia" w:ascii="黑体" w:hAnsi="黑体" w:eastAsia="黑体" w:cs="等线"/>
          <w:sz w:val="28"/>
          <w:szCs w:val="28"/>
        </w:rPr>
      </w:pPr>
    </w:p>
    <w:p>
      <w:pPr>
        <w:rPr>
          <w:rFonts w:ascii="黑体" w:hAnsi="黑体" w:eastAsia="黑体" w:cs="等线"/>
          <w:sz w:val="24"/>
        </w:rPr>
      </w:pPr>
      <w:r>
        <w:rPr>
          <w:rFonts w:ascii="黑体" w:hAnsi="黑体" w:eastAsia="黑体" w:cs="等线"/>
          <w:sz w:val="24"/>
        </w:rPr>
        <w:t xml:space="preserve">3.4. </w:t>
      </w:r>
      <w:r>
        <w:rPr>
          <w:rFonts w:hint="eastAsia" w:ascii="黑体" w:hAnsi="黑体" w:eastAsia="黑体" w:cs="等线"/>
          <w:sz w:val="24"/>
        </w:rPr>
        <w:t>数据层模块分解</w:t>
      </w:r>
    </w:p>
    <w:p>
      <w:pPr>
        <w:ind w:firstLine="420" w:firstLineChars="0"/>
        <w:rPr>
          <w:rFonts w:hint="eastAsia" w:ascii="等线" w:hAnsi="等线" w:eastAsia="等线" w:cs="等线"/>
        </w:rPr>
      </w:pPr>
      <w:r>
        <w:rPr>
          <w:rFonts w:hint="eastAsia" w:ascii="等线" w:hAnsi="等线" w:eastAsia="等线" w:cs="等线"/>
        </w:rPr>
        <w:t>数据层主要给业务逻辑层提供数据访问，包含对持久化与阶段性数据的增、删、改、查。</w:t>
      </w:r>
      <w:r>
        <w:rPr>
          <w:rFonts w:hint="eastAsia" w:ascii="等线" w:hAnsi="等线" w:eastAsia="等线" w:cs="等线"/>
          <w:lang w:val="en-US" w:eastAsia="zh-CN"/>
        </w:rPr>
        <w:t>Reserve</w:t>
      </w:r>
      <w:r>
        <w:rPr>
          <w:rFonts w:hint="eastAsia" w:ascii="等线" w:hAnsi="等线" w:eastAsia="等线" w:cs="等线"/>
        </w:rPr>
        <w:t xml:space="preserve">业务逻辑需要的服务由 </w:t>
      </w:r>
      <w:r>
        <w:rPr>
          <w:rFonts w:hint="eastAsia" w:ascii="等线" w:hAnsi="等线" w:eastAsia="等线" w:cs="等线"/>
          <w:lang w:val="en-US" w:eastAsia="zh-CN"/>
        </w:rPr>
        <w:t>Reserve</w:t>
      </w:r>
      <w:r>
        <w:rPr>
          <w:rFonts w:hint="eastAsia" w:ascii="等线" w:hAnsi="等线" w:eastAsia="等线" w:cs="等线"/>
        </w:rPr>
        <w:t>Dataservice 接口提供。Announce 业务逻辑需要的服务由 AnnounceDataservice 接口提供。</w:t>
      </w:r>
      <w:r>
        <w:rPr>
          <w:rFonts w:hint="eastAsia" w:ascii="等线" w:hAnsi="等线" w:eastAsia="等线" w:cs="等线"/>
          <w:lang w:val="en-US" w:eastAsia="zh-CN"/>
        </w:rPr>
        <w:t>User</w:t>
      </w:r>
      <w:r>
        <w:rPr>
          <w:rFonts w:hint="eastAsia" w:ascii="等线" w:hAnsi="等线" w:eastAsia="等线" w:cs="等线"/>
        </w:rPr>
        <w:t xml:space="preserve">业务逻辑需要的服务由 </w:t>
      </w:r>
      <w:r>
        <w:rPr>
          <w:rFonts w:hint="eastAsia" w:ascii="等线" w:hAnsi="等线" w:eastAsia="等线" w:cs="等线"/>
          <w:lang w:val="en-US" w:eastAsia="zh-CN"/>
        </w:rPr>
        <w:t>UserDataService</w:t>
      </w:r>
      <w:r>
        <w:rPr>
          <w:rFonts w:hint="eastAsia" w:ascii="等线" w:hAnsi="等线" w:eastAsia="等线" w:cs="等线"/>
        </w:rPr>
        <w:t>接口提供。Manager 业务逻辑需要的服务由 ManagerDataservice 接口提供。</w:t>
      </w:r>
      <w:r>
        <w:rPr>
          <w:rFonts w:hint="eastAsia" w:ascii="等线" w:hAnsi="等线" w:eastAsia="等线" w:cs="等线"/>
          <w:lang w:val="en-US" w:eastAsia="zh-CN"/>
        </w:rPr>
        <w:t>Parking业务逻辑需要的服务由ParkingDataService接口提供，Guide</w:t>
      </w:r>
      <w:r>
        <w:rPr>
          <w:rFonts w:hint="eastAsia" w:ascii="等线" w:hAnsi="等线" w:eastAsia="等线" w:cs="等线"/>
        </w:rPr>
        <w:t xml:space="preserve">业务逻辑需要的服务由 </w:t>
      </w:r>
      <w:r>
        <w:rPr>
          <w:rFonts w:hint="eastAsia" w:ascii="等线" w:hAnsi="等线" w:eastAsia="等线" w:cs="等线"/>
          <w:lang w:val="en-US" w:eastAsia="zh-CN"/>
        </w:rPr>
        <w:t>Guide</w:t>
      </w:r>
      <w:r>
        <w:rPr>
          <w:rFonts w:hint="eastAsia" w:ascii="等线" w:hAnsi="等线" w:eastAsia="等线" w:cs="等线"/>
        </w:rPr>
        <w:t>Dataservice 接口提供。</w:t>
      </w:r>
      <w:r>
        <w:rPr>
          <w:rFonts w:hint="eastAsia" w:ascii="等线" w:hAnsi="等线" w:eastAsia="等线" w:cs="等线"/>
          <w:lang w:val="en-US" w:eastAsia="zh-CN"/>
        </w:rPr>
        <w:t>Charge</w:t>
      </w:r>
      <w:r>
        <w:rPr>
          <w:rFonts w:hint="eastAsia" w:ascii="等线" w:hAnsi="等线" w:eastAsia="等线" w:cs="等线"/>
        </w:rPr>
        <w:t xml:space="preserve">业务逻辑需要的服务由 </w:t>
      </w:r>
      <w:r>
        <w:rPr>
          <w:rFonts w:hint="eastAsia" w:ascii="等线" w:hAnsi="等线" w:eastAsia="等线" w:cs="等线"/>
          <w:lang w:val="en-US" w:eastAsia="zh-CN"/>
        </w:rPr>
        <w:t>Charge</w:t>
      </w:r>
      <w:r>
        <w:rPr>
          <w:rFonts w:hint="eastAsia" w:ascii="等线" w:hAnsi="等线" w:eastAsia="等线" w:cs="等线"/>
        </w:rPr>
        <w:t>Dataservice 接口提供。由于</w:t>
      </w:r>
      <w:r>
        <w:rPr>
          <w:rFonts w:hint="eastAsia" w:ascii="等线" w:hAnsi="等线" w:eastAsia="等线" w:cs="等线"/>
          <w:lang w:val="en-US" w:eastAsia="zh-CN"/>
        </w:rPr>
        <w:t>七</w:t>
      </w:r>
      <w:r>
        <w:rPr>
          <w:rFonts w:hint="eastAsia" w:ascii="等线" w:hAnsi="等线" w:eastAsia="等线" w:cs="等线"/>
        </w:rPr>
        <w:t xml:space="preserve">类业务均以数据库的增删改查为主，所以以 </w:t>
      </w:r>
      <w:r>
        <w:rPr>
          <w:rFonts w:hint="eastAsia" w:ascii="等线" w:hAnsi="等线" w:eastAsia="等线" w:cs="等线"/>
          <w:lang w:val="en-US" w:eastAsia="zh-CN"/>
        </w:rPr>
        <w:t>Reserve</w:t>
      </w:r>
      <w:r>
        <w:rPr>
          <w:rFonts w:hint="eastAsia" w:ascii="等线" w:hAnsi="等线" w:eastAsia="等线" w:cs="等线"/>
        </w:rPr>
        <w:t xml:space="preserve">业务为例阐述，其余三类服务不再赘述。由于持久化数据和阶段性数 据保存可能存在多种形式：TXT 文件，序列化文件，数据库等类型，所示抽象化了数据服务。 </w:t>
      </w:r>
      <w:r>
        <w:rPr>
          <w:rFonts w:hint="eastAsia" w:ascii="等线" w:hAnsi="等线" w:eastAsia="等线" w:cs="等线"/>
          <w:lang w:val="en-US" w:eastAsia="zh-CN"/>
        </w:rPr>
        <w:t>Reserve</w:t>
      </w:r>
      <w:r>
        <w:rPr>
          <w:rFonts w:hint="eastAsia" w:ascii="等线" w:hAnsi="等线" w:eastAsia="等线" w:cs="等线"/>
        </w:rPr>
        <w:t>业务数据层模块的描述具体如下所示：</w:t>
      </w:r>
    </w:p>
    <w:p>
      <w:pPr>
        <w:ind w:firstLine="420" w:firstLineChars="0"/>
        <w:rPr>
          <w:rFonts w:hint="eastAsia"/>
        </w:rPr>
      </w:pPr>
      <w:r>
        <w:drawing>
          <wp:inline distT="0" distB="0" distL="114300" distR="114300">
            <wp:extent cx="5269230" cy="276860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2768600"/>
                    </a:xfrm>
                    <a:prstGeom prst="rect">
                      <a:avLst/>
                    </a:prstGeom>
                    <a:noFill/>
                    <a:ln>
                      <a:noFill/>
                    </a:ln>
                  </pic:spPr>
                </pic:pic>
              </a:graphicData>
            </a:graphic>
          </wp:inline>
        </w:drawing>
      </w:r>
    </w:p>
    <w:p>
      <w:pPr>
        <w:ind w:firstLine="420" w:firstLineChars="0"/>
        <w:rPr>
          <w:rFonts w:hint="eastAsia" w:ascii="等线" w:hAnsi="等线" w:eastAsia="等线" w:cs="等线"/>
        </w:rPr>
      </w:pPr>
    </w:p>
    <w:p>
      <w:pPr>
        <w:ind w:firstLine="420" w:firstLineChars="0"/>
        <w:rPr>
          <w:rFonts w:ascii="等线" w:hAnsi="等线" w:eastAsia="等线" w:cs="等线"/>
        </w:rPr>
      </w:pPr>
      <w:r>
        <w:rPr>
          <w:rFonts w:ascii="等线" w:hAnsi="等线" w:eastAsia="等线" w:cs="等线"/>
        </w:rPr>
        <w:t xml:space="preserve">3.4.1. </w:t>
      </w:r>
      <w:r>
        <w:rPr>
          <w:rFonts w:hint="eastAsia" w:ascii="等线" w:hAnsi="等线" w:eastAsia="等线" w:cs="等线"/>
        </w:rPr>
        <w:t>数据层模块的职责</w:t>
      </w:r>
    </w:p>
    <w:tbl>
      <w:tblPr>
        <w:tblStyle w:val="7"/>
        <w:tblW w:w="7967"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6"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模块</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6"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6"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ReserveDataserviceBombImpl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基于在线云服务器数据库的持久化数据库的接入，提供集体载入、集体保存、增、删、改、查服务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6" w:type="dxa"/>
          </w:tcPr>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ReserveDataserviceTxtImpl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基于TXT文件的持久化数据库的接入，提供集体载入、集体保存、增、删、改、查服务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6"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ReserveDataserviceServiceSerializableFileImpl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基于序列化文件的持久化数据库的接入，提供集体载入、集体保存、增、删、改、查服务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6"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ReserveDataserviceMySQLImpl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基于MySQL本地数据库的持久化数据库的接入，提供集体载入、集体保存、增、删、改、查服务</w:t>
            </w:r>
          </w:p>
        </w:tc>
      </w:tr>
    </w:tbl>
    <w:p>
      <w:pPr>
        <w:rPr>
          <w:rFonts w:ascii="等线" w:hAnsi="等线" w:eastAsia="等线" w:cs="等线"/>
        </w:rPr>
      </w:pPr>
    </w:p>
    <w:p>
      <w:pPr>
        <w:ind w:firstLine="420" w:firstLineChars="0"/>
        <w:rPr>
          <w:rFonts w:ascii="等线" w:hAnsi="等线" w:eastAsia="等线" w:cs="等线"/>
        </w:rPr>
      </w:pPr>
      <w:r>
        <w:rPr>
          <w:rFonts w:ascii="等线" w:hAnsi="等线" w:eastAsia="等线" w:cs="等线"/>
        </w:rPr>
        <w:t xml:space="preserve">3.4.2. </w:t>
      </w:r>
      <w:r>
        <w:rPr>
          <w:rFonts w:hint="eastAsia" w:ascii="等线" w:hAnsi="等线" w:eastAsia="等线" w:cs="等线"/>
        </w:rPr>
        <w:t>数据层模块的接口规范</w:t>
      </w:r>
    </w:p>
    <w:tbl>
      <w:tblPr>
        <w:tblStyle w:val="7"/>
        <w:tblW w:w="7967"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7" w:type="dxa"/>
            <w:gridSpan w:val="3"/>
          </w:tcPr>
          <w:p>
            <w:pPr>
              <w:widowControl w:val="0"/>
              <w:numPr>
                <w:ilvl w:val="0"/>
                <w:numId w:val="0"/>
              </w:numPr>
              <w:ind w:firstLine="3150" w:firstLineChars="150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ReserveDataservice.find</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find(long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按照用户ID在数据中进行查找并返回查找结果ReservePO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ReserveDataservice.insert</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insert(long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相同的ID的po在Mapper中不存在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在数据库中增加一个po记录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ReserveDataservice.delete</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delete</w:t>
            </w:r>
            <w:r>
              <w:rPr>
                <w:rFonts w:hint="eastAsia" w:ascii="等线" w:hAnsi="等线" w:eastAsia="等线" w:cs="等线"/>
                <w:vertAlign w:val="baseline"/>
                <w:lang w:val="en-US" w:eastAsia="zh-CN"/>
              </w:rPr>
              <w:t xml:space="preserve">(long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在当前数据库中存在与删除ID相同的ID号的po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删除当前ID的一个po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ReserveDataservice.update</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update</w:t>
            </w:r>
            <w:r>
              <w:rPr>
                <w:rFonts w:hint="eastAsia" w:ascii="等线" w:hAnsi="等线" w:eastAsia="等线" w:cs="等线"/>
                <w:vertAlign w:val="baseline"/>
                <w:lang w:val="en-US" w:eastAsia="zh-CN"/>
              </w:rPr>
              <w:t xml:space="preserve">(long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在当前数据库中存在与更新ID相同的ID号的po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按照用户ID在数据库中进行更新当前ID的一个po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restart"/>
            <w:vAlign w:val="top"/>
          </w:tcPr>
          <w:p>
            <w:pPr>
              <w:widowControl w:val="0"/>
              <w:numPr>
                <w:ilvl w:val="0"/>
                <w:numId w:val="0"/>
              </w:numPr>
              <w:jc w:val="both"/>
              <w:rPr>
                <w:rFonts w:hint="eastAsia" w:ascii="等线" w:hAnsi="等线" w:eastAsia="等线" w:cs="等线"/>
                <w:lang w:val="en-US" w:eastAsia="zh-CN"/>
              </w:rPr>
            </w:pPr>
          </w:p>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ReserveDataservice.init</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init</w:t>
            </w:r>
            <w:r>
              <w:rPr>
                <w:rFonts w:hint="eastAsia" w:ascii="等线" w:hAnsi="等线" w:eastAsia="等线" w:cs="等线"/>
                <w:vertAlign w:val="baseline"/>
                <w:lang w:val="en-US" w:eastAsia="zh-CN"/>
              </w:rPr>
              <w:t xml:space="preserve">( )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restart"/>
            <w:vAlign w:val="top"/>
          </w:tcPr>
          <w:p>
            <w:pPr>
              <w:widowControl w:val="0"/>
              <w:numPr>
                <w:ilvl w:val="0"/>
                <w:numId w:val="0"/>
              </w:numPr>
              <w:jc w:val="both"/>
              <w:rPr>
                <w:rFonts w:hint="eastAsia" w:ascii="等线" w:hAnsi="等线" w:eastAsia="等线" w:cs="等线"/>
                <w:lang w:val="en-US" w:eastAsia="zh-CN"/>
              </w:rPr>
            </w:pPr>
          </w:p>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ReserveDataservice.finish</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finish</w:t>
            </w:r>
            <w:r>
              <w:rPr>
                <w:rFonts w:hint="eastAsia" w:ascii="等线" w:hAnsi="等线" w:eastAsia="等线" w:cs="等线"/>
                <w:vertAlign w:val="baseline"/>
                <w:lang w:val="en-US" w:eastAsia="zh-CN"/>
              </w:rPr>
              <w:t xml:space="preserve">( )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结束持久化数据库的使用</w:t>
            </w:r>
          </w:p>
        </w:tc>
      </w:tr>
    </w:tbl>
    <w:p>
      <w:pPr>
        <w:rPr>
          <w:rFonts w:ascii="等线" w:hAnsi="等线" w:eastAsia="等线" w:cs="等线"/>
        </w:rPr>
      </w:pPr>
    </w:p>
    <w:p>
      <w:pPr>
        <w:rPr>
          <w:rFonts w:ascii="等线" w:hAnsi="等线" w:eastAsia="等线" w:cs="等线"/>
        </w:rPr>
      </w:pPr>
    </w:p>
    <w:p>
      <w:pPr>
        <w:ind w:firstLine="420" w:firstLineChars="0"/>
        <w:rPr>
          <w:rFonts w:ascii="黑体" w:hAnsi="黑体" w:eastAsia="黑体" w:cs="等线"/>
          <w:sz w:val="24"/>
        </w:rPr>
      </w:pPr>
      <w:r>
        <w:rPr>
          <w:rFonts w:ascii="黑体" w:hAnsi="黑体" w:eastAsia="黑体" w:cs="等线"/>
          <w:sz w:val="24"/>
        </w:rPr>
        <w:t xml:space="preserve">3.5. </w:t>
      </w:r>
      <w:r>
        <w:rPr>
          <w:rFonts w:hint="eastAsia" w:ascii="黑体" w:hAnsi="黑体" w:eastAsia="黑体" w:cs="等线"/>
          <w:sz w:val="24"/>
        </w:rPr>
        <w:t>界面模块设计</w:t>
      </w:r>
    </w:p>
    <w:p>
      <w:pPr>
        <w:ind w:left="420" w:firstLine="420"/>
        <w:rPr>
          <w:rFonts w:hint="eastAsia" w:ascii="等线" w:hAnsi="等线" w:eastAsia="等线" w:cs="等线"/>
          <w:lang w:val="en-US" w:eastAsia="zh-CN"/>
        </w:rPr>
      </w:pPr>
      <w:r>
        <w:rPr>
          <w:rFonts w:hint="eastAsia" w:ascii="等线" w:hAnsi="等线" w:eastAsia="等线" w:cs="等线"/>
          <w:lang w:val="en-US" w:eastAsia="zh-CN"/>
        </w:rPr>
        <w:t>界面跳转设计：</w:t>
      </w:r>
    </w:p>
    <w:p>
      <w:pPr>
        <w:ind w:left="1260" w:leftChars="0" w:firstLine="420"/>
        <w:rPr>
          <w:rFonts w:hint="eastAsia" w:ascii="等线" w:hAnsi="等线" w:eastAsia="等线" w:cs="等线"/>
          <w:lang w:val="en-US" w:eastAsia="zh-CN"/>
        </w:rPr>
      </w:pPr>
      <w:r>
        <w:rPr>
          <w:rFonts w:hint="eastAsia" w:ascii="等线" w:hAnsi="等线" w:eastAsia="等线" w:cs="等线"/>
          <w:lang w:val="en-US" w:eastAsia="zh-CN"/>
        </w:rPr>
        <w:t>普通车主用户：</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主界面为功能选择界面，用户可以选择预约记录查询、取车、存车，主界面左侧侧滑栏可以选择个人信息查询、密码修改、账户余额查询、反馈意见、关于我们、注销账号、系统公告查看、历史评论分别跳转个人信息查询界面、密码修改界面、账户余额查询界面、反馈意见填写界面、关于我们界面、登录界面、系统公告查看界面、历史评论查看界面，主界面预约记录查询、取车、存车分别跳转预约记录查询界面、未取车记录查看界面、周边停车场查看界面。</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取车界面点击对应的预约记录跳转停车场导航界面，周边停车场查询界面点击对应的停车场跳转对应停车场信息查看界面。</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取车导航界面在导航结束后跳转支付界面，支付界面若余额不足跳转充值界面，余额充足则跳转主界面或停车场评论界面，个人信息界面点击查看位置跳转GPS位置显示界面。</w:t>
      </w:r>
    </w:p>
    <w:p>
      <w:p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停车场信息查看界面点击查看公告跳转对应停车场公告查看界面，点击预约跳转服务预约界面，点击预约跳转对应停车场导航界面，存车导航界面在导航结束之后跳转存车界面，存车界面点击存车跳转主界面。</w:t>
      </w:r>
    </w:p>
    <w:p>
      <w:pPr>
        <w:ind w:left="1260" w:leftChars="0" w:firstLine="420" w:firstLineChars="0"/>
        <w:rPr>
          <w:rFonts w:hint="default" w:ascii="等线" w:hAnsi="等线" w:eastAsia="等线" w:cs="等线"/>
          <w:lang w:val="en-US" w:eastAsia="zh-CN"/>
        </w:rPr>
      </w:pPr>
    </w:p>
    <w:p>
      <w:pPr>
        <w:ind w:left="1260" w:leftChars="0" w:firstLine="420"/>
        <w:rPr>
          <w:rFonts w:hint="eastAsia" w:ascii="等线" w:hAnsi="等线" w:eastAsia="等线" w:cs="等线"/>
          <w:lang w:val="en-US" w:eastAsia="zh-CN"/>
        </w:rPr>
      </w:pPr>
      <w:r>
        <w:rPr>
          <w:rFonts w:hint="eastAsia" w:ascii="等线" w:hAnsi="等线" w:eastAsia="等线" w:cs="等线"/>
          <w:lang w:val="en-US" w:eastAsia="zh-CN"/>
        </w:rPr>
        <w:t>停车场管理员用户：</w:t>
      </w:r>
    </w:p>
    <w:p>
      <w:pPr>
        <w:ind w:left="1260" w:leftChars="0" w:firstLine="420" w:firstLineChars="0"/>
        <w:rPr>
          <w:rFonts w:hint="default" w:ascii="等线" w:hAnsi="等线" w:eastAsia="等线" w:cs="等线"/>
          <w:lang w:val="en-US" w:eastAsia="zh-CN"/>
        </w:rPr>
      </w:pPr>
      <w:r>
        <w:rPr>
          <w:rFonts w:hint="eastAsia" w:ascii="等线" w:hAnsi="等线" w:eastAsia="等线" w:cs="等线"/>
          <w:lang w:val="en-US" w:eastAsia="zh-CN"/>
        </w:rPr>
        <w:t>主界面为服务选择界面，选择的服务包含更改信息发布、信息检查，费用勘误、评论回复，分别跳转更改信息填写界面、信息查看界面、费用查看界面、评论回复界面。更改信息发布界面点击对应信息跳转信息填写</w:t>
      </w:r>
      <w:bookmarkStart w:id="0" w:name="_GoBack"/>
      <w:bookmarkEnd w:id="0"/>
      <w:r>
        <w:rPr>
          <w:rFonts w:hint="eastAsia" w:ascii="等线" w:hAnsi="等线" w:eastAsia="等线" w:cs="等线"/>
          <w:lang w:val="en-US" w:eastAsia="zh-CN"/>
        </w:rPr>
        <w:t>界面，费用查看界面点击对应记录跳转费用修改界面。</w:t>
      </w:r>
    </w:p>
    <w:p>
      <w:pPr>
        <w:ind w:left="1260" w:leftChars="0" w:firstLine="420" w:firstLineChars="0"/>
        <w:rPr>
          <w:rFonts w:hint="default" w:ascii="等线" w:hAnsi="等线" w:eastAsia="等线" w:cs="等线"/>
          <w:lang w:val="en-US" w:eastAsia="zh-CN"/>
        </w:rPr>
      </w:pPr>
    </w:p>
    <w:p>
      <w:pPr>
        <w:ind w:left="1260" w:leftChars="0" w:firstLine="420"/>
        <w:rPr>
          <w:rFonts w:hint="eastAsia" w:ascii="等线" w:hAnsi="等线" w:eastAsia="等线" w:cs="等线"/>
          <w:lang w:val="en-US" w:eastAsia="zh-CN"/>
        </w:rPr>
      </w:pPr>
      <w:r>
        <w:rPr>
          <w:rFonts w:hint="eastAsia" w:ascii="等线" w:hAnsi="等线" w:eastAsia="等线" w:cs="等线"/>
          <w:lang w:val="en-US" w:eastAsia="zh-CN"/>
        </w:rPr>
        <w:t>服务点管理员用户：</w:t>
      </w:r>
    </w:p>
    <w:p>
      <w:pPr>
        <w:ind w:left="1260" w:leftChars="0" w:firstLine="420" w:firstLineChars="0"/>
        <w:rPr>
          <w:rFonts w:hint="default" w:ascii="等线" w:hAnsi="等线" w:eastAsia="等线" w:cs="等线"/>
          <w:lang w:val="en-US" w:eastAsia="zh-CN"/>
        </w:rPr>
      </w:pPr>
      <w:r>
        <w:rPr>
          <w:rFonts w:hint="eastAsia" w:ascii="等线" w:hAnsi="等线" w:eastAsia="等线" w:cs="等线"/>
          <w:lang w:val="en-US" w:eastAsia="zh-CN"/>
        </w:rPr>
        <w:t>主界面为服务选择界面，选择的服务包含更改信息发布、信息检查，服务项目介绍、项目信息修改、评论回复，分别跳转更改信息填写界面、信息查看界面、服务查看界面、评论回复界面。信息查看界面点击对应信息跳转信息修改界面，项目信息查看界面点击对应项目信息修改界面。</w:t>
      </w:r>
    </w:p>
    <w:p>
      <w:pPr>
        <w:ind w:left="1260" w:leftChars="0" w:firstLine="420"/>
        <w:rPr>
          <w:rFonts w:hint="default" w:ascii="等线" w:hAnsi="等线" w:eastAsia="等线" w:cs="等线"/>
          <w:lang w:val="en-US" w:eastAsia="zh-CN"/>
        </w:rPr>
      </w:pPr>
    </w:p>
    <w:p>
      <w:pPr>
        <w:ind w:left="420" w:firstLine="420"/>
        <w:rPr>
          <w:rFonts w:hint="default" w:ascii="等线" w:hAnsi="等线" w:eastAsia="等线" w:cs="等线"/>
          <w:lang w:val="en-US" w:eastAsia="zh-CN"/>
        </w:rPr>
      </w:pPr>
      <w:r>
        <w:rPr>
          <w:rFonts w:hint="eastAsia" w:ascii="等线" w:hAnsi="等线" w:eastAsia="等线" w:cs="等线"/>
          <w:lang w:val="en-US" w:eastAsia="zh-CN"/>
        </w:rPr>
        <w:t>界面风格：</w:t>
      </w:r>
    </w:p>
    <w:p>
      <w:pPr>
        <w:ind w:left="1260" w:leftChars="0" w:firstLine="420"/>
        <w:rPr>
          <w:rFonts w:hint="eastAsia" w:ascii="等线" w:hAnsi="等线" w:eastAsia="等线" w:cs="等线"/>
          <w:lang w:val="en-US" w:eastAsia="zh-CN"/>
        </w:rPr>
      </w:pPr>
      <w:r>
        <w:rPr>
          <w:rFonts w:hint="eastAsia" w:ascii="等线" w:hAnsi="等线" w:eastAsia="等线" w:cs="等线"/>
          <w:lang w:val="en-US" w:eastAsia="zh-CN"/>
        </w:rPr>
        <w:t>界面采用的风格为简约风格，以单一色调为主，背景设置为动画背景。界面直观对用户透明，用户接触该软件之后对界面上的功能一目了然，无需培训便可使用该软件。界面设计采用以线性布局LinearLayout为主，相对布局RelativeLayout为辅的设计方法。字体为灰底黑字，部分为灰底红字，字体大小为宋体，大小为14sp，部分显示带边框，对齐方式为居中对齐。</w:t>
      </w:r>
    </w:p>
    <w:p>
      <w:pPr>
        <w:ind w:left="1260" w:leftChars="0" w:firstLine="420"/>
        <w:rPr>
          <w:rFonts w:hint="default" w:ascii="等线" w:hAnsi="等线" w:eastAsia="等线" w:cs="等线"/>
          <w:lang w:val="en-US" w:eastAsia="zh-CN"/>
        </w:rPr>
      </w:pPr>
      <w:r>
        <w:rPr>
          <w:rFonts w:hint="eastAsia" w:ascii="等线" w:hAnsi="等线" w:eastAsia="等线" w:cs="等线"/>
          <w:lang w:val="en-US" w:eastAsia="zh-CN"/>
        </w:rPr>
        <w:t>使用扁平化设计，弱化视觉透视，降低了光影纹理材质阴影对设计的影响，将界面设计回归到艺术的根本，图形和色块。它在交互领域主要体现在易理解，易操作，易用性和简单化上。</w:t>
      </w:r>
    </w:p>
    <w:p>
      <w:pPr>
        <w:ind w:left="1260" w:leftChars="0" w:firstLine="420"/>
        <w:rPr>
          <w:rFonts w:hint="eastAsia" w:ascii="等线" w:hAnsi="等线" w:eastAsia="等线" w:cs="等线"/>
          <w:lang w:val="en-US" w:eastAsia="zh-CN"/>
        </w:rPr>
      </w:pPr>
    </w:p>
    <w:p>
      <w:pPr>
        <w:ind w:firstLine="420" w:firstLineChars="0"/>
        <w:rPr>
          <w:rFonts w:ascii="黑体" w:hAnsi="黑体" w:eastAsia="黑体" w:cs="等线"/>
          <w:sz w:val="24"/>
        </w:rPr>
      </w:pPr>
      <w:r>
        <w:rPr>
          <w:rFonts w:ascii="黑体" w:hAnsi="黑体" w:eastAsia="黑体" w:cs="等线"/>
          <w:sz w:val="24"/>
        </w:rPr>
        <w:t>3</w:t>
      </w:r>
      <w:r>
        <w:rPr>
          <w:rFonts w:hint="eastAsia" w:ascii="黑体" w:hAnsi="黑体" w:eastAsia="黑体" w:cs="等线"/>
          <w:sz w:val="24"/>
        </w:rPr>
        <w:t>.</w:t>
      </w:r>
      <w:r>
        <w:rPr>
          <w:rFonts w:ascii="黑体" w:hAnsi="黑体" w:eastAsia="黑体" w:cs="等线"/>
          <w:sz w:val="24"/>
        </w:rPr>
        <w:t xml:space="preserve">6. </w:t>
      </w:r>
      <w:r>
        <w:rPr>
          <w:rFonts w:hint="eastAsia" w:ascii="黑体" w:hAnsi="黑体" w:eastAsia="黑体" w:cs="等线"/>
          <w:sz w:val="24"/>
        </w:rPr>
        <w:t>运行时进程</w:t>
      </w:r>
    </w:p>
    <w:p>
      <w:r>
        <w:rPr>
          <w:rFonts w:ascii="等线" w:hAnsi="等线" w:eastAsia="等线" w:cs="等线"/>
        </w:rPr>
        <w:tab/>
      </w:r>
    </w:p>
    <w:p>
      <w:pPr>
        <w:ind w:firstLine="420" w:firstLineChars="0"/>
        <w:rPr>
          <w:rFonts w:ascii="黑体" w:hAnsi="黑体" w:eastAsia="黑体" w:cs="等线"/>
          <w:sz w:val="24"/>
        </w:rPr>
      </w:pPr>
      <w:r>
        <w:rPr>
          <w:rFonts w:ascii="黑体" w:hAnsi="黑体" w:eastAsia="黑体" w:cs="等线"/>
          <w:sz w:val="24"/>
        </w:rPr>
        <w:t xml:space="preserve">3.7. </w:t>
      </w:r>
      <w:r>
        <w:rPr>
          <w:rFonts w:hint="eastAsia" w:ascii="黑体" w:hAnsi="黑体" w:eastAsia="黑体" w:cs="等线"/>
          <w:sz w:val="24"/>
        </w:rPr>
        <w:t>物理部署</w:t>
      </w:r>
    </w:p>
    <w:p>
      <w:pPr>
        <w:rPr>
          <w:rFonts w:ascii="等线" w:hAnsi="等线" w:eastAsia="等线" w:cs="等线"/>
        </w:rPr>
      </w:pPr>
      <w:r>
        <w:tab/>
      </w:r>
    </w:p>
    <w:p>
      <w:pPr>
        <w:rPr>
          <w:rFonts w:hint="eastAsia" w:ascii="等线" w:hAnsi="等线" w:eastAsia="等线" w:cs="等线"/>
        </w:rPr>
      </w:pPr>
    </w:p>
    <w:p>
      <w:pPr>
        <w:rPr>
          <w:rFonts w:ascii="黑体" w:hAnsi="黑体" w:eastAsia="黑体" w:cs="等线"/>
          <w:sz w:val="28"/>
          <w:szCs w:val="28"/>
        </w:rPr>
      </w:pPr>
      <w:r>
        <w:rPr>
          <w:rFonts w:hint="eastAsia" w:ascii="黑体" w:hAnsi="黑体" w:eastAsia="黑体" w:cs="等线"/>
          <w:sz w:val="28"/>
          <w:szCs w:val="28"/>
        </w:rPr>
        <w:t>4</w:t>
      </w:r>
      <w:r>
        <w:rPr>
          <w:rFonts w:ascii="黑体" w:hAnsi="黑体" w:eastAsia="黑体" w:cs="等线"/>
          <w:sz w:val="28"/>
          <w:szCs w:val="28"/>
        </w:rPr>
        <w:t xml:space="preserve">. </w:t>
      </w:r>
      <w:r>
        <w:rPr>
          <w:rFonts w:hint="eastAsia" w:ascii="黑体" w:hAnsi="黑体" w:eastAsia="黑体" w:cs="等线"/>
          <w:sz w:val="28"/>
          <w:szCs w:val="28"/>
        </w:rPr>
        <w:t>模块之间的映射</w:t>
      </w:r>
    </w:p>
    <w:p>
      <w:pPr>
        <w:ind w:firstLine="420" w:firstLineChars="0"/>
        <w:rPr>
          <w:rFonts w:ascii="黑体" w:hAnsi="黑体" w:eastAsia="黑体" w:cs="等线"/>
          <w:sz w:val="24"/>
        </w:rPr>
      </w:pPr>
      <w:r>
        <w:rPr>
          <w:rFonts w:ascii="黑体" w:hAnsi="黑体" w:eastAsia="黑体" w:cs="等线"/>
          <w:sz w:val="24"/>
        </w:rPr>
        <w:t xml:space="preserve">4.1. </w:t>
      </w:r>
      <w:r>
        <w:rPr>
          <w:rFonts w:hint="eastAsia" w:ascii="黑体" w:hAnsi="黑体" w:eastAsia="黑体" w:cs="等线"/>
          <w:sz w:val="24"/>
        </w:rPr>
        <w:t>调用关系映射</w:t>
      </w:r>
    </w:p>
    <w:p>
      <w:pPr>
        <w:ind w:firstLine="630" w:firstLineChars="300"/>
        <w:rPr>
          <w:rFonts w:ascii="等线" w:hAnsi="等线" w:eastAsia="等线" w:cs="等线"/>
        </w:rPr>
      </w:pPr>
      <w:r>
        <w:rPr>
          <w:rFonts w:hint="eastAsia" w:ascii="等线" w:hAnsi="等线" w:eastAsia="等线" w:cs="等线"/>
          <w:lang w:val="en-US" w:eastAsia="zh-CN"/>
        </w:rPr>
        <w:t>车主</w:t>
      </w:r>
      <w:r>
        <w:rPr>
          <w:rFonts w:hint="eastAsia" w:ascii="等线" w:hAnsi="等线" w:eastAsia="等线" w:cs="等线"/>
        </w:rPr>
        <w:t>用户：</w:t>
      </w:r>
    </w:p>
    <w:p>
      <w:pPr>
        <w:ind w:left="1260" w:leftChars="0" w:firstLine="420"/>
        <w:rPr>
          <w:rFonts w:hint="default" w:ascii="等线" w:hAnsi="等线" w:eastAsia="等线" w:cs="等线"/>
          <w:lang w:val="en-US" w:eastAsia="zh-CN"/>
        </w:rPr>
      </w:pPr>
      <w:r>
        <w:rPr>
          <w:rFonts w:hint="eastAsia" w:ascii="等线" w:hAnsi="等线" w:eastAsia="等线" w:cs="等线"/>
          <w:lang w:val="en-US" w:eastAsia="zh-CN"/>
        </w:rPr>
        <w:t>(1)主模块调用存车模块、取车模块、服务点选择模块、预约记录查询模</w:t>
      </w:r>
      <w:r>
        <w:rPr>
          <w:rFonts w:hint="eastAsia" w:ascii="等线" w:hAnsi="等线" w:eastAsia="等线" w:cs="等线"/>
          <w:lang w:val="en-US" w:eastAsia="zh-CN"/>
        </w:rPr>
        <w:tab/>
      </w:r>
      <w:r>
        <w:rPr>
          <w:rFonts w:hint="eastAsia" w:ascii="等线" w:hAnsi="等线" w:eastAsia="等线" w:cs="等线"/>
          <w:lang w:val="en-US" w:eastAsia="zh-CN"/>
        </w:rPr>
        <w:t>块，密码修改模块，个人信息查询模块、公告查询模块、用户反馈模块，</w:t>
      </w:r>
      <w:r>
        <w:rPr>
          <w:rFonts w:hint="eastAsia" w:ascii="等线" w:hAnsi="等线" w:eastAsia="等线" w:cs="等线"/>
          <w:lang w:val="en-US" w:eastAsia="zh-CN"/>
        </w:rPr>
        <w:tab/>
      </w:r>
      <w:r>
        <w:rPr>
          <w:rFonts w:hint="eastAsia" w:ascii="等线" w:hAnsi="等线" w:eastAsia="等线" w:cs="等线"/>
          <w:lang w:val="en-US" w:eastAsia="zh-CN"/>
        </w:rPr>
        <w:t>登录模块、注册模块、账户余额查询模块,查看历史评论模块，查看服务</w:t>
      </w:r>
      <w:r>
        <w:rPr>
          <w:rFonts w:hint="eastAsia" w:ascii="等线" w:hAnsi="等线" w:eastAsia="等线" w:cs="等线"/>
          <w:lang w:val="en-US" w:eastAsia="zh-CN"/>
        </w:rPr>
        <w:tab/>
        <w:t>进度查看模块，服务结算模块。</w:t>
      </w:r>
    </w:p>
    <w:p>
      <w:pPr>
        <w:ind w:left="1260" w:leftChars="0" w:firstLine="420"/>
        <w:rPr>
          <w:rFonts w:hint="eastAsia" w:ascii="等线" w:hAnsi="等线" w:eastAsia="等线" w:cs="等线"/>
          <w:lang w:val="en-US" w:eastAsia="zh-CN"/>
        </w:rPr>
      </w:pPr>
      <w:r>
        <w:rPr>
          <w:rFonts w:hint="eastAsia" w:ascii="等线" w:hAnsi="等线" w:eastAsia="等线" w:cs="等线"/>
          <w:lang w:val="en-US" w:eastAsia="zh-CN"/>
        </w:rPr>
        <w:t>(2)个人信息查询模块调用GPS定位显示模块，账户余额查询模块调用充</w:t>
      </w:r>
      <w:r>
        <w:rPr>
          <w:rFonts w:hint="eastAsia" w:ascii="等线" w:hAnsi="等线" w:eastAsia="等线" w:cs="等线"/>
          <w:lang w:val="en-US" w:eastAsia="zh-CN"/>
        </w:rPr>
        <w:tab/>
      </w:r>
      <w:r>
        <w:rPr>
          <w:rFonts w:hint="eastAsia" w:ascii="等线" w:hAnsi="等线" w:eastAsia="等线" w:cs="等线"/>
          <w:lang w:val="en-US" w:eastAsia="zh-CN"/>
        </w:rPr>
        <w:t>值模块。</w:t>
      </w:r>
    </w:p>
    <w:p>
      <w:pPr>
        <w:ind w:left="1260" w:leftChars="0" w:firstLine="420"/>
        <w:rPr>
          <w:rFonts w:hint="default" w:ascii="等线" w:hAnsi="等线" w:eastAsia="等线" w:cs="等线"/>
          <w:lang w:val="en-US" w:eastAsia="zh-CN"/>
        </w:rPr>
      </w:pPr>
      <w:r>
        <w:rPr>
          <w:rFonts w:hint="eastAsia" w:ascii="等线" w:hAnsi="等线" w:eastAsia="等线" w:cs="等线"/>
          <w:lang w:val="en-US" w:eastAsia="zh-CN"/>
        </w:rPr>
        <w:t>(3)存车模块调用周边停车场查询模块，停车场查询模块调用服务预约选</w:t>
      </w:r>
      <w:r>
        <w:rPr>
          <w:rFonts w:hint="eastAsia" w:ascii="等线" w:hAnsi="等线" w:eastAsia="等线" w:cs="等线"/>
          <w:lang w:val="en-US" w:eastAsia="zh-CN"/>
        </w:rPr>
        <w:tab/>
      </w:r>
      <w:r>
        <w:rPr>
          <w:rFonts w:hint="eastAsia" w:ascii="等线" w:hAnsi="等线" w:eastAsia="等线" w:cs="等线"/>
          <w:lang w:val="en-US" w:eastAsia="zh-CN"/>
        </w:rPr>
        <w:t>择模块，服务预约模块调用停车场导航模块。取车模块调用停车记录查询</w:t>
      </w:r>
      <w:r>
        <w:rPr>
          <w:rFonts w:hint="eastAsia" w:ascii="等线" w:hAnsi="等线" w:eastAsia="等线" w:cs="等线"/>
          <w:lang w:val="en-US" w:eastAsia="zh-CN"/>
        </w:rPr>
        <w:tab/>
        <w:t>模块，后者调用停车场导航模块、，取车导航模块调用支付模块,支付模</w:t>
      </w:r>
      <w:r>
        <w:rPr>
          <w:rFonts w:hint="eastAsia" w:ascii="等线" w:hAnsi="等线" w:eastAsia="等线" w:cs="等线"/>
          <w:lang w:val="en-US" w:eastAsia="zh-CN"/>
        </w:rPr>
        <w:tab/>
        <w:t>块调用充值模块，评论模块。</w:t>
      </w:r>
    </w:p>
    <w:p>
      <w:pPr>
        <w:ind w:firstLine="630" w:firstLineChars="300"/>
        <w:rPr>
          <w:rFonts w:ascii="等线" w:hAnsi="等线" w:eastAsia="等线" w:cs="等线"/>
        </w:rPr>
      </w:pPr>
      <w:r>
        <w:rPr>
          <w:rFonts w:hint="eastAsia" w:ascii="等线" w:hAnsi="等线" w:eastAsia="等线" w:cs="等线"/>
          <w:lang w:val="en-US" w:eastAsia="zh-CN"/>
        </w:rPr>
        <w:t>停车场</w:t>
      </w:r>
      <w:r>
        <w:rPr>
          <w:rFonts w:hint="eastAsia" w:ascii="等线" w:hAnsi="等线" w:eastAsia="等线" w:cs="等线"/>
        </w:rPr>
        <w:t>管理员：</w:t>
      </w:r>
    </w:p>
    <w:p>
      <w:pPr>
        <w:ind w:left="1260" w:leftChars="0" w:firstLine="420" w:firstLineChars="0"/>
        <w:rPr>
          <w:rFonts w:hint="default" w:ascii="等线" w:hAnsi="等线" w:eastAsia="等线" w:cs="等线"/>
          <w:lang w:val="en-US" w:eastAsia="zh-CN"/>
        </w:rPr>
      </w:pPr>
      <w:r>
        <w:rPr>
          <w:rFonts w:hint="eastAsia" w:ascii="等线" w:hAnsi="等线" w:eastAsia="等线" w:cs="等线"/>
          <w:lang w:val="en-US" w:eastAsia="zh-CN"/>
        </w:rPr>
        <w:t>(1)主模块调用评论回复模块、费用勘误模块、发布更改信息模块、信息</w:t>
      </w:r>
      <w:r>
        <w:rPr>
          <w:rFonts w:hint="eastAsia" w:ascii="等线" w:hAnsi="等线" w:eastAsia="等线" w:cs="等线"/>
          <w:lang w:val="en-US" w:eastAsia="zh-CN"/>
        </w:rPr>
        <w:tab/>
        <w:t>检查模块。</w:t>
      </w:r>
    </w:p>
    <w:p>
      <w:pPr>
        <w:ind w:firstLine="630" w:firstLineChars="300"/>
        <w:rPr>
          <w:rFonts w:ascii="等线" w:hAnsi="等线" w:eastAsia="等线" w:cs="等线"/>
        </w:rPr>
      </w:pPr>
      <w:r>
        <w:rPr>
          <w:rFonts w:hint="eastAsia" w:ascii="等线" w:hAnsi="等线" w:eastAsia="等线" w:cs="等线"/>
          <w:lang w:val="en-US" w:eastAsia="zh-CN"/>
        </w:rPr>
        <w:t>服务点</w:t>
      </w:r>
      <w:r>
        <w:rPr>
          <w:rFonts w:hint="eastAsia" w:ascii="等线" w:hAnsi="等线" w:eastAsia="等线" w:cs="等线"/>
        </w:rPr>
        <w:t>管理员：</w:t>
      </w:r>
    </w:p>
    <w:p>
      <w:pPr>
        <w:numPr>
          <w:ilvl w:val="0"/>
          <w:numId w:val="2"/>
        </w:numPr>
        <w:ind w:left="126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主模块调用评论回复模块、发布更改信息模块、信息检查模块、项目</w:t>
      </w:r>
      <w:r>
        <w:rPr>
          <w:rFonts w:hint="eastAsia" w:ascii="等线" w:hAnsi="等线" w:eastAsia="等线" w:cs="等线"/>
          <w:lang w:val="en-US" w:eastAsia="zh-CN"/>
        </w:rPr>
        <w:tab/>
        <w:t>信息出入更改模块、服务项目介绍模块。</w:t>
      </w:r>
    </w:p>
    <w:p>
      <w:pPr>
        <w:numPr>
          <w:ilvl w:val="0"/>
          <w:numId w:val="0"/>
        </w:numPr>
        <w:ind w:left="1680" w:leftChars="0"/>
        <w:rPr>
          <w:rFonts w:hint="default" w:ascii="等线" w:hAnsi="等线" w:eastAsia="等线" w:cs="等线"/>
          <w:lang w:val="en-US" w:eastAsia="zh-CN"/>
        </w:rPr>
      </w:pPr>
    </w:p>
    <w:p>
      <w:pPr>
        <w:ind w:firstLine="420" w:firstLineChars="0"/>
        <w:rPr>
          <w:rFonts w:hint="eastAsia" w:ascii="黑体" w:hAnsi="黑体" w:eastAsia="黑体" w:cs="等线"/>
          <w:sz w:val="24"/>
        </w:rPr>
      </w:pPr>
      <w:r>
        <w:rPr>
          <w:rFonts w:hint="eastAsia" w:ascii="黑体" w:hAnsi="黑体" w:eastAsia="黑体" w:cs="等线"/>
          <w:sz w:val="24"/>
        </w:rPr>
        <w:t>4.2.</w:t>
      </w:r>
      <w:r>
        <w:rPr>
          <w:rFonts w:ascii="黑体" w:hAnsi="黑体" w:eastAsia="黑体" w:cs="等线"/>
          <w:sz w:val="24"/>
        </w:rPr>
        <w:t xml:space="preserve"> </w:t>
      </w:r>
      <w:r>
        <w:rPr>
          <w:rFonts w:hint="eastAsia" w:ascii="黑体" w:hAnsi="黑体" w:eastAsia="黑体" w:cs="等线"/>
          <w:sz w:val="24"/>
        </w:rPr>
        <w:t>数据模型信息视角</w:t>
      </w:r>
    </w:p>
    <w:p>
      <w:pPr>
        <w:ind w:firstLine="420" w:firstLineChars="0"/>
        <w:rPr>
          <w:rFonts w:hint="eastAsia" w:ascii="黑体" w:hAnsi="黑体" w:eastAsia="黑体" w:cs="等线"/>
          <w:sz w:val="24"/>
        </w:rPr>
      </w:pPr>
    </w:p>
    <w:p>
      <w:pPr>
        <w:ind w:firstLine="420" w:firstLineChars="0"/>
        <w:rPr>
          <w:rFonts w:ascii="等线" w:hAnsi="等线" w:eastAsia="等线" w:cs="等线"/>
        </w:rPr>
      </w:pPr>
      <w:r>
        <w:rPr>
          <w:rFonts w:hint="eastAsia" w:ascii="等线" w:hAnsi="等线" w:eastAsia="等线" w:cs="等线"/>
        </w:rPr>
        <w:t>4.2.1数据持久化对象</w:t>
      </w:r>
    </w:p>
    <w:p>
      <w:pPr>
        <w:ind w:left="420" w:leftChars="0" w:firstLine="420"/>
        <w:rPr>
          <w:rFonts w:hint="eastAsia" w:ascii="等线" w:hAnsi="等线" w:eastAsia="等线" w:cs="等线"/>
          <w:lang w:val="en-US" w:eastAsia="zh-CN"/>
        </w:rPr>
      </w:pPr>
      <w:r>
        <w:rPr>
          <w:rFonts w:hint="eastAsia" w:ascii="等线" w:hAnsi="等线" w:eastAsia="等线" w:cs="等线"/>
          <w:lang w:val="en-US" w:eastAsia="zh-CN"/>
        </w:rPr>
        <w:t>系统的po类就是对应的相关的实体类，在此只做简单介绍</w:t>
      </w:r>
    </w:p>
    <w:p>
      <w:pPr>
        <w:ind w:left="420" w:leftChars="0" w:firstLine="420"/>
        <w:rPr>
          <w:rFonts w:hint="eastAsia" w:ascii="等线" w:hAnsi="等线" w:eastAsia="等线" w:cs="等线"/>
          <w:lang w:val="en-US" w:eastAsia="zh-CN"/>
        </w:rPr>
      </w:pPr>
      <w:r>
        <w:rPr>
          <w:rFonts w:hint="eastAsia" w:ascii="等线" w:hAnsi="等线" w:eastAsia="等线" w:cs="等线"/>
          <w:lang w:val="en-US" w:eastAsia="zh-CN"/>
        </w:rPr>
        <w:t>*UserPo类包含用户的系统编号、用户名、登录密码、支付密码、电话号码、邮箱、</w:t>
      </w:r>
      <w:r>
        <w:rPr>
          <w:rFonts w:hint="eastAsia" w:ascii="等线" w:hAnsi="等线" w:eastAsia="等线" w:cs="等线"/>
          <w:lang w:val="en-US" w:eastAsia="zh-CN"/>
        </w:rPr>
        <w:tab/>
      </w:r>
      <w:r>
        <w:rPr>
          <w:rFonts w:hint="eastAsia" w:ascii="等线" w:hAnsi="等线" w:eastAsia="等线" w:cs="等线"/>
          <w:lang w:val="en-US" w:eastAsia="zh-CN"/>
        </w:rPr>
        <w:t>账户余额、性别</w:t>
      </w:r>
    </w:p>
    <w:p>
      <w:pPr>
        <w:ind w:left="420" w:leftChars="0" w:firstLine="420"/>
        <w:rPr>
          <w:rFonts w:hint="eastAsia" w:ascii="等线" w:hAnsi="等线" w:eastAsia="等线" w:cs="等线"/>
          <w:lang w:val="en-US" w:eastAsia="zh-CN"/>
        </w:rPr>
      </w:pPr>
      <w:r>
        <w:rPr>
          <w:rFonts w:hint="eastAsia" w:ascii="等线" w:hAnsi="等线" w:eastAsia="等线" w:cs="等线"/>
          <w:lang w:val="en-US" w:eastAsia="zh-CN"/>
        </w:rPr>
        <w:t>*ManagerPo类包含停车场和服务点管理员的编号、登录密码、性别、手机号码、</w:t>
      </w:r>
      <w:r>
        <w:rPr>
          <w:rFonts w:hint="eastAsia" w:ascii="等线" w:hAnsi="等线" w:eastAsia="等线" w:cs="等线"/>
          <w:lang w:val="en-US" w:eastAsia="zh-CN"/>
        </w:rPr>
        <w:tab/>
      </w:r>
      <w:r>
        <w:rPr>
          <w:rFonts w:hint="eastAsia" w:ascii="等线" w:hAnsi="等线" w:eastAsia="等线" w:cs="等线"/>
          <w:lang w:val="en-US" w:eastAsia="zh-CN"/>
        </w:rPr>
        <w:t>所属服务点/停车场编号</w:t>
      </w:r>
    </w:p>
    <w:p>
      <w:pPr>
        <w:ind w:left="420" w:leftChars="0" w:firstLine="420"/>
        <w:rPr>
          <w:rFonts w:hint="eastAsia" w:ascii="等线" w:hAnsi="等线" w:eastAsia="等线" w:cs="等线"/>
          <w:lang w:val="en-US" w:eastAsia="zh-CN"/>
        </w:rPr>
      </w:pPr>
      <w:r>
        <w:rPr>
          <w:rFonts w:hint="eastAsia" w:ascii="等线" w:hAnsi="等线" w:eastAsia="等线" w:cs="等线"/>
          <w:lang w:val="en-US" w:eastAsia="zh-CN"/>
        </w:rPr>
        <w:t>*ReservePo类包含用户的编号、车牌号、所选服务、预约的停车场编号、预约停</w:t>
      </w:r>
      <w:r>
        <w:rPr>
          <w:rFonts w:hint="eastAsia" w:ascii="等线" w:hAnsi="等线" w:eastAsia="等线" w:cs="等线"/>
          <w:lang w:val="en-US" w:eastAsia="zh-CN"/>
        </w:rPr>
        <w:tab/>
      </w:r>
      <w:r>
        <w:rPr>
          <w:rFonts w:hint="eastAsia" w:ascii="等线" w:hAnsi="等线" w:eastAsia="等线" w:cs="等线"/>
          <w:lang w:val="en-US" w:eastAsia="zh-CN"/>
        </w:rPr>
        <w:t>车场名</w:t>
      </w:r>
    </w:p>
    <w:p>
      <w:pPr>
        <w:ind w:left="420" w:leftChars="0" w:firstLine="420"/>
        <w:rPr>
          <w:rFonts w:hint="default" w:ascii="等线" w:hAnsi="等线" w:eastAsia="等线" w:cs="等线"/>
          <w:lang w:val="en-US" w:eastAsia="zh-CN"/>
        </w:rPr>
      </w:pPr>
      <w:r>
        <w:rPr>
          <w:rFonts w:hint="eastAsia" w:ascii="等线" w:hAnsi="等线" w:eastAsia="等线" w:cs="等线"/>
          <w:lang w:val="en-US" w:eastAsia="zh-CN"/>
        </w:rPr>
        <w:t>*</w:t>
      </w:r>
      <w:r>
        <w:rPr>
          <w:rFonts w:hint="default" w:ascii="等线" w:hAnsi="等线" w:eastAsia="等线" w:cs="等线"/>
          <w:lang w:val="en-US" w:eastAsia="zh-CN"/>
        </w:rPr>
        <w:t xml:space="preserve">AnnouncePo </w:t>
      </w:r>
      <w:r>
        <w:rPr>
          <w:rFonts w:hint="eastAsia" w:ascii="等线" w:hAnsi="等线" w:eastAsia="等线" w:cs="等线"/>
          <w:lang w:val="en-US" w:eastAsia="zh-CN"/>
        </w:rPr>
        <w:t>类</w:t>
      </w:r>
      <w:r>
        <w:rPr>
          <w:rFonts w:hint="default" w:ascii="等线" w:hAnsi="等线" w:eastAsia="等线" w:cs="等线"/>
          <w:lang w:val="en-US" w:eastAsia="zh-CN"/>
        </w:rPr>
        <w:t>包含公告发布时间、公告发布人员编号、公告详情</w:t>
      </w:r>
    </w:p>
    <w:p>
      <w:pPr>
        <w:ind w:left="420" w:leftChars="0" w:firstLine="420"/>
        <w:rPr>
          <w:rFonts w:hint="eastAsia" w:ascii="等线" w:hAnsi="等线" w:eastAsia="等线" w:cs="等线"/>
          <w:lang w:val="en-US" w:eastAsia="zh-CN"/>
        </w:rPr>
      </w:pPr>
      <w:r>
        <w:rPr>
          <w:rFonts w:hint="eastAsia" w:ascii="等线" w:hAnsi="等线" w:eastAsia="等线" w:cs="等线"/>
          <w:lang w:val="en-US" w:eastAsia="zh-CN"/>
        </w:rPr>
        <w:t>*ParkinglotPo类包含停车场编号、经度、纬度、停车场名、小型车</w:t>
      </w:r>
      <w:r>
        <w:rPr>
          <w:rFonts w:hint="eastAsia" w:ascii="等线" w:hAnsi="等线" w:eastAsia="等线" w:cs="等线"/>
          <w:lang w:val="en-US" w:eastAsia="zh-CN"/>
        </w:rPr>
        <w:tab/>
      </w:r>
      <w:r>
        <w:rPr>
          <w:rFonts w:hint="eastAsia" w:ascii="等线" w:hAnsi="等线" w:eastAsia="等线" w:cs="等线"/>
          <w:lang w:val="en-US" w:eastAsia="zh-CN"/>
        </w:rPr>
        <w:t>位数、中型车</w:t>
      </w:r>
      <w:r>
        <w:rPr>
          <w:rFonts w:hint="eastAsia" w:ascii="等线" w:hAnsi="等线" w:eastAsia="等线" w:cs="等线"/>
          <w:lang w:val="en-US" w:eastAsia="zh-CN"/>
        </w:rPr>
        <w:tab/>
      </w:r>
      <w:r>
        <w:rPr>
          <w:rFonts w:hint="eastAsia" w:ascii="等线" w:hAnsi="等线" w:eastAsia="等线" w:cs="等线"/>
          <w:lang w:val="en-US" w:eastAsia="zh-CN"/>
        </w:rPr>
        <w:t>位数、大型车位数、地址</w:t>
      </w:r>
    </w:p>
    <w:p>
      <w:pPr>
        <w:ind w:left="420" w:leftChars="0" w:firstLine="420"/>
        <w:rPr>
          <w:rFonts w:hint="default" w:ascii="等线" w:hAnsi="等线" w:eastAsia="等线" w:cs="等线"/>
          <w:lang w:val="en-US" w:eastAsia="zh-CN"/>
        </w:rPr>
      </w:pPr>
      <w:r>
        <w:rPr>
          <w:rFonts w:hint="default" w:ascii="等线" w:hAnsi="等线" w:eastAsia="等线" w:cs="等线"/>
          <w:lang w:val="en-US" w:eastAsia="zh-CN"/>
        </w:rPr>
        <w:t xml:space="preserve">其中以持久化对象 </w:t>
      </w:r>
      <w:r>
        <w:rPr>
          <w:rFonts w:hint="eastAsia" w:ascii="等线" w:hAnsi="等线" w:eastAsia="等线" w:cs="等线"/>
          <w:lang w:val="en-US" w:eastAsia="zh-CN"/>
        </w:rPr>
        <w:t>User</w:t>
      </w:r>
      <w:r>
        <w:rPr>
          <w:rFonts w:hint="default" w:ascii="等线" w:hAnsi="等线" w:eastAsia="等线" w:cs="等线"/>
          <w:lang w:val="en-US" w:eastAsia="zh-CN"/>
        </w:rPr>
        <w:t>的定义为例，其定义如下、其余 Po 类定义与</w:t>
      </w:r>
    </w:p>
    <w:p>
      <w:pPr>
        <w:ind w:left="420" w:leftChars="0" w:firstLine="420"/>
        <w:rPr>
          <w:rFonts w:hint="default" w:ascii="等线" w:hAnsi="等线" w:eastAsia="等线" w:cs="等线"/>
          <w:lang w:val="en-US" w:eastAsia="zh-CN"/>
        </w:rPr>
      </w:pPr>
      <w:r>
        <w:rPr>
          <w:rFonts w:hint="eastAsia" w:ascii="等线" w:hAnsi="等线" w:eastAsia="等线" w:cs="等线"/>
          <w:lang w:val="en-US" w:eastAsia="zh-CN"/>
        </w:rPr>
        <w:t>User</w:t>
      </w:r>
      <w:r>
        <w:rPr>
          <w:rFonts w:hint="default" w:ascii="等线" w:hAnsi="等线" w:eastAsia="等线" w:cs="等线"/>
          <w:lang w:val="en-US" w:eastAsia="zh-CN"/>
        </w:rPr>
        <w:t>类定义类似：</w:t>
      </w:r>
    </w:p>
    <w:tbl>
      <w:tblPr>
        <w:tblStyle w:val="7"/>
        <w:tblW w:w="7967" w:type="dxa"/>
        <w:tblInd w:w="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7" w:type="dxa"/>
          </w:tcPr>
          <w:p>
            <w:pPr>
              <w:pStyle w:val="5"/>
              <w:keepNext w:val="0"/>
              <w:keepLines w:val="0"/>
              <w:widowControl/>
              <w:suppressLineNumbers w:val="0"/>
              <w:shd w:val="clear" w:fill="FFFFFF"/>
              <w:rPr>
                <w:rFonts w:hint="eastAsia" w:ascii="等线" w:hAnsi="等线" w:eastAsia="等线" w:cs="等线"/>
                <w:lang w:val="en-US" w:eastAsia="zh-CN"/>
              </w:rPr>
            </w:pPr>
            <w:r>
              <w:rPr>
                <w:rFonts w:hint="eastAsia" w:ascii="等线" w:hAnsi="等线" w:eastAsia="等线" w:cs="等线"/>
                <w:lang w:val="en-US" w:eastAsia="zh-CN"/>
              </w:rPr>
              <w:t xml:space="preserve"> </w:t>
            </w:r>
            <w:r>
              <w:rPr>
                <w:rFonts w:hint="eastAsia" w:ascii="等线" w:hAnsi="等线" w:eastAsia="等线" w:cs="等线"/>
                <w:b/>
                <w:color w:val="000080"/>
                <w:sz w:val="19"/>
                <w:szCs w:val="19"/>
                <w:shd w:val="clear" w:fill="FFFFFF"/>
              </w:rPr>
              <w:t xml:space="preserve">public class </w:t>
            </w:r>
            <w:r>
              <w:rPr>
                <w:rFonts w:hint="eastAsia" w:ascii="等线" w:hAnsi="等线" w:eastAsia="等线" w:cs="等线"/>
                <w:color w:val="000000"/>
                <w:sz w:val="19"/>
                <w:szCs w:val="19"/>
                <w:shd w:val="clear" w:fill="FFFFFF"/>
              </w:rPr>
              <w:t xml:space="preserve">_User </w:t>
            </w:r>
            <w:r>
              <w:rPr>
                <w:rFonts w:hint="eastAsia" w:ascii="等线" w:hAnsi="等线" w:eastAsia="等线" w:cs="等线"/>
                <w:b/>
                <w:color w:val="000080"/>
                <w:sz w:val="19"/>
                <w:szCs w:val="19"/>
                <w:shd w:val="clear" w:fill="FFFFFF"/>
              </w:rPr>
              <w:t xml:space="preserve">extends </w:t>
            </w:r>
            <w:r>
              <w:rPr>
                <w:rFonts w:hint="eastAsia" w:ascii="等线" w:hAnsi="等线" w:eastAsia="等线" w:cs="等线"/>
                <w:color w:val="000000"/>
                <w:sz w:val="19"/>
                <w:szCs w:val="19"/>
                <w:shd w:val="clear" w:fill="FFFFFF"/>
              </w:rPr>
              <w:t xml:space="preserve">BmobObject </w:t>
            </w:r>
            <w:r>
              <w:rPr>
                <w:rFonts w:hint="eastAsia" w:ascii="等线" w:hAnsi="等线" w:eastAsia="等线" w:cs="等线"/>
                <w:b/>
                <w:color w:val="000080"/>
                <w:sz w:val="19"/>
                <w:szCs w:val="19"/>
                <w:shd w:val="clear" w:fill="FFFFFF"/>
              </w:rPr>
              <w:t xml:space="preserve">implements </w:t>
            </w:r>
            <w:r>
              <w:rPr>
                <w:rFonts w:hint="eastAsia" w:ascii="等线" w:hAnsi="等线" w:eastAsia="等线" w:cs="等线"/>
                <w:color w:val="000000"/>
                <w:sz w:val="19"/>
                <w:szCs w:val="19"/>
                <w:shd w:val="clear" w:fill="FFFFFF"/>
              </w:rPr>
              <w:t>Comparable&lt;_User&gt;{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w:t>
            </w:r>
            <w:r>
              <w:rPr>
                <w:rFonts w:hint="eastAsia" w:ascii="等线" w:hAnsi="等线" w:eastAsia="等线" w:cs="等线"/>
                <w:color w:val="000000"/>
                <w:sz w:val="19"/>
                <w:szCs w:val="19"/>
                <w:shd w:val="clear" w:fill="FFFFFF"/>
              </w:rPr>
              <w:t xml:space="preserve">String </w:t>
            </w:r>
            <w:r>
              <w:rPr>
                <w:rFonts w:hint="eastAsia" w:ascii="等线" w:hAnsi="等线" w:eastAsia="等线" w:cs="等线"/>
                <w:b/>
                <w:color w:val="660E7A"/>
                <w:sz w:val="19"/>
                <w:szCs w:val="19"/>
                <w:shd w:val="clear" w:fill="FFFFFF"/>
              </w:rPr>
              <w:t>username</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w:t>
            </w:r>
            <w:r>
              <w:rPr>
                <w:rFonts w:hint="eastAsia" w:ascii="等线" w:hAnsi="等线" w:eastAsia="等线" w:cs="等线"/>
                <w:color w:val="000000"/>
                <w:sz w:val="19"/>
                <w:szCs w:val="19"/>
                <w:shd w:val="clear" w:fill="FFFFFF"/>
              </w:rPr>
              <w:t xml:space="preserve">String </w:t>
            </w:r>
            <w:r>
              <w:rPr>
                <w:rFonts w:hint="eastAsia" w:ascii="等线" w:hAnsi="等线" w:eastAsia="等线" w:cs="等线"/>
                <w:b/>
                <w:color w:val="660E7A"/>
                <w:sz w:val="19"/>
                <w:szCs w:val="19"/>
                <w:shd w:val="clear" w:fill="FFFFFF"/>
              </w:rPr>
              <w:t>password</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boolean </w:t>
            </w:r>
            <w:r>
              <w:rPr>
                <w:rFonts w:hint="eastAsia" w:ascii="等线" w:hAnsi="等线" w:eastAsia="等线" w:cs="等线"/>
                <w:b/>
                <w:color w:val="660E7A"/>
                <w:sz w:val="19"/>
                <w:szCs w:val="19"/>
                <w:shd w:val="clear" w:fill="FFFFFF"/>
              </w:rPr>
              <w:t>mobilePhoneNumberVerified</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w:t>
            </w:r>
            <w:r>
              <w:rPr>
                <w:rFonts w:hint="eastAsia" w:ascii="等线" w:hAnsi="等线" w:eastAsia="等线" w:cs="等线"/>
                <w:color w:val="000000"/>
                <w:sz w:val="19"/>
                <w:szCs w:val="19"/>
                <w:shd w:val="clear" w:fill="FFFFFF"/>
              </w:rPr>
              <w:t xml:space="preserve">String </w:t>
            </w:r>
            <w:r>
              <w:rPr>
                <w:rFonts w:hint="eastAsia" w:ascii="等线" w:hAnsi="等线" w:eastAsia="等线" w:cs="等线"/>
                <w:b/>
                <w:color w:val="660E7A"/>
                <w:sz w:val="19"/>
                <w:szCs w:val="19"/>
                <w:shd w:val="clear" w:fill="FFFFFF"/>
              </w:rPr>
              <w:t>mobilePhoneNumber</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int </w:t>
            </w:r>
            <w:r>
              <w:rPr>
                <w:rFonts w:hint="eastAsia" w:ascii="等线" w:hAnsi="等线" w:eastAsia="等线" w:cs="等线"/>
                <w:color w:val="000000"/>
                <w:sz w:val="19"/>
                <w:szCs w:val="19"/>
                <w:shd w:val="clear" w:fill="E4E4FF"/>
              </w:rPr>
              <w:t>Money</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w:t>
            </w:r>
            <w:r>
              <w:rPr>
                <w:rFonts w:hint="eastAsia" w:ascii="等线" w:hAnsi="等线" w:eastAsia="等线" w:cs="等线"/>
                <w:color w:val="000000"/>
                <w:sz w:val="19"/>
                <w:szCs w:val="19"/>
                <w:shd w:val="clear" w:fill="FFFFFF"/>
              </w:rPr>
              <w:t xml:space="preserve">String </w:t>
            </w:r>
            <w:r>
              <w:rPr>
                <w:rFonts w:hint="eastAsia" w:ascii="等线" w:hAnsi="等线" w:eastAsia="等线" w:cs="等线"/>
                <w:b/>
                <w:color w:val="660E7A"/>
                <w:sz w:val="19"/>
                <w:szCs w:val="19"/>
                <w:shd w:val="clear" w:fill="FFFFFF"/>
              </w:rPr>
              <w:t>Gender</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boolean </w:t>
            </w:r>
            <w:r>
              <w:rPr>
                <w:rFonts w:hint="eastAsia" w:ascii="等线" w:hAnsi="等线" w:eastAsia="等线" w:cs="等线"/>
                <w:b/>
                <w:color w:val="660E7A"/>
                <w:sz w:val="19"/>
                <w:szCs w:val="19"/>
                <w:shd w:val="clear" w:fill="FFFFFF"/>
              </w:rPr>
              <w:t>emailVerified</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private </w:t>
            </w:r>
            <w:r>
              <w:rPr>
                <w:rFonts w:hint="eastAsia" w:ascii="等线" w:hAnsi="等线" w:eastAsia="等线" w:cs="等线"/>
                <w:color w:val="000000"/>
                <w:sz w:val="19"/>
                <w:szCs w:val="19"/>
                <w:shd w:val="clear" w:fill="FFFFFF"/>
              </w:rPr>
              <w:t xml:space="preserve">String </w:t>
            </w:r>
            <w:r>
              <w:rPr>
                <w:rFonts w:hint="eastAsia" w:ascii="等线" w:hAnsi="等线" w:eastAsia="等线" w:cs="等线"/>
                <w:b/>
                <w:color w:val="660E7A"/>
                <w:sz w:val="19"/>
                <w:szCs w:val="19"/>
                <w:shd w:val="clear" w:fill="FFFFFF"/>
              </w:rPr>
              <w:t>email</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setusername( String username )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b/>
                <w:color w:val="660E7A"/>
                <w:sz w:val="19"/>
                <w:szCs w:val="19"/>
                <w:shd w:val="clear" w:fill="FFFFFF"/>
              </w:rPr>
              <w:t xml:space="preserve">username </w:t>
            </w:r>
            <w:r>
              <w:rPr>
                <w:rFonts w:hint="eastAsia" w:ascii="等线" w:hAnsi="等线" w:eastAsia="等线" w:cs="等线"/>
                <w:color w:val="000000"/>
                <w:sz w:val="19"/>
                <w:szCs w:val="19"/>
                <w:shd w:val="clear" w:fill="FFFFFF"/>
              </w:rPr>
              <w:t>= username;</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setpassword( String password)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b/>
                <w:color w:val="660E7A"/>
                <w:sz w:val="19"/>
                <w:szCs w:val="19"/>
                <w:shd w:val="clear" w:fill="FFFFFF"/>
              </w:rPr>
              <w:t xml:space="preserve">password </w:t>
            </w:r>
            <w:r>
              <w:rPr>
                <w:rFonts w:hint="eastAsia" w:ascii="等线" w:hAnsi="等线" w:eastAsia="等线" w:cs="等线"/>
                <w:color w:val="000000"/>
                <w:sz w:val="19"/>
                <w:szCs w:val="19"/>
                <w:shd w:val="clear" w:fill="FFFFFF"/>
              </w:rPr>
              <w:t>= password;</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 xml:space="preserve">setmobilePhoneNumberVerified( </w:t>
            </w:r>
            <w:r>
              <w:rPr>
                <w:rFonts w:hint="eastAsia" w:ascii="等线" w:hAnsi="等线" w:eastAsia="等线" w:cs="等线"/>
                <w:b/>
                <w:color w:val="000080"/>
                <w:sz w:val="19"/>
                <w:szCs w:val="19"/>
                <w:shd w:val="clear" w:fill="FFFFFF"/>
              </w:rPr>
              <w:t xml:space="preserve">boolean </w:t>
            </w:r>
            <w:r>
              <w:rPr>
                <w:rFonts w:hint="eastAsia" w:ascii="等线" w:hAnsi="等线" w:eastAsia="等线" w:cs="等线"/>
                <w:color w:val="000000"/>
                <w:sz w:val="19"/>
                <w:szCs w:val="19"/>
                <w:shd w:val="clear" w:fill="FFFFFF"/>
              </w:rPr>
              <w:t>mobilePhoneNumberVerified )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b/>
                <w:color w:val="660E7A"/>
                <w:sz w:val="19"/>
                <w:szCs w:val="19"/>
                <w:shd w:val="clear" w:fill="FFFFFF"/>
              </w:rPr>
              <w:t xml:space="preserve">mobilePhoneNumberVerified </w:t>
            </w:r>
            <w:r>
              <w:rPr>
                <w:rFonts w:hint="eastAsia" w:ascii="等线" w:hAnsi="等线" w:eastAsia="等线" w:cs="等线"/>
                <w:color w:val="000000"/>
                <w:sz w:val="19"/>
                <w:szCs w:val="19"/>
                <w:shd w:val="clear" w:fill="FFFFFF"/>
              </w:rPr>
              <w:t>= mobilePhoneNumberVerified;</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setMobilePhoneNumber( String mobilePhoneNumber )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b/>
                <w:color w:val="660E7A"/>
                <w:sz w:val="19"/>
                <w:szCs w:val="19"/>
                <w:shd w:val="clear" w:fill="FFFFFF"/>
              </w:rPr>
              <w:t xml:space="preserve">mobilePhoneNumber </w:t>
            </w:r>
            <w:r>
              <w:rPr>
                <w:rFonts w:hint="eastAsia" w:ascii="等线" w:hAnsi="等线" w:eastAsia="等线" w:cs="等线"/>
                <w:color w:val="000000"/>
                <w:sz w:val="19"/>
                <w:szCs w:val="19"/>
                <w:shd w:val="clear" w:fill="FFFFFF"/>
              </w:rPr>
              <w:t>= mobilePhoneNumber;</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 xml:space="preserve">setMoney( </w:t>
            </w:r>
            <w:r>
              <w:rPr>
                <w:rFonts w:hint="eastAsia" w:ascii="等线" w:hAnsi="等线" w:eastAsia="等线" w:cs="等线"/>
                <w:b/>
                <w:color w:val="000080"/>
                <w:sz w:val="19"/>
                <w:szCs w:val="19"/>
                <w:shd w:val="clear" w:fill="FFFFFF"/>
              </w:rPr>
              <w:t xml:space="preserve">int </w:t>
            </w:r>
            <w:r>
              <w:rPr>
                <w:rFonts w:hint="eastAsia" w:ascii="等线" w:hAnsi="等线" w:eastAsia="等线" w:cs="等线"/>
                <w:color w:val="000000"/>
                <w:sz w:val="19"/>
                <w:szCs w:val="19"/>
                <w:shd w:val="clear" w:fill="FFFFFF"/>
              </w:rPr>
              <w:t>Money )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E4FF"/>
              </w:rPr>
              <w:t>Money</w:t>
            </w:r>
            <w:r>
              <w:rPr>
                <w:rFonts w:hint="eastAsia" w:ascii="等线" w:hAnsi="等线" w:eastAsia="等线" w:cs="等线"/>
                <w:color w:val="000000"/>
                <w:sz w:val="19"/>
                <w:szCs w:val="19"/>
                <w:shd w:val="clear" w:fill="FFFFFF"/>
              </w:rPr>
              <w:t xml:space="preserve"> = Money;</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setGender( String Gender )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b/>
                <w:color w:val="660E7A"/>
                <w:sz w:val="19"/>
                <w:szCs w:val="19"/>
                <w:shd w:val="clear" w:fill="FFFFFF"/>
              </w:rPr>
              <w:t xml:space="preserve">Gender </w:t>
            </w:r>
            <w:r>
              <w:rPr>
                <w:rFonts w:hint="eastAsia" w:ascii="等线" w:hAnsi="等线" w:eastAsia="等线" w:cs="等线"/>
                <w:color w:val="000000"/>
                <w:sz w:val="19"/>
                <w:szCs w:val="19"/>
                <w:shd w:val="clear" w:fill="FFFFFF"/>
              </w:rPr>
              <w:t>= Gender;</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 xml:space="preserve">setemailVerified( </w:t>
            </w:r>
            <w:r>
              <w:rPr>
                <w:rFonts w:hint="eastAsia" w:ascii="等线" w:hAnsi="等线" w:eastAsia="等线" w:cs="等线"/>
                <w:b/>
                <w:color w:val="000080"/>
                <w:sz w:val="19"/>
                <w:szCs w:val="19"/>
                <w:shd w:val="clear" w:fill="FFFFFF"/>
              </w:rPr>
              <w:t xml:space="preserve">boolean </w:t>
            </w:r>
            <w:r>
              <w:rPr>
                <w:rFonts w:hint="eastAsia" w:ascii="等线" w:hAnsi="等线" w:eastAsia="等线" w:cs="等线"/>
                <w:color w:val="000000"/>
                <w:sz w:val="19"/>
                <w:szCs w:val="19"/>
                <w:shd w:val="clear" w:fill="FFFFFF"/>
              </w:rPr>
              <w:t>emailVerified )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b/>
                <w:color w:val="660E7A"/>
                <w:sz w:val="19"/>
                <w:szCs w:val="19"/>
                <w:shd w:val="clear" w:fill="FFFFFF"/>
              </w:rPr>
              <w:t xml:space="preserve">emailVerified </w:t>
            </w:r>
            <w:r>
              <w:rPr>
                <w:rFonts w:hint="eastAsia" w:ascii="等线" w:hAnsi="等线" w:eastAsia="等线" w:cs="等线"/>
                <w:color w:val="000000"/>
                <w:sz w:val="19"/>
                <w:szCs w:val="19"/>
                <w:shd w:val="clear" w:fill="FFFFFF"/>
              </w:rPr>
              <w:t>= emailVerified;</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void </w:t>
            </w:r>
            <w:r>
              <w:rPr>
                <w:rFonts w:hint="eastAsia" w:ascii="等线" w:hAnsi="等线" w:eastAsia="等线" w:cs="等线"/>
                <w:color w:val="000000"/>
                <w:sz w:val="19"/>
                <w:szCs w:val="19"/>
                <w:shd w:val="clear" w:fill="FFFFFF"/>
              </w:rPr>
              <w:t>setemail( String email )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this</w:t>
            </w:r>
            <w:r>
              <w:rPr>
                <w:rFonts w:hint="eastAsia" w:ascii="等线" w:hAnsi="等线" w:eastAsia="等线" w:cs="等线"/>
                <w:color w:val="000000"/>
                <w:sz w:val="19"/>
                <w:szCs w:val="19"/>
                <w:shd w:val="clear" w:fill="FFFFFF"/>
              </w:rPr>
              <w:t>.</w:t>
            </w:r>
            <w:r>
              <w:rPr>
                <w:rFonts w:hint="eastAsia" w:ascii="等线" w:hAnsi="等线" w:eastAsia="等线" w:cs="等线"/>
                <w:b/>
                <w:color w:val="660E7A"/>
                <w:sz w:val="19"/>
                <w:szCs w:val="19"/>
                <w:shd w:val="clear" w:fill="FFFFFF"/>
              </w:rPr>
              <w:t xml:space="preserve">email </w:t>
            </w:r>
            <w:r>
              <w:rPr>
                <w:rFonts w:hint="eastAsia" w:ascii="等线" w:hAnsi="等线" w:eastAsia="等线" w:cs="等线"/>
                <w:color w:val="000000"/>
                <w:sz w:val="19"/>
                <w:szCs w:val="19"/>
                <w:shd w:val="clear" w:fill="FFFFFF"/>
              </w:rPr>
              <w:t>= email;</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w:t>
            </w:r>
            <w:r>
              <w:rPr>
                <w:rFonts w:hint="eastAsia" w:ascii="等线" w:hAnsi="等线" w:eastAsia="等线" w:cs="等线"/>
                <w:color w:val="000000"/>
                <w:sz w:val="19"/>
                <w:szCs w:val="19"/>
                <w:shd w:val="clear" w:fill="FFFFFF"/>
              </w:rPr>
              <w:t>String getusername()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b/>
                <w:color w:val="660E7A"/>
                <w:sz w:val="19"/>
                <w:szCs w:val="19"/>
                <w:shd w:val="clear" w:fill="FFFFFF"/>
              </w:rPr>
              <w:t>username</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w:t>
            </w:r>
            <w:r>
              <w:rPr>
                <w:rFonts w:hint="eastAsia" w:ascii="等线" w:hAnsi="等线" w:eastAsia="等线" w:cs="等线"/>
                <w:color w:val="000000"/>
                <w:sz w:val="19"/>
                <w:szCs w:val="19"/>
                <w:shd w:val="clear" w:fill="FFFFFF"/>
              </w:rPr>
              <w:t>String getpassword()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b/>
                <w:color w:val="660E7A"/>
                <w:sz w:val="19"/>
                <w:szCs w:val="19"/>
                <w:shd w:val="clear" w:fill="FFFFFF"/>
              </w:rPr>
              <w:t>password</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boolean </w:t>
            </w:r>
            <w:r>
              <w:rPr>
                <w:rFonts w:hint="eastAsia" w:ascii="等线" w:hAnsi="等线" w:eastAsia="等线" w:cs="等线"/>
                <w:color w:val="000000"/>
                <w:sz w:val="19"/>
                <w:szCs w:val="19"/>
                <w:shd w:val="clear" w:fill="FFFFFF"/>
              </w:rPr>
              <w:t>getmobilePhoneNumberVerified()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b/>
                <w:color w:val="660E7A"/>
                <w:sz w:val="19"/>
                <w:szCs w:val="19"/>
                <w:shd w:val="clear" w:fill="FFFFFF"/>
              </w:rPr>
              <w:t>mobilePhoneNumberVerified</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w:t>
            </w:r>
            <w:r>
              <w:rPr>
                <w:rFonts w:hint="eastAsia" w:ascii="等线" w:hAnsi="等线" w:eastAsia="等线" w:cs="等线"/>
                <w:color w:val="000000"/>
                <w:sz w:val="19"/>
                <w:szCs w:val="19"/>
                <w:shd w:val="clear" w:fill="FFFFFF"/>
              </w:rPr>
              <w:t>String getmobilePhoneNumber()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b/>
                <w:color w:val="660E7A"/>
                <w:sz w:val="19"/>
                <w:szCs w:val="19"/>
                <w:shd w:val="clear" w:fill="FFFFFF"/>
              </w:rPr>
              <w:t>mobilePhoneNumber</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int </w:t>
            </w:r>
            <w:r>
              <w:rPr>
                <w:rFonts w:hint="eastAsia" w:ascii="等线" w:hAnsi="等线" w:eastAsia="等线" w:cs="等线"/>
                <w:color w:val="000000"/>
                <w:sz w:val="19"/>
                <w:szCs w:val="19"/>
                <w:shd w:val="clear" w:fill="FFFFFF"/>
              </w:rPr>
              <w:t>getMoney()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color w:val="000000"/>
                <w:sz w:val="19"/>
                <w:szCs w:val="19"/>
                <w:shd w:val="clear" w:fill="E4E4FF"/>
              </w:rPr>
              <w:t>Money</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w:t>
            </w:r>
            <w:r>
              <w:rPr>
                <w:rFonts w:hint="eastAsia" w:ascii="等线" w:hAnsi="等线" w:eastAsia="等线" w:cs="等线"/>
                <w:color w:val="000000"/>
                <w:sz w:val="19"/>
                <w:szCs w:val="19"/>
                <w:shd w:val="clear" w:fill="FFFFFF"/>
              </w:rPr>
              <w:t>String getGender()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b/>
                <w:color w:val="660E7A"/>
                <w:sz w:val="19"/>
                <w:szCs w:val="19"/>
                <w:shd w:val="clear" w:fill="FFFFFF"/>
              </w:rPr>
              <w:t>Gender</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boolean </w:t>
            </w:r>
            <w:r>
              <w:rPr>
                <w:rFonts w:hint="eastAsia" w:ascii="等线" w:hAnsi="等线" w:eastAsia="等线" w:cs="等线"/>
                <w:color w:val="000000"/>
                <w:sz w:val="19"/>
                <w:szCs w:val="19"/>
                <w:shd w:val="clear" w:fill="FFFFFF"/>
              </w:rPr>
              <w:t>getemailVerified()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b/>
                <w:color w:val="660E7A"/>
                <w:sz w:val="19"/>
                <w:szCs w:val="19"/>
                <w:shd w:val="clear" w:fill="FFFFFF"/>
              </w:rPr>
              <w:t>emailVerified</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public </w:t>
            </w:r>
            <w:r>
              <w:rPr>
                <w:rFonts w:hint="eastAsia" w:ascii="等线" w:hAnsi="等线" w:eastAsia="等线" w:cs="等线"/>
                <w:color w:val="000000"/>
                <w:sz w:val="19"/>
                <w:szCs w:val="19"/>
                <w:shd w:val="clear" w:fill="FFFFFF"/>
              </w:rPr>
              <w:t>String getemail()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b/>
                <w:color w:val="660E7A"/>
                <w:sz w:val="19"/>
                <w:szCs w:val="19"/>
                <w:shd w:val="clear" w:fill="FFFFFF"/>
              </w:rPr>
              <w:t>email</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808000"/>
                <w:sz w:val="19"/>
                <w:szCs w:val="19"/>
                <w:shd w:val="clear" w:fill="FFFFFF"/>
              </w:rPr>
              <w:t>@Override</w:t>
            </w:r>
            <w:r>
              <w:rPr>
                <w:rFonts w:hint="eastAsia" w:ascii="等线" w:hAnsi="等线" w:eastAsia="等线" w:cs="等线"/>
                <w:color w:val="808000"/>
                <w:sz w:val="19"/>
                <w:szCs w:val="19"/>
                <w:shd w:val="clear" w:fill="FFFFFF"/>
              </w:rPr>
              <w:br w:type="textWrapping"/>
            </w:r>
            <w:r>
              <w:rPr>
                <w:rFonts w:hint="eastAsia" w:ascii="等线" w:hAnsi="等线" w:eastAsia="等线" w:cs="等线"/>
                <w:color w:val="808000"/>
                <w:sz w:val="19"/>
                <w:szCs w:val="19"/>
                <w:shd w:val="clear" w:fill="FFFFFF"/>
              </w:rPr>
              <w:t xml:space="preserve">    </w:t>
            </w:r>
            <w:r>
              <w:rPr>
                <w:rFonts w:hint="eastAsia" w:ascii="等线" w:hAnsi="等线" w:eastAsia="等线" w:cs="等线"/>
                <w:b/>
                <w:color w:val="000080"/>
                <w:sz w:val="19"/>
                <w:szCs w:val="19"/>
                <w:shd w:val="clear" w:fill="FFFFFF"/>
              </w:rPr>
              <w:t xml:space="preserve">public int </w:t>
            </w:r>
            <w:r>
              <w:rPr>
                <w:rFonts w:hint="eastAsia" w:ascii="等线" w:hAnsi="等线" w:eastAsia="等线" w:cs="等线"/>
                <w:color w:val="000000"/>
                <w:sz w:val="19"/>
                <w:szCs w:val="19"/>
                <w:shd w:val="clear" w:fill="FFFFFF"/>
              </w:rPr>
              <w:t>compareTo(_User userClassJava)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b/>
                <w:color w:val="000080"/>
                <w:sz w:val="19"/>
                <w:szCs w:val="19"/>
                <w:shd w:val="clear" w:fill="FFFFFF"/>
              </w:rPr>
              <w:t xml:space="preserve">return </w:t>
            </w:r>
            <w:r>
              <w:rPr>
                <w:rFonts w:hint="eastAsia" w:ascii="等线" w:hAnsi="等线" w:eastAsia="等线" w:cs="等线"/>
                <w:color w:val="0000FF"/>
                <w:sz w:val="19"/>
                <w:szCs w:val="19"/>
                <w:shd w:val="clear" w:fill="FFFFFF"/>
              </w:rPr>
              <w:t>0</w:t>
            </w:r>
            <w:r>
              <w:rPr>
                <w:rFonts w:hint="eastAsia" w:ascii="等线" w:hAnsi="等线" w:eastAsia="等线" w:cs="等线"/>
                <w:color w:val="000000"/>
                <w:sz w:val="19"/>
                <w:szCs w:val="19"/>
                <w:shd w:val="clear" w:fill="FFFFFF"/>
              </w:rPr>
              <w:t>;</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 xml:space="preserve">    }</w:t>
            </w:r>
            <w:r>
              <w:rPr>
                <w:rFonts w:hint="eastAsia" w:ascii="等线" w:hAnsi="等线" w:eastAsia="等线" w:cs="等线"/>
                <w:color w:val="000000"/>
                <w:sz w:val="19"/>
                <w:szCs w:val="19"/>
                <w:shd w:val="clear" w:fill="FFFFFF"/>
              </w:rPr>
              <w:br w:type="textWrapping"/>
            </w:r>
            <w:r>
              <w:rPr>
                <w:rFonts w:hint="eastAsia" w:ascii="等线" w:hAnsi="等线" w:eastAsia="等线" w:cs="等线"/>
                <w:color w:val="000000"/>
                <w:sz w:val="19"/>
                <w:szCs w:val="19"/>
                <w:shd w:val="clear" w:fill="FFFFFF"/>
              </w:rPr>
              <w:t>}</w:t>
            </w:r>
          </w:p>
        </w:tc>
      </w:tr>
    </w:tbl>
    <w:p>
      <w:pPr>
        <w:ind w:firstLine="420" w:firstLineChars="0"/>
        <w:rPr>
          <w:rFonts w:hint="eastAsia" w:ascii="等线" w:hAnsi="等线" w:eastAsia="等线" w:cs="等线"/>
        </w:rPr>
      </w:pPr>
    </w:p>
    <w:p>
      <w:pPr>
        <w:ind w:firstLine="420" w:firstLineChars="0"/>
        <w:rPr>
          <w:rFonts w:ascii="等线" w:hAnsi="等线" w:eastAsia="等线" w:cs="等线"/>
        </w:rPr>
      </w:pPr>
      <w:r>
        <w:rPr>
          <w:rFonts w:hint="eastAsia" w:ascii="等线" w:hAnsi="等线" w:eastAsia="等线" w:cs="等线"/>
        </w:rPr>
        <w:t>4.2.</w:t>
      </w:r>
      <w:r>
        <w:rPr>
          <w:rFonts w:ascii="等线" w:hAnsi="等线" w:eastAsia="等线" w:cs="等线"/>
        </w:rPr>
        <w:t xml:space="preserve">2. </w:t>
      </w:r>
      <w:r>
        <w:rPr>
          <w:rFonts w:hint="eastAsia" w:ascii="等线" w:hAnsi="等线" w:eastAsia="等线" w:cs="等线"/>
        </w:rPr>
        <w:t>Txt持久化格式</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Txt数据保持格式以ReservePO.txt和ParkinglotPO.txt为例，</w:t>
      </w:r>
    </w:p>
    <w:p>
      <w:pPr>
        <w:ind w:firstLine="420" w:firstLineChars="0"/>
        <w:rPr>
          <w:rFonts w:hint="default" w:ascii="等线" w:hAnsi="等线" w:eastAsia="等线" w:cs="等线"/>
          <w:lang w:val="en-US" w:eastAsia="zh-CN"/>
        </w:rPr>
      </w:pPr>
      <w:r>
        <w:rPr>
          <w:rFonts w:hint="eastAsia" w:ascii="等线" w:hAnsi="等线" w:eastAsia="等线" w:cs="等线"/>
          <w:lang w:val="en-US" w:eastAsia="zh-CN"/>
        </w:rPr>
        <w:t>ReservePO.txt每行对应预约记录编号、预约时间、预约用户编号、服务点编号、服务</w:t>
      </w:r>
      <w:r>
        <w:rPr>
          <w:rFonts w:hint="eastAsia" w:ascii="等线" w:hAnsi="等线" w:eastAsia="等线" w:cs="等线"/>
          <w:lang w:val="en-US" w:eastAsia="zh-CN"/>
        </w:rPr>
        <w:tab/>
      </w:r>
      <w:r>
        <w:rPr>
          <w:rFonts w:hint="eastAsia" w:ascii="等线" w:hAnsi="等线" w:eastAsia="等线" w:cs="等线"/>
          <w:lang w:val="en-US" w:eastAsia="zh-CN"/>
        </w:rPr>
        <w:t>点名称、所选服务、处理状态，中间以冒号隔开如下所示：</w:t>
      </w:r>
    </w:p>
    <w:tbl>
      <w:tblPr>
        <w:tblStyle w:val="7"/>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001：2018-08-07：145624：13654：同济大学嘉定校区学生事务中心-停车场：小型车位、行车检查：已处理</w:t>
            </w:r>
          </w:p>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002：2019-05-07：142624：13655：同济大学-停车场：中型车位、行车检查：未处理</w:t>
            </w:r>
          </w:p>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003：2019-05-08：145625：13656：通达馆停车场：大型车位、洗车：已处理</w:t>
            </w:r>
          </w:p>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004：2019-05-09：145626：13657：路侧停车位(斗门路)：小型车位、行车检查：已处理</w:t>
            </w:r>
          </w:p>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005：2019-05-11：145627：13658：同济大学(嘉定校区)图书馆-停车场：小型车位、行车检查：未处理</w:t>
            </w:r>
          </w:p>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w:t>
            </w:r>
          </w:p>
        </w:tc>
      </w:tr>
    </w:tbl>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ParkinglotPO.txt每行对应停车场编号、经度、纬度、停车场名、小型车</w:t>
      </w:r>
      <w:r>
        <w:rPr>
          <w:rFonts w:hint="eastAsia" w:ascii="等线" w:hAnsi="等线" w:eastAsia="等线" w:cs="等线"/>
          <w:lang w:val="en-US" w:eastAsia="zh-CN"/>
        </w:rPr>
        <w:tab/>
      </w:r>
      <w:r>
        <w:rPr>
          <w:rFonts w:hint="eastAsia" w:ascii="等线" w:hAnsi="等线" w:eastAsia="等线" w:cs="等线"/>
          <w:lang w:val="en-US" w:eastAsia="zh-CN"/>
        </w:rPr>
        <w:t>位数、中型车</w:t>
      </w:r>
      <w:r>
        <w:rPr>
          <w:rFonts w:hint="eastAsia" w:ascii="等线" w:hAnsi="等线" w:eastAsia="等线" w:cs="等线"/>
          <w:lang w:val="en-US" w:eastAsia="zh-CN"/>
        </w:rPr>
        <w:tab/>
      </w:r>
      <w:r>
        <w:rPr>
          <w:rFonts w:hint="eastAsia" w:ascii="等线" w:hAnsi="等线" w:eastAsia="等线" w:cs="等线"/>
          <w:lang w:val="en-US" w:eastAsia="zh-CN"/>
        </w:rPr>
        <w:t>位数、大型车位数、地址：</w:t>
      </w:r>
    </w:p>
    <w:tbl>
      <w:tblPr>
        <w:tblStyle w:val="7"/>
        <w:tblW w:w="7977"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77" w:type="dxa"/>
          </w:tcPr>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001：31.292277：121.222051：同济大学嘉定校区学生事务中心-停车场：28：10:15：曹安公路4800号同济大学嘉定校区附近</w:t>
            </w:r>
          </w:p>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002：31.29479：121.218345：同济大学(嘉定校区)开物馆-停车场：28:10:15：上海市嘉定区曹安公路4800号同济大学嘉定校区内</w:t>
            </w:r>
          </w:p>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003：31.292526：121.223806：停车场(嘉三路)：29：10:15：同丁路与春归路交叉口西南150米</w:t>
            </w:r>
          </w:p>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004：31.293017：121.219048：同济大学(嘉定校区)图书馆-停车场：28:10:15：曹安公路4800号</w:t>
            </w:r>
          </w:p>
          <w:p>
            <w:p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005：31.290851：121.512346：同济大学-停车场：29:10:15：国康路11同济大学</w:t>
            </w:r>
          </w:p>
          <w:p>
            <w:p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w:t>
            </w:r>
          </w:p>
        </w:tc>
      </w:tr>
    </w:tbl>
    <w:p>
      <w:pPr>
        <w:ind w:firstLine="420" w:firstLineChars="0"/>
        <w:rPr>
          <w:rFonts w:hint="default" w:ascii="等线" w:hAnsi="等线" w:eastAsia="等线" w:cs="等线"/>
          <w:lang w:val="en-US"/>
        </w:rPr>
      </w:pPr>
    </w:p>
    <w:p>
      <w:pPr>
        <w:ind w:firstLine="420" w:firstLineChars="0"/>
        <w:rPr>
          <w:rFonts w:ascii="等线" w:hAnsi="等线" w:eastAsia="等线" w:cs="等线"/>
        </w:rPr>
      </w:pPr>
      <w:r>
        <w:rPr>
          <w:rFonts w:hint="eastAsia" w:ascii="等线" w:hAnsi="等线" w:eastAsia="等线" w:cs="等线"/>
        </w:rPr>
        <w:t>4.</w:t>
      </w:r>
      <w:r>
        <w:rPr>
          <w:rFonts w:ascii="等线" w:hAnsi="等线" w:eastAsia="等线" w:cs="等线"/>
        </w:rPr>
        <w:t xml:space="preserve">2.3. </w:t>
      </w:r>
      <w:r>
        <w:rPr>
          <w:rFonts w:hint="eastAsia" w:ascii="等线" w:hAnsi="等线" w:eastAsia="等线" w:cs="等线"/>
        </w:rPr>
        <w:t>云服务器数据库表</w:t>
      </w:r>
    </w:p>
    <w:p>
      <w:pPr>
        <w:ind w:firstLine="420" w:firstLineChars="0"/>
        <w:rPr>
          <w:rFonts w:hint="eastAsia" w:ascii="等线" w:hAnsi="等线" w:eastAsia="等线" w:cs="等线"/>
          <w:lang w:val="en-US" w:eastAsia="zh-CN"/>
        </w:rPr>
      </w:pPr>
      <w:r>
        <w:rPr>
          <w:rFonts w:hint="eastAsia" w:ascii="等线" w:hAnsi="等线" w:eastAsia="等线" w:cs="等线"/>
          <w:lang w:val="en-US" w:eastAsia="zh-CN"/>
        </w:rPr>
        <w:t>数据库中包含Parkinglot表、Reserve表、ReserveHistory表、User表、Comment表、</w:t>
      </w:r>
      <w:r>
        <w:rPr>
          <w:rFonts w:hint="eastAsia" w:ascii="等线" w:hAnsi="等线" w:eastAsia="等线" w:cs="等线"/>
          <w:lang w:val="en-US" w:eastAsia="zh-CN"/>
        </w:rPr>
        <w:tab/>
      </w:r>
      <w:r>
        <w:rPr>
          <w:rFonts w:hint="eastAsia" w:ascii="等线" w:hAnsi="等线" w:eastAsia="等线" w:cs="等线"/>
          <w:lang w:val="en-US" w:eastAsia="zh-CN"/>
        </w:rPr>
        <w:t>Service表、Announce表</w:t>
      </w:r>
    </w:p>
    <w:p>
      <w:pPr>
        <w:ind w:firstLine="420" w:firstLineChars="0"/>
        <w:rPr>
          <w:rFonts w:hint="default" w:ascii="等线" w:hAnsi="等线" w:eastAsia="等线" w:cs="等线"/>
          <w:lang w:val="en-US" w:eastAsia="zh-CN"/>
        </w:rPr>
      </w:pPr>
    </w:p>
    <w:p>
      <w:pPr>
        <w:rPr>
          <w:rFonts w:ascii="黑体" w:hAnsi="黑体" w:eastAsia="黑体" w:cs="等线"/>
          <w:sz w:val="28"/>
          <w:szCs w:val="28"/>
        </w:rPr>
      </w:pPr>
      <w:r>
        <w:rPr>
          <w:rFonts w:hint="eastAsia" w:ascii="黑体" w:hAnsi="黑体" w:eastAsia="黑体" w:cs="等线"/>
          <w:sz w:val="28"/>
          <w:szCs w:val="28"/>
        </w:rPr>
        <w:t>5</w:t>
      </w:r>
      <w:r>
        <w:rPr>
          <w:rFonts w:ascii="黑体" w:hAnsi="黑体" w:eastAsia="黑体" w:cs="等线"/>
          <w:sz w:val="28"/>
          <w:szCs w:val="28"/>
        </w:rPr>
        <w:t xml:space="preserve">. </w:t>
      </w:r>
      <w:r>
        <w:rPr>
          <w:rFonts w:hint="eastAsia" w:ascii="黑体" w:hAnsi="黑体" w:eastAsia="黑体" w:cs="等线"/>
          <w:sz w:val="28"/>
          <w:szCs w:val="28"/>
        </w:rPr>
        <w:t>系统体系结构设计思路</w:t>
      </w:r>
    </w:p>
    <w:p>
      <w:pPr>
        <w:rPr>
          <w:rFonts w:hint="eastAsia"/>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2"/>
      </w:rPr>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8227276"/>
      <w:docPartObj>
        <w:docPartGallery w:val="autotext"/>
      </w:docPartObj>
    </w:sdtPr>
    <w:sdtContent>
      <w:p>
        <w:pPr>
          <w:pStyle w:val="3"/>
          <w:jc w:val="center"/>
        </w:pPr>
        <w:r>
          <w:fldChar w:fldCharType="begin"/>
        </w:r>
        <w:r>
          <w:instrText xml:space="preserve">PAGE   \* MERGEFORMAT</w:instrText>
        </w:r>
        <w:r>
          <w:fldChar w:fldCharType="separate"/>
        </w:r>
        <w:r>
          <w:rPr>
            <w:lang w:val="zh-CN"/>
          </w:rPr>
          <w:t>11</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C5FC46"/>
    <w:multiLevelType w:val="singleLevel"/>
    <w:tmpl w:val="D1C5FC46"/>
    <w:lvl w:ilvl="0" w:tentative="0">
      <w:start w:val="4"/>
      <w:numFmt w:val="decimal"/>
      <w:lvlText w:val="%1)"/>
      <w:lvlJc w:val="left"/>
      <w:pPr>
        <w:tabs>
          <w:tab w:val="left" w:pos="312"/>
        </w:tabs>
      </w:pPr>
    </w:lvl>
  </w:abstractNum>
  <w:abstractNum w:abstractNumId="1">
    <w:nsid w:val="427CDB00"/>
    <w:multiLevelType w:val="singleLevel"/>
    <w:tmpl w:val="427CDB0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821B4"/>
    <w:rsid w:val="00006516"/>
    <w:rsid w:val="000F394F"/>
    <w:rsid w:val="002B1570"/>
    <w:rsid w:val="002E05A5"/>
    <w:rsid w:val="00332051"/>
    <w:rsid w:val="00355587"/>
    <w:rsid w:val="00407521"/>
    <w:rsid w:val="004E2187"/>
    <w:rsid w:val="0074744C"/>
    <w:rsid w:val="00852EE1"/>
    <w:rsid w:val="00C86599"/>
    <w:rsid w:val="00CB1CC0"/>
    <w:rsid w:val="00E42A4C"/>
    <w:rsid w:val="00F36375"/>
    <w:rsid w:val="00F914E6"/>
    <w:rsid w:val="00FA473C"/>
    <w:rsid w:val="041B6099"/>
    <w:rsid w:val="052E4F2F"/>
    <w:rsid w:val="06C97DAA"/>
    <w:rsid w:val="08B928C9"/>
    <w:rsid w:val="09F04946"/>
    <w:rsid w:val="0A166965"/>
    <w:rsid w:val="0B5258F4"/>
    <w:rsid w:val="0C665592"/>
    <w:rsid w:val="0D2C1544"/>
    <w:rsid w:val="0D2D31BB"/>
    <w:rsid w:val="0D765C5E"/>
    <w:rsid w:val="0E5C27EF"/>
    <w:rsid w:val="0FF51E0E"/>
    <w:rsid w:val="10B61CB9"/>
    <w:rsid w:val="12525DF5"/>
    <w:rsid w:val="12753840"/>
    <w:rsid w:val="12846CF5"/>
    <w:rsid w:val="139F3E3D"/>
    <w:rsid w:val="15B22A35"/>
    <w:rsid w:val="19D7606F"/>
    <w:rsid w:val="1AF0425B"/>
    <w:rsid w:val="1B1330CC"/>
    <w:rsid w:val="1E4F3A2C"/>
    <w:rsid w:val="21A92EE9"/>
    <w:rsid w:val="22890923"/>
    <w:rsid w:val="2332531B"/>
    <w:rsid w:val="23A37542"/>
    <w:rsid w:val="24743667"/>
    <w:rsid w:val="2486143D"/>
    <w:rsid w:val="25D57EC2"/>
    <w:rsid w:val="263728BA"/>
    <w:rsid w:val="28B423D5"/>
    <w:rsid w:val="29BD7D47"/>
    <w:rsid w:val="29C85784"/>
    <w:rsid w:val="2B4C45A5"/>
    <w:rsid w:val="2C800450"/>
    <w:rsid w:val="2E5D296E"/>
    <w:rsid w:val="2FBC1F97"/>
    <w:rsid w:val="300908BD"/>
    <w:rsid w:val="31F84640"/>
    <w:rsid w:val="3263556E"/>
    <w:rsid w:val="32E31D9B"/>
    <w:rsid w:val="364615B1"/>
    <w:rsid w:val="36DC10EB"/>
    <w:rsid w:val="37D95B00"/>
    <w:rsid w:val="37F74FD3"/>
    <w:rsid w:val="388A30FB"/>
    <w:rsid w:val="3A661B92"/>
    <w:rsid w:val="3C2B2D76"/>
    <w:rsid w:val="3C3939FA"/>
    <w:rsid w:val="3CF81CC5"/>
    <w:rsid w:val="3DAE1911"/>
    <w:rsid w:val="409B2AA1"/>
    <w:rsid w:val="41AF4952"/>
    <w:rsid w:val="42F46031"/>
    <w:rsid w:val="43A74ABA"/>
    <w:rsid w:val="43ED21AB"/>
    <w:rsid w:val="44425751"/>
    <w:rsid w:val="4A4B2955"/>
    <w:rsid w:val="4C7001FB"/>
    <w:rsid w:val="4E046C10"/>
    <w:rsid w:val="4EEE1871"/>
    <w:rsid w:val="5022536A"/>
    <w:rsid w:val="52753DE3"/>
    <w:rsid w:val="5443733B"/>
    <w:rsid w:val="54B21760"/>
    <w:rsid w:val="56136593"/>
    <w:rsid w:val="59AA65ED"/>
    <w:rsid w:val="5C705850"/>
    <w:rsid w:val="5DA80EE5"/>
    <w:rsid w:val="5EB83BB2"/>
    <w:rsid w:val="61C55FB1"/>
    <w:rsid w:val="62355D97"/>
    <w:rsid w:val="639821B4"/>
    <w:rsid w:val="652A7EB3"/>
    <w:rsid w:val="652F2C56"/>
    <w:rsid w:val="67C718C8"/>
    <w:rsid w:val="68912C98"/>
    <w:rsid w:val="69AF3206"/>
    <w:rsid w:val="6A983F07"/>
    <w:rsid w:val="6B3E28EA"/>
    <w:rsid w:val="6C1D711F"/>
    <w:rsid w:val="6C23484F"/>
    <w:rsid w:val="6C282CA3"/>
    <w:rsid w:val="6D535020"/>
    <w:rsid w:val="6EAE0B09"/>
    <w:rsid w:val="6F875CDB"/>
    <w:rsid w:val="6FDB2053"/>
    <w:rsid w:val="711F2876"/>
    <w:rsid w:val="71C83139"/>
    <w:rsid w:val="71FD4231"/>
    <w:rsid w:val="733F0D9E"/>
    <w:rsid w:val="73564ED3"/>
    <w:rsid w:val="73A33C0D"/>
    <w:rsid w:val="74B803A3"/>
    <w:rsid w:val="75A05385"/>
    <w:rsid w:val="770C6CA4"/>
    <w:rsid w:val="77761ABB"/>
    <w:rsid w:val="795D217F"/>
    <w:rsid w:val="7A767DE3"/>
    <w:rsid w:val="7C1F5008"/>
    <w:rsid w:val="7C585C41"/>
    <w:rsid w:val="7DCA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8"/>
    <w:link w:val="4"/>
    <w:qFormat/>
    <w:uiPriority w:val="0"/>
    <w:rPr>
      <w:rFonts w:asciiTheme="minorHAnsi"/>
      <w:kern w:val="2"/>
      <w:sz w:val="18"/>
      <w:szCs w:val="18"/>
    </w:rPr>
  </w:style>
  <w:style w:type="character" w:customStyle="1" w:styleId="10">
    <w:name w:val="页脚 字符"/>
    <w:basedOn w:val="8"/>
    <w:link w:val="3"/>
    <w:uiPriority w:val="99"/>
    <w:rPr>
      <w:rFonts w:asciiTheme="minorHAnsi"/>
      <w:kern w:val="2"/>
      <w:sz w:val="18"/>
      <w:szCs w:val="18"/>
    </w:rPr>
  </w:style>
  <w:style w:type="paragraph" w:styleId="11">
    <w:name w:val="List Paragraph"/>
    <w:basedOn w:val="1"/>
    <w:uiPriority w:val="99"/>
    <w:pPr>
      <w:ind w:firstLine="420" w:firstLineChars="200"/>
    </w:pPr>
  </w:style>
  <w:style w:type="character" w:customStyle="1" w:styleId="12">
    <w:name w:val="标题 1 字符"/>
    <w:basedOn w:val="8"/>
    <w:link w:val="2"/>
    <w:uiPriority w:val="0"/>
    <w:rPr>
      <w:rFonts w:asciiTheme="minorHAnsi"/>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FA5D4A-ED83-4F25-BE6C-0667DAA816D5}">
  <ds:schemaRefs/>
</ds:datastoreItem>
</file>

<file path=docProps/app.xml><?xml version="1.0" encoding="utf-8"?>
<Properties xmlns="http://schemas.openxmlformats.org/officeDocument/2006/extended-properties" xmlns:vt="http://schemas.openxmlformats.org/officeDocument/2006/docPropsVTypes">
  <Template>0.docx</Template>
  <Pages>13</Pages>
  <Words>1452</Words>
  <Characters>8281</Characters>
  <Lines>69</Lines>
  <Paragraphs>19</Paragraphs>
  <TotalTime>0</TotalTime>
  <ScaleCrop>false</ScaleCrop>
  <LinksUpToDate>false</LinksUpToDate>
  <CharactersWithSpaces>9714</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2018-06-09T07:28:00Z</dcterms:created>
  <dc:creator>涂远鹏</dc:creator>
  <cp:lastModifiedBy>涂远鹏</cp:lastModifiedBy>
  <dcterms:modified xsi:type="dcterms:W3CDTF">2019-05-20T07:40:38Z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