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12BC" w14:textId="77777777" w:rsidR="002566C4" w:rsidRPr="002566C4" w:rsidRDefault="002566C4" w:rsidP="002566C4">
      <w:pPr>
        <w:jc w:val="center"/>
        <w:rPr>
          <w:rFonts w:ascii="Garamond" w:hAnsi="Garamond"/>
          <w:b/>
          <w:bCs/>
          <w:u w:val="single"/>
        </w:rPr>
      </w:pPr>
      <w:r w:rsidRPr="002566C4">
        <w:rPr>
          <w:rFonts w:ascii="Garamond" w:hAnsi="Garamond"/>
          <w:b/>
          <w:bCs/>
          <w:u w:val="single"/>
        </w:rPr>
        <w:t>PRIVACY POLICY</w:t>
      </w:r>
    </w:p>
    <w:p w14:paraId="397F5E3C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  <w:b/>
          <w:bCs/>
        </w:rPr>
        <w:t xml:space="preserve">For </w:t>
      </w:r>
      <w:proofErr w:type="spellStart"/>
      <w:r w:rsidRPr="002566C4">
        <w:rPr>
          <w:rFonts w:ascii="Garamond" w:hAnsi="Garamond"/>
          <w:b/>
          <w:bCs/>
        </w:rPr>
        <w:t>NextLegal</w:t>
      </w:r>
      <w:proofErr w:type="spellEnd"/>
      <w:r w:rsidRPr="002566C4">
        <w:rPr>
          <w:rFonts w:ascii="Garamond" w:hAnsi="Garamond"/>
          <w:b/>
          <w:bCs/>
        </w:rPr>
        <w:t xml:space="preserve"> Services</w:t>
      </w:r>
    </w:p>
    <w:p w14:paraId="664EF684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Effective Date: 16 May 2026</w:t>
      </w:r>
    </w:p>
    <w:p w14:paraId="7E54142B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16AB7A7C">
          <v:rect id="_x0000_i1025" style="width:0;height:1.5pt" o:hralign="center" o:hrstd="t" o:hr="t" fillcolor="#a0a0a0" stroked="f"/>
        </w:pict>
      </w:r>
    </w:p>
    <w:p w14:paraId="7A96BD3D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1. </w:t>
      </w:r>
      <w:r w:rsidRPr="002566C4">
        <w:rPr>
          <w:rFonts w:ascii="Garamond" w:hAnsi="Garamond"/>
          <w:b/>
          <w:bCs/>
          <w:u w:val="single"/>
        </w:rPr>
        <w:t>INTRODUCTION</w:t>
      </w:r>
    </w:p>
    <w:p w14:paraId="03E6C4AD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 xml:space="preserve">This Privacy Policy explains how </w:t>
      </w:r>
      <w:proofErr w:type="spellStart"/>
      <w:r w:rsidRPr="002566C4">
        <w:rPr>
          <w:rFonts w:ascii="Garamond" w:hAnsi="Garamond"/>
        </w:rPr>
        <w:t>NextLegal</w:t>
      </w:r>
      <w:proofErr w:type="spellEnd"/>
      <w:r w:rsidRPr="002566C4">
        <w:rPr>
          <w:rFonts w:ascii="Garamond" w:hAnsi="Garamond"/>
        </w:rPr>
        <w:t xml:space="preserve"> Services collects, uses, stores, processes, and protects information obtained through </w:t>
      </w:r>
      <w:hyperlink r:id="rId5" w:tgtFrame="_blank" w:history="1">
        <w:r w:rsidRPr="002566C4">
          <w:rPr>
            <w:rStyle w:val="Hyperlink"/>
            <w:rFonts w:ascii="Garamond" w:hAnsi="Garamond"/>
          </w:rPr>
          <w:t>www.nextlegal.in</w:t>
        </w:r>
      </w:hyperlink>
      <w:r w:rsidRPr="002566C4">
        <w:rPr>
          <w:rFonts w:ascii="Garamond" w:hAnsi="Garamond"/>
        </w:rPr>
        <w:t>.</w:t>
      </w:r>
    </w:p>
    <w:p w14:paraId="4713C989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 xml:space="preserve">By using the Website, </w:t>
      </w:r>
      <w:proofErr w:type="gramStart"/>
      <w:r w:rsidRPr="002566C4">
        <w:rPr>
          <w:rFonts w:ascii="Garamond" w:hAnsi="Garamond"/>
        </w:rPr>
        <w:t>You</w:t>
      </w:r>
      <w:proofErr w:type="gramEnd"/>
      <w:r w:rsidRPr="002566C4">
        <w:rPr>
          <w:rFonts w:ascii="Garamond" w:hAnsi="Garamond"/>
        </w:rPr>
        <w:t xml:space="preserve"> consent to the practices described in this Policy.</w:t>
      </w:r>
    </w:p>
    <w:p w14:paraId="5D275872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 xml:space="preserve">The Firm </w:t>
      </w:r>
      <w:proofErr w:type="spellStart"/>
      <w:r w:rsidRPr="002566C4">
        <w:rPr>
          <w:rFonts w:ascii="Garamond" w:hAnsi="Garamond"/>
        </w:rPr>
        <w:t>endeavors</w:t>
      </w:r>
      <w:proofErr w:type="spellEnd"/>
      <w:r w:rsidRPr="002566C4">
        <w:rPr>
          <w:rFonts w:ascii="Garamond" w:hAnsi="Garamond"/>
        </w:rPr>
        <w:t xml:space="preserve"> to comply with applicable provisions of:</w:t>
      </w:r>
    </w:p>
    <w:p w14:paraId="4978F8C9" w14:textId="77777777" w:rsidR="002566C4" w:rsidRPr="002566C4" w:rsidRDefault="002566C4" w:rsidP="002566C4">
      <w:pPr>
        <w:numPr>
          <w:ilvl w:val="0"/>
          <w:numId w:val="1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the Information Technology Act, 2000, </w:t>
      </w:r>
    </w:p>
    <w:p w14:paraId="40ED1C06" w14:textId="77777777" w:rsidR="002566C4" w:rsidRPr="002566C4" w:rsidRDefault="002566C4" w:rsidP="002566C4">
      <w:pPr>
        <w:numPr>
          <w:ilvl w:val="0"/>
          <w:numId w:val="1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Information Technology Rules, </w:t>
      </w:r>
    </w:p>
    <w:p w14:paraId="6358E653" w14:textId="77777777" w:rsidR="002566C4" w:rsidRPr="002566C4" w:rsidRDefault="002566C4" w:rsidP="002566C4">
      <w:pPr>
        <w:numPr>
          <w:ilvl w:val="0"/>
          <w:numId w:val="1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and the Digital Personal Data Protection Act, 2023 where applicable. </w:t>
      </w:r>
    </w:p>
    <w:p w14:paraId="6488D751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4B869A39">
          <v:rect id="_x0000_i1026" style="width:0;height:1.5pt" o:hralign="center" o:hrstd="t" o:hr="t" fillcolor="#a0a0a0" stroked="f"/>
        </w:pict>
      </w:r>
    </w:p>
    <w:p w14:paraId="70B91E1B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2. </w:t>
      </w:r>
      <w:r w:rsidRPr="00980CBC">
        <w:rPr>
          <w:rFonts w:ascii="Garamond" w:hAnsi="Garamond"/>
          <w:b/>
          <w:bCs/>
          <w:u w:val="single"/>
        </w:rPr>
        <w:t>INFORMATION WE COLLECT</w:t>
      </w:r>
    </w:p>
    <w:p w14:paraId="08C4F04B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Firm may collect:</w:t>
      </w:r>
    </w:p>
    <w:p w14:paraId="064311BD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name, </w:t>
      </w:r>
    </w:p>
    <w:p w14:paraId="560C44BE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email address, </w:t>
      </w:r>
    </w:p>
    <w:p w14:paraId="2FB618FF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mobile number, </w:t>
      </w:r>
    </w:p>
    <w:p w14:paraId="77E9BEA8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company information, </w:t>
      </w:r>
    </w:p>
    <w:p w14:paraId="5D4432EF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communication details, </w:t>
      </w:r>
    </w:p>
    <w:p w14:paraId="1C62D710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documents voluntarily uploaded, </w:t>
      </w:r>
    </w:p>
    <w:p w14:paraId="16E14B4B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IP address, </w:t>
      </w:r>
    </w:p>
    <w:p w14:paraId="5C1244DA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browser/device information, </w:t>
      </w:r>
    </w:p>
    <w:p w14:paraId="43E83969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cookies and analytics data, </w:t>
      </w:r>
    </w:p>
    <w:p w14:paraId="3EEF3F4C" w14:textId="77777777" w:rsidR="002566C4" w:rsidRPr="002566C4" w:rsidRDefault="002566C4" w:rsidP="002566C4">
      <w:pPr>
        <w:numPr>
          <w:ilvl w:val="0"/>
          <w:numId w:val="2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and records of communication. </w:t>
      </w:r>
    </w:p>
    <w:p w14:paraId="7B5C0B64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05D758DF">
          <v:rect id="_x0000_i1027" style="width:0;height:1.5pt" o:hralign="center" o:hrstd="t" o:hr="t" fillcolor="#a0a0a0" stroked="f"/>
        </w:pict>
      </w:r>
    </w:p>
    <w:p w14:paraId="152DF1CB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3. </w:t>
      </w:r>
      <w:r w:rsidRPr="00980CBC">
        <w:rPr>
          <w:rFonts w:ascii="Garamond" w:hAnsi="Garamond"/>
          <w:b/>
          <w:bCs/>
          <w:u w:val="single"/>
        </w:rPr>
        <w:t>PURPOSE OF COLLECTION</w:t>
      </w:r>
    </w:p>
    <w:p w14:paraId="1EA1B2F8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Information may be collected and processed for:</w:t>
      </w:r>
    </w:p>
    <w:p w14:paraId="3C5B8CBD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responding to inquiries; </w:t>
      </w:r>
    </w:p>
    <w:p w14:paraId="1F3314CA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scheduling consultations; </w:t>
      </w:r>
    </w:p>
    <w:p w14:paraId="05B152F7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lastRenderedPageBreak/>
        <w:t xml:space="preserve">providing legal services; </w:t>
      </w:r>
    </w:p>
    <w:p w14:paraId="7EC88F70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communication with Users; </w:t>
      </w:r>
    </w:p>
    <w:p w14:paraId="6F33C75A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compliance with legal obligations; </w:t>
      </w:r>
    </w:p>
    <w:p w14:paraId="3073B7B7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internal administration; </w:t>
      </w:r>
    </w:p>
    <w:p w14:paraId="625BB03C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Website security and analytics; </w:t>
      </w:r>
    </w:p>
    <w:p w14:paraId="7284D5F2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improvement of Website functionality; </w:t>
      </w:r>
    </w:p>
    <w:p w14:paraId="6D10912F" w14:textId="77777777" w:rsidR="002566C4" w:rsidRPr="002566C4" w:rsidRDefault="002566C4" w:rsidP="002566C4">
      <w:pPr>
        <w:numPr>
          <w:ilvl w:val="0"/>
          <w:numId w:val="3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record maintenance. </w:t>
      </w:r>
    </w:p>
    <w:p w14:paraId="2F9EA40C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31792686">
          <v:rect id="_x0000_i1028" style="width:0;height:1.5pt" o:hralign="center" o:hrstd="t" o:hr="t" fillcolor="#a0a0a0" stroked="f"/>
        </w:pict>
      </w:r>
    </w:p>
    <w:p w14:paraId="74083074" w14:textId="77777777" w:rsidR="002566C4" w:rsidRPr="00980CBC" w:rsidRDefault="002566C4" w:rsidP="002566C4">
      <w:pPr>
        <w:rPr>
          <w:rFonts w:ascii="Garamond" w:hAnsi="Garamond"/>
          <w:b/>
          <w:bCs/>
          <w:u w:val="single"/>
        </w:rPr>
      </w:pPr>
      <w:r w:rsidRPr="002566C4">
        <w:rPr>
          <w:rFonts w:ascii="Garamond" w:hAnsi="Garamond"/>
          <w:b/>
          <w:bCs/>
        </w:rPr>
        <w:t xml:space="preserve">4. </w:t>
      </w:r>
      <w:r w:rsidRPr="00980CBC">
        <w:rPr>
          <w:rFonts w:ascii="Garamond" w:hAnsi="Garamond"/>
          <w:b/>
          <w:bCs/>
          <w:u w:val="single"/>
        </w:rPr>
        <w:t>LEGAL BASIS AND CONSENT</w:t>
      </w:r>
    </w:p>
    <w:p w14:paraId="7937D902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 xml:space="preserve">By voluntarily submitting information through the Website, </w:t>
      </w:r>
      <w:proofErr w:type="gramStart"/>
      <w:r w:rsidRPr="002566C4">
        <w:rPr>
          <w:rFonts w:ascii="Garamond" w:hAnsi="Garamond"/>
        </w:rPr>
        <w:t>You</w:t>
      </w:r>
      <w:proofErr w:type="gramEnd"/>
      <w:r w:rsidRPr="002566C4">
        <w:rPr>
          <w:rFonts w:ascii="Garamond" w:hAnsi="Garamond"/>
        </w:rPr>
        <w:t xml:space="preserve"> consent to collection, storage, and processing of such information for lawful purposes connected with the Firm’s services and operations.</w:t>
      </w:r>
    </w:p>
    <w:p w14:paraId="6E8D2021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0FC7AF69">
          <v:rect id="_x0000_i1029" style="width:0;height:1.5pt" o:hralign="center" o:hrstd="t" o:hr="t" fillcolor="#a0a0a0" stroked="f"/>
        </w:pict>
      </w:r>
    </w:p>
    <w:p w14:paraId="37167C50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5. </w:t>
      </w:r>
      <w:r w:rsidRPr="00980CBC">
        <w:rPr>
          <w:rFonts w:ascii="Garamond" w:hAnsi="Garamond"/>
          <w:b/>
          <w:bCs/>
          <w:u w:val="single"/>
        </w:rPr>
        <w:t>COOKIES AND ANALYTICS</w:t>
      </w:r>
    </w:p>
    <w:p w14:paraId="74ABD94F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5.1 The Website may use cookies, analytics tools, and similar technologies to:</w:t>
      </w:r>
    </w:p>
    <w:p w14:paraId="7FBC9A24" w14:textId="77777777" w:rsidR="002566C4" w:rsidRPr="002566C4" w:rsidRDefault="002566C4" w:rsidP="002566C4">
      <w:pPr>
        <w:numPr>
          <w:ilvl w:val="0"/>
          <w:numId w:val="4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improve user experience, </w:t>
      </w:r>
    </w:p>
    <w:p w14:paraId="01724D65" w14:textId="77777777" w:rsidR="002566C4" w:rsidRPr="002566C4" w:rsidRDefault="002566C4" w:rsidP="002566C4">
      <w:pPr>
        <w:numPr>
          <w:ilvl w:val="0"/>
          <w:numId w:val="4"/>
        </w:numPr>
        <w:rPr>
          <w:rFonts w:ascii="Garamond" w:hAnsi="Garamond"/>
        </w:rPr>
      </w:pPr>
      <w:proofErr w:type="spellStart"/>
      <w:r w:rsidRPr="002566C4">
        <w:rPr>
          <w:rFonts w:ascii="Garamond" w:hAnsi="Garamond"/>
        </w:rPr>
        <w:t>analyze</w:t>
      </w:r>
      <w:proofErr w:type="spellEnd"/>
      <w:r w:rsidRPr="002566C4">
        <w:rPr>
          <w:rFonts w:ascii="Garamond" w:hAnsi="Garamond"/>
        </w:rPr>
        <w:t xml:space="preserve"> Website traffic, </w:t>
      </w:r>
    </w:p>
    <w:p w14:paraId="190FC7FA" w14:textId="77777777" w:rsidR="002566C4" w:rsidRPr="002566C4" w:rsidRDefault="002566C4" w:rsidP="002566C4">
      <w:pPr>
        <w:numPr>
          <w:ilvl w:val="0"/>
          <w:numId w:val="4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monitor performance, </w:t>
      </w:r>
    </w:p>
    <w:p w14:paraId="0D7782B6" w14:textId="77777777" w:rsidR="002566C4" w:rsidRPr="002566C4" w:rsidRDefault="002566C4" w:rsidP="002566C4">
      <w:pPr>
        <w:numPr>
          <w:ilvl w:val="0"/>
          <w:numId w:val="4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and enhance security. </w:t>
      </w:r>
    </w:p>
    <w:p w14:paraId="3CDE4AA2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5.2 Users may disable cookies through browser settings, though certain Website functionalities may be affected.</w:t>
      </w:r>
    </w:p>
    <w:p w14:paraId="36E20820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7AA1029E">
          <v:rect id="_x0000_i1030" style="width:0;height:1.5pt" o:hralign="center" o:hrstd="t" o:hr="t" fillcolor="#a0a0a0" stroked="f"/>
        </w:pict>
      </w:r>
    </w:p>
    <w:p w14:paraId="185E7890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6. </w:t>
      </w:r>
      <w:r w:rsidRPr="00980CBC">
        <w:rPr>
          <w:rFonts w:ascii="Garamond" w:hAnsi="Garamond"/>
          <w:b/>
          <w:bCs/>
          <w:u w:val="single"/>
        </w:rPr>
        <w:t>DATA SHARING AND DISCLOSURE</w:t>
      </w:r>
    </w:p>
    <w:p w14:paraId="7B43E3FB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Firm does not sell personal information.</w:t>
      </w:r>
    </w:p>
    <w:p w14:paraId="768E12CF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Information may be disclosed only:</w:t>
      </w:r>
    </w:p>
    <w:p w14:paraId="43748E81" w14:textId="77777777" w:rsidR="002566C4" w:rsidRPr="002566C4" w:rsidRDefault="002566C4" w:rsidP="002566C4">
      <w:pPr>
        <w:numPr>
          <w:ilvl w:val="0"/>
          <w:numId w:val="5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to authorized personnel or consultants; </w:t>
      </w:r>
    </w:p>
    <w:p w14:paraId="698BB5B7" w14:textId="77777777" w:rsidR="002566C4" w:rsidRPr="002566C4" w:rsidRDefault="002566C4" w:rsidP="002566C4">
      <w:pPr>
        <w:numPr>
          <w:ilvl w:val="0"/>
          <w:numId w:val="5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where legally required; </w:t>
      </w:r>
    </w:p>
    <w:p w14:paraId="2FC718EE" w14:textId="77777777" w:rsidR="002566C4" w:rsidRPr="002566C4" w:rsidRDefault="002566C4" w:rsidP="002566C4">
      <w:pPr>
        <w:numPr>
          <w:ilvl w:val="0"/>
          <w:numId w:val="5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pursuant to court orders or governmental requests; </w:t>
      </w:r>
    </w:p>
    <w:p w14:paraId="04142813" w14:textId="77777777" w:rsidR="002566C4" w:rsidRPr="002566C4" w:rsidRDefault="002566C4" w:rsidP="002566C4">
      <w:pPr>
        <w:numPr>
          <w:ilvl w:val="0"/>
          <w:numId w:val="5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to service providers assisting Website operations; </w:t>
      </w:r>
    </w:p>
    <w:p w14:paraId="14520A91" w14:textId="77777777" w:rsidR="002566C4" w:rsidRPr="002566C4" w:rsidRDefault="002566C4" w:rsidP="002566C4">
      <w:pPr>
        <w:numPr>
          <w:ilvl w:val="0"/>
          <w:numId w:val="5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or with User consent. </w:t>
      </w:r>
    </w:p>
    <w:p w14:paraId="2A6C0FDA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lastRenderedPageBreak/>
        <w:pict w14:anchorId="0DEE5F70">
          <v:rect id="_x0000_i1031" style="width:0;height:1.5pt" o:hralign="center" o:hrstd="t" o:hr="t" fillcolor="#a0a0a0" stroked="f"/>
        </w:pict>
      </w:r>
    </w:p>
    <w:p w14:paraId="0EA8FA5C" w14:textId="77777777" w:rsidR="002566C4" w:rsidRPr="00980CBC" w:rsidRDefault="002566C4" w:rsidP="002566C4">
      <w:pPr>
        <w:rPr>
          <w:rFonts w:ascii="Garamond" w:hAnsi="Garamond"/>
          <w:b/>
          <w:bCs/>
          <w:u w:val="single"/>
        </w:rPr>
      </w:pPr>
      <w:r w:rsidRPr="002566C4">
        <w:rPr>
          <w:rFonts w:ascii="Garamond" w:hAnsi="Garamond"/>
          <w:b/>
          <w:bCs/>
        </w:rPr>
        <w:t xml:space="preserve">7. </w:t>
      </w:r>
      <w:r w:rsidRPr="00980CBC">
        <w:rPr>
          <w:rFonts w:ascii="Garamond" w:hAnsi="Garamond"/>
          <w:b/>
          <w:bCs/>
          <w:u w:val="single"/>
        </w:rPr>
        <w:t>DATA SECURITY</w:t>
      </w:r>
    </w:p>
    <w:p w14:paraId="03995EF0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7.1 The Firm adopts reasonable technical and organizational safeguards to protect information from unauthorized access, misuse, disclosure, or alteration.</w:t>
      </w:r>
    </w:p>
    <w:p w14:paraId="2DDBC38D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7.2 However, no internet transmission or electronic storage system can be guaranteed fully secure and the Firm disclaims absolute security assurances.</w:t>
      </w:r>
    </w:p>
    <w:p w14:paraId="62E9D20F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0CCFFEDE">
          <v:rect id="_x0000_i1032" style="width:0;height:1.5pt" o:hralign="center" o:hrstd="t" o:hr="t" fillcolor="#a0a0a0" stroked="f"/>
        </w:pict>
      </w:r>
    </w:p>
    <w:p w14:paraId="3F2C817C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>8.</w:t>
      </w:r>
      <w:r w:rsidRPr="00980CBC">
        <w:rPr>
          <w:rFonts w:ascii="Garamond" w:hAnsi="Garamond"/>
          <w:b/>
          <w:bCs/>
          <w:u w:val="single"/>
        </w:rPr>
        <w:t xml:space="preserve"> DATA RETENTION</w:t>
      </w:r>
    </w:p>
    <w:p w14:paraId="29704B70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Information shall be retained:</w:t>
      </w:r>
    </w:p>
    <w:p w14:paraId="540AD5E9" w14:textId="77777777" w:rsidR="002566C4" w:rsidRPr="002566C4" w:rsidRDefault="002566C4" w:rsidP="002566C4">
      <w:pPr>
        <w:numPr>
          <w:ilvl w:val="0"/>
          <w:numId w:val="6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for as long as reasonably necessary, </w:t>
      </w:r>
    </w:p>
    <w:p w14:paraId="3EBD3DC3" w14:textId="77777777" w:rsidR="002566C4" w:rsidRPr="002566C4" w:rsidRDefault="002566C4" w:rsidP="002566C4">
      <w:pPr>
        <w:numPr>
          <w:ilvl w:val="0"/>
          <w:numId w:val="6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for legal, regulatory, professional, or operational purposes, </w:t>
      </w:r>
    </w:p>
    <w:p w14:paraId="7CF72DD0" w14:textId="77777777" w:rsidR="002566C4" w:rsidRPr="002566C4" w:rsidRDefault="002566C4" w:rsidP="002566C4">
      <w:pPr>
        <w:numPr>
          <w:ilvl w:val="0"/>
          <w:numId w:val="6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or as required under applicable law. </w:t>
      </w:r>
    </w:p>
    <w:p w14:paraId="31A58BCF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22714073">
          <v:rect id="_x0000_i1033" style="width:0;height:1.5pt" o:hralign="center" o:hrstd="t" o:hr="t" fillcolor="#a0a0a0" stroked="f"/>
        </w:pict>
      </w:r>
    </w:p>
    <w:p w14:paraId="36F158CB" w14:textId="77777777" w:rsidR="002566C4" w:rsidRPr="00980CBC" w:rsidRDefault="002566C4" w:rsidP="002566C4">
      <w:pPr>
        <w:rPr>
          <w:rFonts w:ascii="Garamond" w:hAnsi="Garamond"/>
          <w:b/>
          <w:bCs/>
          <w:u w:val="single"/>
        </w:rPr>
      </w:pPr>
      <w:r w:rsidRPr="002566C4">
        <w:rPr>
          <w:rFonts w:ascii="Garamond" w:hAnsi="Garamond"/>
          <w:b/>
          <w:bCs/>
        </w:rPr>
        <w:t xml:space="preserve">9. </w:t>
      </w:r>
      <w:r w:rsidRPr="00980CBC">
        <w:rPr>
          <w:rFonts w:ascii="Garamond" w:hAnsi="Garamond"/>
          <w:b/>
          <w:bCs/>
          <w:u w:val="single"/>
        </w:rPr>
        <w:t>THIRD-PARTY SERVICES</w:t>
      </w:r>
    </w:p>
    <w:p w14:paraId="63E8405B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Website may utilize third-party services including:</w:t>
      </w:r>
    </w:p>
    <w:p w14:paraId="5FF9D061" w14:textId="77777777" w:rsidR="002566C4" w:rsidRPr="002566C4" w:rsidRDefault="002566C4" w:rsidP="002566C4">
      <w:pPr>
        <w:numPr>
          <w:ilvl w:val="0"/>
          <w:numId w:val="7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hosting providers, </w:t>
      </w:r>
    </w:p>
    <w:p w14:paraId="0DBBF39B" w14:textId="77777777" w:rsidR="002566C4" w:rsidRPr="002566C4" w:rsidRDefault="002566C4" w:rsidP="002566C4">
      <w:pPr>
        <w:numPr>
          <w:ilvl w:val="0"/>
          <w:numId w:val="7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analytics providers, </w:t>
      </w:r>
    </w:p>
    <w:p w14:paraId="7E7D3707" w14:textId="77777777" w:rsidR="002566C4" w:rsidRPr="002566C4" w:rsidRDefault="002566C4" w:rsidP="002566C4">
      <w:pPr>
        <w:numPr>
          <w:ilvl w:val="0"/>
          <w:numId w:val="7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communication platforms, </w:t>
      </w:r>
    </w:p>
    <w:p w14:paraId="24B510D0" w14:textId="77777777" w:rsidR="002566C4" w:rsidRPr="002566C4" w:rsidRDefault="002566C4" w:rsidP="002566C4">
      <w:pPr>
        <w:numPr>
          <w:ilvl w:val="0"/>
          <w:numId w:val="7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payment gateways. </w:t>
      </w:r>
    </w:p>
    <w:p w14:paraId="5152CC69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Such third parties may process information according to their own policies and terms.</w:t>
      </w:r>
    </w:p>
    <w:p w14:paraId="7078B19B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6DC23F49">
          <v:rect id="_x0000_i1034" style="width:0;height:1.5pt" o:hralign="center" o:hrstd="t" o:hr="t" fillcolor="#a0a0a0" stroked="f"/>
        </w:pict>
      </w:r>
    </w:p>
    <w:p w14:paraId="614282DD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>10.</w:t>
      </w:r>
      <w:r w:rsidRPr="00980CBC">
        <w:rPr>
          <w:rFonts w:ascii="Garamond" w:hAnsi="Garamond"/>
          <w:b/>
          <w:bCs/>
          <w:u w:val="single"/>
        </w:rPr>
        <w:t xml:space="preserve"> USER RIGHTS</w:t>
      </w:r>
    </w:p>
    <w:p w14:paraId="4FA3465B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Subject to applicable law, Users may request:</w:t>
      </w:r>
    </w:p>
    <w:p w14:paraId="45CEE461" w14:textId="77777777" w:rsidR="002566C4" w:rsidRPr="002566C4" w:rsidRDefault="002566C4" w:rsidP="002566C4">
      <w:pPr>
        <w:numPr>
          <w:ilvl w:val="0"/>
          <w:numId w:val="8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correction of inaccurate data, </w:t>
      </w:r>
    </w:p>
    <w:p w14:paraId="2D1C367B" w14:textId="77777777" w:rsidR="002566C4" w:rsidRPr="002566C4" w:rsidRDefault="002566C4" w:rsidP="002566C4">
      <w:pPr>
        <w:numPr>
          <w:ilvl w:val="0"/>
          <w:numId w:val="8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withdrawal of consent, </w:t>
      </w:r>
    </w:p>
    <w:p w14:paraId="2E62CCF9" w14:textId="77777777" w:rsidR="002566C4" w:rsidRPr="002566C4" w:rsidRDefault="002566C4" w:rsidP="002566C4">
      <w:pPr>
        <w:numPr>
          <w:ilvl w:val="0"/>
          <w:numId w:val="8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deletion of information, </w:t>
      </w:r>
    </w:p>
    <w:p w14:paraId="1F5E4074" w14:textId="77777777" w:rsidR="002566C4" w:rsidRPr="002566C4" w:rsidRDefault="002566C4" w:rsidP="002566C4">
      <w:pPr>
        <w:numPr>
          <w:ilvl w:val="0"/>
          <w:numId w:val="8"/>
        </w:numPr>
        <w:rPr>
          <w:rFonts w:ascii="Garamond" w:hAnsi="Garamond"/>
        </w:rPr>
      </w:pPr>
      <w:r w:rsidRPr="002566C4">
        <w:rPr>
          <w:rFonts w:ascii="Garamond" w:hAnsi="Garamond"/>
        </w:rPr>
        <w:t xml:space="preserve">or access to personal information retained by the Firm. </w:t>
      </w:r>
    </w:p>
    <w:p w14:paraId="7DDB6D5D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Such requests may be addressed to the Firm through the contact details provided below.</w:t>
      </w:r>
    </w:p>
    <w:p w14:paraId="65FF9712" w14:textId="77777777" w:rsid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5002C69C">
          <v:rect id="_x0000_i1035" style="width:0;height:1.5pt" o:hralign="center" o:hrstd="t" o:hr="t" fillcolor="#a0a0a0" stroked="f"/>
        </w:pict>
      </w:r>
    </w:p>
    <w:p w14:paraId="775E9C44" w14:textId="77777777" w:rsidR="00980CBC" w:rsidRPr="002566C4" w:rsidRDefault="00980CBC" w:rsidP="002566C4">
      <w:pPr>
        <w:rPr>
          <w:rFonts w:ascii="Garamond" w:hAnsi="Garamond"/>
        </w:rPr>
      </w:pPr>
    </w:p>
    <w:p w14:paraId="19538B59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lastRenderedPageBreak/>
        <w:t>11.</w:t>
      </w:r>
      <w:r w:rsidRPr="00980CBC">
        <w:rPr>
          <w:rFonts w:ascii="Garamond" w:hAnsi="Garamond"/>
          <w:b/>
          <w:bCs/>
          <w:u w:val="single"/>
        </w:rPr>
        <w:t xml:space="preserve"> CHILDREN’S PRIVACY</w:t>
      </w:r>
    </w:p>
    <w:p w14:paraId="351587D6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Website is not intended for individuals below 18 years of age.</w:t>
      </w:r>
    </w:p>
    <w:p w14:paraId="1608E08E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Firm does not knowingly collect personal information from minors.</w:t>
      </w:r>
    </w:p>
    <w:p w14:paraId="6D9B69D2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158A2884">
          <v:rect id="_x0000_i1036" style="width:0;height:1.5pt" o:hralign="center" o:hrstd="t" o:hr="t" fillcolor="#a0a0a0" stroked="f"/>
        </w:pict>
      </w:r>
    </w:p>
    <w:p w14:paraId="7E378D01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 xml:space="preserve">12. </w:t>
      </w:r>
      <w:r w:rsidRPr="00980CBC">
        <w:rPr>
          <w:rFonts w:ascii="Garamond" w:hAnsi="Garamond"/>
          <w:b/>
          <w:bCs/>
          <w:u w:val="single"/>
        </w:rPr>
        <w:t>MODIFICATIONS TO POLICY</w:t>
      </w:r>
    </w:p>
    <w:p w14:paraId="342958F9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The Firm reserves the right to modify this Privacy Policy at any time without prior notice.</w:t>
      </w:r>
    </w:p>
    <w:p w14:paraId="31471ACE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Continued use of the Website constitutes acceptance of revised policies.</w:t>
      </w:r>
    </w:p>
    <w:p w14:paraId="0FDC1C38" w14:textId="77777777" w:rsidR="002566C4" w:rsidRPr="002566C4" w:rsidRDefault="00724D80" w:rsidP="002566C4">
      <w:pPr>
        <w:rPr>
          <w:rFonts w:ascii="Garamond" w:hAnsi="Garamond"/>
        </w:rPr>
      </w:pPr>
      <w:r>
        <w:rPr>
          <w:rFonts w:ascii="Garamond" w:hAnsi="Garamond"/>
        </w:rPr>
        <w:pict w14:anchorId="7040FB42">
          <v:rect id="_x0000_i1037" style="width:0;height:1.5pt" o:hralign="center" o:hrstd="t" o:hr="t" fillcolor="#a0a0a0" stroked="f"/>
        </w:pict>
      </w:r>
    </w:p>
    <w:p w14:paraId="0A33397C" w14:textId="77777777" w:rsidR="002566C4" w:rsidRPr="002566C4" w:rsidRDefault="002566C4" w:rsidP="002566C4">
      <w:pPr>
        <w:rPr>
          <w:rFonts w:ascii="Garamond" w:hAnsi="Garamond"/>
          <w:b/>
          <w:bCs/>
        </w:rPr>
      </w:pPr>
      <w:r w:rsidRPr="002566C4">
        <w:rPr>
          <w:rFonts w:ascii="Garamond" w:hAnsi="Garamond"/>
          <w:b/>
          <w:bCs/>
        </w:rPr>
        <w:t>13.</w:t>
      </w:r>
      <w:r w:rsidRPr="00980CBC">
        <w:rPr>
          <w:rFonts w:ascii="Garamond" w:hAnsi="Garamond"/>
          <w:b/>
          <w:bCs/>
          <w:u w:val="single"/>
        </w:rPr>
        <w:t xml:space="preserve"> CONTACT DETAILS</w:t>
      </w:r>
    </w:p>
    <w:p w14:paraId="6A30F2CE" w14:textId="77777777" w:rsidR="002566C4" w:rsidRPr="002566C4" w:rsidRDefault="002566C4" w:rsidP="002566C4">
      <w:pPr>
        <w:rPr>
          <w:rFonts w:ascii="Garamond" w:hAnsi="Garamond"/>
        </w:rPr>
      </w:pPr>
      <w:proofErr w:type="spellStart"/>
      <w:r w:rsidRPr="002566C4">
        <w:rPr>
          <w:rFonts w:ascii="Garamond" w:hAnsi="Garamond"/>
          <w:b/>
          <w:bCs/>
        </w:rPr>
        <w:t>NextLegal</w:t>
      </w:r>
      <w:proofErr w:type="spellEnd"/>
      <w:r w:rsidRPr="002566C4">
        <w:rPr>
          <w:rFonts w:ascii="Garamond" w:hAnsi="Garamond"/>
          <w:b/>
          <w:bCs/>
        </w:rPr>
        <w:t xml:space="preserve"> Services</w:t>
      </w:r>
      <w:r w:rsidRPr="002566C4">
        <w:rPr>
          <w:rFonts w:ascii="Garamond" w:hAnsi="Garamond"/>
        </w:rPr>
        <w:br/>
        <w:t>Bengaluru, Karnataka, India</w:t>
      </w:r>
    </w:p>
    <w:p w14:paraId="72DFC1D8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 xml:space="preserve">Website: </w:t>
      </w:r>
      <w:hyperlink r:id="rId6" w:tgtFrame="_blank" w:history="1">
        <w:r w:rsidRPr="002566C4">
          <w:rPr>
            <w:rStyle w:val="Hyperlink"/>
            <w:rFonts w:ascii="Garamond" w:hAnsi="Garamond"/>
          </w:rPr>
          <w:t>www.nextlegal.in</w:t>
        </w:r>
      </w:hyperlink>
    </w:p>
    <w:p w14:paraId="0D1C62B9" w14:textId="77777777" w:rsidR="002566C4" w:rsidRPr="002566C4" w:rsidRDefault="002566C4" w:rsidP="002566C4">
      <w:pPr>
        <w:rPr>
          <w:rFonts w:ascii="Garamond" w:hAnsi="Garamond"/>
        </w:rPr>
      </w:pPr>
      <w:r w:rsidRPr="002566C4">
        <w:rPr>
          <w:rFonts w:ascii="Garamond" w:hAnsi="Garamond"/>
        </w:rPr>
        <w:t>Email: info@nextlegal.in</w:t>
      </w:r>
    </w:p>
    <w:p w14:paraId="438BE268" w14:textId="77777777" w:rsidR="002566C4" w:rsidRPr="002566C4" w:rsidRDefault="002566C4">
      <w:pPr>
        <w:rPr>
          <w:rFonts w:ascii="Garamond" w:hAnsi="Garamond"/>
        </w:rPr>
      </w:pPr>
    </w:p>
    <w:p w14:paraId="6E0DCA4F" w14:textId="77777777" w:rsidR="002566C4" w:rsidRPr="002566C4" w:rsidRDefault="002566C4">
      <w:pPr>
        <w:rPr>
          <w:rFonts w:ascii="Garamond" w:hAnsi="Garamond"/>
        </w:rPr>
      </w:pPr>
    </w:p>
    <w:sectPr w:rsidR="002566C4" w:rsidRPr="0025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B95"/>
    <w:multiLevelType w:val="multilevel"/>
    <w:tmpl w:val="A4A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B40"/>
    <w:multiLevelType w:val="multilevel"/>
    <w:tmpl w:val="9F3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70AE"/>
    <w:multiLevelType w:val="multilevel"/>
    <w:tmpl w:val="0D7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F4D75"/>
    <w:multiLevelType w:val="multilevel"/>
    <w:tmpl w:val="6DE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71F84"/>
    <w:multiLevelType w:val="multilevel"/>
    <w:tmpl w:val="9F0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B26EA"/>
    <w:multiLevelType w:val="multilevel"/>
    <w:tmpl w:val="28F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D330D"/>
    <w:multiLevelType w:val="multilevel"/>
    <w:tmpl w:val="647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D0FE4"/>
    <w:multiLevelType w:val="multilevel"/>
    <w:tmpl w:val="A8D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8265">
    <w:abstractNumId w:val="0"/>
  </w:num>
  <w:num w:numId="2" w16cid:durableId="443498121">
    <w:abstractNumId w:val="3"/>
  </w:num>
  <w:num w:numId="3" w16cid:durableId="1973444276">
    <w:abstractNumId w:val="4"/>
  </w:num>
  <w:num w:numId="4" w16cid:durableId="423261455">
    <w:abstractNumId w:val="5"/>
  </w:num>
  <w:num w:numId="5" w16cid:durableId="285354656">
    <w:abstractNumId w:val="2"/>
  </w:num>
  <w:num w:numId="6" w16cid:durableId="1636327577">
    <w:abstractNumId w:val="6"/>
  </w:num>
  <w:num w:numId="7" w16cid:durableId="325522385">
    <w:abstractNumId w:val="1"/>
  </w:num>
  <w:num w:numId="8" w16cid:durableId="1674449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C4"/>
    <w:rsid w:val="002566C4"/>
    <w:rsid w:val="003D49AE"/>
    <w:rsid w:val="0076592C"/>
    <w:rsid w:val="00980CBC"/>
    <w:rsid w:val="00FF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4F77"/>
  <w15:chartTrackingRefBased/>
  <w15:docId w15:val="{AAF872F9-EB7F-4121-8ED4-428EF81E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xtlegal.in?utm_source=chatgpt.com" TargetMode="External"/><Relationship Id="rId5" Type="http://schemas.openxmlformats.org/officeDocument/2006/relationships/hyperlink" Target="https://www.nextlegal.i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Admin</dc:creator>
  <cp:keywords/>
  <dc:description/>
  <cp:lastModifiedBy>Veena Admin</cp:lastModifiedBy>
  <cp:revision>2</cp:revision>
  <dcterms:created xsi:type="dcterms:W3CDTF">2026-05-16T08:58:00Z</dcterms:created>
  <dcterms:modified xsi:type="dcterms:W3CDTF">2026-05-16T08:58:00Z</dcterms:modified>
</cp:coreProperties>
</file>