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739E9" w14:textId="5AAC6F5B" w:rsidR="00256A8C" w:rsidRPr="002849DE" w:rsidRDefault="00EB039D" w:rsidP="00256A8C">
      <w:pPr>
        <w:pStyle w:val="Title"/>
      </w:pPr>
      <w:r w:rsidRPr="002849DE">
        <w:t xml:space="preserve">TERMS OF </w:t>
      </w:r>
      <w:r w:rsidR="005F011D">
        <w:t>SERVICE</w:t>
      </w:r>
      <w:r w:rsidR="00FB7617">
        <w:t xml:space="preserve"> </w:t>
      </w:r>
    </w:p>
    <w:p w14:paraId="6FB59834" w14:textId="2BDC9469" w:rsidR="00256A8C" w:rsidRPr="00FA4BE3" w:rsidRDefault="00AA4355" w:rsidP="00256A8C">
      <w:pPr>
        <w:pStyle w:val="Subtitle"/>
      </w:pPr>
      <w:r>
        <w:t>Effective</w:t>
      </w:r>
      <w:r w:rsidR="00195F15">
        <w:t>:</w:t>
      </w:r>
      <w:r>
        <w:rPr>
          <w:rFonts w:asciiTheme="majorHAnsi" w:hAnsiTheme="majorHAnsi"/>
        </w:rPr>
        <w:t xml:space="preserve"> </w:t>
      </w:r>
      <w:r w:rsidR="007A1A18">
        <w:rPr>
          <w:rFonts w:asciiTheme="majorHAnsi" w:hAnsiTheme="majorHAnsi"/>
        </w:rPr>
        <w:t>June 15, 2021</w:t>
      </w:r>
    </w:p>
    <w:p w14:paraId="249CE6B2" w14:textId="77777777" w:rsidR="00256A8C" w:rsidRPr="00FA4BE3" w:rsidRDefault="00256A8C" w:rsidP="00256A8C">
      <w:pPr>
        <w:pStyle w:val="Heading1"/>
      </w:pPr>
      <w:r w:rsidRPr="00FA4BE3">
        <w:t>Overview</w:t>
      </w:r>
    </w:p>
    <w:p w14:paraId="79BB2024" w14:textId="66132224" w:rsidR="004542DD" w:rsidRDefault="001A0040" w:rsidP="002C39C8">
      <w:r w:rsidRPr="00AD2104">
        <w:t xml:space="preserve">Welcome to </w:t>
      </w:r>
      <w:r w:rsidR="00FB7617">
        <w:t>Hell</w:t>
      </w:r>
      <w:r w:rsidR="00877F9C">
        <w:t>ō</w:t>
      </w:r>
      <w:r w:rsidR="00F32CD2" w:rsidRPr="00AD2104">
        <w:t xml:space="preserve">! This </w:t>
      </w:r>
      <w:r w:rsidR="00195F15" w:rsidRPr="00AD2104">
        <w:t>service</w:t>
      </w:r>
      <w:r w:rsidR="004542DD" w:rsidRPr="00AD2104">
        <w:t xml:space="preserve"> is owned or operated by </w:t>
      </w:r>
      <w:r w:rsidR="00FB7617">
        <w:t>Hell</w:t>
      </w:r>
      <w:r w:rsidR="0033560C">
        <w:t>o</w:t>
      </w:r>
      <w:r w:rsidR="00946C19">
        <w:t xml:space="preserve"> Cooperative</w:t>
      </w:r>
      <w:r w:rsidR="00113A8A" w:rsidRPr="00AD2104">
        <w:t xml:space="preserve"> </w:t>
      </w:r>
      <w:r w:rsidR="004542DD" w:rsidRPr="00AD2104">
        <w:t>(</w:t>
      </w:r>
      <w:r w:rsidR="004542DD" w:rsidRPr="00AD2104">
        <w:rPr>
          <w:b/>
        </w:rPr>
        <w:t>“</w:t>
      </w:r>
      <w:r w:rsidR="00FB7617">
        <w:rPr>
          <w:b/>
        </w:rPr>
        <w:t>Hell</w:t>
      </w:r>
      <w:r w:rsidR="00877F9C">
        <w:rPr>
          <w:b/>
        </w:rPr>
        <w:t>ō</w:t>
      </w:r>
      <w:r w:rsidR="004542DD" w:rsidRPr="00AD2104">
        <w:rPr>
          <w:b/>
        </w:rPr>
        <w:t xml:space="preserve">”, “us,” “our,” </w:t>
      </w:r>
      <w:r w:rsidR="004542DD" w:rsidRPr="00AD2104">
        <w:t>or</w:t>
      </w:r>
      <w:r w:rsidR="004542DD" w:rsidRPr="00AD2104">
        <w:rPr>
          <w:b/>
        </w:rPr>
        <w:t xml:space="preserve"> “we”</w:t>
      </w:r>
      <w:r w:rsidR="004542DD" w:rsidRPr="00AD2104">
        <w:t xml:space="preserve">). </w:t>
      </w:r>
      <w:r w:rsidR="00C62B19" w:rsidRPr="00AD2104">
        <w:t xml:space="preserve">These </w:t>
      </w:r>
      <w:r w:rsidR="0019346C">
        <w:t>Terms of Service</w:t>
      </w:r>
      <w:r w:rsidR="00B87E04" w:rsidRPr="00AD2104">
        <w:t xml:space="preserve"> </w:t>
      </w:r>
      <w:r w:rsidR="00C62B19" w:rsidRPr="00AD2104">
        <w:t>("</w:t>
      </w:r>
      <w:r w:rsidR="00B87E04" w:rsidRPr="00AD2104">
        <w:rPr>
          <w:b/>
        </w:rPr>
        <w:t>Terms</w:t>
      </w:r>
      <w:r w:rsidR="00C62B19" w:rsidRPr="00AD2104">
        <w:t>") set forth the terms and conditions under which you</w:t>
      </w:r>
      <w:r w:rsidR="00245957">
        <w:t>, and any entity on whose behalf you enter into these Terms (including its authorized users, “</w:t>
      </w:r>
      <w:r w:rsidR="00245957" w:rsidRPr="003E377A">
        <w:rPr>
          <w:b/>
        </w:rPr>
        <w:t>Customer</w:t>
      </w:r>
      <w:r w:rsidR="00245957">
        <w:t>”) (collectively, “</w:t>
      </w:r>
      <w:r w:rsidR="00245957" w:rsidRPr="00245957">
        <w:rPr>
          <w:b/>
        </w:rPr>
        <w:t>you</w:t>
      </w:r>
      <w:r w:rsidR="00245957">
        <w:t>” or “</w:t>
      </w:r>
      <w:r w:rsidR="00245957" w:rsidRPr="00245957">
        <w:rPr>
          <w:b/>
        </w:rPr>
        <w:t>your</w:t>
      </w:r>
      <w:r w:rsidR="00245957">
        <w:t>”)</w:t>
      </w:r>
      <w:r w:rsidR="00C62B19" w:rsidRPr="00AD2104">
        <w:t xml:space="preserve"> are authorized to use</w:t>
      </w:r>
      <w:r w:rsidR="00F369F6">
        <w:t xml:space="preserve"> </w:t>
      </w:r>
      <w:r w:rsidR="002C39C8" w:rsidRPr="00AD2104">
        <w:t xml:space="preserve">our </w:t>
      </w:r>
      <w:r w:rsidR="00245957">
        <w:t xml:space="preserve">Service. Our </w:t>
      </w:r>
      <w:r w:rsidR="002C39C8" w:rsidRPr="00AD2104">
        <w:t>“</w:t>
      </w:r>
      <w:r w:rsidR="002C39C8" w:rsidRPr="00AD2104">
        <w:rPr>
          <w:b/>
        </w:rPr>
        <w:t>Service</w:t>
      </w:r>
      <w:r w:rsidR="002C39C8" w:rsidRPr="00AD2104">
        <w:t xml:space="preserve">” includes our website located at </w:t>
      </w:r>
      <w:r w:rsidR="00A02089" w:rsidRPr="00AD2104">
        <w:t>www.</w:t>
      </w:r>
      <w:r w:rsidR="0033560C">
        <w:t>h</w:t>
      </w:r>
      <w:r w:rsidR="00946C19">
        <w:t>ell</w:t>
      </w:r>
      <w:r w:rsidR="000A325E">
        <w:t>o</w:t>
      </w:r>
      <w:r w:rsidR="00A02089" w:rsidRPr="00AD2104">
        <w:t>.co</w:t>
      </w:r>
      <w:r w:rsidR="00946C19">
        <w:t>op</w:t>
      </w:r>
      <w:r w:rsidR="002C39C8" w:rsidRPr="00AD2104">
        <w:t xml:space="preserve"> or other website</w:t>
      </w:r>
      <w:r w:rsidR="003D4EE7">
        <w:t>s</w:t>
      </w:r>
      <w:r w:rsidR="002C39C8" w:rsidRPr="00AD2104">
        <w:t xml:space="preserve"> where </w:t>
      </w:r>
      <w:r w:rsidR="00113A8A" w:rsidRPr="00AD2104">
        <w:t>these Terms are</w:t>
      </w:r>
      <w:r w:rsidR="002C39C8" w:rsidRPr="00AD2104">
        <w:t xml:space="preserve"> posted (“</w:t>
      </w:r>
      <w:r w:rsidR="002C39C8" w:rsidRPr="00AD2104">
        <w:rPr>
          <w:b/>
        </w:rPr>
        <w:t>Site</w:t>
      </w:r>
      <w:r w:rsidR="000A325E">
        <w:t>”)</w:t>
      </w:r>
      <w:r w:rsidR="00E24654">
        <w:t xml:space="preserve">, </w:t>
      </w:r>
      <w:r w:rsidR="00245957" w:rsidRPr="00245957">
        <w:t>our cloud-based software application and service, and any of our mobile applications</w:t>
      </w:r>
      <w:r w:rsidR="00245957" w:rsidRPr="00245957">
        <w:rPr>
          <w:b/>
        </w:rPr>
        <w:t xml:space="preserve"> (“Apps”)</w:t>
      </w:r>
    </w:p>
    <w:p w14:paraId="15C4408D" w14:textId="75EBA7EC" w:rsidR="00AC4563" w:rsidRPr="00AE2F3C" w:rsidRDefault="00355CBB" w:rsidP="0087636C">
      <w:pPr>
        <w:pBdr>
          <w:top w:val="nil"/>
          <w:left w:val="nil"/>
          <w:bottom w:val="nil"/>
          <w:right w:val="nil"/>
          <w:between w:val="nil"/>
        </w:pBdr>
        <w:spacing w:after="0" w:line="240" w:lineRule="auto"/>
        <w:contextualSpacing/>
        <w:jc w:val="left"/>
        <w:rPr>
          <w:b/>
        </w:rPr>
      </w:pPr>
      <w:r w:rsidRPr="00AE2F3C">
        <w:rPr>
          <w:b/>
        </w:rPr>
        <w:t>Through</w:t>
      </w:r>
      <w:r w:rsidR="003E4369" w:rsidRPr="00AE2F3C">
        <w:rPr>
          <w:b/>
        </w:rPr>
        <w:t xml:space="preserve"> your</w:t>
      </w:r>
      <w:r w:rsidR="00775DB5" w:rsidRPr="00AE2F3C">
        <w:rPr>
          <w:b/>
        </w:rPr>
        <w:t xml:space="preserve"> use of our </w:t>
      </w:r>
      <w:r w:rsidR="0081685B" w:rsidRPr="00AE2F3C">
        <w:rPr>
          <w:b/>
        </w:rPr>
        <w:t>Service</w:t>
      </w:r>
      <w:r w:rsidR="000A325E" w:rsidRPr="00AE2F3C">
        <w:rPr>
          <w:b/>
        </w:rPr>
        <w:t xml:space="preserve"> or otherwise accepting these Terms</w:t>
      </w:r>
      <w:r w:rsidR="00775DB5" w:rsidRPr="00AE2F3C">
        <w:rPr>
          <w:b/>
        </w:rPr>
        <w:t xml:space="preserve">, </w:t>
      </w:r>
      <w:r w:rsidR="000A325E" w:rsidRPr="00AE2F3C">
        <w:rPr>
          <w:b/>
        </w:rPr>
        <w:t xml:space="preserve">you </w:t>
      </w:r>
      <w:r w:rsidR="00AE2F3C" w:rsidRPr="00AE2F3C">
        <w:rPr>
          <w:b/>
        </w:rPr>
        <w:t xml:space="preserve">acknowledge our Privacy Policy, and </w:t>
      </w:r>
      <w:r w:rsidR="000A325E" w:rsidRPr="00AE2F3C">
        <w:rPr>
          <w:b/>
        </w:rPr>
        <w:t>agree to these Terms</w:t>
      </w:r>
      <w:r w:rsidR="00AE2F3C" w:rsidRPr="00AE2F3C">
        <w:rPr>
          <w:b/>
        </w:rPr>
        <w:t>.</w:t>
      </w:r>
    </w:p>
    <w:p w14:paraId="1D1A9F3B" w14:textId="4877F8EC" w:rsidR="00195F15" w:rsidRDefault="00195F15" w:rsidP="00256A8C">
      <w:pPr>
        <w:pStyle w:val="Heading1"/>
      </w:pPr>
      <w:r>
        <w:t>Additional Agreements</w:t>
      </w:r>
    </w:p>
    <w:p w14:paraId="215B5927" w14:textId="47C1FC6A" w:rsidR="00195F15" w:rsidRPr="00195F15" w:rsidRDefault="00946C19" w:rsidP="00195F15">
      <w:r>
        <w:t>A</w:t>
      </w:r>
      <w:r w:rsidR="00195F15" w:rsidRPr="00195F15">
        <w:t xml:space="preserve">dditional rules or guidelines </w:t>
      </w:r>
      <w:r w:rsidR="00C6180F">
        <w:t xml:space="preserve">of </w:t>
      </w:r>
      <w:r w:rsidR="00FB7617">
        <w:t>Hell</w:t>
      </w:r>
      <w:r w:rsidR="00877F9C">
        <w:t>ō</w:t>
      </w:r>
      <w:r w:rsidR="00C6180F" w:rsidRPr="00AD2104">
        <w:t xml:space="preserve"> </w:t>
      </w:r>
      <w:r>
        <w:t>may apply to</w:t>
      </w:r>
      <w:r w:rsidR="00195F15" w:rsidRPr="00195F15">
        <w:t xml:space="preserve"> your use of our </w:t>
      </w:r>
      <w:r w:rsidR="0081685B">
        <w:t>Service</w:t>
      </w:r>
      <w:r>
        <w:t xml:space="preserve">, </w:t>
      </w:r>
      <w:r w:rsidR="00195F15" w:rsidRPr="00195F15">
        <w:t xml:space="preserve">including our </w:t>
      </w:r>
      <w:hyperlink r:id="rId9" w:history="1">
        <w:r w:rsidR="00195F15" w:rsidRPr="007A1A18">
          <w:rPr>
            <w:rStyle w:val="Hyperlink"/>
          </w:rPr>
          <w:t>Privacy Policy</w:t>
        </w:r>
      </w:hyperlink>
      <w:r w:rsidR="00195F15" w:rsidRPr="00195F15">
        <w:t>.</w:t>
      </w:r>
      <w:r w:rsidR="00195F15">
        <w:t xml:space="preserve"> </w:t>
      </w:r>
      <w:r w:rsidR="000A2DE7">
        <w:t>Additionally, we may make certain</w:t>
      </w:r>
      <w:r w:rsidR="002C7718">
        <w:t xml:space="preserve"> versions of the Service</w:t>
      </w:r>
      <w:r w:rsidR="000A2DE7">
        <w:t xml:space="preserve"> available as a “beta” or prerelease version for testing purposes, and such beta services (“</w:t>
      </w:r>
      <w:r w:rsidR="000A2DE7" w:rsidRPr="000A2DE7">
        <w:rPr>
          <w:b/>
        </w:rPr>
        <w:t>Beta Services</w:t>
      </w:r>
      <w:r w:rsidR="000A2DE7">
        <w:t>”) may be subject to additional terms (“</w:t>
      </w:r>
      <w:r w:rsidR="000A2DE7" w:rsidRPr="000A2DE7">
        <w:rPr>
          <w:b/>
        </w:rPr>
        <w:t>Beta Service Terms</w:t>
      </w:r>
      <w:r w:rsidR="000A2DE7">
        <w:t xml:space="preserve">”). </w:t>
      </w:r>
      <w:r w:rsidR="00195F15">
        <w:t>In the event of a conflict between these Terms</w:t>
      </w:r>
      <w:r w:rsidR="00627FF3">
        <w:t>, the Beta Service Terms</w:t>
      </w:r>
      <w:r w:rsidR="00195F15">
        <w:t xml:space="preserve"> and </w:t>
      </w:r>
      <w:r w:rsidR="00C6180F">
        <w:t>our Privacy Policy</w:t>
      </w:r>
      <w:r w:rsidR="00195F15">
        <w:t xml:space="preserve">, the </w:t>
      </w:r>
      <w:r w:rsidR="00C6180F">
        <w:t xml:space="preserve">Privacy Policy </w:t>
      </w:r>
      <w:r w:rsidR="00627FF3">
        <w:t xml:space="preserve">and Beta Service Terms </w:t>
      </w:r>
      <w:r w:rsidR="00195F15">
        <w:t xml:space="preserve">shall control to the extent of such conflict. Capitalized terms not defined in these Terms will have the definition set forth in </w:t>
      </w:r>
      <w:r w:rsidR="00AE2F3C">
        <w:t xml:space="preserve">our </w:t>
      </w:r>
      <w:r w:rsidR="00195F15">
        <w:t>Privacy Policy</w:t>
      </w:r>
      <w:r w:rsidR="00627FF3">
        <w:t xml:space="preserve"> or Beta Service Terms</w:t>
      </w:r>
      <w:r w:rsidR="00195F15">
        <w:t>.</w:t>
      </w:r>
    </w:p>
    <w:p w14:paraId="2F430208" w14:textId="2C42AB6C" w:rsidR="00195F15" w:rsidRPr="002849DE" w:rsidRDefault="00195F15" w:rsidP="00195F15">
      <w:pPr>
        <w:pStyle w:val="Heading1"/>
        <w:rPr>
          <w:rFonts w:eastAsia="Times New Roman"/>
        </w:rPr>
      </w:pPr>
      <w:r>
        <w:t xml:space="preserve">Access to the </w:t>
      </w:r>
      <w:r w:rsidR="0081685B">
        <w:t>Service</w:t>
      </w:r>
    </w:p>
    <w:p w14:paraId="65D17138" w14:textId="4336290D" w:rsidR="000A325E" w:rsidRDefault="00627FF3" w:rsidP="00195F15">
      <w:r>
        <w:t>We hereby grant y</w:t>
      </w:r>
      <w:r w:rsidRPr="00627FF3">
        <w:t>ou permission to use the Service as set forth in these Terms</w:t>
      </w:r>
      <w:r>
        <w:t xml:space="preserve">. </w:t>
      </w:r>
      <w:r w:rsidR="00195F15" w:rsidRPr="002849DE">
        <w:t xml:space="preserve">As a condition of your right to </w:t>
      </w:r>
      <w:r w:rsidR="00195F15">
        <w:t xml:space="preserve">access and </w:t>
      </w:r>
      <w:r w:rsidR="00195F15" w:rsidRPr="002849DE">
        <w:t xml:space="preserve">use </w:t>
      </w:r>
      <w:r w:rsidR="00195F15">
        <w:t xml:space="preserve">our </w:t>
      </w:r>
      <w:r w:rsidR="0081685B">
        <w:t>Service</w:t>
      </w:r>
      <w:r w:rsidR="00195F15" w:rsidRPr="002849DE">
        <w:t>, you represent that you are of legal age to enter into a binding contract</w:t>
      </w:r>
      <w:r w:rsidR="003E377A">
        <w:t>, that you have the necessary right to enter into this agreement on behalf of</w:t>
      </w:r>
      <w:r w:rsidR="00245957">
        <w:t xml:space="preserve"> any Customer</w:t>
      </w:r>
      <w:r w:rsidR="003E377A">
        <w:t>,</w:t>
      </w:r>
      <w:r w:rsidR="00195F15" w:rsidRPr="002849DE">
        <w:t xml:space="preserve"> and that you are not a person barred from accessing the </w:t>
      </w:r>
      <w:r w:rsidR="0081685B">
        <w:t>Service</w:t>
      </w:r>
      <w:r w:rsidR="00195F15" w:rsidRPr="002849DE">
        <w:t xml:space="preserve"> under the laws of the United States or </w:t>
      </w:r>
      <w:r w:rsidR="00195F15">
        <w:t xml:space="preserve">any </w:t>
      </w:r>
      <w:r w:rsidR="00195F15" w:rsidRPr="002849DE">
        <w:t>other country.</w:t>
      </w:r>
      <w:r w:rsidR="00195F15">
        <w:t xml:space="preserve"> </w:t>
      </w:r>
      <w:r w:rsidR="000A325E" w:rsidRPr="000A325E">
        <w:t>You may</w:t>
      </w:r>
      <w:r w:rsidR="002C7718">
        <w:t xml:space="preserve"> use our Service</w:t>
      </w:r>
      <w:r w:rsidR="000A325E" w:rsidRPr="000A325E">
        <w:t xml:space="preserve"> only as permitted in these Terms, and</w:t>
      </w:r>
      <w:r>
        <w:t xml:space="preserve"> w</w:t>
      </w:r>
      <w:r w:rsidR="00754AC3">
        <w:t xml:space="preserve">e grant you </w:t>
      </w:r>
      <w:r>
        <w:t>the</w:t>
      </w:r>
      <w:r w:rsidR="000A325E" w:rsidRPr="000A325E">
        <w:t xml:space="preserve"> right to use our </w:t>
      </w:r>
      <w:r w:rsidR="002C7718">
        <w:t>Service</w:t>
      </w:r>
      <w:r w:rsidR="000A325E" w:rsidRPr="000A325E">
        <w:t xml:space="preserve"> only for business and professional purposes.</w:t>
      </w:r>
    </w:p>
    <w:p w14:paraId="2D060623" w14:textId="2714C9C7" w:rsidR="00627FF3" w:rsidRDefault="00627FF3" w:rsidP="00627FF3">
      <w:r w:rsidRPr="00CD4EE0">
        <w:t xml:space="preserve">You will not copy, </w:t>
      </w:r>
      <w:proofErr w:type="gramStart"/>
      <w:r w:rsidRPr="00CD4EE0">
        <w:t>download</w:t>
      </w:r>
      <w:proofErr w:type="gramEnd"/>
      <w:r w:rsidRPr="00CD4EE0">
        <w:t xml:space="preserve"> or distribute any part of the </w:t>
      </w:r>
      <w:r w:rsidR="002C7718">
        <w:t>Service</w:t>
      </w:r>
      <w:r w:rsidRPr="00CD4EE0">
        <w:t xml:space="preserve"> in any form or medium without </w:t>
      </w:r>
      <w:r>
        <w:t>our</w:t>
      </w:r>
      <w:r w:rsidRPr="00CD4EE0">
        <w:t xml:space="preserve"> prior written authorization, except a</w:t>
      </w:r>
      <w:r>
        <w:t>s permitted in this Agreement.</w:t>
      </w:r>
      <w:r w:rsidRPr="00CD4EE0">
        <w:t xml:space="preserve"> You will not alter, modify, or make derivative works from any part of the </w:t>
      </w:r>
      <w:r w:rsidR="002C7718">
        <w:t>Service</w:t>
      </w:r>
      <w:r w:rsidRPr="00CD4EE0">
        <w:t xml:space="preserve"> without </w:t>
      </w:r>
      <w:r>
        <w:t>our</w:t>
      </w:r>
      <w:r w:rsidRPr="00CD4EE0">
        <w:t xml:space="preserve"> prior written authorization, </w:t>
      </w:r>
      <w:r>
        <w:t xml:space="preserve">unless otherwise </w:t>
      </w:r>
      <w:r w:rsidRPr="00CD4EE0">
        <w:t>permitted in this Agreement</w:t>
      </w:r>
      <w:r>
        <w:t>.</w:t>
      </w:r>
    </w:p>
    <w:p w14:paraId="38B1BECB" w14:textId="5A8F754C" w:rsidR="00195F15" w:rsidRDefault="00627FF3" w:rsidP="00195F15">
      <w:r w:rsidRPr="00A02089">
        <w:t>YOU ARE ENTIRELY RESPONSIBLE FOR ALL ACTIVITIES CONDUCTED IN CONNECTION WITH THE USE OF THE SERVICES</w:t>
      </w:r>
      <w:r>
        <w:t xml:space="preserve"> ON YOUR DEVICE(S) OR UNDER YOUR ACCOUNT. </w:t>
      </w:r>
      <w:r w:rsidR="00FB7617">
        <w:t>Hell</w:t>
      </w:r>
      <w:r w:rsidR="00877F9C">
        <w:t>ō</w:t>
      </w:r>
      <w:r w:rsidR="00195F15" w:rsidRPr="00A02089">
        <w:t xml:space="preserve"> reserves the right to terminate your access in the event you violate these Terms</w:t>
      </w:r>
      <w:r w:rsidR="00C6180F" w:rsidRPr="00A02089">
        <w:t xml:space="preserve"> or any </w:t>
      </w:r>
      <w:r>
        <w:t>Beta Service Terms</w:t>
      </w:r>
      <w:r w:rsidR="00195F15" w:rsidRPr="00A02089">
        <w:t xml:space="preserve">. </w:t>
      </w:r>
    </w:p>
    <w:p w14:paraId="1F8DC910" w14:textId="7E9BB926" w:rsidR="000A325E" w:rsidRDefault="00627FF3" w:rsidP="000A325E">
      <w:pPr>
        <w:pStyle w:val="Heading1"/>
        <w:spacing w:before="360"/>
      </w:pPr>
      <w:r>
        <w:t>TERM</w:t>
      </w:r>
      <w:r w:rsidR="00E24654">
        <w:t xml:space="preserve"> &amp; TERMINATION</w:t>
      </w:r>
    </w:p>
    <w:p w14:paraId="319A7914" w14:textId="55E663C1" w:rsidR="00754AC3" w:rsidRDefault="00754AC3" w:rsidP="00754AC3">
      <w:r w:rsidRPr="00754AC3">
        <w:t>Either party may terminate the Agreement (</w:t>
      </w:r>
      <w:proofErr w:type="spellStart"/>
      <w:r w:rsidRPr="00754AC3">
        <w:t>i</w:t>
      </w:r>
      <w:proofErr w:type="spellEnd"/>
      <w:r w:rsidRPr="00754AC3">
        <w:t>) if the other party breaches its material obligations and fails to cure within 30 days of receipt of written notice, or (ii) where permitted by applicable law, if the other party becomes insolvent or bankrupt, liquidated or is dissolved, or ceases substantially all of its business, and we may suspend access or terminate immediately if you breach</w:t>
      </w:r>
      <w:r>
        <w:t xml:space="preserve"> the “Restricted Activities”, “Confidentiality”, or “Compliance with Laws” sections of this Agreement.</w:t>
      </w:r>
    </w:p>
    <w:p w14:paraId="359C78BA" w14:textId="4B25CD7A" w:rsidR="00754AC3" w:rsidRDefault="00754AC3" w:rsidP="00754AC3">
      <w:r>
        <w:t>Hell</w:t>
      </w:r>
      <w:r w:rsidR="00877F9C">
        <w:t>ō</w:t>
      </w:r>
      <w:r>
        <w:t xml:space="preserve"> may at any time, and in </w:t>
      </w:r>
      <w:proofErr w:type="spellStart"/>
      <w:r>
        <w:t>Hell</w:t>
      </w:r>
      <w:r w:rsidR="00877F9C">
        <w:t>ō</w:t>
      </w:r>
      <w:r>
        <w:t>’s</w:t>
      </w:r>
      <w:proofErr w:type="spellEnd"/>
      <w:r>
        <w:t xml:space="preserve"> sole discretion, discontinue the </w:t>
      </w:r>
      <w:r w:rsidR="002C7718">
        <w:t>Service</w:t>
      </w:r>
      <w:r>
        <w:t xml:space="preserve"> or modify the </w:t>
      </w:r>
      <w:r w:rsidR="002C7718">
        <w:t>Service</w:t>
      </w:r>
      <w:r>
        <w:t>, and such action by Hell</w:t>
      </w:r>
      <w:r w:rsidR="00877F9C">
        <w:t>ō</w:t>
      </w:r>
      <w:r>
        <w:t xml:space="preserve"> may adversely affect the use of the </w:t>
      </w:r>
      <w:r w:rsidR="002C7718">
        <w:t>Service</w:t>
      </w:r>
      <w:r>
        <w:t>.</w:t>
      </w:r>
      <w:r w:rsidR="00743BDB">
        <w:t xml:space="preserve"> </w:t>
      </w:r>
      <w:r>
        <w:t>Hell</w:t>
      </w:r>
      <w:r w:rsidR="00877F9C">
        <w:t>ō</w:t>
      </w:r>
      <w:r>
        <w:t xml:space="preserve"> shall not be liable to </w:t>
      </w:r>
      <w:r w:rsidR="00E24654">
        <w:t xml:space="preserve">you </w:t>
      </w:r>
      <w:r>
        <w:t xml:space="preserve">or to any third party for any modification, suspension, or discontinuance of the </w:t>
      </w:r>
      <w:r w:rsidR="002C7718">
        <w:t>Service</w:t>
      </w:r>
      <w:r w:rsidR="00B027FF">
        <w:t>, provided that we will refund any prepaid amounts if we discontinue the Service in its entirety prior to the end of the Term</w:t>
      </w:r>
      <w:r>
        <w:t>.</w:t>
      </w:r>
      <w:r w:rsidR="00743BDB">
        <w:t xml:space="preserve"> </w:t>
      </w:r>
      <w:r>
        <w:t>Hell</w:t>
      </w:r>
      <w:r w:rsidR="00877F9C">
        <w:t>ō</w:t>
      </w:r>
      <w:r>
        <w:t xml:space="preserve"> shall use reasonable efforts to notify users of the cessation of the </w:t>
      </w:r>
      <w:r w:rsidR="002C7718">
        <w:t>Service</w:t>
      </w:r>
      <w:r>
        <w:t xml:space="preserve"> or any changes that would affect Your use of the </w:t>
      </w:r>
      <w:r w:rsidR="002C7718">
        <w:t>Service</w:t>
      </w:r>
      <w:r>
        <w:t>.</w:t>
      </w:r>
      <w:r w:rsidR="00743BDB">
        <w:t xml:space="preserve"> </w:t>
      </w:r>
      <w:r>
        <w:t>Hell</w:t>
      </w:r>
      <w:r w:rsidR="00877F9C">
        <w:t>ō</w:t>
      </w:r>
      <w:r>
        <w:t xml:space="preserve"> may give such notices through the Service or on its website or by email communications.</w:t>
      </w:r>
    </w:p>
    <w:p w14:paraId="4ED05A66" w14:textId="1587C3CB" w:rsidR="00754AC3" w:rsidRDefault="00754AC3" w:rsidP="00754AC3">
      <w:r>
        <w:t xml:space="preserve">You acknowledge that removing the our App from </w:t>
      </w:r>
      <w:r w:rsidR="00E24654">
        <w:t xml:space="preserve">your </w:t>
      </w:r>
      <w:r>
        <w:t xml:space="preserve">mobile phone does not automatically terminate </w:t>
      </w:r>
      <w:r w:rsidR="00E24654">
        <w:t xml:space="preserve">your </w:t>
      </w:r>
      <w:r>
        <w:t xml:space="preserve">rights to use the </w:t>
      </w:r>
      <w:r w:rsidR="002C7718">
        <w:t>Service</w:t>
      </w:r>
      <w:r w:rsidR="000B13B7">
        <w:t>, close your account, or terminated this Agreement or any Order Term</w:t>
      </w:r>
      <w:r>
        <w:t>.</w:t>
      </w:r>
    </w:p>
    <w:p w14:paraId="2A28EB4D" w14:textId="4A36C95A" w:rsidR="00754AC3" w:rsidRDefault="00754AC3" w:rsidP="00754AC3">
      <w:r>
        <w:t xml:space="preserve">Upon </w:t>
      </w:r>
      <w:r w:rsidR="00E24654">
        <w:t xml:space="preserve">your request that your </w:t>
      </w:r>
      <w:r>
        <w:t xml:space="preserve">use of the </w:t>
      </w:r>
      <w:r w:rsidR="002C7718">
        <w:t>Service</w:t>
      </w:r>
      <w:r>
        <w:t xml:space="preserve"> be terminated:</w:t>
      </w:r>
    </w:p>
    <w:p w14:paraId="7ED7A031" w14:textId="3F8C122A" w:rsidR="00754AC3" w:rsidRDefault="00754AC3" w:rsidP="00B027FF">
      <w:pPr>
        <w:ind w:left="720" w:hanging="720"/>
      </w:pPr>
      <w:r>
        <w:t>(</w:t>
      </w:r>
      <w:proofErr w:type="spellStart"/>
      <w:r>
        <w:t>i</w:t>
      </w:r>
      <w:proofErr w:type="spellEnd"/>
      <w:r>
        <w:t>)</w:t>
      </w:r>
      <w:r>
        <w:tab/>
        <w:t>Your right to access and use the Service will immediately terminate</w:t>
      </w:r>
      <w:r w:rsidR="00B027FF">
        <w:t xml:space="preserve"> (though you may be liable for any fees payable through the remainder of the Term)</w:t>
      </w:r>
      <w:r>
        <w:t>; and</w:t>
      </w:r>
    </w:p>
    <w:p w14:paraId="312972FC" w14:textId="181AA5D6" w:rsidR="00754AC3" w:rsidRDefault="00754AC3" w:rsidP="00754AC3">
      <w:r>
        <w:t>(ii)</w:t>
      </w:r>
      <w:r>
        <w:tab/>
      </w:r>
      <w:proofErr w:type="gramStart"/>
      <w:r>
        <w:t>all of</w:t>
      </w:r>
      <w:proofErr w:type="gramEnd"/>
      <w:r>
        <w:t xml:space="preserve"> Your personal information </w:t>
      </w:r>
      <w:r w:rsidR="00B027FF">
        <w:t>may</w:t>
      </w:r>
      <w:r>
        <w:t xml:space="preserve"> be permanently deleted from the Service, provided that— </w:t>
      </w:r>
    </w:p>
    <w:p w14:paraId="1E2CF8B4" w14:textId="77777777" w:rsidR="00754AC3" w:rsidRDefault="00754AC3" w:rsidP="00E24654">
      <w:pPr>
        <w:ind w:left="720"/>
      </w:pPr>
      <w:r>
        <w:t xml:space="preserve">(a) copies of Your data may remain stored for limited periods of time on back-up media which will be cleansed from time to </w:t>
      </w:r>
      <w:proofErr w:type="gramStart"/>
      <w:r>
        <w:t>time;</w:t>
      </w:r>
      <w:proofErr w:type="gramEnd"/>
      <w:r>
        <w:t xml:space="preserve"> </w:t>
      </w:r>
    </w:p>
    <w:p w14:paraId="3E4DCBFC" w14:textId="70C2E212" w:rsidR="00754AC3" w:rsidRDefault="00754AC3" w:rsidP="00E24654">
      <w:pPr>
        <w:ind w:left="720"/>
      </w:pPr>
      <w:r>
        <w:t>(b) Hell</w:t>
      </w:r>
      <w:r w:rsidR="00877F9C">
        <w:t>ō</w:t>
      </w:r>
      <w:r>
        <w:t xml:space="preserve"> reserves the right to retain records of </w:t>
      </w:r>
      <w:r w:rsidR="00E24654">
        <w:t xml:space="preserve">your </w:t>
      </w:r>
      <w:r>
        <w:t>personal information on the Service if it is reasonably required to keep such records for legal purposes including to comply with its legal or regulatory duties, to investigate and respond to complaints (including from other users), to enforce these Terms or to defend itself against any claim or legal threat or allegations or if it requires to retain such data for other legitimate reasons; and</w:t>
      </w:r>
    </w:p>
    <w:p w14:paraId="028DD289" w14:textId="4CA7C0E0" w:rsidR="00754AC3" w:rsidRPr="00754AC3" w:rsidRDefault="00754AC3" w:rsidP="00E24654">
      <w:pPr>
        <w:ind w:left="720"/>
      </w:pPr>
      <w:r>
        <w:t>(c) Hell</w:t>
      </w:r>
      <w:r w:rsidR="00877F9C">
        <w:t>ō</w:t>
      </w:r>
      <w:r>
        <w:t xml:space="preserve"> will be entitled to retain any data in non-personal information form which may have been extracted or obtained from </w:t>
      </w:r>
      <w:r w:rsidR="00E24654">
        <w:t xml:space="preserve">your </w:t>
      </w:r>
      <w:r>
        <w:t>personal information including any aggregated, anonymized or otherwise de-personalized data.</w:t>
      </w:r>
    </w:p>
    <w:p w14:paraId="13E864B0" w14:textId="7A9F811A" w:rsidR="00256A8C" w:rsidRPr="002849DE" w:rsidRDefault="00256A8C" w:rsidP="00256A8C">
      <w:pPr>
        <w:pStyle w:val="Heading1"/>
      </w:pPr>
      <w:r w:rsidRPr="002849DE">
        <w:t xml:space="preserve">Third-party </w:t>
      </w:r>
      <w:r w:rsidR="00DA1695">
        <w:t>Platform</w:t>
      </w:r>
      <w:r w:rsidRPr="002849DE">
        <w:t xml:space="preserve"> and Content</w:t>
      </w:r>
    </w:p>
    <w:p w14:paraId="556B720D" w14:textId="282FA44F" w:rsidR="00256A8C" w:rsidRPr="00A02089" w:rsidRDefault="00C6180F" w:rsidP="001A0040">
      <w:r w:rsidRPr="00C6180F">
        <w:t xml:space="preserve">We </w:t>
      </w:r>
      <w:r w:rsidR="009B243C">
        <w:t xml:space="preserve">may use </w:t>
      </w:r>
      <w:r w:rsidR="005F011D">
        <w:t xml:space="preserve">or connect with </w:t>
      </w:r>
      <w:r w:rsidR="009B243C">
        <w:t xml:space="preserve">third party service providers in order to provide </w:t>
      </w:r>
      <w:r w:rsidR="008F61D6">
        <w:t>the</w:t>
      </w:r>
      <w:r w:rsidR="009B243C">
        <w:t xml:space="preserve"> </w:t>
      </w:r>
      <w:r w:rsidR="0081685B">
        <w:t>Service</w:t>
      </w:r>
      <w:r w:rsidR="009B243C">
        <w:t xml:space="preserve"> </w:t>
      </w:r>
      <w:r w:rsidR="009B243C" w:rsidRPr="00A02089">
        <w:t>to you</w:t>
      </w:r>
      <w:r w:rsidR="00256A8C" w:rsidRPr="00A02089">
        <w:t>.</w:t>
      </w:r>
      <w:r w:rsidR="00044245" w:rsidRPr="00A02089">
        <w:t xml:space="preserve"> </w:t>
      </w:r>
      <w:r w:rsidR="005724D3" w:rsidRPr="00A02089">
        <w:t xml:space="preserve">Except in connection with </w:t>
      </w:r>
      <w:r w:rsidR="00D2371A">
        <w:t>these third parties’ access to or</w:t>
      </w:r>
      <w:r w:rsidR="005724D3" w:rsidRPr="00A02089">
        <w:t xml:space="preserve"> use of our </w:t>
      </w:r>
      <w:r w:rsidR="0081685B" w:rsidRPr="00A02089">
        <w:t>Service</w:t>
      </w:r>
      <w:r w:rsidR="005724D3" w:rsidRPr="00A02089">
        <w:t xml:space="preserve">, </w:t>
      </w:r>
      <w:r w:rsidR="00A71FB8" w:rsidRPr="00A02089">
        <w:t>the</w:t>
      </w:r>
      <w:r w:rsidR="00122C8F">
        <w:t xml:space="preserve">se </w:t>
      </w:r>
      <w:r w:rsidR="00044245" w:rsidRPr="00A02089">
        <w:t xml:space="preserve">third parties are </w:t>
      </w:r>
      <w:r w:rsidR="00256A8C" w:rsidRPr="00A02089">
        <w:t xml:space="preserve">not governed by these </w:t>
      </w:r>
      <w:r w:rsidR="00B87E04" w:rsidRPr="00A02089">
        <w:t>Terms</w:t>
      </w:r>
      <w:r w:rsidR="00256A8C" w:rsidRPr="00A02089">
        <w:t xml:space="preserve">. You acknowledge that any reliance on representations and warranties provided by any party other than </w:t>
      </w:r>
      <w:r w:rsidR="00FB7617">
        <w:t>Hell</w:t>
      </w:r>
      <w:r w:rsidR="00877F9C">
        <w:t>ō</w:t>
      </w:r>
      <w:r w:rsidR="00F82BCF" w:rsidRPr="00A02089">
        <w:t xml:space="preserve"> </w:t>
      </w:r>
      <w:r w:rsidR="00256A8C" w:rsidRPr="00A02089">
        <w:t xml:space="preserve">will be at your own risk. Your use of </w:t>
      </w:r>
      <w:r w:rsidR="00A71FB8" w:rsidRPr="00A02089">
        <w:t>any third-party</w:t>
      </w:r>
      <w:r w:rsidR="00B425A9" w:rsidRPr="00A02089">
        <w:t>-operated websites/services</w:t>
      </w:r>
      <w:r w:rsidR="00256A8C" w:rsidRPr="00A02089">
        <w:t xml:space="preserve"> </w:t>
      </w:r>
      <w:r w:rsidR="003D2A3D" w:rsidRPr="00A02089">
        <w:t>may be</w:t>
      </w:r>
      <w:r w:rsidR="00256A8C" w:rsidRPr="00A02089">
        <w:t xml:space="preserve"> subject to </w:t>
      </w:r>
      <w:r w:rsidR="003D2A3D" w:rsidRPr="00A02089">
        <w:t xml:space="preserve">additional </w:t>
      </w:r>
      <w:r w:rsidR="0019346C">
        <w:t>Terms of Service</w:t>
      </w:r>
      <w:r w:rsidR="00256A8C" w:rsidRPr="00A02089">
        <w:t xml:space="preserve"> and privacy policies</w:t>
      </w:r>
      <w:r w:rsidR="00B425A9" w:rsidRPr="00A02089">
        <w:t>.</w:t>
      </w:r>
    </w:p>
    <w:p w14:paraId="229E156B" w14:textId="77777777" w:rsidR="00044245" w:rsidRPr="00A02089" w:rsidRDefault="00044245" w:rsidP="00044245">
      <w:pPr>
        <w:pStyle w:val="Heading1"/>
      </w:pPr>
      <w:r w:rsidRPr="00A02089">
        <w:t>Consent to Electronic Communications</w:t>
      </w:r>
    </w:p>
    <w:p w14:paraId="4B535FFD" w14:textId="47884206" w:rsidR="00044245" w:rsidRDefault="00044245" w:rsidP="00044245">
      <w:r w:rsidRPr="00A02089">
        <w:t xml:space="preserve">By using the </w:t>
      </w:r>
      <w:r w:rsidR="0081685B" w:rsidRPr="00A02089">
        <w:t>Service</w:t>
      </w:r>
      <w:r w:rsidRPr="00A02089">
        <w:t xml:space="preserve">, you agree that </w:t>
      </w:r>
      <w:r w:rsidR="00FB7617">
        <w:t>Hell</w:t>
      </w:r>
      <w:r w:rsidR="00877F9C">
        <w:t>ō</w:t>
      </w:r>
      <w:r w:rsidRPr="00A02089">
        <w:t xml:space="preserve"> may communicate with you electronically regarding your use of the </w:t>
      </w:r>
      <w:r w:rsidR="0081685B" w:rsidRPr="00A02089">
        <w:t>Service</w:t>
      </w:r>
      <w:r w:rsidRPr="00A02089">
        <w:t xml:space="preserve"> </w:t>
      </w:r>
      <w:r w:rsidR="00C6180F" w:rsidRPr="00A02089">
        <w:t xml:space="preserve">and related matters, </w:t>
      </w:r>
      <w:r w:rsidRPr="00A02089">
        <w:t xml:space="preserve">and that any notices, agreements, disclosures or other communications that </w:t>
      </w:r>
      <w:r w:rsidR="00FB7617">
        <w:t>Hell</w:t>
      </w:r>
      <w:r w:rsidR="00877F9C">
        <w:t>ō</w:t>
      </w:r>
      <w:r w:rsidRPr="00A02089">
        <w:t xml:space="preserve"> sends to you electronically will satisfy any legal communication requirements, including that the communications be in writing. To withdraw your consent </w:t>
      </w:r>
      <w:r w:rsidR="0081685B" w:rsidRPr="00A02089">
        <w:t xml:space="preserve">to your receipt of </w:t>
      </w:r>
      <w:r w:rsidRPr="00A02089">
        <w:t xml:space="preserve">electronic notice, please notify </w:t>
      </w:r>
      <w:r w:rsidR="00FB7617">
        <w:t>Hell</w:t>
      </w:r>
      <w:r w:rsidR="00877F9C">
        <w:t>ō</w:t>
      </w:r>
      <w:r w:rsidRPr="00A02089">
        <w:t xml:space="preserve"> at</w:t>
      </w:r>
      <w:r>
        <w:t xml:space="preserve"> </w:t>
      </w:r>
      <w:r w:rsidR="0033560C">
        <w:t>contact@hello.coop</w:t>
      </w:r>
    </w:p>
    <w:p w14:paraId="16034CD1" w14:textId="76EBFAAD" w:rsidR="00256A8C" w:rsidRPr="002849DE" w:rsidRDefault="00256A8C" w:rsidP="00256A8C">
      <w:pPr>
        <w:pStyle w:val="Heading1"/>
        <w:rPr>
          <w:rFonts w:eastAsia="Times New Roman"/>
        </w:rPr>
      </w:pPr>
      <w:r w:rsidRPr="002849DE">
        <w:t xml:space="preserve">Modifications and Interruption to the </w:t>
      </w:r>
      <w:r w:rsidR="0081685B">
        <w:t>Service</w:t>
      </w:r>
    </w:p>
    <w:p w14:paraId="17A6BD94" w14:textId="666434E2" w:rsidR="00256A8C" w:rsidRPr="002849DE" w:rsidRDefault="00256A8C" w:rsidP="001A0040">
      <w:r w:rsidRPr="002849DE">
        <w:t xml:space="preserve">You acknowledge and accept that we do not guarantee continuous, </w:t>
      </w:r>
      <w:proofErr w:type="gramStart"/>
      <w:r w:rsidRPr="002849DE">
        <w:t>uninterrupted</w:t>
      </w:r>
      <w:proofErr w:type="gramEnd"/>
      <w:r w:rsidRPr="002849DE">
        <w:t xml:space="preserve"> or secure access to our </w:t>
      </w:r>
      <w:r w:rsidR="0081685B">
        <w:t>Service</w:t>
      </w:r>
      <w:r w:rsidRPr="002849DE">
        <w:t xml:space="preserve">, or that our </w:t>
      </w:r>
      <w:r w:rsidR="0081685B">
        <w:t>Service</w:t>
      </w:r>
      <w:r w:rsidRPr="002849DE">
        <w:t xml:space="preserve"> will be error free. You understand that usage of our </w:t>
      </w:r>
      <w:r w:rsidR="0081685B">
        <w:t>Service</w:t>
      </w:r>
      <w:r w:rsidRPr="002849DE">
        <w:t xml:space="preserve"> may be interfered with or adversely affected by numerous factors or circumstances outside of our control.</w:t>
      </w:r>
    </w:p>
    <w:p w14:paraId="2B31E44B" w14:textId="478C833E" w:rsidR="002C7718" w:rsidRDefault="002C7718" w:rsidP="00256A8C">
      <w:pPr>
        <w:pStyle w:val="Heading1"/>
      </w:pPr>
      <w:r>
        <w:t>Your Account</w:t>
      </w:r>
    </w:p>
    <w:p w14:paraId="7493CB8B" w14:textId="5006191A" w:rsidR="002C7718" w:rsidRPr="002C7718" w:rsidRDefault="002C7718" w:rsidP="002C7718">
      <w:r w:rsidRPr="002C7718">
        <w:t>You</w:t>
      </w:r>
      <w:r>
        <w:t xml:space="preserve"> are solely responsible for </w:t>
      </w:r>
      <w:r w:rsidRPr="002C7718">
        <w:t xml:space="preserve">all use of the </w:t>
      </w:r>
      <w:r>
        <w:t>Service</w:t>
      </w:r>
      <w:r w:rsidRPr="002C7718">
        <w:t xml:space="preserve"> </w:t>
      </w:r>
      <w:r>
        <w:t xml:space="preserve">under your account. </w:t>
      </w:r>
      <w:r w:rsidRPr="002C7718">
        <w:t xml:space="preserve">We are not liable for any loss that you may incur if a third party uses your password or account. We may suspend the </w:t>
      </w:r>
      <w:r>
        <w:t>Service</w:t>
      </w:r>
      <w:r w:rsidRPr="002C7718">
        <w:t xml:space="preserve"> or terminate the Agreement if you</w:t>
      </w:r>
      <w:r>
        <w:t xml:space="preserve"> use</w:t>
      </w:r>
      <w:r w:rsidRPr="002C7718">
        <w:t xml:space="preserve"> the </w:t>
      </w:r>
      <w:r>
        <w:t>Service</w:t>
      </w:r>
      <w:r w:rsidRPr="002C7718">
        <w:t xml:space="preserve"> in a manner that is likely to cause harm to us or if we have reasonable grounds for suspecting any illegal, fraudulent, or abusive activity on your part. You agree to notify us immediately and terminate any unauthorized access to the </w:t>
      </w:r>
      <w:r>
        <w:t>Service</w:t>
      </w:r>
      <w:r w:rsidRPr="002C7718">
        <w:t xml:space="preserve"> or other security breach.</w:t>
      </w:r>
    </w:p>
    <w:p w14:paraId="2E81A6EE" w14:textId="6C238F00" w:rsidR="00256A8C" w:rsidRPr="002849DE" w:rsidRDefault="00256A8C" w:rsidP="00256A8C">
      <w:pPr>
        <w:pStyle w:val="Heading1"/>
      </w:pPr>
      <w:r w:rsidRPr="002849DE">
        <w:t>Restricted Activities</w:t>
      </w:r>
    </w:p>
    <w:p w14:paraId="3EEDB767" w14:textId="6C2DEA23" w:rsidR="00F82BCF" w:rsidRDefault="00086E67" w:rsidP="001A0040">
      <w:r>
        <w:t>Y</w:t>
      </w:r>
      <w:r w:rsidR="00A6057B">
        <w:t>ou may not</w:t>
      </w:r>
      <w:r w:rsidR="00A6057B" w:rsidRPr="00D44CEA">
        <w:t xml:space="preserve"> engage in any of the following with regard to the </w:t>
      </w:r>
      <w:r w:rsidR="0081685B">
        <w:t>Service</w:t>
      </w:r>
      <w:r w:rsidR="00A6057B">
        <w:t xml:space="preserve"> </w:t>
      </w:r>
      <w:r w:rsidR="00A6057B" w:rsidRPr="00D44CEA">
        <w:t xml:space="preserve">(including without limitation posting or transmitting content through the </w:t>
      </w:r>
      <w:r w:rsidR="0081685B">
        <w:t>Service</w:t>
      </w:r>
      <w:r w:rsidR="00A6057B" w:rsidRPr="00D44CEA">
        <w:t>)</w:t>
      </w:r>
      <w:r w:rsidR="00F82BCF">
        <w:t>:</w:t>
      </w:r>
      <w:r w:rsidR="00F82BCF" w:rsidRPr="002849DE">
        <w:t xml:space="preserve"> </w:t>
      </w:r>
    </w:p>
    <w:p w14:paraId="40A1B413" w14:textId="77777777" w:rsidR="00F82BCF" w:rsidRDefault="00F82BCF" w:rsidP="006A60C5">
      <w:pPr>
        <w:pStyle w:val="ListParagraph"/>
        <w:numPr>
          <w:ilvl w:val="0"/>
          <w:numId w:val="25"/>
        </w:numPr>
      </w:pPr>
      <w:r w:rsidRPr="002849DE">
        <w:t>violate or encourage the violation of any local, state, national, or international law</w:t>
      </w:r>
      <w:r w:rsidR="00CD5113">
        <w:t xml:space="preserve"> </w:t>
      </w:r>
      <w:r w:rsidR="00CD5113" w:rsidRPr="00D44CEA">
        <w:t>or regulation</w:t>
      </w:r>
      <w:r w:rsidRPr="002849DE">
        <w:t xml:space="preserve">; </w:t>
      </w:r>
    </w:p>
    <w:p w14:paraId="16860596" w14:textId="11774D42" w:rsidR="00F82BCF" w:rsidRDefault="00F82BCF" w:rsidP="006A60C5">
      <w:pPr>
        <w:pStyle w:val="ListParagraph"/>
        <w:numPr>
          <w:ilvl w:val="0"/>
          <w:numId w:val="25"/>
        </w:numPr>
      </w:pPr>
      <w:r w:rsidRPr="002849DE">
        <w:t xml:space="preserve">collect or store personal data about other users of our </w:t>
      </w:r>
      <w:r w:rsidR="0081685B">
        <w:t>Service</w:t>
      </w:r>
      <w:r w:rsidR="00CD5113">
        <w:t xml:space="preserve"> </w:t>
      </w:r>
      <w:r w:rsidR="00CD5113" w:rsidRPr="00D44CEA">
        <w:t>or solicit personal information from any individual</w:t>
      </w:r>
      <w:r w:rsidR="00086E67">
        <w:t xml:space="preserve"> without proper rights or consent of the individual</w:t>
      </w:r>
      <w:r w:rsidRPr="002849DE">
        <w:t xml:space="preserve">; </w:t>
      </w:r>
    </w:p>
    <w:p w14:paraId="0CABF518" w14:textId="27CBFC91" w:rsidR="00F82BCF" w:rsidRPr="002849DE" w:rsidRDefault="00F82BCF" w:rsidP="006A60C5">
      <w:pPr>
        <w:pStyle w:val="ListParagraph"/>
        <w:numPr>
          <w:ilvl w:val="0"/>
          <w:numId w:val="25"/>
        </w:numPr>
      </w:pPr>
      <w:r w:rsidRPr="002849DE">
        <w:t>send</w:t>
      </w:r>
      <w:r w:rsidR="00CD5113">
        <w:t xml:space="preserve"> or promote</w:t>
      </w:r>
      <w:r w:rsidRPr="002849DE">
        <w:t xml:space="preserve"> any message that is unlawful, libelous, defamatory, abusive, sexually explicit, threatening, vulgar, obscene, profane, </w:t>
      </w:r>
      <w:r w:rsidR="00CD5113" w:rsidRPr="00D44CEA">
        <w:t xml:space="preserve">disparaging regarding racial, gender or ethnic background, </w:t>
      </w:r>
      <w:r w:rsidR="00CD5113">
        <w:t xml:space="preserve">any statement </w:t>
      </w:r>
      <w:r w:rsidR="00CD5113" w:rsidRPr="00D44CEA">
        <w:t xml:space="preserve">that you have reason to know is false or misleading, </w:t>
      </w:r>
      <w:r w:rsidRPr="002849DE">
        <w:t>or otherwise objectionable</w:t>
      </w:r>
      <w:r w:rsidR="00CD5113">
        <w:t xml:space="preserve"> messages</w:t>
      </w:r>
      <w:r w:rsidRPr="002849DE">
        <w:t xml:space="preserve">, as </w:t>
      </w:r>
      <w:r w:rsidRPr="00A02089">
        <w:t xml:space="preserve">determined by </w:t>
      </w:r>
      <w:r w:rsidR="00FB7617">
        <w:t>Hell</w:t>
      </w:r>
      <w:r w:rsidR="00877F9C">
        <w:t>ō</w:t>
      </w:r>
      <w:r w:rsidRPr="00A02089">
        <w:t xml:space="preserve"> in</w:t>
      </w:r>
      <w:r w:rsidRPr="002849DE">
        <w:t xml:space="preserve"> its sole discretion</w:t>
      </w:r>
      <w:r>
        <w:t>;</w:t>
      </w:r>
    </w:p>
    <w:p w14:paraId="3BE65EE1" w14:textId="77777777" w:rsidR="00F82BCF" w:rsidRDefault="00F82BCF" w:rsidP="006A60C5">
      <w:pPr>
        <w:pStyle w:val="ListParagraph"/>
        <w:numPr>
          <w:ilvl w:val="0"/>
          <w:numId w:val="25"/>
        </w:numPr>
        <w:spacing w:after="0"/>
      </w:pPr>
      <w:r w:rsidRPr="00ED7C54">
        <w:t xml:space="preserve">infringe any patent, trademark, trade secret, copyright, right of publicity </w:t>
      </w:r>
      <w:r w:rsidR="00CD5113">
        <w:t xml:space="preserve">or privacy, </w:t>
      </w:r>
      <w:r w:rsidRPr="00ED7C54">
        <w:t>or other right of any party</w:t>
      </w:r>
      <w:r w:rsidR="00CD5113">
        <w:t xml:space="preserve">, </w:t>
      </w:r>
      <w:r w:rsidR="00CD5113" w:rsidRPr="00D44CEA">
        <w:t>or distribute any content you do not have a right to make available under any law or under contractual or fiduciary relationships</w:t>
      </w:r>
      <w:r w:rsidRPr="00ED7C54">
        <w:t xml:space="preserve">; </w:t>
      </w:r>
    </w:p>
    <w:p w14:paraId="0FD2AA51" w14:textId="77777777" w:rsidR="00CD5113" w:rsidRDefault="00CD5113" w:rsidP="00546AC0">
      <w:pPr>
        <w:pStyle w:val="ListParagraph"/>
        <w:numPr>
          <w:ilvl w:val="0"/>
          <w:numId w:val="25"/>
        </w:numPr>
      </w:pPr>
      <w:r w:rsidRPr="00D44CEA">
        <w:t>promote or distribute any unauthorized advertising, promotional materials, or material which can be characterized as "junk mail," "spam," "chain letters," "pyramid schemes," or similar material, any request for or solicitation of money, goods, or services for private gain, or any information posted primarily for advertising, promotional, or other commercial purposes;</w:t>
      </w:r>
    </w:p>
    <w:p w14:paraId="1FDCB155" w14:textId="0DBF7B98" w:rsidR="00F82BCF" w:rsidRDefault="00F82BCF" w:rsidP="006A60C5">
      <w:pPr>
        <w:pStyle w:val="ListParagraph"/>
        <w:numPr>
          <w:ilvl w:val="0"/>
          <w:numId w:val="25"/>
        </w:numPr>
        <w:spacing w:after="0"/>
      </w:pPr>
      <w:r w:rsidRPr="00ED7C54">
        <w:t xml:space="preserve">disrupt or interfere with the security or use of the </w:t>
      </w:r>
      <w:r w:rsidR="0081685B">
        <w:t>Service</w:t>
      </w:r>
      <w:r w:rsidR="006A60C5" w:rsidRPr="002849DE">
        <w:t xml:space="preserve"> </w:t>
      </w:r>
      <w:r w:rsidR="006A60C5">
        <w:t>or any websites</w:t>
      </w:r>
      <w:r w:rsidR="00A6057B">
        <w:t xml:space="preserve"> or content</w:t>
      </w:r>
      <w:r w:rsidR="006A60C5">
        <w:t xml:space="preserve"> linked to them</w:t>
      </w:r>
      <w:r w:rsidRPr="00ED7C54">
        <w:t xml:space="preserve">; </w:t>
      </w:r>
    </w:p>
    <w:p w14:paraId="708BBD6D" w14:textId="05C9284D" w:rsidR="00F82BCF" w:rsidRDefault="00F82BCF" w:rsidP="006A60C5">
      <w:pPr>
        <w:pStyle w:val="ListParagraph"/>
        <w:numPr>
          <w:ilvl w:val="0"/>
          <w:numId w:val="25"/>
        </w:numPr>
        <w:spacing w:after="0"/>
      </w:pPr>
      <w:r w:rsidRPr="00ED7C54">
        <w:t xml:space="preserve">interfere with or damage the </w:t>
      </w:r>
      <w:r w:rsidR="00086E67">
        <w:t xml:space="preserve">integrity of the </w:t>
      </w:r>
      <w:r w:rsidR="0081685B">
        <w:t>Service</w:t>
      </w:r>
      <w:r w:rsidRPr="00ED7C54">
        <w:t>, including, without limitation, through the use of viruses, Trojan horses, harmful code, denial of service attacks, packet or IP spoofing, forged routing or email address information or similar methods or technology</w:t>
      </w:r>
      <w:r>
        <w:t xml:space="preserve"> </w:t>
      </w:r>
      <w:r w:rsidRPr="002849DE">
        <w:t xml:space="preserve">or disobey any requirements, procedures, policies, or regulations of networks connected to </w:t>
      </w:r>
      <w:r w:rsidR="006A60C5">
        <w:t>our</w:t>
      </w:r>
      <w:r w:rsidRPr="002849DE">
        <w:t xml:space="preserve"> </w:t>
      </w:r>
      <w:r w:rsidR="0081685B">
        <w:t>Service</w:t>
      </w:r>
      <w:r w:rsidRPr="00ED7C54">
        <w:t xml:space="preserve">; </w:t>
      </w:r>
    </w:p>
    <w:p w14:paraId="0012AE65" w14:textId="45C1EBD6" w:rsidR="00086E67" w:rsidRDefault="00086E67" w:rsidP="00086E67">
      <w:pPr>
        <w:pStyle w:val="ListParagraph"/>
        <w:numPr>
          <w:ilvl w:val="0"/>
          <w:numId w:val="25"/>
        </w:numPr>
        <w:spacing w:after="0"/>
      </w:pPr>
      <w:r w:rsidRPr="00086E67">
        <w:t xml:space="preserve">use the </w:t>
      </w:r>
      <w:r>
        <w:t>Service</w:t>
      </w:r>
      <w:r w:rsidRPr="00086E67">
        <w:t xml:space="preserve"> to store or transmit code, files, scripts, agents or programs intended to do harm, including, for example, viruses, worms, time bombs or Trojan horses;</w:t>
      </w:r>
    </w:p>
    <w:p w14:paraId="3BEEFD9A" w14:textId="717920AE" w:rsidR="00F82BCF" w:rsidRPr="00A02089" w:rsidRDefault="00F82BCF" w:rsidP="006A60C5">
      <w:pPr>
        <w:pStyle w:val="ListParagraph"/>
        <w:numPr>
          <w:ilvl w:val="0"/>
          <w:numId w:val="25"/>
        </w:numPr>
        <w:spacing w:after="0"/>
      </w:pPr>
      <w:r w:rsidRPr="00ED7C54">
        <w:t>attempt to use another us</w:t>
      </w:r>
      <w:r w:rsidR="00741F2F">
        <w:t>er</w:t>
      </w:r>
      <w:r w:rsidR="003D4EE7">
        <w:t>’s account</w:t>
      </w:r>
      <w:r w:rsidR="00741F2F">
        <w:t>,</w:t>
      </w:r>
      <w:r w:rsidR="003D4EE7">
        <w:t xml:space="preserve"> </w:t>
      </w:r>
      <w:r w:rsidRPr="00ED7C54">
        <w:t xml:space="preserve">misrepresent </w:t>
      </w:r>
      <w:r>
        <w:t>you</w:t>
      </w:r>
      <w:r w:rsidRPr="00ED7C54">
        <w:t xml:space="preserve">r affiliation with a person or entity, including (without </w:t>
      </w:r>
      <w:r w:rsidRPr="00A02089">
        <w:t xml:space="preserve">limitation) </w:t>
      </w:r>
      <w:r w:rsidR="00FB7617">
        <w:t>Hell</w:t>
      </w:r>
      <w:r w:rsidR="00877F9C">
        <w:t>ō</w:t>
      </w:r>
      <w:r w:rsidR="003D4EE7">
        <w:t>,</w:t>
      </w:r>
      <w:r w:rsidRPr="00A02089">
        <w:t xml:space="preserve"> or create or use a false identity; </w:t>
      </w:r>
    </w:p>
    <w:p w14:paraId="5A83D24A" w14:textId="7391E601" w:rsidR="00F82BCF" w:rsidRPr="00A02089" w:rsidRDefault="00F82BCF" w:rsidP="006A60C5">
      <w:pPr>
        <w:pStyle w:val="ListParagraph"/>
        <w:numPr>
          <w:ilvl w:val="0"/>
          <w:numId w:val="25"/>
        </w:numPr>
        <w:spacing w:after="0"/>
      </w:pPr>
      <w:r w:rsidRPr="00A02089">
        <w:t xml:space="preserve">attempt to obtain unauthorized access to the </w:t>
      </w:r>
      <w:r w:rsidR="0081685B" w:rsidRPr="00A02089">
        <w:t>Service</w:t>
      </w:r>
      <w:r w:rsidR="009A7654" w:rsidRPr="00A02089">
        <w:t xml:space="preserve"> </w:t>
      </w:r>
      <w:r w:rsidRPr="00A02089">
        <w:t xml:space="preserve">or portions thereof that are restricted from general access; </w:t>
      </w:r>
    </w:p>
    <w:p w14:paraId="0E273674" w14:textId="26936105" w:rsidR="00F82BCF" w:rsidRPr="00A02089" w:rsidRDefault="00F82BCF" w:rsidP="006A60C5">
      <w:pPr>
        <w:pStyle w:val="ListParagraph"/>
        <w:numPr>
          <w:ilvl w:val="0"/>
          <w:numId w:val="25"/>
        </w:numPr>
        <w:spacing w:after="0"/>
      </w:pPr>
      <w:r w:rsidRPr="00A02089">
        <w:t xml:space="preserve">use any meta tags or any other “hidden text” utilizing </w:t>
      </w:r>
      <w:r w:rsidR="00FB7617">
        <w:t>Hell</w:t>
      </w:r>
      <w:r w:rsidR="00877F9C">
        <w:t>ō</w:t>
      </w:r>
      <w:r w:rsidRPr="00A02089">
        <w:t xml:space="preserve"> name, trademarks, or product names; </w:t>
      </w:r>
    </w:p>
    <w:p w14:paraId="1160C441" w14:textId="6F1A2551" w:rsidR="00F82BCF" w:rsidRDefault="00F82BCF" w:rsidP="006A60C5">
      <w:pPr>
        <w:pStyle w:val="ListParagraph"/>
        <w:numPr>
          <w:ilvl w:val="0"/>
          <w:numId w:val="25"/>
        </w:numPr>
        <w:spacing w:after="0"/>
      </w:pPr>
      <w:r w:rsidRPr="00A02089">
        <w:t>attempt to reverse engineer or otherwise derive or obtain the code</w:t>
      </w:r>
      <w:r w:rsidRPr="007606E5">
        <w:t xml:space="preserve"> in any form for any software used in the </w:t>
      </w:r>
      <w:r w:rsidR="0081685B">
        <w:t>Service</w:t>
      </w:r>
      <w:r w:rsidRPr="007606E5">
        <w:t xml:space="preserve">; </w:t>
      </w:r>
    </w:p>
    <w:p w14:paraId="4855A95C" w14:textId="50486DB8" w:rsidR="00F82BCF" w:rsidRDefault="00F82BCF" w:rsidP="006A60C5">
      <w:pPr>
        <w:pStyle w:val="ListParagraph"/>
        <w:numPr>
          <w:ilvl w:val="0"/>
          <w:numId w:val="25"/>
        </w:numPr>
        <w:spacing w:after="0"/>
      </w:pPr>
      <w:r w:rsidRPr="007606E5">
        <w:t>engage in any activity that interferes with any third party’s ability to use or enjo</w:t>
      </w:r>
      <w:r>
        <w:t xml:space="preserve">y the </w:t>
      </w:r>
      <w:r w:rsidR="0081685B">
        <w:t>Service</w:t>
      </w:r>
      <w:r>
        <w:t xml:space="preserve">; or </w:t>
      </w:r>
    </w:p>
    <w:p w14:paraId="194F0DA9" w14:textId="66C895BE" w:rsidR="00FE4D70" w:rsidRDefault="00F82BCF" w:rsidP="001A0040">
      <w:pPr>
        <w:pStyle w:val="ListParagraph"/>
        <w:numPr>
          <w:ilvl w:val="0"/>
          <w:numId w:val="25"/>
        </w:numPr>
        <w:spacing w:after="240"/>
      </w:pPr>
      <w:r w:rsidRPr="007606E5">
        <w:t xml:space="preserve">assist any third party in engaging in any activity prohibited by these </w:t>
      </w:r>
      <w:r w:rsidR="00B87E04">
        <w:t>Terms</w:t>
      </w:r>
      <w:r>
        <w:t>.</w:t>
      </w:r>
    </w:p>
    <w:p w14:paraId="08CBBAB4" w14:textId="77777777" w:rsidR="00F82BCF" w:rsidRDefault="00F82BCF" w:rsidP="001A0040">
      <w:r>
        <w:t>Further, w</w:t>
      </w:r>
      <w:r w:rsidRPr="002849DE">
        <w:t>ithout our written consent, you may not</w:t>
      </w:r>
      <w:r>
        <w:t>:</w:t>
      </w:r>
      <w:r w:rsidRPr="002849DE">
        <w:t xml:space="preserve"> </w:t>
      </w:r>
    </w:p>
    <w:p w14:paraId="0AC6489C" w14:textId="68777B5A" w:rsidR="00F82BCF" w:rsidRDefault="00F82BCF" w:rsidP="006A60C5">
      <w:pPr>
        <w:pStyle w:val="ListParagraph"/>
        <w:numPr>
          <w:ilvl w:val="0"/>
          <w:numId w:val="24"/>
        </w:numPr>
        <w:spacing w:after="0"/>
      </w:pPr>
      <w:r w:rsidRPr="002849DE">
        <w:t xml:space="preserve">reproduce, duplicate, copy, sell, resell, </w:t>
      </w:r>
      <w:r w:rsidR="00086E67">
        <w:t xml:space="preserve">create derivative works, </w:t>
      </w:r>
      <w:r w:rsidRPr="002849DE">
        <w:t xml:space="preserve">or exploit for any commercial purpose any </w:t>
      </w:r>
      <w:r w:rsidR="00FB7617">
        <w:t>Hell</w:t>
      </w:r>
      <w:r w:rsidR="00877F9C">
        <w:t>ō</w:t>
      </w:r>
      <w:r w:rsidR="009A7654">
        <w:t xml:space="preserve"> c</w:t>
      </w:r>
      <w:r>
        <w:t>ontent</w:t>
      </w:r>
      <w:r w:rsidRPr="002849DE">
        <w:t xml:space="preserve"> </w:t>
      </w:r>
      <w:r>
        <w:t xml:space="preserve">or any </w:t>
      </w:r>
      <w:r w:rsidRPr="002849DE">
        <w:t>use of</w:t>
      </w:r>
      <w:r>
        <w:t xml:space="preserve"> or access to</w:t>
      </w:r>
      <w:r w:rsidRPr="002849DE">
        <w:t xml:space="preserve"> the </w:t>
      </w:r>
      <w:r w:rsidR="0081685B">
        <w:t>Service</w:t>
      </w:r>
      <w:r w:rsidRPr="002849DE">
        <w:t xml:space="preserve">; </w:t>
      </w:r>
    </w:p>
    <w:p w14:paraId="73DC4B81" w14:textId="16343122" w:rsidR="00F82BCF" w:rsidRDefault="00F82BCF" w:rsidP="006A60C5">
      <w:pPr>
        <w:pStyle w:val="ListParagraph"/>
        <w:numPr>
          <w:ilvl w:val="0"/>
          <w:numId w:val="24"/>
        </w:numPr>
        <w:spacing w:after="0"/>
      </w:pPr>
      <w:r w:rsidRPr="002849DE">
        <w:t xml:space="preserve">use any high volume, automated, or electronic means (including, without limitation, robots, spiders, scripts, or other automated devices) to access the </w:t>
      </w:r>
      <w:r w:rsidR="0081685B">
        <w:t>Service</w:t>
      </w:r>
      <w:r w:rsidRPr="002849DE">
        <w:t xml:space="preserve"> or monitor or copy our web pages or the </w:t>
      </w:r>
      <w:r w:rsidR="003A62EF" w:rsidRPr="002849DE">
        <w:t xml:space="preserve">Content </w:t>
      </w:r>
      <w:r w:rsidRPr="002849DE">
        <w:t>contained thereon</w:t>
      </w:r>
      <w:r w:rsidR="003A62EF">
        <w:t>, unless in connection with commercial search engine indexing</w:t>
      </w:r>
      <w:r w:rsidRPr="002849DE">
        <w:t xml:space="preserve">; </w:t>
      </w:r>
    </w:p>
    <w:p w14:paraId="654994F6" w14:textId="472D2535" w:rsidR="00256A8C" w:rsidRDefault="00F82BCF" w:rsidP="006A60C5">
      <w:pPr>
        <w:pStyle w:val="ListParagraph"/>
        <w:numPr>
          <w:ilvl w:val="0"/>
          <w:numId w:val="24"/>
        </w:numPr>
        <w:spacing w:after="0"/>
      </w:pPr>
      <w:r w:rsidRPr="002849DE">
        <w:t xml:space="preserve">deep link to the </w:t>
      </w:r>
      <w:r w:rsidR="0081685B">
        <w:t>Service</w:t>
      </w:r>
      <w:r w:rsidR="006A60C5" w:rsidRPr="002849DE">
        <w:t xml:space="preserve"> </w:t>
      </w:r>
      <w:r w:rsidRPr="002849DE">
        <w:t xml:space="preserve">for any purpose; or frame the </w:t>
      </w:r>
      <w:r w:rsidR="0081685B">
        <w:t>Service</w:t>
      </w:r>
      <w:r w:rsidRPr="002849DE">
        <w:t xml:space="preserve">, place pop-up windows over </w:t>
      </w:r>
      <w:r w:rsidR="006A60C5">
        <w:t>any content,</w:t>
      </w:r>
      <w:r w:rsidRPr="002849DE">
        <w:t xml:space="preserve"> or otherwise affect the display of </w:t>
      </w:r>
      <w:r w:rsidR="006A60C5">
        <w:t xml:space="preserve">the </w:t>
      </w:r>
      <w:r w:rsidR="0081685B">
        <w:t>Service</w:t>
      </w:r>
      <w:r w:rsidR="00756435">
        <w:t>;</w:t>
      </w:r>
    </w:p>
    <w:p w14:paraId="51B9D42F" w14:textId="5FAA4CB2" w:rsidR="00756435" w:rsidRPr="00A02089" w:rsidRDefault="00756435" w:rsidP="00756435">
      <w:pPr>
        <w:pStyle w:val="ListParagraph"/>
        <w:numPr>
          <w:ilvl w:val="0"/>
          <w:numId w:val="24"/>
        </w:numPr>
        <w:spacing w:after="0"/>
      </w:pPr>
      <w:r w:rsidRPr="00A02089">
        <w:t xml:space="preserve">access the </w:t>
      </w:r>
      <w:r w:rsidR="0081685B" w:rsidRPr="00A02089">
        <w:t>Service</w:t>
      </w:r>
      <w:r w:rsidRPr="00A02089">
        <w:t xml:space="preserve"> in order to build a competitive service or to benchmark with a non-</w:t>
      </w:r>
      <w:r w:rsidR="00FB7617">
        <w:t>Hell</w:t>
      </w:r>
      <w:r w:rsidR="00877F9C">
        <w:t>ō</w:t>
      </w:r>
      <w:r w:rsidRPr="00A02089">
        <w:t xml:space="preserve"> service; or </w:t>
      </w:r>
    </w:p>
    <w:p w14:paraId="181F8048" w14:textId="554D7507" w:rsidR="00756435" w:rsidRPr="00A02089" w:rsidRDefault="00756435" w:rsidP="00756435">
      <w:pPr>
        <w:pStyle w:val="ListParagraph"/>
        <w:numPr>
          <w:ilvl w:val="0"/>
          <w:numId w:val="24"/>
        </w:numPr>
        <w:spacing w:after="0"/>
      </w:pPr>
      <w:r w:rsidRPr="00A02089">
        <w:t xml:space="preserve">reverse engineer the </w:t>
      </w:r>
      <w:r w:rsidR="0081685B" w:rsidRPr="00A02089">
        <w:t>Service</w:t>
      </w:r>
      <w:r w:rsidRPr="00A02089">
        <w:t xml:space="preserve"> (to the extent such restriction is permitted by law).</w:t>
      </w:r>
    </w:p>
    <w:p w14:paraId="52E4A05F" w14:textId="77777777" w:rsidR="00256A8C" w:rsidRPr="00A02089" w:rsidRDefault="001A0040" w:rsidP="00835E94">
      <w:pPr>
        <w:pStyle w:val="Heading1"/>
      </w:pPr>
      <w:r w:rsidRPr="00A02089">
        <w:t>DISCLAIMER OF WARRANTIES AND LIMITATION OF LIABILITY</w:t>
      </w:r>
    </w:p>
    <w:p w14:paraId="08B57375" w14:textId="5159C7FE" w:rsidR="00743BDB" w:rsidRDefault="001A0040" w:rsidP="001A0040">
      <w:r w:rsidRPr="00A02089">
        <w:t xml:space="preserve">TO THE FULLEST EXTENT PERMITTED BY LAW, </w:t>
      </w:r>
      <w:r w:rsidR="00BE543A">
        <w:t>HELLO</w:t>
      </w:r>
      <w:r w:rsidR="002C7718">
        <w:t xml:space="preserve"> COOPERATIVE</w:t>
      </w:r>
      <w:r w:rsidRPr="00A02089">
        <w:t xml:space="preserve">, ITS RELATED ENTITIES, ITS SERVICE PROVIDERS, </w:t>
      </w:r>
      <w:r w:rsidR="00442E90">
        <w:t xml:space="preserve">PARTERNS, </w:t>
      </w:r>
      <w:r w:rsidRPr="00A02089">
        <w:t>LICENSORS, AND ITS OR THEIR RESPECTIVE OFFICERS, DIRECTORS, EMPLOYEES OR AGENTS (COLLECTIVELY THE “</w:t>
      </w:r>
      <w:r w:rsidR="0051492B" w:rsidRPr="00A02089">
        <w:rPr>
          <w:b/>
        </w:rPr>
        <w:t>COMPANY</w:t>
      </w:r>
      <w:r w:rsidRPr="00A02089">
        <w:rPr>
          <w:b/>
        </w:rPr>
        <w:t xml:space="preserve"> PARTIES</w:t>
      </w:r>
      <w:r w:rsidRPr="00A02089">
        <w:t>”) EXPRESSLY</w:t>
      </w:r>
      <w:r w:rsidRPr="002849DE">
        <w:t xml:space="preserve"> DISCLAIM ALL WARRANTIES OF ANY KIND, WHETHER EXPRESS, IMPLIED OR STATUTORY, INCLUDING, BUT NOT LIMITED TO, ANY IMPLIED WARRANTIES OF MERCHANTABILITY, FITNESS FOR A PARTICULAR PURPOSE, TITLE, AND NON-INFRINGEMENT, RELATED TO OUR </w:t>
      </w:r>
      <w:r w:rsidR="003D2A3D">
        <w:t>SERVICES</w:t>
      </w:r>
      <w:r w:rsidRPr="002849DE">
        <w:t xml:space="preserve">. </w:t>
      </w:r>
    </w:p>
    <w:p w14:paraId="279C0620" w14:textId="4BA0086E" w:rsidR="00044245" w:rsidRDefault="001A0040" w:rsidP="001A0040">
      <w:r w:rsidRPr="002849DE">
        <w:rPr>
          <w:rFonts w:cs="Garamond"/>
        </w:rPr>
        <w:t xml:space="preserve">YOU UNDERSTAND AND AGREE THAT YOUR USE OF OUR </w:t>
      </w:r>
      <w:r w:rsidR="003D2A3D">
        <w:t>SERVICES</w:t>
      </w:r>
      <w:r w:rsidRPr="002849DE">
        <w:t xml:space="preserve"> IS AT YOUR SOLE RISK. OUR </w:t>
      </w:r>
      <w:r w:rsidR="00743BDB">
        <w:t>SERVICE</w:t>
      </w:r>
      <w:r w:rsidRPr="002849DE">
        <w:t xml:space="preserve"> AND ALL CONTENT, PRODUCTS AND SERVICES OFFERED THROUGH THE </w:t>
      </w:r>
      <w:r w:rsidR="003D2A3D">
        <w:t>SERVICES</w:t>
      </w:r>
      <w:r w:rsidR="002C7718">
        <w:t xml:space="preserve"> ARE PROVIDED ON AN "AS IS", </w:t>
      </w:r>
      <w:r w:rsidRPr="002849DE">
        <w:t xml:space="preserve">"AS AVAILABLE" </w:t>
      </w:r>
      <w:r w:rsidR="002C7718">
        <w:t xml:space="preserve">AND “WITH ALL FAULTS” </w:t>
      </w:r>
      <w:r w:rsidRPr="002849DE">
        <w:t xml:space="preserve">BASIS. THE </w:t>
      </w:r>
      <w:r w:rsidR="0051492B">
        <w:t>COMPANY</w:t>
      </w:r>
      <w:r w:rsidRPr="002849DE">
        <w:t xml:space="preserve"> PARTIES ARE NOT RESPONSIBLE FOR THE TIMELINESS OF DELIVERY OF CONTENT, ANY FAILURES OF DELIVERY, ERRONEOUS DELETION, OR ANY LOSS OR DAMAGE OF ANY KIND YOU CLAIM WAS INCURRED AS A RESULT OF THE USE OF </w:t>
      </w:r>
      <w:r>
        <w:t>ANY</w:t>
      </w:r>
      <w:r w:rsidRPr="002849DE">
        <w:t xml:space="preserve"> </w:t>
      </w:r>
      <w:r w:rsidR="003D2A3D">
        <w:t>SERVICES</w:t>
      </w:r>
      <w:r>
        <w:t>.</w:t>
      </w:r>
      <w:r w:rsidR="00342E1B" w:rsidRPr="00342E1B">
        <w:t xml:space="preserve"> </w:t>
      </w:r>
      <w:r w:rsidRPr="002849DE">
        <w:t xml:space="preserve">UNDER NO CIRCUMSTANCES, WILL ANY OF THE </w:t>
      </w:r>
      <w:r w:rsidR="0051492B">
        <w:t>COMPANY</w:t>
      </w:r>
      <w:r w:rsidRPr="002849DE">
        <w:t xml:space="preserve"> PARTIES BE LIABLE TO YOU OR TO ANY PERSON OR ENTITY CLAIMING THROUGH YOU FOR ANY LOSS, INJURY, LIABILITY OR DAMAGES ARISING OUT OF OR IN CONNECTION WITH YOUR ACCESS TO, USE OF, INABILITY TO USE, OR RELIANCE ON ANY OF OUR </w:t>
      </w:r>
      <w:r w:rsidR="003D2A3D">
        <w:t>SERVICES</w:t>
      </w:r>
      <w:r w:rsidRPr="009A7654">
        <w:t xml:space="preserve"> OR</w:t>
      </w:r>
      <w:r w:rsidRPr="002849DE">
        <w:t xml:space="preserve"> ANY CONTENT, PRODUCT OR SERVICE PROVIDED TO YOU THROUGH OR IN CONNECTION WITH ANY OF OUR </w:t>
      </w:r>
      <w:r w:rsidR="003D2A3D">
        <w:t>SERVICES</w:t>
      </w:r>
      <w:r w:rsidRPr="002849DE">
        <w:t xml:space="preserve">. THIS IS A COMPREHENSIVE LIMITATION OF LIABILITY THAT APPLIES TO ALL LOSSES AND DAMAGES OF ANY KIND WHATSOEVER, WHETHER DIRECT OR INDIRECT, GENERAL, SPECIAL, INCIDENTAL, CONSEQUENTIAL, EXEMPLARY OR OTHERWISE, INCLUDING WITHOUT LIMITATION, LOSS OF DATA, GOODWILL, </w:t>
      </w:r>
      <w:r w:rsidR="00835037">
        <w:t>REVENUE</w:t>
      </w:r>
      <w:r w:rsidRPr="002849DE">
        <w:t xml:space="preserve"> OR PROFITS. THIS LIMITATION OF LIABILITY APPLIES WHETHER THE ALLEGED LIABILITY IS BASED ON CONTRACT, NEGLIGENCE, TORT, STRICT LIABILITY OR ANY OTHER BASIS; EVEN IF ANY </w:t>
      </w:r>
      <w:r w:rsidR="0051492B">
        <w:t>COMPANY</w:t>
      </w:r>
      <w:r w:rsidRPr="002849DE">
        <w:t xml:space="preserve"> PARTY HAS BEEN ADVISED OF OR SHOULD HAVE KNOWN OF THE POSSIBILITY OF SUCH DAMAGES; AND WITHOUT REGARD TO THE SUCCESS OR EFFECTIVENESS OF OTHER REMEDIES. </w:t>
      </w:r>
      <w:r w:rsidRPr="002849DE">
        <w:rPr>
          <w:rFonts w:cs="Garamond"/>
        </w:rPr>
        <w:t xml:space="preserve">IF ANY PART OF THIS LIMITATION OF LIABILITY IS FOUND TO BE INVALID, ILLEGAL OR UNENFORCEABLE FOR ANY REASON, THEN THE AGGREGATE LIABILITY OF THE </w:t>
      </w:r>
      <w:r w:rsidR="0051492B">
        <w:t>COMPANY</w:t>
      </w:r>
      <w:r w:rsidRPr="002849DE">
        <w:t xml:space="preserve"> PARTIES UNDER SUCH CIRCUMSTANCES TO YOU OR ANY PERSON OR ENTITY CLAIMING THROUGH YOU FOR LIABILITIES THAT OTHERWISE WOULD HAVE BEEN LIMITED WILL NOT E</w:t>
      </w:r>
      <w:r w:rsidR="00044245">
        <w:t>XCEED ONE HUNDRED U.S. DOLLARS.</w:t>
      </w:r>
    </w:p>
    <w:p w14:paraId="38279442" w14:textId="27A3C335" w:rsidR="00256A8C" w:rsidRDefault="001A0040" w:rsidP="001A0040">
      <w:r w:rsidRPr="002849DE">
        <w:t>SOME JURISDICTIONS DO NOT ALLOW THE EXCLUSION OF CERTAIN WARRANTIES OR THE LIMITATION OR EXCLUSION OF LIABILITY FOR CERTAIN TYPES OF DAMAGES. ACCORDINGLY, SOME OF THE ABOVE DISCLAIMERS OF WARRANTIES AND LIMITATIONS OF LIABILITY MAY NOT APPLY TO YOU.</w:t>
      </w:r>
    </w:p>
    <w:p w14:paraId="616F7035" w14:textId="77FED520" w:rsidR="002D6AD9" w:rsidRPr="00D80E2D" w:rsidRDefault="002D6AD9" w:rsidP="001A0040">
      <w:r w:rsidRPr="00D80E2D">
        <w:t xml:space="preserve">You acknowledge that you may have or may in the future have claims against us which you do not know or suspect to exist in your favor when you agreed to these </w:t>
      </w:r>
      <w:r w:rsidR="00B87E04">
        <w:t>Terms</w:t>
      </w:r>
      <w:r w:rsidRPr="00D80E2D">
        <w:t xml:space="preserve"> and which if known, might materially affect your consent to these </w:t>
      </w:r>
      <w:r w:rsidR="00B87E04">
        <w:t>Terms</w:t>
      </w:r>
      <w:r w:rsidRPr="00D80E2D">
        <w:t>. You expressly waive all rights you may have under Section 15</w:t>
      </w:r>
      <w:r w:rsidR="002F7EA8">
        <w:t>4</w:t>
      </w:r>
      <w:r w:rsidRPr="00D80E2D">
        <w:t>2 of the California Civil Code, which states:</w:t>
      </w:r>
    </w:p>
    <w:p w14:paraId="0B307EFE" w14:textId="5B608E03" w:rsidR="002D6AD9" w:rsidRPr="00A61C70" w:rsidRDefault="00A61C70" w:rsidP="001A0040">
      <w:r w:rsidRPr="00A61C70">
        <w:rPr>
          <w:rFonts w:cs="Arial"/>
          <w:color w:val="282828"/>
          <w:shd w:val="clear" w:color="auto" w:fill="FFFFFF"/>
        </w:rPr>
        <w:t>A GENERAL RELEASE DOES NOT EXTEND TO CLAIMS WHICH THE CREDITOR DOES NOT KNOW OR SUSPECT TO EXIST IN HIS OR HER FAVOR AT THE TIME OF EXECUTING THE RELEASE, WHICH IF KNOWN BY HIM OR HER MUST HAVE MATERIALLY AFFECTED HIS OR HER SETTLEMENT WITH THE DEBTOR</w:t>
      </w:r>
      <w:r w:rsidR="002D6AD9" w:rsidRPr="00A61C70">
        <w:t>.</w:t>
      </w:r>
    </w:p>
    <w:p w14:paraId="1EFB6D09" w14:textId="77777777" w:rsidR="00256A8C" w:rsidRPr="002849DE" w:rsidRDefault="00256A8C" w:rsidP="00256A8C">
      <w:pPr>
        <w:pStyle w:val="Heading1"/>
      </w:pPr>
      <w:r w:rsidRPr="002849DE">
        <w:t>Indemnification</w:t>
      </w:r>
    </w:p>
    <w:p w14:paraId="2E92AD9D" w14:textId="204704AB" w:rsidR="00256A8C" w:rsidRPr="00A02089" w:rsidRDefault="00256A8C" w:rsidP="001A0040">
      <w:r w:rsidRPr="00A02089">
        <w:t>You agree to indemnify</w:t>
      </w:r>
      <w:r w:rsidR="00DB4A5D">
        <w:t xml:space="preserve">, defend, </w:t>
      </w:r>
      <w:r w:rsidRPr="00A02089">
        <w:t xml:space="preserve">and hold </w:t>
      </w:r>
      <w:r w:rsidR="00DE3899" w:rsidRPr="00A02089">
        <w:t xml:space="preserve">the </w:t>
      </w:r>
      <w:r w:rsidR="00464E43">
        <w:t>Company</w:t>
      </w:r>
      <w:r w:rsidR="00464E43" w:rsidRPr="00A02089">
        <w:t xml:space="preserve"> </w:t>
      </w:r>
      <w:r w:rsidR="00DE3899" w:rsidRPr="00A02089">
        <w:t>Parties</w:t>
      </w:r>
      <w:r w:rsidRPr="00A02089">
        <w:t xml:space="preserve"> harmless from any claim or demand, including reasonable attorney's fees and costs, made by any third party due to or arising out of your posting of any content on our </w:t>
      </w:r>
      <w:r w:rsidR="0081685B" w:rsidRPr="00A02089">
        <w:t>Service</w:t>
      </w:r>
      <w:r w:rsidRPr="00A02089">
        <w:t xml:space="preserve">, or other use of our </w:t>
      </w:r>
      <w:r w:rsidR="0081685B" w:rsidRPr="00A02089">
        <w:t>Service</w:t>
      </w:r>
      <w:r w:rsidRPr="00A02089">
        <w:t xml:space="preserve"> in a manner not permitted by these </w:t>
      </w:r>
      <w:r w:rsidR="00B87E04" w:rsidRPr="00A02089">
        <w:t>Terms</w:t>
      </w:r>
      <w:r w:rsidRPr="00A02089">
        <w:t xml:space="preserve">, including without limitation your actual or alleged violation of these </w:t>
      </w:r>
      <w:r w:rsidR="00B87E04" w:rsidRPr="00A02089">
        <w:t>Terms</w:t>
      </w:r>
      <w:r w:rsidRPr="00A02089">
        <w:t>, or infringement of a third party’s intellectual property or other rights by you</w:t>
      </w:r>
      <w:r w:rsidR="00C6180F" w:rsidRPr="00A02089">
        <w:t>,</w:t>
      </w:r>
      <w:r w:rsidRPr="00A02089">
        <w:t xml:space="preserve"> or another user of our </w:t>
      </w:r>
      <w:r w:rsidR="0081685B" w:rsidRPr="00A02089">
        <w:t>Service</w:t>
      </w:r>
      <w:r w:rsidRPr="00A02089">
        <w:t xml:space="preserve"> using your computer, device or account.</w:t>
      </w:r>
    </w:p>
    <w:p w14:paraId="4C1B347B" w14:textId="77777777" w:rsidR="00256A8C" w:rsidRPr="00A02089" w:rsidRDefault="00256A8C" w:rsidP="00256A8C">
      <w:pPr>
        <w:pStyle w:val="Heading1"/>
        <w:rPr>
          <w:rFonts w:eastAsia="Times New Roman"/>
        </w:rPr>
      </w:pPr>
      <w:r w:rsidRPr="00A02089">
        <w:t>Copyright and Trademark Information</w:t>
      </w:r>
    </w:p>
    <w:p w14:paraId="4AB9215C" w14:textId="2F3B15EB" w:rsidR="00256A8C" w:rsidRDefault="00256A8C" w:rsidP="001A0040">
      <w:r w:rsidRPr="00A02089">
        <w:t xml:space="preserve">All content, copyrights and other intellectual property rights in the content available on our </w:t>
      </w:r>
      <w:r w:rsidR="0081685B" w:rsidRPr="00A02089">
        <w:t>Service</w:t>
      </w:r>
      <w:r w:rsidRPr="00A02089">
        <w:t>, including without limitation design, text, graphics, interfaces, and the selection and arrangements thereof</w:t>
      </w:r>
      <w:r w:rsidR="00C27996" w:rsidRPr="00A02089">
        <w:t xml:space="preserve"> (collectively “</w:t>
      </w:r>
      <w:r w:rsidR="00C27996" w:rsidRPr="00A02089">
        <w:rPr>
          <w:b/>
        </w:rPr>
        <w:t>Content</w:t>
      </w:r>
      <w:r w:rsidR="00C27996" w:rsidRPr="00A02089">
        <w:t>”)</w:t>
      </w:r>
      <w:r w:rsidRPr="00A02089">
        <w:t xml:space="preserve">, are owned by </w:t>
      </w:r>
      <w:r w:rsidR="00FB7617">
        <w:t>Hell</w:t>
      </w:r>
      <w:r w:rsidR="00877F9C">
        <w:t>ō</w:t>
      </w:r>
      <w:r w:rsidR="005C3F83" w:rsidRPr="00A02089">
        <w:t xml:space="preserve"> or </w:t>
      </w:r>
      <w:r w:rsidR="008069A9">
        <w:t>its licensors</w:t>
      </w:r>
      <w:r w:rsidRPr="00A02089">
        <w:t xml:space="preserve">, with all rights reserved, or in some cases may be licensed to </w:t>
      </w:r>
      <w:r w:rsidR="00FB7617">
        <w:t>Hell</w:t>
      </w:r>
      <w:r w:rsidR="00877F9C">
        <w:t>ō</w:t>
      </w:r>
      <w:r w:rsidR="005C3F83" w:rsidRPr="00A02089">
        <w:t xml:space="preserve"> </w:t>
      </w:r>
      <w:r w:rsidR="00C27996" w:rsidRPr="00A02089">
        <w:t xml:space="preserve">by </w:t>
      </w:r>
      <w:r w:rsidR="00A71FB8" w:rsidRPr="00A02089">
        <w:t xml:space="preserve">other </w:t>
      </w:r>
      <w:r w:rsidR="00C27996" w:rsidRPr="00A02089">
        <w:t>third parties. This C</w:t>
      </w:r>
      <w:r w:rsidRPr="00A02089">
        <w:t xml:space="preserve">ontent is protected by the intellectual property rights of </w:t>
      </w:r>
      <w:r w:rsidR="00FB7617">
        <w:t>Hell</w:t>
      </w:r>
      <w:r w:rsidR="00877F9C">
        <w:t>ō</w:t>
      </w:r>
      <w:r w:rsidR="00C27996" w:rsidRPr="00A02089">
        <w:t xml:space="preserve"> or those owners. All C</w:t>
      </w:r>
      <w:r w:rsidRPr="00A02089">
        <w:t xml:space="preserve">ontent which qualifies for protection under U.S. Federal Copyright Law is subject to the exclusive jurisdiction of the Federal Court System, whether registered or unregistered. All trademarks displayed on our </w:t>
      </w:r>
      <w:r w:rsidR="0081685B" w:rsidRPr="00A02089">
        <w:t>Service</w:t>
      </w:r>
      <w:r w:rsidRPr="00A02089">
        <w:t xml:space="preserve"> are the trademarks of their respective owners, and constitute neither an endorsement nor a recommendation of such parties. In addition, such use of trademarks or links to the websites of third parties is not intended to imply, directly or indirectly, that those third parties endorse or have any affiliation with </w:t>
      </w:r>
      <w:r w:rsidR="00FB7617">
        <w:t>Hell</w:t>
      </w:r>
      <w:r w:rsidR="00877F9C">
        <w:t>ō</w:t>
      </w:r>
      <w:r w:rsidRPr="00A02089">
        <w:t>.</w:t>
      </w:r>
    </w:p>
    <w:p w14:paraId="3B41959F" w14:textId="77777777" w:rsidR="00256A8C" w:rsidRPr="00170EFF" w:rsidRDefault="00256A8C" w:rsidP="00256A8C">
      <w:pPr>
        <w:pStyle w:val="Heading1"/>
      </w:pPr>
      <w:r w:rsidRPr="00170EFF">
        <w:t xml:space="preserve">Permitted Use of the Content </w:t>
      </w:r>
    </w:p>
    <w:p w14:paraId="5E15CE60" w14:textId="215C10C2" w:rsidR="00256A8C" w:rsidRPr="00226348" w:rsidRDefault="00256A8C" w:rsidP="001A0040">
      <w:r w:rsidRPr="00170EFF">
        <w:t xml:space="preserve">Any use of </w:t>
      </w:r>
      <w:r w:rsidR="00C27996">
        <w:t>C</w:t>
      </w:r>
      <w:r w:rsidRPr="00170EFF">
        <w:t xml:space="preserve">ontent on the </w:t>
      </w:r>
      <w:r w:rsidR="0081685B">
        <w:t>Service</w:t>
      </w:r>
      <w:r w:rsidRPr="00170EFF">
        <w:t xml:space="preserve">, including without limitation reproduction for purposes other than those noted herein, modification, distribution, </w:t>
      </w:r>
      <w:r w:rsidRPr="00464E43">
        <w:t>replication, any form of data extraction or data mining, or other commercial exploitation of any kind, without prior written permission of an authorized officer of</w:t>
      </w:r>
      <w:r w:rsidR="00342E1B" w:rsidRPr="00464E43">
        <w:t xml:space="preserve"> </w:t>
      </w:r>
      <w:r w:rsidR="00FB7617">
        <w:t>Hell</w:t>
      </w:r>
      <w:r w:rsidR="00877F9C">
        <w:t>ō</w:t>
      </w:r>
      <w:r w:rsidR="00E428FB" w:rsidRPr="00464E43">
        <w:t xml:space="preserve"> or as part of a Client agreement with </w:t>
      </w:r>
      <w:r w:rsidR="00FB7617">
        <w:t>Hell</w:t>
      </w:r>
      <w:r w:rsidR="00877F9C">
        <w:t>ō</w:t>
      </w:r>
      <w:r w:rsidRPr="00464E43">
        <w:t>, is strictly prohibited. You may</w:t>
      </w:r>
      <w:r w:rsidRPr="00170EFF">
        <w:t xml:space="preserve"> not make any use of </w:t>
      </w:r>
      <w:r w:rsidR="00C27996">
        <w:t>C</w:t>
      </w:r>
      <w:r w:rsidR="00A70598">
        <w:t>ontent</w:t>
      </w:r>
      <w:r w:rsidRPr="00170EFF">
        <w:t xml:space="preserve"> owned by any third parties which is available on the </w:t>
      </w:r>
      <w:r w:rsidR="0081685B">
        <w:t>Service</w:t>
      </w:r>
      <w:r w:rsidRPr="00170EFF">
        <w:t xml:space="preserve">, without the express consent of those third </w:t>
      </w:r>
      <w:r w:rsidRPr="00226348">
        <w:t xml:space="preserve">parties. </w:t>
      </w:r>
    </w:p>
    <w:p w14:paraId="4BCAAC46" w14:textId="49F0328E" w:rsidR="00030A36" w:rsidRPr="0016084F" w:rsidRDefault="00030A36" w:rsidP="00030A36">
      <w:pPr>
        <w:pStyle w:val="Heading1"/>
      </w:pPr>
      <w:r w:rsidRPr="003D4AB8">
        <w:t xml:space="preserve">Providing </w:t>
      </w:r>
      <w:r w:rsidRPr="0016084F">
        <w:t xml:space="preserve">Feedback to </w:t>
      </w:r>
      <w:r w:rsidR="00FB7617">
        <w:t>Hell</w:t>
      </w:r>
      <w:r w:rsidR="00877F9C">
        <w:t>ō</w:t>
      </w:r>
    </w:p>
    <w:p w14:paraId="6A799A27" w14:textId="6C2E6BEA" w:rsidR="00275054" w:rsidRPr="0016084F" w:rsidRDefault="00030A36" w:rsidP="001A0040">
      <w:r w:rsidRPr="0016084F">
        <w:t xml:space="preserve">We welcome your comments and feedback about our </w:t>
      </w:r>
      <w:r w:rsidR="0081685B" w:rsidRPr="0016084F">
        <w:t>Service</w:t>
      </w:r>
      <w:r w:rsidRPr="0016084F">
        <w:t xml:space="preserve">. All information and materials submitted to </w:t>
      </w:r>
      <w:r w:rsidR="00FB7617">
        <w:t>Hell</w:t>
      </w:r>
      <w:r w:rsidR="00877F9C">
        <w:t>ō</w:t>
      </w:r>
      <w:r w:rsidR="00D73BAC" w:rsidRPr="0016084F">
        <w:t xml:space="preserve"> through the</w:t>
      </w:r>
      <w:r w:rsidRPr="0015318B">
        <w:t xml:space="preserve"> </w:t>
      </w:r>
      <w:r w:rsidR="0081685B" w:rsidRPr="0015318B">
        <w:t>Service</w:t>
      </w:r>
      <w:r w:rsidRPr="0016084F">
        <w:t xml:space="preserve"> or otherwise, such as any comments, feedback, ideas, questions, designs, data or the like regarding or relating to the </w:t>
      </w:r>
      <w:r w:rsidR="0081685B" w:rsidRPr="0016084F">
        <w:t>Service</w:t>
      </w:r>
      <w:r w:rsidRPr="0016084F">
        <w:t xml:space="preserve"> or the business of </w:t>
      </w:r>
      <w:r w:rsidR="00FB7617">
        <w:t>Hell</w:t>
      </w:r>
      <w:r w:rsidR="00877F9C">
        <w:t>ō</w:t>
      </w:r>
      <w:r w:rsidRPr="0016084F">
        <w:t xml:space="preserve"> (collectively, "</w:t>
      </w:r>
      <w:r w:rsidRPr="0016084F">
        <w:rPr>
          <w:b/>
        </w:rPr>
        <w:t>Feedback</w:t>
      </w:r>
      <w:r w:rsidRPr="0016084F">
        <w:t xml:space="preserve">"), will be considered NON-CONFIDENTIAL and NON-PROPRIETARY with regard to you, but </w:t>
      </w:r>
      <w:r w:rsidR="00FB7617">
        <w:t>Hell</w:t>
      </w:r>
      <w:r w:rsidR="00877F9C">
        <w:t>ō</w:t>
      </w:r>
      <w:r w:rsidRPr="0016084F">
        <w:t xml:space="preserve"> reserves the right to treat any such Feedback as the confidential information of </w:t>
      </w:r>
      <w:r w:rsidR="00FB7617">
        <w:t>Hell</w:t>
      </w:r>
      <w:r w:rsidR="00877F9C">
        <w:t>ō</w:t>
      </w:r>
      <w:r w:rsidRPr="0016084F">
        <w:t>.</w:t>
      </w:r>
    </w:p>
    <w:p w14:paraId="393FE75A" w14:textId="082C288A" w:rsidR="00030A36" w:rsidRPr="003D4AB8" w:rsidRDefault="00030A36" w:rsidP="001A0040">
      <w:pPr>
        <w:rPr>
          <w:rFonts w:cs="Times New Roman"/>
        </w:rPr>
      </w:pPr>
      <w:r w:rsidRPr="0016084F">
        <w:t xml:space="preserve">By submitting Feedback to </w:t>
      </w:r>
      <w:r w:rsidR="00FB7617">
        <w:t>Hell</w:t>
      </w:r>
      <w:r w:rsidR="00877F9C">
        <w:t>ō</w:t>
      </w:r>
      <w:r w:rsidRPr="0016084F">
        <w:t xml:space="preserve">, you assign to </w:t>
      </w:r>
      <w:r w:rsidR="00DE3899" w:rsidRPr="0016084F">
        <w:t xml:space="preserve">the </w:t>
      </w:r>
      <w:r w:rsidR="00FB7617">
        <w:t>Hell</w:t>
      </w:r>
      <w:r w:rsidR="00877F9C">
        <w:t>ō</w:t>
      </w:r>
      <w:r w:rsidR="00DE3899" w:rsidRPr="0016084F">
        <w:t xml:space="preserve"> Parties</w:t>
      </w:r>
      <w:r w:rsidRPr="0016084F">
        <w:t xml:space="preserve">, free of charge, all worldwide rights, title and interest in all copyrights and other intellectual property rights in such Feedback. </w:t>
      </w:r>
      <w:r w:rsidR="00342E1B" w:rsidRPr="0016084F">
        <w:t>The</w:t>
      </w:r>
      <w:r w:rsidR="00260541" w:rsidRPr="0016084F">
        <w:t xml:space="preserve"> </w:t>
      </w:r>
      <w:r w:rsidR="0016084F">
        <w:t>Company</w:t>
      </w:r>
      <w:r w:rsidR="0016084F" w:rsidRPr="0016084F">
        <w:t xml:space="preserve"> </w:t>
      </w:r>
      <w:r w:rsidR="00DE3899" w:rsidRPr="0016084F">
        <w:t>Parties</w:t>
      </w:r>
      <w:r w:rsidRPr="0016084F">
        <w:t xml:space="preserve"> will be entitled to use any Feedback you submit, and any ideas, concepts, know-how or techniques contained</w:t>
      </w:r>
      <w:r w:rsidRPr="003D4AB8">
        <w:t xml:space="preserve"> in any such Feedback, for any purpose whatsoever, including but not limited to developing, manufacturing and marketing products and services using such Feedback without restriction and without compensating you in any way. You are responsible for the information and other </w:t>
      </w:r>
      <w:r w:rsidR="00A70598">
        <w:t>content</w:t>
      </w:r>
      <w:r w:rsidRPr="003D4AB8">
        <w:t xml:space="preserve"> contained in any Feedback you submit to us, including, without limitation, its truthfulness and accuracy.</w:t>
      </w:r>
    </w:p>
    <w:p w14:paraId="00216529" w14:textId="77777777" w:rsidR="003C1B86" w:rsidRPr="00B75B13" w:rsidRDefault="003C1B86" w:rsidP="003C1B86">
      <w:pPr>
        <w:pStyle w:val="Heading1"/>
      </w:pPr>
      <w:r w:rsidRPr="00B75B13">
        <w:t>Governing Laws</w:t>
      </w:r>
    </w:p>
    <w:p w14:paraId="1C32827B" w14:textId="71E58784" w:rsidR="003C1B86" w:rsidRPr="00B75B13" w:rsidRDefault="003C1B86" w:rsidP="003C1B86">
      <w:r w:rsidRPr="00B75B13">
        <w:t xml:space="preserve">The interpretation of the rights and obligations of the parties under this Agreement, including, to the extent applicable, any negotiations, </w:t>
      </w:r>
      <w:r w:rsidR="007A1A18" w:rsidRPr="00B75B13">
        <w:t>arbitrations,</w:t>
      </w:r>
      <w:r w:rsidRPr="00B75B13">
        <w:t xml:space="preserve"> or other proceedings hereunder, will be governed in all respects exclusively by the laws of the </w:t>
      </w:r>
      <w:r w:rsidRPr="002B3F07">
        <w:t xml:space="preserve">State of </w:t>
      </w:r>
      <w:r w:rsidR="000B13B7">
        <w:t>Washington</w:t>
      </w:r>
      <w:r w:rsidRPr="002B3F07">
        <w:t>, U.S.A.</w:t>
      </w:r>
      <w:r w:rsidRPr="00B75B13">
        <w:t xml:space="preserve"> Each party agrees that it will only bring any action or proceeding arising from or relating to this Agreement in a federal court in </w:t>
      </w:r>
      <w:r>
        <w:t xml:space="preserve">the state and federal courts of </w:t>
      </w:r>
      <w:r w:rsidR="000B13B7">
        <w:t>Seattle</w:t>
      </w:r>
      <w:r w:rsidRPr="009C6564">
        <w:t xml:space="preserve">, </w:t>
      </w:r>
      <w:r w:rsidR="000B13B7">
        <w:t>Washington</w:t>
      </w:r>
      <w:r w:rsidRPr="009C6564">
        <w:t>, and</w:t>
      </w:r>
      <w:r w:rsidRPr="00B75B13">
        <w:t xml:space="preserve"> you irrevocably submit to the personal jurisdiction and venue of any such court in any such action or proceeding or in any action or proceeding brought in such courts by </w:t>
      </w:r>
      <w:r w:rsidR="00FB7617">
        <w:t>Hell</w:t>
      </w:r>
      <w:r w:rsidR="00877F9C">
        <w:t>ō</w:t>
      </w:r>
      <w:r w:rsidRPr="0016084F">
        <w:t>.</w:t>
      </w:r>
    </w:p>
    <w:p w14:paraId="58C45F15" w14:textId="77777777" w:rsidR="003C1B86" w:rsidRPr="00B75B13" w:rsidRDefault="003C1B86" w:rsidP="003C1B86">
      <w:pPr>
        <w:pStyle w:val="Heading1"/>
      </w:pPr>
      <w:r w:rsidRPr="00B75B13">
        <w:t>Dispute Resolution</w:t>
      </w:r>
    </w:p>
    <w:p w14:paraId="00808BEA" w14:textId="79A0B353" w:rsidR="003C1B86" w:rsidRPr="00B75B13" w:rsidRDefault="003C1B86" w:rsidP="003C1B86">
      <w:r w:rsidRPr="00B75B13">
        <w:t xml:space="preserve">By entering into </w:t>
      </w:r>
      <w:r w:rsidR="0019346C">
        <w:t>Terms of Service</w:t>
      </w:r>
      <w:r w:rsidRPr="00B75B13">
        <w:t xml:space="preserve">, you hereby irrevocably waive any right you may have to join claims with those of others in the form of a class action or similar procedural device. Any claims arising out of, relating to, or connected with these </w:t>
      </w:r>
      <w:r w:rsidR="0019346C">
        <w:t>Terms of Service</w:t>
      </w:r>
      <w:r w:rsidRPr="00B75B13">
        <w:t xml:space="preserve"> must be asserted individually.</w:t>
      </w:r>
    </w:p>
    <w:p w14:paraId="5E8436F8" w14:textId="4E3CD697" w:rsidR="003C1B86" w:rsidRPr="00B75B13" w:rsidRDefault="003C1B86" w:rsidP="003C1B86">
      <w:pPr>
        <w:rPr>
          <w:rFonts w:cs="Arial"/>
          <w:color w:val="222222"/>
          <w:szCs w:val="20"/>
        </w:rPr>
      </w:pPr>
      <w:r w:rsidRPr="00B75B13">
        <w:t xml:space="preserve">You acknowledge and agree that, regardless of any statute or law to the contrary, any claim or cause of action you may have arising out of, relating to, or connected with your use of the </w:t>
      </w:r>
      <w:r w:rsidR="0081685B">
        <w:t>Service</w:t>
      </w:r>
      <w:r w:rsidRPr="00B75B13">
        <w:t xml:space="preserve"> must be filled within one calendar year after such claim or cause of action arises, or forever be barred. If a claim proceeds in court, we each waive any right to a jury trial.</w:t>
      </w:r>
    </w:p>
    <w:p w14:paraId="113DB352" w14:textId="77777777" w:rsidR="003C1B86" w:rsidRPr="00B75B13" w:rsidRDefault="003C1B86" w:rsidP="003C1B86">
      <w:pPr>
        <w:pStyle w:val="Heading1"/>
        <w:rPr>
          <w:rFonts w:eastAsia="Times New Roman"/>
        </w:rPr>
      </w:pPr>
      <w:r w:rsidRPr="00B75B13">
        <w:t>Compliance with Laws</w:t>
      </w:r>
    </w:p>
    <w:p w14:paraId="07150CF6" w14:textId="77777777" w:rsidR="003C1B86" w:rsidRDefault="003C1B86" w:rsidP="003C1B86">
      <w:r w:rsidRPr="00B75B13">
        <w:t xml:space="preserve">You assume all knowledge of applicable law and you are responsible for compliance with any such laws. You may not use the </w:t>
      </w:r>
      <w:r>
        <w:t>Service</w:t>
      </w:r>
      <w:r w:rsidRPr="00B75B13">
        <w:t xml:space="preserve"> in any way that violates applicable state, federal, or international laws, regulations or other government requirements.</w:t>
      </w:r>
    </w:p>
    <w:p w14:paraId="75AE8970" w14:textId="77777777" w:rsidR="003C1B86" w:rsidRPr="00CB4E58" w:rsidRDefault="003C1B86" w:rsidP="003C1B86">
      <w:pPr>
        <w:pStyle w:val="Heading1"/>
        <w:rPr>
          <w:rFonts w:cs="Times New Roman"/>
        </w:rPr>
      </w:pPr>
      <w:r>
        <w:t>Notice for California Residents</w:t>
      </w:r>
    </w:p>
    <w:p w14:paraId="43DB8E44" w14:textId="3BBDE3C9" w:rsidR="003C1B86" w:rsidRDefault="003C1B86" w:rsidP="003C1B86">
      <w:r w:rsidRPr="00B26D23">
        <w:t xml:space="preserve">If you are a California resident, in accordance with Cal. Civ. Code §1789.3, you may report complaints to the Complaint Assistance Unit of the Division of Consumer </w:t>
      </w:r>
      <w:r w:rsidR="0081685B">
        <w:t>Service</w:t>
      </w:r>
      <w:r w:rsidRPr="00B26D23">
        <w:t xml:space="preserve"> of the California Department of Consumer Affairs by contacting them in writing at 400 R Street, Sacramento, CA 95814, or by telephone at (800) 952-5210</w:t>
      </w:r>
      <w:r>
        <w:t>.</w:t>
      </w:r>
    </w:p>
    <w:p w14:paraId="7C2A5A2D" w14:textId="77777777" w:rsidR="003C1B86" w:rsidRPr="002849DE" w:rsidRDefault="003C1B86" w:rsidP="003C1B86">
      <w:pPr>
        <w:pStyle w:val="Heading1"/>
      </w:pPr>
      <w:r w:rsidRPr="002849DE">
        <w:t xml:space="preserve">Changes to These </w:t>
      </w:r>
      <w:r>
        <w:t>Terms</w:t>
      </w:r>
    </w:p>
    <w:p w14:paraId="7FD26216" w14:textId="7890FB85" w:rsidR="003C1B86" w:rsidRPr="002849DE" w:rsidRDefault="003C1B86" w:rsidP="003C1B86">
      <w:r w:rsidRPr="002849DE">
        <w:t xml:space="preserve">We reserve the right, at any time, to modify, alter, or update these </w:t>
      </w:r>
      <w:r>
        <w:t>Terms</w:t>
      </w:r>
      <w:r w:rsidRPr="002849DE">
        <w:t xml:space="preserve"> without prior notice. You are encouraged to check this page regularly for changes to the </w:t>
      </w:r>
      <w:r>
        <w:t>Terms</w:t>
      </w:r>
      <w:r w:rsidRPr="002849DE">
        <w:t xml:space="preserve">. Modifications will become effective immediately upon being posted to </w:t>
      </w:r>
      <w:r>
        <w:t xml:space="preserve">our </w:t>
      </w:r>
      <w:r w:rsidR="0081685B">
        <w:t>Service</w:t>
      </w:r>
      <w:r w:rsidRPr="002849DE">
        <w:t xml:space="preserve">, without further notice to you. Your continued use of any of </w:t>
      </w:r>
      <w:r>
        <w:t xml:space="preserve">our </w:t>
      </w:r>
      <w:r w:rsidR="0081685B">
        <w:t>Service</w:t>
      </w:r>
      <w:r w:rsidRPr="002849DE">
        <w:t xml:space="preserve"> after such modifications are posted constitutes your acknowledgement and acceptance of such modifications, and you may not amend these </w:t>
      </w:r>
      <w:r>
        <w:t>Terms</w:t>
      </w:r>
      <w:r w:rsidRPr="002849DE">
        <w:t>.</w:t>
      </w:r>
    </w:p>
    <w:p w14:paraId="66786B07" w14:textId="3B6F6D46" w:rsidR="003C1B86" w:rsidRDefault="003C1B86" w:rsidP="003C1B86">
      <w:pPr>
        <w:pStyle w:val="Heading1"/>
      </w:pPr>
      <w:r w:rsidRPr="00B75B13">
        <w:t>Other Terms</w:t>
      </w:r>
    </w:p>
    <w:p w14:paraId="3CBFD90B" w14:textId="7E865E7A" w:rsidR="0015318B" w:rsidRPr="0015318B" w:rsidRDefault="0015318B" w:rsidP="00CC594A">
      <w:r w:rsidRPr="00CC594A">
        <w:rPr>
          <w:b/>
        </w:rPr>
        <w:t>Privacy -</w:t>
      </w:r>
      <w:r w:rsidRPr="0015318B">
        <w:t xml:space="preserve"> Refer to </w:t>
      </w:r>
      <w:proofErr w:type="spellStart"/>
      <w:r w:rsidR="00FB7617">
        <w:t>Hell</w:t>
      </w:r>
      <w:r w:rsidR="00877F9C">
        <w:t>ō</w:t>
      </w:r>
      <w:r w:rsidRPr="0015318B">
        <w:t>’s</w:t>
      </w:r>
      <w:proofErr w:type="spellEnd"/>
      <w:r w:rsidRPr="0015318B">
        <w:t xml:space="preserve"> Privacy Policy to understand how </w:t>
      </w:r>
      <w:r w:rsidR="00FB7617">
        <w:t>Hell</w:t>
      </w:r>
      <w:r w:rsidR="00877F9C">
        <w:t>ō</w:t>
      </w:r>
      <w:r w:rsidRPr="0015318B">
        <w:t xml:space="preserve"> collects, uses, and disclos</w:t>
      </w:r>
      <w:r w:rsidR="00C55002">
        <w:t>es</w:t>
      </w:r>
      <w:r w:rsidRPr="0015318B">
        <w:t xml:space="preserve"> </w:t>
      </w:r>
      <w:r w:rsidR="00CC594A">
        <w:t>your personal information. The S</w:t>
      </w:r>
      <w:r w:rsidRPr="0015318B">
        <w:t xml:space="preserve">ervice is not directed to, </w:t>
      </w:r>
      <w:r w:rsidR="00CC594A">
        <w:t>and not intended for the use of</w:t>
      </w:r>
      <w:r w:rsidRPr="0015318B">
        <w:t xml:space="preserve"> children under the age of 13. If you are under the age of 13, please do not register or submit any personal information to the Service.</w:t>
      </w:r>
    </w:p>
    <w:p w14:paraId="34AED7F7" w14:textId="467B835B" w:rsidR="003C1B86" w:rsidRPr="00B75B13" w:rsidRDefault="003C1B86" w:rsidP="003C1B86">
      <w:r w:rsidRPr="00B75B13">
        <w:rPr>
          <w:b/>
        </w:rPr>
        <w:t xml:space="preserve">Assignment </w:t>
      </w:r>
      <w:r w:rsidR="00A02089" w:rsidRPr="00B75B13">
        <w:rPr>
          <w:b/>
        </w:rPr>
        <w:t>-</w:t>
      </w:r>
      <w:r w:rsidRPr="00B75B13">
        <w:rPr>
          <w:b/>
        </w:rPr>
        <w:t xml:space="preserve"> </w:t>
      </w:r>
      <w:r w:rsidRPr="00B75B13">
        <w:t xml:space="preserve">These </w:t>
      </w:r>
      <w:r w:rsidR="0019346C">
        <w:t>Terms of Service</w:t>
      </w:r>
      <w:r w:rsidRPr="00B75B13">
        <w:t xml:space="preserve"> will be binding upon each party hereto and its successors and permitted assigns. These </w:t>
      </w:r>
      <w:r w:rsidR="0019346C">
        <w:t>Terms of Service</w:t>
      </w:r>
      <w:r w:rsidRPr="00B75B13">
        <w:t xml:space="preserve"> are not assignable or transferable by you without the prior written consent of </w:t>
      </w:r>
      <w:r w:rsidR="00FB7617">
        <w:t>Hell</w:t>
      </w:r>
      <w:r w:rsidR="00877F9C">
        <w:t>ō</w:t>
      </w:r>
      <w:r w:rsidRPr="0016084F">
        <w:t xml:space="preserve">. You agree that these </w:t>
      </w:r>
      <w:r w:rsidR="0019346C">
        <w:t>Terms of Service</w:t>
      </w:r>
      <w:r w:rsidRPr="0015318B">
        <w:t xml:space="preserve"> and any other agreements referenced herein may be assigned by us, in our sole discretion, to a third party in the event of a merger or acquisition, or otherwise.</w:t>
      </w:r>
      <w:r w:rsidRPr="00B75B13">
        <w:t xml:space="preserve"> </w:t>
      </w:r>
    </w:p>
    <w:p w14:paraId="5D315D98" w14:textId="0D8CC226" w:rsidR="00743BDB" w:rsidRPr="00743BDB" w:rsidRDefault="00743BDB" w:rsidP="003C1B86">
      <w:r>
        <w:rPr>
          <w:b/>
        </w:rPr>
        <w:t xml:space="preserve">Third Party Beneficiaries - </w:t>
      </w:r>
      <w:r w:rsidR="002C7718" w:rsidRPr="00743BDB">
        <w:t>You acknowledge that Apple and Google are intended third party beneficiaries of your releases, waivers</w:t>
      </w:r>
      <w:r w:rsidR="007A1A18">
        <w:t>,</w:t>
      </w:r>
      <w:r w:rsidR="002C7718" w:rsidRPr="00743BDB">
        <w:t xml:space="preserve"> and covenants in the Apple Required Terms and in the Additional Terms Required by Google, Inc., respectively.</w:t>
      </w:r>
      <w:r w:rsidR="002C7718">
        <w:t xml:space="preserve"> </w:t>
      </w:r>
      <w:r w:rsidR="002C7718" w:rsidRPr="00743BDB">
        <w:t>Subject to the foregoing, nothing in this agreement is intended to confer any right, remedy, cause of action or liability on any person other than rain and its successors and assigns and you.</w:t>
      </w:r>
    </w:p>
    <w:p w14:paraId="329FF234" w14:textId="7AAD91A1" w:rsidR="003C1B86" w:rsidRPr="00B75B13" w:rsidRDefault="003C1B86" w:rsidP="003C1B86">
      <w:r w:rsidRPr="00B75B13">
        <w:rPr>
          <w:b/>
        </w:rPr>
        <w:t xml:space="preserve">Integration - </w:t>
      </w:r>
      <w:r w:rsidRPr="00B75B13">
        <w:t xml:space="preserve">These </w:t>
      </w:r>
      <w:r w:rsidR="0019346C">
        <w:t>Terms of Service</w:t>
      </w:r>
      <w:r w:rsidRPr="00B75B13">
        <w:t xml:space="preserve"> (including all </w:t>
      </w:r>
      <w:r w:rsidR="00125254">
        <w:t xml:space="preserve">Additional Agreements and other </w:t>
      </w:r>
      <w:r w:rsidRPr="00B75B13">
        <w:t xml:space="preserve">policies </w:t>
      </w:r>
      <w:r w:rsidR="003A62EF">
        <w:t xml:space="preserve">or terms </w:t>
      </w:r>
      <w:r w:rsidRPr="00B75B13">
        <w:t xml:space="preserve">incorporated herein) contain the entire understanding of the parties regarding its subject matter, and supersedes all prior and contemporaneous agreements and understandings between the parties regarding its subject matter. </w:t>
      </w:r>
    </w:p>
    <w:p w14:paraId="3D1B75B4" w14:textId="1D538CAC" w:rsidR="003C1B86" w:rsidRPr="00B75B13" w:rsidRDefault="003C1B86" w:rsidP="003C1B86">
      <w:r w:rsidRPr="00B75B13">
        <w:rPr>
          <w:b/>
        </w:rPr>
        <w:t xml:space="preserve">Waiver </w:t>
      </w:r>
      <w:r w:rsidR="003A62EF">
        <w:rPr>
          <w:b/>
        </w:rPr>
        <w:t>–</w:t>
      </w:r>
      <w:r w:rsidRPr="00B75B13">
        <w:t xml:space="preserve"> </w:t>
      </w:r>
      <w:r w:rsidR="003A62EF">
        <w:t>Except as expressly provided herein, n</w:t>
      </w:r>
      <w:r w:rsidRPr="00B75B13">
        <w:t xml:space="preserve">o failure or delay by a party in exercising any right, power or privilege under these </w:t>
      </w:r>
      <w:r w:rsidR="0019346C">
        <w:t>Terms of Service</w:t>
      </w:r>
      <w:r w:rsidRPr="00B75B13">
        <w:t xml:space="preserve"> will operate as a waiver thereof, nor will any single or partial exercise of any right, power or privilege preclude any other or further exercise thereof or the exercise of any other such right, power, or privilege. </w:t>
      </w:r>
    </w:p>
    <w:p w14:paraId="617F58CC" w14:textId="26294D41" w:rsidR="003C1B86" w:rsidRPr="00AD2104" w:rsidRDefault="003C1B86" w:rsidP="003C1B86">
      <w:r w:rsidRPr="00B75B13">
        <w:rPr>
          <w:b/>
        </w:rPr>
        <w:t>Severability -</w:t>
      </w:r>
      <w:r w:rsidRPr="00B75B13">
        <w:t xml:space="preserve"> If any provision of these </w:t>
      </w:r>
      <w:r w:rsidR="0019346C">
        <w:t>Terms of Service</w:t>
      </w:r>
      <w:r w:rsidRPr="00B75B13">
        <w:t xml:space="preserve"> is determined by a court of law to be unlawful, void or unenforceable for any reason, the other provisions (and any partially-enforceable provision) shall not be affected thereby and shall remain valid and enforceable to the maximum possible extent, and the invalid provision </w:t>
      </w:r>
      <w:r w:rsidRPr="0015318B">
        <w:t>will be modified as necessary to make it valid and enforceable while as closely as possible reflecting the</w:t>
      </w:r>
      <w:r w:rsidRPr="00AD2104">
        <w:t xml:space="preserve"> original intentions of </w:t>
      </w:r>
      <w:r w:rsidR="00FB7617">
        <w:t>Hell</w:t>
      </w:r>
      <w:r w:rsidR="00877F9C">
        <w:t>ō</w:t>
      </w:r>
      <w:r w:rsidRPr="0015318B">
        <w:t xml:space="preserve">. </w:t>
      </w:r>
    </w:p>
    <w:p w14:paraId="6D7E8537" w14:textId="1546B1BD" w:rsidR="003C1B86" w:rsidRPr="0015318B" w:rsidRDefault="003C1B86" w:rsidP="003C1B86">
      <w:r w:rsidRPr="0015318B">
        <w:rPr>
          <w:b/>
        </w:rPr>
        <w:t xml:space="preserve">Limitation - </w:t>
      </w:r>
      <w:r w:rsidRPr="0015318B">
        <w:t xml:space="preserve">You agree that regardless of any statute or law to the contrary, any claim or cause of action arising out of or related to use of our Service or relating to these </w:t>
      </w:r>
      <w:r w:rsidR="0019346C">
        <w:t>Terms of Service</w:t>
      </w:r>
      <w:r w:rsidRPr="0015318B">
        <w:t xml:space="preserve"> must be filed within one (1) year after such claim or cause of action arose or be forever barred.</w:t>
      </w:r>
    </w:p>
    <w:p w14:paraId="29C97988" w14:textId="07978E86" w:rsidR="003C1B86" w:rsidRPr="0015318B" w:rsidRDefault="003C1B86" w:rsidP="003C1B86">
      <w:r w:rsidRPr="0015318B">
        <w:rPr>
          <w:b/>
        </w:rPr>
        <w:t>No Relationship -</w:t>
      </w:r>
      <w:r w:rsidRPr="0015318B">
        <w:t xml:space="preserve"> </w:t>
      </w:r>
      <w:r w:rsidR="002B3F07" w:rsidRPr="0015318B">
        <w:t>N</w:t>
      </w:r>
      <w:r w:rsidRPr="0015318B">
        <w:t xml:space="preserve">o agency, partnership, joint venture, or employee-employer relationship is intended or created by these </w:t>
      </w:r>
      <w:r w:rsidR="0019346C">
        <w:t>Terms of Service</w:t>
      </w:r>
      <w:r w:rsidRPr="0015318B">
        <w:t xml:space="preserve">. </w:t>
      </w:r>
    </w:p>
    <w:p w14:paraId="5E0953BF" w14:textId="7F9E4BC7" w:rsidR="00172190" w:rsidRDefault="003C1B86" w:rsidP="00195F15">
      <w:r w:rsidRPr="0015318B">
        <w:rPr>
          <w:b/>
        </w:rPr>
        <w:t>Force Majeure -</w:t>
      </w:r>
      <w:r w:rsidRPr="0015318B">
        <w:t xml:space="preserve"> </w:t>
      </w:r>
      <w:r w:rsidR="00FB7617">
        <w:t>Hell</w:t>
      </w:r>
      <w:r w:rsidR="00877F9C">
        <w:t>ō</w:t>
      </w:r>
      <w:r w:rsidRPr="0015318B">
        <w:t xml:space="preserve"> will not be liable for an</w:t>
      </w:r>
      <w:r w:rsidRPr="00AD2104">
        <w:t xml:space="preserve">y failure or deficiency in the performance or availability of the </w:t>
      </w:r>
      <w:r w:rsidRPr="0015318B">
        <w:t xml:space="preserve">Service by reason of the occurrence of any event beyond our reasonable control, including without limitation, a labor disturbance, an Internet outage, interruption of service, communication outage, failure by a service provider to </w:t>
      </w:r>
      <w:r w:rsidR="00FB7617">
        <w:t>Hell</w:t>
      </w:r>
      <w:r w:rsidR="00877F9C">
        <w:t>ō</w:t>
      </w:r>
      <w:r w:rsidRPr="0015318B">
        <w:t>, fire, terrorism, natural disaster</w:t>
      </w:r>
      <w:r w:rsidRPr="00AD2104">
        <w:t>,</w:t>
      </w:r>
      <w:r w:rsidR="00195F15" w:rsidRPr="0015318B">
        <w:t xml:space="preserve"> or war.</w:t>
      </w:r>
    </w:p>
    <w:p w14:paraId="59C05CDD" w14:textId="77777777" w:rsidR="00E24654" w:rsidRDefault="00E24654" w:rsidP="00E24654">
      <w:pPr>
        <w:pStyle w:val="Heading1"/>
      </w:pPr>
      <w:r>
        <w:t>CONTACT US</w:t>
      </w:r>
    </w:p>
    <w:p w14:paraId="43B77C67" w14:textId="0A27F9CE" w:rsidR="00E24654" w:rsidRDefault="00E24654" w:rsidP="00E24654">
      <w:r>
        <w:t>Feel free to contact us with questions or concerns about these Terms using the addresses below.</w:t>
      </w:r>
    </w:p>
    <w:p w14:paraId="7B924DC5" w14:textId="392569A7" w:rsidR="00E24654" w:rsidRDefault="00E24654" w:rsidP="00E24654">
      <w:r w:rsidRPr="00E24654">
        <w:rPr>
          <w:i/>
        </w:rPr>
        <w:t>Email</w:t>
      </w:r>
      <w:r>
        <w:t>:</w:t>
      </w:r>
      <w:r>
        <w:tab/>
      </w:r>
      <w:r>
        <w:tab/>
      </w:r>
      <w:r w:rsidR="0033560C">
        <w:t>contact@hello.coop</w:t>
      </w:r>
    </w:p>
    <w:p w14:paraId="787CA5B6" w14:textId="7BBC9C66" w:rsidR="00E24654" w:rsidRDefault="00E24654" w:rsidP="00E24654">
      <w:r w:rsidRPr="00E24654">
        <w:rPr>
          <w:i/>
        </w:rPr>
        <w:t>Mailing</w:t>
      </w:r>
      <w:r>
        <w:t xml:space="preserve"> </w:t>
      </w:r>
      <w:r w:rsidRPr="00E24654">
        <w:rPr>
          <w:i/>
        </w:rPr>
        <w:t>Address</w:t>
      </w:r>
      <w:r>
        <w:t>:</w:t>
      </w:r>
      <w:r>
        <w:tab/>
      </w:r>
      <w:r w:rsidR="0033560C">
        <w:t>516 Yale Ave North, Seattle WA, 98109</w:t>
      </w:r>
    </w:p>
    <w:p w14:paraId="0FA0BE0F" w14:textId="00F93AE7" w:rsidR="00E24654" w:rsidRDefault="00E24654" w:rsidP="00E24654">
      <w:pPr>
        <w:pStyle w:val="Heading1"/>
      </w:pPr>
      <w:r>
        <w:t>App-Specific Terms</w:t>
      </w:r>
    </w:p>
    <w:p w14:paraId="679012C0" w14:textId="77777777" w:rsidR="00E24654" w:rsidRPr="00E24654" w:rsidRDefault="00E24654" w:rsidP="00E24654">
      <w:pPr>
        <w:pStyle w:val="Heading2"/>
      </w:pPr>
      <w:r w:rsidRPr="00E24654">
        <w:t>APPLE REQUIRED TERMS</w:t>
      </w:r>
    </w:p>
    <w:p w14:paraId="1D2C3282" w14:textId="3C50C418" w:rsidR="00E24654" w:rsidRDefault="00E24654" w:rsidP="00E24654">
      <w:r w:rsidRPr="00E24654">
        <w:rPr>
          <w:b/>
        </w:rPr>
        <w:t>Acknowledgement</w:t>
      </w:r>
      <w:r w:rsidR="00743BDB">
        <w:t xml:space="preserve"> - </w:t>
      </w:r>
      <w:r>
        <w:t>Hell</w:t>
      </w:r>
      <w:r w:rsidR="00877F9C">
        <w:t>ō</w:t>
      </w:r>
      <w:r>
        <w:t xml:space="preserve"> and You acknowledge that the </w:t>
      </w:r>
      <w:r w:rsidR="0019346C">
        <w:t>Terms of Service</w:t>
      </w:r>
      <w:r>
        <w:t xml:space="preserve"> are concluded between Hell</w:t>
      </w:r>
      <w:r w:rsidR="00877F9C">
        <w:t>ō</w:t>
      </w:r>
      <w:r>
        <w:t xml:space="preserve"> and You only, and not with Apple, and Hell</w:t>
      </w:r>
      <w:r w:rsidR="00877F9C">
        <w:t>ō</w:t>
      </w:r>
      <w:r>
        <w:t>, not Apple, is solely responsible for the Service and the content thereof.</w:t>
      </w:r>
    </w:p>
    <w:p w14:paraId="439A6823" w14:textId="5F8661B6" w:rsidR="00E24654" w:rsidRDefault="00E24654" w:rsidP="00E24654">
      <w:r w:rsidRPr="00E24654">
        <w:rPr>
          <w:b/>
        </w:rPr>
        <w:t>Scope of License</w:t>
      </w:r>
      <w:r w:rsidR="00743BDB">
        <w:t xml:space="preserve"> - </w:t>
      </w:r>
      <w:r>
        <w:t>The license granted to You for the Service is limited to a non-transferable license to use the Service on any iPhone or iPod touch that You own or control and as permitted by the Usage Rules set forth in the App Store Terms of Service.</w:t>
      </w:r>
    </w:p>
    <w:p w14:paraId="1599E86D" w14:textId="10BAD16D" w:rsidR="00E24654" w:rsidRDefault="00E24654" w:rsidP="00E24654">
      <w:r w:rsidRPr="00E24654">
        <w:rPr>
          <w:b/>
        </w:rPr>
        <w:t>Maintenance and Support</w:t>
      </w:r>
      <w:r w:rsidR="00743BDB">
        <w:t xml:space="preserve"> - </w:t>
      </w:r>
      <w:r>
        <w:t>As between Apple and Hell</w:t>
      </w:r>
      <w:r w:rsidR="00877F9C">
        <w:t>ō</w:t>
      </w:r>
      <w:r>
        <w:t>, Hell</w:t>
      </w:r>
      <w:r w:rsidR="00877F9C">
        <w:t>ō</w:t>
      </w:r>
      <w:r>
        <w:t xml:space="preserve"> is solely responsible for providing maintenance and support services, if any, with respect to the Service, as specified in the </w:t>
      </w:r>
      <w:r w:rsidR="0019346C">
        <w:t>Terms of Service</w:t>
      </w:r>
      <w:r>
        <w:t>, or as required under applicable law.</w:t>
      </w:r>
      <w:r w:rsidR="00743BDB">
        <w:t xml:space="preserve"> </w:t>
      </w:r>
      <w:r>
        <w:t>Hell</w:t>
      </w:r>
      <w:r w:rsidR="00877F9C">
        <w:t>ō</w:t>
      </w:r>
      <w:r>
        <w:t xml:space="preserve"> and You acknowledge that Apple has no obligation whatsoever to furnish any maintenance and support services with respect to the Service.</w:t>
      </w:r>
    </w:p>
    <w:p w14:paraId="4C764BAE" w14:textId="233AA984" w:rsidR="00E24654" w:rsidRDefault="00E24654" w:rsidP="00E24654">
      <w:r w:rsidRPr="00E24654">
        <w:rPr>
          <w:b/>
        </w:rPr>
        <w:t>Warranty</w:t>
      </w:r>
      <w:r w:rsidR="00743BDB">
        <w:t xml:space="preserve"> - </w:t>
      </w:r>
      <w:r>
        <w:t>As between Apple and Hell</w:t>
      </w:r>
      <w:r w:rsidR="00877F9C">
        <w:t>ō</w:t>
      </w:r>
      <w:r>
        <w:t>, Hell</w:t>
      </w:r>
      <w:r w:rsidR="00877F9C">
        <w:t>ō</w:t>
      </w:r>
      <w:r>
        <w:t xml:space="preserve"> is solely responsible for any product warranties, whether express or implied by law, to the extent not effectively disclaimed.</w:t>
      </w:r>
      <w:r w:rsidR="00743BDB">
        <w:t xml:space="preserve"> </w:t>
      </w:r>
      <w:r>
        <w:t xml:space="preserve">In the event of any failure of the Service to conform to any applicable warranty, </w:t>
      </w:r>
      <w:proofErr w:type="gramStart"/>
      <w:r>
        <w:t>You</w:t>
      </w:r>
      <w:proofErr w:type="gramEnd"/>
      <w:r>
        <w:t xml:space="preserve"> may notify Apple, and Apple will refund the purchase price for the relevant App to You.</w:t>
      </w:r>
      <w:r w:rsidR="00743BDB">
        <w:t xml:space="preserve"> </w:t>
      </w:r>
      <w:r>
        <w:t xml:space="preserve">To the maximum extent permitted by applicable law, Apple will have no other warranty obligation whatsoever with respect to the Service, and any other claims, losses, liabilities, damages, costs or expenses attributable to any failure to conform to any warranty will be </w:t>
      </w:r>
      <w:proofErr w:type="spellStart"/>
      <w:r>
        <w:t>Hell</w:t>
      </w:r>
      <w:r w:rsidR="00877F9C">
        <w:t>ō</w:t>
      </w:r>
      <w:r>
        <w:t>’s</w:t>
      </w:r>
      <w:proofErr w:type="spellEnd"/>
      <w:r>
        <w:t xml:space="preserve"> sole responsibility.</w:t>
      </w:r>
    </w:p>
    <w:p w14:paraId="714220E2" w14:textId="3B82B657" w:rsidR="00E24654" w:rsidRDefault="00E24654" w:rsidP="00E24654">
      <w:r w:rsidRPr="00E24654">
        <w:rPr>
          <w:b/>
        </w:rPr>
        <w:t>Product Claims</w:t>
      </w:r>
      <w:r w:rsidR="00743BDB">
        <w:t xml:space="preserve"> - </w:t>
      </w:r>
      <w:r>
        <w:t>Hell</w:t>
      </w:r>
      <w:r w:rsidR="00877F9C">
        <w:t>ō</w:t>
      </w:r>
      <w:r>
        <w:t xml:space="preserve"> and You acknowledge that Hell</w:t>
      </w:r>
      <w:r w:rsidR="00877F9C">
        <w:t>ō</w:t>
      </w:r>
      <w:r>
        <w:t>, not Apple, is responsible for addressing any claims by You or any third party relating to the Service or Your possession and/or use of that Service, including, but not limited to</w:t>
      </w:r>
      <w:r w:rsidR="00743BDB">
        <w:t xml:space="preserve"> - </w:t>
      </w:r>
      <w:r>
        <w:t>(</w:t>
      </w:r>
      <w:proofErr w:type="spellStart"/>
      <w:r>
        <w:t>i</w:t>
      </w:r>
      <w:proofErr w:type="spellEnd"/>
      <w:r>
        <w:t>) product liability claims; (ii) any claim that the Service fails to conform to any applicable legal or regulatory requirement; and (iii) claims arising under consumer protection or similar legislation.</w:t>
      </w:r>
    </w:p>
    <w:p w14:paraId="10F473AB" w14:textId="4E195AE6" w:rsidR="00E24654" w:rsidRDefault="00E24654" w:rsidP="00E24654">
      <w:r w:rsidRPr="00E24654">
        <w:rPr>
          <w:b/>
        </w:rPr>
        <w:t>Intellectual Property Rights</w:t>
      </w:r>
      <w:r w:rsidR="00743BDB">
        <w:t xml:space="preserve"> - </w:t>
      </w:r>
      <w:r>
        <w:t>Hell</w:t>
      </w:r>
      <w:r w:rsidR="00877F9C">
        <w:t>ō</w:t>
      </w:r>
      <w:r>
        <w:t xml:space="preserve"> and You acknowledge that, in the event of any third party claim that the Service or Your possession and use of the Service infringes that third party’s intellectual property rights, to the extent a warranty of non-infringement is not validly disclaimed, Hell</w:t>
      </w:r>
      <w:r w:rsidR="00877F9C">
        <w:t>ō</w:t>
      </w:r>
      <w:r>
        <w:t>, not Apple, will be solely responsible for the investigation, defense, settlement and discharge of any such intellectual property infringement claim.</w:t>
      </w:r>
    </w:p>
    <w:p w14:paraId="0D061A73" w14:textId="2D99F901" w:rsidR="00E24654" w:rsidRDefault="00E24654" w:rsidP="00E24654">
      <w:r w:rsidRPr="00E24654">
        <w:rPr>
          <w:b/>
        </w:rPr>
        <w:t>Legal Compliance</w:t>
      </w:r>
      <w:r w:rsidR="00743BDB">
        <w:t xml:space="preserve"> - </w:t>
      </w:r>
      <w:r>
        <w:t>You represent and warrant that (</w:t>
      </w:r>
      <w:proofErr w:type="spellStart"/>
      <w:r>
        <w:t>i</w:t>
      </w:r>
      <w:proofErr w:type="spellEnd"/>
      <w:r>
        <w:t>) You are not located in a country that is subject to a U.S. Government embargo, or that has been designated by the U.S. Government as a country or territory that is subject to a sanctions program (e.g., designated by OFAC); and (ii) You are not identified on any list prepared by the U.S. Government describing prohibited or restricted parties.</w:t>
      </w:r>
    </w:p>
    <w:p w14:paraId="3E317183" w14:textId="33582C96" w:rsidR="00E24654" w:rsidRDefault="00E24654" w:rsidP="00E24654">
      <w:r w:rsidRPr="00E24654">
        <w:rPr>
          <w:b/>
        </w:rPr>
        <w:t>Developer Name and Address</w:t>
      </w:r>
      <w:r w:rsidR="00743BDB">
        <w:t xml:space="preserve"> - </w:t>
      </w:r>
      <w:r>
        <w:t>Hell</w:t>
      </w:r>
      <w:r w:rsidR="00877F9C">
        <w:t>ō</w:t>
      </w:r>
      <w:r>
        <w:t xml:space="preserve"> may be contacted at in connection with any questions, complaints or claims with respect to the Service.</w:t>
      </w:r>
    </w:p>
    <w:p w14:paraId="09DC903A" w14:textId="6ECAC4D4" w:rsidR="00E24654" w:rsidRDefault="00E24654" w:rsidP="00E24654">
      <w:r w:rsidRPr="00E24654">
        <w:rPr>
          <w:b/>
        </w:rPr>
        <w:t>Third Party Beneficiary</w:t>
      </w:r>
      <w:r w:rsidR="00743BDB">
        <w:t xml:space="preserve"> - </w:t>
      </w:r>
      <w:r>
        <w:t>Hell</w:t>
      </w:r>
      <w:r w:rsidR="00877F9C">
        <w:t>ō</w:t>
      </w:r>
      <w:r>
        <w:t xml:space="preserve"> and You acknowledge and agree that Apple, and Apple’s subsidiaries, are third party beneficiaries of the </w:t>
      </w:r>
      <w:r w:rsidR="0019346C">
        <w:t>Terms of Service</w:t>
      </w:r>
      <w:r>
        <w:t xml:space="preserve">, and that, upon Your acceptance of the </w:t>
      </w:r>
      <w:r w:rsidR="0019346C">
        <w:t>Terms of Service</w:t>
      </w:r>
      <w:r>
        <w:t xml:space="preserve">, Apple will have the right (and will be deemed to have accepted the right) to enforce the </w:t>
      </w:r>
      <w:r w:rsidR="0019346C">
        <w:t>Terms of Service</w:t>
      </w:r>
      <w:r>
        <w:t xml:space="preserve"> against You as a third party beneficiary thereof.</w:t>
      </w:r>
    </w:p>
    <w:p w14:paraId="6D95A82E" w14:textId="77777777" w:rsidR="00E24654" w:rsidRPr="00E24654" w:rsidRDefault="00E24654" w:rsidP="00E24654">
      <w:pPr>
        <w:pStyle w:val="Heading2"/>
      </w:pPr>
      <w:r w:rsidRPr="00E24654">
        <w:t>ADDITIONAL TERMS RELEVANT TO GOOGLE INC.</w:t>
      </w:r>
    </w:p>
    <w:p w14:paraId="2161E5DF" w14:textId="3C0C7ACC" w:rsidR="00E24654" w:rsidRDefault="00E24654" w:rsidP="00E24654">
      <w:r>
        <w:t xml:space="preserve">THESE </w:t>
      </w:r>
      <w:r w:rsidR="0019346C">
        <w:t>TERMS OF SERVICE</w:t>
      </w:r>
      <w:r>
        <w:t xml:space="preserve"> CONSTITUTE A LICENSE AGREEMENT IN LIEU OF ANY LICENSE GRANT PROVIDED BY GOOGLE TO USE THE APPS ON A SUPPORTED DEVICE. A “SUPPORTED DEVICE” IS A COMBINATION OF A MOBILE DEVICE RUNNING ANDROID SOFTWARE AND AN ANDROID SOFTWARE VERSION(S) THAT IS SUPPORTED BY THE </w:t>
      </w:r>
      <w:r w:rsidR="00BE543A">
        <w:t>HELLŌ</w:t>
      </w:r>
      <w:r>
        <w:t xml:space="preserve"> MOBILE APPLICATION. THESE </w:t>
      </w:r>
      <w:r w:rsidR="0019346C">
        <w:t>TERMS OF SERVICE</w:t>
      </w:r>
      <w:r>
        <w:t xml:space="preserve"> ARE MADE BETWEEN YOU AND </w:t>
      </w:r>
      <w:r w:rsidR="00BE543A">
        <w:t>HELLŌ</w:t>
      </w:r>
      <w:r>
        <w:t xml:space="preserve"> ONLY, AND NOT WITH GOOGLE. </w:t>
      </w:r>
      <w:r w:rsidR="00BE543A">
        <w:t>HELLŌ</w:t>
      </w:r>
      <w:r>
        <w:t xml:space="preserve"> IS SOLELY RESPONSIBLE FOR THE </w:t>
      </w:r>
      <w:r w:rsidR="00BE543A">
        <w:t>HELLŌ</w:t>
      </w:r>
      <w:r>
        <w:t xml:space="preserve"> MOBILE APPLICATION.</w:t>
      </w:r>
    </w:p>
    <w:p w14:paraId="43BC6AE9" w14:textId="77777777" w:rsidR="00E24654" w:rsidRDefault="00E24654" w:rsidP="00E24654">
      <w:r>
        <w:t>THE GOOGLE PLAY MARKETPLACE IS OWNED AND OPERATED BY GOOGLE INC. YOUR USE OF GOOGLE PLAY IS GOVERNED BY A LEGAL AGREEMENT BETWEEN YOU AND GOOGLE CONSISTING OF THE GOOGLE TERMS OF SERVICE (FOUND AT HTTP://WWW.GOOGLE.COM/ACCOUNTS/TOS) AND THE GOOGLE PLAY TERMS OF SERVICE (FOUND AT HTTPS://PLAY.GOOGLE.COM/INTL/EN-US_US/ABOUT/PLAY-TERMS.HTML AND TOGETHER WITH THE GOOGLE TERMS OF SERVICE CALLED THE “TERMS”). THE GOOGLE PLAY TERMS OF SERVICE AND GOOGLE TERMS OF SERVICE SHALL TAKE PRECEDENCE IN THAT ORDER IN THE EVENT OF A CONFLICT BETWEEN THEM, TO THE EXTENT OF SUCH CONFLICT.</w:t>
      </w:r>
    </w:p>
    <w:p w14:paraId="2E5E50C0" w14:textId="023449C5" w:rsidR="00E24654" w:rsidRDefault="00BE543A" w:rsidP="00E24654">
      <w:r>
        <w:t>HELLŌ</w:t>
      </w:r>
      <w:r w:rsidR="00E24654">
        <w:t xml:space="preserve"> IS SOLELY RESPONSIBLE FOR PROVIDING, AND GOOGLE HAS NO OBLIGATION TO PROVIDE, MAINTENANCE AND SUPPORT FOR THE </w:t>
      </w:r>
      <w:r>
        <w:t>HELLŌ</w:t>
      </w:r>
      <w:r w:rsidR="00E24654">
        <w:t xml:space="preserve"> MOBILE APPLICATION. SUPPORT REQUESTS, AS WELL AS QUESTIONS, COMPLAINTS OR CLAIMS REGARDING THE </w:t>
      </w:r>
      <w:r>
        <w:t>HELLŌ</w:t>
      </w:r>
      <w:r w:rsidR="00E24654">
        <w:t xml:space="preserve"> MOBILE APPLICATION, MAY BE DIRECTED TO </w:t>
      </w:r>
      <w:r>
        <w:t>HELLŌ</w:t>
      </w:r>
      <w:r w:rsidR="00E24654">
        <w:t xml:space="preserve"> SUPPORT, </w:t>
      </w:r>
      <w:r w:rsidR="0033560C">
        <w:t>PER CONTACT INFORMATION ABOVE.</w:t>
      </w:r>
    </w:p>
    <w:p w14:paraId="734CA300" w14:textId="2AFEC6F6" w:rsidR="00E24654" w:rsidRDefault="00E24654" w:rsidP="00E24654">
      <w:r>
        <w:t xml:space="preserve">TO THE MAXIMUM EXTENT PERMITTED BY APPLICABLE LAW, GOOGLE WILL HAVE NO WARRANTY OBLIGATION WHATSOEVER WITH RESPECT TO THE </w:t>
      </w:r>
      <w:r w:rsidR="00BE543A">
        <w:t>HELLŌ</w:t>
      </w:r>
      <w:r>
        <w:t xml:space="preserve"> MOBILE APPLICATION, AND WILL NOT BE LIABLE FOR ANY CLAIMS, LOSSES, LIABILITIES, DAMAGES, COSTS OR EXPENSES ATTRIBUTABLE TO ANY FAILURE TO CONFORM TO ANY WARRANTY. </w:t>
      </w:r>
    </w:p>
    <w:p w14:paraId="5E161B41" w14:textId="649C4A3D" w:rsidR="00E24654" w:rsidRDefault="00E24654" w:rsidP="00E24654">
      <w:r>
        <w:t xml:space="preserve">GOOGLE SHALL NOT BE RESPONSIBLE FOR ADDRESSING ANY CLAIMS BY YOU OR ANY THIRD PARTY RELATING TO THE </w:t>
      </w:r>
      <w:r w:rsidR="00BE543A">
        <w:t>HELLŌ</w:t>
      </w:r>
      <w:r>
        <w:t xml:space="preserve"> MOBILE APPLICATION OR YOUR POSSESSION AND/OR USE OF THE </w:t>
      </w:r>
      <w:r w:rsidR="00BE543A">
        <w:t>HELLŌ</w:t>
      </w:r>
      <w:r>
        <w:t xml:space="preserve"> MOBILE APPLICATION, INCLUDING BUT NOT LIMITED TO (I) PRODUCT LIABILITY CLAIMS, (II) ANY CLAIM THAT THE </w:t>
      </w:r>
      <w:r w:rsidR="00BE543A">
        <w:t>HELLŌ</w:t>
      </w:r>
      <w:r>
        <w:t xml:space="preserve"> MOBILE APPLICATION FAILS TO CONFORM TO ANY APPLICABLE LEGAL OR REGULATORY REQUIREMENT, OR (III) CLAIMS ARISING UNDER CONSUMER PROTECTION OR SIMILAR LEGISLATION.</w:t>
      </w:r>
    </w:p>
    <w:p w14:paraId="112067F4" w14:textId="5AD8FC2C" w:rsidR="00E24654" w:rsidRDefault="00E24654" w:rsidP="00E24654">
      <w:r>
        <w:t xml:space="preserve">GOOGLE SHALL NOT BE RESPONSIBLE FOR THE INVESTIGATION, DEFENSE, SETTLEMENT OR DISCHARGE OF ANY CLAIM THAT THE </w:t>
      </w:r>
      <w:r w:rsidR="00BE543A">
        <w:t>HELLŌ</w:t>
      </w:r>
      <w:r>
        <w:t xml:space="preserve"> MOBILE APPLICATION OR YOUR POSSESSION AND USE THEREOF INFRINGES A THIRD PARTY’S INTELLECTUAL PROPERTY RIGHTS.</w:t>
      </w:r>
    </w:p>
    <w:p w14:paraId="2340BF3A" w14:textId="77777777" w:rsidR="00E24654" w:rsidRDefault="00E24654" w:rsidP="00E24654">
      <w:r>
        <w:t>YOU REPRESENT AND WARRANT THAT (I) THE SERVICE(S) WILL NOT BE DOWNLOADED OR USED IN, OR TRANSPORTED TO, A COUNTRY THAT IS SUBJECT TO A UNITED STATES GOVERNMENT EMBARGO OR HAS BEEN DESIGNATED BY THE UNITED STATES GOVERNMENT AS A “TERRORIST-SUPPORTING” COUNTRY, AND (II) YOU ARE NOT LISTED ON ANY UNITED STATES GOVERNMENT LIST OF PROHIBITED OR RESTRICTED PARTIES.</w:t>
      </w:r>
    </w:p>
    <w:p w14:paraId="05F4E7C5" w14:textId="037F67D8" w:rsidR="00E24654" w:rsidRDefault="00E24654" w:rsidP="00E24654">
      <w:r>
        <w:t xml:space="preserve">FOR THE IMPROVEMENT OF GOOGLE PLAY, GOOGLE MAY COLLECT CERTAIN USAGE STATISTICS FROM GOOGLE PLAY AND YOUR SUPPORTED DEVICE, INCLUDING BUT NOT LIMITED TO, INFORMATION ON HOW GOOGLE PLAY AND YOUR SUPPORTED DEVICE ARE BEING USED. THE DATA COLLECTED IS EXAMINED IN THE AGGREGATE TO IMPROVE GOOGLE PLAY FOR USERS AND DEVELOPERS AND IS MAINTAINED IN ACCORDANCE WITH GOOGLE’S PRIVACY POLICY. WE CAN NEITHER CONTROL NOR ARE RESPONSIBLE FOR THE PRIVACY PRACTICES OF GOOGLE. TO ENSURE THE IMPROVEMENT OF THE </w:t>
      </w:r>
      <w:r w:rsidR="00BE543A">
        <w:t>HELLŌ</w:t>
      </w:r>
      <w:r>
        <w:t xml:space="preserve"> MOBILE APPLICATION, LIMITED AGGREGATE DATA MAY BE AVAILABLE FROM GOOGLE TO </w:t>
      </w:r>
      <w:r w:rsidR="00BE543A">
        <w:t>HELLŌ</w:t>
      </w:r>
      <w:r>
        <w:t xml:space="preserve"> UPON </w:t>
      </w:r>
      <w:r w:rsidR="00BE543A">
        <w:t>HELLŌ</w:t>
      </w:r>
      <w:r>
        <w:t xml:space="preserve">’S WRITTEN REQUEST. </w:t>
      </w:r>
    </w:p>
    <w:p w14:paraId="7455590D" w14:textId="79E0887D" w:rsidR="00E24654" w:rsidRPr="00E24654" w:rsidRDefault="00BE543A" w:rsidP="00E24654">
      <w:r>
        <w:t>HELLŌ</w:t>
      </w:r>
      <w:r w:rsidR="00E24654">
        <w:t xml:space="preserve"> OR GOOGLE INC. MAY, AT ANY TIME AND WITHOUT NOTICE, RESTRICT, INTERRUPT OR PREVENT USE OF THE </w:t>
      </w:r>
      <w:r>
        <w:t>HELLŌ</w:t>
      </w:r>
      <w:r w:rsidR="00E24654">
        <w:t xml:space="preserve"> MOBILE APPLICATION, OR DELETE THE </w:t>
      </w:r>
      <w:r>
        <w:t>HELLŌ</w:t>
      </w:r>
      <w:r w:rsidR="00E24654">
        <w:t xml:space="preserve"> MOBILE APPLICATION FROM YOUR SUPPORTED DEVICE, WITHOUT ENTITLING YOU TO ANY REFUND, CREDIT OR OTHER COMPENSATION FROM </w:t>
      </w:r>
      <w:r>
        <w:t>HELLŌ</w:t>
      </w:r>
      <w:r w:rsidR="00E24654">
        <w:t xml:space="preserve"> OR ANY THIRD PARTY (INCLUDING, BUT NOT LIMITED TO, GOOGLE INC. OR YOUR NETWORK CONNECTIVITY PROVIDER).</w:t>
      </w:r>
    </w:p>
    <w:sectPr w:rsidR="00E24654" w:rsidRPr="00E24654" w:rsidSect="00F32CD2">
      <w:headerReference w:type="even" r:id="rId10"/>
      <w:headerReference w:type="default" r:id="rId11"/>
      <w:headerReference w:type="first" r:id="rId12"/>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675F9" w14:textId="77777777" w:rsidR="00070DB6" w:rsidRDefault="00070DB6">
      <w:pPr>
        <w:spacing w:after="0" w:line="240" w:lineRule="auto"/>
      </w:pPr>
      <w:r>
        <w:separator/>
      </w:r>
    </w:p>
  </w:endnote>
  <w:endnote w:type="continuationSeparator" w:id="0">
    <w:p w14:paraId="509B1712" w14:textId="77777777" w:rsidR="00070DB6" w:rsidRDefault="00070DB6">
      <w:pPr>
        <w:spacing w:after="0" w:line="240" w:lineRule="auto"/>
      </w:pPr>
      <w:r>
        <w:continuationSeparator/>
      </w:r>
    </w:p>
  </w:endnote>
  <w:endnote w:type="continuationNotice" w:id="1">
    <w:p w14:paraId="309FAD8B" w14:textId="77777777" w:rsidR="00070DB6" w:rsidRDefault="00070D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SuperGroteskC-Rg">
    <w:altName w:val="Garamond"/>
    <w:panose1 w:val="020B0604020202020204"/>
    <w:charset w:val="00"/>
    <w:family w:val="auto"/>
    <w:pitch w:val="variable"/>
    <w:sig w:usb0="00000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Helvetica Light">
    <w:altName w:val="﷽﷽﷽﷽﷽﷽﷽﷽othic"/>
    <w:panose1 w:val="020B0403020202020204"/>
    <w:charset w:val="00"/>
    <w:family w:val="swiss"/>
    <w:pitch w:val="variable"/>
    <w:sig w:usb0="800000AF" w:usb1="4000204A" w:usb2="00000000" w:usb3="00000000" w:csb0="00000001" w:csb1="00000000"/>
  </w:font>
  <w:font w:name="Lucida Grande">
    <w:altName w:val="﷽﷽﷽﷽﷽"/>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F187FC" w14:textId="77777777" w:rsidR="00070DB6" w:rsidRDefault="00070DB6">
      <w:pPr>
        <w:spacing w:after="0" w:line="240" w:lineRule="auto"/>
        <w:rPr>
          <w:noProof/>
        </w:rPr>
      </w:pPr>
      <w:r>
        <w:rPr>
          <w:noProof/>
        </w:rPr>
        <w:separator/>
      </w:r>
    </w:p>
  </w:footnote>
  <w:footnote w:type="continuationSeparator" w:id="0">
    <w:p w14:paraId="1CB2A1E6" w14:textId="77777777" w:rsidR="00070DB6" w:rsidRDefault="00070DB6">
      <w:pPr>
        <w:spacing w:after="0" w:line="240" w:lineRule="auto"/>
      </w:pPr>
      <w:r>
        <w:continuationSeparator/>
      </w:r>
    </w:p>
  </w:footnote>
  <w:footnote w:type="continuationNotice" w:id="1">
    <w:p w14:paraId="02EC9560" w14:textId="77777777" w:rsidR="00070DB6" w:rsidRDefault="00070DB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41C3E" w14:textId="77777777" w:rsidR="00266F09" w:rsidRDefault="00070DB6">
    <w:pPr>
      <w:pStyle w:val="Header"/>
    </w:pPr>
    <w:r>
      <w:rPr>
        <w:noProof/>
      </w:rPr>
      <w:pict w14:anchorId="526CF3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alt="" style="position:absolute;left:0;text-align:left;margin-left:0;margin-top:0;width:232pt;height:104pt;z-index:-251657216;mso-wrap-edited:f;mso-width-percent:0;mso-height-percent:0;mso-position-horizontal:center;mso-position-horizontal-relative:margin;mso-position-vertical:center;mso-position-vertical-relative:margin;mso-width-percent:0;mso-height-percent:0" wrapcoords="15518 -155 559 1243 559 16316 10415 16316 20621 16316 20761 15073 20621 14451 18174 12276 18174 9789 18454 9634 18943 8080 18943 7303 18174 4817 18174 3729 18034 3574 15867 2330 16427 2175 16846 1243 16846 -155 15518 -155" fillcolor="silver" stroked="f">
          <v:textpath style="font-family:&quot;Futura-Book&quot;;font-size:96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97F6B5" w14:textId="77777777" w:rsidR="00266F09" w:rsidRDefault="00266F09" w:rsidP="00F32CD2">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5FAC3" w14:textId="77777777" w:rsidR="00266F09" w:rsidRDefault="00070DB6">
    <w:pPr>
      <w:pStyle w:val="Header"/>
    </w:pPr>
    <w:r>
      <w:rPr>
        <w:noProof/>
      </w:rPr>
      <w:pict w14:anchorId="38C973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alt="" style="position:absolute;left:0;text-align:left;margin-left:0;margin-top:0;width:232pt;height:104pt;z-index:-251656192;mso-wrap-edited:f;mso-width-percent:0;mso-height-percent:0;mso-position-horizontal:center;mso-position-horizontal-relative:margin;mso-position-vertical:center;mso-position-vertical-relative:margin;mso-width-percent:0;mso-height-percent:0" wrapcoords="15518 -155 559 1243 559 16316 10415 16316 20621 16316 20761 15073 20621 14451 18174 12276 18174 9789 18454 9634 18943 8080 18943 7303 18174 4817 18174 3729 18034 3574 15867 2330 16427 2175 16846 1243 16846 -155 15518 -155" fillcolor="silver" stroked="f">
          <v:textpath style="font-family:&quot;Futura-Book&quot;;font-size:96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7694B"/>
    <w:multiLevelType w:val="multilevel"/>
    <w:tmpl w:val="5456E010"/>
    <w:lvl w:ilvl="0">
      <w:start w:val="1"/>
      <w:numFmt w:val="decimal"/>
      <w:lvlText w:val="%1."/>
      <w:lvlJc w:val="left"/>
      <w:pPr>
        <w:ind w:left="720" w:hanging="360"/>
      </w:pPr>
      <w:rPr>
        <w:rFonts w:ascii="Garamond" w:hAnsi="Garamond"/>
        <w:b/>
        <w:sz w:val="20"/>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57A4252"/>
    <w:multiLevelType w:val="multilevel"/>
    <w:tmpl w:val="0E60B5F4"/>
    <w:lvl w:ilvl="0">
      <w:start w:val="1"/>
      <w:numFmt w:val="decimal"/>
      <w:lvlText w:val="(%1)"/>
      <w:lvlJc w:val="left"/>
      <w:pPr>
        <w:ind w:left="720" w:hanging="72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62E3A07"/>
    <w:multiLevelType w:val="multilevel"/>
    <w:tmpl w:val="4E5EBC3E"/>
    <w:lvl w:ilvl="0">
      <w:start w:val="1"/>
      <w:numFmt w:val="decimal"/>
      <w:suff w:val="space"/>
      <w:lvlText w:val="(%1)"/>
      <w:lvlJc w:val="left"/>
      <w:pPr>
        <w:ind w:left="288"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68E2667"/>
    <w:multiLevelType w:val="hybridMultilevel"/>
    <w:tmpl w:val="D01C5B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1C64D6"/>
    <w:multiLevelType w:val="multilevel"/>
    <w:tmpl w:val="60785F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61468"/>
    <w:multiLevelType w:val="multilevel"/>
    <w:tmpl w:val="C1CAFF2A"/>
    <w:lvl w:ilvl="0">
      <w:start w:val="1"/>
      <w:numFmt w:val="upperRoman"/>
      <w:suff w:val="space"/>
      <w:lvlText w:val="%1."/>
      <w:lvlJc w:val="left"/>
      <w:pPr>
        <w:ind w:left="0" w:firstLine="0"/>
      </w:pPr>
      <w:rPr>
        <w:rFonts w:hint="default"/>
        <w:sz w:val="24"/>
        <w:szCs w:val="24"/>
      </w:rPr>
    </w:lvl>
    <w:lvl w:ilvl="1">
      <w:start w:val="1"/>
      <w:numFmt w:val="upperLetter"/>
      <w:suff w:val="space"/>
      <w:lvlText w:val="%2."/>
      <w:lvlJc w:val="left"/>
      <w:pPr>
        <w:ind w:left="720" w:firstLine="0"/>
      </w:pPr>
      <w:rPr>
        <w:rFonts w:hint="default"/>
      </w:rPr>
    </w:lvl>
    <w:lvl w:ilvl="2">
      <w:start w:val="1"/>
      <w:numFmt w:val="decimal"/>
      <w:suff w:val="space"/>
      <w:lvlText w:val="%3."/>
      <w:lvlJc w:val="left"/>
      <w:pPr>
        <w:ind w:left="1440" w:firstLine="0"/>
      </w:pPr>
      <w:rPr>
        <w:rFonts w:hint="default"/>
      </w:rPr>
    </w:lvl>
    <w:lvl w:ilvl="3">
      <w:start w:val="1"/>
      <w:numFmt w:val="lowerLetter"/>
      <w:suff w:val="space"/>
      <w:lvlText w:val="%4)"/>
      <w:lvlJc w:val="left"/>
      <w:pPr>
        <w:ind w:left="2160" w:firstLine="0"/>
      </w:pPr>
      <w:rPr>
        <w:rFonts w:hint="default"/>
      </w:rPr>
    </w:lvl>
    <w:lvl w:ilvl="4">
      <w:start w:val="1"/>
      <w:numFmt w:val="decimal"/>
      <w:suff w:val="space"/>
      <w:lvlText w:val="(%5)"/>
      <w:lvlJc w:val="left"/>
      <w:pPr>
        <w:ind w:left="2880" w:firstLine="0"/>
      </w:pPr>
      <w:rPr>
        <w:rFonts w:hint="default"/>
      </w:rPr>
    </w:lvl>
    <w:lvl w:ilvl="5">
      <w:start w:val="1"/>
      <w:numFmt w:val="lowerLetter"/>
      <w:suff w:val="space"/>
      <w:lvlText w:val="(%6)"/>
      <w:lvlJc w:val="left"/>
      <w:pPr>
        <w:ind w:left="3600" w:firstLine="0"/>
      </w:pPr>
      <w:rPr>
        <w:rFonts w:hint="default"/>
      </w:rPr>
    </w:lvl>
    <w:lvl w:ilvl="6">
      <w:start w:val="1"/>
      <w:numFmt w:val="lowerRoman"/>
      <w:suff w:val="space"/>
      <w:lvlText w:val="(%7)"/>
      <w:lvlJc w:val="left"/>
      <w:pPr>
        <w:ind w:left="4320" w:firstLine="0"/>
      </w:pPr>
      <w:rPr>
        <w:rFonts w:hint="default"/>
      </w:rPr>
    </w:lvl>
    <w:lvl w:ilvl="7">
      <w:start w:val="1"/>
      <w:numFmt w:val="lowerLetter"/>
      <w:suff w:val="space"/>
      <w:lvlText w:val="(%8)"/>
      <w:lvlJc w:val="left"/>
      <w:pPr>
        <w:ind w:left="5040" w:firstLine="0"/>
      </w:pPr>
      <w:rPr>
        <w:rFonts w:hint="default"/>
      </w:rPr>
    </w:lvl>
    <w:lvl w:ilvl="8">
      <w:start w:val="1"/>
      <w:numFmt w:val="lowerRoman"/>
      <w:suff w:val="space"/>
      <w:lvlText w:val="(%9)"/>
      <w:lvlJc w:val="left"/>
      <w:pPr>
        <w:ind w:left="5760" w:firstLine="0"/>
      </w:pPr>
      <w:rPr>
        <w:rFonts w:hint="default"/>
      </w:rPr>
    </w:lvl>
  </w:abstractNum>
  <w:abstractNum w:abstractNumId="6" w15:restartNumberingAfterBreak="0">
    <w:nsid w:val="159A61EA"/>
    <w:multiLevelType w:val="multilevel"/>
    <w:tmpl w:val="5462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A2FFF"/>
    <w:multiLevelType w:val="hybridMultilevel"/>
    <w:tmpl w:val="FD622E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CB7206"/>
    <w:multiLevelType w:val="hybridMultilevel"/>
    <w:tmpl w:val="CBF87248"/>
    <w:lvl w:ilvl="0" w:tplc="BCD0E736">
      <w:start w:val="1"/>
      <w:numFmt w:val="lowerLetter"/>
      <w:lvlText w:val="%1)"/>
      <w:lvlJc w:val="left"/>
      <w:pPr>
        <w:ind w:left="720" w:hanging="360"/>
      </w:pPr>
      <w:rPr>
        <w:b/>
      </w:rPr>
    </w:lvl>
    <w:lvl w:ilvl="1" w:tplc="BF6E572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7307BE"/>
    <w:multiLevelType w:val="multilevel"/>
    <w:tmpl w:val="5456E010"/>
    <w:styleLink w:val="LegalNumberList"/>
    <w:lvl w:ilvl="0">
      <w:start w:val="1"/>
      <w:numFmt w:val="decimal"/>
      <w:pStyle w:val="ListParagraph"/>
      <w:lvlText w:val="%1."/>
      <w:lvlJc w:val="left"/>
      <w:pPr>
        <w:ind w:left="360" w:hanging="360"/>
      </w:pPr>
      <w:rPr>
        <w:rFonts w:ascii="Garamond" w:hAnsi="Garamond"/>
        <w:b/>
        <w:sz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3F2127"/>
    <w:multiLevelType w:val="hybridMultilevel"/>
    <w:tmpl w:val="D1EE1DD2"/>
    <w:lvl w:ilvl="0" w:tplc="8ACC20CE">
      <w:start w:val="1"/>
      <w:numFmt w:val="decimal"/>
      <w:lvlText w:val="(%1)"/>
      <w:lvlJc w:val="left"/>
      <w:pPr>
        <w:ind w:left="360" w:hanging="360"/>
      </w:pPr>
      <w:rPr>
        <w:rFonts w:hint="default"/>
        <w:b w:val="0"/>
      </w:rPr>
    </w:lvl>
    <w:lvl w:ilvl="1" w:tplc="BF6E572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3D56BC9"/>
    <w:multiLevelType w:val="multilevel"/>
    <w:tmpl w:val="402EA8BA"/>
    <w:lvl w:ilvl="0">
      <w:start w:val="1"/>
      <w:numFmt w:val="decimal"/>
      <w:suff w:val="space"/>
      <w:lvlText w:val="(%1)"/>
      <w:lvlJc w:val="left"/>
      <w:pPr>
        <w:ind w:left="216" w:hanging="216"/>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26682240"/>
    <w:multiLevelType w:val="multilevel"/>
    <w:tmpl w:val="322E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A96B3F"/>
    <w:multiLevelType w:val="multilevel"/>
    <w:tmpl w:val="6C7EA5F0"/>
    <w:lvl w:ilvl="0">
      <w:start w:val="1"/>
      <w:numFmt w:val="upperRoman"/>
      <w:suff w:val="space"/>
      <w:lvlText w:val="%1."/>
      <w:lvlJc w:val="left"/>
      <w:pPr>
        <w:ind w:left="720" w:firstLine="0"/>
      </w:pPr>
      <w:rPr>
        <w:rFonts w:hint="default"/>
        <w:sz w:val="24"/>
        <w:szCs w:val="24"/>
      </w:rPr>
    </w:lvl>
    <w:lvl w:ilvl="1">
      <w:start w:val="1"/>
      <w:numFmt w:val="upperLetter"/>
      <w:suff w:val="space"/>
      <w:lvlText w:val="%2."/>
      <w:lvlJc w:val="left"/>
      <w:pPr>
        <w:ind w:left="1440" w:firstLine="0"/>
      </w:pPr>
      <w:rPr>
        <w:rFonts w:hint="default"/>
      </w:rPr>
    </w:lvl>
    <w:lvl w:ilvl="2">
      <w:start w:val="1"/>
      <w:numFmt w:val="decimal"/>
      <w:suff w:val="space"/>
      <w:lvlText w:val="%3."/>
      <w:lvlJc w:val="left"/>
      <w:pPr>
        <w:ind w:left="2160" w:firstLine="0"/>
      </w:pPr>
      <w:rPr>
        <w:rFonts w:hint="default"/>
      </w:rPr>
    </w:lvl>
    <w:lvl w:ilvl="3">
      <w:start w:val="1"/>
      <w:numFmt w:val="lowerLetter"/>
      <w:suff w:val="space"/>
      <w:lvlText w:val="%4)"/>
      <w:lvlJc w:val="left"/>
      <w:pPr>
        <w:ind w:left="2880" w:firstLine="0"/>
      </w:pPr>
      <w:rPr>
        <w:rFonts w:hint="default"/>
      </w:rPr>
    </w:lvl>
    <w:lvl w:ilvl="4">
      <w:start w:val="1"/>
      <w:numFmt w:val="decimal"/>
      <w:suff w:val="space"/>
      <w:lvlText w:val="(%5)"/>
      <w:lvlJc w:val="left"/>
      <w:pPr>
        <w:ind w:left="3600" w:firstLine="0"/>
      </w:pPr>
      <w:rPr>
        <w:rFonts w:hint="default"/>
      </w:rPr>
    </w:lvl>
    <w:lvl w:ilvl="5">
      <w:start w:val="1"/>
      <w:numFmt w:val="lowerLetter"/>
      <w:suff w:val="space"/>
      <w:lvlText w:val="(%6)"/>
      <w:lvlJc w:val="left"/>
      <w:pPr>
        <w:ind w:left="4320" w:firstLine="0"/>
      </w:pPr>
      <w:rPr>
        <w:rFonts w:hint="default"/>
      </w:rPr>
    </w:lvl>
    <w:lvl w:ilvl="6">
      <w:start w:val="1"/>
      <w:numFmt w:val="lowerRoman"/>
      <w:suff w:val="space"/>
      <w:lvlText w:val="(%7)"/>
      <w:lvlJc w:val="left"/>
      <w:pPr>
        <w:ind w:left="5040" w:firstLine="0"/>
      </w:pPr>
      <w:rPr>
        <w:rFonts w:hint="default"/>
      </w:rPr>
    </w:lvl>
    <w:lvl w:ilvl="7">
      <w:start w:val="1"/>
      <w:numFmt w:val="lowerLetter"/>
      <w:suff w:val="space"/>
      <w:lvlText w:val="(%8)"/>
      <w:lvlJc w:val="left"/>
      <w:pPr>
        <w:ind w:left="5760" w:firstLine="0"/>
      </w:pPr>
      <w:rPr>
        <w:rFonts w:hint="default"/>
      </w:rPr>
    </w:lvl>
    <w:lvl w:ilvl="8">
      <w:start w:val="1"/>
      <w:numFmt w:val="lowerRoman"/>
      <w:suff w:val="space"/>
      <w:lvlText w:val="(%9)"/>
      <w:lvlJc w:val="left"/>
      <w:pPr>
        <w:ind w:left="6480" w:firstLine="0"/>
      </w:pPr>
      <w:rPr>
        <w:rFonts w:hint="default"/>
      </w:rPr>
    </w:lvl>
  </w:abstractNum>
  <w:abstractNum w:abstractNumId="14" w15:restartNumberingAfterBreak="0">
    <w:nsid w:val="337F4582"/>
    <w:multiLevelType w:val="multilevel"/>
    <w:tmpl w:val="B934AB88"/>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34D74ED2"/>
    <w:multiLevelType w:val="multilevel"/>
    <w:tmpl w:val="2FEE44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E9B119F"/>
    <w:multiLevelType w:val="hybridMultilevel"/>
    <w:tmpl w:val="7C40310C"/>
    <w:lvl w:ilvl="0" w:tplc="B08A0B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14365E5"/>
    <w:multiLevelType w:val="multilevel"/>
    <w:tmpl w:val="EAEE68DE"/>
    <w:lvl w:ilvl="0">
      <w:start w:val="1"/>
      <w:numFmt w:val="decimal"/>
      <w:suff w:val="space"/>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45941187"/>
    <w:multiLevelType w:val="multilevel"/>
    <w:tmpl w:val="35D4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2D3D69"/>
    <w:multiLevelType w:val="hybridMultilevel"/>
    <w:tmpl w:val="355A36CC"/>
    <w:lvl w:ilvl="0" w:tplc="B08A0BB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8662F69"/>
    <w:multiLevelType w:val="multilevel"/>
    <w:tmpl w:val="16C8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7E6515"/>
    <w:multiLevelType w:val="hybridMultilevel"/>
    <w:tmpl w:val="4D74CFDE"/>
    <w:lvl w:ilvl="0" w:tplc="21E6E19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AC4CA0"/>
    <w:multiLevelType w:val="multilevel"/>
    <w:tmpl w:val="11C63D06"/>
    <w:lvl w:ilvl="0">
      <w:start w:val="1"/>
      <w:numFmt w:val="decimal"/>
      <w:suff w:val="space"/>
      <w:lvlText w:val="(%1)"/>
      <w:lvlJc w:val="left"/>
      <w:pPr>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6F4F0A74"/>
    <w:multiLevelType w:val="hybridMultilevel"/>
    <w:tmpl w:val="77D81E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AA1575"/>
    <w:multiLevelType w:val="hybridMultilevel"/>
    <w:tmpl w:val="FAA41B60"/>
    <w:lvl w:ilvl="0" w:tplc="876E145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8CA30ED"/>
    <w:multiLevelType w:val="multilevel"/>
    <w:tmpl w:val="5688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CD4F0A"/>
    <w:multiLevelType w:val="hybridMultilevel"/>
    <w:tmpl w:val="F656C8E8"/>
    <w:lvl w:ilvl="0" w:tplc="B08A0B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F7E6C25"/>
    <w:multiLevelType w:val="multilevel"/>
    <w:tmpl w:val="CA3035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3"/>
  </w:num>
  <w:num w:numId="2">
    <w:abstractNumId w:val="13"/>
  </w:num>
  <w:num w:numId="3">
    <w:abstractNumId w:val="13"/>
  </w:num>
  <w:num w:numId="4">
    <w:abstractNumId w:val="5"/>
  </w:num>
  <w:num w:numId="5">
    <w:abstractNumId w:val="9"/>
  </w:num>
  <w:num w:numId="6">
    <w:abstractNumId w:val="12"/>
  </w:num>
  <w:num w:numId="7">
    <w:abstractNumId w:val="2"/>
  </w:num>
  <w:num w:numId="8">
    <w:abstractNumId w:val="25"/>
  </w:num>
  <w:num w:numId="9">
    <w:abstractNumId w:val="18"/>
  </w:num>
  <w:num w:numId="10">
    <w:abstractNumId w:val="3"/>
  </w:num>
  <w:num w:numId="11">
    <w:abstractNumId w:val="0"/>
  </w:num>
  <w:num w:numId="12">
    <w:abstractNumId w:val="20"/>
  </w:num>
  <w:num w:numId="13">
    <w:abstractNumId w:val="21"/>
  </w:num>
  <w:num w:numId="14">
    <w:abstractNumId w:val="8"/>
  </w:num>
  <w:num w:numId="15">
    <w:abstractNumId w:val="27"/>
  </w:num>
  <w:num w:numId="16">
    <w:abstractNumId w:val="1"/>
  </w:num>
  <w:num w:numId="17">
    <w:abstractNumId w:val="14"/>
  </w:num>
  <w:num w:numId="18">
    <w:abstractNumId w:val="17"/>
  </w:num>
  <w:num w:numId="19">
    <w:abstractNumId w:val="22"/>
  </w:num>
  <w:num w:numId="20">
    <w:abstractNumId w:val="11"/>
  </w:num>
  <w:num w:numId="21">
    <w:abstractNumId w:val="19"/>
  </w:num>
  <w:num w:numId="22">
    <w:abstractNumId w:val="16"/>
  </w:num>
  <w:num w:numId="23">
    <w:abstractNumId w:val="26"/>
  </w:num>
  <w:num w:numId="24">
    <w:abstractNumId w:val="24"/>
  </w:num>
  <w:num w:numId="25">
    <w:abstractNumId w:val="10"/>
  </w:num>
  <w:num w:numId="26">
    <w:abstractNumId w:val="7"/>
  </w:num>
  <w:num w:numId="27">
    <w:abstractNumId w:val="23"/>
  </w:num>
  <w:num w:numId="28">
    <w:abstractNumId w:val="6"/>
  </w:num>
  <w:num w:numId="29">
    <w:abstractNumId w:val="15"/>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A8C"/>
    <w:rsid w:val="00006EA2"/>
    <w:rsid w:val="00014450"/>
    <w:rsid w:val="00014C56"/>
    <w:rsid w:val="00023513"/>
    <w:rsid w:val="00030A36"/>
    <w:rsid w:val="00044245"/>
    <w:rsid w:val="000637F2"/>
    <w:rsid w:val="00070DB6"/>
    <w:rsid w:val="00081076"/>
    <w:rsid w:val="00086E67"/>
    <w:rsid w:val="000A2DE7"/>
    <w:rsid w:val="000A325E"/>
    <w:rsid w:val="000B0870"/>
    <w:rsid w:val="000B13B7"/>
    <w:rsid w:val="000B7D1E"/>
    <w:rsid w:val="000E0D2E"/>
    <w:rsid w:val="000E3322"/>
    <w:rsid w:val="000E463F"/>
    <w:rsid w:val="00103235"/>
    <w:rsid w:val="0011061E"/>
    <w:rsid w:val="0011259D"/>
    <w:rsid w:val="00113A8A"/>
    <w:rsid w:val="00122B2A"/>
    <w:rsid w:val="00122C8F"/>
    <w:rsid w:val="00125254"/>
    <w:rsid w:val="001318FE"/>
    <w:rsid w:val="0015318B"/>
    <w:rsid w:val="0016084F"/>
    <w:rsid w:val="0016323F"/>
    <w:rsid w:val="00172190"/>
    <w:rsid w:val="0017707E"/>
    <w:rsid w:val="00186520"/>
    <w:rsid w:val="00192EBB"/>
    <w:rsid w:val="0019346C"/>
    <w:rsid w:val="00195F15"/>
    <w:rsid w:val="001A0040"/>
    <w:rsid w:val="001A5759"/>
    <w:rsid w:val="001C087C"/>
    <w:rsid w:val="002056BE"/>
    <w:rsid w:val="002077E5"/>
    <w:rsid w:val="00224615"/>
    <w:rsid w:val="00237E74"/>
    <w:rsid w:val="002414F0"/>
    <w:rsid w:val="0024549C"/>
    <w:rsid w:val="00245957"/>
    <w:rsid w:val="00247914"/>
    <w:rsid w:val="00256A8C"/>
    <w:rsid w:val="00260541"/>
    <w:rsid w:val="00266F09"/>
    <w:rsid w:val="00275054"/>
    <w:rsid w:val="002A0C2E"/>
    <w:rsid w:val="002A46A3"/>
    <w:rsid w:val="002A7C2A"/>
    <w:rsid w:val="002B3F07"/>
    <w:rsid w:val="002C39C8"/>
    <w:rsid w:val="002C7718"/>
    <w:rsid w:val="002D1853"/>
    <w:rsid w:val="002D6AD9"/>
    <w:rsid w:val="002F7EA8"/>
    <w:rsid w:val="003103B5"/>
    <w:rsid w:val="0033560C"/>
    <w:rsid w:val="00342E1B"/>
    <w:rsid w:val="00355CBB"/>
    <w:rsid w:val="00394192"/>
    <w:rsid w:val="003A0B16"/>
    <w:rsid w:val="003A62EF"/>
    <w:rsid w:val="003C1B86"/>
    <w:rsid w:val="003D0000"/>
    <w:rsid w:val="003D2A3D"/>
    <w:rsid w:val="003D4EE7"/>
    <w:rsid w:val="003D7ED5"/>
    <w:rsid w:val="003E377A"/>
    <w:rsid w:val="003E4369"/>
    <w:rsid w:val="003E54EE"/>
    <w:rsid w:val="003F585D"/>
    <w:rsid w:val="00415D7D"/>
    <w:rsid w:val="00424753"/>
    <w:rsid w:val="00424AB9"/>
    <w:rsid w:val="00424C10"/>
    <w:rsid w:val="00431CDC"/>
    <w:rsid w:val="00433E7D"/>
    <w:rsid w:val="00437BF3"/>
    <w:rsid w:val="00442E90"/>
    <w:rsid w:val="004542DD"/>
    <w:rsid w:val="00464E43"/>
    <w:rsid w:val="00481C24"/>
    <w:rsid w:val="004C19A2"/>
    <w:rsid w:val="004C2752"/>
    <w:rsid w:val="004C5D9C"/>
    <w:rsid w:val="004D34F8"/>
    <w:rsid w:val="004D5A4C"/>
    <w:rsid w:val="004E30FC"/>
    <w:rsid w:val="005121D6"/>
    <w:rsid w:val="00514674"/>
    <w:rsid w:val="0051492B"/>
    <w:rsid w:val="00535053"/>
    <w:rsid w:val="0054157C"/>
    <w:rsid w:val="00546AC0"/>
    <w:rsid w:val="00554D5E"/>
    <w:rsid w:val="00555CF8"/>
    <w:rsid w:val="00555D00"/>
    <w:rsid w:val="005724D3"/>
    <w:rsid w:val="005768E0"/>
    <w:rsid w:val="00577218"/>
    <w:rsid w:val="0058184F"/>
    <w:rsid w:val="005869F3"/>
    <w:rsid w:val="005B54FA"/>
    <w:rsid w:val="005C37FA"/>
    <w:rsid w:val="005C3F83"/>
    <w:rsid w:val="005E2D61"/>
    <w:rsid w:val="005F011D"/>
    <w:rsid w:val="0060642E"/>
    <w:rsid w:val="00627FF3"/>
    <w:rsid w:val="00631C23"/>
    <w:rsid w:val="006432B7"/>
    <w:rsid w:val="006702BE"/>
    <w:rsid w:val="00673047"/>
    <w:rsid w:val="00690C72"/>
    <w:rsid w:val="006A4302"/>
    <w:rsid w:val="006A4CDE"/>
    <w:rsid w:val="006A60C5"/>
    <w:rsid w:val="006D1EEF"/>
    <w:rsid w:val="006D3A85"/>
    <w:rsid w:val="00706269"/>
    <w:rsid w:val="00715FA2"/>
    <w:rsid w:val="00722B96"/>
    <w:rsid w:val="00741F2F"/>
    <w:rsid w:val="007431D3"/>
    <w:rsid w:val="00743BDB"/>
    <w:rsid w:val="00744FFC"/>
    <w:rsid w:val="00746858"/>
    <w:rsid w:val="00754AC3"/>
    <w:rsid w:val="00754D3B"/>
    <w:rsid w:val="00756435"/>
    <w:rsid w:val="00766B27"/>
    <w:rsid w:val="00767A49"/>
    <w:rsid w:val="00775DB5"/>
    <w:rsid w:val="00775FC0"/>
    <w:rsid w:val="007A1A18"/>
    <w:rsid w:val="007B0B94"/>
    <w:rsid w:val="007C18E0"/>
    <w:rsid w:val="007E5448"/>
    <w:rsid w:val="008069A9"/>
    <w:rsid w:val="0080731A"/>
    <w:rsid w:val="0081685B"/>
    <w:rsid w:val="00832C8F"/>
    <w:rsid w:val="00835037"/>
    <w:rsid w:val="00835E94"/>
    <w:rsid w:val="008741BA"/>
    <w:rsid w:val="0087636C"/>
    <w:rsid w:val="00877F9C"/>
    <w:rsid w:val="00895221"/>
    <w:rsid w:val="008B2A38"/>
    <w:rsid w:val="008B30A2"/>
    <w:rsid w:val="008D32EF"/>
    <w:rsid w:val="008D5127"/>
    <w:rsid w:val="008E791A"/>
    <w:rsid w:val="008F5142"/>
    <w:rsid w:val="008F5186"/>
    <w:rsid w:val="008F61D6"/>
    <w:rsid w:val="00907B6B"/>
    <w:rsid w:val="00910749"/>
    <w:rsid w:val="0091174F"/>
    <w:rsid w:val="0092496F"/>
    <w:rsid w:val="00930801"/>
    <w:rsid w:val="00946C19"/>
    <w:rsid w:val="00997079"/>
    <w:rsid w:val="009A7654"/>
    <w:rsid w:val="009B072E"/>
    <w:rsid w:val="009B243C"/>
    <w:rsid w:val="009C6564"/>
    <w:rsid w:val="009D0915"/>
    <w:rsid w:val="009D572C"/>
    <w:rsid w:val="009F2C39"/>
    <w:rsid w:val="00A02089"/>
    <w:rsid w:val="00A1269E"/>
    <w:rsid w:val="00A164A4"/>
    <w:rsid w:val="00A24819"/>
    <w:rsid w:val="00A43B80"/>
    <w:rsid w:val="00A577EF"/>
    <w:rsid w:val="00A6057B"/>
    <w:rsid w:val="00A61C70"/>
    <w:rsid w:val="00A6496A"/>
    <w:rsid w:val="00A70598"/>
    <w:rsid w:val="00A71FB8"/>
    <w:rsid w:val="00A850D1"/>
    <w:rsid w:val="00AA4355"/>
    <w:rsid w:val="00AA6BAD"/>
    <w:rsid w:val="00AB126C"/>
    <w:rsid w:val="00AB41D6"/>
    <w:rsid w:val="00AB5ECE"/>
    <w:rsid w:val="00AC4563"/>
    <w:rsid w:val="00AC75BC"/>
    <w:rsid w:val="00AD2104"/>
    <w:rsid w:val="00AD6C93"/>
    <w:rsid w:val="00AE2F3C"/>
    <w:rsid w:val="00AE4FD2"/>
    <w:rsid w:val="00AF1A53"/>
    <w:rsid w:val="00B027FF"/>
    <w:rsid w:val="00B23C82"/>
    <w:rsid w:val="00B33E03"/>
    <w:rsid w:val="00B425A9"/>
    <w:rsid w:val="00B4512D"/>
    <w:rsid w:val="00B518C2"/>
    <w:rsid w:val="00B5374C"/>
    <w:rsid w:val="00B66A05"/>
    <w:rsid w:val="00B67C21"/>
    <w:rsid w:val="00B7259C"/>
    <w:rsid w:val="00B8081A"/>
    <w:rsid w:val="00B87E04"/>
    <w:rsid w:val="00B93857"/>
    <w:rsid w:val="00BC4FDA"/>
    <w:rsid w:val="00BE543A"/>
    <w:rsid w:val="00C2511F"/>
    <w:rsid w:val="00C27026"/>
    <w:rsid w:val="00C27996"/>
    <w:rsid w:val="00C314EE"/>
    <w:rsid w:val="00C31BE9"/>
    <w:rsid w:val="00C55002"/>
    <w:rsid w:val="00C6180F"/>
    <w:rsid w:val="00C62B19"/>
    <w:rsid w:val="00C90017"/>
    <w:rsid w:val="00C91456"/>
    <w:rsid w:val="00CC594A"/>
    <w:rsid w:val="00CD4EE0"/>
    <w:rsid w:val="00CD5113"/>
    <w:rsid w:val="00CF290D"/>
    <w:rsid w:val="00D018BB"/>
    <w:rsid w:val="00D1257E"/>
    <w:rsid w:val="00D20B43"/>
    <w:rsid w:val="00D2371A"/>
    <w:rsid w:val="00D2399F"/>
    <w:rsid w:val="00D3452E"/>
    <w:rsid w:val="00D519D7"/>
    <w:rsid w:val="00D627B1"/>
    <w:rsid w:val="00D66F80"/>
    <w:rsid w:val="00D73BAC"/>
    <w:rsid w:val="00D74E15"/>
    <w:rsid w:val="00DA1695"/>
    <w:rsid w:val="00DB4A5D"/>
    <w:rsid w:val="00DC65CA"/>
    <w:rsid w:val="00DD29C8"/>
    <w:rsid w:val="00DD4107"/>
    <w:rsid w:val="00DD68FB"/>
    <w:rsid w:val="00DE3899"/>
    <w:rsid w:val="00DE4F64"/>
    <w:rsid w:val="00DF7595"/>
    <w:rsid w:val="00E24654"/>
    <w:rsid w:val="00E304B2"/>
    <w:rsid w:val="00E428FB"/>
    <w:rsid w:val="00E43820"/>
    <w:rsid w:val="00E569B1"/>
    <w:rsid w:val="00E84496"/>
    <w:rsid w:val="00E96EE3"/>
    <w:rsid w:val="00EB039D"/>
    <w:rsid w:val="00EC12FC"/>
    <w:rsid w:val="00EF2647"/>
    <w:rsid w:val="00EF293F"/>
    <w:rsid w:val="00F166F1"/>
    <w:rsid w:val="00F32CD2"/>
    <w:rsid w:val="00F369F6"/>
    <w:rsid w:val="00F405A9"/>
    <w:rsid w:val="00F40AA1"/>
    <w:rsid w:val="00F5753D"/>
    <w:rsid w:val="00F71C9E"/>
    <w:rsid w:val="00F77C51"/>
    <w:rsid w:val="00F77FF8"/>
    <w:rsid w:val="00F82BCF"/>
    <w:rsid w:val="00F918DD"/>
    <w:rsid w:val="00F941B8"/>
    <w:rsid w:val="00FA24A6"/>
    <w:rsid w:val="00FA46E2"/>
    <w:rsid w:val="00FB7617"/>
    <w:rsid w:val="00FD7269"/>
    <w:rsid w:val="00FE1571"/>
    <w:rsid w:val="00FE4D70"/>
    <w:rsid w:val="00FF53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AD11B04"/>
  <w15:docId w15:val="{3FCCB335-0341-48C3-AFDE-7771F0EC5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7FF"/>
    <w:pPr>
      <w:spacing w:after="120"/>
      <w:jc w:val="both"/>
    </w:pPr>
    <w:rPr>
      <w:rFonts w:ascii="Garamond" w:hAnsi="Garamond"/>
      <w:sz w:val="21"/>
    </w:rPr>
  </w:style>
  <w:style w:type="paragraph" w:styleId="Heading1">
    <w:name w:val="heading 1"/>
    <w:basedOn w:val="Normal"/>
    <w:next w:val="Normal"/>
    <w:link w:val="Heading1Char"/>
    <w:uiPriority w:val="9"/>
    <w:qFormat/>
    <w:rsid w:val="00B027FF"/>
    <w:pPr>
      <w:keepNext/>
      <w:keepLines/>
      <w:spacing w:before="240"/>
      <w:outlineLvl w:val="0"/>
    </w:pPr>
    <w:rPr>
      <w:rFonts w:ascii="Helvetica" w:eastAsia="MS Gothic" w:hAnsi="Helvetica" w:cstheme="majorBidi"/>
      <w:b/>
      <w:bCs/>
      <w:color w:val="262626"/>
      <w:sz w:val="20"/>
      <w:szCs w:val="28"/>
    </w:rPr>
  </w:style>
  <w:style w:type="paragraph" w:styleId="Heading2">
    <w:name w:val="heading 2"/>
    <w:basedOn w:val="Normal"/>
    <w:next w:val="Normal"/>
    <w:link w:val="Heading2Char"/>
    <w:uiPriority w:val="9"/>
    <w:unhideWhenUsed/>
    <w:qFormat/>
    <w:rsid w:val="002C7718"/>
    <w:pPr>
      <w:keepNext/>
      <w:keepLines/>
      <w:spacing w:before="200"/>
      <w:outlineLvl w:val="1"/>
    </w:pPr>
    <w:rPr>
      <w:rFonts w:ascii="Helvetica" w:eastAsia="MS Gothic" w:hAnsi="Helvetica" w:cs="Times New Roman"/>
      <w:bCs/>
      <w:i/>
      <w:color w:val="262626"/>
      <w:sz w:val="20"/>
      <w:szCs w:val="26"/>
      <w:u w:val="single"/>
    </w:rPr>
  </w:style>
  <w:style w:type="paragraph" w:styleId="Heading3">
    <w:name w:val="heading 3"/>
    <w:basedOn w:val="Normal"/>
    <w:next w:val="Normal"/>
    <w:link w:val="Heading3Char"/>
    <w:uiPriority w:val="9"/>
    <w:unhideWhenUsed/>
    <w:qFormat/>
    <w:rsid w:val="00256A8C"/>
    <w:pPr>
      <w:keepNext/>
      <w:keepLines/>
      <w:spacing w:before="200" w:after="0"/>
      <w:ind w:left="360"/>
      <w:outlineLvl w:val="2"/>
    </w:pPr>
    <w:rPr>
      <w:rFonts w:ascii="Helvetica" w:eastAsia="MS Gothic" w:hAnsi="Helvetica" w:cstheme="majorBidi"/>
      <w:bCs/>
      <w:u w:val="single"/>
    </w:rPr>
  </w:style>
  <w:style w:type="paragraph" w:styleId="Heading4">
    <w:name w:val="heading 4"/>
    <w:basedOn w:val="Normal"/>
    <w:next w:val="Normal"/>
    <w:link w:val="Heading4Char"/>
    <w:uiPriority w:val="9"/>
    <w:unhideWhenUsed/>
    <w:qFormat/>
    <w:rsid w:val="00256A8C"/>
    <w:pPr>
      <w:keepNext/>
      <w:keepLines/>
      <w:spacing w:before="200" w:after="0"/>
      <w:outlineLvl w:val="3"/>
    </w:pPr>
    <w:rPr>
      <w:rFonts w:ascii="Helvetica" w:eastAsia="MS Gothic" w:hAnsi="Helvetica" w:cstheme="majorBidi"/>
      <w:b/>
      <w:bCs/>
      <w:i/>
      <w:iCs/>
      <w:color w:val="4F81BD"/>
    </w:rPr>
  </w:style>
  <w:style w:type="paragraph" w:styleId="Heading5">
    <w:name w:val="heading 5"/>
    <w:basedOn w:val="Normal"/>
    <w:next w:val="Normal"/>
    <w:link w:val="Heading5Char"/>
    <w:uiPriority w:val="9"/>
    <w:semiHidden/>
    <w:unhideWhenUsed/>
    <w:qFormat/>
    <w:rsid w:val="00256A8C"/>
    <w:pPr>
      <w:keepNext/>
      <w:keepLines/>
      <w:spacing w:before="200" w:after="0"/>
      <w:outlineLvl w:val="4"/>
    </w:pPr>
    <w:rPr>
      <w:rFonts w:ascii="Calibri" w:eastAsia="MS Gothic" w:hAnsi="Calibri" w:cs="Times New Roman"/>
      <w:color w:val="243F60"/>
    </w:rPr>
  </w:style>
  <w:style w:type="paragraph" w:styleId="Heading6">
    <w:name w:val="heading 6"/>
    <w:basedOn w:val="Normal"/>
    <w:next w:val="Normal"/>
    <w:link w:val="Heading6Char"/>
    <w:uiPriority w:val="9"/>
    <w:semiHidden/>
    <w:unhideWhenUsed/>
    <w:qFormat/>
    <w:rsid w:val="00256A8C"/>
    <w:pPr>
      <w:keepNext/>
      <w:keepLines/>
      <w:spacing w:before="200" w:after="0"/>
      <w:outlineLvl w:val="5"/>
    </w:pPr>
    <w:rPr>
      <w:rFonts w:ascii="Calibri" w:eastAsia="MS Gothic" w:hAnsi="Calibri" w:cs="Times New Roman"/>
      <w:i/>
      <w:iCs/>
      <w:color w:val="243F60"/>
    </w:rPr>
  </w:style>
  <w:style w:type="paragraph" w:styleId="Heading7">
    <w:name w:val="heading 7"/>
    <w:basedOn w:val="Normal"/>
    <w:next w:val="Normal"/>
    <w:link w:val="Heading7Char"/>
    <w:uiPriority w:val="9"/>
    <w:semiHidden/>
    <w:unhideWhenUsed/>
    <w:qFormat/>
    <w:rsid w:val="00256A8C"/>
    <w:pPr>
      <w:keepNext/>
      <w:keepLines/>
      <w:spacing w:before="200" w:after="0"/>
      <w:outlineLvl w:val="6"/>
    </w:pPr>
    <w:rPr>
      <w:rFonts w:ascii="Calibri" w:eastAsia="MS Gothic" w:hAnsi="Calibri" w:cs="Times New Roman"/>
      <w:i/>
      <w:iCs/>
      <w:color w:val="404040"/>
    </w:rPr>
  </w:style>
  <w:style w:type="paragraph" w:styleId="Heading8">
    <w:name w:val="heading 8"/>
    <w:basedOn w:val="Normal"/>
    <w:next w:val="Normal"/>
    <w:link w:val="Heading8Char"/>
    <w:uiPriority w:val="9"/>
    <w:semiHidden/>
    <w:unhideWhenUsed/>
    <w:qFormat/>
    <w:rsid w:val="00256A8C"/>
    <w:pPr>
      <w:keepNext/>
      <w:keepLines/>
      <w:spacing w:before="200" w:after="0"/>
      <w:outlineLvl w:val="7"/>
    </w:pPr>
    <w:rPr>
      <w:rFonts w:ascii="Calibri" w:eastAsia="MS Gothic" w:hAnsi="Calibri" w:cs="Times New Roman"/>
      <w:color w:val="4F81BD"/>
      <w:sz w:val="20"/>
      <w:szCs w:val="20"/>
    </w:rPr>
  </w:style>
  <w:style w:type="paragraph" w:styleId="Heading9">
    <w:name w:val="heading 9"/>
    <w:basedOn w:val="Normal"/>
    <w:next w:val="Normal"/>
    <w:link w:val="Heading9Char"/>
    <w:uiPriority w:val="9"/>
    <w:semiHidden/>
    <w:unhideWhenUsed/>
    <w:qFormat/>
    <w:rsid w:val="00256A8C"/>
    <w:pPr>
      <w:keepNext/>
      <w:keepLines/>
      <w:spacing w:before="200" w:after="0"/>
      <w:outlineLvl w:val="8"/>
    </w:pPr>
    <w:rPr>
      <w:rFonts w:ascii="Calibri" w:eastAsia="MS Gothic" w:hAnsi="Calibri"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256A8C"/>
    <w:rPr>
      <w:rFonts w:ascii="Helvetica" w:eastAsia="MS Gothic" w:hAnsi="Helvetica" w:cstheme="majorBidi"/>
      <w:b/>
      <w:bCs/>
      <w:i/>
      <w:iCs/>
      <w:color w:val="4F81BD"/>
    </w:rPr>
  </w:style>
  <w:style w:type="character" w:customStyle="1" w:styleId="Heading3Char">
    <w:name w:val="Heading 3 Char"/>
    <w:link w:val="Heading3"/>
    <w:uiPriority w:val="9"/>
    <w:rsid w:val="00256A8C"/>
    <w:rPr>
      <w:rFonts w:ascii="Helvetica" w:eastAsia="MS Gothic" w:hAnsi="Helvetica" w:cstheme="majorBidi"/>
      <w:bCs/>
      <w:u w:val="single"/>
    </w:rPr>
  </w:style>
  <w:style w:type="character" w:customStyle="1" w:styleId="Heading1Char">
    <w:name w:val="Heading 1 Char"/>
    <w:link w:val="Heading1"/>
    <w:uiPriority w:val="9"/>
    <w:rsid w:val="00B027FF"/>
    <w:rPr>
      <w:rFonts w:ascii="Helvetica" w:eastAsia="MS Gothic" w:hAnsi="Helvetica" w:cstheme="majorBidi"/>
      <w:b/>
      <w:bCs/>
      <w:color w:val="262626"/>
      <w:sz w:val="20"/>
      <w:szCs w:val="28"/>
    </w:rPr>
  </w:style>
  <w:style w:type="paragraph" w:customStyle="1" w:styleId="NormalSans">
    <w:name w:val="Normal Sans"/>
    <w:basedOn w:val="Normal"/>
    <w:qFormat/>
    <w:rsid w:val="00256A8C"/>
    <w:rPr>
      <w:rFonts w:ascii="SuperGroteskC-Rg" w:hAnsi="SuperGroteskC-Rg"/>
    </w:rPr>
  </w:style>
  <w:style w:type="numbering" w:customStyle="1" w:styleId="LegalNumberList">
    <w:name w:val="Legal Number List"/>
    <w:basedOn w:val="NoList"/>
    <w:uiPriority w:val="99"/>
    <w:rsid w:val="008E791A"/>
    <w:pPr>
      <w:numPr>
        <w:numId w:val="5"/>
      </w:numPr>
    </w:pPr>
  </w:style>
  <w:style w:type="paragraph" w:styleId="Title">
    <w:name w:val="Title"/>
    <w:basedOn w:val="Normal"/>
    <w:next w:val="Subtitle"/>
    <w:link w:val="TitleChar"/>
    <w:uiPriority w:val="10"/>
    <w:qFormat/>
    <w:rsid w:val="00256A8C"/>
    <w:pPr>
      <w:pBdr>
        <w:bottom w:val="single" w:sz="8" w:space="4" w:color="auto"/>
      </w:pBdr>
      <w:spacing w:line="240" w:lineRule="auto"/>
      <w:contextualSpacing/>
    </w:pPr>
    <w:rPr>
      <w:rFonts w:ascii="Helvetica" w:eastAsia="MS Gothic" w:hAnsi="Helvetica" w:cs="Trebuchet MS"/>
      <w:b/>
      <w:color w:val="262626"/>
      <w:spacing w:val="5"/>
      <w:kern w:val="28"/>
      <w:sz w:val="32"/>
      <w:szCs w:val="52"/>
    </w:rPr>
  </w:style>
  <w:style w:type="character" w:customStyle="1" w:styleId="TitleChar">
    <w:name w:val="Title Char"/>
    <w:link w:val="Title"/>
    <w:uiPriority w:val="10"/>
    <w:rsid w:val="00256A8C"/>
    <w:rPr>
      <w:rFonts w:ascii="Helvetica" w:eastAsia="MS Gothic" w:hAnsi="Helvetica" w:cs="Trebuchet MS"/>
      <w:b/>
      <w:color w:val="262626"/>
      <w:spacing w:val="5"/>
      <w:kern w:val="28"/>
      <w:sz w:val="32"/>
      <w:szCs w:val="52"/>
    </w:rPr>
  </w:style>
  <w:style w:type="paragraph" w:styleId="Subtitle">
    <w:name w:val="Subtitle"/>
    <w:basedOn w:val="Normal"/>
    <w:next w:val="Normal"/>
    <w:link w:val="SubtitleChar"/>
    <w:uiPriority w:val="11"/>
    <w:qFormat/>
    <w:rsid w:val="00256A8C"/>
    <w:pPr>
      <w:numPr>
        <w:ilvl w:val="1"/>
      </w:numPr>
      <w:spacing w:after="360"/>
    </w:pPr>
    <w:rPr>
      <w:rFonts w:ascii="Helvetica Light" w:eastAsia="MS Gothic" w:hAnsi="Helvetica Light" w:cs="Trebuchet MS"/>
      <w:iCs/>
      <w:color w:val="262626"/>
      <w:spacing w:val="15"/>
      <w:sz w:val="24"/>
      <w:szCs w:val="24"/>
    </w:rPr>
  </w:style>
  <w:style w:type="character" w:customStyle="1" w:styleId="SubtitleChar">
    <w:name w:val="Subtitle Char"/>
    <w:link w:val="Subtitle"/>
    <w:uiPriority w:val="11"/>
    <w:rsid w:val="00256A8C"/>
    <w:rPr>
      <w:rFonts w:ascii="Helvetica Light" w:eastAsia="MS Gothic" w:hAnsi="Helvetica Light" w:cs="Trebuchet MS"/>
      <w:iCs/>
      <w:color w:val="262626"/>
      <w:spacing w:val="15"/>
      <w:sz w:val="24"/>
      <w:szCs w:val="24"/>
    </w:rPr>
  </w:style>
  <w:style w:type="paragraph" w:styleId="Header">
    <w:name w:val="header"/>
    <w:basedOn w:val="Normal"/>
    <w:link w:val="HeaderChar"/>
    <w:uiPriority w:val="99"/>
    <w:unhideWhenUsed/>
    <w:rsid w:val="00256A8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56A8C"/>
    <w:rPr>
      <w:rFonts w:ascii="Garamond" w:hAnsi="Garamond" w:cstheme="minorBidi"/>
      <w:sz w:val="22"/>
      <w:szCs w:val="22"/>
    </w:rPr>
  </w:style>
  <w:style w:type="character" w:styleId="CommentReference">
    <w:name w:val="annotation reference"/>
    <w:basedOn w:val="DefaultParagraphFont"/>
    <w:uiPriority w:val="99"/>
    <w:semiHidden/>
    <w:unhideWhenUsed/>
    <w:rsid w:val="00256A8C"/>
    <w:rPr>
      <w:sz w:val="18"/>
      <w:szCs w:val="18"/>
    </w:rPr>
  </w:style>
  <w:style w:type="paragraph" w:styleId="CommentText">
    <w:name w:val="annotation text"/>
    <w:basedOn w:val="Normal"/>
    <w:link w:val="CommentTextChar"/>
    <w:uiPriority w:val="99"/>
    <w:unhideWhenUsed/>
    <w:rsid w:val="00CC594A"/>
    <w:pPr>
      <w:spacing w:line="240" w:lineRule="auto"/>
    </w:pPr>
    <w:rPr>
      <w:sz w:val="24"/>
      <w:szCs w:val="24"/>
    </w:rPr>
  </w:style>
  <w:style w:type="character" w:customStyle="1" w:styleId="CommentTextChar">
    <w:name w:val="Comment Text Char"/>
    <w:basedOn w:val="DefaultParagraphFont"/>
    <w:link w:val="CommentText"/>
    <w:uiPriority w:val="99"/>
    <w:rsid w:val="00256A8C"/>
    <w:rPr>
      <w:rFonts w:ascii="Garamond" w:hAnsi="Garamond"/>
      <w:sz w:val="24"/>
      <w:szCs w:val="24"/>
    </w:rPr>
  </w:style>
  <w:style w:type="character" w:customStyle="1" w:styleId="apple-converted-space">
    <w:name w:val="apple-converted-space"/>
    <w:rsid w:val="00256A8C"/>
  </w:style>
  <w:style w:type="paragraph" w:styleId="BalloonText">
    <w:name w:val="Balloon Text"/>
    <w:basedOn w:val="Normal"/>
    <w:link w:val="BalloonTextChar"/>
    <w:uiPriority w:val="99"/>
    <w:semiHidden/>
    <w:unhideWhenUsed/>
    <w:rsid w:val="00256A8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6A8C"/>
    <w:rPr>
      <w:rFonts w:ascii="Lucida Grande" w:hAnsi="Lucida Grande" w:cs="Lucida Grande"/>
      <w:sz w:val="18"/>
      <w:szCs w:val="18"/>
    </w:rPr>
  </w:style>
  <w:style w:type="character" w:customStyle="1" w:styleId="Heading2Char">
    <w:name w:val="Heading 2 Char"/>
    <w:link w:val="Heading2"/>
    <w:uiPriority w:val="9"/>
    <w:rsid w:val="002C7718"/>
    <w:rPr>
      <w:rFonts w:ascii="Helvetica" w:eastAsia="MS Gothic" w:hAnsi="Helvetica" w:cs="Times New Roman"/>
      <w:bCs/>
      <w:i/>
      <w:color w:val="262626"/>
      <w:sz w:val="20"/>
      <w:szCs w:val="26"/>
      <w:u w:val="single"/>
    </w:rPr>
  </w:style>
  <w:style w:type="character" w:customStyle="1" w:styleId="Heading5Char">
    <w:name w:val="Heading 5 Char"/>
    <w:link w:val="Heading5"/>
    <w:uiPriority w:val="9"/>
    <w:semiHidden/>
    <w:rsid w:val="00256A8C"/>
    <w:rPr>
      <w:rFonts w:ascii="Calibri" w:eastAsia="MS Gothic" w:hAnsi="Calibri" w:cs="Times New Roman"/>
      <w:color w:val="243F60"/>
    </w:rPr>
  </w:style>
  <w:style w:type="character" w:customStyle="1" w:styleId="Heading6Char">
    <w:name w:val="Heading 6 Char"/>
    <w:link w:val="Heading6"/>
    <w:uiPriority w:val="9"/>
    <w:semiHidden/>
    <w:rsid w:val="00256A8C"/>
    <w:rPr>
      <w:rFonts w:ascii="Calibri" w:eastAsia="MS Gothic" w:hAnsi="Calibri" w:cs="Times New Roman"/>
      <w:i/>
      <w:iCs/>
      <w:color w:val="243F60"/>
    </w:rPr>
  </w:style>
  <w:style w:type="character" w:customStyle="1" w:styleId="Heading7Char">
    <w:name w:val="Heading 7 Char"/>
    <w:link w:val="Heading7"/>
    <w:uiPriority w:val="9"/>
    <w:semiHidden/>
    <w:rsid w:val="00256A8C"/>
    <w:rPr>
      <w:rFonts w:ascii="Calibri" w:eastAsia="MS Gothic" w:hAnsi="Calibri" w:cs="Times New Roman"/>
      <w:i/>
      <w:iCs/>
      <w:color w:val="404040"/>
    </w:rPr>
  </w:style>
  <w:style w:type="character" w:customStyle="1" w:styleId="Heading8Char">
    <w:name w:val="Heading 8 Char"/>
    <w:link w:val="Heading8"/>
    <w:uiPriority w:val="9"/>
    <w:semiHidden/>
    <w:rsid w:val="00256A8C"/>
    <w:rPr>
      <w:rFonts w:ascii="Calibri" w:eastAsia="MS Gothic" w:hAnsi="Calibri" w:cs="Times New Roman"/>
      <w:color w:val="4F81BD"/>
      <w:sz w:val="20"/>
      <w:szCs w:val="20"/>
    </w:rPr>
  </w:style>
  <w:style w:type="character" w:customStyle="1" w:styleId="Heading9Char">
    <w:name w:val="Heading 9 Char"/>
    <w:link w:val="Heading9"/>
    <w:uiPriority w:val="9"/>
    <w:semiHidden/>
    <w:rsid w:val="00256A8C"/>
    <w:rPr>
      <w:rFonts w:ascii="Calibri" w:eastAsia="MS Gothic" w:hAnsi="Calibri" w:cs="Times New Roman"/>
      <w:i/>
      <w:iCs/>
      <w:color w:val="404040"/>
      <w:sz w:val="20"/>
      <w:szCs w:val="20"/>
    </w:rPr>
  </w:style>
  <w:style w:type="paragraph" w:styleId="Caption">
    <w:name w:val="caption"/>
    <w:basedOn w:val="Normal"/>
    <w:next w:val="Normal"/>
    <w:uiPriority w:val="35"/>
    <w:semiHidden/>
    <w:unhideWhenUsed/>
    <w:qFormat/>
    <w:rsid w:val="00256A8C"/>
    <w:pPr>
      <w:spacing w:line="240" w:lineRule="auto"/>
    </w:pPr>
    <w:rPr>
      <w:b/>
      <w:bCs/>
      <w:color w:val="4F81BD"/>
      <w:sz w:val="18"/>
      <w:szCs w:val="18"/>
    </w:rPr>
  </w:style>
  <w:style w:type="character" w:styleId="Strong">
    <w:name w:val="Strong"/>
    <w:uiPriority w:val="22"/>
    <w:qFormat/>
    <w:rsid w:val="00256A8C"/>
    <w:rPr>
      <w:rFonts w:ascii="Helvetica" w:hAnsi="Helvetica"/>
      <w:b/>
      <w:bCs/>
      <w:i w:val="0"/>
    </w:rPr>
  </w:style>
  <w:style w:type="character" w:styleId="Emphasis">
    <w:name w:val="Emphasis"/>
    <w:uiPriority w:val="20"/>
    <w:qFormat/>
    <w:rsid w:val="00256A8C"/>
    <w:rPr>
      <w:i/>
      <w:iCs/>
    </w:rPr>
  </w:style>
  <w:style w:type="paragraph" w:styleId="NoSpacing">
    <w:name w:val="No Spacing"/>
    <w:uiPriority w:val="1"/>
    <w:qFormat/>
    <w:rsid w:val="00256A8C"/>
    <w:pPr>
      <w:spacing w:after="0" w:line="240" w:lineRule="auto"/>
    </w:pPr>
    <w:rPr>
      <w:rFonts w:ascii="Garamond" w:hAnsi="Garamond"/>
    </w:rPr>
  </w:style>
  <w:style w:type="paragraph" w:styleId="ListParagraph">
    <w:name w:val="List Paragraph"/>
    <w:basedOn w:val="Normal"/>
    <w:link w:val="ListParagraphChar"/>
    <w:uiPriority w:val="34"/>
    <w:qFormat/>
    <w:rsid w:val="00256A8C"/>
    <w:pPr>
      <w:numPr>
        <w:numId w:val="5"/>
      </w:numPr>
      <w:ind w:left="720"/>
      <w:contextualSpacing/>
    </w:pPr>
  </w:style>
  <w:style w:type="character" w:customStyle="1" w:styleId="ListParagraphChar">
    <w:name w:val="List Paragraph Char"/>
    <w:basedOn w:val="DefaultParagraphFont"/>
    <w:link w:val="ListParagraph"/>
    <w:uiPriority w:val="34"/>
    <w:rsid w:val="00256A8C"/>
    <w:rPr>
      <w:rFonts w:ascii="Garamond" w:hAnsi="Garamond"/>
    </w:rPr>
  </w:style>
  <w:style w:type="paragraph" w:styleId="Quote">
    <w:name w:val="Quote"/>
    <w:basedOn w:val="Normal"/>
    <w:next w:val="Normal"/>
    <w:link w:val="QuoteChar"/>
    <w:uiPriority w:val="29"/>
    <w:qFormat/>
    <w:rsid w:val="00256A8C"/>
    <w:rPr>
      <w:rFonts w:asciiTheme="minorHAnsi" w:hAnsiTheme="minorHAnsi"/>
      <w:i/>
      <w:iCs/>
      <w:color w:val="000000"/>
    </w:rPr>
  </w:style>
  <w:style w:type="character" w:customStyle="1" w:styleId="QuoteChar">
    <w:name w:val="Quote Char"/>
    <w:link w:val="Quote"/>
    <w:uiPriority w:val="29"/>
    <w:rsid w:val="00256A8C"/>
    <w:rPr>
      <w:i/>
      <w:iCs/>
      <w:color w:val="000000"/>
    </w:rPr>
  </w:style>
  <w:style w:type="paragraph" w:styleId="IntenseQuote">
    <w:name w:val="Intense Quote"/>
    <w:basedOn w:val="Normal"/>
    <w:next w:val="Normal"/>
    <w:link w:val="IntenseQuoteChar"/>
    <w:uiPriority w:val="30"/>
    <w:qFormat/>
    <w:rsid w:val="00256A8C"/>
    <w:pPr>
      <w:pBdr>
        <w:bottom w:val="single" w:sz="4" w:space="4" w:color="4F81BD"/>
      </w:pBdr>
      <w:spacing w:before="200" w:after="280"/>
      <w:ind w:left="936" w:right="936"/>
    </w:pPr>
    <w:rPr>
      <w:rFonts w:asciiTheme="minorHAnsi" w:hAnsiTheme="minorHAnsi"/>
      <w:b/>
      <w:bCs/>
      <w:i/>
      <w:iCs/>
      <w:color w:val="4F81BD"/>
    </w:rPr>
  </w:style>
  <w:style w:type="character" w:customStyle="1" w:styleId="IntenseQuoteChar">
    <w:name w:val="Intense Quote Char"/>
    <w:link w:val="IntenseQuote"/>
    <w:uiPriority w:val="30"/>
    <w:rsid w:val="00256A8C"/>
    <w:rPr>
      <w:b/>
      <w:bCs/>
      <w:i/>
      <w:iCs/>
      <w:color w:val="4F81BD"/>
    </w:rPr>
  </w:style>
  <w:style w:type="character" w:styleId="SubtleEmphasis">
    <w:name w:val="Subtle Emphasis"/>
    <w:uiPriority w:val="19"/>
    <w:qFormat/>
    <w:rsid w:val="00256A8C"/>
    <w:rPr>
      <w:i/>
      <w:iCs/>
      <w:color w:val="808080"/>
    </w:rPr>
  </w:style>
  <w:style w:type="character" w:styleId="IntenseEmphasis">
    <w:name w:val="Intense Emphasis"/>
    <w:uiPriority w:val="21"/>
    <w:qFormat/>
    <w:rsid w:val="00256A8C"/>
    <w:rPr>
      <w:b/>
      <w:bCs/>
      <w:i/>
      <w:iCs/>
      <w:color w:val="4F81BD"/>
    </w:rPr>
  </w:style>
  <w:style w:type="character" w:styleId="SubtleReference">
    <w:name w:val="Subtle Reference"/>
    <w:uiPriority w:val="31"/>
    <w:qFormat/>
    <w:rsid w:val="00256A8C"/>
    <w:rPr>
      <w:smallCaps/>
      <w:color w:val="C0504D"/>
      <w:u w:val="single"/>
    </w:rPr>
  </w:style>
  <w:style w:type="character" w:styleId="IntenseReference">
    <w:name w:val="Intense Reference"/>
    <w:uiPriority w:val="32"/>
    <w:qFormat/>
    <w:rsid w:val="00256A8C"/>
    <w:rPr>
      <w:b/>
      <w:bCs/>
      <w:smallCaps/>
      <w:color w:val="C0504D"/>
      <w:spacing w:val="5"/>
      <w:u w:val="single"/>
    </w:rPr>
  </w:style>
  <w:style w:type="character" w:styleId="BookTitle">
    <w:name w:val="Book Title"/>
    <w:uiPriority w:val="33"/>
    <w:qFormat/>
    <w:rsid w:val="00256A8C"/>
    <w:rPr>
      <w:b/>
      <w:bCs/>
      <w:smallCaps/>
      <w:spacing w:val="5"/>
    </w:rPr>
  </w:style>
  <w:style w:type="paragraph" w:styleId="TOCHeading">
    <w:name w:val="TOC Heading"/>
    <w:basedOn w:val="Heading1"/>
    <w:next w:val="Normal"/>
    <w:uiPriority w:val="39"/>
    <w:semiHidden/>
    <w:unhideWhenUsed/>
    <w:qFormat/>
    <w:rsid w:val="00256A8C"/>
    <w:pPr>
      <w:outlineLvl w:val="9"/>
    </w:pPr>
    <w:rPr>
      <w:rFonts w:cs="Times New Roman"/>
    </w:rPr>
  </w:style>
  <w:style w:type="paragraph" w:styleId="CommentSubject">
    <w:name w:val="annotation subject"/>
    <w:basedOn w:val="CommentText"/>
    <w:next w:val="CommentText"/>
    <w:link w:val="CommentSubjectChar"/>
    <w:uiPriority w:val="99"/>
    <w:semiHidden/>
    <w:unhideWhenUsed/>
    <w:rsid w:val="00F32CD2"/>
    <w:rPr>
      <w:b/>
      <w:bCs/>
      <w:sz w:val="20"/>
      <w:szCs w:val="20"/>
    </w:rPr>
  </w:style>
  <w:style w:type="character" w:customStyle="1" w:styleId="CommentSubjectChar">
    <w:name w:val="Comment Subject Char"/>
    <w:basedOn w:val="CommentTextChar"/>
    <w:link w:val="CommentSubject"/>
    <w:uiPriority w:val="99"/>
    <w:semiHidden/>
    <w:rsid w:val="00F32CD2"/>
    <w:rPr>
      <w:rFonts w:ascii="Garamond" w:hAnsi="Garamond" w:cstheme="minorBidi"/>
      <w:b/>
      <w:bCs/>
      <w:sz w:val="20"/>
      <w:szCs w:val="20"/>
    </w:rPr>
  </w:style>
  <w:style w:type="character" w:styleId="Hyperlink">
    <w:name w:val="Hyperlink"/>
    <w:basedOn w:val="DefaultParagraphFont"/>
    <w:uiPriority w:val="99"/>
    <w:unhideWhenUsed/>
    <w:rsid w:val="00030A36"/>
    <w:rPr>
      <w:color w:val="0000FF" w:themeColor="hyperlink"/>
      <w:u w:val="single"/>
    </w:rPr>
  </w:style>
  <w:style w:type="paragraph" w:styleId="Revision">
    <w:name w:val="Revision"/>
    <w:hidden/>
    <w:uiPriority w:val="99"/>
    <w:semiHidden/>
    <w:rsid w:val="006702BE"/>
    <w:pPr>
      <w:spacing w:after="0" w:line="240" w:lineRule="auto"/>
    </w:pPr>
    <w:rPr>
      <w:rFonts w:ascii="Garamond" w:hAnsi="Garamond"/>
    </w:rPr>
  </w:style>
  <w:style w:type="paragraph" w:styleId="Footer">
    <w:name w:val="footer"/>
    <w:basedOn w:val="Normal"/>
    <w:link w:val="FooterChar"/>
    <w:uiPriority w:val="99"/>
    <w:unhideWhenUsed/>
    <w:rsid w:val="00DD4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107"/>
    <w:rPr>
      <w:rFonts w:ascii="Garamond" w:hAnsi="Garamond"/>
    </w:rPr>
  </w:style>
  <w:style w:type="table" w:styleId="TableGrid">
    <w:name w:val="Table Grid"/>
    <w:basedOn w:val="TableNormal"/>
    <w:uiPriority w:val="59"/>
    <w:rsid w:val="00481C24"/>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4369"/>
    <w:pPr>
      <w:spacing w:before="100" w:beforeAutospacing="1" w:after="100" w:afterAutospacing="1" w:line="240" w:lineRule="auto"/>
    </w:pPr>
    <w:rPr>
      <w:rFonts w:ascii="Times New Roman" w:hAnsi="Times New Roman" w:cs="Times New Roman"/>
      <w:sz w:val="24"/>
      <w:szCs w:val="24"/>
    </w:rPr>
  </w:style>
  <w:style w:type="character" w:customStyle="1" w:styleId="UnresolvedMention1">
    <w:name w:val="Unresolved Mention1"/>
    <w:basedOn w:val="DefaultParagraphFont"/>
    <w:uiPriority w:val="99"/>
    <w:rsid w:val="003A62EF"/>
    <w:rPr>
      <w:color w:val="605E5C"/>
      <w:shd w:val="clear" w:color="auto" w:fill="E1DFDD"/>
    </w:rPr>
  </w:style>
  <w:style w:type="paragraph" w:styleId="BodyText">
    <w:name w:val="Body Text"/>
    <w:basedOn w:val="Normal"/>
    <w:link w:val="BodyTextChar"/>
    <w:uiPriority w:val="99"/>
    <w:semiHidden/>
    <w:unhideWhenUsed/>
    <w:rsid w:val="005E2D61"/>
  </w:style>
  <w:style w:type="character" w:customStyle="1" w:styleId="BodyTextChar">
    <w:name w:val="Body Text Char"/>
    <w:basedOn w:val="DefaultParagraphFont"/>
    <w:link w:val="BodyText"/>
    <w:uiPriority w:val="99"/>
    <w:semiHidden/>
    <w:rsid w:val="005E2D61"/>
    <w:rPr>
      <w:rFonts w:ascii="Garamond" w:hAnsi="Garamond"/>
    </w:rPr>
  </w:style>
  <w:style w:type="character" w:styleId="UnresolvedMention">
    <w:name w:val="Unresolved Mention"/>
    <w:basedOn w:val="DefaultParagraphFont"/>
    <w:uiPriority w:val="99"/>
    <w:semiHidden/>
    <w:unhideWhenUsed/>
    <w:rsid w:val="007A1A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508283">
      <w:bodyDiv w:val="1"/>
      <w:marLeft w:val="0"/>
      <w:marRight w:val="0"/>
      <w:marTop w:val="0"/>
      <w:marBottom w:val="0"/>
      <w:divBdr>
        <w:top w:val="none" w:sz="0" w:space="0" w:color="auto"/>
        <w:left w:val="none" w:sz="0" w:space="0" w:color="auto"/>
        <w:bottom w:val="none" w:sz="0" w:space="0" w:color="auto"/>
        <w:right w:val="none" w:sz="0" w:space="0" w:color="auto"/>
      </w:divBdr>
    </w:div>
    <w:div w:id="878006224">
      <w:bodyDiv w:val="1"/>
      <w:marLeft w:val="0"/>
      <w:marRight w:val="0"/>
      <w:marTop w:val="0"/>
      <w:marBottom w:val="0"/>
      <w:divBdr>
        <w:top w:val="none" w:sz="0" w:space="0" w:color="auto"/>
        <w:left w:val="none" w:sz="0" w:space="0" w:color="auto"/>
        <w:bottom w:val="none" w:sz="0" w:space="0" w:color="auto"/>
        <w:right w:val="none" w:sz="0" w:space="0" w:color="auto"/>
      </w:divBdr>
    </w:div>
    <w:div w:id="1335570348">
      <w:bodyDiv w:val="1"/>
      <w:marLeft w:val="0"/>
      <w:marRight w:val="0"/>
      <w:marTop w:val="0"/>
      <w:marBottom w:val="0"/>
      <w:divBdr>
        <w:top w:val="none" w:sz="0" w:space="0" w:color="auto"/>
        <w:left w:val="none" w:sz="0" w:space="0" w:color="auto"/>
        <w:bottom w:val="none" w:sz="0" w:space="0" w:color="auto"/>
        <w:right w:val="none" w:sz="0" w:space="0" w:color="auto"/>
      </w:divBdr>
    </w:div>
    <w:div w:id="1728913949">
      <w:bodyDiv w:val="1"/>
      <w:marLeft w:val="0"/>
      <w:marRight w:val="0"/>
      <w:marTop w:val="0"/>
      <w:marBottom w:val="0"/>
      <w:divBdr>
        <w:top w:val="none" w:sz="0" w:space="0" w:color="auto"/>
        <w:left w:val="none" w:sz="0" w:space="0" w:color="auto"/>
        <w:bottom w:val="none" w:sz="0" w:space="0" w:color="auto"/>
        <w:right w:val="none" w:sz="0" w:space="0" w:color="auto"/>
      </w:divBdr>
    </w:div>
    <w:div w:id="1730684837">
      <w:bodyDiv w:val="1"/>
      <w:marLeft w:val="0"/>
      <w:marRight w:val="0"/>
      <w:marTop w:val="0"/>
      <w:marBottom w:val="0"/>
      <w:divBdr>
        <w:top w:val="none" w:sz="0" w:space="0" w:color="auto"/>
        <w:left w:val="none" w:sz="0" w:space="0" w:color="auto"/>
        <w:bottom w:val="none" w:sz="0" w:space="0" w:color="auto"/>
        <w:right w:val="none" w:sz="0" w:space="0" w:color="auto"/>
      </w:divBdr>
    </w:div>
    <w:div w:id="1802454101">
      <w:bodyDiv w:val="1"/>
      <w:marLeft w:val="0"/>
      <w:marRight w:val="0"/>
      <w:marTop w:val="0"/>
      <w:marBottom w:val="0"/>
      <w:divBdr>
        <w:top w:val="none" w:sz="0" w:space="0" w:color="auto"/>
        <w:left w:val="none" w:sz="0" w:space="0" w:color="auto"/>
        <w:bottom w:val="none" w:sz="0" w:space="0" w:color="auto"/>
        <w:right w:val="none" w:sz="0" w:space="0" w:color="auto"/>
      </w:divBdr>
    </w:div>
    <w:div w:id="20534599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hello.coop/legal/privacy_polic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3144C-27B0-4DE0-B757-E2CEB095F286}">
  <ds:schemaRefs>
    <ds:schemaRef ds:uri="http://schemas.openxmlformats.org/officeDocument/2006/bibliography"/>
  </ds:schemaRefs>
</ds:datastoreItem>
</file>

<file path=customXml/itemProps2.xml><?xml version="1.0" encoding="utf-8"?>
<ds:datastoreItem xmlns:ds="http://schemas.openxmlformats.org/officeDocument/2006/customXml" ds:itemID="{2BC5D87F-8055-46FC-8749-51DCAEFBB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4479</Words>
  <Characters>25532</Characters>
  <Application>Microsoft Office Word</Application>
  <DocSecurity>0</DocSecurity>
  <PresentationFormat/>
  <Lines>212</Lines>
  <Paragraphs>59</Paragraphs>
  <ScaleCrop>false</ScaleCrop>
  <HeadingPairs>
    <vt:vector size="2" baseType="variant">
      <vt:variant>
        <vt:lpstr>Title</vt:lpstr>
      </vt:variant>
      <vt:variant>
        <vt:i4>1</vt:i4>
      </vt:variant>
    </vt:vector>
  </HeadingPairs>
  <TitlesOfParts>
    <vt:vector size="1" baseType="lpstr">
      <vt:lpstr>Template Terms of Use (Draft)  (00445170.DOCX;1)</vt:lpstr>
    </vt:vector>
  </TitlesOfParts>
  <Manager/>
  <Company/>
  <LinksUpToDate>false</LinksUpToDate>
  <CharactersWithSpaces>29952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Terms of Use (Draft)  (00445170.DOCX;1)</dc:title>
  <dc:subject>00378374.DOCX / 1 /font=8</dc:subject>
  <dc:creator>Deb Shinbein</dc:creator>
  <cp:keywords/>
  <dc:description/>
  <cp:lastModifiedBy>Dick Hardt</cp:lastModifiedBy>
  <cp:revision>2</cp:revision>
  <cp:lastPrinted>2018-12-19T19:40:00Z</cp:lastPrinted>
  <dcterms:created xsi:type="dcterms:W3CDTF">2021-06-15T16:04:00Z</dcterms:created>
  <dcterms:modified xsi:type="dcterms:W3CDTF">2021-06-15T16:04:00Z</dcterms:modified>
  <cp:category/>
</cp:coreProperties>
</file>