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EE2" w:rsidRDefault="00457EE2">
      <w:pPr>
        <w:rPr>
          <w:rFonts w:hint="eastAsia"/>
        </w:rPr>
      </w:pPr>
      <w:r>
        <w:rPr>
          <w:rFonts w:hint="eastAsia"/>
          <w:noProof/>
        </w:rPr>
        <w:pict>
          <v:oval id="_x0000_s2068" style="position:absolute;left:0;text-align:left;margin-left:102.85pt;margin-top:1.9pt;width:307.4pt;height:48.8pt;z-index:251674624">
            <v:textbox>
              <w:txbxContent>
                <w:p w:rsidR="00457EE2" w:rsidRDefault="00457EE2">
                  <w:r>
                    <w:rPr>
                      <w:rFonts w:hint="eastAsia"/>
                    </w:rPr>
                    <w:t>无卡的情况下随机搜索</w:t>
                  </w:r>
                  <w:r>
                    <w:rPr>
                      <w:rFonts w:hint="eastAsia"/>
                    </w:rPr>
                    <w:t>2g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3g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4g</w:t>
                  </w:r>
                  <w:r>
                    <w:rPr>
                      <w:rFonts w:hint="eastAsia"/>
                    </w:rPr>
                    <w:t>，指定的</w:t>
                  </w:r>
                  <w:r>
                    <w:rPr>
                      <w:rFonts w:hint="eastAsia"/>
                    </w:rPr>
                    <w:t>op</w:t>
                  </w:r>
                  <w:r>
                    <w:rPr>
                      <w:rFonts w:hint="eastAsia"/>
                    </w:rPr>
                    <w:t>搜不到要提示并结束</w:t>
                  </w:r>
                </w:p>
              </w:txbxContent>
            </v:textbox>
          </v:oval>
        </w:pict>
      </w:r>
    </w:p>
    <w:p w:rsidR="00457EE2" w:rsidRDefault="00457EE2">
      <w:pPr>
        <w:rPr>
          <w:rFonts w:hint="eastAsia"/>
        </w:rPr>
      </w:pPr>
    </w:p>
    <w:p w:rsidR="00457EE2" w:rsidRDefault="00457EE2">
      <w:pPr>
        <w:rPr>
          <w:rFonts w:hint="eastAsia"/>
        </w:rPr>
      </w:pPr>
    </w:p>
    <w:p w:rsidR="00457EE2" w:rsidRDefault="00457EE2">
      <w:pPr>
        <w:rPr>
          <w:rFonts w:hint="eastAsia"/>
        </w:rPr>
      </w:pPr>
      <w:r>
        <w:rPr>
          <w:rFonts w:hint="eastAsia"/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69" type="#_x0000_t38" style="position:absolute;left:0;text-align:left;margin-left:139.75pt;margin-top:3.9pt;width:53.85pt;height:16.1pt;flip:y;z-index:251675648" o:connectortype="curved" adj="10790,186216,-92156">
            <v:stroke endarrow="block"/>
          </v:shape>
        </w:pict>
      </w:r>
    </w:p>
    <w:p w:rsidR="002A61B6" w:rsidRDefault="003548F8">
      <w:r>
        <w:rPr>
          <w:rFonts w:hint="eastAsia"/>
          <w:noProof/>
        </w:rPr>
        <w:pict>
          <v:rect id="_x0000_s2066" style="position:absolute;left:0;text-align:left;margin-left:114.75pt;margin-top:325.55pt;width:135.2pt;height:24pt;z-index:251673600">
            <v:textbox>
              <w:txbxContent>
                <w:p w:rsidR="00457EE2" w:rsidRDefault="00457EE2">
                  <w:r>
                    <w:rPr>
                      <w:rFonts w:hint="eastAsia"/>
                    </w:rPr>
                    <w:t>搜索完毕</w:t>
                  </w:r>
                </w:p>
              </w:txbxContent>
            </v:textbox>
          </v:rect>
        </w:pict>
      </w:r>
      <w:r w:rsidR="00457EE2">
        <w:rPr>
          <w:noProof/>
        </w:rPr>
        <w:pict>
          <v:rect id="_x0000_s2050" style="position:absolute;left:0;text-align:left;margin-left:69.05pt;margin-top:4.4pt;width:232.25pt;height:25.05pt;z-index:251658240">
            <v:textbox>
              <w:txbxContent>
                <w:p w:rsidR="00457EE2" w:rsidRDefault="00457EE2">
                  <w:r>
                    <w:rPr>
                      <w:rFonts w:hint="eastAsia"/>
                    </w:rPr>
                    <w:t>动态获取当前的</w:t>
                  </w:r>
                  <w:r>
                    <w:rPr>
                      <w:rFonts w:hint="eastAsia"/>
                    </w:rPr>
                    <w:t>cell--(current op)cmcc,cu,telcom</w:t>
                  </w:r>
                </w:p>
              </w:txbxContent>
            </v:textbox>
          </v:rect>
        </w:pict>
      </w:r>
      <w:r w:rsidR="00457EE2"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182.95pt;margin-top:226pt;width:98.95pt;height:99.55pt;flip:x;z-index:251671552" o:connectortype="straight">
            <v:stroke endarrow="block"/>
          </v:shape>
        </w:pict>
      </w:r>
      <w:r w:rsidR="00457EE2">
        <w:rPr>
          <w:rFonts w:hint="eastAsia"/>
          <w:noProof/>
        </w:rPr>
        <w:pict>
          <v:shape id="_x0000_s2065" type="#_x0000_t32" style="position:absolute;left:0;text-align:left;margin-left:58.4pt;margin-top:226pt;width:103.9pt;height:99.55pt;z-index:251672576" o:connectortype="straight">
            <v:stroke endarrow="block"/>
          </v:shape>
        </w:pict>
      </w:r>
      <w:r w:rsidR="00457EE2">
        <w:rPr>
          <w:rFonts w:hint="eastAsia"/>
          <w:noProof/>
        </w:rPr>
        <w:pict>
          <v:rect id="_x0000_s2061" style="position:absolute;left:0;text-align:left;margin-left:10.8pt;margin-top:204.65pt;width:128.95pt;height:21.35pt;z-index:251668480">
            <v:textbox>
              <w:txbxContent>
                <w:p w:rsidR="00457EE2" w:rsidRDefault="00457EE2">
                  <w:r>
                    <w:rPr>
                      <w:rFonts w:hint="eastAsia"/>
                    </w:rPr>
                    <w:t>无卡，发送广播结束搜索</w:t>
                  </w:r>
                </w:p>
              </w:txbxContent>
            </v:textbox>
          </v:rect>
        </w:pict>
      </w:r>
      <w:r w:rsidR="00457EE2">
        <w:rPr>
          <w:rFonts w:hint="eastAsia"/>
          <w:noProof/>
        </w:rPr>
        <w:pict>
          <v:rect id="_x0000_s2062" style="position:absolute;left:0;text-align:left;margin-left:218.75pt;margin-top:204.65pt;width:128.95pt;height:21.35pt;z-index:251669504">
            <v:textbox>
              <w:txbxContent>
                <w:p w:rsidR="00457EE2" w:rsidRDefault="00457EE2">
                  <w:r>
                    <w:rPr>
                      <w:rFonts w:hint="eastAsia"/>
                    </w:rPr>
                    <w:t>有卡，</w:t>
                  </w:r>
                  <w:r>
                    <w:rPr>
                      <w:rFonts w:hint="eastAsia"/>
                    </w:rPr>
                    <w:t>cmcc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cu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telcom</w:t>
                  </w:r>
                </w:p>
              </w:txbxContent>
            </v:textbox>
          </v:rect>
        </w:pict>
      </w:r>
      <w:r w:rsidR="00457EE2">
        <w:rPr>
          <w:rFonts w:hint="eastAsia"/>
          <w:noProof/>
        </w:rPr>
        <w:pict>
          <v:shape id="_x0000_s2063" type="#_x0000_t38" style="position:absolute;left:0;text-align:left;margin-left:250.65pt;margin-top:136.45pt;width:99.45pt;height:36.95pt;rotation:90;z-index:251670528" o:connectortype="curved" adj="10795,-103586,-88800">
            <v:stroke endarrow="block"/>
          </v:shape>
        </w:pict>
      </w:r>
      <w:r w:rsidR="00457EE2">
        <w:rPr>
          <w:rFonts w:hint="eastAsia"/>
          <w:noProof/>
        </w:rPr>
        <w:pict>
          <v:shape id="_x0000_s2060" type="#_x0000_t32" style="position:absolute;left:0;text-align:left;margin-left:228.05pt;margin-top:163.35pt;width:.6pt;height:41.3pt;z-index:251667456" o:connectortype="straight">
            <v:stroke endarrow="block"/>
          </v:shape>
        </w:pict>
      </w:r>
      <w:r w:rsidR="00457EE2">
        <w:rPr>
          <w:rFonts w:hint="eastAsia"/>
          <w:noProof/>
        </w:rPr>
        <w:pict>
          <v:shape id="_x0000_s2059" type="#_x0000_t32" style="position:absolute;left:0;text-align:left;margin-left:114.75pt;margin-top:163.35pt;width:.6pt;height:41.3pt;z-index:251666432" o:connectortype="straight">
            <v:stroke endarrow="block"/>
          </v:shape>
        </w:pict>
      </w:r>
      <w:r w:rsidR="00457EE2">
        <w:rPr>
          <w:rFonts w:hint="eastAsia"/>
          <w:noProof/>
        </w:rPr>
        <w:pict>
          <v:oval id="_x0000_s2056" style="position:absolute;left:0;text-align:left;margin-left:265.6pt;margin-top:38.8pt;width:171.55pt;height:66.4pt;z-index:251664384">
            <v:textbox style="mso-next-textbox:#_x0000_s2056">
              <w:txbxContent>
                <w:p w:rsidR="00457EE2" w:rsidRDefault="00457EE2">
                  <w:r>
                    <w:rPr>
                      <w:rFonts w:hint="eastAsia"/>
                    </w:rPr>
                    <w:t>CMCC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cu</w:t>
                  </w:r>
                  <w:r>
                    <w:rPr>
                      <w:rFonts w:hint="eastAsia"/>
                    </w:rPr>
                    <w:t>搜索</w:t>
                  </w:r>
                  <w:r>
                    <w:rPr>
                      <w:rFonts w:hint="eastAsia"/>
                    </w:rPr>
                    <w:t>2g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3g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4g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telcom</w:t>
                  </w:r>
                  <w:r>
                    <w:rPr>
                      <w:rFonts w:hint="eastAsia"/>
                    </w:rPr>
                    <w:t>搜索</w:t>
                  </w:r>
                  <w:r>
                    <w:rPr>
                      <w:rFonts w:hint="eastAsia"/>
                    </w:rPr>
                    <w:t>4g</w:t>
                  </w:r>
                </w:p>
              </w:txbxContent>
            </v:textbox>
          </v:oval>
        </w:pict>
      </w:r>
      <w:r w:rsidR="00457EE2">
        <w:rPr>
          <w:rFonts w:hint="eastAsia"/>
          <w:noProof/>
        </w:rPr>
        <w:pict>
          <v:shape id="_x0000_s2058" type="#_x0000_t38" style="position:absolute;left:0;text-align:left;margin-left:228.05pt;margin-top:60.1pt;width:41.3pt;height:21.3pt;rotation:180;flip:y;z-index:251665408" o:connectortype="curved" adj="10800,133961,-187941">
            <v:stroke endarrow="block"/>
          </v:shape>
        </w:pict>
      </w:r>
      <w:r w:rsidR="00457EE2">
        <w:rPr>
          <w:rFonts w:hint="eastAsia"/>
        </w:rPr>
        <w:br/>
      </w:r>
      <w:r w:rsidR="00457EE2">
        <w:rPr>
          <w:rFonts w:hint="eastAsia"/>
        </w:rPr>
        <w:br/>
      </w:r>
      <w:r w:rsidR="00457EE2">
        <w:rPr>
          <w:rFonts w:hint="eastAsia"/>
        </w:rPr>
        <w:br/>
      </w:r>
      <w:r w:rsidR="00457EE2">
        <w:rPr>
          <w:rFonts w:hint="eastAsia"/>
        </w:rPr>
        <w:br/>
      </w:r>
      <w:r w:rsidR="00457EE2">
        <w:rPr>
          <w:rFonts w:hint="eastAsia"/>
        </w:rPr>
        <w:br/>
      </w:r>
      <w:r w:rsidR="00457EE2">
        <w:rPr>
          <w:rFonts w:hint="eastAsia"/>
        </w:rPr>
        <w:br/>
      </w:r>
      <w:r w:rsidR="00457EE2">
        <w:rPr>
          <w:rFonts w:hint="eastAsia"/>
        </w:rPr>
        <w:br/>
      </w:r>
      <w:r w:rsidR="00457EE2">
        <w:rPr>
          <w:rFonts w:hint="eastAsia"/>
        </w:rPr>
        <w:br/>
      </w:r>
      <w:r w:rsidR="00457EE2">
        <w:rPr>
          <w:rFonts w:hint="eastAsia"/>
        </w:rPr>
        <w:br/>
      </w:r>
      <w:r w:rsidR="00457EE2">
        <w:rPr>
          <w:rFonts w:hint="eastAsia"/>
        </w:rPr>
        <w:br/>
      </w:r>
      <w:r w:rsidR="00457EE2">
        <w:rPr>
          <w:rFonts w:hint="eastAsia"/>
        </w:rPr>
        <w:br/>
      </w:r>
      <w:r w:rsidR="00457EE2">
        <w:rPr>
          <w:rFonts w:hint="eastAsia"/>
        </w:rPr>
        <w:br/>
      </w:r>
      <w:r w:rsidR="00457EE2">
        <w:rPr>
          <w:noProof/>
        </w:rPr>
        <w:pict>
          <v:rect id="_x0000_s2055" style="position:absolute;left:0;text-align:left;margin-left:97.85pt;margin-top:137.7pt;width:142.7pt;height:25.65pt;z-index:251663360;mso-position-horizontal-relative:text;mso-position-vertical-relative:text">
            <v:textbox style="mso-next-textbox:#_x0000_s2055">
              <w:txbxContent>
                <w:p w:rsidR="00457EE2" w:rsidRDefault="00457EE2" w:rsidP="00457EE2">
                  <w:r>
                    <w:rPr>
                      <w:rFonts w:hint="eastAsia"/>
                    </w:rPr>
                    <w:t>切换到另外一张</w:t>
                  </w:r>
                  <w:r>
                    <w:rPr>
                      <w:rFonts w:hint="eastAsia"/>
                    </w:rPr>
                    <w:t>sim</w:t>
                  </w:r>
                  <w:r>
                    <w:rPr>
                      <w:rFonts w:hint="eastAsia"/>
                    </w:rPr>
                    <w:t>卡搜索</w:t>
                  </w:r>
                </w:p>
              </w:txbxContent>
            </v:textbox>
          </v:rect>
        </w:pict>
      </w:r>
      <w:r w:rsidR="00457EE2">
        <w:rPr>
          <w:noProof/>
        </w:rPr>
        <w:pict>
          <v:rect id="_x0000_s2054" style="position:absolute;left:0;text-align:left;margin-left:102.85pt;margin-top:70.75pt;width:125.2pt;height:25.65pt;z-index:251662336;mso-position-horizontal-relative:text;mso-position-vertical-relative:text">
            <v:textbox>
              <w:txbxContent>
                <w:p w:rsidR="00457EE2" w:rsidRDefault="00457EE2">
                  <w:r>
                    <w:rPr>
                      <w:rFonts w:hint="eastAsia"/>
                    </w:rPr>
                    <w:t>搜索当前</w:t>
                  </w:r>
                  <w:r>
                    <w:rPr>
                      <w:rFonts w:hint="eastAsia"/>
                    </w:rPr>
                    <w:t>op</w:t>
                  </w:r>
                  <w:r>
                    <w:rPr>
                      <w:rFonts w:hint="eastAsia"/>
                    </w:rPr>
                    <w:t>的其他</w:t>
                  </w:r>
                  <w:r>
                    <w:rPr>
                      <w:rFonts w:hint="eastAsia"/>
                    </w:rPr>
                    <w:t>rat</w:t>
                  </w:r>
                </w:p>
              </w:txbxContent>
            </v:textbox>
          </v:rect>
        </w:pict>
      </w:r>
      <w:r w:rsidR="00457EE2">
        <w:rPr>
          <w:noProof/>
        </w:rPr>
        <w:pict>
          <v:shape id="_x0000_s2053" type="#_x0000_t32" style="position:absolute;left:0;text-align:left;margin-left:168.55pt;margin-top:96.4pt;width:.6pt;height:41.3pt;z-index:251661312;mso-position-horizontal-relative:text;mso-position-vertical-relative:text" o:connectortype="straight">
            <v:stroke endarrow="block"/>
          </v:shape>
        </w:pict>
      </w:r>
      <w:r w:rsidR="00457EE2">
        <w:rPr>
          <w:noProof/>
        </w:rPr>
        <w:pict>
          <v:rect id="_x0000_s2052" style="position:absolute;left:0;text-align:left;margin-left:102.85pt;margin-top:70.75pt;width:125.2pt;height:25.65pt;z-index:251660288;mso-position-horizontal-relative:text;mso-position-vertical-relative:text">
            <v:textbox>
              <w:txbxContent>
                <w:p w:rsidR="00457EE2" w:rsidRDefault="00457EE2">
                  <w:r>
                    <w:rPr>
                      <w:rFonts w:hint="eastAsia"/>
                    </w:rPr>
                    <w:t>搜索当前</w:t>
                  </w:r>
                  <w:r>
                    <w:rPr>
                      <w:rFonts w:hint="eastAsia"/>
                    </w:rPr>
                    <w:t>op</w:t>
                  </w:r>
                  <w:r>
                    <w:rPr>
                      <w:rFonts w:hint="eastAsia"/>
                    </w:rPr>
                    <w:t>的其他</w:t>
                  </w:r>
                  <w:r>
                    <w:rPr>
                      <w:rFonts w:hint="eastAsia"/>
                    </w:rPr>
                    <w:t>rat</w:t>
                  </w:r>
                </w:p>
              </w:txbxContent>
            </v:textbox>
          </v:rect>
        </w:pict>
      </w:r>
      <w:r w:rsidR="00457EE2">
        <w:rPr>
          <w:noProof/>
        </w:rPr>
        <w:pict>
          <v:shape id="_x0000_s2051" type="#_x0000_t32" style="position:absolute;left:0;text-align:left;margin-left:167.95pt;margin-top:29.45pt;width:.6pt;height:41.3pt;z-index:251659264;mso-position-horizontal-relative:text;mso-position-vertical-relative:text" o:connectortype="straight">
            <v:stroke endarrow="block"/>
          </v:shape>
        </w:pict>
      </w:r>
    </w:p>
    <w:sectPr w:rsidR="002A6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1B6" w:rsidRDefault="002A61B6" w:rsidP="00457EE2">
      <w:r>
        <w:separator/>
      </w:r>
    </w:p>
  </w:endnote>
  <w:endnote w:type="continuationSeparator" w:id="1">
    <w:p w:rsidR="002A61B6" w:rsidRDefault="002A61B6" w:rsidP="00457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1B6" w:rsidRDefault="002A61B6" w:rsidP="00457EE2">
      <w:r>
        <w:separator/>
      </w:r>
    </w:p>
  </w:footnote>
  <w:footnote w:type="continuationSeparator" w:id="1">
    <w:p w:rsidR="002A61B6" w:rsidRDefault="002A61B6" w:rsidP="00457E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EE2"/>
    <w:rsid w:val="002A61B6"/>
    <w:rsid w:val="003548F8"/>
    <w:rsid w:val="00457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1"/>
        <o:r id="V:Rule3" type="connector" idref="#_x0000_s2053"/>
        <o:r id="V:Rule7" type="connector" idref="#_x0000_s2058"/>
        <o:r id="V:Rule8" type="connector" idref="#_x0000_s2059"/>
        <o:r id="V:Rule9" type="connector" idref="#_x0000_s2060"/>
        <o:r id="V:Rule11" type="connector" idref="#_x0000_s2063"/>
        <o:r id="V:Rule13" type="connector" idref="#_x0000_s2064"/>
        <o:r id="V:Rule15" type="connector" idref="#_x0000_s2065"/>
        <o:r id="V:Rule17" type="connector" idref="#_x0000_s2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7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7E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7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7E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gejun</dc:creator>
  <cp:keywords/>
  <dc:description/>
  <cp:lastModifiedBy>gejun</cp:lastModifiedBy>
  <cp:revision>3</cp:revision>
  <dcterms:created xsi:type="dcterms:W3CDTF">2016-12-01T02:14:00Z</dcterms:created>
  <dcterms:modified xsi:type="dcterms:W3CDTF">2016-12-01T09:20:00Z</dcterms:modified>
</cp:coreProperties>
</file>