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19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</w:pPr>
      <w:bookmarkStart w:id="0" w:name="terminology"/>
      <w:bookmarkEnd w:id="0"/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  <w:t>Terminology</w:t>
      </w:r>
    </w:p>
    <w:p>
      <w:pPr>
        <w:pStyle w:val="TextBody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</w:pPr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  <w:t>SQL and RethinkDB share very similar terminology. Below is a table of terms and concepts in the two systems.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2810"/>
      </w:tblGrid>
      <w:tr>
        <w:trPr>
          <w:tblHeader w:val="true"/>
          <w:cantSplit w:val="false"/>
        </w:trPr>
        <w:tc>
          <w:tcPr>
            <w:tcW w:w="12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SQL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RethinkDB</w:t>
            </w:r>
          </w:p>
        </w:tc>
      </w:tr>
      <w:tr>
        <w:trPr>
          <w:cantSplit w:val="false"/>
        </w:trPr>
        <w:tc>
          <w:tcPr>
            <w:tcW w:w="12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database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database</w:t>
            </w:r>
          </w:p>
        </w:tc>
      </w:tr>
      <w:tr>
        <w:trPr>
          <w:cantSplit w:val="false"/>
        </w:trPr>
        <w:tc>
          <w:tcPr>
            <w:tcW w:w="12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table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table</w:t>
            </w:r>
          </w:p>
        </w:tc>
      </w:tr>
      <w:tr>
        <w:trPr>
          <w:cantSplit w:val="false"/>
        </w:trPr>
        <w:tc>
          <w:tcPr>
            <w:tcW w:w="12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row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document</w:t>
            </w:r>
          </w:p>
        </w:tc>
      </w:tr>
      <w:tr>
        <w:trPr>
          <w:cantSplit w:val="false"/>
        </w:trPr>
        <w:tc>
          <w:tcPr>
            <w:tcW w:w="12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column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field</w:t>
            </w:r>
          </w:p>
        </w:tc>
      </w:tr>
      <w:tr>
        <w:trPr>
          <w:cantSplit w:val="false"/>
        </w:trPr>
        <w:tc>
          <w:tcPr>
            <w:tcW w:w="12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table joins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table joins</w:t>
            </w:r>
          </w:p>
        </w:tc>
      </w:tr>
      <w:tr>
        <w:trPr>
          <w:cantSplit w:val="false"/>
        </w:trPr>
        <w:tc>
          <w:tcPr>
            <w:tcW w:w="12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primary key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primary key (by default 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id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12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index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index</w:t>
            </w:r>
          </w:p>
        </w:tc>
      </w:tr>
    </w:tbl>
    <w:p>
      <w:pPr>
        <w:pStyle w:val="Heading1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</w:pPr>
      <w:bookmarkStart w:id="1" w:name="insert"/>
      <w:bookmarkEnd w:id="1"/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  <w:t>INSERT</w:t>
      </w:r>
    </w:p>
    <w:p>
      <w:pPr>
        <w:pStyle w:val="TextBody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</w:pPr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  <w:t>This is a list of queries for inserting data into a database.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5"/>
        <w:gridCol w:w="5795"/>
      </w:tblGrid>
      <w:tr>
        <w:trPr>
          <w:tblHeader w:val="true"/>
          <w:cantSplit w:val="false"/>
        </w:trPr>
        <w:tc>
          <w:tcPr>
            <w:tcW w:w="66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SQL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ReQL</w:t>
            </w:r>
          </w:p>
        </w:tc>
      </w:tr>
      <w:tr>
        <w:trPr>
          <w:cantSplit w:val="false"/>
        </w:trPr>
        <w:tc>
          <w:tcPr>
            <w:tcW w:w="66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INSERT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INTO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user_id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age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VALUES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008080"/>
                <w:shd w:fill="EEEEEE" w:val="clear"/>
              </w:rPr>
              <w:t>"f62255a8259f"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30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Peter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insert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({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"user_id"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"f62255a8259f"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30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"Peter"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})</w:t>
            </w:r>
          </w:p>
        </w:tc>
      </w:tr>
    </w:tbl>
    <w:p>
      <w:pPr>
        <w:pStyle w:val="Heading1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</w:pPr>
      <w:bookmarkStart w:id="2" w:name="select"/>
      <w:bookmarkEnd w:id="2"/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  <w:t>SELECT</w:t>
      </w:r>
    </w:p>
    <w:p>
      <w:pPr>
        <w:pStyle w:val="TextBody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</w:pPr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  <w:t>This is a list of queries for selecting data out of a database.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765"/>
        <w:gridCol w:w="7475"/>
      </w:tblGrid>
      <w:tr>
        <w:trPr>
          <w:tblHeader w:val="true"/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SQL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ReQL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user_id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pluck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"user_id"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WHERE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8080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8080"/>
                <w:shd w:fill="EEEEEE" w:val="clear"/>
              </w:rPr>
              <w:t>"Peter"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filter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({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"Peter"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})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If you have a secondary index built on the field 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name</w:t>
            </w:r>
            <w:r>
              <w:rPr/>
              <w:t>, you can run a more efficient query: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get_all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"Peter"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index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WHERE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8080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8080"/>
                <w:shd w:fill="EEEEEE" w:val="clear"/>
              </w:rPr>
              <w:t>"Peter"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AND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age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30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filter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({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"Peter"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30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})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WHERE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LIKE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8080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8080"/>
                <w:shd w:fill="EEEEEE" w:val="clear"/>
              </w:rPr>
              <w:t>"P%"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filter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'name'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match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"^P"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)}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ORDER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BY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ASC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order_by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ORDER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BY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DESC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order_by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desc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user_id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WHERE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8080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8080"/>
                <w:shd w:fill="EEEEEE" w:val="clear"/>
              </w:rPr>
              <w:t>"Peter"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ORDER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BY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DESC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filter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({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"Peter"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})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order_by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desc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pluck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"user_id"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LIMIT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5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SKIP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10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skip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10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limit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5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WHERE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IN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'Peter'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'John'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filter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lambda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doc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expr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"Peter"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"John"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contains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doc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])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If you have a secondary index built on the field 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name</w:t>
            </w:r>
            <w:r>
              <w:rPr/>
              <w:t>, you can run a more efficient query: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get_all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"Peter"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"John"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index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WHERE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NOT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IN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'Peter'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'John'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filter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lambda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doc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expr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"Peter"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"John"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contains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doc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.not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COUNT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count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COUNT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WHERE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age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&gt;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18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filter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has_fields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&amp;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&gt;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18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count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AVG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008080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avg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MAX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008080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max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DISTINCT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pluck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distinct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WHERE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age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BETWEEN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18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AND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65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;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filter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&gt;=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18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&amp;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&gt;=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65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If you have a secondary index built on the field 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age</w:t>
            </w:r>
            <w:r>
              <w:rPr/>
              <w:t>, you can run a more efficient query: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between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18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65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index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'is_adult'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CASE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WHEN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age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&gt;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18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THEN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'yes'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ELSE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'no'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END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map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({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"is_adult"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branch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&gt;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18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"yes"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"no"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})</w:t>
            </w:r>
          </w:p>
        </w:tc>
      </w:tr>
      <w:tr>
        <w:trPr>
          <w:cantSplit w:val="false"/>
        </w:trPr>
        <w:tc>
          <w:tcPr>
            <w:tcW w:w="57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WHERE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EXISTS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WHERE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author_id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id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  <w:tc>
          <w:tcPr>
            <w:tcW w:w="7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"posts"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filter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lambda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filter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lambda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author_id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count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&gt;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0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</w:tbl>
    <w:p>
      <w:pPr>
        <w:pStyle w:val="Heading1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</w:pPr>
      <w:bookmarkStart w:id="3" w:name="update"/>
      <w:bookmarkEnd w:id="3"/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  <w:t>UPDATE</w:t>
      </w:r>
    </w:p>
    <w:p>
      <w:pPr>
        <w:pStyle w:val="TextBody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</w:pPr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  <w:t>This is a list of commands for updating data in the database.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925"/>
        <w:gridCol w:w="5795"/>
      </w:tblGrid>
      <w:tr>
        <w:trPr>
          <w:tblHeader w:val="true"/>
          <w:cantSplit w:val="false"/>
        </w:trPr>
        <w:tc>
          <w:tcPr>
            <w:tcW w:w="49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SQL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ReQL</w:t>
            </w:r>
          </w:p>
        </w:tc>
      </w:tr>
      <w:tr>
        <w:trPr>
          <w:cantSplit w:val="false"/>
        </w:trPr>
        <w:tc>
          <w:tcPr>
            <w:tcW w:w="49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UPDATE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age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18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WHERE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age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&lt;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18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filter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&lt;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18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update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({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18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})</w:t>
            </w:r>
          </w:p>
        </w:tc>
      </w:tr>
      <w:tr>
        <w:trPr>
          <w:cantSplit w:val="false"/>
        </w:trPr>
        <w:tc>
          <w:tcPr>
            <w:tcW w:w="49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UPDATE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age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age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+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update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{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+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}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</w:tbl>
    <w:p>
      <w:pPr>
        <w:pStyle w:val="Heading1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</w:pPr>
      <w:bookmarkStart w:id="4" w:name="delete"/>
      <w:bookmarkEnd w:id="4"/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  <w:t>DELETE</w:t>
      </w:r>
    </w:p>
    <w:p>
      <w:pPr>
        <w:pStyle w:val="TextBody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</w:pPr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  <w:t>This is a list of queries for deleting data from the database.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65"/>
        <w:gridCol w:w="5435"/>
      </w:tblGrid>
      <w:tr>
        <w:trPr>
          <w:tblHeader w:val="true"/>
          <w:cantSplit w:val="false"/>
        </w:trPr>
        <w:tc>
          <w:tcPr>
            <w:tcW w:w="45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SQL</w:t>
            </w:r>
          </w:p>
        </w:tc>
        <w:tc>
          <w:tcPr>
            <w:tcW w:w="54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ReQL</w:t>
            </w:r>
          </w:p>
        </w:tc>
      </w:tr>
      <w:tr>
        <w:trPr>
          <w:cantSplit w:val="false"/>
        </w:trPr>
        <w:tc>
          <w:tcPr>
            <w:tcW w:w="45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DELETE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</w:tc>
        <w:tc>
          <w:tcPr>
            <w:tcW w:w="54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delete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</w:tc>
      </w:tr>
      <w:tr>
        <w:trPr>
          <w:cantSplit w:val="false"/>
        </w:trPr>
        <w:tc>
          <w:tcPr>
            <w:tcW w:w="45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DELETE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WHERE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age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&lt;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18</w:t>
            </w:r>
          </w:p>
        </w:tc>
        <w:tc>
          <w:tcPr>
            <w:tcW w:w="54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filter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"age"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&lt;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18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delete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</w:tc>
      </w:tr>
    </w:tbl>
    <w:p>
      <w:pPr>
        <w:pStyle w:val="Heading1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</w:pPr>
      <w:bookmarkStart w:id="5" w:name="joins"/>
      <w:bookmarkEnd w:id="5"/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  <w:t>JOINS</w:t>
      </w:r>
    </w:p>
    <w:p>
      <w:pPr>
        <w:pStyle w:val="TextBody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</w:pPr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  <w:t>This is a list of queries for performing joins between multiple tables.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885"/>
        <w:gridCol w:w="8075"/>
      </w:tblGrid>
      <w:tr>
        <w:trPr>
          <w:tblHeader w:val="true"/>
          <w:cantSplit w:val="false"/>
        </w:trPr>
        <w:tc>
          <w:tcPr>
            <w:tcW w:w="58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SQL</w:t>
            </w:r>
          </w:p>
        </w:tc>
        <w:tc>
          <w:tcPr>
            <w:tcW w:w="80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ReQL</w:t>
            </w:r>
          </w:p>
        </w:tc>
      </w:tr>
      <w:tr>
        <w:trPr>
          <w:cantSplit w:val="false"/>
        </w:trPr>
        <w:tc>
          <w:tcPr>
            <w:tcW w:w="58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JOIN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ON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user_id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id</w:t>
            </w:r>
          </w:p>
        </w:tc>
        <w:tc>
          <w:tcPr>
            <w:tcW w:w="80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"posts"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inner_join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lambda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"user_id"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zip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  <w:p>
            <w:pPr>
              <w:pStyle w:val="TableContents"/>
              <w:spacing w:before="0" w:after="283"/>
              <w:rPr/>
            </w:pPr>
            <w:r>
              <w:rPr>
                <w:rStyle w:val="Emphasis"/>
                <w:rFonts w:ascii="freight-sans-pro-n5;freight-sans-pro;FreightSansMedium" w:hAnsi="freight-sans-pro-n5;freight-sans-pro;FreightSansMedium"/>
                <w:b/>
                <w:color w:val="214753"/>
              </w:rPr>
              <w:t>Note:</w:t>
            </w:r>
            <w:r>
              <w:rPr/>
              <w:t> 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zip()</w:t>
            </w:r>
            <w:r>
              <w:rPr/>
              <w:t> will merge the user in the post, overwriting fields in case of conflict.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If you have an index (primary key or secondary index) built on the field of the right table, you can perform a more efficient join with </w:t>
            </w:r>
            <w:hyperlink r:id="rId2">
              <w:r>
                <w:rPr>
                  <w:rStyle w:val="InternetLink"/>
                </w:rPr>
                <w:t>eq_join</w:t>
              </w:r>
            </w:hyperlink>
            <w:r>
              <w:rPr/>
              <w:t>.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"posts"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eq_join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index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"id"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zip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</w:tc>
      </w:tr>
      <w:tr>
        <w:trPr>
          <w:cantSplit w:val="false"/>
        </w:trPr>
        <w:tc>
          <w:tcPr>
            <w:tcW w:w="58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AS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post_id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AS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user_id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JOIN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ON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user_id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id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/>
            </w:pPr>
            <w:r>
              <w:rPr/>
              <w:t xml:space="preserve">                                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AS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post_id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AS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user_id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INNER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JOIN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ON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user_id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id</w:t>
            </w:r>
          </w:p>
        </w:tc>
        <w:tc>
          <w:tcPr>
            <w:tcW w:w="80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"posts"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inner_join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lambda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"user_id"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map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({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"post_id"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"left"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"user_id"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"right"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"right"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"name"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})</w:t>
            </w:r>
          </w:p>
        </w:tc>
      </w:tr>
      <w:tr>
        <w:trPr>
          <w:cantSplit w:val="false"/>
        </w:trPr>
        <w:tc>
          <w:tcPr>
            <w:tcW w:w="58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RIGHT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JOIN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ON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user_id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id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/>
            </w:pPr>
            <w:r>
              <w:rPr/>
              <w:t xml:space="preserve">                                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RIGHT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OUTER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JOIN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ON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user_id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id</w:t>
            </w:r>
          </w:p>
        </w:tc>
        <w:tc>
          <w:tcPr>
            <w:tcW w:w="80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"posts"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outer_join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lambda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"user_id"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zip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  <w:p>
            <w:pPr>
              <w:pStyle w:val="TableContents"/>
              <w:spacing w:before="0" w:after="283"/>
              <w:rPr/>
            </w:pPr>
            <w:r>
              <w:rPr>
                <w:rStyle w:val="Emphasis"/>
                <w:rFonts w:ascii="freight-sans-pro-n5;freight-sans-pro;FreightSansMedium" w:hAnsi="freight-sans-pro-n5;freight-sans-pro;FreightSansMedium"/>
                <w:b/>
                <w:color w:val="214753"/>
              </w:rPr>
              <w:t>Note</w:t>
            </w:r>
            <w:r>
              <w:rPr/>
              <w:t>: You can perform more efficient 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OUTER JOIN</w:t>
            </w:r>
            <w:r>
              <w:rPr/>
              <w:t>operations with the </w:t>
            </w:r>
            <w:hyperlink r:id="rId3">
              <w:r>
                <w:rPr>
                  <w:rStyle w:val="InternetLink"/>
                </w:rPr>
                <w:t>concat_map</w:t>
              </w:r>
            </w:hyperlink>
            <w:r>
              <w:rPr/>
              <w:t> command.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"posts"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concat_map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lambda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get_all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],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index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do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lambda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results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branch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results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count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0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[{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"left"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}],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results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map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lambda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{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"left"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"right"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}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zip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</w:tc>
      </w:tr>
      <w:tr>
        <w:trPr>
          <w:cantSplit w:val="false"/>
        </w:trPr>
        <w:tc>
          <w:tcPr>
            <w:tcW w:w="58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LEFT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JOIN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ON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user_id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*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LEFT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OUTER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JOIN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ON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user_id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id</w:t>
            </w:r>
          </w:p>
        </w:tc>
        <w:tc>
          <w:tcPr>
            <w:tcW w:w="80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outer_join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"posts"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lambda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user_id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id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zip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concat_map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lambda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"posts"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get_all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],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index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do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lambda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results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branch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results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count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==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0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[{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"left"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}],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results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map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lambda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{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"left"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"right"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: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}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zip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</w:tc>
      </w:tr>
    </w:tbl>
    <w:p>
      <w:pPr>
        <w:pStyle w:val="Heading1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</w:pPr>
      <w:bookmarkStart w:id="6" w:name="aggregations"/>
      <w:bookmarkEnd w:id="6"/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  <w:t>AGGREGATIONS</w:t>
      </w:r>
    </w:p>
    <w:p>
      <w:pPr>
        <w:pStyle w:val="TextBody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</w:pPr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  <w:t>This is a list of queries for performing data aggregation.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965"/>
        <w:gridCol w:w="7835"/>
      </w:tblGrid>
      <w:tr>
        <w:trPr>
          <w:tblHeader w:val="true"/>
          <w:cantSplit w:val="false"/>
        </w:trPr>
        <w:tc>
          <w:tcPr>
            <w:tcW w:w="69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SQL</w:t>
            </w:r>
          </w:p>
        </w:tc>
        <w:tc>
          <w:tcPr>
            <w:tcW w:w="7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ReQL</w:t>
            </w:r>
          </w:p>
        </w:tc>
      </w:tr>
      <w:tr>
        <w:trPr>
          <w:cantSplit w:val="false"/>
        </w:trPr>
        <w:tc>
          <w:tcPr>
            <w:tcW w:w="69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category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GROUP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BY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category</w:t>
            </w:r>
          </w:p>
        </w:tc>
        <w:tc>
          <w:tcPr>
            <w:tcW w:w="7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"posts"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map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"category"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distinct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</w:tc>
      </w:tr>
      <w:tr>
        <w:trPr>
          <w:cantSplit w:val="false"/>
        </w:trPr>
        <w:tc>
          <w:tcPr>
            <w:tcW w:w="69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category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SUM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'num_comments'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GROUP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BY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category</w:t>
            </w:r>
          </w:p>
        </w:tc>
        <w:tc>
          <w:tcPr>
            <w:tcW w:w="7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'posts'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group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'category'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sum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'num_comments'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69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category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status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SUM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'num_comments'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GROUP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BY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category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status</w:t>
            </w:r>
          </w:p>
        </w:tc>
        <w:tc>
          <w:tcPr>
            <w:tcW w:w="7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"posts"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group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'category'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'status'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sum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'num_comments'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69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category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SUM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num_comments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WHERE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num_comments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&gt;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7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GROUP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BY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category</w:t>
            </w:r>
          </w:p>
        </w:tc>
        <w:tc>
          <w:tcPr>
            <w:tcW w:w="7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"posts"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filter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'num_comments'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&gt;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7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group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'category'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sum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'num_comments'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69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SELECT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category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SUM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num_comments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FROM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posts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GROUP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BY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category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HAVING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num_comments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&gt;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7</w:t>
            </w:r>
          </w:p>
        </w:tc>
        <w:tc>
          <w:tcPr>
            <w:tcW w:w="78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"posts"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group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'category'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sum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'num_comments'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ungroup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0086B3"/>
                <w:shd w:fill="EEEEEE" w:val="clear"/>
              </w:rPr>
              <w:t>filter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row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[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"reduction"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]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&gt;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7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</w:tbl>
    <w:p>
      <w:pPr>
        <w:pStyle w:val="Heading1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</w:pPr>
      <w:bookmarkStart w:id="7" w:name="table-and-database-manipulation"/>
      <w:bookmarkEnd w:id="7"/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</w:rPr>
        <w:t>TABLE and DATABASE manipulation</w:t>
      </w:r>
    </w:p>
    <w:p>
      <w:pPr>
        <w:pStyle w:val="TextBody"/>
        <w:spacing w:lineRule="auto" w:line="480" w:before="0" w:after="0"/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</w:pPr>
      <w:r>
        <w:rPr>
          <w:rFonts w:ascii="freight-sans-pro;FreightSans" w:hAnsi="freight-sans-pro;FreightSans"/>
          <w:b w:val="false"/>
          <w:i w:val="false"/>
          <w:caps w:val="false"/>
          <w:smallCaps w:val="false"/>
          <w:color w:val="647276"/>
          <w:sz w:val="26"/>
        </w:rPr>
        <w:t>This is a list of queries for creating and dropping tables and databases.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525"/>
        <w:gridCol w:w="6035"/>
      </w:tblGrid>
      <w:tr>
        <w:trPr>
          <w:tblHeader w:val="true"/>
          <w:cantSplit w:val="false"/>
        </w:trPr>
        <w:tc>
          <w:tcPr>
            <w:tcW w:w="55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SQL</w:t>
            </w:r>
          </w:p>
        </w:tc>
        <w:tc>
          <w:tcPr>
            <w:tcW w:w="6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ReQL</w:t>
            </w:r>
          </w:p>
        </w:tc>
      </w:tr>
      <w:tr>
        <w:trPr>
          <w:cantSplit w:val="false"/>
        </w:trPr>
        <w:tc>
          <w:tcPr>
            <w:tcW w:w="55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CREATE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DATABASE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my_database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;</w:t>
            </w:r>
          </w:p>
        </w:tc>
        <w:tc>
          <w:tcPr>
            <w:tcW w:w="6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db_create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'my_database'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55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DROP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DATABASE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my_database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;</w:t>
            </w:r>
          </w:p>
        </w:tc>
        <w:tc>
          <w:tcPr>
            <w:tcW w:w="6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db_drop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'my_database'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  <w:tr>
        <w:trPr>
          <w:cantSplit w:val="false"/>
        </w:trPr>
        <w:tc>
          <w:tcPr>
            <w:tcW w:w="55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CREATE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TABLE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id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INT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IDENTITY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1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PRIMARY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KEY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name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VARCHAR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009999"/>
                <w:shd w:fill="EEEEEE" w:val="clear"/>
              </w:rPr>
              <w:t>50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),</w:t>
            </w:r>
          </w:p>
          <w:p>
            <w:pPr>
              <w:pStyle w:val="PreformattedText"/>
              <w:shd w:fill="EEEEEE" w:val="clear"/>
              <w:rPr/>
            </w:pPr>
            <w:r>
              <w:rPr/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age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INT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);</w:t>
            </w:r>
          </w:p>
        </w:tc>
        <w:tc>
          <w:tcPr>
            <w:tcW w:w="6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table_create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'users'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,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primary_key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=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"id"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  <w:p>
            <w:pPr>
              <w:pStyle w:val="TableContents"/>
              <w:spacing w:before="0" w:after="283"/>
              <w:rPr/>
            </w:pPr>
            <w:r>
              <w:rPr>
                <w:rStyle w:val="Emphasis"/>
                <w:rFonts w:ascii="freight-sans-pro-n5;freight-sans-pro;FreightSansMedium" w:hAnsi="freight-sans-pro-n5;freight-sans-pro;FreightSansMedium"/>
                <w:b/>
                <w:color w:val="214753"/>
              </w:rPr>
              <w:t>Note:</w:t>
            </w:r>
            <w:r>
              <w:rPr/>
              <w:t> RethinkDB is a NoSQL database and does not enforce schemas.</w:t>
            </w:r>
          </w:p>
          <w:p>
            <w:pPr>
              <w:pStyle w:val="TableContents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Emphasis"/>
                <w:rFonts w:ascii="freight-sans-pro-n5;freight-sans-pro;FreightSansMedium" w:hAnsi="freight-sans-pro-n5;freight-sans-pro;FreightSansMedium"/>
                <w:b/>
                <w:color w:val="214753"/>
              </w:rPr>
              <w:t>Note:</w:t>
            </w:r>
            <w:r>
              <w:rPr/>
              <w:t> The default primary key is 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id</w:t>
            </w:r>
          </w:p>
        </w:tc>
      </w:tr>
      <w:tr>
        <w:trPr>
          <w:cantSplit w:val="false"/>
        </w:trPr>
        <w:tc>
          <w:tcPr>
            <w:tcW w:w="55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TRUNCATE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TABLE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;</w:t>
            </w:r>
          </w:p>
        </w:tc>
        <w:tc>
          <w:tcPr>
            <w:tcW w:w="6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delete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()</w:t>
            </w:r>
          </w:p>
        </w:tc>
      </w:tr>
      <w:tr>
        <w:trPr>
          <w:cantSplit w:val="false"/>
        </w:trPr>
        <w:tc>
          <w:tcPr>
            <w:tcW w:w="55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DROP</w:t>
            </w:r>
          </w:p>
          <w:p>
            <w:pPr>
              <w:pStyle w:val="PreformattedText"/>
              <w:shd w:fill="EEEEEE" w:val="clear"/>
              <w:rPr>
                <w:rStyle w:val="SourceText"/>
                <w:rFonts w:ascii="monospace;serif" w:hAnsi="monospace;serif"/>
                <w:b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TABLE</w:t>
            </w:r>
          </w:p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shd w:fill="EEEEEE" w:val="clear"/>
              </w:rPr>
              <w:t xml:space="preserve">                                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users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;</w:t>
            </w:r>
          </w:p>
        </w:tc>
        <w:tc>
          <w:tcPr>
            <w:tcW w:w="6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hd w:fill="EEEEEE" w:val="clear"/>
              <w:spacing w:before="0" w:after="283"/>
              <w:rPr>
                <w:rStyle w:val="SourceText"/>
                <w:rFonts w:ascii="monospace;serif" w:hAnsi="monospace;serif"/>
                <w:shd w:fill="EEEEEE" w:val="clear"/>
              </w:rPr>
            </w:pP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r</w:t>
            </w:r>
            <w:r>
              <w:rPr>
                <w:rStyle w:val="SourceText"/>
                <w:rFonts w:ascii="monospace;serif" w:hAnsi="monospace;serif"/>
                <w:b/>
                <w:shd w:fill="EEEEEE" w:val="clear"/>
              </w:rPr>
              <w:t>.</w:t>
            </w:r>
            <w:r>
              <w:rPr>
                <w:rStyle w:val="SourceText"/>
                <w:rFonts w:ascii="monospace;serif" w:hAnsi="monospace;serif"/>
                <w:color w:val="333333"/>
                <w:shd w:fill="EEEEEE" w:val="clear"/>
              </w:rPr>
              <w:t>table_drop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(</w:t>
            </w:r>
            <w:r>
              <w:rPr>
                <w:rStyle w:val="SourceText"/>
                <w:rFonts w:ascii="monospace;serif" w:hAnsi="monospace;serif"/>
                <w:color w:val="DD1144"/>
                <w:shd w:fill="EEEEEE" w:val="clear"/>
              </w:rPr>
              <w:t>"users"</w:t>
            </w:r>
            <w:r>
              <w:rPr>
                <w:rStyle w:val="SourceText"/>
                <w:rFonts w:ascii="monospace;serif" w:hAnsi="monospace;serif"/>
                <w:shd w:fill="EEEEEE" w:val="clear"/>
              </w:rPr>
              <w:t>)</w:t>
            </w:r>
          </w:p>
        </w:tc>
      </w:tr>
    </w:tbl>
    <w:p>
      <w:pPr>
        <w:pStyle w:val="TextBody"/>
        <w:spacing w:lineRule="auto" w:line="240"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Liberation Mono">
    <w:altName w:val="Courier New"/>
    <w:charset w:val="01"/>
    <w:family w:val="modern"/>
    <w:pitch w:val="fixed"/>
  </w:font>
  <w:font w:name="Albany">
    <w:altName w:val="Arial"/>
    <w:charset w:val="01"/>
    <w:family w:val="swiss"/>
    <w:pitch w:val="variable"/>
  </w:font>
  <w:font w:name="freight-sans-pro">
    <w:altName w:val="FreightSans"/>
    <w:charset w:val="01"/>
    <w:family w:val="auto"/>
    <w:pitch w:val="default"/>
  </w:font>
  <w:font w:name="monospace">
    <w:altName w:val="serif"/>
    <w:charset w:val="01"/>
    <w:family w:val="auto"/>
    <w:pitch w:val="default"/>
  </w:font>
  <w:font w:name="freight-sans-pro-n5">
    <w:altName w:val="freight-sans-pr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spacing w:before="240" w:after="119"/>
    </w:pPr>
    <w:rPr>
      <w:rFonts w:ascii="Liberation Serif;serif" w:hAnsi="Liberation Serif;serif" w:eastAsia="Droid Sans Fallback" w:cs="FreeSans"/>
      <w:b/>
      <w:bCs/>
      <w:sz w:val="48"/>
      <w:szCs w:val="48"/>
    </w:rPr>
  </w:style>
  <w:style w:type="character" w:styleId="EndnoteCharacters">
    <w:name w:val="Endnote Characters"/>
    <w:rPr/>
  </w:style>
  <w:style w:type="character" w:styleId="FootnoteCharacters">
    <w:name w:val="Footnote Character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;monospace" w:cs="Liberation Mono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Text Body"/>
    <w:basedOn w:val="Normal"/>
    <w:pPr>
      <w:spacing w:lineRule="auto" w:line="288" w:before="0" w:after="142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>
      <w:spacing w:before="0" w:after="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;monospace" w:cs="Liberation Mono"/>
      <w:sz w:val="20"/>
      <w:szCs w:val="20"/>
    </w:rPr>
  </w:style>
  <w:style w:type="paragraph" w:styleId="TableHeading">
    <w:name w:val="Table Heading"/>
    <w:basedOn w:val="TableContents"/>
    <w:pPr>
      <w:suppressLineNumbers/>
      <w:spacing w:before="0" w:after="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thinkdb.com/api/python/eq_join/" TargetMode="External"/><Relationship Id="rId3" Type="http://schemas.openxmlformats.org/officeDocument/2006/relationships/hyperlink" Target="http://rethinkdb.com/api/python/concat_map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2015-05-11T00:00:00Z</dcterms:created>
  <dc:language>en-IN</dc:language>
  <dcterms:modified xsi:type="dcterms:W3CDTF">2015-05-11T00:00:00Z</dcterms:modified>
  <cp:revision>0</cp:revision>
</cp:coreProperties>
</file>