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E0" w:rsidRDefault="00F51B0F" w:rsidP="00F51B0F">
      <w:pPr>
        <w:pStyle w:val="a4"/>
      </w:pPr>
      <w:bookmarkStart w:id="0" w:name="_GoBack"/>
      <w:bookmarkEnd w:id="0"/>
      <w:r>
        <w:t>深圳工程系统方向简介</w:t>
      </w:r>
    </w:p>
    <w:p w:rsidR="00E460FE" w:rsidRPr="00E460FE" w:rsidRDefault="00E460FE" w:rsidP="00E460FE">
      <w:pPr>
        <w:pStyle w:val="a8"/>
        <w:rPr>
          <w:rStyle w:val="a9"/>
          <w:rFonts w:hint="eastAsia"/>
        </w:rPr>
      </w:pPr>
      <w:r w:rsidRPr="00E460FE">
        <w:rPr>
          <w:rStyle w:val="a9"/>
        </w:rPr>
        <w:t>清华大学深圳研究生院</w:t>
      </w:r>
      <w:r w:rsidRPr="00E460FE">
        <w:rPr>
          <w:rStyle w:val="a9"/>
          <w:rFonts w:hint="eastAsia"/>
        </w:rPr>
        <w:t xml:space="preserve"> </w:t>
      </w:r>
      <w:r w:rsidRPr="00E460FE">
        <w:rPr>
          <w:rStyle w:val="a9"/>
          <w:rFonts w:hint="eastAsia"/>
        </w:rPr>
        <w:t>信</w:t>
      </w:r>
      <w:proofErr w:type="gramStart"/>
      <w:r w:rsidRPr="00E460FE">
        <w:rPr>
          <w:rStyle w:val="a9"/>
          <w:rFonts w:hint="eastAsia"/>
        </w:rPr>
        <w:t>研</w:t>
      </w:r>
      <w:proofErr w:type="gramEnd"/>
      <w:r w:rsidRPr="00E460FE">
        <w:rPr>
          <w:rStyle w:val="a9"/>
          <w:rFonts w:hint="eastAsia"/>
        </w:rPr>
        <w:t>3</w:t>
      </w:r>
      <w:r w:rsidRPr="00E460FE">
        <w:rPr>
          <w:rStyle w:val="a9"/>
          <w:rFonts w:hint="eastAsia"/>
        </w:rPr>
        <w:t>班</w:t>
      </w:r>
      <w:r w:rsidRPr="00E460FE">
        <w:rPr>
          <w:rStyle w:val="a9"/>
          <w:rFonts w:hint="eastAsia"/>
        </w:rPr>
        <w:t xml:space="preserve"> </w:t>
      </w:r>
      <w:r w:rsidRPr="00E460FE">
        <w:rPr>
          <w:rStyle w:val="a9"/>
          <w:rFonts w:hint="eastAsia"/>
        </w:rPr>
        <w:t>郑靖</w:t>
      </w:r>
    </w:p>
    <w:p w:rsidR="00111442" w:rsidRDefault="00191379" w:rsidP="00F51B0F">
      <w:pPr>
        <w:pStyle w:val="1"/>
      </w:pPr>
      <w:r>
        <w:t>关于</w:t>
      </w:r>
      <w:r w:rsidR="00111442">
        <w:t>深圳工程</w:t>
      </w:r>
      <w:r>
        <w:t>的常识</w:t>
      </w:r>
    </w:p>
    <w:p w:rsidR="00FB490D" w:rsidRDefault="00FB490D" w:rsidP="00191379">
      <w:pPr>
        <w:pStyle w:val="a3"/>
        <w:numPr>
          <w:ilvl w:val="0"/>
          <w:numId w:val="8"/>
        </w:numPr>
      </w:pPr>
      <w:r>
        <w:t>工程的毕业要求与工学的毕业要求是一样的。网络所方面，需要完成毕业论文，</w:t>
      </w:r>
      <w:r w:rsidR="00D43F61">
        <w:t>修满</w:t>
      </w:r>
      <w:r>
        <w:t>学分，至少发表一篇</w:t>
      </w:r>
      <w:r>
        <w:t>C</w:t>
      </w:r>
      <w:r>
        <w:t>类论文</w:t>
      </w:r>
      <w:r>
        <w:rPr>
          <w:rStyle w:val="a6"/>
        </w:rPr>
        <w:footnoteReference w:id="1"/>
      </w:r>
      <w:r>
        <w:t>。</w:t>
      </w:r>
    </w:p>
    <w:p w:rsidR="00191379" w:rsidRDefault="00191379" w:rsidP="00191379">
      <w:pPr>
        <w:pStyle w:val="a3"/>
        <w:numPr>
          <w:ilvl w:val="0"/>
          <w:numId w:val="8"/>
        </w:numPr>
      </w:pPr>
      <w:r>
        <w:rPr>
          <w:rFonts w:hint="eastAsia"/>
        </w:rPr>
        <w:t>部分工程硕士是双基地学生。其导师在北京。所以，有可能在深圳学习一到两个学期后会回到北京。即，北京导师的工程硕士名额也是宝贵的。</w:t>
      </w:r>
    </w:p>
    <w:p w:rsidR="00191379" w:rsidRDefault="00191379" w:rsidP="00191379">
      <w:pPr>
        <w:pStyle w:val="a3"/>
        <w:numPr>
          <w:ilvl w:val="0"/>
          <w:numId w:val="8"/>
        </w:numPr>
      </w:pPr>
      <w:r>
        <w:t>一些工程硕士是各个学校的保</w:t>
      </w:r>
      <w:proofErr w:type="gramStart"/>
      <w:r>
        <w:t>研</w:t>
      </w:r>
      <w:proofErr w:type="gramEnd"/>
      <w:r>
        <w:t>生，也有部分清本的学生。他们的综合能力也很强。</w:t>
      </w:r>
    </w:p>
    <w:p w:rsidR="003D211E" w:rsidRDefault="003D211E" w:rsidP="00191379">
      <w:pPr>
        <w:pStyle w:val="a3"/>
        <w:numPr>
          <w:ilvl w:val="0"/>
          <w:numId w:val="8"/>
        </w:numPr>
      </w:pPr>
      <w:r>
        <w:t>从去年起，深圳研究生院与本部一样，开设大数据方向。考虑到未来清华</w:t>
      </w:r>
      <w:r>
        <w:t>-</w:t>
      </w:r>
      <w:r>
        <w:t>伯克利深圳学院的启动，未来</w:t>
      </w:r>
      <w:proofErr w:type="gramStart"/>
      <w:r>
        <w:t>深研院</w:t>
      </w:r>
      <w:r w:rsidR="008D1491">
        <w:t>大数据</w:t>
      </w:r>
      <w:proofErr w:type="gramEnd"/>
      <w:r w:rsidR="008D1491">
        <w:t>方向可能</w:t>
      </w:r>
      <w:r>
        <w:t>会与该学院有更多的互动</w:t>
      </w:r>
      <w:r w:rsidR="0078557A">
        <w:t>与合作机会</w:t>
      </w:r>
      <w:r>
        <w:t>。</w:t>
      </w:r>
    </w:p>
    <w:p w:rsidR="00B1768B" w:rsidRDefault="00B1768B" w:rsidP="00B1768B">
      <w:pPr>
        <w:pStyle w:val="a3"/>
        <w:numPr>
          <w:ilvl w:val="0"/>
          <w:numId w:val="8"/>
        </w:numPr>
      </w:pPr>
      <w:r>
        <w:t>深圳研究生院的主页为：</w:t>
      </w:r>
      <w:hyperlink r:id="rId8" w:history="1">
        <w:r w:rsidRPr="00905304">
          <w:rPr>
            <w:rStyle w:val="af3"/>
          </w:rPr>
          <w:t>http://www.sz.tsinghua.edu.cn/</w:t>
        </w:r>
      </w:hyperlink>
      <w:r>
        <w:t>；计算机系在深圳研究生院隶属于信息科学与技术学部，其主页为：</w:t>
      </w:r>
      <w:hyperlink r:id="rId9" w:history="1">
        <w:r w:rsidRPr="00905304">
          <w:rPr>
            <w:rStyle w:val="af3"/>
          </w:rPr>
          <w:t>http://www.sz.tsinghua.edu.cn/publish/sz/139/index.html</w:t>
        </w:r>
      </w:hyperlink>
    </w:p>
    <w:p w:rsidR="00B1768B" w:rsidRPr="00FB490D" w:rsidRDefault="00B1768B" w:rsidP="00B1768B">
      <w:pPr>
        <w:pStyle w:val="a3"/>
        <w:numPr>
          <w:ilvl w:val="0"/>
          <w:numId w:val="8"/>
        </w:numPr>
      </w:pPr>
      <w:r>
        <w:rPr>
          <w:rFonts w:hint="eastAsia"/>
        </w:rPr>
        <w:t>深圳研究生院网络方向的导师主要包括：江勇、夏树涛、郑海涛、李琦、肖喜。博士后包括：李清、胡光武、杨术。</w:t>
      </w:r>
      <w:r w:rsidR="00764B4E">
        <w:rPr>
          <w:rFonts w:hint="eastAsia"/>
        </w:rPr>
        <w:t>除博士后</w:t>
      </w:r>
      <w:r w:rsidR="00765EF2">
        <w:rPr>
          <w:rFonts w:hint="eastAsia"/>
        </w:rPr>
        <w:t>外</w:t>
      </w:r>
      <w:r w:rsidR="00764B4E">
        <w:rPr>
          <w:rFonts w:hint="eastAsia"/>
        </w:rPr>
        <w:t>，所有老师的相关信息都可以在官网上找到</w:t>
      </w:r>
      <w:r w:rsidR="00765EF2">
        <w:rPr>
          <w:rFonts w:hint="eastAsia"/>
        </w:rPr>
        <w:t>（例如邮件联系方式）</w:t>
      </w:r>
      <w:r w:rsidR="00764B4E">
        <w:rPr>
          <w:rFonts w:hint="eastAsia"/>
        </w:rPr>
        <w:t>。</w:t>
      </w:r>
    </w:p>
    <w:p w:rsidR="00F51B0F" w:rsidRDefault="00F51B0F" w:rsidP="00F51B0F">
      <w:pPr>
        <w:pStyle w:val="1"/>
      </w:pPr>
      <w:r>
        <w:t>与工学比较</w:t>
      </w:r>
    </w:p>
    <w:p w:rsidR="00F51B0F" w:rsidRDefault="00E009FD" w:rsidP="00F51B0F">
      <w:r>
        <w:rPr>
          <w:rFonts w:hint="eastAsia"/>
        </w:rPr>
        <w:t>工程的</w:t>
      </w:r>
      <w:r w:rsidR="00F51B0F">
        <w:rPr>
          <w:rFonts w:hint="eastAsia"/>
        </w:rPr>
        <w:t>缺点</w:t>
      </w:r>
    </w:p>
    <w:p w:rsidR="00E009FD" w:rsidRDefault="00E009FD" w:rsidP="00111442">
      <w:pPr>
        <w:pStyle w:val="a3"/>
        <w:numPr>
          <w:ilvl w:val="0"/>
          <w:numId w:val="2"/>
        </w:numPr>
      </w:pPr>
      <w:r>
        <w:t>工学与工程的学位证书</w:t>
      </w:r>
      <w:r w:rsidR="00111442">
        <w:t>不同。显然，工学的学位证书比工程更好。</w:t>
      </w:r>
    </w:p>
    <w:p w:rsidR="00F51B0F" w:rsidRDefault="00F51B0F" w:rsidP="00F51B0F">
      <w:pPr>
        <w:pStyle w:val="a3"/>
        <w:numPr>
          <w:ilvl w:val="0"/>
          <w:numId w:val="2"/>
        </w:numPr>
      </w:pPr>
      <w:r>
        <w:t>工学可以直接转博，</w:t>
      </w:r>
      <w:proofErr w:type="gramStart"/>
      <w:r>
        <w:t>转博后</w:t>
      </w:r>
      <w:proofErr w:type="gramEnd"/>
      <w:r>
        <w:t>最快</w:t>
      </w:r>
      <w:r>
        <w:t>5</w:t>
      </w:r>
      <w:r>
        <w:t>年即可毕业（包括之前硕士阶段的时间）；</w:t>
      </w:r>
      <w:r w:rsidR="00E009FD">
        <w:t>工程需要考博士</w:t>
      </w:r>
      <w:r w:rsidR="00497734">
        <w:t>。</w:t>
      </w:r>
    </w:p>
    <w:p w:rsidR="00111442" w:rsidRDefault="00111442" w:rsidP="00111442">
      <w:r>
        <w:t>工程的优点</w:t>
      </w:r>
    </w:p>
    <w:p w:rsidR="001D1406" w:rsidRDefault="00111442" w:rsidP="001D1406">
      <w:pPr>
        <w:pStyle w:val="a3"/>
        <w:numPr>
          <w:ilvl w:val="0"/>
          <w:numId w:val="3"/>
        </w:numPr>
      </w:pPr>
      <w:r>
        <w:rPr>
          <w:rFonts w:hint="eastAsia"/>
        </w:rPr>
        <w:t>工学的导师录取后即确定，很难调整；工程在没确定导师前可以有一定的机会</w:t>
      </w:r>
      <w:r w:rsidR="00497734">
        <w:rPr>
          <w:rFonts w:hint="eastAsia"/>
        </w:rPr>
        <w:t>自由选择。</w:t>
      </w:r>
    </w:p>
    <w:p w:rsidR="00651C63" w:rsidRDefault="00651C63" w:rsidP="00651C63">
      <w:pPr>
        <w:pStyle w:val="1"/>
      </w:pPr>
      <w:r>
        <w:t>与北京比较</w:t>
      </w:r>
    </w:p>
    <w:p w:rsidR="00651C63" w:rsidRDefault="00651C63" w:rsidP="00651C63">
      <w:r>
        <w:t>深圳的缺点</w:t>
      </w:r>
    </w:p>
    <w:p w:rsidR="00651C63" w:rsidRDefault="00651C63" w:rsidP="00651C63">
      <w:pPr>
        <w:pStyle w:val="a3"/>
        <w:numPr>
          <w:ilvl w:val="0"/>
          <w:numId w:val="5"/>
        </w:numPr>
      </w:pPr>
      <w:r>
        <w:t>深圳的学术水平与北京有较大差距</w:t>
      </w:r>
      <w:r w:rsidR="00497734">
        <w:t>。</w:t>
      </w:r>
    </w:p>
    <w:p w:rsidR="00651C63" w:rsidRDefault="00651C63" w:rsidP="00651C63">
      <w:pPr>
        <w:pStyle w:val="a3"/>
        <w:numPr>
          <w:ilvl w:val="0"/>
          <w:numId w:val="5"/>
        </w:numPr>
      </w:pPr>
      <w:r>
        <w:t>北京在</w:t>
      </w:r>
      <w:r w:rsidR="00130B73">
        <w:t>其他</w:t>
      </w:r>
      <w:r w:rsidR="00497734">
        <w:t>资源上会优于深圳。</w:t>
      </w:r>
    </w:p>
    <w:p w:rsidR="00497734" w:rsidRDefault="00497734" w:rsidP="00497734">
      <w:r>
        <w:t>深圳的</w:t>
      </w:r>
      <w:r w:rsidR="00F661C7">
        <w:t>优</w:t>
      </w:r>
      <w:r>
        <w:t>点</w:t>
      </w:r>
    </w:p>
    <w:p w:rsidR="00497734" w:rsidRDefault="00130B73" w:rsidP="00497734">
      <w:pPr>
        <w:pStyle w:val="a3"/>
        <w:numPr>
          <w:ilvl w:val="0"/>
          <w:numId w:val="6"/>
        </w:numPr>
      </w:pPr>
      <w:r>
        <w:rPr>
          <w:rFonts w:hint="eastAsia"/>
        </w:rPr>
        <w:t>补贴比北京高。</w:t>
      </w:r>
    </w:p>
    <w:p w:rsidR="00130B73" w:rsidRDefault="00130B73" w:rsidP="00130B73">
      <w:pPr>
        <w:pStyle w:val="a3"/>
        <w:numPr>
          <w:ilvl w:val="0"/>
          <w:numId w:val="6"/>
        </w:numPr>
      </w:pPr>
      <w:r>
        <w:t>上网免费。</w:t>
      </w:r>
    </w:p>
    <w:p w:rsidR="00D43F61" w:rsidRDefault="00D43F61" w:rsidP="00130B73">
      <w:pPr>
        <w:pStyle w:val="a3"/>
        <w:numPr>
          <w:ilvl w:val="0"/>
          <w:numId w:val="6"/>
        </w:numPr>
      </w:pPr>
      <w:r>
        <w:lastRenderedPageBreak/>
        <w:t>环境（空气）比北京好很多。</w:t>
      </w:r>
    </w:p>
    <w:p w:rsidR="00D43F61" w:rsidRDefault="00D43F61" w:rsidP="005F55BF">
      <w:pPr>
        <w:pStyle w:val="1"/>
        <w:tabs>
          <w:tab w:val="left" w:pos="2783"/>
        </w:tabs>
      </w:pPr>
      <w:r>
        <w:t>网络方向的基本情况</w:t>
      </w:r>
      <w:r w:rsidR="006B3D11">
        <w:rPr>
          <w:rStyle w:val="a6"/>
        </w:rPr>
        <w:footnoteReference w:id="2"/>
      </w:r>
      <w:r w:rsidR="005F55BF">
        <w:tab/>
      </w:r>
    </w:p>
    <w:p w:rsidR="009D6184" w:rsidRDefault="005F55BF" w:rsidP="00811FB3">
      <w:r>
        <w:t>网络方向主要以纵向科技项目</w:t>
      </w:r>
      <w:r w:rsidR="000F4CAE">
        <w:rPr>
          <w:rStyle w:val="a6"/>
        </w:rPr>
        <w:footnoteReference w:id="3"/>
      </w:r>
      <w:r>
        <w:t>为主，横向科技项目较少。大多数导师</w:t>
      </w:r>
      <w:r w:rsidR="000F4CAE">
        <w:t>都承担着一定的纵向项目。</w:t>
      </w:r>
      <w:r w:rsidR="00EF43CB">
        <w:t>要完成项目的验收标准，导师需要具有研究能力的学生来完成相应的科研任务。一般而言，横向项目主要是给导师写代码，所以，编程能力是重要的指标。而纵向项目主要是给导师做论文，编程能力（只要过及格线</w:t>
      </w:r>
      <w:r w:rsidR="00EF43CB">
        <w:rPr>
          <w:rFonts w:hint="eastAsia"/>
        </w:rPr>
        <w:t>）</w:t>
      </w:r>
      <w:r w:rsidR="00EF43CB">
        <w:t>是次要方面。所以网络方向的导师大多喜欢具有较强的科研能力的学生。</w:t>
      </w:r>
      <w:r w:rsidR="009D6184">
        <w:t>主要如下：</w:t>
      </w:r>
    </w:p>
    <w:p w:rsidR="009D6184" w:rsidRDefault="00994094" w:rsidP="009D6184">
      <w:pPr>
        <w:pStyle w:val="a3"/>
        <w:numPr>
          <w:ilvl w:val="0"/>
          <w:numId w:val="7"/>
        </w:numPr>
      </w:pPr>
      <w:r>
        <w:t>对于已经在本科阶段或工作阶段有过研究经验的</w:t>
      </w:r>
      <w:r w:rsidR="006B3D11">
        <w:t>考生，应该强调自己已经取得过的学术成果（发表论文，专利等）或学术经历（实验室实习、研究经历等）。</w:t>
      </w:r>
    </w:p>
    <w:p w:rsidR="00811FB3" w:rsidRDefault="006B3D11" w:rsidP="009D6184">
      <w:pPr>
        <w:pStyle w:val="a3"/>
        <w:numPr>
          <w:ilvl w:val="0"/>
          <w:numId w:val="7"/>
        </w:numPr>
      </w:pPr>
      <w:r>
        <w:t>没有研究经验的</w:t>
      </w:r>
      <w:r w:rsidR="009D6184">
        <w:t>考生，应该尽力体现出自身的学习</w:t>
      </w:r>
      <w:r w:rsidR="00191379">
        <w:t>能力，包括：</w:t>
      </w:r>
      <w:r w:rsidR="009D6184">
        <w:t>计算机知识的广度与深度、编程能力、学习效率和自学能力等等（学习成绩能够在一定程度上反映考生的学习能力。这也是导师会关心本科成绩的原因）。</w:t>
      </w:r>
    </w:p>
    <w:p w:rsidR="009D6184" w:rsidRDefault="009D6184" w:rsidP="009D6184">
      <w:pPr>
        <w:pStyle w:val="a3"/>
        <w:numPr>
          <w:ilvl w:val="0"/>
          <w:numId w:val="7"/>
        </w:numPr>
      </w:pPr>
      <w:r>
        <w:t>对于目标导师研究方向的兴趣和</w:t>
      </w:r>
      <w:r w:rsidR="00191379">
        <w:t>相关专业知识的</w:t>
      </w:r>
      <w:r>
        <w:t>深入了解是</w:t>
      </w:r>
      <w:r w:rsidR="00191379">
        <w:t>重要的加分项。但请千万不要拿着半吊子的知识在那里装逼。诚实的（不谦虚不夸大）、具有自知之明的表达自己的观点即可。</w:t>
      </w:r>
    </w:p>
    <w:p w:rsidR="00D24044" w:rsidRDefault="00D24044" w:rsidP="00D24044">
      <w:r>
        <w:t>下面简单介绍一下深圳网络所的各位导师。这里的情况主要是学长、同学间的见闻以及笔者本人的观感整理而成。可能具有主观成分。请诸位自行判断：</w:t>
      </w:r>
    </w:p>
    <w:p w:rsidR="00D24044" w:rsidRDefault="00D24044" w:rsidP="00D24044">
      <w:pPr>
        <w:pStyle w:val="a3"/>
        <w:numPr>
          <w:ilvl w:val="0"/>
          <w:numId w:val="10"/>
        </w:numPr>
      </w:pPr>
      <w:r>
        <w:t>江勇</w:t>
      </w:r>
      <w:r w:rsidR="009E35A4">
        <w:t>（教授）</w:t>
      </w:r>
    </w:p>
    <w:p w:rsidR="00D24044" w:rsidRDefault="00D24044" w:rsidP="00D24044">
      <w:pPr>
        <w:pStyle w:val="a3"/>
      </w:pPr>
      <w:r>
        <w:t>江勇老师是信息科学与技术学部副主任</w:t>
      </w:r>
      <w:r w:rsidR="006171BA">
        <w:t>。是计算机系统方向在深圳研究生院行政职务最高的导师。江勇老师</w:t>
      </w:r>
      <w:r w:rsidR="00F305FD">
        <w:t>由于行政事务繁忙，学生一般会交由其他导师或博士后带。江勇老师的资源还是相对比较丰富的。</w:t>
      </w:r>
      <w:r w:rsidR="003D211E">
        <w:t>主要从事基础网络研究。</w:t>
      </w:r>
    </w:p>
    <w:p w:rsidR="00D24044" w:rsidRDefault="00F305FD" w:rsidP="00D24044">
      <w:pPr>
        <w:pStyle w:val="a3"/>
        <w:numPr>
          <w:ilvl w:val="0"/>
          <w:numId w:val="10"/>
        </w:numPr>
      </w:pPr>
      <w:r>
        <w:rPr>
          <w:rFonts w:hint="eastAsia"/>
        </w:rPr>
        <w:t>夏树涛</w:t>
      </w:r>
      <w:r w:rsidR="009E35A4">
        <w:t>（教授）</w:t>
      </w:r>
    </w:p>
    <w:p w:rsidR="00F305FD" w:rsidRDefault="00F305FD" w:rsidP="00F305FD">
      <w:pPr>
        <w:pStyle w:val="a3"/>
      </w:pPr>
      <w:r>
        <w:t>夏树涛老师的科研能力是深研</w:t>
      </w:r>
      <w:proofErr w:type="gramStart"/>
      <w:r>
        <w:t>院网络</w:t>
      </w:r>
      <w:proofErr w:type="gramEnd"/>
      <w:r w:rsidR="003D211E">
        <w:t>方向公认</w:t>
      </w:r>
      <w:r>
        <w:t>最强的。</w:t>
      </w:r>
      <w:r w:rsidR="003D211E">
        <w:t>其研究方向</w:t>
      </w:r>
      <w:r w:rsidR="000D09A0">
        <w:t>（编码、压缩感知）</w:t>
      </w:r>
      <w:r w:rsidR="003D211E">
        <w:t>有一定难度，需要一定的数学基础。但入门之后较容易发表成果。</w:t>
      </w:r>
      <w:r w:rsidR="000D09A0">
        <w:t>对于有志于学术研究的人，是一个良好的机会。</w:t>
      </w:r>
      <w:r w:rsidR="003D211E">
        <w:t>个人认为，夏树涛老师研究领域太狭窄。不过，从今年起</w:t>
      </w:r>
      <w:r w:rsidR="000D09A0">
        <w:t>夏老师组开始组织学习机器学习了。事实上，夏老师组的学生许多研究内容都与机器学习有关。</w:t>
      </w:r>
    </w:p>
    <w:p w:rsidR="00F305FD" w:rsidRDefault="001244C9" w:rsidP="00D24044">
      <w:pPr>
        <w:pStyle w:val="a3"/>
        <w:numPr>
          <w:ilvl w:val="0"/>
          <w:numId w:val="10"/>
        </w:numPr>
      </w:pPr>
      <w:r>
        <w:rPr>
          <w:rFonts w:hint="eastAsia"/>
        </w:rPr>
        <w:t>郑海涛</w:t>
      </w:r>
      <w:r w:rsidR="009E35A4">
        <w:t>（副教授）</w:t>
      </w:r>
    </w:p>
    <w:p w:rsidR="001244C9" w:rsidRDefault="001244C9" w:rsidP="001244C9">
      <w:pPr>
        <w:pStyle w:val="a3"/>
      </w:pPr>
      <w:r>
        <w:t>郑海涛老师</w:t>
      </w:r>
      <w:r w:rsidR="0068792A">
        <w:t>主要从事机器学习、知识工程等方面的研究。</w:t>
      </w:r>
      <w:r w:rsidR="005F42B5">
        <w:t>大数据方向的学生大多集中在郑海涛老师的小组中。</w:t>
      </w:r>
      <w:r w:rsidR="00F75BC9">
        <w:t>郑</w:t>
      </w:r>
      <w:r w:rsidR="00EC0329">
        <w:t>海涛老师</w:t>
      </w:r>
      <w:r w:rsidR="00247979">
        <w:t>的负面评价主要集中在他的学生必须去他的公司实习，以及学生需要花费不少精力去做一些被安排的任务。不过上学期很多</w:t>
      </w:r>
      <w:proofErr w:type="gramStart"/>
      <w:r w:rsidR="00247979">
        <w:t>研一</w:t>
      </w:r>
      <w:proofErr w:type="gramEnd"/>
      <w:r w:rsidR="00247979">
        <w:t>的同学反映，郑老师并没有过往学长反映的那么坑。而且，安排的任务都有一定的经济补偿。郑老师的学术水平一般，但</w:t>
      </w:r>
      <w:r w:rsidR="00695BE6">
        <w:t>资金充裕。</w:t>
      </w:r>
    </w:p>
    <w:p w:rsidR="001244C9" w:rsidRDefault="009E35A4" w:rsidP="00D24044">
      <w:pPr>
        <w:pStyle w:val="a3"/>
        <w:numPr>
          <w:ilvl w:val="0"/>
          <w:numId w:val="10"/>
        </w:numPr>
      </w:pPr>
      <w:r>
        <w:rPr>
          <w:rFonts w:hint="eastAsia"/>
        </w:rPr>
        <w:t>李琦</w:t>
      </w:r>
      <w:r>
        <w:t>（副研究员</w:t>
      </w:r>
      <w:r>
        <w:rPr>
          <w:rStyle w:val="a6"/>
        </w:rPr>
        <w:footnoteReference w:id="4"/>
      </w:r>
      <w:r>
        <w:t>）</w:t>
      </w:r>
    </w:p>
    <w:p w:rsidR="009E35A4" w:rsidRDefault="009E35A4" w:rsidP="009E35A4">
      <w:pPr>
        <w:pStyle w:val="a3"/>
      </w:pPr>
      <w:r>
        <w:lastRenderedPageBreak/>
        <w:t>李琦老师</w:t>
      </w:r>
      <w:r w:rsidR="009E0AFE">
        <w:t>主要从事网络安全方面的研究。同时也</w:t>
      </w:r>
      <w:r>
        <w:t>是笔者的导师。</w:t>
      </w:r>
      <w:r w:rsidR="009E0AFE">
        <w:t>李琦老师目前</w:t>
      </w:r>
      <w:r w:rsidR="000D0175">
        <w:t>的主要研究大多</w:t>
      </w:r>
      <w:r w:rsidR="009E0AFE">
        <w:t>与软件定义网络（</w:t>
      </w:r>
      <w:r w:rsidR="009E0AFE">
        <w:t>Software-Defined Networking</w:t>
      </w:r>
      <w:r w:rsidR="009E0AFE">
        <w:t>，</w:t>
      </w:r>
      <w:r w:rsidR="009E0AFE">
        <w:t>SDN</w:t>
      </w:r>
      <w:r w:rsidR="009E0AFE">
        <w:t>）有关。</w:t>
      </w:r>
      <w:r w:rsidR="0013777D">
        <w:t>按大家的共识，</w:t>
      </w:r>
      <w:r w:rsidR="009E0AFE">
        <w:t>李琦老师的学术水平</w:t>
      </w:r>
      <w:r w:rsidR="0013777D">
        <w:t>仅次于夏树涛</w:t>
      </w:r>
      <w:r w:rsidR="00D77E7D">
        <w:t>老师。</w:t>
      </w:r>
      <w:r w:rsidR="002F0B25">
        <w:t>在学生中口碑也较好。</w:t>
      </w:r>
      <w:r>
        <w:t>在这里顺便打个广告，我组欢迎有志于学术研究的同学，或具有良好学术研究能力的同学加入。</w:t>
      </w:r>
    </w:p>
    <w:p w:rsidR="000D0175" w:rsidRDefault="002F0B25" w:rsidP="000D0175">
      <w:pPr>
        <w:pStyle w:val="a3"/>
        <w:numPr>
          <w:ilvl w:val="0"/>
          <w:numId w:val="10"/>
        </w:numPr>
      </w:pPr>
      <w:r>
        <w:rPr>
          <w:rFonts w:hint="eastAsia"/>
        </w:rPr>
        <w:t>肖喜（讲师）</w:t>
      </w:r>
    </w:p>
    <w:p w:rsidR="002F0B25" w:rsidRDefault="002F0B25" w:rsidP="002F0B25">
      <w:pPr>
        <w:pStyle w:val="a3"/>
        <w:numPr>
          <w:ilvl w:val="0"/>
          <w:numId w:val="10"/>
        </w:numPr>
      </w:pPr>
      <w:r>
        <w:rPr>
          <w:rFonts w:hint="eastAsia"/>
        </w:rPr>
        <w:t>李清</w:t>
      </w:r>
      <w:r w:rsidR="0078552F">
        <w:rPr>
          <w:rStyle w:val="a6"/>
        </w:rPr>
        <w:footnoteReference w:id="5"/>
      </w:r>
      <w:r>
        <w:rPr>
          <w:rFonts w:hint="eastAsia"/>
        </w:rPr>
        <w:t>（博士后）</w:t>
      </w:r>
    </w:p>
    <w:p w:rsidR="002F0B25" w:rsidRDefault="002F0B25" w:rsidP="002F0B25">
      <w:pPr>
        <w:pStyle w:val="a3"/>
      </w:pPr>
      <w:r>
        <w:t>李清老师</w:t>
      </w:r>
      <w:r w:rsidR="001D1EB8">
        <w:t>主要从事路由相关的研究。李清老师也主要被委任负责网络方向的学生工作。所以，所有对深研院感兴趣的同学，都可以</w:t>
      </w:r>
      <w:r w:rsidR="00765EF2">
        <w:t>主动和李清老师联系。一些直接联系导师的邮件也会被转发给李清老师答复。李清老师通常会善意的回复大家的邮件。</w:t>
      </w:r>
      <w:r w:rsidR="001D1EB8">
        <w:t>不回复是因为没有必要，或太忙了。请各位不要紧张。</w:t>
      </w:r>
    </w:p>
    <w:p w:rsidR="001D1EB8" w:rsidRDefault="002F0B25" w:rsidP="000D0175">
      <w:pPr>
        <w:pStyle w:val="a3"/>
        <w:numPr>
          <w:ilvl w:val="0"/>
          <w:numId w:val="10"/>
        </w:numPr>
      </w:pPr>
      <w:r>
        <w:rPr>
          <w:rFonts w:hint="eastAsia"/>
        </w:rPr>
        <w:t>胡光武（博士后）</w:t>
      </w:r>
    </w:p>
    <w:p w:rsidR="004C31F2" w:rsidRDefault="004C31F2" w:rsidP="004C31F2">
      <w:pPr>
        <w:pStyle w:val="a3"/>
        <w:rPr>
          <w:rFonts w:hint="eastAsia"/>
        </w:rPr>
      </w:pPr>
      <w:r>
        <w:rPr>
          <w:rFonts w:hint="eastAsia"/>
        </w:rPr>
        <w:t>胡光武老师主要从事</w:t>
      </w:r>
      <w:r>
        <w:rPr>
          <w:rFonts w:hint="eastAsia"/>
        </w:rPr>
        <w:t>SDN</w:t>
      </w:r>
      <w:r>
        <w:rPr>
          <w:rFonts w:hint="eastAsia"/>
        </w:rPr>
        <w:t>网络架构方面的研究。</w:t>
      </w:r>
    </w:p>
    <w:p w:rsidR="002F0B25" w:rsidRDefault="002F0B25" w:rsidP="00D24044">
      <w:pPr>
        <w:pStyle w:val="a3"/>
        <w:numPr>
          <w:ilvl w:val="0"/>
          <w:numId w:val="10"/>
        </w:numPr>
      </w:pPr>
      <w:r>
        <w:t>杨术（博士后）</w:t>
      </w:r>
    </w:p>
    <w:p w:rsidR="002F0B25" w:rsidRDefault="002F0B25" w:rsidP="002F0B25">
      <w:pPr>
        <w:pStyle w:val="a3"/>
      </w:pPr>
      <w:r>
        <w:t>杨术老师是笔者所在小组的另一位指导老师。主要从事地址驱动网络（</w:t>
      </w:r>
      <w:r>
        <w:t>Address-Driven Networking</w:t>
      </w:r>
      <w:r>
        <w:t>，</w:t>
      </w:r>
      <w:r>
        <w:t>ADN</w:t>
      </w:r>
      <w:r>
        <w:t>）方面的研究。</w:t>
      </w:r>
    </w:p>
    <w:p w:rsidR="00765EF2" w:rsidRDefault="003853CF" w:rsidP="00765EF2">
      <w:r>
        <w:t>深研</w:t>
      </w:r>
      <w:proofErr w:type="gramStart"/>
      <w:r>
        <w:t>院网络</w:t>
      </w:r>
      <w:proofErr w:type="gramEnd"/>
      <w:r>
        <w:t>方向</w:t>
      </w:r>
      <w:r w:rsidR="0006318C">
        <w:t>的工程硕士</w:t>
      </w:r>
      <w:r>
        <w:t>原则上</w:t>
      </w:r>
      <w:r w:rsidR="003B399B">
        <w:t>允许学生自由选择导师</w:t>
      </w:r>
      <w:r>
        <w:t>。</w:t>
      </w:r>
      <w:r w:rsidR="003B399B">
        <w:t>但是，也不可能让所有学生集中在少数导师那里，因为导师根本没有精力带。所以，</w:t>
      </w:r>
      <w:r>
        <w:t>在某些情况下，一些学生会被安排给其他导师带</w:t>
      </w:r>
      <w:r w:rsidR="00765EF2">
        <w:t>。</w:t>
      </w:r>
      <w:r>
        <w:t>例如，江勇老师一般不直接带</w:t>
      </w:r>
      <w:r w:rsidR="003B399B">
        <w:t>学生，</w:t>
      </w:r>
      <w:r>
        <w:t>学生会交由其他老师带。几位博士后的老师也没有</w:t>
      </w:r>
      <w:r w:rsidR="003B399B">
        <w:t>招收学生的权力，所以一般会从江老师那里分配学生。有时某些导师所带学生严重不足，会从其他老师处调整过来。</w:t>
      </w:r>
    </w:p>
    <w:p w:rsidR="003853CF" w:rsidRDefault="003B399B" w:rsidP="00765EF2">
      <w:r>
        <w:t>最后，</w:t>
      </w:r>
      <w:r w:rsidR="003853CF">
        <w:t>深研院的网络方向近年在</w:t>
      </w:r>
      <w:r w:rsidR="003853CF">
        <w:t>SDN</w:t>
      </w:r>
      <w:r w:rsidR="003853CF">
        <w:t>方面有许多研究任务。所以，导师们的研究都在和</w:t>
      </w:r>
      <w:r w:rsidR="003853CF">
        <w:t>SDN</w:t>
      </w:r>
      <w:r w:rsidR="003853CF">
        <w:t>关联起来。</w:t>
      </w:r>
      <w:r>
        <w:t>若考生对</w:t>
      </w:r>
      <w:r>
        <w:t>SDN</w:t>
      </w:r>
      <w:r>
        <w:t>有很深的了解，是具有一定优势的。</w:t>
      </w:r>
    </w:p>
    <w:p w:rsidR="005F55BF" w:rsidRDefault="005F55BF" w:rsidP="005F55BF">
      <w:pPr>
        <w:pStyle w:val="1"/>
        <w:tabs>
          <w:tab w:val="left" w:pos="2783"/>
        </w:tabs>
      </w:pPr>
      <w:r>
        <w:t>高性能方向的情报</w:t>
      </w:r>
      <w:r>
        <w:rPr>
          <w:rStyle w:val="a6"/>
        </w:rPr>
        <w:footnoteReference w:id="6"/>
      </w:r>
    </w:p>
    <w:p w:rsidR="00177A3C" w:rsidRDefault="00177A3C" w:rsidP="00177A3C">
      <w:r>
        <w:t>以下情报是由去年录取高性能工程硕士的同学提供，仅供参考。</w:t>
      </w:r>
    </w:p>
    <w:p w:rsidR="00D24044" w:rsidRDefault="00E040B3" w:rsidP="00177A3C">
      <w:pPr>
        <w:pStyle w:val="a3"/>
        <w:numPr>
          <w:ilvl w:val="0"/>
          <w:numId w:val="9"/>
        </w:numPr>
      </w:pPr>
      <w:r>
        <w:t>去年有部分不录取学生经过调剂成为高性能方向的工程硕士。有情报称，这一情形将有可能常态化。即，</w:t>
      </w:r>
      <w:r w:rsidR="00F6417B">
        <w:t>今年以后，高性能方向将会正式的或依然以调剂形式招收工程硕士。</w:t>
      </w:r>
    </w:p>
    <w:p w:rsidR="000153B9" w:rsidRDefault="00F6417B" w:rsidP="000153B9">
      <w:pPr>
        <w:pStyle w:val="a3"/>
        <w:numPr>
          <w:ilvl w:val="0"/>
          <w:numId w:val="9"/>
        </w:numPr>
      </w:pPr>
      <w:r>
        <w:t>高性能方向招收的工程硕士主要承担的是横向项目。从坏的方面看，就是被导师剥削三年。从好的方面看，首先是</w:t>
      </w:r>
      <w:r w:rsidR="00495CCD">
        <w:t>有落选后调剂回来的可能性；其次是三年好好练习编程能力对于未来工作有巨大帮助。</w:t>
      </w:r>
    </w:p>
    <w:p w:rsidR="00CF685E" w:rsidRDefault="00CF685E" w:rsidP="00CF685E">
      <w:pPr>
        <w:pStyle w:val="1"/>
      </w:pPr>
      <w:r>
        <w:t>致谢</w:t>
      </w:r>
    </w:p>
    <w:p w:rsidR="00CF685E" w:rsidRPr="00CF685E" w:rsidRDefault="00CF685E" w:rsidP="00CF685E">
      <w:pPr>
        <w:rPr>
          <w:rFonts w:hint="eastAsia"/>
        </w:rPr>
      </w:pPr>
      <w:r>
        <w:t>许多同学对于完成本文做出了贡献。笔者在此一并感谢他们的劳动和付出。</w:t>
      </w:r>
    </w:p>
    <w:sectPr w:rsidR="00CF685E" w:rsidRPr="00CF68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158" w:rsidRDefault="00142158" w:rsidP="00FB490D">
      <w:pPr>
        <w:spacing w:before="0" w:after="0" w:line="240" w:lineRule="auto"/>
      </w:pPr>
      <w:r>
        <w:separator/>
      </w:r>
    </w:p>
  </w:endnote>
  <w:endnote w:type="continuationSeparator" w:id="0">
    <w:p w:rsidR="00142158" w:rsidRDefault="00142158" w:rsidP="00FB49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158" w:rsidRDefault="00142158" w:rsidP="00FB490D">
      <w:pPr>
        <w:spacing w:before="0" w:after="0" w:line="240" w:lineRule="auto"/>
      </w:pPr>
      <w:r>
        <w:separator/>
      </w:r>
    </w:p>
  </w:footnote>
  <w:footnote w:type="continuationSeparator" w:id="0">
    <w:p w:rsidR="00142158" w:rsidRDefault="00142158" w:rsidP="00FB490D">
      <w:pPr>
        <w:spacing w:before="0" w:after="0" w:line="240" w:lineRule="auto"/>
      </w:pPr>
      <w:r>
        <w:continuationSeparator/>
      </w:r>
    </w:p>
  </w:footnote>
  <w:footnote w:id="1">
    <w:p w:rsidR="00765EF2" w:rsidRDefault="00765EF2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计算机学会（</w:t>
      </w:r>
      <w:r>
        <w:rPr>
          <w:rFonts w:hint="eastAsia"/>
        </w:rPr>
        <w:t>CCF</w:t>
      </w:r>
      <w:r>
        <w:rPr>
          <w:rFonts w:hint="eastAsia"/>
        </w:rPr>
        <w:t>）按照不同的计算机研究方向，对各类学术期刊与会议设置推荐目录，将学术期刊和会议分为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三档。其中，</w:t>
      </w:r>
      <w:r>
        <w:rPr>
          <w:rFonts w:hint="eastAsia"/>
        </w:rPr>
        <w:t>A</w:t>
      </w:r>
      <w:r>
        <w:rPr>
          <w:rFonts w:hint="eastAsia"/>
        </w:rPr>
        <w:t>类是最有影响力的期刊和会议。</w:t>
      </w:r>
    </w:p>
  </w:footnote>
  <w:footnote w:id="2">
    <w:p w:rsidR="00765EF2" w:rsidRPr="006B3D11" w:rsidRDefault="00765EF2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本节内容仅供参考。</w:t>
      </w:r>
    </w:p>
  </w:footnote>
  <w:footnote w:id="3">
    <w:p w:rsidR="00765EF2" w:rsidRPr="000F4CAE" w:rsidRDefault="00765EF2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简而言之，纵向项目主要是国家战略需要，以提高科技纵向发展的前沿技术研究。横向项目则主要是工业界委托的，以应用价值为导向的科研项目。纵向项目更关心项目的学术价值，故而研究成果（往往是论文）的影响力是最为重要的参考指标。</w:t>
      </w:r>
    </w:p>
  </w:footnote>
  <w:footnote w:id="4">
    <w:p w:rsidR="00765EF2" w:rsidRPr="009E35A4" w:rsidRDefault="00765EF2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相当于副教授。</w:t>
      </w:r>
    </w:p>
  </w:footnote>
  <w:footnote w:id="5">
    <w:p w:rsidR="008A7C75" w:rsidRPr="0078552F" w:rsidRDefault="0078552F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李清老师的邮箱：</w:t>
      </w:r>
      <w:hyperlink r:id="rId1" w:history="1">
        <w:r w:rsidR="008A7C75" w:rsidRPr="00A875AE">
          <w:rPr>
            <w:rStyle w:val="af3"/>
            <w:rFonts w:hint="eastAsia"/>
          </w:rPr>
          <w:t>andyliqing@gmail.com</w:t>
        </w:r>
      </w:hyperlink>
    </w:p>
  </w:footnote>
  <w:footnote w:id="6">
    <w:p w:rsidR="00765EF2" w:rsidRDefault="00765EF2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笔者对高性能方向的情况不甚了解。故而按照高性能方向在读工程硕士的</w:t>
      </w:r>
      <w:proofErr w:type="gramStart"/>
      <w:r>
        <w:rPr>
          <w:rFonts w:hint="eastAsia"/>
        </w:rPr>
        <w:t>同学处问得</w:t>
      </w:r>
      <w:proofErr w:type="gramEnd"/>
      <w:r>
        <w:rPr>
          <w:rFonts w:hint="eastAsia"/>
        </w:rPr>
        <w:t>的情况为准。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65E19"/>
    <w:multiLevelType w:val="hybridMultilevel"/>
    <w:tmpl w:val="1548C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06662"/>
    <w:multiLevelType w:val="hybridMultilevel"/>
    <w:tmpl w:val="4DC27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06408"/>
    <w:multiLevelType w:val="hybridMultilevel"/>
    <w:tmpl w:val="26A6F5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46A6E"/>
    <w:multiLevelType w:val="hybridMultilevel"/>
    <w:tmpl w:val="B4A00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872E1"/>
    <w:multiLevelType w:val="hybridMultilevel"/>
    <w:tmpl w:val="2786C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20CE5"/>
    <w:multiLevelType w:val="hybridMultilevel"/>
    <w:tmpl w:val="CF40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261A3"/>
    <w:multiLevelType w:val="hybridMultilevel"/>
    <w:tmpl w:val="A8AC4E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B3090"/>
    <w:multiLevelType w:val="hybridMultilevel"/>
    <w:tmpl w:val="13EEDD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829E8"/>
    <w:multiLevelType w:val="hybridMultilevel"/>
    <w:tmpl w:val="601456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D021B7"/>
    <w:multiLevelType w:val="hybridMultilevel"/>
    <w:tmpl w:val="3C76D606"/>
    <w:lvl w:ilvl="0" w:tplc="10E0CBFC">
      <w:start w:val="1"/>
      <w:numFmt w:val="japaneseCounting"/>
      <w:lvlText w:val="%1．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35"/>
    <w:rsid w:val="000153B9"/>
    <w:rsid w:val="0006318C"/>
    <w:rsid w:val="000D0175"/>
    <w:rsid w:val="000D09A0"/>
    <w:rsid w:val="000F4CAE"/>
    <w:rsid w:val="00111442"/>
    <w:rsid w:val="00120B43"/>
    <w:rsid w:val="001244C9"/>
    <w:rsid w:val="00130B73"/>
    <w:rsid w:val="0013777D"/>
    <w:rsid w:val="00142158"/>
    <w:rsid w:val="00177A3C"/>
    <w:rsid w:val="00191379"/>
    <w:rsid w:val="001D1406"/>
    <w:rsid w:val="001D1EB8"/>
    <w:rsid w:val="00247979"/>
    <w:rsid w:val="00280D84"/>
    <w:rsid w:val="002A2C21"/>
    <w:rsid w:val="002F0B25"/>
    <w:rsid w:val="003853CF"/>
    <w:rsid w:val="003B399B"/>
    <w:rsid w:val="003D211E"/>
    <w:rsid w:val="00495CCD"/>
    <w:rsid w:val="00497734"/>
    <w:rsid w:val="004C31F2"/>
    <w:rsid w:val="005F42B5"/>
    <w:rsid w:val="005F55BF"/>
    <w:rsid w:val="00607135"/>
    <w:rsid w:val="006171BA"/>
    <w:rsid w:val="00651C63"/>
    <w:rsid w:val="0068792A"/>
    <w:rsid w:val="00695BE6"/>
    <w:rsid w:val="006A4828"/>
    <w:rsid w:val="006B3D11"/>
    <w:rsid w:val="006C71A5"/>
    <w:rsid w:val="00764B4E"/>
    <w:rsid w:val="00765EF2"/>
    <w:rsid w:val="0078552F"/>
    <w:rsid w:val="0078557A"/>
    <w:rsid w:val="00811FB3"/>
    <w:rsid w:val="008A7C75"/>
    <w:rsid w:val="008D1491"/>
    <w:rsid w:val="00994094"/>
    <w:rsid w:val="009B2C4D"/>
    <w:rsid w:val="009D6184"/>
    <w:rsid w:val="009E0AFE"/>
    <w:rsid w:val="009E35A4"/>
    <w:rsid w:val="00AF3CAF"/>
    <w:rsid w:val="00B1768B"/>
    <w:rsid w:val="00B73A59"/>
    <w:rsid w:val="00CF685E"/>
    <w:rsid w:val="00D24044"/>
    <w:rsid w:val="00D43F61"/>
    <w:rsid w:val="00D77E7D"/>
    <w:rsid w:val="00E003E0"/>
    <w:rsid w:val="00E009FD"/>
    <w:rsid w:val="00E040B3"/>
    <w:rsid w:val="00E460FE"/>
    <w:rsid w:val="00EC0329"/>
    <w:rsid w:val="00EF43CB"/>
    <w:rsid w:val="00F00488"/>
    <w:rsid w:val="00F305FD"/>
    <w:rsid w:val="00F51B0F"/>
    <w:rsid w:val="00F6417B"/>
    <w:rsid w:val="00F661C7"/>
    <w:rsid w:val="00F75BC9"/>
    <w:rsid w:val="00FB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FE142-38B4-4C30-BEE9-6A85CC98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F61"/>
  </w:style>
  <w:style w:type="paragraph" w:styleId="1">
    <w:name w:val="heading 1"/>
    <w:basedOn w:val="a"/>
    <w:next w:val="a"/>
    <w:link w:val="1Char"/>
    <w:uiPriority w:val="9"/>
    <w:qFormat/>
    <w:rsid w:val="00D43F6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3F6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3F6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3F6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3F6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3F6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3F6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3F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3F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B0F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D43F6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4">
    <w:name w:val="Title"/>
    <w:basedOn w:val="a"/>
    <w:next w:val="a"/>
    <w:link w:val="Char"/>
    <w:uiPriority w:val="10"/>
    <w:qFormat/>
    <w:rsid w:val="00D43F6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D43F6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footnote text"/>
    <w:basedOn w:val="a"/>
    <w:link w:val="Char0"/>
    <w:uiPriority w:val="99"/>
    <w:semiHidden/>
    <w:unhideWhenUsed/>
    <w:rsid w:val="00FB490D"/>
    <w:pPr>
      <w:spacing w:after="0" w:line="240" w:lineRule="auto"/>
    </w:pPr>
  </w:style>
  <w:style w:type="character" w:customStyle="1" w:styleId="Char0">
    <w:name w:val="脚注文本 Char"/>
    <w:basedOn w:val="a0"/>
    <w:link w:val="a5"/>
    <w:uiPriority w:val="99"/>
    <w:semiHidden/>
    <w:rsid w:val="00FB490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B490D"/>
    <w:rPr>
      <w:vertAlign w:val="superscript"/>
    </w:rPr>
  </w:style>
  <w:style w:type="character" w:customStyle="1" w:styleId="2Char">
    <w:name w:val="标题 2 Char"/>
    <w:basedOn w:val="a0"/>
    <w:link w:val="2"/>
    <w:uiPriority w:val="9"/>
    <w:semiHidden/>
    <w:rsid w:val="00D43F61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D43F61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D43F61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D43F61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D43F61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D43F61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3F6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3F61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D43F61"/>
    <w:rPr>
      <w:b/>
      <w:bCs/>
      <w:color w:val="2E74B5" w:themeColor="accent1" w:themeShade="BF"/>
      <w:sz w:val="16"/>
      <w:szCs w:val="16"/>
    </w:rPr>
  </w:style>
  <w:style w:type="paragraph" w:styleId="a8">
    <w:name w:val="Subtitle"/>
    <w:basedOn w:val="a"/>
    <w:next w:val="a"/>
    <w:link w:val="Char1"/>
    <w:uiPriority w:val="11"/>
    <w:qFormat/>
    <w:rsid w:val="00D43F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副标题 Char"/>
    <w:basedOn w:val="a0"/>
    <w:link w:val="a8"/>
    <w:uiPriority w:val="11"/>
    <w:rsid w:val="00D43F61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43F61"/>
    <w:rPr>
      <w:b/>
      <w:bCs/>
    </w:rPr>
  </w:style>
  <w:style w:type="character" w:styleId="aa">
    <w:name w:val="Emphasis"/>
    <w:uiPriority w:val="20"/>
    <w:qFormat/>
    <w:rsid w:val="00D43F61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D43F6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D43F61"/>
    <w:rPr>
      <w:i/>
      <w:iCs/>
      <w:sz w:val="24"/>
      <w:szCs w:val="24"/>
    </w:rPr>
  </w:style>
  <w:style w:type="character" w:customStyle="1" w:styleId="Char2">
    <w:name w:val="引用 Char"/>
    <w:basedOn w:val="a0"/>
    <w:link w:val="ac"/>
    <w:uiPriority w:val="29"/>
    <w:rsid w:val="00D43F61"/>
    <w:rPr>
      <w:i/>
      <w:iCs/>
      <w:sz w:val="24"/>
      <w:szCs w:val="24"/>
    </w:rPr>
  </w:style>
  <w:style w:type="paragraph" w:styleId="ad">
    <w:name w:val="Intense Quote"/>
    <w:basedOn w:val="a"/>
    <w:next w:val="a"/>
    <w:link w:val="Char3"/>
    <w:uiPriority w:val="30"/>
    <w:qFormat/>
    <w:rsid w:val="00D43F6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3">
    <w:name w:val="明显引用 Char"/>
    <w:basedOn w:val="a0"/>
    <w:link w:val="ad"/>
    <w:uiPriority w:val="30"/>
    <w:rsid w:val="00D43F61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D43F61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D43F61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D43F61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D43F61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D43F6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43F61"/>
    <w:pPr>
      <w:outlineLvl w:val="9"/>
    </w:pPr>
  </w:style>
  <w:style w:type="character" w:styleId="af3">
    <w:name w:val="Hyperlink"/>
    <w:basedOn w:val="a0"/>
    <w:uiPriority w:val="99"/>
    <w:unhideWhenUsed/>
    <w:rsid w:val="00B17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z.tsinghua.edu.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z.tsinghua.edu.cn/publish/sz/139/index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ndyliqing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E308F-5ECD-4D39-891F-B7B46AC0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郑靖</dc:creator>
  <cp:keywords/>
  <dc:description/>
  <cp:lastModifiedBy>郑靖</cp:lastModifiedBy>
  <cp:revision>42</cp:revision>
  <dcterms:created xsi:type="dcterms:W3CDTF">2015-02-20T06:02:00Z</dcterms:created>
  <dcterms:modified xsi:type="dcterms:W3CDTF">2015-03-02T05:07:00Z</dcterms:modified>
</cp:coreProperties>
</file>