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03" w:rsidRPr="00A86899" w:rsidRDefault="00FA225E" w:rsidP="00FA225E">
      <w:pPr>
        <w:jc w:val="center"/>
        <w:rPr>
          <w:b/>
          <w:sz w:val="36"/>
          <w:szCs w:val="36"/>
        </w:rPr>
      </w:pPr>
      <w:r w:rsidRPr="00A86899">
        <w:rPr>
          <w:rFonts w:hint="eastAsia"/>
          <w:b/>
          <w:sz w:val="36"/>
          <w:szCs w:val="36"/>
        </w:rPr>
        <w:t>计算机系</w:t>
      </w:r>
      <w:r w:rsidRPr="00A86899">
        <w:rPr>
          <w:rFonts w:hint="eastAsia"/>
          <w:b/>
          <w:sz w:val="36"/>
          <w:szCs w:val="36"/>
        </w:rPr>
        <w:t>201</w:t>
      </w:r>
      <w:r w:rsidR="00F52092">
        <w:rPr>
          <w:b/>
          <w:sz w:val="36"/>
          <w:szCs w:val="36"/>
        </w:rPr>
        <w:t>7</w:t>
      </w:r>
      <w:r w:rsidRPr="00A86899">
        <w:rPr>
          <w:rFonts w:hint="eastAsia"/>
          <w:b/>
          <w:sz w:val="36"/>
          <w:szCs w:val="36"/>
        </w:rPr>
        <w:t>年统考硕士复试分数线</w:t>
      </w:r>
    </w:p>
    <w:p w:rsidR="00FA225E" w:rsidRDefault="00FA225E"/>
    <w:p w:rsidR="00FA225E" w:rsidRPr="00FA225E" w:rsidRDefault="00FA225E" w:rsidP="00A86899">
      <w:pPr>
        <w:spacing w:line="480" w:lineRule="auto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硕士（含</w:t>
      </w:r>
      <w:r w:rsidR="000F0C99">
        <w:rPr>
          <w:rFonts w:hint="eastAsia"/>
          <w:sz w:val="24"/>
          <w:szCs w:val="24"/>
        </w:rPr>
        <w:t>全日制</w:t>
      </w:r>
      <w:r w:rsidRPr="00FA225E">
        <w:rPr>
          <w:rFonts w:hint="eastAsia"/>
          <w:sz w:val="24"/>
          <w:szCs w:val="24"/>
        </w:rPr>
        <w:t>学术和专业学位）：</w:t>
      </w:r>
    </w:p>
    <w:p w:rsidR="00A40333" w:rsidRDefault="00FA225E" w:rsidP="00A86899">
      <w:pPr>
        <w:spacing w:line="480" w:lineRule="auto"/>
        <w:ind w:firstLineChars="450" w:firstLine="108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单科：外语、政治——</w:t>
      </w:r>
      <w:r w:rsidRPr="00FA225E">
        <w:rPr>
          <w:rFonts w:hint="eastAsia"/>
          <w:sz w:val="24"/>
          <w:szCs w:val="24"/>
        </w:rPr>
        <w:t>50</w:t>
      </w:r>
      <w:r w:rsidRPr="00FA225E">
        <w:rPr>
          <w:rFonts w:hint="eastAsia"/>
          <w:sz w:val="24"/>
          <w:szCs w:val="24"/>
        </w:rPr>
        <w:t>；</w:t>
      </w:r>
    </w:p>
    <w:p w:rsidR="00FA225E" w:rsidRPr="00FA225E" w:rsidRDefault="00FA225E" w:rsidP="00A86899">
      <w:pPr>
        <w:spacing w:line="480" w:lineRule="auto"/>
        <w:ind w:firstLineChars="750" w:firstLine="180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数学一、计算机专业基础综合——</w:t>
      </w:r>
      <w:r w:rsidRPr="00FA225E">
        <w:rPr>
          <w:rFonts w:hint="eastAsia"/>
          <w:sz w:val="24"/>
          <w:szCs w:val="24"/>
        </w:rPr>
        <w:t>80</w:t>
      </w:r>
      <w:r w:rsidRPr="00FA225E">
        <w:rPr>
          <w:rFonts w:hint="eastAsia"/>
          <w:sz w:val="24"/>
          <w:szCs w:val="24"/>
        </w:rPr>
        <w:t>；</w:t>
      </w:r>
    </w:p>
    <w:p w:rsidR="00FA225E" w:rsidRPr="00FA225E" w:rsidRDefault="00FA225E" w:rsidP="00A86899">
      <w:pPr>
        <w:spacing w:line="480" w:lineRule="auto"/>
        <w:ind w:firstLineChars="450" w:firstLine="108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总分：</w:t>
      </w:r>
      <w:r w:rsidRPr="00FA225E">
        <w:rPr>
          <w:rFonts w:hint="eastAsia"/>
          <w:sz w:val="24"/>
          <w:szCs w:val="24"/>
        </w:rPr>
        <w:t>3</w:t>
      </w:r>
      <w:r w:rsidR="00926806">
        <w:rPr>
          <w:sz w:val="24"/>
          <w:szCs w:val="24"/>
        </w:rPr>
        <w:t>35</w:t>
      </w:r>
      <w:r w:rsidRPr="00FA225E">
        <w:rPr>
          <w:rFonts w:hint="eastAsia"/>
          <w:sz w:val="24"/>
          <w:szCs w:val="24"/>
        </w:rPr>
        <w:t>以上</w:t>
      </w:r>
    </w:p>
    <w:p w:rsidR="000F0C99" w:rsidRPr="000F0C99" w:rsidRDefault="000F0C99" w:rsidP="00A86899">
      <w:pPr>
        <w:spacing w:line="480" w:lineRule="auto"/>
        <w:rPr>
          <w:rFonts w:hint="eastAsia"/>
          <w:sz w:val="24"/>
          <w:szCs w:val="24"/>
        </w:rPr>
      </w:pPr>
    </w:p>
    <w:p w:rsidR="00FA225E" w:rsidRPr="00FA225E" w:rsidRDefault="004878E9" w:rsidP="00A86899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总分</w:t>
      </w:r>
      <w:r>
        <w:rPr>
          <w:rFonts w:hint="eastAsia"/>
          <w:sz w:val="24"/>
          <w:szCs w:val="24"/>
        </w:rPr>
        <w:t>3</w:t>
      </w:r>
      <w:r w:rsidR="00926806"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分以上考生参加学术</w:t>
      </w:r>
      <w:r w:rsidR="007D68C5">
        <w:rPr>
          <w:rFonts w:hint="eastAsia"/>
          <w:sz w:val="24"/>
          <w:szCs w:val="24"/>
        </w:rPr>
        <w:t>硕士</w:t>
      </w:r>
      <w:r>
        <w:rPr>
          <w:rFonts w:hint="eastAsia"/>
          <w:sz w:val="24"/>
          <w:szCs w:val="24"/>
        </w:rPr>
        <w:t>研究生面试，</w:t>
      </w:r>
      <w:r>
        <w:rPr>
          <w:rFonts w:hint="eastAsia"/>
          <w:sz w:val="24"/>
          <w:szCs w:val="24"/>
        </w:rPr>
        <w:t>3</w:t>
      </w:r>
      <w:r w:rsidR="00926806">
        <w:rPr>
          <w:sz w:val="24"/>
          <w:szCs w:val="24"/>
        </w:rPr>
        <w:t>59</w:t>
      </w:r>
      <w:r>
        <w:rPr>
          <w:rFonts w:hint="eastAsia"/>
          <w:sz w:val="24"/>
          <w:szCs w:val="24"/>
        </w:rPr>
        <w:t>分以下及报考计算机技术的考生参加</w:t>
      </w:r>
      <w:r w:rsidR="007D68C5">
        <w:rPr>
          <w:rFonts w:hint="eastAsia"/>
          <w:sz w:val="24"/>
          <w:szCs w:val="24"/>
        </w:rPr>
        <w:t>计算机</w:t>
      </w:r>
      <w:r>
        <w:rPr>
          <w:rFonts w:hint="eastAsia"/>
          <w:sz w:val="24"/>
          <w:szCs w:val="24"/>
        </w:rPr>
        <w:t>专业硕士面试</w:t>
      </w:r>
    </w:p>
    <w:p w:rsidR="009C269A" w:rsidRDefault="009C269A" w:rsidP="009C269A">
      <w:pPr>
        <w:spacing w:line="480" w:lineRule="auto"/>
        <w:rPr>
          <w:sz w:val="24"/>
          <w:szCs w:val="24"/>
        </w:rPr>
      </w:pPr>
    </w:p>
    <w:p w:rsidR="009C269A" w:rsidRDefault="009C269A" w:rsidP="009C269A">
      <w:pPr>
        <w:spacing w:line="480" w:lineRule="auto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硕士（非</w:t>
      </w:r>
      <w:r>
        <w:rPr>
          <w:sz w:val="24"/>
          <w:szCs w:val="24"/>
        </w:rPr>
        <w:t>全日制专业学位</w:t>
      </w:r>
      <w:r>
        <w:rPr>
          <w:rFonts w:hint="eastAsia"/>
          <w:sz w:val="24"/>
          <w:szCs w:val="24"/>
        </w:rPr>
        <w:t>）：</w:t>
      </w:r>
    </w:p>
    <w:p w:rsidR="009C269A" w:rsidRDefault="009C269A" w:rsidP="009C269A">
      <w:pPr>
        <w:spacing w:line="480" w:lineRule="auto"/>
        <w:ind w:firstLineChars="450" w:firstLine="108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单科：外语、政治——</w:t>
      </w:r>
      <w:r w:rsidRPr="00FA225E">
        <w:rPr>
          <w:rFonts w:hint="eastAsia"/>
          <w:sz w:val="24"/>
          <w:szCs w:val="24"/>
        </w:rPr>
        <w:t>50</w:t>
      </w:r>
      <w:r w:rsidRPr="00FA225E">
        <w:rPr>
          <w:rFonts w:hint="eastAsia"/>
          <w:sz w:val="24"/>
          <w:szCs w:val="24"/>
        </w:rPr>
        <w:t>；</w:t>
      </w:r>
    </w:p>
    <w:p w:rsidR="009C269A" w:rsidRPr="00FA225E" w:rsidRDefault="009C269A" w:rsidP="009C269A">
      <w:pPr>
        <w:spacing w:line="480" w:lineRule="auto"/>
        <w:ind w:firstLineChars="750" w:firstLine="180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数学一、计算机专业基础综合——</w:t>
      </w:r>
      <w:r w:rsidRPr="00FA225E">
        <w:rPr>
          <w:rFonts w:hint="eastAsia"/>
          <w:sz w:val="24"/>
          <w:szCs w:val="24"/>
        </w:rPr>
        <w:t>80</w:t>
      </w:r>
      <w:r w:rsidRPr="00FA225E">
        <w:rPr>
          <w:rFonts w:hint="eastAsia"/>
          <w:sz w:val="24"/>
          <w:szCs w:val="24"/>
        </w:rPr>
        <w:t>；</w:t>
      </w:r>
    </w:p>
    <w:p w:rsidR="009C269A" w:rsidRPr="00FA225E" w:rsidRDefault="009C269A" w:rsidP="009C269A">
      <w:pPr>
        <w:spacing w:line="480" w:lineRule="auto"/>
        <w:ind w:firstLineChars="450" w:firstLine="108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总分：</w:t>
      </w:r>
      <w:r w:rsidRPr="00FA225E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30</w:t>
      </w:r>
      <w:r w:rsidRPr="00FA225E">
        <w:rPr>
          <w:rFonts w:hint="eastAsia"/>
          <w:sz w:val="24"/>
          <w:szCs w:val="24"/>
        </w:rPr>
        <w:t>以上</w:t>
      </w:r>
    </w:p>
    <w:p w:rsidR="006201B1" w:rsidRPr="009C269A" w:rsidRDefault="006201B1" w:rsidP="00A86899">
      <w:pPr>
        <w:spacing w:line="480" w:lineRule="auto"/>
        <w:rPr>
          <w:sz w:val="24"/>
          <w:szCs w:val="24"/>
        </w:rPr>
      </w:pPr>
    </w:p>
    <w:p w:rsidR="008B462F" w:rsidRDefault="00FA225E" w:rsidP="00A86899">
      <w:pPr>
        <w:spacing w:line="480" w:lineRule="auto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强军计划：总分</w:t>
      </w:r>
      <w:r w:rsidR="008B462F">
        <w:rPr>
          <w:rFonts w:hint="eastAsia"/>
          <w:sz w:val="24"/>
          <w:szCs w:val="24"/>
        </w:rPr>
        <w:t>24</w:t>
      </w:r>
      <w:r w:rsidR="00F52092">
        <w:rPr>
          <w:sz w:val="24"/>
          <w:szCs w:val="24"/>
        </w:rPr>
        <w:t>5</w:t>
      </w:r>
      <w:r w:rsidR="008B462F">
        <w:rPr>
          <w:rFonts w:hint="eastAsia"/>
          <w:sz w:val="24"/>
          <w:szCs w:val="24"/>
        </w:rPr>
        <w:t>以上</w:t>
      </w:r>
    </w:p>
    <w:p w:rsidR="000F0C99" w:rsidRDefault="000F0C99" w:rsidP="00A86899">
      <w:pPr>
        <w:spacing w:line="48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少数民族骨干</w:t>
      </w:r>
      <w:r>
        <w:rPr>
          <w:sz w:val="24"/>
          <w:szCs w:val="24"/>
        </w:rPr>
        <w:t>计划：总分</w:t>
      </w:r>
      <w:r>
        <w:rPr>
          <w:rFonts w:hint="eastAsia"/>
          <w:sz w:val="24"/>
          <w:szCs w:val="24"/>
        </w:rPr>
        <w:t>320</w:t>
      </w:r>
      <w:r>
        <w:rPr>
          <w:rFonts w:hint="eastAsia"/>
          <w:sz w:val="24"/>
          <w:szCs w:val="24"/>
        </w:rPr>
        <w:t>以上</w:t>
      </w:r>
    </w:p>
    <w:p w:rsidR="00926806" w:rsidRDefault="00926806" w:rsidP="00926806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大学生</w:t>
      </w:r>
      <w:r>
        <w:rPr>
          <w:sz w:val="24"/>
          <w:szCs w:val="24"/>
        </w:rPr>
        <w:t>退役计划</w:t>
      </w:r>
      <w:r>
        <w:rPr>
          <w:rFonts w:hint="eastAsia"/>
          <w:sz w:val="24"/>
          <w:szCs w:val="24"/>
        </w:rPr>
        <w:t>：</w:t>
      </w:r>
      <w:r w:rsidRPr="00FA225E">
        <w:rPr>
          <w:rFonts w:hint="eastAsia"/>
          <w:sz w:val="24"/>
          <w:szCs w:val="24"/>
        </w:rPr>
        <w:t>单科：外语、政治——</w:t>
      </w:r>
      <w:r w:rsidRPr="00FA225E">
        <w:rPr>
          <w:rFonts w:hint="eastAsia"/>
          <w:sz w:val="24"/>
          <w:szCs w:val="24"/>
        </w:rPr>
        <w:t>50</w:t>
      </w:r>
      <w:r w:rsidRPr="00FA225E">
        <w:rPr>
          <w:rFonts w:hint="eastAsia"/>
          <w:sz w:val="24"/>
          <w:szCs w:val="24"/>
        </w:rPr>
        <w:t>；</w:t>
      </w:r>
    </w:p>
    <w:p w:rsidR="00926806" w:rsidRPr="00FA225E" w:rsidRDefault="00926806" w:rsidP="0011431F">
      <w:pPr>
        <w:spacing w:line="480" w:lineRule="auto"/>
        <w:ind w:firstLineChars="1100" w:firstLine="264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数学一、计算机专业基础综合——</w:t>
      </w:r>
      <w:r w:rsidRPr="00FA225E">
        <w:rPr>
          <w:rFonts w:hint="eastAsia"/>
          <w:sz w:val="24"/>
          <w:szCs w:val="24"/>
        </w:rPr>
        <w:t>80</w:t>
      </w:r>
      <w:r w:rsidRPr="00FA225E">
        <w:rPr>
          <w:rFonts w:hint="eastAsia"/>
          <w:sz w:val="24"/>
          <w:szCs w:val="24"/>
        </w:rPr>
        <w:t>；</w:t>
      </w:r>
    </w:p>
    <w:p w:rsidR="00926806" w:rsidRPr="00FA225E" w:rsidRDefault="00926806" w:rsidP="0011431F">
      <w:pPr>
        <w:spacing w:line="480" w:lineRule="auto"/>
        <w:ind w:firstLineChars="750" w:firstLine="1800"/>
        <w:rPr>
          <w:sz w:val="24"/>
          <w:szCs w:val="24"/>
        </w:rPr>
      </w:pPr>
      <w:r w:rsidRPr="00FA225E">
        <w:rPr>
          <w:rFonts w:hint="eastAsia"/>
          <w:sz w:val="24"/>
          <w:szCs w:val="24"/>
        </w:rPr>
        <w:t>总分：</w:t>
      </w:r>
      <w:r w:rsidRPr="00FA225E"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25</w:t>
      </w:r>
      <w:r w:rsidRPr="00FA225E">
        <w:rPr>
          <w:rFonts w:hint="eastAsia"/>
          <w:sz w:val="24"/>
          <w:szCs w:val="24"/>
        </w:rPr>
        <w:t>以上</w:t>
      </w:r>
    </w:p>
    <w:p w:rsidR="00A02EAD" w:rsidRDefault="00A02EAD" w:rsidP="008B462F">
      <w:pPr>
        <w:rPr>
          <w:sz w:val="24"/>
          <w:szCs w:val="24"/>
        </w:rPr>
      </w:pPr>
    </w:p>
    <w:p w:rsidR="00A02EAD" w:rsidRDefault="00A02EAD" w:rsidP="008B462F">
      <w:pPr>
        <w:rPr>
          <w:sz w:val="24"/>
          <w:szCs w:val="24"/>
        </w:rPr>
      </w:pPr>
    </w:p>
    <w:p w:rsidR="00A02EAD" w:rsidRDefault="00A02EAD" w:rsidP="008B46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计算机系教学办公室</w:t>
      </w:r>
    </w:p>
    <w:p w:rsidR="00A86899" w:rsidRDefault="00A86899" w:rsidP="008B462F">
      <w:pPr>
        <w:rPr>
          <w:sz w:val="24"/>
          <w:szCs w:val="24"/>
        </w:rPr>
      </w:pPr>
    </w:p>
    <w:p w:rsidR="00A02EAD" w:rsidRPr="00FA225E" w:rsidRDefault="00A02EAD" w:rsidP="008B46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201</w:t>
      </w:r>
      <w:r w:rsidR="00F52092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.3.6</w:t>
      </w:r>
    </w:p>
    <w:sectPr w:rsidR="00A02EAD" w:rsidRPr="00FA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64B" w:rsidRDefault="00C5264B" w:rsidP="008B462F">
      <w:r>
        <w:separator/>
      </w:r>
    </w:p>
  </w:endnote>
  <w:endnote w:type="continuationSeparator" w:id="0">
    <w:p w:rsidR="00C5264B" w:rsidRDefault="00C5264B" w:rsidP="008B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64B" w:rsidRDefault="00C5264B" w:rsidP="008B462F">
      <w:r>
        <w:separator/>
      </w:r>
    </w:p>
  </w:footnote>
  <w:footnote w:type="continuationSeparator" w:id="0">
    <w:p w:rsidR="00C5264B" w:rsidRDefault="00C5264B" w:rsidP="008B4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5E"/>
    <w:rsid w:val="00087672"/>
    <w:rsid w:val="000B571D"/>
    <w:rsid w:val="000C7D9C"/>
    <w:rsid w:val="000F0C99"/>
    <w:rsid w:val="0011431F"/>
    <w:rsid w:val="00273B86"/>
    <w:rsid w:val="004878E9"/>
    <w:rsid w:val="006201B1"/>
    <w:rsid w:val="006D1803"/>
    <w:rsid w:val="007D68C5"/>
    <w:rsid w:val="00887831"/>
    <w:rsid w:val="008B462F"/>
    <w:rsid w:val="00926806"/>
    <w:rsid w:val="009943C4"/>
    <w:rsid w:val="009C269A"/>
    <w:rsid w:val="00A02EAD"/>
    <w:rsid w:val="00A40333"/>
    <w:rsid w:val="00A86899"/>
    <w:rsid w:val="00C5264B"/>
    <w:rsid w:val="00CC779C"/>
    <w:rsid w:val="00CD5D69"/>
    <w:rsid w:val="00E14F84"/>
    <w:rsid w:val="00ED137F"/>
    <w:rsid w:val="00F52092"/>
    <w:rsid w:val="00FA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7B769"/>
  <w15:docId w15:val="{7A9A32EA-9408-4CA9-B11B-99FD4BB0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6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D68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D6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6</cp:revision>
  <cp:lastPrinted>2017-03-06T00:15:00Z</cp:lastPrinted>
  <dcterms:created xsi:type="dcterms:W3CDTF">2017-03-06T00:08:00Z</dcterms:created>
  <dcterms:modified xsi:type="dcterms:W3CDTF">2017-03-06T02:28:00Z</dcterms:modified>
</cp:coreProperties>
</file>