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napToGrid w:val="0"/>
        <w:spacing w:before="156" w:line="300" w:lineRule="auto"/>
        <w:ind w:left="-391" w:firstLine="643" w:firstLineChars="200"/>
        <w:jc w:val="center"/>
        <w:rPr>
          <w:rFonts w:ascii="宋体" w:hAnsi="宋体"/>
          <w:b/>
          <w:bCs/>
          <w:kern w:val="0"/>
          <w:sz w:val="32"/>
          <w:szCs w:val="32"/>
        </w:rPr>
      </w:pPr>
      <w:r>
        <w:rPr>
          <w:rFonts w:hint="eastAsia" w:ascii="宋体" w:hAnsi="宋体"/>
          <w:b/>
          <w:bCs/>
          <w:kern w:val="0"/>
          <w:sz w:val="32"/>
          <w:szCs w:val="32"/>
        </w:rPr>
        <w:t>计算机系201</w:t>
      </w:r>
      <w:r>
        <w:rPr>
          <w:rFonts w:ascii="宋体" w:hAnsi="宋体"/>
          <w:b/>
          <w:bCs/>
          <w:kern w:val="0"/>
          <w:sz w:val="32"/>
          <w:szCs w:val="32"/>
        </w:rPr>
        <w:t>7</w:t>
      </w:r>
      <w:r>
        <w:rPr>
          <w:rFonts w:hint="eastAsia" w:ascii="宋体" w:hAnsi="宋体"/>
          <w:b/>
          <w:bCs/>
          <w:kern w:val="0"/>
          <w:sz w:val="32"/>
          <w:szCs w:val="32"/>
        </w:rPr>
        <w:t>年统考硕士资格审查及其他注意事项</w:t>
      </w:r>
    </w:p>
    <w:p>
      <w:pPr>
        <w:widowControl/>
        <w:snapToGrid w:val="0"/>
        <w:spacing w:before="156" w:line="300" w:lineRule="auto"/>
        <w:ind w:left="-391" w:firstLine="422" w:firstLineChars="200"/>
        <w:rPr>
          <w:rFonts w:ascii="宋体" w:hAnsi="宋体"/>
          <w:b/>
          <w:bCs/>
          <w:kern w:val="0"/>
          <w:szCs w:val="21"/>
        </w:rPr>
      </w:pPr>
    </w:p>
    <w:p>
      <w:pPr>
        <w:widowControl/>
        <w:snapToGrid w:val="0"/>
        <w:spacing w:before="156" w:line="300" w:lineRule="auto"/>
        <w:rPr>
          <w:rFonts w:ascii="宋体" w:hAnsi="宋体"/>
          <w:b/>
          <w:bCs/>
          <w:kern w:val="0"/>
          <w:sz w:val="32"/>
          <w:szCs w:val="32"/>
          <w:u w:val="single"/>
        </w:rPr>
      </w:pPr>
      <w:r>
        <w:rPr>
          <w:rFonts w:hint="eastAsia" w:ascii="宋体" w:hAnsi="宋体"/>
          <w:b/>
          <w:bCs/>
          <w:kern w:val="0"/>
          <w:sz w:val="32"/>
          <w:szCs w:val="32"/>
          <w:u w:val="single"/>
        </w:rPr>
        <w:t>资格审查：</w:t>
      </w:r>
    </w:p>
    <w:p>
      <w:pPr>
        <w:widowControl/>
        <w:snapToGrid w:val="0"/>
        <w:spacing w:line="300" w:lineRule="auto"/>
        <w:ind w:left="-239" w:firstLine="600" w:firstLineChars="200"/>
        <w:rPr>
          <w:rFonts w:ascii="宋体" w:hAnsi="宋体"/>
          <w:color w:val="000000"/>
          <w:kern w:val="0"/>
          <w:sz w:val="30"/>
          <w:szCs w:val="30"/>
        </w:rPr>
      </w:pPr>
      <w:r>
        <w:rPr>
          <w:rFonts w:hint="eastAsia" w:ascii="宋体" w:hAnsi="宋体"/>
          <w:color w:val="000000"/>
          <w:kern w:val="0"/>
          <w:sz w:val="30"/>
          <w:szCs w:val="30"/>
        </w:rPr>
        <w:t>考生须出示本人以下材料：</w:t>
      </w:r>
    </w:p>
    <w:p>
      <w:pPr>
        <w:widowControl/>
        <w:snapToGrid w:val="0"/>
        <w:spacing w:line="300" w:lineRule="auto"/>
        <w:ind w:left="-239" w:firstLine="737"/>
        <w:rPr>
          <w:rFonts w:ascii="宋体" w:hAnsi="宋体"/>
          <w:kern w:val="0"/>
          <w:sz w:val="30"/>
          <w:szCs w:val="30"/>
        </w:rPr>
      </w:pPr>
      <w:r>
        <w:rPr>
          <w:rFonts w:hint="eastAsia" w:ascii="宋体" w:hAnsi="宋体"/>
          <w:color w:val="000000"/>
          <w:kern w:val="0"/>
          <w:sz w:val="30"/>
          <w:szCs w:val="30"/>
        </w:rPr>
        <w:t>（1</w:t>
      </w:r>
      <w:r>
        <w:rPr>
          <w:rFonts w:ascii="宋体" w:hAnsi="宋体"/>
          <w:color w:val="000000"/>
          <w:kern w:val="0"/>
          <w:sz w:val="30"/>
          <w:szCs w:val="30"/>
        </w:rPr>
        <w:t>）准考证；</w:t>
      </w:r>
    </w:p>
    <w:p>
      <w:pPr>
        <w:widowControl/>
        <w:snapToGrid w:val="0"/>
        <w:spacing w:line="300" w:lineRule="auto"/>
        <w:ind w:left="-239" w:firstLine="737"/>
        <w:rPr>
          <w:rFonts w:ascii="宋体" w:hAnsi="宋体"/>
          <w:kern w:val="0"/>
          <w:sz w:val="30"/>
          <w:szCs w:val="30"/>
        </w:rPr>
      </w:pPr>
      <w:r>
        <w:rPr>
          <w:rFonts w:hint="eastAsia" w:ascii="宋体" w:hAnsi="宋体"/>
          <w:color w:val="000000"/>
          <w:kern w:val="0"/>
          <w:sz w:val="30"/>
          <w:szCs w:val="30"/>
        </w:rPr>
        <w:t>（2</w:t>
      </w:r>
      <w:r>
        <w:rPr>
          <w:rFonts w:ascii="宋体" w:hAnsi="宋体"/>
          <w:color w:val="000000"/>
          <w:kern w:val="0"/>
          <w:sz w:val="30"/>
          <w:szCs w:val="30"/>
        </w:rPr>
        <w:t>）有效身份证件原件及一份复印件；</w:t>
      </w:r>
    </w:p>
    <w:p>
      <w:pPr>
        <w:widowControl/>
        <w:snapToGrid w:val="0"/>
        <w:spacing w:line="300" w:lineRule="auto"/>
        <w:ind w:left="-239" w:firstLine="737"/>
        <w:rPr>
          <w:rFonts w:ascii="宋体" w:hAnsi="宋体"/>
          <w:color w:val="000000"/>
          <w:kern w:val="0"/>
          <w:sz w:val="30"/>
          <w:szCs w:val="30"/>
        </w:rPr>
      </w:pPr>
      <w:r>
        <w:rPr>
          <w:rFonts w:hint="eastAsia" w:ascii="宋体" w:hAnsi="宋体"/>
          <w:color w:val="000000"/>
          <w:kern w:val="0"/>
          <w:sz w:val="30"/>
          <w:szCs w:val="30"/>
        </w:rPr>
        <w:t>（3</w:t>
      </w:r>
      <w:r>
        <w:rPr>
          <w:rFonts w:ascii="宋体" w:hAnsi="宋体"/>
          <w:color w:val="000000"/>
          <w:kern w:val="0"/>
          <w:sz w:val="30"/>
          <w:szCs w:val="30"/>
        </w:rPr>
        <w:t>）毕业证书（应届生带学生证）原件及一份复印件；</w:t>
      </w:r>
    </w:p>
    <w:p>
      <w:pPr>
        <w:widowControl/>
        <w:snapToGrid w:val="0"/>
        <w:spacing w:line="300" w:lineRule="auto"/>
        <w:ind w:left="-239" w:firstLine="737"/>
        <w:rPr>
          <w:rFonts w:ascii="宋体" w:hAnsi="宋体"/>
          <w:kern w:val="0"/>
          <w:sz w:val="30"/>
          <w:szCs w:val="30"/>
        </w:rPr>
      </w:pPr>
      <w:r>
        <w:rPr>
          <w:rFonts w:hint="eastAsia" w:ascii="宋体" w:hAnsi="宋体"/>
          <w:color w:val="000000"/>
          <w:kern w:val="0"/>
          <w:sz w:val="30"/>
          <w:szCs w:val="30"/>
        </w:rPr>
        <w:t>（4</w:t>
      </w:r>
      <w:r>
        <w:rPr>
          <w:rFonts w:ascii="宋体" w:hAnsi="宋体"/>
          <w:color w:val="000000"/>
          <w:kern w:val="0"/>
          <w:sz w:val="30"/>
          <w:szCs w:val="30"/>
        </w:rPr>
        <w:t>）大学期间成绩单原件或档案中成绩单复印件（加盖档案单位红章）。</w:t>
      </w:r>
    </w:p>
    <w:p>
      <w:pPr>
        <w:snapToGrid w:val="0"/>
        <w:spacing w:before="62" w:line="300" w:lineRule="auto"/>
        <w:rPr>
          <w:rFonts w:ascii="宋体" w:hAnsi="宋体"/>
          <w:b/>
          <w:bCs/>
          <w:color w:val="000000"/>
          <w:kern w:val="0"/>
          <w:sz w:val="30"/>
          <w:szCs w:val="30"/>
        </w:rPr>
      </w:pPr>
    </w:p>
    <w:p>
      <w:pPr>
        <w:snapToGrid w:val="0"/>
        <w:spacing w:before="62" w:line="300" w:lineRule="auto"/>
        <w:rPr>
          <w:rFonts w:ascii="宋体" w:hAnsi="宋体"/>
          <w:b/>
          <w:bCs/>
          <w:color w:val="000000"/>
          <w:kern w:val="0"/>
          <w:sz w:val="30"/>
          <w:szCs w:val="30"/>
        </w:rPr>
      </w:pPr>
      <w:r>
        <w:rPr>
          <w:rFonts w:hint="eastAsia" w:ascii="宋体" w:hAnsi="宋体"/>
          <w:b/>
          <w:bCs/>
          <w:color w:val="000000"/>
          <w:kern w:val="0"/>
          <w:sz w:val="30"/>
          <w:szCs w:val="30"/>
        </w:rPr>
        <w:t>复试结束后，凡未进行资格审查或资格审查未通过的考生一律不予录取。</w:t>
      </w:r>
    </w:p>
    <w:p>
      <w:pPr>
        <w:snapToGrid w:val="0"/>
        <w:spacing w:before="62" w:line="300" w:lineRule="auto"/>
        <w:rPr>
          <w:rFonts w:ascii="宋体" w:hAnsi="宋体"/>
          <w:b/>
          <w:bCs/>
          <w:color w:val="000000"/>
          <w:kern w:val="0"/>
          <w:sz w:val="30"/>
          <w:szCs w:val="30"/>
          <w:u w:val="single"/>
        </w:rPr>
      </w:pPr>
    </w:p>
    <w:p>
      <w:pPr>
        <w:snapToGrid w:val="0"/>
        <w:spacing w:before="62" w:line="300" w:lineRule="auto"/>
        <w:rPr>
          <w:rFonts w:ascii="宋体" w:hAnsi="宋体"/>
          <w:b/>
          <w:bCs/>
          <w:color w:val="000000"/>
          <w:kern w:val="0"/>
          <w:sz w:val="30"/>
          <w:szCs w:val="30"/>
          <w:u w:val="single"/>
        </w:rPr>
      </w:pPr>
      <w:r>
        <w:rPr>
          <w:rFonts w:hint="eastAsia" w:ascii="宋体" w:hAnsi="宋体"/>
          <w:b/>
          <w:bCs/>
          <w:color w:val="000000"/>
          <w:kern w:val="0"/>
          <w:sz w:val="30"/>
          <w:szCs w:val="30"/>
          <w:u w:val="single"/>
        </w:rPr>
        <w:t>上机考试及笔试：</w:t>
      </w:r>
    </w:p>
    <w:p>
      <w:pPr>
        <w:snapToGrid w:val="0"/>
        <w:spacing w:before="62" w:line="300" w:lineRule="auto"/>
        <w:rPr>
          <w:rFonts w:ascii="宋体" w:hAnsi="宋体"/>
          <w:b/>
          <w:bCs/>
          <w:color w:val="000000"/>
          <w:kern w:val="0"/>
          <w:sz w:val="30"/>
          <w:szCs w:val="30"/>
        </w:rPr>
      </w:pPr>
      <w:r>
        <w:rPr>
          <w:rFonts w:hint="eastAsia" w:ascii="宋体" w:hAnsi="宋体"/>
          <w:b/>
          <w:bCs/>
          <w:color w:val="000000"/>
          <w:kern w:val="0"/>
          <w:sz w:val="30"/>
          <w:szCs w:val="30"/>
        </w:rPr>
        <w:t xml:space="preserve">     出示准考证和有效身份证</w:t>
      </w:r>
    </w:p>
    <w:p>
      <w:pPr>
        <w:snapToGrid w:val="0"/>
        <w:spacing w:before="62" w:line="300" w:lineRule="auto"/>
        <w:rPr>
          <w:rFonts w:ascii="宋体" w:hAnsi="宋体"/>
          <w:b/>
          <w:bCs/>
          <w:color w:val="000000"/>
          <w:kern w:val="0"/>
          <w:sz w:val="30"/>
          <w:szCs w:val="30"/>
          <w:u w:val="single"/>
        </w:rPr>
      </w:pPr>
    </w:p>
    <w:p>
      <w:pPr>
        <w:snapToGrid w:val="0"/>
        <w:spacing w:before="62" w:line="300" w:lineRule="auto"/>
        <w:rPr>
          <w:rFonts w:ascii="宋体" w:hAnsi="宋体"/>
          <w:b/>
          <w:bCs/>
          <w:color w:val="000000"/>
          <w:kern w:val="0"/>
          <w:sz w:val="30"/>
          <w:szCs w:val="30"/>
          <w:u w:val="single"/>
        </w:rPr>
      </w:pPr>
      <w:r>
        <w:rPr>
          <w:rFonts w:hint="eastAsia" w:ascii="宋体" w:hAnsi="宋体"/>
          <w:b/>
          <w:bCs/>
          <w:color w:val="000000"/>
          <w:kern w:val="0"/>
          <w:sz w:val="30"/>
          <w:szCs w:val="30"/>
          <w:u w:val="single"/>
        </w:rPr>
        <w:t>面试：</w:t>
      </w:r>
    </w:p>
    <w:p>
      <w:pPr>
        <w:widowControl/>
        <w:snapToGrid w:val="0"/>
        <w:spacing w:line="300" w:lineRule="auto"/>
        <w:ind w:left="360" w:firstLine="180"/>
        <w:rPr>
          <w:rFonts w:ascii="宋体" w:hAnsi="宋体"/>
          <w:color w:val="000000"/>
          <w:kern w:val="0"/>
          <w:sz w:val="30"/>
          <w:szCs w:val="30"/>
        </w:rPr>
      </w:pPr>
      <w:r>
        <w:rPr>
          <w:rFonts w:hint="eastAsia" w:ascii="宋体" w:hAnsi="宋体"/>
          <w:color w:val="000000"/>
          <w:kern w:val="0"/>
          <w:sz w:val="30"/>
          <w:szCs w:val="30"/>
        </w:rPr>
        <w:t>（1）出示准考证和有效身份证</w:t>
      </w:r>
    </w:p>
    <w:p>
      <w:pPr>
        <w:widowControl/>
        <w:snapToGrid w:val="0"/>
        <w:spacing w:line="300" w:lineRule="auto"/>
        <w:ind w:left="360" w:firstLine="180"/>
        <w:rPr>
          <w:rFonts w:ascii="宋体" w:hAnsi="宋体"/>
          <w:color w:val="000000"/>
          <w:kern w:val="0"/>
          <w:sz w:val="30"/>
          <w:szCs w:val="30"/>
        </w:rPr>
      </w:pPr>
      <w:r>
        <w:rPr>
          <w:rFonts w:hint="eastAsia" w:ascii="宋体" w:hAnsi="宋体"/>
          <w:color w:val="000000"/>
          <w:kern w:val="0"/>
          <w:sz w:val="30"/>
          <w:szCs w:val="30"/>
        </w:rPr>
        <w:t>（2</w:t>
      </w:r>
      <w:r>
        <w:rPr>
          <w:rFonts w:ascii="宋体" w:hAnsi="宋体"/>
          <w:color w:val="000000"/>
          <w:kern w:val="0"/>
          <w:sz w:val="30"/>
          <w:szCs w:val="30"/>
        </w:rPr>
        <w:t>）</w:t>
      </w:r>
      <w:r>
        <w:rPr>
          <w:rFonts w:hint="eastAsia" w:ascii="宋体" w:hAnsi="宋体"/>
          <w:color w:val="000000"/>
          <w:kern w:val="0"/>
          <w:sz w:val="30"/>
          <w:szCs w:val="30"/>
        </w:rPr>
        <w:t>请考生带着</w:t>
      </w:r>
      <w:r>
        <w:rPr>
          <w:rFonts w:ascii="宋体" w:hAnsi="宋体"/>
          <w:color w:val="000000"/>
          <w:kern w:val="0"/>
          <w:sz w:val="30"/>
          <w:szCs w:val="30"/>
        </w:rPr>
        <w:t>自述（包括政治表现、外语水平、业务和科研能力、研究计划）</w:t>
      </w:r>
      <w:r>
        <w:rPr>
          <w:rFonts w:hint="eastAsia" w:ascii="宋体" w:hAnsi="宋体"/>
          <w:color w:val="000000"/>
          <w:kern w:val="0"/>
          <w:sz w:val="30"/>
          <w:szCs w:val="30"/>
        </w:rPr>
        <w:t>及成绩单复印件、面试情况记录表（资格审查时发，填写好考生编号和姓名）参加面试，3月15日参加工学硕士面试未被录取的但有意愿就读专业学位的</w:t>
      </w:r>
      <w:r>
        <w:rPr>
          <w:rFonts w:ascii="宋体" w:hAnsi="宋体"/>
          <w:color w:val="000000"/>
          <w:kern w:val="0"/>
          <w:sz w:val="30"/>
          <w:szCs w:val="30"/>
        </w:rPr>
        <w:t>考生</w:t>
      </w:r>
      <w:r>
        <w:rPr>
          <w:rFonts w:hint="eastAsia" w:ascii="宋体" w:hAnsi="宋体"/>
          <w:color w:val="000000"/>
          <w:kern w:val="0"/>
          <w:sz w:val="30"/>
          <w:szCs w:val="30"/>
          <w:lang w:eastAsia="zh-CN"/>
        </w:rPr>
        <w:t>必须</w:t>
      </w:r>
      <w:bookmarkStart w:id="0" w:name="_GoBack"/>
      <w:bookmarkEnd w:id="0"/>
      <w:r>
        <w:rPr>
          <w:rFonts w:hint="eastAsia" w:ascii="宋体" w:hAnsi="宋体"/>
          <w:color w:val="000000"/>
          <w:kern w:val="0"/>
          <w:sz w:val="30"/>
          <w:szCs w:val="30"/>
        </w:rPr>
        <w:t>参加3月16日的全日制专业学位的面试，</w:t>
      </w:r>
      <w:r>
        <w:rPr>
          <w:rFonts w:ascii="宋体" w:hAnsi="宋体"/>
          <w:color w:val="000000"/>
          <w:kern w:val="0"/>
          <w:sz w:val="30"/>
          <w:szCs w:val="30"/>
        </w:rPr>
        <w:t>最后结果统一公布</w:t>
      </w:r>
      <w:r>
        <w:rPr>
          <w:rFonts w:hint="eastAsia" w:ascii="宋体" w:hAnsi="宋体"/>
          <w:color w:val="000000"/>
          <w:kern w:val="0"/>
          <w:sz w:val="30"/>
          <w:szCs w:val="30"/>
        </w:rPr>
        <w:t>。</w:t>
      </w:r>
    </w:p>
    <w:p>
      <w:r>
        <w:rPr>
          <w:rFonts w:hint="eastAsia"/>
        </w:rPr>
        <w:t xml:space="preserve">           </w:t>
      </w:r>
    </w:p>
    <w:p/>
    <w:p>
      <w:r>
        <w:rPr>
          <w:rFonts w:hint="eastAsia"/>
        </w:rPr>
        <w:t>请各位同学保持手机畅通，以便联系。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E4A"/>
    <w:rsid w:val="00054AAF"/>
    <w:rsid w:val="000F5C34"/>
    <w:rsid w:val="00123510"/>
    <w:rsid w:val="00137E4A"/>
    <w:rsid w:val="00185617"/>
    <w:rsid w:val="00192129"/>
    <w:rsid w:val="00447FE1"/>
    <w:rsid w:val="00450637"/>
    <w:rsid w:val="004A1D6D"/>
    <w:rsid w:val="004A1E1E"/>
    <w:rsid w:val="00502C07"/>
    <w:rsid w:val="00627589"/>
    <w:rsid w:val="00755D49"/>
    <w:rsid w:val="008E2069"/>
    <w:rsid w:val="009677BD"/>
    <w:rsid w:val="00987648"/>
    <w:rsid w:val="00A20F78"/>
    <w:rsid w:val="00B756EB"/>
    <w:rsid w:val="00CB13E1"/>
    <w:rsid w:val="00D44C21"/>
    <w:rsid w:val="00DB68B0"/>
    <w:rsid w:val="00F30E31"/>
    <w:rsid w:val="00FA64E2"/>
    <w:rsid w:val="3CEC467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56</Words>
  <Characters>325</Characters>
  <Lines>2</Lines>
  <Paragraphs>1</Paragraphs>
  <TotalTime>0</TotalTime>
  <ScaleCrop>false</ScaleCrop>
  <LinksUpToDate>false</LinksUpToDate>
  <CharactersWithSpaces>380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2017-03-06T00:19:00Z</dcterms:created>
  <dc:creator>xie</dc:creator>
  <cp:lastModifiedBy>co</cp:lastModifiedBy>
  <dcterms:modified xsi:type="dcterms:W3CDTF">2017-03-06T08:59:26Z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