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12" w:rsidRPr="00536085" w:rsidRDefault="00A53DAB" w:rsidP="00536085">
      <w:pPr>
        <w:pStyle w:val="a3"/>
        <w:numPr>
          <w:ilvl w:val="0"/>
          <w:numId w:val="1"/>
        </w:numPr>
        <w:ind w:left="0" w:firstLineChars="0" w:firstLine="0"/>
        <w:rPr>
          <w:rFonts w:ascii="宋体" w:eastAsia="宋体" w:hAnsi="宋体" w:cs="宋体"/>
          <w:sz w:val="28"/>
        </w:rPr>
      </w:pPr>
      <w:r w:rsidRPr="00536085">
        <w:rPr>
          <w:rFonts w:ascii="宋体" w:eastAsia="宋体" w:hAnsi="宋体" w:hint="eastAsia"/>
          <w:sz w:val="28"/>
        </w:rPr>
        <w:t>CNN中，对全连接</w:t>
      </w:r>
      <w:proofErr w:type="gramStart"/>
      <w:r w:rsidRPr="00536085">
        <w:rPr>
          <w:rFonts w:ascii="宋体" w:eastAsia="宋体" w:hAnsi="宋体" w:hint="eastAsia"/>
          <w:sz w:val="28"/>
        </w:rPr>
        <w:t>层做</w:t>
      </w:r>
      <w:r w:rsidRPr="00536085">
        <w:rPr>
          <w:rFonts w:ascii="宋体" w:eastAsia="宋体" w:hAnsi="宋体" w:hint="eastAsia"/>
          <w:bCs/>
          <w:sz w:val="28"/>
        </w:rPr>
        <w:t>批量</w:t>
      </w:r>
      <w:proofErr w:type="gramEnd"/>
      <w:r w:rsidRPr="00536085">
        <w:rPr>
          <w:rFonts w:ascii="宋体" w:eastAsia="宋体" w:hAnsi="宋体" w:hint="eastAsia"/>
          <w:bCs/>
          <w:sz w:val="28"/>
        </w:rPr>
        <w:t>归一化（BN</w:t>
      </w:r>
      <w:r w:rsidRPr="00536085">
        <w:rPr>
          <w:rFonts w:ascii="宋体" w:eastAsia="宋体" w:hAnsi="宋体"/>
          <w:bCs/>
          <w:sz w:val="28"/>
        </w:rPr>
        <w:t>）</w:t>
      </w:r>
      <w:r w:rsidRPr="00536085">
        <w:rPr>
          <w:rFonts w:ascii="宋体" w:eastAsia="宋体" w:hAnsi="宋体" w:hint="eastAsia"/>
          <w:b/>
          <w:bCs/>
          <w:sz w:val="28"/>
        </w:rPr>
        <w:t>。</w:t>
      </w:r>
      <w:proofErr w:type="gramStart"/>
      <w:r w:rsidR="00B72712" w:rsidRPr="00536085">
        <w:rPr>
          <w:rFonts w:ascii="宋体" w:eastAsia="宋体" w:hAnsi="宋体" w:hint="eastAsia"/>
          <w:sz w:val="28"/>
        </w:rPr>
        <w:t>设全连接</w:t>
      </w:r>
      <w:proofErr w:type="gramEnd"/>
      <w:r w:rsidR="00B72712" w:rsidRPr="00536085">
        <w:rPr>
          <w:rFonts w:ascii="宋体" w:eastAsia="宋体" w:hAnsi="宋体" w:hint="eastAsia"/>
          <w:sz w:val="28"/>
        </w:rPr>
        <w:t>层的输</w:t>
      </w:r>
      <w:r w:rsidR="00B72712" w:rsidRPr="00536085">
        <w:rPr>
          <w:rFonts w:ascii="微软雅黑" w:eastAsia="微软雅黑" w:hAnsi="微软雅黑" w:cs="微软雅黑" w:hint="eastAsia"/>
          <w:sz w:val="28"/>
        </w:rPr>
        <w:t>⼊</w:t>
      </w:r>
      <w:r w:rsidR="00B72712" w:rsidRPr="00536085">
        <w:rPr>
          <w:rFonts w:ascii="宋体" w:eastAsia="宋体" w:hAnsi="宋体" w:cs="宋体" w:hint="eastAsia"/>
          <w:sz w:val="28"/>
        </w:rPr>
        <w:t>为</w:t>
      </w:r>
      <w:r w:rsidR="00B72712" w:rsidRPr="00536085">
        <w:rPr>
          <w:rFonts w:ascii="宋体" w:eastAsia="宋体" w:hAnsi="宋体"/>
          <w:sz w:val="28"/>
        </w:rPr>
        <w:t xml:space="preserve"> u，</w:t>
      </w:r>
      <w:r w:rsidR="00B72712" w:rsidRPr="00536085">
        <w:rPr>
          <w:rFonts w:ascii="宋体" w:eastAsia="宋体" w:hAnsi="宋体" w:hint="eastAsia"/>
          <w:sz w:val="28"/>
        </w:rPr>
        <w:t>权重参数和偏差参数分别为</w:t>
      </w:r>
      <w:r w:rsidR="00B72712" w:rsidRPr="00536085">
        <w:rPr>
          <w:rFonts w:ascii="宋体" w:eastAsia="宋体" w:hAnsi="宋体"/>
          <w:sz w:val="28"/>
        </w:rPr>
        <w:t xml:space="preserve"> W 和 b，</w:t>
      </w:r>
      <w:r w:rsidR="00CB3521" w:rsidRPr="00536085">
        <w:rPr>
          <w:rFonts w:ascii="宋体" w:eastAsia="宋体" w:hAnsi="宋体" w:hint="eastAsia"/>
          <w:sz w:val="28"/>
        </w:rPr>
        <w:t>仿射变换为</w:t>
      </w:r>
      <w:r w:rsidR="00CB3521">
        <w:rPr>
          <w:noProof/>
        </w:rPr>
        <w:drawing>
          <wp:inline distT="0" distB="0" distL="0" distR="0" wp14:anchorId="0E392486" wp14:editId="07BE4543">
            <wp:extent cx="1562100" cy="390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521" w:rsidRPr="00536085">
        <w:rPr>
          <w:rFonts w:ascii="宋体" w:eastAsia="宋体" w:hAnsi="宋体" w:hint="eastAsia"/>
          <w:sz w:val="28"/>
        </w:rPr>
        <w:t>。</w:t>
      </w:r>
      <w:r w:rsidR="00B72712" w:rsidRPr="00536085">
        <w:rPr>
          <w:rFonts w:ascii="宋体" w:eastAsia="宋体" w:hAnsi="宋体" w:hint="eastAsia"/>
          <w:sz w:val="28"/>
        </w:rPr>
        <w:t>考虑由</w:t>
      </w:r>
      <w:r w:rsidR="00B72712" w:rsidRPr="00536085">
        <w:rPr>
          <w:rFonts w:ascii="宋体" w:eastAsia="宋体" w:hAnsi="宋体"/>
          <w:sz w:val="28"/>
        </w:rPr>
        <w:t xml:space="preserve"> m </w:t>
      </w:r>
      <w:proofErr w:type="gramStart"/>
      <w:r w:rsidR="00B72712" w:rsidRPr="00536085">
        <w:rPr>
          <w:rFonts w:ascii="宋体" w:eastAsia="宋体" w:hAnsi="宋体"/>
          <w:sz w:val="28"/>
        </w:rPr>
        <w:t>个</w:t>
      </w:r>
      <w:proofErr w:type="gramEnd"/>
      <w:r w:rsidR="00B72712" w:rsidRPr="00536085">
        <w:rPr>
          <w:rFonts w:ascii="宋体" w:eastAsia="宋体" w:hAnsi="宋体"/>
          <w:sz w:val="28"/>
        </w:rPr>
        <w:t>样本组成的小批量</w:t>
      </w:r>
      <w:r w:rsidR="00B72712" w:rsidRPr="00536085">
        <w:rPr>
          <w:rFonts w:ascii="宋体" w:eastAsia="宋体" w:hAnsi="宋体" w:hint="eastAsia"/>
          <w:sz w:val="28"/>
        </w:rPr>
        <w:t>，</w:t>
      </w:r>
      <w:r w:rsidR="00B72712" w:rsidRPr="00536085">
        <w:rPr>
          <w:rFonts w:ascii="宋体" w:eastAsia="宋体" w:hAnsi="宋体" w:cs="宋体" w:hint="eastAsia"/>
          <w:sz w:val="28"/>
        </w:rPr>
        <w:t xml:space="preserve"> </w:t>
      </w:r>
      <w:r w:rsidR="00CB3521">
        <w:rPr>
          <w:noProof/>
        </w:rPr>
        <w:drawing>
          <wp:inline distT="0" distB="0" distL="0" distR="0" wp14:anchorId="5B5800E0" wp14:editId="5A2675AA">
            <wp:extent cx="56197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521">
        <w:rPr>
          <w:noProof/>
        </w:rPr>
        <w:drawing>
          <wp:inline distT="0" distB="0" distL="0" distR="0" wp14:anchorId="0799C41B" wp14:editId="3104E520">
            <wp:extent cx="19526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712" w:rsidRPr="00536085">
        <w:rPr>
          <w:rFonts w:ascii="宋体" w:eastAsia="宋体" w:hAnsi="宋体" w:cs="宋体" w:hint="eastAsia"/>
          <w:sz w:val="28"/>
        </w:rPr>
        <w:t xml:space="preserve">  </w:t>
      </w:r>
      <w:r w:rsidR="00CB3521">
        <w:rPr>
          <w:noProof/>
        </w:rPr>
        <w:drawing>
          <wp:inline distT="0" distB="0" distL="0" distR="0" wp14:anchorId="74C460F6" wp14:editId="2CC8B481">
            <wp:extent cx="2362200" cy="33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712" w:rsidRPr="00536085">
        <w:rPr>
          <w:rFonts w:ascii="宋体" w:eastAsia="宋体" w:hAnsi="宋体" w:cs="宋体" w:hint="eastAsia"/>
          <w:sz w:val="28"/>
        </w:rPr>
        <w:t xml:space="preserve">  </w:t>
      </w:r>
      <w:r w:rsidR="00CB3521" w:rsidRPr="00536085">
        <w:rPr>
          <w:rFonts w:ascii="宋体" w:eastAsia="宋体" w:hAnsi="宋体" w:cs="宋体" w:hint="eastAsia"/>
          <w:sz w:val="28"/>
        </w:rPr>
        <w:t>，</w:t>
      </w:r>
      <w:r w:rsidR="00B72712" w:rsidRPr="00536085">
        <w:rPr>
          <w:rFonts w:ascii="宋体" w:eastAsia="宋体" w:hAnsi="宋体" w:cs="宋体" w:hint="eastAsia"/>
          <w:sz w:val="28"/>
        </w:rPr>
        <w:t xml:space="preserve">          </w:t>
      </w:r>
      <w:r w:rsidR="00CB3521" w:rsidRPr="00536085">
        <w:rPr>
          <w:rFonts w:ascii="宋体" w:eastAsia="宋体" w:hAnsi="宋体" w:cs="宋体" w:hint="eastAsia"/>
          <w:i/>
          <w:sz w:val="28"/>
        </w:rPr>
        <w:t xml:space="preserve"> </w:t>
      </w:r>
      <w:r w:rsidR="00B72712" w:rsidRPr="00536085">
        <w:rPr>
          <w:rFonts w:ascii="宋体" w:eastAsia="宋体" w:hAnsi="宋体" w:cs="宋体" w:hint="eastAsia"/>
          <w:sz w:val="28"/>
        </w:rPr>
        <w:t xml:space="preserve">                      </w:t>
      </w:r>
    </w:p>
    <w:p w:rsidR="0063179C" w:rsidRDefault="00CB3521" w:rsidP="00CB3521">
      <w:pPr>
        <w:rPr>
          <w:rFonts w:ascii="宋体" w:eastAsia="宋体" w:hAnsi="宋体" w:cs="宋体"/>
          <w:bCs/>
          <w:sz w:val="28"/>
        </w:rPr>
      </w:pPr>
      <w:r w:rsidRPr="000B102D">
        <w:rPr>
          <w:rFonts w:ascii="宋体" w:eastAsia="宋体" w:hAnsi="宋体" w:hint="eastAsia"/>
          <w:bCs/>
          <w:sz w:val="28"/>
        </w:rPr>
        <w:t>则求</w:t>
      </w:r>
      <w:r w:rsidR="00A53DAB" w:rsidRPr="000B102D">
        <w:rPr>
          <w:rFonts w:ascii="宋体" w:eastAsia="宋体" w:hAnsi="宋体" w:hint="eastAsia"/>
          <w:bCs/>
          <w:sz w:val="28"/>
        </w:rPr>
        <w:t>小批量</w:t>
      </w:r>
      <w:r w:rsidR="00A53DAB" w:rsidRPr="000B102D">
        <w:rPr>
          <w:rFonts w:ascii="宋体" w:eastAsia="宋体" w:hAnsi="宋体"/>
          <w:bCs/>
          <w:sz w:val="28"/>
        </w:rPr>
        <w:t xml:space="preserve"> B </w:t>
      </w:r>
      <w:r w:rsidRPr="000B102D">
        <w:rPr>
          <w:rFonts w:ascii="宋体" w:eastAsia="宋体" w:hAnsi="宋体" w:hint="eastAsia"/>
          <w:bCs/>
          <w:sz w:val="28"/>
        </w:rPr>
        <w:t>的</w:t>
      </w:r>
      <w:r w:rsidR="00A53DAB" w:rsidRPr="000B102D">
        <w:rPr>
          <w:rFonts w:ascii="宋体" w:eastAsia="宋体" w:hAnsi="宋体"/>
          <w:bCs/>
          <w:sz w:val="28"/>
        </w:rPr>
        <w:t>均值</w:t>
      </w:r>
      <w:r w:rsidRPr="000B102D">
        <w:rPr>
          <w:rFonts w:ascii="宋体" w:eastAsia="宋体" w:hAnsi="宋体" w:hint="eastAsia"/>
          <w:bCs/>
          <w:sz w:val="28"/>
        </w:rPr>
        <w:t>、</w:t>
      </w:r>
      <w:r w:rsidR="00A53DAB" w:rsidRPr="000B102D">
        <w:rPr>
          <w:rFonts w:ascii="微软雅黑" w:eastAsia="微软雅黑" w:hAnsi="微软雅黑" w:cs="微软雅黑" w:hint="eastAsia"/>
          <w:bCs/>
          <w:sz w:val="28"/>
        </w:rPr>
        <w:t>⽅</w:t>
      </w:r>
      <w:r w:rsidR="00A53DAB" w:rsidRPr="000B102D">
        <w:rPr>
          <w:rFonts w:ascii="宋体" w:eastAsia="宋体" w:hAnsi="宋体" w:cs="宋体" w:hint="eastAsia"/>
          <w:bCs/>
          <w:sz w:val="28"/>
        </w:rPr>
        <w:t>差</w:t>
      </w:r>
      <w:r w:rsidRPr="000B102D">
        <w:rPr>
          <w:rFonts w:ascii="宋体" w:eastAsia="宋体" w:hAnsi="宋体" w:cs="宋体" w:hint="eastAsia"/>
          <w:bCs/>
          <w:sz w:val="28"/>
        </w:rPr>
        <w:t>。</w:t>
      </w:r>
      <w:r w:rsidR="000B102D" w:rsidRPr="000B102D">
        <w:rPr>
          <w:rFonts w:ascii="宋体" w:eastAsia="宋体" w:hAnsi="宋体" w:cs="宋体" w:hint="eastAsia"/>
          <w:bCs/>
          <w:sz w:val="28"/>
        </w:rPr>
        <w:t>如果按元素开</w:t>
      </w:r>
      <w:r w:rsidR="000B102D" w:rsidRPr="000B102D">
        <w:rPr>
          <w:rFonts w:ascii="微软雅黑" w:eastAsia="微软雅黑" w:hAnsi="微软雅黑" w:cs="微软雅黑" w:hint="eastAsia"/>
          <w:bCs/>
          <w:sz w:val="28"/>
        </w:rPr>
        <w:t>⽅</w:t>
      </w:r>
      <w:r w:rsidR="000B102D" w:rsidRPr="000B102D">
        <w:rPr>
          <w:rFonts w:ascii="宋体" w:eastAsia="宋体" w:hAnsi="宋体" w:cs="宋体" w:hint="eastAsia"/>
          <w:bCs/>
          <w:sz w:val="28"/>
        </w:rPr>
        <w:t>和按元素除法对</w:t>
      </w:r>
      <w:r w:rsidR="000B102D" w:rsidRPr="000B102D">
        <w:rPr>
          <w:rFonts w:ascii="宋体" w:eastAsia="宋体" w:hAnsi="宋体" w:cs="宋体"/>
          <w:bCs/>
          <w:sz w:val="28"/>
        </w:rPr>
        <w:t xml:space="preserve"> x(</w:t>
      </w:r>
      <w:proofErr w:type="spellStart"/>
      <w:r w:rsidR="000B102D" w:rsidRPr="000B102D">
        <w:rPr>
          <w:rFonts w:ascii="宋体" w:eastAsia="宋体" w:hAnsi="宋体" w:cs="宋体"/>
          <w:bCs/>
          <w:sz w:val="28"/>
        </w:rPr>
        <w:t>i</w:t>
      </w:r>
      <w:proofErr w:type="spellEnd"/>
      <w:r w:rsidR="000B102D" w:rsidRPr="000B102D">
        <w:rPr>
          <w:rFonts w:ascii="宋体" w:eastAsia="宋体" w:hAnsi="宋体" w:cs="宋体"/>
          <w:bCs/>
          <w:sz w:val="28"/>
        </w:rPr>
        <w:t>) 标准化</w:t>
      </w:r>
      <w:r w:rsidR="000B102D" w:rsidRPr="000B102D">
        <w:rPr>
          <w:rFonts w:ascii="宋体" w:eastAsia="宋体" w:hAnsi="宋体" w:cs="宋体" w:hint="eastAsia"/>
          <w:bCs/>
          <w:sz w:val="28"/>
        </w:rPr>
        <w:t>结果为？如果引入拉升</w:t>
      </w:r>
      <w:r w:rsidR="000B102D" w:rsidRPr="000B102D">
        <w:rPr>
          <w:rFonts w:ascii="宋体" w:eastAsia="宋体" w:hAnsi="宋体" w:cs="宋体"/>
          <w:bCs/>
          <w:sz w:val="28"/>
        </w:rPr>
        <w:t>和偏移</w:t>
      </w:r>
      <w:r w:rsidR="000B102D" w:rsidRPr="000B102D">
        <w:rPr>
          <w:rFonts w:ascii="宋体" w:eastAsia="宋体" w:hAnsi="宋体" w:cs="宋体" w:hint="eastAsia"/>
          <w:bCs/>
          <w:sz w:val="28"/>
        </w:rPr>
        <w:t>，</w:t>
      </w:r>
      <w:r w:rsidR="000B102D" w:rsidRPr="000B102D">
        <w:rPr>
          <w:rFonts w:ascii="宋体" w:eastAsia="宋体" w:hAnsi="宋体" w:cs="宋体"/>
          <w:bCs/>
          <w:sz w:val="28"/>
        </w:rPr>
        <w:t xml:space="preserve">参数 </w:t>
      </w:r>
      <w:r w:rsidR="000B102D" w:rsidRPr="000B102D">
        <w:rPr>
          <w:rFonts w:ascii="宋体" w:eastAsia="宋体" w:hAnsi="宋体" w:cs="宋体" w:hint="eastAsia"/>
          <w:bCs/>
          <w:sz w:val="28"/>
        </w:rPr>
        <w:t>分别为</w:t>
      </w:r>
      <w:r w:rsidR="000B102D" w:rsidRPr="000B102D">
        <w:rPr>
          <w:rFonts w:ascii="宋体" w:eastAsia="宋体" w:hAnsi="宋体" w:cs="宋体"/>
          <w:bCs/>
          <w:sz w:val="28"/>
        </w:rPr>
        <w:t>γ</w:t>
      </w:r>
      <w:r w:rsidR="000B102D" w:rsidRPr="000B102D">
        <w:rPr>
          <w:rFonts w:ascii="宋体" w:eastAsia="宋体" w:hAnsi="宋体" w:cs="宋体" w:hint="eastAsia"/>
          <w:bCs/>
          <w:sz w:val="28"/>
        </w:rPr>
        <w:t>和</w:t>
      </w:r>
      <w:r w:rsidR="000B102D" w:rsidRPr="000B102D">
        <w:rPr>
          <w:rFonts w:ascii="宋体" w:eastAsia="宋体" w:hAnsi="宋体" w:cs="宋体"/>
          <w:bCs/>
          <w:sz w:val="28"/>
        </w:rPr>
        <w:t xml:space="preserve"> β</w:t>
      </w:r>
      <w:r w:rsidR="000B102D" w:rsidRPr="000B102D">
        <w:rPr>
          <w:rFonts w:ascii="宋体" w:eastAsia="宋体" w:hAnsi="宋体" w:cs="宋体" w:hint="eastAsia"/>
          <w:bCs/>
          <w:sz w:val="28"/>
        </w:rPr>
        <w:t>，</w:t>
      </w:r>
      <w:r w:rsidR="002541FE">
        <w:rPr>
          <w:rFonts w:ascii="宋体" w:eastAsia="宋体" w:hAnsi="宋体" w:cs="宋体" w:hint="eastAsia"/>
          <w:bCs/>
          <w:sz w:val="28"/>
        </w:rPr>
        <w:t>求</w:t>
      </w:r>
      <w:r w:rsidR="000B102D">
        <w:rPr>
          <w:rFonts w:ascii="宋体" w:eastAsia="宋体" w:hAnsi="宋体" w:cs="宋体" w:hint="eastAsia"/>
          <w:bCs/>
          <w:sz w:val="28"/>
        </w:rPr>
        <w:t>BN</w:t>
      </w:r>
      <w:r w:rsidR="002541FE">
        <w:rPr>
          <w:rFonts w:ascii="宋体" w:eastAsia="宋体" w:hAnsi="宋体" w:cs="宋体" w:hint="eastAsia"/>
          <w:bCs/>
          <w:sz w:val="28"/>
        </w:rPr>
        <w:t>层</w:t>
      </w:r>
      <w:r w:rsidR="000B102D">
        <w:rPr>
          <w:rFonts w:ascii="宋体" w:eastAsia="宋体" w:hAnsi="宋体" w:cs="宋体" w:hint="eastAsia"/>
          <w:bCs/>
          <w:sz w:val="28"/>
        </w:rPr>
        <w:t>输出</w:t>
      </w:r>
      <w:r w:rsidR="002541FE">
        <w:rPr>
          <w:noProof/>
        </w:rPr>
        <w:drawing>
          <wp:inline distT="0" distB="0" distL="0" distR="0" wp14:anchorId="7CD8F7BD" wp14:editId="5DE4B729">
            <wp:extent cx="390525" cy="32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1FE">
        <w:rPr>
          <w:rFonts w:ascii="宋体" w:eastAsia="宋体" w:hAnsi="宋体" w:cs="宋体" w:hint="eastAsia"/>
          <w:bCs/>
          <w:sz w:val="28"/>
        </w:rPr>
        <w:t>？</w:t>
      </w:r>
    </w:p>
    <w:p w:rsidR="001F4964" w:rsidRDefault="00E01CDE" w:rsidP="00CB3521">
      <w:pPr>
        <w:rPr>
          <w:rFonts w:ascii="宋体" w:eastAsia="宋体" w:hAnsi="宋体" w:cs="宋体"/>
          <w:bCs/>
          <w:sz w:val="28"/>
        </w:rPr>
      </w:pPr>
      <w:r>
        <w:rPr>
          <w:noProof/>
        </w:rPr>
        <w:drawing>
          <wp:inline distT="0" distB="0" distL="0" distR="0" wp14:anchorId="253CB6FA" wp14:editId="2C5A2DAD">
            <wp:extent cx="5274310" cy="14179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64" w:rsidRDefault="00E01CDE" w:rsidP="00CB3521">
      <w:pPr>
        <w:rPr>
          <w:rFonts w:ascii="宋体" w:eastAsia="宋体" w:hAnsi="宋体" w:cs="宋体"/>
          <w:bCs/>
          <w:sz w:val="28"/>
        </w:rPr>
      </w:pPr>
      <w:r>
        <w:rPr>
          <w:noProof/>
        </w:rPr>
        <w:drawing>
          <wp:inline distT="0" distB="0" distL="0" distR="0" wp14:anchorId="44C5621C" wp14:editId="19E361EB">
            <wp:extent cx="5274310" cy="10096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64" w:rsidRPr="001F4964" w:rsidRDefault="00E01CDE" w:rsidP="00CB3521">
      <w:pPr>
        <w:rPr>
          <w:rFonts w:ascii="宋体" w:eastAsia="宋体" w:hAnsi="宋体" w:cs="宋体" w:hint="eastAsia"/>
          <w:bCs/>
          <w:sz w:val="28"/>
        </w:rPr>
      </w:pPr>
      <w:bookmarkStart w:id="0" w:name="_GoBack"/>
      <w:r>
        <w:rPr>
          <w:noProof/>
        </w:rPr>
        <w:drawing>
          <wp:inline distT="0" distB="0" distL="0" distR="0" wp14:anchorId="349AD377" wp14:editId="0B1CF10D">
            <wp:extent cx="5274310" cy="14763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372B" w:rsidRDefault="009D372B" w:rsidP="00CB3521">
      <w:pPr>
        <w:rPr>
          <w:rFonts w:ascii="宋体" w:eastAsia="宋体" w:hAnsi="宋体" w:cs="宋体"/>
          <w:bCs/>
          <w:sz w:val="28"/>
        </w:rPr>
      </w:pPr>
    </w:p>
    <w:p w:rsidR="009D372B" w:rsidRPr="009D372B" w:rsidRDefault="009D372B" w:rsidP="009D372B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Cs/>
          <w:sz w:val="28"/>
        </w:rPr>
      </w:pPr>
      <w:r w:rsidRPr="009D372B">
        <w:rPr>
          <w:rFonts w:ascii="宋体" w:eastAsia="宋体" w:hAnsi="宋体" w:cs="宋体" w:hint="eastAsia"/>
          <w:bCs/>
          <w:sz w:val="28"/>
        </w:rPr>
        <w:t>正则化的作用主要是什么？如果已知经验风险是</w:t>
      </w:r>
      <w:r>
        <w:rPr>
          <w:rFonts w:ascii="宋体" w:eastAsia="宋体" w:hAnsi="宋体" w:cs="宋体" w:hint="eastAsia"/>
          <w:bCs/>
          <w:sz w:val="28"/>
        </w:rPr>
        <w:t>，</w:t>
      </w:r>
      <w:r w:rsidR="00106CB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364B7AB" wp14:editId="04598CD1">
            <wp:extent cx="3448050" cy="73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72B">
        <w:rPr>
          <w:rFonts w:ascii="宋体" w:eastAsia="宋体" w:hAnsi="宋体" w:cs="宋体" w:hint="eastAsia"/>
          <w:bCs/>
          <w:sz w:val="28"/>
        </w:rPr>
        <w:t>，</w:t>
      </w:r>
    </w:p>
    <w:p w:rsidR="009D372B" w:rsidRDefault="00106CB0" w:rsidP="009D372B">
      <w:pPr>
        <w:rPr>
          <w:rFonts w:ascii="宋体" w:eastAsia="宋体" w:hAnsi="宋体"/>
          <w:sz w:val="28"/>
        </w:rPr>
      </w:pPr>
      <w:r>
        <w:rPr>
          <w:rFonts w:ascii="宋体" w:eastAsia="宋体" w:hAnsi="宋体" w:cs="宋体" w:hint="eastAsia"/>
          <w:bCs/>
          <w:sz w:val="28"/>
        </w:rPr>
        <w:t>请分别</w:t>
      </w:r>
      <w:r w:rsidR="009D372B">
        <w:rPr>
          <w:rFonts w:ascii="宋体" w:eastAsia="宋体" w:hAnsi="宋体" w:hint="eastAsia"/>
          <w:sz w:val="28"/>
        </w:rPr>
        <w:t>给出</w:t>
      </w:r>
      <w:r w:rsidR="009D372B">
        <w:rPr>
          <w:noProof/>
        </w:rPr>
        <w:drawing>
          <wp:inline distT="0" distB="0" distL="0" distR="0" wp14:anchorId="11C0F1E0" wp14:editId="05694D86">
            <wp:extent cx="333375" cy="457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72B">
        <w:rPr>
          <w:rFonts w:ascii="宋体" w:eastAsia="宋体" w:hAnsi="宋体" w:hint="eastAsia"/>
          <w:sz w:val="28"/>
        </w:rPr>
        <w:t>和</w:t>
      </w:r>
      <w:r w:rsidR="009D372B">
        <w:rPr>
          <w:noProof/>
        </w:rPr>
        <w:drawing>
          <wp:inline distT="0" distB="0" distL="0" distR="0" wp14:anchorId="316AE034" wp14:editId="56277CC7">
            <wp:extent cx="333375" cy="438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72B">
        <w:rPr>
          <w:rFonts w:ascii="宋体" w:eastAsia="宋体" w:hAnsi="宋体" w:hint="eastAsia"/>
          <w:sz w:val="28"/>
        </w:rPr>
        <w:t>范数的</w:t>
      </w:r>
      <w:r w:rsidR="00EA214A">
        <w:rPr>
          <w:rFonts w:ascii="宋体" w:eastAsia="宋体" w:hAnsi="宋体" w:hint="eastAsia"/>
          <w:sz w:val="28"/>
        </w:rPr>
        <w:t>正则化形式。</w:t>
      </w:r>
    </w:p>
    <w:p w:rsidR="009233A5" w:rsidRDefault="00D5501A" w:rsidP="00EE1532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答：</w:t>
      </w:r>
    </w:p>
    <w:p w:rsidR="009B2F50" w:rsidRPr="001304D8" w:rsidRDefault="00EE1532" w:rsidP="009407A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</w:rPr>
      </w:pPr>
      <w:r w:rsidRPr="001304D8">
        <w:rPr>
          <w:rFonts w:ascii="宋体" w:eastAsia="宋体" w:hAnsi="宋体" w:hint="eastAsia"/>
          <w:sz w:val="28"/>
        </w:rPr>
        <w:t>正则化通过为模型损失函数添加惩罚项使得学出的模型参数值较小，是应对过拟合的常</w:t>
      </w:r>
      <w:r w:rsidRPr="001304D8">
        <w:rPr>
          <w:rFonts w:ascii="微软雅黑" w:eastAsia="微软雅黑" w:hAnsi="微软雅黑" w:cs="微软雅黑" w:hint="eastAsia"/>
          <w:sz w:val="28"/>
        </w:rPr>
        <w:t>⽤⼿</w:t>
      </w:r>
      <w:r w:rsidRPr="001304D8">
        <w:rPr>
          <w:rFonts w:ascii="宋体" w:eastAsia="宋体" w:hAnsi="宋体" w:cs="宋体" w:hint="eastAsia"/>
          <w:sz w:val="28"/>
        </w:rPr>
        <w:t>段</w:t>
      </w:r>
      <w:r w:rsidRPr="001304D8">
        <w:rPr>
          <w:rFonts w:ascii="宋体" w:eastAsia="宋体" w:hAnsi="宋体" w:hint="eastAsia"/>
          <w:sz w:val="28"/>
        </w:rPr>
        <w:t>。</w:t>
      </w:r>
      <w:r w:rsidR="001304D8" w:rsidRPr="001304D8">
        <w:rPr>
          <w:rFonts w:ascii="宋体" w:eastAsia="宋体" w:hAnsi="宋体" w:hint="eastAsia"/>
          <w:sz w:val="28"/>
        </w:rPr>
        <w:t>/</w:t>
      </w:r>
      <w:r w:rsidR="001304D8" w:rsidRPr="001304D8">
        <w:rPr>
          <w:rFonts w:ascii="宋体" w:eastAsia="宋体" w:hAnsi="宋体" w:hint="eastAsia"/>
          <w:sz w:val="28"/>
        </w:rPr>
        <w:t>正则化是指我们修改学习算法，使其降低泛化误差而非训练误差。</w:t>
      </w:r>
      <w:r w:rsidR="00577725">
        <w:rPr>
          <w:rFonts w:ascii="宋体" w:eastAsia="宋体" w:hAnsi="宋体" w:hint="eastAsia"/>
          <w:sz w:val="28"/>
        </w:rPr>
        <w:t>(</w:t>
      </w:r>
      <w:r w:rsidR="009407A2" w:rsidRPr="009407A2">
        <w:rPr>
          <w:rFonts w:ascii="宋体" w:eastAsia="宋体" w:hAnsi="宋体" w:hint="eastAsia"/>
          <w:b/>
          <w:sz w:val="28"/>
        </w:rPr>
        <w:t>以上两种解法都</w:t>
      </w:r>
      <w:r w:rsidR="009407A2" w:rsidRPr="009407A2">
        <w:rPr>
          <w:rFonts w:ascii="宋体" w:eastAsia="宋体" w:hAnsi="宋体"/>
          <w:b/>
          <w:sz w:val="28"/>
        </w:rPr>
        <w:t>ok</w:t>
      </w:r>
      <w:r w:rsidR="00577725">
        <w:rPr>
          <w:rFonts w:ascii="宋体" w:eastAsia="宋体" w:hAnsi="宋体" w:hint="eastAsia"/>
          <w:sz w:val="28"/>
        </w:rPr>
        <w:t>)</w:t>
      </w:r>
    </w:p>
    <w:p w:rsidR="001270A7" w:rsidRPr="009233A5" w:rsidRDefault="001270A7" w:rsidP="009233A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/>
          <w:noProof/>
          <w:sz w:val="28"/>
        </w:rPr>
        <w:drawing>
          <wp:inline distT="0" distB="0" distL="0" distR="0" wp14:anchorId="750961B0">
            <wp:extent cx="335280" cy="43878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</w:rPr>
        <w:t>范数正则化</w:t>
      </w:r>
      <w:r>
        <w:rPr>
          <w:noProof/>
        </w:rPr>
        <w:drawing>
          <wp:inline distT="0" distB="0" distL="0" distR="0" wp14:anchorId="43047467" wp14:editId="13B74401">
            <wp:extent cx="2762250" cy="581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A7" w:rsidRDefault="001270A7" w:rsidP="001270A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1AF5BFD1" wp14:editId="60CC83F9">
            <wp:extent cx="333375" cy="457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</w:rPr>
        <w:t xml:space="preserve">范数正则化  </w:t>
      </w:r>
      <w:r>
        <w:rPr>
          <w:noProof/>
        </w:rPr>
        <w:drawing>
          <wp:inline distT="0" distB="0" distL="0" distR="0" wp14:anchorId="0AC37111" wp14:editId="06D54862">
            <wp:extent cx="1590675" cy="466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50" w:rsidRDefault="009B2F50" w:rsidP="009D372B">
      <w:pPr>
        <w:rPr>
          <w:rFonts w:ascii="宋体" w:eastAsia="宋体" w:hAnsi="宋体"/>
          <w:sz w:val="28"/>
        </w:rPr>
      </w:pPr>
    </w:p>
    <w:p w:rsidR="009B2F50" w:rsidRDefault="00E51401" w:rsidP="001F49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proofErr w:type="gramStart"/>
      <w:r w:rsidRPr="001F4964">
        <w:rPr>
          <w:rFonts w:ascii="宋体" w:eastAsia="宋体" w:hAnsi="宋体" w:hint="eastAsia"/>
          <w:sz w:val="28"/>
        </w:rPr>
        <w:t>请简单</w:t>
      </w:r>
      <w:proofErr w:type="gramEnd"/>
      <w:r w:rsidRPr="001F4964">
        <w:rPr>
          <w:rFonts w:ascii="宋体" w:eastAsia="宋体" w:hAnsi="宋体" w:hint="eastAsia"/>
          <w:sz w:val="28"/>
        </w:rPr>
        <w:t>给出随机梯度下降SGD算法的</w:t>
      </w:r>
      <w:r w:rsidR="00085BD1" w:rsidRPr="001F4964">
        <w:rPr>
          <w:rFonts w:ascii="宋体" w:eastAsia="宋体" w:hAnsi="宋体" w:hint="eastAsia"/>
          <w:sz w:val="28"/>
        </w:rPr>
        <w:t>原理，给出它的梯度下降估计。</w:t>
      </w:r>
    </w:p>
    <w:p w:rsidR="00D5501A" w:rsidRDefault="00D5501A" w:rsidP="00D5501A">
      <w:pPr>
        <w:pStyle w:val="a3"/>
        <w:ind w:left="72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答：</w:t>
      </w:r>
    </w:p>
    <w:p w:rsidR="009233A5" w:rsidRDefault="009233A5" w:rsidP="009233A5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</w:rPr>
      </w:pPr>
    </w:p>
    <w:p w:rsidR="001F4964" w:rsidRDefault="001F4964" w:rsidP="001F4964">
      <w:pPr>
        <w:rPr>
          <w:rFonts w:ascii="宋体" w:eastAsia="宋体" w:hAnsi="宋体"/>
          <w:sz w:val="28"/>
        </w:rPr>
      </w:pPr>
      <w:r>
        <w:rPr>
          <w:noProof/>
        </w:rPr>
        <w:lastRenderedPageBreak/>
        <w:drawing>
          <wp:inline distT="0" distB="0" distL="0" distR="0" wp14:anchorId="32015894" wp14:editId="677FFE6B">
            <wp:extent cx="5274310" cy="31216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64" w:rsidRDefault="009233A5" w:rsidP="001F4964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或者</w:t>
      </w:r>
    </w:p>
    <w:p w:rsidR="009233A5" w:rsidRPr="009233A5" w:rsidRDefault="009233A5" w:rsidP="009233A5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</w:rPr>
      </w:pPr>
    </w:p>
    <w:p w:rsidR="001F4964" w:rsidRDefault="001F4964" w:rsidP="001F4964">
      <w:pPr>
        <w:pStyle w:val="a3"/>
        <w:ind w:left="720" w:firstLineChars="0" w:firstLine="0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3D616A63" wp14:editId="0E61E492">
            <wp:extent cx="5274310" cy="25323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4" w:rsidRPr="001F4964" w:rsidRDefault="005753C4" w:rsidP="001F4964">
      <w:pPr>
        <w:pStyle w:val="a3"/>
        <w:ind w:left="720" w:firstLineChars="0" w:firstLine="0"/>
        <w:rPr>
          <w:rFonts w:ascii="宋体" w:eastAsia="宋体" w:hAnsi="宋体" w:hint="eastAsia"/>
          <w:sz w:val="28"/>
        </w:rPr>
      </w:pPr>
      <w:r w:rsidRPr="009407A2">
        <w:rPr>
          <w:rFonts w:ascii="宋体" w:eastAsia="宋体" w:hAnsi="宋体" w:hint="eastAsia"/>
          <w:b/>
          <w:sz w:val="28"/>
        </w:rPr>
        <w:t>以上两种解法都ok</w:t>
      </w:r>
      <w:r>
        <w:rPr>
          <w:rFonts w:ascii="宋体" w:eastAsia="宋体" w:hAnsi="宋体" w:hint="eastAsia"/>
          <w:sz w:val="28"/>
        </w:rPr>
        <w:t>。</w:t>
      </w:r>
    </w:p>
    <w:sectPr w:rsidR="005753C4" w:rsidRPr="001F4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389A"/>
    <w:multiLevelType w:val="hybridMultilevel"/>
    <w:tmpl w:val="622C966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779F5848"/>
    <w:multiLevelType w:val="hybridMultilevel"/>
    <w:tmpl w:val="F5BE3D8A"/>
    <w:lvl w:ilvl="0" w:tplc="16CAB9D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451ECC"/>
    <w:multiLevelType w:val="hybridMultilevel"/>
    <w:tmpl w:val="AFD05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3A"/>
    <w:rsid w:val="0000793A"/>
    <w:rsid w:val="00085BD1"/>
    <w:rsid w:val="000B102D"/>
    <w:rsid w:val="00106CB0"/>
    <w:rsid w:val="001270A7"/>
    <w:rsid w:val="001304D8"/>
    <w:rsid w:val="001F4964"/>
    <w:rsid w:val="002541FE"/>
    <w:rsid w:val="004612D0"/>
    <w:rsid w:val="00536085"/>
    <w:rsid w:val="005753C4"/>
    <w:rsid w:val="00577725"/>
    <w:rsid w:val="0063179C"/>
    <w:rsid w:val="009233A5"/>
    <w:rsid w:val="009407A2"/>
    <w:rsid w:val="009B2F50"/>
    <w:rsid w:val="009D372B"/>
    <w:rsid w:val="00A53DAB"/>
    <w:rsid w:val="00B72712"/>
    <w:rsid w:val="00CB3521"/>
    <w:rsid w:val="00D5501A"/>
    <w:rsid w:val="00E01CDE"/>
    <w:rsid w:val="00E51401"/>
    <w:rsid w:val="00EA214A"/>
    <w:rsid w:val="00EE1532"/>
    <w:rsid w:val="00F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CD80"/>
  <w15:chartTrackingRefBased/>
  <w15:docId w15:val="{0D65F8A7-5F87-444D-97AA-FA39F3C9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2019-11-13T00:20:00Z</dcterms:created>
  <dcterms:modified xsi:type="dcterms:W3CDTF">2020-01-08T02:24:00Z</dcterms:modified>
</cp:coreProperties>
</file>