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环境搭建(linux)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下载并安装</w:t>
      </w:r>
      <w:r>
        <w:rPr>
          <w:rFonts w:hint="default"/>
          <w:b/>
          <w:bCs/>
          <w:lang w:eastAsia="zh-CN"/>
          <w:woUserID w:val="1"/>
        </w:rPr>
        <w:t>docker</w:t>
      </w:r>
      <w:r>
        <w:rPr>
          <w:rFonts w:hint="default"/>
          <w:lang w:eastAsia="zh-CN"/>
          <w:woUserID w:val="1"/>
        </w:rPr>
        <w:t>服务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使用docker安装es 7x，执行命令： docker pull elasticsearch:7.9.3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启动es，执行以下命令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docker run --name elasticsearch -p 9200:9200 -p 9300:9300 -e "discovery.type=single-node" elasticsearch:7.9.3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进入ES容器，docker exec -it "这里为es的docker id" bash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为ES安装lk插件，执行以下命令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cd bin &amp;&amp; ./elasticsearch-plugin install </w:t>
      </w:r>
      <w:r>
        <w:rPr>
          <w:rFonts w:hint="default"/>
          <w:lang w:eastAsia="zh-CN"/>
          <w:woUserID w:val="1"/>
        </w:rPr>
        <w:fldChar w:fldCharType="begin"/>
      </w:r>
      <w:r>
        <w:rPr>
          <w:rFonts w:hint="default"/>
          <w:lang w:eastAsia="zh-CN"/>
          <w:woUserID w:val="1"/>
        </w:rPr>
        <w:instrText xml:space="preserve"> HYPERLINK "https://github.com/medcl/elasticsearch-analysis-ik/releases/download/v7.9.3/elasticsearch-analysis-ik-7.9.3.zip" </w:instrText>
      </w:r>
      <w:r>
        <w:rPr>
          <w:rFonts w:hint="default"/>
          <w:lang w:eastAsia="zh-CN"/>
          <w:woUserID w:val="1"/>
        </w:rPr>
        <w:fldChar w:fldCharType="separate"/>
      </w:r>
      <w:r>
        <w:rPr>
          <w:rStyle w:val="17"/>
          <w:rFonts w:hint="default"/>
          <w:lang w:eastAsia="zh-CN"/>
          <w:woUserID w:val="1"/>
        </w:rPr>
        <w:t>https://github.com/medcl/elasticsearch-analysis-ik/releases/download/v7.9.3/elasticsearch-analysis-ik-7.9.3.zip</w:t>
      </w:r>
      <w:r>
        <w:rPr>
          <w:rFonts w:hint="default"/>
          <w:lang w:eastAsia="zh-CN"/>
          <w:woUserID w:val="1"/>
        </w:rPr>
        <w:fldChar w:fldCharType="end"/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重启 elasticsearch:7.9.3  docker restart "你的</w:t>
      </w:r>
      <w:r>
        <w:rPr>
          <w:rFonts w:hint="default"/>
          <w:lang w:eastAsia="zh-CN"/>
          <w:woUserID w:val="1"/>
        </w:rPr>
        <w:t>elasticsearch</w:t>
      </w:r>
      <w:r>
        <w:rPr>
          <w:rFonts w:hint="default"/>
          <w:lang w:eastAsia="zh-CN"/>
          <w:woUserID w:val="1"/>
        </w:rPr>
        <w:t xml:space="preserve"> 容器ID"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查看es服务是否正常 curl -s "http://localhost:9200/" 看是否返回，es信息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>{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"name" : "c7df55e22430",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"cluster_name" : "docker-cluster",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"cluster_uuid" : "do_FH5vTTOm_uiEcfFMgZw",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"version" : {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  "number" : "7.9.3",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  "build_flavor" : "default",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  "build_type" : "docker",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  "build_hash" : "c4138e51121ef06a6404866cddc601906fe5c868",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  "build_date" : "2020-10-16T10:36:16.141335Z",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  "build_snapshot" : false,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  "lucene_version" : "8.6.2",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  "minimum_wire_compatibility_version" : "6.8.0",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  "minimum_index_compatibility_version" : "6.0.0-beta1"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},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 xml:space="preserve">  "tagline" : "You Know, for Search"</w:t>
      </w:r>
    </w:p>
    <w:p>
      <w:pPr>
        <w:pStyle w:val="13"/>
        <w:keepNext w:val="0"/>
        <w:keepLines w:val="0"/>
        <w:widowControl/>
        <w:suppressLineNumbers w:val="0"/>
        <w:ind w:left="420" w:leftChars="0" w:firstLine="0" w:firstLineChars="0"/>
        <w:rPr>
          <w:i w:val="0"/>
          <w:caps w:val="0"/>
          <w:color w:val="000000"/>
          <w:spacing w:val="0"/>
          <w:woUserID w:val="1"/>
        </w:rPr>
      </w:pPr>
      <w:r>
        <w:rPr>
          <w:i w:val="0"/>
          <w:caps w:val="0"/>
          <w:color w:val="000000"/>
          <w:spacing w:val="0"/>
          <w:woUserID w:val="1"/>
        </w:rPr>
        <w:t>}</w:t>
      </w:r>
    </w:p>
    <w:p>
      <w:pPr>
        <w:numPr>
          <w:numId w:val="0"/>
        </w:numPr>
        <w:ind w:left="420"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8. 如果ES正常，就可以接着往下部署</w:t>
      </w:r>
    </w:p>
    <w:p>
      <w:pPr>
        <w:numPr>
          <w:numId w:val="0"/>
        </w:numPr>
        <w:ind w:left="420" w:leftChars="0"/>
        <w:jc w:val="left"/>
        <w:rPr>
          <w:rFonts w:hint="default"/>
          <w:lang w:eastAsia="zh-CN"/>
          <w:woUserID w:val="1"/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lang w:eastAsia="zh-CN"/>
          <w:woUserID w:val="1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部署爬虫，搜索服务器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部署爬虫，crawler，默认配置文件为config.yaml 和应用一层目录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启动 ./crawler , 如果看到 Save Result Count::xxx 说明抓取到的内容已经保存了elasticsearch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config.yaml</w:t>
      </w:r>
      <w:r>
        <w:rPr>
          <w:rFonts w:hint="default"/>
          <w:lang w:eastAsia="zh-CN"/>
          <w:woUserID w:val="1"/>
        </w:rPr>
        <w:t>可以配置网站和抓取的一些参数，里面有详细注解，也可以默认参数，如需更改，最好不要超过或者低于建议的数值</w:t>
      </w:r>
    </w:p>
    <w:p>
      <w:pPr>
        <w:numPr>
          <w:numId w:val="0"/>
        </w:numPr>
        <w:ind w:left="420" w:leftChars="0"/>
        <w:rPr>
          <w:rFonts w:hint="default"/>
          <w:lang w:eastAsia="zh-CN"/>
          <w:woUserID w:val="1"/>
        </w:rPr>
      </w:pPr>
    </w:p>
    <w:p>
      <w:pPr>
        <w:numPr>
          <w:numId w:val="0"/>
        </w:numPr>
        <w:ind w:left="420" w:leftChars="0"/>
        <w:rPr>
          <w:rFonts w:hint="default"/>
          <w:lang w:eastAsia="zh-CN"/>
          <w:woUserID w:val="1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部署search server ./search_server 默认监听在 :9090端口，启动后，</w:t>
      </w:r>
    </w:p>
    <w:p>
      <w:pPr>
        <w:numPr>
          <w:numId w:val="0"/>
        </w:numPr>
        <w:ind w:left="420"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</w:t>
      </w:r>
      <w:r>
        <w:rPr>
          <w:rFonts w:hint="default"/>
          <w:lang w:eastAsia="zh-CN"/>
          <w:woUserID w:val="1"/>
        </w:rPr>
        <w:t>curl -s "http://localhost:</w:t>
      </w:r>
      <w:r>
        <w:rPr>
          <w:rFonts w:hint="default"/>
          <w:lang w:eastAsia="zh-CN"/>
          <w:woUserID w:val="1"/>
        </w:rPr>
        <w:t>9090</w:t>
      </w:r>
      <w:r>
        <w:rPr>
          <w:rFonts w:hint="default"/>
          <w:lang w:eastAsia="zh-CN"/>
          <w:woUserID w:val="1"/>
        </w:rPr>
        <w:t>/"</w:t>
      </w:r>
      <w:r>
        <w:rPr>
          <w:rFonts w:hint="default"/>
          <w:lang w:eastAsia="zh-CN"/>
          <w:woUserID w:val="1"/>
        </w:rPr>
        <w:t xml:space="preserve"> 看看是否有相应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数据量足够后，浏览器打开 </w:t>
      </w:r>
      <w:r>
        <w:rPr>
          <w:rFonts w:hint="default"/>
          <w:lang w:eastAsia="zh-CN"/>
          <w:woUserID w:val="1"/>
        </w:rPr>
        <w:fldChar w:fldCharType="begin"/>
      </w:r>
      <w:r>
        <w:rPr>
          <w:rFonts w:hint="default"/>
          <w:lang w:eastAsia="zh-CN"/>
          <w:woUserID w:val="1"/>
        </w:rPr>
        <w:instrText xml:space="preserve"> HYPERLINK "http://ip:9090/" </w:instrText>
      </w:r>
      <w:r>
        <w:rPr>
          <w:rFonts w:hint="default"/>
          <w:lang w:eastAsia="zh-CN"/>
          <w:woUserID w:val="1"/>
        </w:rPr>
        <w:fldChar w:fldCharType="separate"/>
      </w:r>
      <w:r>
        <w:rPr>
          <w:rStyle w:val="17"/>
          <w:rFonts w:hint="default"/>
          <w:lang w:eastAsia="zh-CN"/>
          <w:woUserID w:val="1"/>
        </w:rPr>
        <w:t>http://</w:t>
      </w:r>
      <w:r>
        <w:rPr>
          <w:rStyle w:val="17"/>
          <w:rFonts w:hint="default"/>
          <w:lang w:eastAsia="zh-CN"/>
          <w:woUserID w:val="1"/>
        </w:rPr>
        <w:t>ip</w:t>
      </w:r>
      <w:r>
        <w:rPr>
          <w:rStyle w:val="17"/>
          <w:rFonts w:hint="default"/>
          <w:lang w:eastAsia="zh-CN"/>
          <w:woUserID w:val="1"/>
        </w:rPr>
        <w:t>:9090/</w:t>
      </w:r>
      <w:r>
        <w:rPr>
          <w:rFonts w:hint="default"/>
          <w:lang w:eastAsia="zh-CN"/>
          <w:woUserID w:val="1"/>
        </w:rPr>
        <w:fldChar w:fldCharType="end"/>
      </w:r>
      <w:r>
        <w:rPr>
          <w:rFonts w:hint="default"/>
          <w:lang w:eastAsia="zh-CN"/>
          <w:woUserID w:val="1"/>
        </w:rPr>
        <w:t xml:space="preserve"> 就可以搜索试试想要的关键字</w:t>
      </w:r>
    </w:p>
    <w:p>
      <w:pPr>
        <w:numPr>
          <w:numId w:val="0"/>
        </w:numPr>
        <w:ind w:left="420" w:leftChars="0"/>
        <w:rPr>
          <w:rFonts w:hint="default"/>
          <w:lang w:eastAsia="zh-CN"/>
          <w:woUserID w:val="1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  <w:woUserID w:val="1"/>
        </w:rPr>
        <w:t>查询接口接入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接入: </w:t>
      </w:r>
      <w:r>
        <w:rPr>
          <w:rFonts w:hint="default"/>
          <w:lang w:eastAsia="zh-CN"/>
          <w:woUserID w:val="1"/>
        </w:rPr>
        <w:fldChar w:fldCharType="begin"/>
      </w:r>
      <w:r>
        <w:rPr>
          <w:rFonts w:hint="default"/>
          <w:lang w:eastAsia="zh-CN"/>
          <w:woUserID w:val="1"/>
        </w:rPr>
        <w:instrText xml:space="preserve"> HYPERLINK "http://ip:9090/search/关键字?pn=1" </w:instrText>
      </w:r>
      <w:r>
        <w:rPr>
          <w:rFonts w:hint="default"/>
          <w:lang w:eastAsia="zh-CN"/>
          <w:woUserID w:val="1"/>
        </w:rPr>
        <w:fldChar w:fldCharType="separate"/>
      </w:r>
      <w:r>
        <w:rPr>
          <w:rStyle w:val="17"/>
          <w:rFonts w:hint="default"/>
          <w:lang w:eastAsia="zh-CN"/>
          <w:woUserID w:val="1"/>
        </w:rPr>
        <w:t>http://ip:9090/search/关键字?pn=1</w:t>
      </w:r>
      <w:r>
        <w:rPr>
          <w:rFonts w:hint="default"/>
          <w:lang w:eastAsia="zh-CN"/>
          <w:woUserID w:val="1"/>
        </w:rPr>
        <w:fldChar w:fldCharType="end"/>
      </w:r>
      <w:r>
        <w:rPr>
          <w:rFonts w:hint="default"/>
          <w:lang w:eastAsia="zh-CN"/>
          <w:woUserID w:val="1"/>
        </w:rPr>
        <w:t xml:space="preserve">  pn为页码，页面大小默认为10，暂时不支持页大小更改。返回数据为json数组，数据元数据结构如下：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{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"id": 0,  // 网页ID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 xml:space="preserve">"domain": "", // 域名 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"title": "", // 网页标题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 xml:space="preserve">"description": "", // </w:t>
      </w:r>
      <w:r>
        <w:rPr>
          <w:rFonts w:hint="default"/>
          <w:lang w:eastAsia="zh-CN"/>
          <w:woUserID w:val="1"/>
        </w:rPr>
        <w:t>网页</w:t>
      </w:r>
      <w:r>
        <w:rPr>
          <w:rFonts w:hint="default"/>
          <w:lang w:eastAsia="zh-CN"/>
          <w:woUserID w:val="1"/>
        </w:rPr>
        <w:t>描述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"key_words": "", // 网页关键字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"url": "", // 网页链接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"clicks": 0, // 点击数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"create_at": 0, // 创建时间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 xml:space="preserve">"weight": 0, // 权重 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"expiration": 0, // 过期时间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"ico": "" // 网页小图标</w:t>
      </w:r>
      <w:bookmarkStart w:id="0" w:name="_GoBack"/>
      <w:bookmarkEnd w:id="0"/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常见问题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u w:val="single"/>
          <w:lang w:eastAsia="zh-CN"/>
          <w:woUserID w:val="1"/>
        </w:rPr>
        <w:t>centos错误</w:t>
      </w:r>
      <w:r>
        <w:rPr>
          <w:rFonts w:hint="default"/>
          <w:lang w:eastAsia="zh-CN"/>
          <w:woUserID w:val="1"/>
        </w:rPr>
        <w:t xml:space="preserve"> Cannot connect to the Docker daemon at unix:///var/run/docker.sock. Is the docker daemon</w:t>
      </w:r>
    </w:p>
    <w:p>
      <w:pPr>
        <w:numPr>
          <w:numId w:val="0"/>
        </w:numPr>
        <w:ind w:left="420"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解决： systemctl daemon-reload  &amp;&amp; service docker restart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如果是</w:t>
      </w:r>
      <w:r>
        <w:rPr>
          <w:rFonts w:hint="default"/>
          <w:u w:val="single"/>
          <w:lang w:eastAsia="zh-CN"/>
          <w:woUserID w:val="1"/>
        </w:rPr>
        <w:t>centos</w:t>
      </w:r>
      <w:r>
        <w:rPr>
          <w:rFonts w:hint="default"/>
          <w:lang w:eastAsia="zh-CN"/>
          <w:woUserID w:val="1"/>
        </w:rPr>
        <w:t>端口外网服务无法访问，可以暂时关闭centos的防火墙</w:t>
      </w:r>
    </w:p>
    <w:p>
      <w:pPr>
        <w:numPr>
          <w:numId w:val="0"/>
        </w:numPr>
        <w:ind w:left="420"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解决： systemctl stop firewalld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driver failed programming external connectivity on endpoint elasticsearch</w:t>
      </w:r>
    </w:p>
    <w:p>
      <w:pPr>
        <w:numPr>
          <w:numId w:val="0"/>
        </w:numPr>
        <w:ind w:left="420"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解决：</w:t>
      </w:r>
    </w:p>
    <w:p>
      <w:pPr>
        <w:numPr>
          <w:numId w:val="0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service docker stop</w:t>
      </w:r>
    </w:p>
    <w:p>
      <w:pPr>
        <w:numPr>
          <w:numId w:val="0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rm /var/lib/docker/network/files/local-kv.db</w:t>
      </w:r>
    </w:p>
    <w:p>
      <w:pPr>
        <w:numPr>
          <w:numId w:val="0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service docker start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CN"/>
          <w:woUserID w:val="1"/>
        </w:rPr>
      </w:pPr>
    </w:p>
    <w:p>
      <w:pPr>
        <w:numPr>
          <w:numId w:val="0"/>
        </w:numPr>
        <w:ind w:left="420" w:leftChars="0"/>
        <w:rPr>
          <w:rFonts w:hint="default"/>
          <w:lang w:eastAsia="zh-CN"/>
          <w:woUserID w:val="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bidi w:val="0"/>
      <w:jc w:val="center"/>
      <w:rPr>
        <w:rFonts w:hint="default"/>
      </w:rPr>
    </w:pPr>
    <w:r>
      <w:rPr>
        <w:rFonts w:hint="default"/>
        <w:woUserID w:val="1"/>
      </w:rPr>
      <w:t>Crawler&amp;Search单机部署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FD852"/>
    <w:multiLevelType w:val="singleLevel"/>
    <w:tmpl w:val="9F6FD852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BD4FB68D"/>
    <w:multiLevelType w:val="singleLevel"/>
    <w:tmpl w:val="BD4FB6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99D07C9"/>
    <w:multiLevelType w:val="singleLevel"/>
    <w:tmpl w:val="F99D07C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>
    <w:nsid w:val="FDFD5350"/>
    <w:multiLevelType w:val="singleLevel"/>
    <w:tmpl w:val="FDFD535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CEEFF24"/>
    <w:rsid w:val="7F79C282"/>
    <w:rsid w:val="7F7B6CAE"/>
    <w:rsid w:val="7FBF6DD0"/>
    <w:rsid w:val="7FCD17FE"/>
    <w:rsid w:val="7FD7E9A0"/>
    <w:rsid w:val="7FDF4B23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692370"/>
    <w:rsid w:val="F7EEC240"/>
    <w:rsid w:val="FBF75102"/>
    <w:rsid w:val="FDDC5620"/>
    <w:rsid w:val="FDEA700A"/>
    <w:rsid w:val="FF63A527"/>
    <w:rsid w:val="FFBFCE42"/>
    <w:rsid w:val="FFFD54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6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WWO_wpscloud_20201029183058-e6a8f2bf75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2020-11-06T11:46:02Z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