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BFAA7" w14:textId="2120E165" w:rsidR="0052021A" w:rsidRDefault="008256EF" w:rsidP="008256EF">
      <w:pPr>
        <w:pStyle w:val="Heading1"/>
        <w:jc w:val="center"/>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8256EF">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Problem Statement</w:t>
      </w:r>
    </w:p>
    <w:p w14:paraId="6EEFCDB9" w14:textId="77777777" w:rsidR="008256EF" w:rsidRPr="008256EF" w:rsidRDefault="008256EF" w:rsidP="008256EF">
      <w:pPr>
        <w:pStyle w:val="NormalWeb"/>
        <w:shd w:val="clear" w:color="auto" w:fill="FFFFFF"/>
        <w:spacing w:before="0" w:beforeAutospacing="0" w:after="0" w:afterAutospacing="0"/>
        <w:jc w:val="both"/>
        <w:rPr>
          <w:rFonts w:ascii="Arial" w:hAnsi="Arial" w:cs="Arial"/>
          <w:color w:val="4A4A4A"/>
        </w:rPr>
      </w:pPr>
      <w:r w:rsidRPr="008256EF">
        <w:rPr>
          <w:rFonts w:ascii="Arial" w:hAnsi="Arial" w:cs="Arial"/>
          <w:color w:val="000000"/>
        </w:rPr>
        <w:t>Most organizations today rely on email campaigns for effective communication with users. Email communication is one of the popular ways to pitch products to users and build trustworthy relationships with them.</w:t>
      </w:r>
    </w:p>
    <w:p w14:paraId="00B432F0" w14:textId="77777777" w:rsidR="008256EF" w:rsidRPr="008256EF" w:rsidRDefault="008256EF" w:rsidP="008256EF">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br/>
      </w:r>
      <w:r w:rsidRPr="008256EF">
        <w:rPr>
          <w:rFonts w:ascii="Arial" w:hAnsi="Arial" w:cs="Arial"/>
          <w:color w:val="000000"/>
        </w:rPr>
        <w:t xml:space="preserve">Email campaigns contain different types of CTA (Call </w:t>
      </w:r>
      <w:proofErr w:type="gramStart"/>
      <w:r w:rsidRPr="008256EF">
        <w:rPr>
          <w:rFonts w:ascii="Arial" w:hAnsi="Arial" w:cs="Arial"/>
          <w:color w:val="000000"/>
        </w:rPr>
        <w:t>To</w:t>
      </w:r>
      <w:proofErr w:type="gramEnd"/>
      <w:r w:rsidRPr="008256EF">
        <w:rPr>
          <w:rFonts w:ascii="Arial" w:hAnsi="Arial" w:cs="Arial"/>
          <w:color w:val="000000"/>
        </w:rPr>
        <w:t xml:space="preserve"> Action). The ultimate goal of email campaigns is to maximize the Click Through Rate (CTR).</w:t>
      </w:r>
    </w:p>
    <w:p w14:paraId="1C12D710" w14:textId="72776680" w:rsidR="008256EF" w:rsidRDefault="008256EF" w:rsidP="008256EF">
      <w:pPr>
        <w:pStyle w:val="NormalWeb"/>
        <w:shd w:val="clear" w:color="auto" w:fill="FFFFFF"/>
        <w:spacing w:before="0" w:beforeAutospacing="0" w:after="0" w:afterAutospacing="0"/>
        <w:jc w:val="both"/>
        <w:rPr>
          <w:rFonts w:ascii="Arial" w:hAnsi="Arial" w:cs="Arial"/>
          <w:color w:val="000000"/>
        </w:rPr>
      </w:pPr>
      <w:r>
        <w:rPr>
          <w:rFonts w:ascii="Arial" w:hAnsi="Arial" w:cs="Arial"/>
          <w:color w:val="4A4A4A"/>
        </w:rPr>
        <w:br/>
      </w:r>
      <w:r w:rsidRPr="008256EF">
        <w:rPr>
          <w:rFonts w:ascii="Arial" w:hAnsi="Arial" w:cs="Arial"/>
          <w:color w:val="000000"/>
        </w:rPr>
        <w:t>CTR is a measure of success for email campaigns. The higher the click rate, the better your email marketing campaign is. CTR is calculated by the no. of users who clicked on at least one of the CTA divided by the total no. of users the email was delivered to.</w:t>
      </w:r>
    </w:p>
    <w:p w14:paraId="69A44218" w14:textId="5D888DD3" w:rsidR="008256EF" w:rsidRDefault="008256EF" w:rsidP="008256EF">
      <w:pPr>
        <w:pStyle w:val="NormalWeb"/>
        <w:shd w:val="clear" w:color="auto" w:fill="FFFFFF"/>
        <w:spacing w:before="0" w:beforeAutospacing="0" w:after="0" w:afterAutospacing="0"/>
        <w:jc w:val="both"/>
        <w:rPr>
          <w:rFonts w:ascii="Arial" w:hAnsi="Arial" w:cs="Arial"/>
          <w:color w:val="4A4A4A"/>
        </w:rPr>
      </w:pPr>
    </w:p>
    <w:p w14:paraId="7936DDE5" w14:textId="632E902A" w:rsidR="008256EF" w:rsidRPr="00415628" w:rsidRDefault="008256EF" w:rsidP="00415628">
      <w:pPr>
        <w:pStyle w:val="NormalWeb"/>
        <w:shd w:val="clear" w:color="auto" w:fill="FFFFFF"/>
        <w:spacing w:before="0" w:beforeAutospacing="0" w:after="0" w:afterAutospacing="0"/>
        <w:jc w:val="both"/>
        <w:rPr>
          <w:rFonts w:ascii="Arial" w:hAnsi="Arial" w:cs="Arial"/>
          <w:color w:val="000000"/>
          <w:shd w:val="clear" w:color="auto" w:fill="FFFFFF"/>
        </w:rPr>
      </w:pPr>
      <w:r w:rsidRPr="008256EF">
        <w:rPr>
          <w:rFonts w:ascii="Arial" w:hAnsi="Arial" w:cs="Arial"/>
          <w:color w:val="000000"/>
          <w:shd w:val="clear" w:color="auto" w:fill="FFFFFF"/>
        </w:rPr>
        <w:t xml:space="preserve">As a part of the Data Science team, in this hackathon, </w:t>
      </w:r>
      <w:r>
        <w:rPr>
          <w:rFonts w:ascii="Arial" w:hAnsi="Arial" w:cs="Arial"/>
          <w:color w:val="000000"/>
          <w:shd w:val="clear" w:color="auto" w:fill="FFFFFF"/>
        </w:rPr>
        <w:t>I need to</w:t>
      </w:r>
      <w:r w:rsidRPr="008256EF">
        <w:rPr>
          <w:rFonts w:ascii="Arial" w:hAnsi="Arial" w:cs="Arial"/>
          <w:color w:val="000000"/>
          <w:shd w:val="clear" w:color="auto" w:fill="FFFFFF"/>
        </w:rPr>
        <w:t xml:space="preserve"> build a smart system to predict the CTR for email campaigns and therefore identify the critical factors that will help the marketing team to maximize the CTR.</w:t>
      </w:r>
    </w:p>
    <w:p w14:paraId="7C2DA60A" w14:textId="42B47AEC" w:rsidR="00415628" w:rsidRPr="00415628" w:rsidRDefault="008256EF" w:rsidP="00415628">
      <w:pPr>
        <w:pStyle w:val="Heading1"/>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8256EF">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Objective</w:t>
      </w:r>
      <w:r>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
    <w:p w14:paraId="1ABA14E0" w14:textId="20ABC0A5" w:rsidR="008256EF" w:rsidRDefault="00415628" w:rsidP="008256EF">
      <w:pPr>
        <w:rPr>
          <w:rFonts w:ascii="Arial" w:hAnsi="Arial" w:cs="Arial"/>
          <w:b/>
          <w:bCs/>
          <w:color w:val="000000"/>
          <w:sz w:val="24"/>
          <w:szCs w:val="24"/>
          <w:shd w:val="clear" w:color="auto" w:fill="FFFFFF"/>
        </w:rPr>
      </w:pPr>
      <w:r w:rsidRPr="00415628">
        <w:rPr>
          <w:rFonts w:ascii="Arial" w:hAnsi="Arial" w:cs="Arial"/>
          <w:b/>
          <w:bCs/>
          <w:color w:val="000000"/>
          <w:sz w:val="24"/>
          <w:szCs w:val="24"/>
          <w:shd w:val="clear" w:color="auto" w:fill="FFFFFF"/>
        </w:rPr>
        <w:t>My</w:t>
      </w:r>
      <w:r w:rsidRPr="00415628">
        <w:rPr>
          <w:rFonts w:ascii="Arial" w:hAnsi="Arial" w:cs="Arial"/>
          <w:b/>
          <w:bCs/>
          <w:color w:val="000000"/>
          <w:sz w:val="24"/>
          <w:szCs w:val="24"/>
          <w:shd w:val="clear" w:color="auto" w:fill="FFFFFF"/>
        </w:rPr>
        <w:t xml:space="preserve"> task at hand is to build a machine learning-based approach to predict the CTR of an email campaign.</w:t>
      </w:r>
    </w:p>
    <w:p w14:paraId="21D8F1B3" w14:textId="20DC86E1" w:rsidR="00415628" w:rsidRPr="00415628" w:rsidRDefault="00415628" w:rsidP="00415628">
      <w:pPr>
        <w:pStyle w:val="Heading1"/>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415628">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About the </w:t>
      </w:r>
      <w:proofErr w:type="gramStart"/>
      <w:r w:rsidRPr="00415628">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Dataset</w:t>
      </w:r>
      <w:r>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proofErr w:type="gramEnd"/>
    </w:p>
    <w:p w14:paraId="70144BBE" w14:textId="062B1CB4" w:rsidR="00415628" w:rsidRDefault="00415628" w:rsidP="00415628">
      <w:pPr>
        <w:rPr>
          <w:rFonts w:ascii="Arial" w:hAnsi="Arial" w:cs="Arial"/>
          <w:color w:val="000000"/>
          <w:sz w:val="24"/>
          <w:szCs w:val="24"/>
          <w:shd w:val="clear" w:color="auto" w:fill="FFFFFF"/>
        </w:rPr>
      </w:pPr>
      <w:r w:rsidRPr="00415628">
        <w:rPr>
          <w:rFonts w:ascii="Arial" w:hAnsi="Arial" w:cs="Arial"/>
          <w:color w:val="000000"/>
          <w:sz w:val="24"/>
          <w:szCs w:val="24"/>
          <w:shd w:val="clear" w:color="auto" w:fill="FFFFFF"/>
        </w:rPr>
        <w:t>You are provided with the information of past email campaigns containing the email attributes like subject and body length, no. of CTA, date and time of an email, type of the audience, whether it</w:t>
      </w:r>
      <w:r>
        <w:rPr>
          <w:rFonts w:ascii="Arial" w:hAnsi="Arial" w:cs="Arial"/>
          <w:color w:val="000000"/>
          <w:sz w:val="24"/>
          <w:szCs w:val="24"/>
          <w:shd w:val="clear" w:color="auto" w:fill="FFFFFF"/>
        </w:rPr>
        <w:t>’</w:t>
      </w:r>
      <w:r w:rsidRPr="00415628">
        <w:rPr>
          <w:rFonts w:ascii="Arial" w:hAnsi="Arial" w:cs="Arial"/>
          <w:color w:val="000000"/>
          <w:sz w:val="24"/>
          <w:szCs w:val="24"/>
          <w:shd w:val="clear" w:color="auto" w:fill="FFFFFF"/>
        </w:rPr>
        <w:t>s a personalized email or not, etc and the target variable indicating the CTR of the email campaign.</w:t>
      </w:r>
    </w:p>
    <w:p w14:paraId="3EF8D32C" w14:textId="77777777" w:rsidR="00246EBC" w:rsidRDefault="00246EBC" w:rsidP="00415628">
      <w:pPr>
        <w:rPr>
          <w:rFonts w:ascii="Arial" w:hAnsi="Arial" w:cs="Arial"/>
          <w:color w:val="000000"/>
          <w:sz w:val="24"/>
          <w:szCs w:val="24"/>
          <w:shd w:val="clear" w:color="auto" w:fill="FFFFFF"/>
        </w:rPr>
      </w:pPr>
    </w:p>
    <w:p w14:paraId="5F97E20A" w14:textId="6ACA1826" w:rsidR="00415628" w:rsidRDefault="00246EBC" w:rsidP="00246EBC">
      <w:pPr>
        <w:pStyle w:val="Heading1"/>
        <w:jc w:val="center"/>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246EBC">
        <w:rPr>
          <w:rFonts w:ascii="Arial" w:hAnsi="Arial" w:cs="Arial"/>
          <w:bCs/>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Procedure</w:t>
      </w:r>
    </w:p>
    <w:p w14:paraId="6A421518" w14:textId="734A6545" w:rsidR="00246EBC" w:rsidRDefault="00246EBC" w:rsidP="00246EBC">
      <w:pPr>
        <w:pStyle w:val="Heading1"/>
        <w:shd w:val="clear" w:color="auto" w:fill="FFFFFF"/>
        <w:spacing w:before="129"/>
        <w:rPr>
          <w:rFonts w:ascii="Arial" w:hAnsi="Arial" w:cs="Arial"/>
          <w:b/>
          <w:bCs/>
          <w:color w:val="000000"/>
          <w:sz w:val="39"/>
          <w:szCs w:val="39"/>
        </w:rPr>
      </w:pPr>
      <w:r w:rsidRPr="00246EBC">
        <w:rPr>
          <w:rFonts w:ascii="Arial" w:hAnsi="Arial" w:cs="Arial"/>
          <w:b/>
          <w:bCs/>
          <w:color w:val="000000"/>
          <w:sz w:val="39"/>
          <w:szCs w:val="39"/>
        </w:rPr>
        <w:t>Table of Content</w:t>
      </w:r>
      <w:r w:rsidRPr="00246EBC">
        <w:rPr>
          <w:rFonts w:ascii="Arial" w:hAnsi="Arial" w:cs="Arial"/>
          <w:b/>
          <w:bCs/>
          <w:color w:val="000000"/>
          <w:sz w:val="39"/>
          <w:szCs w:val="39"/>
        </w:rPr>
        <w:t>:</w:t>
      </w:r>
    </w:p>
    <w:p w14:paraId="081BEDF9" w14:textId="77777777" w:rsidR="00246EBC" w:rsidRPr="00246EBC" w:rsidRDefault="00246EBC" w:rsidP="00246EBC"/>
    <w:p w14:paraId="2698C2A5" w14:textId="77777777" w:rsidR="00246EBC" w:rsidRPr="00246EBC" w:rsidRDefault="00246EBC" w:rsidP="00246EBC">
      <w:pPr>
        <w:pStyle w:val="NormalWeb"/>
        <w:numPr>
          <w:ilvl w:val="0"/>
          <w:numId w:val="1"/>
        </w:numPr>
        <w:shd w:val="clear" w:color="auto" w:fill="FFFFFF"/>
        <w:spacing w:before="0" w:beforeAutospacing="0" w:after="0" w:afterAutospacing="0"/>
        <w:rPr>
          <w:rFonts w:ascii="Arial" w:hAnsi="Arial" w:cs="Arial"/>
          <w:color w:val="000000"/>
        </w:rPr>
      </w:pPr>
      <w:r w:rsidRPr="00246EBC">
        <w:rPr>
          <w:rFonts w:ascii="Arial" w:hAnsi="Arial" w:cs="Arial"/>
          <w:color w:val="000000"/>
        </w:rPr>
        <w:t>Step 1</w:t>
      </w:r>
      <w:bookmarkStart w:id="0" w:name="_GoBack"/>
      <w:r w:rsidRPr="00246EBC">
        <w:rPr>
          <w:rFonts w:ascii="Arial" w:hAnsi="Arial" w:cs="Arial"/>
          <w:color w:val="000000"/>
        </w:rPr>
        <w:t>: Importing the Relevant Libraries</w:t>
      </w:r>
    </w:p>
    <w:bookmarkEnd w:id="0"/>
    <w:p w14:paraId="4D6FF6ED" w14:textId="29B87E12" w:rsidR="00246EBC" w:rsidRPr="00246EBC" w:rsidRDefault="00246EBC" w:rsidP="00246EBC">
      <w:pPr>
        <w:pStyle w:val="NormalWeb"/>
        <w:numPr>
          <w:ilvl w:val="0"/>
          <w:numId w:val="1"/>
        </w:numPr>
        <w:shd w:val="clear" w:color="auto" w:fill="FFFFFF"/>
        <w:spacing w:before="240" w:beforeAutospacing="0" w:after="0" w:afterAutospacing="0"/>
        <w:rPr>
          <w:rFonts w:ascii="Arial" w:hAnsi="Arial" w:cs="Arial"/>
          <w:color w:val="000000"/>
        </w:rPr>
      </w:pPr>
      <w:r w:rsidRPr="00246EBC">
        <w:rPr>
          <w:rFonts w:ascii="Arial" w:hAnsi="Arial" w:cs="Arial"/>
          <w:color w:val="000000"/>
        </w:rPr>
        <w:t xml:space="preserve">Step 2: Data </w:t>
      </w:r>
      <w:r>
        <w:rPr>
          <w:rFonts w:ascii="Arial" w:hAnsi="Arial" w:cs="Arial"/>
          <w:color w:val="000000"/>
        </w:rPr>
        <w:t>Loading and Inspection</w:t>
      </w:r>
    </w:p>
    <w:p w14:paraId="5B60CAC5" w14:textId="77777777" w:rsidR="00246EBC" w:rsidRPr="00246EBC" w:rsidRDefault="00246EBC" w:rsidP="00246EBC">
      <w:pPr>
        <w:pStyle w:val="NormalWeb"/>
        <w:numPr>
          <w:ilvl w:val="0"/>
          <w:numId w:val="1"/>
        </w:numPr>
        <w:shd w:val="clear" w:color="auto" w:fill="FFFFFF"/>
        <w:spacing w:before="240" w:beforeAutospacing="0" w:after="0" w:afterAutospacing="0"/>
        <w:rPr>
          <w:rFonts w:ascii="Arial" w:hAnsi="Arial" w:cs="Arial"/>
          <w:color w:val="000000"/>
        </w:rPr>
      </w:pPr>
      <w:r w:rsidRPr="00246EBC">
        <w:rPr>
          <w:rFonts w:ascii="Arial" w:hAnsi="Arial" w:cs="Arial"/>
          <w:color w:val="000000"/>
        </w:rPr>
        <w:t>Step 3: Data Cleaning</w:t>
      </w:r>
    </w:p>
    <w:p w14:paraId="2B4FDE41" w14:textId="77777777" w:rsidR="00246EBC" w:rsidRPr="00246EBC" w:rsidRDefault="00246EBC" w:rsidP="00246EBC">
      <w:pPr>
        <w:pStyle w:val="NormalWeb"/>
        <w:numPr>
          <w:ilvl w:val="0"/>
          <w:numId w:val="1"/>
        </w:numPr>
        <w:shd w:val="clear" w:color="auto" w:fill="FFFFFF"/>
        <w:spacing w:before="240" w:beforeAutospacing="0" w:after="0" w:afterAutospacing="0"/>
        <w:rPr>
          <w:rFonts w:ascii="Arial" w:hAnsi="Arial" w:cs="Arial"/>
          <w:color w:val="000000"/>
        </w:rPr>
      </w:pPr>
      <w:r w:rsidRPr="00246EBC">
        <w:rPr>
          <w:rFonts w:ascii="Arial" w:hAnsi="Arial" w:cs="Arial"/>
          <w:color w:val="000000"/>
        </w:rPr>
        <w:t>Step 4: Exploratory Data Analysis</w:t>
      </w:r>
    </w:p>
    <w:p w14:paraId="320E32AA" w14:textId="4A07DC0B" w:rsidR="00246EBC" w:rsidRDefault="00246EBC" w:rsidP="00246EBC">
      <w:pPr>
        <w:pStyle w:val="NormalWeb"/>
        <w:numPr>
          <w:ilvl w:val="0"/>
          <w:numId w:val="1"/>
        </w:numPr>
        <w:shd w:val="clear" w:color="auto" w:fill="FFFFFF"/>
        <w:spacing w:before="240" w:beforeAutospacing="0" w:after="0" w:afterAutospacing="0"/>
        <w:rPr>
          <w:rFonts w:ascii="Arial" w:hAnsi="Arial" w:cs="Arial"/>
          <w:color w:val="000000"/>
        </w:rPr>
      </w:pPr>
      <w:r w:rsidRPr="00246EBC">
        <w:rPr>
          <w:rFonts w:ascii="Arial" w:hAnsi="Arial" w:cs="Arial"/>
          <w:color w:val="000000"/>
        </w:rPr>
        <w:t>Step 5: Building Model</w:t>
      </w:r>
    </w:p>
    <w:p w14:paraId="2A916997" w14:textId="4DB420B2" w:rsidR="0056305B" w:rsidRDefault="0056305B" w:rsidP="0056305B">
      <w:pPr>
        <w:pStyle w:val="NormalWeb"/>
        <w:shd w:val="clear" w:color="auto" w:fill="FFFFFF"/>
        <w:spacing w:before="240" w:beforeAutospacing="0" w:after="0" w:afterAutospacing="0"/>
        <w:rPr>
          <w:rFonts w:ascii="Arial" w:hAnsi="Arial" w:cs="Arial"/>
          <w:color w:val="000000"/>
        </w:rPr>
      </w:pPr>
    </w:p>
    <w:p w14:paraId="12573558" w14:textId="285F8854" w:rsidR="0056305B" w:rsidRDefault="004E72FE" w:rsidP="004E72FE">
      <w:pPr>
        <w:pStyle w:val="Heading1"/>
        <w:shd w:val="clear" w:color="auto" w:fill="FFFFFF"/>
        <w:spacing w:before="129"/>
        <w:rPr>
          <w:rFonts w:ascii="Arial" w:hAnsi="Arial" w:cs="Arial"/>
          <w:b/>
          <w:bCs/>
          <w:color w:val="000000"/>
          <w:sz w:val="39"/>
          <w:szCs w:val="39"/>
        </w:rPr>
      </w:pPr>
      <w:r w:rsidRPr="004E72FE">
        <w:rPr>
          <w:rFonts w:ascii="Arial" w:hAnsi="Arial" w:cs="Arial"/>
          <w:b/>
          <w:bCs/>
          <w:color w:val="000000"/>
          <w:sz w:val="39"/>
          <w:szCs w:val="39"/>
        </w:rPr>
        <w:lastRenderedPageBreak/>
        <w:t xml:space="preserve">Approach </w:t>
      </w:r>
      <w:proofErr w:type="gramStart"/>
      <w:r w:rsidRPr="004E72FE">
        <w:rPr>
          <w:rFonts w:ascii="Arial" w:hAnsi="Arial" w:cs="Arial"/>
          <w:b/>
          <w:bCs/>
          <w:color w:val="000000"/>
          <w:sz w:val="39"/>
          <w:szCs w:val="39"/>
        </w:rPr>
        <w:t>For</w:t>
      </w:r>
      <w:proofErr w:type="gramEnd"/>
      <w:r w:rsidRPr="004E72FE">
        <w:rPr>
          <w:rFonts w:ascii="Arial" w:hAnsi="Arial" w:cs="Arial"/>
          <w:b/>
          <w:bCs/>
          <w:color w:val="000000"/>
          <w:sz w:val="39"/>
          <w:szCs w:val="39"/>
        </w:rPr>
        <w:t xml:space="preserve"> Better Prediction:</w:t>
      </w:r>
    </w:p>
    <w:p w14:paraId="73FDCD0A" w14:textId="77777777" w:rsidR="00A277EB" w:rsidRPr="00A277EB" w:rsidRDefault="00A277EB" w:rsidP="00A277EB"/>
    <w:p w14:paraId="3FA12112" w14:textId="39837B25" w:rsidR="004E72FE" w:rsidRPr="00A277EB" w:rsidRDefault="004E72FE" w:rsidP="004E72FE">
      <w:p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For the better prediction of CTR I have used following machine learning algorithms:</w:t>
      </w:r>
    </w:p>
    <w:p w14:paraId="04181422" w14:textId="0F796214" w:rsidR="004E72FE" w:rsidRPr="00A277EB" w:rsidRDefault="004E72FE" w:rsidP="004E72FE">
      <w:pPr>
        <w:pStyle w:val="ListParagraph"/>
        <w:numPr>
          <w:ilvl w:val="0"/>
          <w:numId w:val="2"/>
        </w:num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Linear Regression</w:t>
      </w:r>
    </w:p>
    <w:p w14:paraId="3EB45057" w14:textId="547673BB" w:rsidR="004E72FE" w:rsidRPr="00A277EB" w:rsidRDefault="004E72FE" w:rsidP="004E72FE">
      <w:pPr>
        <w:pStyle w:val="ListParagraph"/>
        <w:numPr>
          <w:ilvl w:val="0"/>
          <w:numId w:val="2"/>
        </w:numPr>
        <w:rPr>
          <w:rFonts w:ascii="Arial" w:eastAsia="Times New Roman" w:hAnsi="Arial" w:cs="Arial"/>
          <w:color w:val="000000"/>
          <w:sz w:val="24"/>
          <w:szCs w:val="24"/>
          <w:lang w:eastAsia="en-IN" w:bidi="hi-IN"/>
        </w:rPr>
      </w:pPr>
      <w:proofErr w:type="spellStart"/>
      <w:r w:rsidRPr="00A277EB">
        <w:rPr>
          <w:rFonts w:ascii="Arial" w:eastAsia="Times New Roman" w:hAnsi="Arial" w:cs="Arial"/>
          <w:color w:val="000000"/>
          <w:sz w:val="24"/>
          <w:szCs w:val="24"/>
          <w:lang w:eastAsia="en-IN" w:bidi="hi-IN"/>
        </w:rPr>
        <w:t>XGBoost</w:t>
      </w:r>
      <w:proofErr w:type="spellEnd"/>
      <w:r w:rsidRPr="00A277EB">
        <w:rPr>
          <w:rFonts w:ascii="Arial" w:eastAsia="Times New Roman" w:hAnsi="Arial" w:cs="Arial"/>
          <w:color w:val="000000"/>
          <w:sz w:val="24"/>
          <w:szCs w:val="24"/>
          <w:lang w:eastAsia="en-IN" w:bidi="hi-IN"/>
        </w:rPr>
        <w:t xml:space="preserve"> Regression</w:t>
      </w:r>
    </w:p>
    <w:p w14:paraId="5F42A3D9" w14:textId="21900CD1" w:rsidR="004E72FE" w:rsidRPr="00A277EB" w:rsidRDefault="004E72FE" w:rsidP="004E72FE">
      <w:pPr>
        <w:pStyle w:val="ListParagraph"/>
        <w:numPr>
          <w:ilvl w:val="0"/>
          <w:numId w:val="2"/>
        </w:num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Gradient Boosting Regression</w:t>
      </w:r>
    </w:p>
    <w:p w14:paraId="2E488418" w14:textId="6AAFE042" w:rsidR="004E72FE" w:rsidRDefault="004E72FE" w:rsidP="004E72FE">
      <w:pPr>
        <w:pStyle w:val="ListParagraph"/>
        <w:numPr>
          <w:ilvl w:val="0"/>
          <w:numId w:val="2"/>
        </w:num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Random Forest Regression</w:t>
      </w:r>
    </w:p>
    <w:p w14:paraId="783B25E8" w14:textId="77777777" w:rsidR="00A277EB" w:rsidRPr="00A277EB" w:rsidRDefault="00A277EB" w:rsidP="00A277EB">
      <w:pPr>
        <w:rPr>
          <w:rFonts w:ascii="Arial" w:eastAsia="Times New Roman" w:hAnsi="Arial" w:cs="Arial"/>
          <w:color w:val="000000"/>
          <w:sz w:val="24"/>
          <w:szCs w:val="24"/>
          <w:lang w:eastAsia="en-IN" w:bidi="hi-IN"/>
        </w:rPr>
      </w:pPr>
    </w:p>
    <w:p w14:paraId="2A5F741B" w14:textId="3AD5FFAD" w:rsidR="004E72FE" w:rsidRPr="00A277EB" w:rsidRDefault="004E72FE" w:rsidP="004E72FE">
      <w:p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At the starting point of the model building, I have split my data set into two parts:</w:t>
      </w:r>
    </w:p>
    <w:p w14:paraId="0E0D75D9" w14:textId="3EBE5F6C" w:rsidR="004E72FE" w:rsidRPr="00A277EB" w:rsidRDefault="00A277EB" w:rsidP="00A277EB">
      <w:pPr>
        <w:pStyle w:val="ListParagraph"/>
        <w:numPr>
          <w:ilvl w:val="0"/>
          <w:numId w:val="3"/>
        </w:num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Train set: For Training the model which occupies 90% of data points of entire dataset</w:t>
      </w:r>
    </w:p>
    <w:p w14:paraId="231798B0" w14:textId="756A8112" w:rsidR="00A277EB" w:rsidRDefault="00A277EB" w:rsidP="00A277EB">
      <w:pPr>
        <w:pStyle w:val="ListParagraph"/>
        <w:numPr>
          <w:ilvl w:val="0"/>
          <w:numId w:val="3"/>
        </w:numPr>
        <w:rPr>
          <w:rFonts w:ascii="Arial" w:eastAsia="Times New Roman" w:hAnsi="Arial" w:cs="Arial"/>
          <w:color w:val="000000"/>
          <w:sz w:val="24"/>
          <w:szCs w:val="24"/>
          <w:lang w:eastAsia="en-IN" w:bidi="hi-IN"/>
        </w:rPr>
      </w:pPr>
      <w:r w:rsidRPr="00A277EB">
        <w:rPr>
          <w:rFonts w:ascii="Arial" w:eastAsia="Times New Roman" w:hAnsi="Arial" w:cs="Arial"/>
          <w:color w:val="000000"/>
          <w:sz w:val="24"/>
          <w:szCs w:val="24"/>
          <w:lang w:eastAsia="en-IN" w:bidi="hi-IN"/>
        </w:rPr>
        <w:t>Validation set: For verifying the accuracy of our model which occupies the 10% of data point of entire dataset</w:t>
      </w:r>
    </w:p>
    <w:p w14:paraId="11E69823" w14:textId="6FE1F72B" w:rsidR="00A277EB" w:rsidRDefault="00A277EB" w:rsidP="00A277EB">
      <w:pPr>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In next step I tried to figure out best parameters for my models for the better result.</w:t>
      </w:r>
    </w:p>
    <w:p w14:paraId="4AD41A77" w14:textId="5D7F935E" w:rsidR="00A277EB" w:rsidRPr="00A277EB" w:rsidRDefault="00A277EB" w:rsidP="00A277EB">
      <w:pPr>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For this </w:t>
      </w:r>
      <w:r w:rsidR="00BC347B">
        <w:rPr>
          <w:rFonts w:ascii="Arial" w:eastAsia="Times New Roman" w:hAnsi="Arial" w:cs="Arial"/>
          <w:color w:val="000000"/>
          <w:sz w:val="24"/>
          <w:szCs w:val="24"/>
          <w:lang w:eastAsia="en-IN" w:bidi="hi-IN"/>
        </w:rPr>
        <w:t xml:space="preserve">I have used </w:t>
      </w:r>
      <w:proofErr w:type="spellStart"/>
      <w:r w:rsidR="00BC347B">
        <w:rPr>
          <w:rFonts w:ascii="Arial" w:eastAsia="Times New Roman" w:hAnsi="Arial" w:cs="Arial"/>
          <w:color w:val="000000"/>
          <w:sz w:val="24"/>
          <w:szCs w:val="24"/>
          <w:lang w:eastAsia="en-IN" w:bidi="hi-IN"/>
        </w:rPr>
        <w:t>RandomSearchCV</w:t>
      </w:r>
      <w:proofErr w:type="spellEnd"/>
      <w:r w:rsidR="00BC347B">
        <w:rPr>
          <w:rFonts w:ascii="Arial" w:eastAsia="Times New Roman" w:hAnsi="Arial" w:cs="Arial"/>
          <w:color w:val="000000"/>
          <w:sz w:val="24"/>
          <w:szCs w:val="24"/>
          <w:lang w:eastAsia="en-IN" w:bidi="hi-IN"/>
        </w:rPr>
        <w:t xml:space="preserve"> library for figuring out best parameters for the respective model based on data set.</w:t>
      </w:r>
    </w:p>
    <w:p w14:paraId="67E760C0" w14:textId="77777777" w:rsidR="004E72FE" w:rsidRPr="00A277EB" w:rsidRDefault="004E72FE" w:rsidP="004E72FE">
      <w:pPr>
        <w:rPr>
          <w:rFonts w:ascii="Arial" w:eastAsia="Times New Roman" w:hAnsi="Arial" w:cs="Arial"/>
          <w:color w:val="000000"/>
          <w:sz w:val="24"/>
          <w:szCs w:val="24"/>
          <w:lang w:eastAsia="en-IN" w:bidi="hi-IN"/>
        </w:rPr>
      </w:pPr>
    </w:p>
    <w:p w14:paraId="37E1CC6D" w14:textId="77777777" w:rsidR="00246EBC" w:rsidRPr="00246EBC" w:rsidRDefault="00246EBC" w:rsidP="00246EBC">
      <w:pPr>
        <w:pStyle w:val="NormalWeb"/>
        <w:shd w:val="clear" w:color="auto" w:fill="FFFFFF"/>
        <w:spacing w:before="240" w:beforeAutospacing="0" w:after="0" w:afterAutospacing="0"/>
        <w:rPr>
          <w:rFonts w:ascii="Arial" w:hAnsi="Arial" w:cs="Arial"/>
          <w:color w:val="000000"/>
        </w:rPr>
      </w:pPr>
    </w:p>
    <w:p w14:paraId="3B4FE1A0" w14:textId="77777777" w:rsidR="00246EBC" w:rsidRPr="00246EBC" w:rsidRDefault="00246EBC" w:rsidP="00246EBC"/>
    <w:p w14:paraId="660D497C" w14:textId="77777777" w:rsidR="00246EBC" w:rsidRPr="00246EBC" w:rsidRDefault="00246EBC" w:rsidP="00246EBC"/>
    <w:p w14:paraId="12E6FE3F" w14:textId="77777777" w:rsidR="00415628" w:rsidRPr="00415628" w:rsidRDefault="00415628" w:rsidP="00415628">
      <w:pPr>
        <w:rPr>
          <w:sz w:val="24"/>
          <w:szCs w:val="24"/>
        </w:rPr>
      </w:pPr>
    </w:p>
    <w:p w14:paraId="719D7233" w14:textId="77777777" w:rsidR="008256EF" w:rsidRPr="008256EF" w:rsidRDefault="008256EF" w:rsidP="008256EF"/>
    <w:sectPr w:rsidR="008256EF" w:rsidRPr="0082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6B4"/>
    <w:multiLevelType w:val="hybridMultilevel"/>
    <w:tmpl w:val="51FC8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B43584"/>
    <w:multiLevelType w:val="hybridMultilevel"/>
    <w:tmpl w:val="795E9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B01CA5"/>
    <w:multiLevelType w:val="hybridMultilevel"/>
    <w:tmpl w:val="36EA2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EF"/>
    <w:rsid w:val="000A5028"/>
    <w:rsid w:val="00246EBC"/>
    <w:rsid w:val="00415628"/>
    <w:rsid w:val="004E72FE"/>
    <w:rsid w:val="0056305B"/>
    <w:rsid w:val="008256EF"/>
    <w:rsid w:val="00A277EB"/>
    <w:rsid w:val="00BC347B"/>
    <w:rsid w:val="00EC4D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7AAB"/>
  <w15:chartTrackingRefBased/>
  <w15:docId w15:val="{A0198514-6281-48AD-B5A7-839894B7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6E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256E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4E72FE"/>
    <w:pPr>
      <w:spacing w:after="0" w:line="240" w:lineRule="auto"/>
    </w:pPr>
  </w:style>
  <w:style w:type="paragraph" w:styleId="ListParagraph">
    <w:name w:val="List Paragraph"/>
    <w:basedOn w:val="Normal"/>
    <w:uiPriority w:val="34"/>
    <w:qFormat/>
    <w:rsid w:val="004E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2905">
      <w:bodyDiv w:val="1"/>
      <w:marLeft w:val="0"/>
      <w:marRight w:val="0"/>
      <w:marTop w:val="0"/>
      <w:marBottom w:val="0"/>
      <w:divBdr>
        <w:top w:val="none" w:sz="0" w:space="0" w:color="auto"/>
        <w:left w:val="none" w:sz="0" w:space="0" w:color="auto"/>
        <w:bottom w:val="none" w:sz="0" w:space="0" w:color="auto"/>
        <w:right w:val="none" w:sz="0" w:space="0" w:color="auto"/>
      </w:divBdr>
    </w:div>
    <w:div w:id="500043470">
      <w:bodyDiv w:val="1"/>
      <w:marLeft w:val="0"/>
      <w:marRight w:val="0"/>
      <w:marTop w:val="0"/>
      <w:marBottom w:val="0"/>
      <w:divBdr>
        <w:top w:val="none" w:sz="0" w:space="0" w:color="auto"/>
        <w:left w:val="none" w:sz="0" w:space="0" w:color="auto"/>
        <w:bottom w:val="none" w:sz="0" w:space="0" w:color="auto"/>
        <w:right w:val="none" w:sz="0" w:space="0" w:color="auto"/>
      </w:divBdr>
    </w:div>
    <w:div w:id="18105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jain</dc:creator>
  <cp:keywords/>
  <dc:description/>
  <cp:lastModifiedBy>nancy jain</cp:lastModifiedBy>
  <cp:revision>1</cp:revision>
  <dcterms:created xsi:type="dcterms:W3CDTF">2022-08-07T09:05:00Z</dcterms:created>
  <dcterms:modified xsi:type="dcterms:W3CDTF">2022-08-07T12:34:00Z</dcterms:modified>
</cp:coreProperties>
</file>