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1A4690" w14:textId="06F55F9E" w:rsidR="00646480" w:rsidRPr="00B21AF3" w:rsidRDefault="00646480" w:rsidP="00BD7A8B">
      <w:pPr>
        <w:pStyle w:val="BodyText"/>
        <w:jc w:val="both"/>
      </w:pPr>
    </w:p>
    <w:p w14:paraId="4B1A4691" w14:textId="77777777" w:rsidR="00646480" w:rsidRPr="00B21AF3" w:rsidRDefault="00646480" w:rsidP="00BD7A8B">
      <w:pPr>
        <w:pStyle w:val="BodyText"/>
        <w:jc w:val="both"/>
      </w:pPr>
    </w:p>
    <w:p w14:paraId="4B1A4692" w14:textId="167F9DDE" w:rsidR="00646480" w:rsidRPr="00B21AF3" w:rsidRDefault="00645D58" w:rsidP="00BD7A8B">
      <w:pPr>
        <w:pStyle w:val="BodyText"/>
        <w:jc w:val="both"/>
        <w:rPr>
          <w:sz w:val="28"/>
        </w:rPr>
      </w:pPr>
      <w:r w:rsidRPr="00B21AF3">
        <w:rPr>
          <w:noProof/>
        </w:rPr>
        <w:drawing>
          <wp:inline distT="0" distB="0" distL="0" distR="0" wp14:anchorId="4B1A4AB1" wp14:editId="534DE7AC">
            <wp:extent cx="3617979" cy="492981"/>
            <wp:effectExtent l="0" t="0" r="1905" b="254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6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359" cy="49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0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1E0" w:firstRow="1" w:lastRow="1" w:firstColumn="1" w:lastColumn="1" w:noHBand="0" w:noVBand="0"/>
      </w:tblPr>
      <w:tblGrid>
        <w:gridCol w:w="9860"/>
      </w:tblGrid>
      <w:tr w:rsidR="00646480" w:rsidRPr="00B21AF3" w14:paraId="4B1A4694" w14:textId="77777777" w:rsidTr="00534FAE">
        <w:trPr>
          <w:trHeight w:hRule="exact" w:val="2307"/>
        </w:trPr>
        <w:tc>
          <w:tcPr>
            <w:tcW w:w="9860" w:type="dxa"/>
            <w:vAlign w:val="center"/>
          </w:tcPr>
          <w:p w14:paraId="4B1A4693" w14:textId="77777777" w:rsidR="00646480" w:rsidRPr="00B21AF3" w:rsidRDefault="00646480" w:rsidP="00BD7A8B">
            <w:pPr>
              <w:pStyle w:val="TableParagraph"/>
              <w:jc w:val="both"/>
            </w:pPr>
          </w:p>
        </w:tc>
      </w:tr>
      <w:tr w:rsidR="00646480" w:rsidRPr="00B21AF3" w14:paraId="4B1A4696" w14:textId="77777777" w:rsidTr="00867C20">
        <w:trPr>
          <w:trHeight w:hRule="exact" w:val="772"/>
        </w:trPr>
        <w:tc>
          <w:tcPr>
            <w:tcW w:w="9860" w:type="dxa"/>
            <w:vAlign w:val="center"/>
          </w:tcPr>
          <w:p w14:paraId="4B1A4695" w14:textId="77777777" w:rsidR="00646480" w:rsidRPr="00B21AF3" w:rsidRDefault="000F2F54" w:rsidP="00BD7A8B">
            <w:pPr>
              <w:pStyle w:val="TableParagraph"/>
              <w:jc w:val="both"/>
            </w:pPr>
            <w:r w:rsidRPr="00B21AF3">
              <w:t xml:space="preserve">Crédit Agricole </w:t>
            </w:r>
            <w:r w:rsidR="00160798" w:rsidRPr="00B21AF3">
              <w:t>Group Solutions</w:t>
            </w:r>
          </w:p>
        </w:tc>
      </w:tr>
      <w:tr w:rsidR="00646480" w:rsidRPr="00147FDD" w14:paraId="4B1A4698" w14:textId="77777777" w:rsidTr="00BC4C5A">
        <w:trPr>
          <w:trHeight w:hRule="exact" w:val="1460"/>
        </w:trPr>
        <w:tc>
          <w:tcPr>
            <w:tcW w:w="9860" w:type="dxa"/>
            <w:vAlign w:val="center"/>
          </w:tcPr>
          <w:p w14:paraId="4B1A4697" w14:textId="1DFE51BA" w:rsidR="00646480" w:rsidRPr="00BE5194" w:rsidRDefault="00BE5194" w:rsidP="00BD7A8B">
            <w:pPr>
              <w:pStyle w:val="TableParagraph"/>
              <w:jc w:val="both"/>
              <w:rPr>
                <w:sz w:val="36"/>
                <w:szCs w:val="18"/>
              </w:rPr>
            </w:pPr>
            <w:r w:rsidRPr="00BE5194">
              <w:rPr>
                <w:rFonts w:cs="Verdana"/>
                <w:b/>
                <w:color w:val="00682F"/>
                <w:sz w:val="36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Documento di Linee Guida</w:t>
            </w:r>
            <w:r w:rsidR="00823850" w:rsidRPr="00BE5194">
              <w:rPr>
                <w:rFonts w:cs="Verdana"/>
                <w:b/>
                <w:color w:val="00682F"/>
                <w:sz w:val="36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r w:rsidR="00AD4275">
              <w:rPr>
                <w:rFonts w:cs="Verdana"/>
                <w:b/>
                <w:color w:val="00682F"/>
                <w:sz w:val="36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per </w:t>
            </w:r>
            <w:r w:rsidR="003E3A84">
              <w:rPr>
                <w:rFonts w:cs="Verdana"/>
                <w:b/>
                <w:color w:val="00682F"/>
                <w:sz w:val="36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la gestione delle comunicazioni nel cluster OCP e il rispetto </w:t>
            </w:r>
            <w:r w:rsidR="006C363D">
              <w:rPr>
                <w:rFonts w:cs="Verdana"/>
                <w:b/>
                <w:color w:val="00682F"/>
                <w:sz w:val="36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dei requisiti</w:t>
            </w:r>
            <w:r w:rsidR="003E3A84">
              <w:rPr>
                <w:rFonts w:cs="Verdana"/>
                <w:b/>
                <w:color w:val="00682F"/>
                <w:sz w:val="36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di Sicurezza</w:t>
            </w:r>
            <w:r w:rsidR="00B02D18">
              <w:rPr>
                <w:rFonts w:cs="Verdana"/>
                <w:b/>
                <w:color w:val="00682F"/>
                <w:sz w:val="36"/>
                <w:szCs w:val="1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</w:p>
        </w:tc>
      </w:tr>
      <w:tr w:rsidR="00646480" w:rsidRPr="00B21AF3" w14:paraId="4B1A469A" w14:textId="77777777" w:rsidTr="00867C20">
        <w:trPr>
          <w:trHeight w:hRule="exact" w:val="2071"/>
        </w:trPr>
        <w:tc>
          <w:tcPr>
            <w:tcW w:w="9860" w:type="dxa"/>
            <w:vAlign w:val="center"/>
          </w:tcPr>
          <w:p w14:paraId="5EA3D405" w14:textId="77777777" w:rsidR="00646480" w:rsidRPr="009B6549" w:rsidRDefault="000014C9" w:rsidP="00BD7A8B">
            <w:pPr>
              <w:pStyle w:val="TableParagraph"/>
              <w:jc w:val="both"/>
              <w:rPr>
                <w:rStyle w:val="Miseenvaleur"/>
                <w:sz w:val="21"/>
              </w:rPr>
            </w:pPr>
            <w:r w:rsidRPr="009B6549">
              <w:rPr>
                <w:rStyle w:val="Miseenvaleur"/>
                <w:sz w:val="21"/>
              </w:rPr>
              <w:t>Data</w:t>
            </w:r>
          </w:p>
          <w:p w14:paraId="4B1A4699" w14:textId="5F42422B" w:rsidR="009B6549" w:rsidRPr="009B6549" w:rsidRDefault="001B6391" w:rsidP="00BD7A8B">
            <w:pPr>
              <w:pStyle w:val="TableParagraph"/>
              <w:jc w:val="both"/>
              <w:rPr>
                <w:rStyle w:val="Miseenvaleur"/>
                <w:sz w:val="21"/>
              </w:rPr>
            </w:pPr>
            <w:r w:rsidRPr="001B639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36FABCBE" wp14:editId="52542EAF">
                      <wp:simplePos x="0" y="0"/>
                      <wp:positionH relativeFrom="column">
                        <wp:posOffset>5247640</wp:posOffset>
                      </wp:positionH>
                      <wp:positionV relativeFrom="paragraph">
                        <wp:posOffset>301625</wp:posOffset>
                      </wp:positionV>
                      <wp:extent cx="909320" cy="315595"/>
                      <wp:effectExtent l="12700" t="12700" r="17780" b="14605"/>
                      <wp:wrapNone/>
                      <wp:docPr id="2" name="Rettangolo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6CAA1299-6170-3769-EAC2-7D4DAAC0552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9320" cy="3155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562E3D" w14:textId="77777777" w:rsidR="001B6391" w:rsidRDefault="001B6391" w:rsidP="001B6391">
                                  <w:pPr>
                                    <w:jc w:val="center"/>
                                    <w:rPr>
                                      <w:rFonts w:asciiTheme="minorHAnsi" w:hAnsi="Calibri" w:cstheme="minorBidi"/>
                                      <w:color w:val="C00000"/>
                                      <w:kern w:val="24"/>
                                      <w:sz w:val="27"/>
                                      <w:szCs w:val="27"/>
                                    </w:rPr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color w:val="C00000"/>
                                      <w:kern w:val="24"/>
                                      <w:sz w:val="27"/>
                                      <w:szCs w:val="27"/>
                                    </w:rPr>
                                    <w:t>DRAFT</w:t>
                                  </w:r>
                                </w:p>
                              </w:txbxContent>
                            </wps:txbx>
                            <wps:bodyPr wrap="square"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FABCBE" id="Rettangolo 1" o:spid="_x0000_s1026" style="position:absolute;left:0;text-align:left;margin-left:413.2pt;margin-top:23.75pt;width:71.6pt;height:24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" fillcolor="white [3212]" strokecolor="#c00000" strokeweight="2pt">
                      <v:textbox>
                        <w:txbxContent>
                          <w:p w14:paraId="6F562E3D" w14:textId="77777777" w:rsidR="001B6391" w:rsidRDefault="001B6391" w:rsidP="001B6391">
                            <w:pPr>
                              <w:jc w:val="center"/>
                              <w:rPr>
                                <w:rFonts w:asciiTheme="minorHAnsi" w:hAnsi="Calibri" w:cstheme="minorBidi"/>
                                <w:color w:val="C00000"/>
                                <w:kern w:val="24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C00000"/>
                                <w:kern w:val="24"/>
                                <w:sz w:val="27"/>
                                <w:szCs w:val="27"/>
                              </w:rPr>
                              <w:t>DRAFT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3E1266">
              <w:rPr>
                <w:b/>
              </w:rPr>
              <w:t>12</w:t>
            </w:r>
            <w:r w:rsidR="00823850">
              <w:rPr>
                <w:b/>
              </w:rPr>
              <w:t>/0</w:t>
            </w:r>
            <w:r w:rsidR="001E19D2">
              <w:rPr>
                <w:b/>
              </w:rPr>
              <w:t>8</w:t>
            </w:r>
            <w:r w:rsidR="00823850">
              <w:rPr>
                <w:b/>
              </w:rPr>
              <w:t>/2024</w:t>
            </w:r>
          </w:p>
        </w:tc>
      </w:tr>
      <w:tr w:rsidR="00646480" w:rsidRPr="00147FDD" w14:paraId="4B1A469F" w14:textId="77777777" w:rsidTr="00534FAE">
        <w:trPr>
          <w:trHeight w:hRule="exact" w:val="1970"/>
        </w:trPr>
        <w:tc>
          <w:tcPr>
            <w:tcW w:w="9860" w:type="dxa"/>
            <w:vAlign w:val="center"/>
          </w:tcPr>
          <w:p w14:paraId="4B1A469B" w14:textId="44491F6F" w:rsidR="00646480" w:rsidRPr="00B21AF3" w:rsidRDefault="00646480" w:rsidP="00BD7A8B">
            <w:pPr>
              <w:pStyle w:val="TableParagraph"/>
              <w:jc w:val="both"/>
            </w:pPr>
          </w:p>
          <w:p w14:paraId="4B1A469C" w14:textId="57E3AA9E" w:rsidR="00646480" w:rsidRPr="00B21AF3" w:rsidRDefault="00646480" w:rsidP="00BD7A8B">
            <w:pPr>
              <w:pStyle w:val="TableParagraph"/>
              <w:jc w:val="both"/>
            </w:pPr>
          </w:p>
          <w:p w14:paraId="4B1A469D" w14:textId="77777777" w:rsidR="00646480" w:rsidRPr="00B21AF3" w:rsidRDefault="00646480" w:rsidP="00BD7A8B">
            <w:pPr>
              <w:pStyle w:val="TableParagraph"/>
              <w:jc w:val="both"/>
            </w:pPr>
          </w:p>
          <w:p w14:paraId="1CA5A0E0" w14:textId="7DA1A189" w:rsidR="003F5310" w:rsidRPr="00B21AF3" w:rsidRDefault="00721793" w:rsidP="00BD7A8B">
            <w:pPr>
              <w:pStyle w:val="TableParagraph"/>
              <w:jc w:val="both"/>
            </w:pPr>
            <w:r w:rsidRPr="00B21AF3">
              <w:rPr>
                <w:b/>
                <w:i/>
                <w:u w:val="thick"/>
              </w:rPr>
              <w:t>Descrizione</w:t>
            </w:r>
            <w:r w:rsidR="000F2F54" w:rsidRPr="00B21AF3">
              <w:t>:</w:t>
            </w:r>
          </w:p>
          <w:p w14:paraId="4B1A469E" w14:textId="548A625E" w:rsidR="00646480" w:rsidRPr="00B21AF3" w:rsidRDefault="00061084" w:rsidP="00BD7A8B">
            <w:pPr>
              <w:pStyle w:val="TableParagraph"/>
              <w:jc w:val="both"/>
            </w:pPr>
            <w:r>
              <w:t>Linee guida per la r</w:t>
            </w:r>
            <w:r w:rsidR="00DD5990" w:rsidRPr="00DD5990">
              <w:t>egolamentazione dell</w:t>
            </w:r>
            <w:r w:rsidR="00EC4C8B">
              <w:t>e</w:t>
            </w:r>
            <w:r w:rsidR="00DD5990" w:rsidRPr="00DD5990">
              <w:t xml:space="preserve"> comunicazion</w:t>
            </w:r>
            <w:r w:rsidR="00EC4C8B">
              <w:t>i</w:t>
            </w:r>
            <w:r w:rsidR="00DD5990" w:rsidRPr="00DD5990">
              <w:t xml:space="preserve"> </w:t>
            </w:r>
            <w:r w:rsidR="00EC4C8B">
              <w:t>nel cluster</w:t>
            </w:r>
            <w:r w:rsidR="00DD5990" w:rsidRPr="00DD5990">
              <w:t xml:space="preserve"> OCP </w:t>
            </w:r>
            <w:r w:rsidR="00EC4C8B">
              <w:t xml:space="preserve">e </w:t>
            </w:r>
            <w:r w:rsidR="003E1266">
              <w:t>il rispetto delle linee guida di Sicurezza</w:t>
            </w:r>
          </w:p>
        </w:tc>
      </w:tr>
    </w:tbl>
    <w:p w14:paraId="4B1A46A0" w14:textId="77777777" w:rsidR="000B7928" w:rsidRPr="00B21AF3" w:rsidRDefault="000B7928" w:rsidP="00BD7A8B">
      <w:pPr>
        <w:pStyle w:val="BodyText"/>
        <w:jc w:val="both"/>
      </w:pPr>
    </w:p>
    <w:p w14:paraId="4B1A46A1" w14:textId="77777777" w:rsidR="000B7928" w:rsidRPr="00B21AF3" w:rsidRDefault="000B7928" w:rsidP="00BD7A8B">
      <w:pPr>
        <w:jc w:val="both"/>
      </w:pPr>
      <w:r w:rsidRPr="00B21AF3">
        <w:br w:type="page"/>
      </w:r>
    </w:p>
    <w:p w14:paraId="4B1A46A2" w14:textId="77777777" w:rsidR="00646480" w:rsidRPr="00B21AF3" w:rsidRDefault="00646480" w:rsidP="00BD7A8B">
      <w:pPr>
        <w:pStyle w:val="BodyText"/>
        <w:jc w:val="both"/>
      </w:pPr>
    </w:p>
    <w:sdt>
      <w:sdtPr>
        <w:id w:val="1325708021"/>
        <w:docPartObj>
          <w:docPartGallery w:val="Table of Contents"/>
          <w:docPartUnique/>
        </w:docPartObj>
      </w:sdtPr>
      <w:sdtContent>
        <w:p w14:paraId="3BE544BA" w14:textId="326FEBE7" w:rsidR="003D2DD8" w:rsidRPr="00B21AF3" w:rsidRDefault="003C4B48" w:rsidP="00BD7A8B">
          <w:pPr>
            <w:jc w:val="both"/>
            <w:rPr>
              <w:rFonts w:cs="Verdana"/>
              <w:b/>
              <w:color w:val="00682F"/>
              <w:sz w:val="30"/>
              <w:szCs w:val="30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B21AF3">
            <w:rPr>
              <w:rFonts w:cs="Verdana"/>
              <w:b/>
              <w:color w:val="00682F"/>
              <w:sz w:val="30"/>
              <w:szCs w:val="30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Sommario</w:t>
          </w:r>
        </w:p>
        <w:p w14:paraId="60495B0C" w14:textId="43245A80" w:rsidR="00C14682" w:rsidRDefault="00C12E37">
          <w:pPr>
            <w:pStyle w:val="TOC1"/>
            <w:tabs>
              <w:tab w:val="left" w:pos="480"/>
              <w:tab w:val="right" w:leader="dot" w:pos="986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caps w:val="0"/>
            </w:rPr>
            <w:fldChar w:fldCharType="begin"/>
          </w:r>
          <w:r>
            <w:rPr>
              <w:caps w:val="0"/>
            </w:rPr>
            <w:instrText xml:space="preserve"> TOC \o "1-3" \h \z \u </w:instrText>
          </w:r>
          <w:r>
            <w:rPr>
              <w:caps w:val="0"/>
            </w:rPr>
            <w:fldChar w:fldCharType="separate"/>
          </w:r>
          <w:hyperlink w:anchor="_Toc178065980" w:history="1">
            <w:r w:rsidR="00C14682" w:rsidRPr="00A37F36">
              <w:rPr>
                <w:rStyle w:val="Hyperlink"/>
                <w:noProof/>
              </w:rPr>
              <w:t>1</w:t>
            </w:r>
            <w:r w:rsidR="00C14682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Versioni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_Toc178065980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3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7936C8E7" w14:textId="4545F0EF" w:rsidR="00C14682" w:rsidRDefault="00000000">
          <w:pPr>
            <w:pStyle w:val="TOC1"/>
            <w:tabs>
              <w:tab w:val="left" w:pos="480"/>
              <w:tab w:val="right" w:leader="dot" w:pos="986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5981" w:history="1">
            <w:r w:rsidR="00C14682" w:rsidRPr="00A37F36">
              <w:rPr>
                <w:rStyle w:val="Hyperlink"/>
                <w:noProof/>
              </w:rPr>
              <w:t>2</w:t>
            </w:r>
            <w:r w:rsidR="00C14682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Contesto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_Toc178065981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4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45C63530" w14:textId="1D6550F3" w:rsidR="00C14682" w:rsidRDefault="00000000">
          <w:pPr>
            <w:pStyle w:val="TOC1"/>
            <w:tabs>
              <w:tab w:val="left" w:pos="480"/>
              <w:tab w:val="right" w:leader="dot" w:pos="986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5982" w:history="1">
            <w:r w:rsidR="00C14682" w:rsidRPr="00A37F36">
              <w:rPr>
                <w:rStyle w:val="Hyperlink"/>
                <w:noProof/>
              </w:rPr>
              <w:t>3</w:t>
            </w:r>
            <w:r w:rsidR="00C14682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Introduzione al Service Mesh Istio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_Toc178065982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5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5FF3423C" w14:textId="0979B658" w:rsidR="00C14682" w:rsidRDefault="00000000">
          <w:pPr>
            <w:pStyle w:val="TOC1"/>
            <w:tabs>
              <w:tab w:val="left" w:pos="480"/>
              <w:tab w:val="right" w:leader="dot" w:pos="986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5983" w:history="1">
            <w:r w:rsidR="00C14682" w:rsidRPr="00A37F36">
              <w:rPr>
                <w:rStyle w:val="Hyperlink"/>
                <w:noProof/>
              </w:rPr>
              <w:t>4</w:t>
            </w:r>
            <w:r w:rsidR="00C14682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Linee Guida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_Toc178065983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7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1240E2CC" w14:textId="5B9AEBF3" w:rsidR="00C14682" w:rsidRDefault="00000000">
          <w:pPr>
            <w:pStyle w:val="TOC2"/>
            <w:tabs>
              <w:tab w:val="left" w:pos="960"/>
              <w:tab w:val="right" w:leader="dot" w:pos="986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5984" w:history="1">
            <w:r w:rsidR="00C14682" w:rsidRPr="00A37F36">
              <w:rPr>
                <w:rStyle w:val="Hyperlink"/>
                <w:noProof/>
              </w:rPr>
              <w:t>4.1</w:t>
            </w:r>
            <w:r w:rsidR="00C1468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Utilizzo del micro-gateway WSO2 per le comunicazioni tra servizi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_Toc178065984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7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5E496E45" w14:textId="4DE53D35" w:rsidR="00C14682" w:rsidRDefault="00000000">
          <w:pPr>
            <w:pStyle w:val="TOC3"/>
            <w:tabs>
              <w:tab w:val="left" w:pos="1200"/>
              <w:tab w:val="right" w:leader="dot" w:pos="986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5985" w:history="1">
            <w:r w:rsidR="00C14682" w:rsidRPr="00A37F36">
              <w:rPr>
                <w:rStyle w:val="Hyperlink"/>
                <w:noProof/>
              </w:rPr>
              <w:t>4.1.1</w:t>
            </w:r>
            <w:r w:rsidR="00C14682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Namespace Standard e nomenclatura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_Toc178065985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7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421835D1" w14:textId="0F7ACD7F" w:rsidR="00C14682" w:rsidRDefault="00000000">
          <w:pPr>
            <w:pStyle w:val="TOC3"/>
            <w:tabs>
              <w:tab w:val="left" w:pos="1200"/>
              <w:tab w:val="right" w:leader="dot" w:pos="986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5986" w:history="1">
            <w:r w:rsidR="00C14682" w:rsidRPr="00A37F36">
              <w:rPr>
                <w:rStyle w:val="Hyperlink"/>
                <w:noProof/>
              </w:rPr>
              <w:t>4.1.2</w:t>
            </w:r>
            <w:r w:rsidR="00C14682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Routing Interno ad OCP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_Toc178065986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8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35D56A38" w14:textId="30F60AE7" w:rsidR="00C14682" w:rsidRDefault="00000000">
          <w:pPr>
            <w:pStyle w:val="TOC3"/>
            <w:tabs>
              <w:tab w:val="left" w:pos="1200"/>
              <w:tab w:val="right" w:leader="dot" w:pos="986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5987" w:history="1">
            <w:r w:rsidR="00C14682" w:rsidRPr="00A37F36">
              <w:rPr>
                <w:rStyle w:val="Hyperlink"/>
                <w:noProof/>
              </w:rPr>
              <w:t>4.1.3</w:t>
            </w:r>
            <w:r w:rsidR="00C14682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Routing da OCP verso l’esterno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_Toc178065987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9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5758B145" w14:textId="41ED19CA" w:rsidR="00C14682" w:rsidRDefault="00000000">
          <w:pPr>
            <w:pStyle w:val="TOC3"/>
            <w:tabs>
              <w:tab w:val="left" w:pos="1200"/>
              <w:tab w:val="right" w:leader="dot" w:pos="986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5988" w:history="1">
            <w:r w:rsidR="00C14682" w:rsidRPr="00A37F36">
              <w:rPr>
                <w:rStyle w:val="Hyperlink"/>
                <w:noProof/>
              </w:rPr>
              <w:t>4.1.4</w:t>
            </w:r>
            <w:r w:rsidR="00C14682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Routing dall’esterno verso OCP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_Toc178065988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10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0095967C" w14:textId="270D058D" w:rsidR="00C14682" w:rsidRDefault="00000000">
          <w:pPr>
            <w:pStyle w:val="TOC2"/>
            <w:tabs>
              <w:tab w:val="left" w:pos="960"/>
              <w:tab w:val="right" w:leader="dot" w:pos="986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5992" w:history="1">
            <w:r w:rsidR="00C14682" w:rsidRPr="00A37F36">
              <w:rPr>
                <w:rStyle w:val="Hyperlink"/>
                <w:noProof/>
              </w:rPr>
              <w:t>4.2</w:t>
            </w:r>
            <w:r w:rsidR="00C1468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Securizzazione della comunicazione attraverso il ricorso a mutualTLS offerto dal service mesh Istio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_Toc178065992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11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05BAD48A" w14:textId="387166FC" w:rsidR="00C14682" w:rsidRDefault="00000000">
          <w:pPr>
            <w:pStyle w:val="TOC3"/>
            <w:tabs>
              <w:tab w:val="left" w:pos="1200"/>
              <w:tab w:val="right" w:leader="dot" w:pos="986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5993" w:history="1">
            <w:r w:rsidR="00C14682" w:rsidRPr="00A37F36">
              <w:rPr>
                <w:rStyle w:val="Hyperlink"/>
                <w:noProof/>
              </w:rPr>
              <w:t>4.2.1</w:t>
            </w:r>
            <w:r w:rsidR="00C14682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Descrizione della funzionalità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_Toc178065993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11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6B785C2B" w14:textId="18E1B943" w:rsidR="00C14682" w:rsidRDefault="00000000">
          <w:pPr>
            <w:pStyle w:val="TOC3"/>
            <w:tabs>
              <w:tab w:val="left" w:pos="1200"/>
              <w:tab w:val="right" w:leader="dot" w:pos="986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5994" w:history="1">
            <w:r w:rsidR="00C14682" w:rsidRPr="00A37F36">
              <w:rPr>
                <w:rStyle w:val="Hyperlink"/>
                <w:noProof/>
              </w:rPr>
              <w:t>4.2.2</w:t>
            </w:r>
            <w:r w:rsidR="00C14682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Linee guida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_Toc178065994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12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0374BF25" w14:textId="44A3C238" w:rsidR="00C14682" w:rsidRDefault="00000000">
          <w:pPr>
            <w:pStyle w:val="TOC2"/>
            <w:tabs>
              <w:tab w:val="left" w:pos="960"/>
              <w:tab w:val="right" w:leader="dot" w:pos="986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6002" w:history="1">
            <w:r w:rsidR="00C14682" w:rsidRPr="00A37F36">
              <w:rPr>
                <w:rStyle w:val="Hyperlink"/>
                <w:noProof/>
              </w:rPr>
              <w:t>4.3</w:t>
            </w:r>
            <w:r w:rsidR="00C1468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Governo delle comunicazioni consentite attraverso l’utilizzo di Istio Authorization Policy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_Toc178066002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15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30D59E52" w14:textId="25D7B2E7" w:rsidR="00C14682" w:rsidRDefault="00000000">
          <w:pPr>
            <w:pStyle w:val="TOC2"/>
            <w:tabs>
              <w:tab w:val="left" w:pos="960"/>
              <w:tab w:val="right" w:leader="dot" w:pos="986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6003" w:history="1">
            <w:r w:rsidR="00C14682" w:rsidRPr="00A37F36">
              <w:rPr>
                <w:rStyle w:val="Hyperlink"/>
                <w:noProof/>
              </w:rPr>
              <w:t>4.4</w:t>
            </w:r>
            <w:r w:rsidR="00C1468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Utilizzo di EgressIP per le comunicazioni dirette verso l’esterno del cluster OCP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_Toc178066003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17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0E278C41" w14:textId="71E259C1" w:rsidR="00C14682" w:rsidRDefault="00000000">
          <w:pPr>
            <w:pStyle w:val="TOC2"/>
            <w:tabs>
              <w:tab w:val="left" w:pos="960"/>
              <w:tab w:val="right" w:leader="dot" w:pos="986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6008" w:history="1">
            <w:r w:rsidR="00C14682" w:rsidRPr="00A37F36">
              <w:rPr>
                <w:rStyle w:val="Hyperlink"/>
                <w:noProof/>
              </w:rPr>
              <w:t>4.5</w:t>
            </w:r>
            <w:r w:rsidR="00C1468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Esposizione di servizi di BE verso WSO2 Standard, micro-gateway Mirantis o comunicazioni BE to BE in rete interna CAGS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_Toc178066008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17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1E3C52A3" w14:textId="730BDD2C" w:rsidR="00C14682" w:rsidRDefault="00000000">
          <w:pPr>
            <w:pStyle w:val="TOC1"/>
            <w:tabs>
              <w:tab w:val="left" w:pos="480"/>
              <w:tab w:val="right" w:leader="dot" w:pos="986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6319" w:history="1">
            <w:r w:rsidR="00C14682" w:rsidRPr="00A37F36">
              <w:rPr>
                <w:rStyle w:val="Hyperlink"/>
                <w:noProof/>
              </w:rPr>
              <w:t>5</w:t>
            </w:r>
            <w:r w:rsidR="00C14682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Raccolta procedure ed RFC per cluster OCP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_Toc178066319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21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0B3AF376" w14:textId="072DEC9F" w:rsidR="00C14682" w:rsidRDefault="00000000">
          <w:pPr>
            <w:pStyle w:val="TOC2"/>
            <w:tabs>
              <w:tab w:val="left" w:pos="960"/>
              <w:tab w:val="right" w:leader="dot" w:pos="986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6320" w:history="1">
            <w:r w:rsidR="00C14682" w:rsidRPr="00A37F36">
              <w:rPr>
                <w:rStyle w:val="Hyperlink"/>
                <w:noProof/>
              </w:rPr>
              <w:t>5.1</w:t>
            </w:r>
            <w:r w:rsidR="00C1468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Creazione del namespace su OpenShift, configurazione Image Registry DTR Mirantis e inserimento secret per l'accesso alle immagini docker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_Toc178066320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21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6F9AAAD7" w14:textId="68AE91AB" w:rsidR="00C14682" w:rsidRDefault="00000000">
          <w:pPr>
            <w:pStyle w:val="TOC2"/>
            <w:tabs>
              <w:tab w:val="left" w:pos="960"/>
              <w:tab w:val="right" w:leader="dot" w:pos="986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6321" w:history="1">
            <w:r w:rsidR="00C14682" w:rsidRPr="00A37F36">
              <w:rPr>
                <w:rStyle w:val="Hyperlink"/>
                <w:noProof/>
              </w:rPr>
              <w:t>5.2</w:t>
            </w:r>
            <w:r w:rsidR="00C1468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Creazione VIP applicativi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_Toc178066321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21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1B98E40E" w14:textId="7C3510AF" w:rsidR="00C14682" w:rsidRDefault="00000000">
          <w:pPr>
            <w:pStyle w:val="TOC2"/>
            <w:tabs>
              <w:tab w:val="left" w:pos="960"/>
              <w:tab w:val="right" w:leader="dot" w:pos="986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6322" w:history="1">
            <w:r w:rsidR="00C14682" w:rsidRPr="00A37F36">
              <w:rPr>
                <w:rStyle w:val="Hyperlink"/>
                <w:noProof/>
              </w:rPr>
              <w:t>5.3</w:t>
            </w:r>
            <w:r w:rsidR="00C1468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Configurazione per terminazione TLS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_Toc178066322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21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5371C0C8" w14:textId="60B3005C" w:rsidR="00C14682" w:rsidRDefault="00000000">
          <w:pPr>
            <w:pStyle w:val="TOC2"/>
            <w:tabs>
              <w:tab w:val="left" w:pos="960"/>
              <w:tab w:val="right" w:leader="dot" w:pos="986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6323" w:history="1">
            <w:r w:rsidR="00C14682" w:rsidRPr="00A37F36">
              <w:rPr>
                <w:rStyle w:val="Hyperlink"/>
                <w:noProof/>
              </w:rPr>
              <w:t>5.4</w:t>
            </w:r>
            <w:r w:rsidR="00C1468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Abilitazione Istio sui namespace del proprio applicativo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_Toc178066323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22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4DFD8E60" w14:textId="46A0CF56" w:rsidR="00C14682" w:rsidRDefault="00000000">
          <w:pPr>
            <w:pStyle w:val="TOC2"/>
            <w:tabs>
              <w:tab w:val="left" w:pos="960"/>
              <w:tab w:val="right" w:leader="dot" w:pos="986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6324" w:history="1">
            <w:r w:rsidR="00C14682" w:rsidRPr="00A37F36">
              <w:rPr>
                <w:rStyle w:val="Hyperlink"/>
                <w:noProof/>
              </w:rPr>
              <w:t>5.5</w:t>
            </w:r>
            <w:r w:rsidR="00C1468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Configurazione e Installazione Istio Policy Standard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_Toc178066324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22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134BCAED" w14:textId="74A68E6A" w:rsidR="00C14682" w:rsidRDefault="00000000">
          <w:pPr>
            <w:pStyle w:val="TOC2"/>
            <w:tabs>
              <w:tab w:val="left" w:pos="960"/>
              <w:tab w:val="right" w:leader="dot" w:pos="986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6325" w:history="1">
            <w:r w:rsidR="00C14682" w:rsidRPr="00A37F36">
              <w:rPr>
                <w:rStyle w:val="Hyperlink"/>
                <w:noProof/>
              </w:rPr>
              <w:t>5.6</w:t>
            </w:r>
            <w:r w:rsidR="00C1468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Utilizzo Micro-gateway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_Toc178066325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22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5DB4959A" w14:textId="15542508" w:rsidR="00C14682" w:rsidRDefault="00000000">
          <w:pPr>
            <w:pStyle w:val="TOC2"/>
            <w:tabs>
              <w:tab w:val="left" w:pos="960"/>
              <w:tab w:val="right" w:leader="dot" w:pos="986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6326" w:history="1">
            <w:r w:rsidR="00C14682" w:rsidRPr="00A37F36">
              <w:rPr>
                <w:rStyle w:val="Hyperlink"/>
                <w:noProof/>
              </w:rPr>
              <w:t>5.7</w:t>
            </w:r>
            <w:r w:rsidR="00C1468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Abilitazione mTLS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_Toc178066326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22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73DC14ED" w14:textId="24A8FE1C" w:rsidR="00C14682" w:rsidRDefault="00000000">
          <w:pPr>
            <w:pStyle w:val="TOC2"/>
            <w:tabs>
              <w:tab w:val="left" w:pos="960"/>
              <w:tab w:val="right" w:leader="dot" w:pos="986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6327" w:history="1">
            <w:r w:rsidR="00C14682" w:rsidRPr="00A37F36">
              <w:rPr>
                <w:rStyle w:val="Hyperlink"/>
                <w:noProof/>
              </w:rPr>
              <w:t>5.8</w:t>
            </w:r>
            <w:r w:rsidR="00C1468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Configurazione EgressIP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_Toc178066327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22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5D1BBC16" w14:textId="1BDB4D7B" w:rsidR="00C14682" w:rsidRDefault="00000000">
          <w:pPr>
            <w:pStyle w:val="TOC2"/>
            <w:tabs>
              <w:tab w:val="left" w:pos="960"/>
              <w:tab w:val="right" w:leader="dot" w:pos="986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6328" w:history="1">
            <w:r w:rsidR="00C14682" w:rsidRPr="00A37F36">
              <w:rPr>
                <w:rStyle w:val="Hyperlink"/>
                <w:noProof/>
              </w:rPr>
              <w:t>5.9</w:t>
            </w:r>
            <w:r w:rsidR="00C14682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Esposizione di servizi di BE verso WSO2 Standard, micro-gateway Mirantis o comunicazioni BE to BE in rete interna CAGS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_Toc178066328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22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0C0B78BA" w14:textId="5B40961C" w:rsidR="00C14682" w:rsidRDefault="00000000">
          <w:pPr>
            <w:pStyle w:val="TOC3"/>
            <w:tabs>
              <w:tab w:val="left" w:pos="1200"/>
              <w:tab w:val="right" w:leader="dot" w:pos="986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6329" w:history="1">
            <w:r w:rsidR="00C14682" w:rsidRPr="00A37F36">
              <w:rPr>
                <w:rStyle w:val="Hyperlink"/>
                <w:noProof/>
              </w:rPr>
              <w:t>5.9.1</w:t>
            </w:r>
            <w:r w:rsidR="00C14682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Richiesta di un VIP F5 che permetta di raggiungere il namespace BE contenente il servizio target.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_Toc178066329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23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2F233E27" w14:textId="62B779BA" w:rsidR="00C14682" w:rsidRDefault="00000000">
          <w:pPr>
            <w:pStyle w:val="TOC3"/>
            <w:tabs>
              <w:tab w:val="left" w:pos="1200"/>
              <w:tab w:val="right" w:leader="dot" w:pos="986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6330" w:history="1">
            <w:r w:rsidR="00C14682" w:rsidRPr="00A37F36">
              <w:rPr>
                <w:rStyle w:val="Hyperlink"/>
                <w:noProof/>
              </w:rPr>
              <w:t>5.9.2</w:t>
            </w:r>
            <w:r w:rsidR="00C14682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Creazione di un Ingress Gateway dedicato ai servizi di BE.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_Toc178066330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27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76143C0D" w14:textId="49C34CB4" w:rsidR="00C14682" w:rsidRDefault="00000000">
          <w:pPr>
            <w:pStyle w:val="TOC3"/>
            <w:tabs>
              <w:tab w:val="left" w:pos="1200"/>
              <w:tab w:val="right" w:leader="dot" w:pos="986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6331" w:history="1">
            <w:r w:rsidR="00C14682" w:rsidRPr="00A37F36">
              <w:rPr>
                <w:rStyle w:val="Hyperlink"/>
                <w:noProof/>
              </w:rPr>
              <w:t>5.9.3</w:t>
            </w:r>
            <w:r w:rsidR="00C14682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Abilitazione dell’injection Istio nel namespace interessato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_Toc178066331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27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0150AF6B" w14:textId="753B7006" w:rsidR="00C14682" w:rsidRDefault="00000000">
          <w:pPr>
            <w:pStyle w:val="TOC3"/>
            <w:tabs>
              <w:tab w:val="left" w:pos="1200"/>
              <w:tab w:val="right" w:leader="dot" w:pos="986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6332" w:history="1">
            <w:r w:rsidR="00C14682" w:rsidRPr="00A37F36">
              <w:rPr>
                <w:rStyle w:val="Hyperlink"/>
                <w:noProof/>
              </w:rPr>
              <w:t>5.9.4</w:t>
            </w:r>
            <w:r w:rsidR="00C14682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Creazione delle risorse di Gateway e Virtual Service per l’instradamento interno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_Toc178066332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27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0F66568B" w14:textId="5EDEB6C8" w:rsidR="00C14682" w:rsidRDefault="00000000">
          <w:pPr>
            <w:pStyle w:val="TOC3"/>
            <w:tabs>
              <w:tab w:val="left" w:pos="1200"/>
              <w:tab w:val="right" w:leader="dot" w:pos="986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8066333" w:history="1">
            <w:r w:rsidR="00C14682" w:rsidRPr="00A37F36">
              <w:rPr>
                <w:rStyle w:val="Hyperlink"/>
                <w:noProof/>
              </w:rPr>
              <w:t>5.9.5</w:t>
            </w:r>
            <w:r w:rsidR="00C14682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14682" w:rsidRPr="00A37F36">
              <w:rPr>
                <w:rStyle w:val="Hyperlink"/>
                <w:noProof/>
              </w:rPr>
              <w:t>Creazione di una Auth Policy per consentire il traffico dall’Ingress Gateway al namespace BE specifico</w:t>
            </w:r>
            <w:r w:rsidR="00C14682">
              <w:rPr>
                <w:noProof/>
                <w:webHidden/>
              </w:rPr>
              <w:tab/>
            </w:r>
            <w:r w:rsidR="00C14682">
              <w:rPr>
                <w:noProof/>
                <w:webHidden/>
              </w:rPr>
              <w:fldChar w:fldCharType="begin"/>
            </w:r>
            <w:r w:rsidR="00C14682">
              <w:rPr>
                <w:noProof/>
                <w:webHidden/>
              </w:rPr>
              <w:instrText xml:space="preserve"> PAGEREF _Toc178066333 \h </w:instrText>
            </w:r>
            <w:r w:rsidR="00C14682">
              <w:rPr>
                <w:noProof/>
                <w:webHidden/>
              </w:rPr>
            </w:r>
            <w:r w:rsidR="00C14682">
              <w:rPr>
                <w:noProof/>
                <w:webHidden/>
              </w:rPr>
              <w:fldChar w:fldCharType="separate"/>
            </w:r>
            <w:r w:rsidR="00C14682">
              <w:rPr>
                <w:noProof/>
                <w:webHidden/>
              </w:rPr>
              <w:t>27</w:t>
            </w:r>
            <w:r w:rsidR="00C14682">
              <w:rPr>
                <w:noProof/>
                <w:webHidden/>
              </w:rPr>
              <w:fldChar w:fldCharType="end"/>
            </w:r>
          </w:hyperlink>
        </w:p>
        <w:p w14:paraId="585344DB" w14:textId="6412CE96" w:rsidR="00B66290" w:rsidRPr="00E95427" w:rsidRDefault="00C12E37" w:rsidP="00BD7A8B">
          <w:pPr>
            <w:jc w:val="both"/>
            <w:rPr>
              <w:b/>
              <w:bCs/>
            </w:rPr>
          </w:pPr>
          <w:r>
            <w:rPr>
              <w:rFonts w:asciiTheme="minorHAnsi" w:hAnsiTheme="minorHAnsi" w:cstheme="minorHAnsi"/>
              <w:caps/>
              <w:sz w:val="20"/>
              <w:szCs w:val="20"/>
            </w:rPr>
            <w:fldChar w:fldCharType="end"/>
          </w:r>
        </w:p>
      </w:sdtContent>
    </w:sdt>
    <w:p w14:paraId="059C6B5F" w14:textId="36947A8A" w:rsidR="0074648E" w:rsidRDefault="00C90FE5" w:rsidP="00BD7A8B">
      <w:pPr>
        <w:pStyle w:val="Heading1"/>
        <w:jc w:val="both"/>
      </w:pPr>
      <w:bookmarkStart w:id="0" w:name="_Toc178065980"/>
      <w:bookmarkStart w:id="1" w:name="_Toc159516401"/>
      <w:r>
        <w:lastRenderedPageBreak/>
        <w:t>Versioni</w:t>
      </w:r>
      <w:bookmarkEnd w:id="0"/>
    </w:p>
    <w:p w14:paraId="0E759898" w14:textId="77777777" w:rsidR="00AB7740" w:rsidRPr="00AB7740" w:rsidRDefault="00AB7740" w:rsidP="00BD7A8B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6"/>
        <w:gridCol w:w="1692"/>
        <w:gridCol w:w="2508"/>
        <w:gridCol w:w="3844"/>
      </w:tblGrid>
      <w:tr w:rsidR="00AB7740" w14:paraId="314778D2" w14:textId="77777777" w:rsidTr="00AB7740">
        <w:tc>
          <w:tcPr>
            <w:tcW w:w="1816" w:type="dxa"/>
            <w:shd w:val="clear" w:color="auto" w:fill="009107"/>
          </w:tcPr>
          <w:p w14:paraId="278FF242" w14:textId="77777777" w:rsidR="00AB7740" w:rsidRPr="002509F1" w:rsidRDefault="00AB7740" w:rsidP="00BD7A8B">
            <w:pPr>
              <w:jc w:val="both"/>
              <w:rPr>
                <w:b/>
                <w:color w:val="FFFFFF" w:themeColor="background1"/>
              </w:rPr>
            </w:pPr>
            <w:r w:rsidRPr="002509F1">
              <w:rPr>
                <w:b/>
                <w:color w:val="FFFFFF" w:themeColor="background1"/>
              </w:rPr>
              <w:t>Versione</w:t>
            </w:r>
          </w:p>
        </w:tc>
        <w:tc>
          <w:tcPr>
            <w:tcW w:w="1692" w:type="dxa"/>
            <w:shd w:val="clear" w:color="auto" w:fill="009107"/>
          </w:tcPr>
          <w:p w14:paraId="584D9B4D" w14:textId="77777777" w:rsidR="00AB7740" w:rsidRPr="002509F1" w:rsidRDefault="00AB7740" w:rsidP="00BD7A8B">
            <w:pPr>
              <w:jc w:val="both"/>
              <w:rPr>
                <w:b/>
                <w:color w:val="FFFFFF" w:themeColor="background1"/>
              </w:rPr>
            </w:pPr>
            <w:r w:rsidRPr="002509F1">
              <w:rPr>
                <w:b/>
                <w:color w:val="FFFFFF" w:themeColor="background1"/>
              </w:rPr>
              <w:t>Data</w:t>
            </w:r>
          </w:p>
        </w:tc>
        <w:tc>
          <w:tcPr>
            <w:tcW w:w="2508" w:type="dxa"/>
            <w:shd w:val="clear" w:color="auto" w:fill="009107"/>
          </w:tcPr>
          <w:p w14:paraId="344BC432" w14:textId="77777777" w:rsidR="00AB7740" w:rsidRPr="002509F1" w:rsidRDefault="00AB7740" w:rsidP="00BD7A8B">
            <w:pPr>
              <w:jc w:val="both"/>
              <w:rPr>
                <w:b/>
                <w:color w:val="FFFFFF" w:themeColor="background1"/>
              </w:rPr>
            </w:pPr>
            <w:r w:rsidRPr="002509F1">
              <w:rPr>
                <w:b/>
                <w:color w:val="FFFFFF" w:themeColor="background1"/>
              </w:rPr>
              <w:t>Autore</w:t>
            </w:r>
          </w:p>
        </w:tc>
        <w:tc>
          <w:tcPr>
            <w:tcW w:w="3844" w:type="dxa"/>
            <w:shd w:val="clear" w:color="auto" w:fill="009107"/>
          </w:tcPr>
          <w:p w14:paraId="59B2893B" w14:textId="77777777" w:rsidR="00AB7740" w:rsidRPr="002509F1" w:rsidRDefault="00AB7740" w:rsidP="00BD7A8B">
            <w:pPr>
              <w:jc w:val="both"/>
              <w:rPr>
                <w:b/>
                <w:color w:val="FFFFFF" w:themeColor="background1"/>
              </w:rPr>
            </w:pPr>
            <w:r w:rsidRPr="002509F1">
              <w:rPr>
                <w:b/>
                <w:color w:val="FFFFFF" w:themeColor="background1"/>
              </w:rPr>
              <w:t>Note</w:t>
            </w:r>
          </w:p>
        </w:tc>
      </w:tr>
      <w:tr w:rsidR="00AB7740" w14:paraId="3E88BEA1" w14:textId="77777777" w:rsidTr="00AB7740">
        <w:tc>
          <w:tcPr>
            <w:tcW w:w="1816" w:type="dxa"/>
          </w:tcPr>
          <w:p w14:paraId="1DF2E8B5" w14:textId="1F4498C2" w:rsidR="00AB7740" w:rsidRDefault="00AB7740" w:rsidP="00BD7A8B">
            <w:pPr>
              <w:jc w:val="both"/>
            </w:pPr>
            <w:r>
              <w:t>1.0</w:t>
            </w:r>
          </w:p>
        </w:tc>
        <w:tc>
          <w:tcPr>
            <w:tcW w:w="1692" w:type="dxa"/>
          </w:tcPr>
          <w:p w14:paraId="0AD6281F" w14:textId="0D1F15CE" w:rsidR="00AB7740" w:rsidRDefault="00AB7740" w:rsidP="00BD7A8B">
            <w:pPr>
              <w:jc w:val="both"/>
            </w:pPr>
            <w:r>
              <w:t>1</w:t>
            </w:r>
            <w:r w:rsidR="00416A0A">
              <w:t>2</w:t>
            </w:r>
            <w:r>
              <w:t>/0</w:t>
            </w:r>
            <w:r w:rsidR="00416A0A">
              <w:t>8</w:t>
            </w:r>
            <w:r>
              <w:t>/2024</w:t>
            </w:r>
          </w:p>
        </w:tc>
        <w:tc>
          <w:tcPr>
            <w:tcW w:w="2508" w:type="dxa"/>
          </w:tcPr>
          <w:p w14:paraId="54CDE1DC" w14:textId="48EC65BD" w:rsidR="00AB7740" w:rsidRDefault="00AB7740" w:rsidP="00BD7A8B">
            <w:pPr>
              <w:jc w:val="both"/>
            </w:pPr>
            <w:r>
              <w:t>Andrea Cocuzzoli</w:t>
            </w:r>
          </w:p>
        </w:tc>
        <w:tc>
          <w:tcPr>
            <w:tcW w:w="3844" w:type="dxa"/>
          </w:tcPr>
          <w:p w14:paraId="795EA264" w14:textId="77777777" w:rsidR="00AB7740" w:rsidRDefault="00AB7740" w:rsidP="00BD7A8B">
            <w:pPr>
              <w:jc w:val="both"/>
            </w:pPr>
            <w:r>
              <w:t>Prima stesura</w:t>
            </w:r>
          </w:p>
        </w:tc>
      </w:tr>
      <w:tr w:rsidR="00A07E8C" w14:paraId="379F1D15" w14:textId="77777777" w:rsidTr="00AB7740">
        <w:tc>
          <w:tcPr>
            <w:tcW w:w="1816" w:type="dxa"/>
          </w:tcPr>
          <w:p w14:paraId="4AB677F0" w14:textId="78A9821E" w:rsidR="00A07E8C" w:rsidRPr="006C58D0" w:rsidRDefault="006C58D0" w:rsidP="00BD7A8B">
            <w:pPr>
              <w:jc w:val="both"/>
            </w:pPr>
            <w:r w:rsidRPr="006C58D0">
              <w:t>1.1</w:t>
            </w:r>
          </w:p>
        </w:tc>
        <w:tc>
          <w:tcPr>
            <w:tcW w:w="1692" w:type="dxa"/>
          </w:tcPr>
          <w:p w14:paraId="55240522" w14:textId="7F07DFE5" w:rsidR="00A07E8C" w:rsidRPr="006C58D0" w:rsidRDefault="00A07E8C" w:rsidP="00BD7A8B">
            <w:pPr>
              <w:jc w:val="both"/>
            </w:pPr>
            <w:r w:rsidRPr="006C58D0">
              <w:t>22/08/2024</w:t>
            </w:r>
          </w:p>
        </w:tc>
        <w:tc>
          <w:tcPr>
            <w:tcW w:w="2508" w:type="dxa"/>
          </w:tcPr>
          <w:p w14:paraId="61E5C61C" w14:textId="1F029EAC" w:rsidR="00A07E8C" w:rsidRPr="006C58D0" w:rsidRDefault="00A07E8C" w:rsidP="00BD7A8B">
            <w:pPr>
              <w:jc w:val="both"/>
            </w:pPr>
            <w:r w:rsidRPr="006C58D0">
              <w:t xml:space="preserve">Andrea </w:t>
            </w:r>
            <w:proofErr w:type="spellStart"/>
            <w:r w:rsidRPr="006C58D0">
              <w:t>Niccoli</w:t>
            </w:r>
            <w:proofErr w:type="spellEnd"/>
          </w:p>
        </w:tc>
        <w:tc>
          <w:tcPr>
            <w:tcW w:w="3844" w:type="dxa"/>
          </w:tcPr>
          <w:p w14:paraId="46EE1B6E" w14:textId="1C9BFEA3" w:rsidR="00A07E8C" w:rsidRPr="006C58D0" w:rsidRDefault="00A07E8C" w:rsidP="00BD7A8B">
            <w:pPr>
              <w:jc w:val="both"/>
            </w:pPr>
            <w:r w:rsidRPr="006C58D0">
              <w:t>Aggiunta breve descrizione delle procedure richieste utili per consentire le comunicazioni</w:t>
            </w:r>
          </w:p>
        </w:tc>
      </w:tr>
      <w:tr w:rsidR="006C58D0" w14:paraId="5433A57F" w14:textId="77777777" w:rsidTr="00AB7740">
        <w:tc>
          <w:tcPr>
            <w:tcW w:w="1816" w:type="dxa"/>
          </w:tcPr>
          <w:p w14:paraId="27F249A4" w14:textId="671C385D" w:rsidR="006C58D0" w:rsidRPr="006C58D0" w:rsidRDefault="006C58D0" w:rsidP="00BD7A8B">
            <w:pPr>
              <w:jc w:val="both"/>
            </w:pPr>
            <w:r w:rsidRPr="006C58D0">
              <w:t>2.0</w:t>
            </w:r>
          </w:p>
        </w:tc>
        <w:tc>
          <w:tcPr>
            <w:tcW w:w="1692" w:type="dxa"/>
          </w:tcPr>
          <w:p w14:paraId="14FFDCEA" w14:textId="693BB898" w:rsidR="006C58D0" w:rsidRPr="006C58D0" w:rsidRDefault="006C58D0" w:rsidP="00BD7A8B">
            <w:pPr>
              <w:jc w:val="both"/>
            </w:pPr>
            <w:r w:rsidRPr="006C58D0">
              <w:t>10/09/2024</w:t>
            </w:r>
          </w:p>
        </w:tc>
        <w:tc>
          <w:tcPr>
            <w:tcW w:w="2508" w:type="dxa"/>
          </w:tcPr>
          <w:p w14:paraId="36CAC9A9" w14:textId="7EA4DF9D" w:rsidR="006C58D0" w:rsidRPr="006C58D0" w:rsidRDefault="006C58D0" w:rsidP="00BD7A8B">
            <w:pPr>
              <w:jc w:val="both"/>
            </w:pPr>
            <w:r w:rsidRPr="006C58D0">
              <w:t>Marco Marano</w:t>
            </w:r>
          </w:p>
        </w:tc>
        <w:tc>
          <w:tcPr>
            <w:tcW w:w="3844" w:type="dxa"/>
          </w:tcPr>
          <w:p w14:paraId="1CA72B45" w14:textId="6E5EA5A8" w:rsidR="006C58D0" w:rsidRPr="006C58D0" w:rsidRDefault="006C58D0" w:rsidP="00BD7A8B">
            <w:pPr>
              <w:jc w:val="both"/>
            </w:pPr>
            <w:r w:rsidRPr="006C58D0">
              <w:t>Correzioni Minori</w:t>
            </w:r>
          </w:p>
        </w:tc>
      </w:tr>
      <w:tr w:rsidR="006C58D0" w14:paraId="27AF9EAE" w14:textId="77777777" w:rsidTr="00AB7740">
        <w:tc>
          <w:tcPr>
            <w:tcW w:w="1816" w:type="dxa"/>
          </w:tcPr>
          <w:p w14:paraId="563C4256" w14:textId="2C75E6C3" w:rsidR="006C58D0" w:rsidRPr="006C58D0" w:rsidRDefault="006C58D0" w:rsidP="006C58D0">
            <w:pPr>
              <w:jc w:val="both"/>
            </w:pPr>
            <w:r w:rsidRPr="006C58D0">
              <w:t>3.0</w:t>
            </w:r>
          </w:p>
        </w:tc>
        <w:tc>
          <w:tcPr>
            <w:tcW w:w="1692" w:type="dxa"/>
          </w:tcPr>
          <w:p w14:paraId="60C9AE17" w14:textId="408FF445" w:rsidR="006C58D0" w:rsidRPr="006C58D0" w:rsidRDefault="006C58D0" w:rsidP="006C58D0">
            <w:pPr>
              <w:jc w:val="both"/>
            </w:pPr>
            <w:r w:rsidRPr="006C58D0">
              <w:t>13/09/2024</w:t>
            </w:r>
          </w:p>
        </w:tc>
        <w:tc>
          <w:tcPr>
            <w:tcW w:w="2508" w:type="dxa"/>
          </w:tcPr>
          <w:p w14:paraId="342881D2" w14:textId="7D707BC5" w:rsidR="006C58D0" w:rsidRPr="006C58D0" w:rsidRDefault="006C58D0" w:rsidP="006C58D0">
            <w:pPr>
              <w:jc w:val="both"/>
            </w:pPr>
            <w:r w:rsidRPr="006C58D0">
              <w:t>Filomena Ragno</w:t>
            </w:r>
          </w:p>
        </w:tc>
        <w:tc>
          <w:tcPr>
            <w:tcW w:w="3844" w:type="dxa"/>
          </w:tcPr>
          <w:p w14:paraId="11092A7C" w14:textId="5E718642" w:rsidR="006C58D0" w:rsidRPr="006C58D0" w:rsidRDefault="006C58D0" w:rsidP="006C58D0">
            <w:pPr>
              <w:jc w:val="both"/>
            </w:pPr>
            <w:r w:rsidRPr="006C58D0">
              <w:t>Procedure RFC per Esposizione Servizi BE verso WSO2 Standard</w:t>
            </w:r>
          </w:p>
        </w:tc>
      </w:tr>
      <w:tr w:rsidR="0080587B" w14:paraId="146E6971" w14:textId="77777777" w:rsidTr="00AB7740">
        <w:tc>
          <w:tcPr>
            <w:tcW w:w="1816" w:type="dxa"/>
          </w:tcPr>
          <w:p w14:paraId="69F5DD53" w14:textId="72EA52B9" w:rsidR="0080587B" w:rsidRPr="006C58D0" w:rsidRDefault="0080587B" w:rsidP="006C58D0">
            <w:pPr>
              <w:jc w:val="both"/>
            </w:pPr>
            <w:r>
              <w:t>4.0</w:t>
            </w:r>
          </w:p>
        </w:tc>
        <w:tc>
          <w:tcPr>
            <w:tcW w:w="1692" w:type="dxa"/>
          </w:tcPr>
          <w:p w14:paraId="1838B024" w14:textId="4794EC46" w:rsidR="0080587B" w:rsidRPr="006C58D0" w:rsidRDefault="0080587B" w:rsidP="006C58D0">
            <w:pPr>
              <w:jc w:val="both"/>
            </w:pPr>
            <w:r>
              <w:t>22/09/2024</w:t>
            </w:r>
          </w:p>
        </w:tc>
        <w:tc>
          <w:tcPr>
            <w:tcW w:w="2508" w:type="dxa"/>
          </w:tcPr>
          <w:p w14:paraId="51CA19A3" w14:textId="2B0E8E02" w:rsidR="0080587B" w:rsidRPr="006C58D0" w:rsidRDefault="0080587B" w:rsidP="006C58D0">
            <w:pPr>
              <w:jc w:val="both"/>
            </w:pPr>
            <w:r>
              <w:t>Andrea Cocuzzoli</w:t>
            </w:r>
          </w:p>
        </w:tc>
        <w:tc>
          <w:tcPr>
            <w:tcW w:w="3844" w:type="dxa"/>
          </w:tcPr>
          <w:p w14:paraId="514663C5" w14:textId="57B78991" w:rsidR="0080587B" w:rsidRPr="006C58D0" w:rsidRDefault="0080587B" w:rsidP="006C58D0">
            <w:pPr>
              <w:jc w:val="both"/>
            </w:pPr>
            <w:r>
              <w:t xml:space="preserve">Aggiunta procedure rilasciate da Imola Informatica e </w:t>
            </w:r>
            <w:r w:rsidR="0044165A">
              <w:t>raccolta di tutte le procedure/RFC per OCP in capitolo dedicato</w:t>
            </w:r>
          </w:p>
        </w:tc>
      </w:tr>
    </w:tbl>
    <w:p w14:paraId="1E58D456" w14:textId="77777777" w:rsidR="00C90FE5" w:rsidRDefault="00C90FE5" w:rsidP="00BD7A8B">
      <w:pPr>
        <w:jc w:val="both"/>
      </w:pPr>
    </w:p>
    <w:p w14:paraId="6FFA2032" w14:textId="77777777" w:rsidR="00C90FE5" w:rsidRDefault="00C90FE5" w:rsidP="00BD7A8B">
      <w:pPr>
        <w:jc w:val="both"/>
      </w:pPr>
    </w:p>
    <w:p w14:paraId="7015FB66" w14:textId="165A5C29" w:rsidR="00C90FE5" w:rsidRDefault="00C90FE5" w:rsidP="00BD7A8B">
      <w:pPr>
        <w:jc w:val="both"/>
      </w:pPr>
      <w:r>
        <w:br w:type="page"/>
      </w:r>
    </w:p>
    <w:p w14:paraId="6325DBEC" w14:textId="77777777" w:rsidR="00C90FE5" w:rsidRDefault="00C90FE5" w:rsidP="00BD7A8B">
      <w:pPr>
        <w:pStyle w:val="Heading1"/>
        <w:jc w:val="both"/>
      </w:pPr>
      <w:bookmarkStart w:id="2" w:name="_Toc178065981"/>
      <w:r w:rsidRPr="2C3A9E6A">
        <w:lastRenderedPageBreak/>
        <w:t>Contesto</w:t>
      </w:r>
      <w:bookmarkEnd w:id="2"/>
    </w:p>
    <w:p w14:paraId="4F08271D" w14:textId="77777777" w:rsidR="007B4C70" w:rsidRPr="007B4C70" w:rsidRDefault="007B4C70" w:rsidP="00BD7A8B">
      <w:pPr>
        <w:jc w:val="both"/>
      </w:pPr>
    </w:p>
    <w:p w14:paraId="503C73BB" w14:textId="220A5532" w:rsidR="0071554B" w:rsidRDefault="00802E20" w:rsidP="00BD7A8B">
      <w:pPr>
        <w:jc w:val="both"/>
        <w:rPr>
          <w:rFonts w:eastAsiaTheme="minorEastAsia"/>
          <w:color w:val="000000" w:themeColor="text1"/>
        </w:rPr>
      </w:pPr>
      <w:r w:rsidRPr="00777C96">
        <w:rPr>
          <w:rFonts w:eastAsiaTheme="minorEastAsia"/>
          <w:color w:val="000000" w:themeColor="text1"/>
        </w:rPr>
        <w:t xml:space="preserve">Nell’ambito del progetto FREE, e data l’introduzione della nuova Architettura applicativa basata su </w:t>
      </w:r>
      <w:proofErr w:type="spellStart"/>
      <w:r w:rsidRPr="00777C96">
        <w:rPr>
          <w:rFonts w:eastAsiaTheme="minorEastAsia"/>
          <w:color w:val="000000" w:themeColor="text1"/>
        </w:rPr>
        <w:t>environment</w:t>
      </w:r>
      <w:proofErr w:type="spellEnd"/>
      <w:r w:rsidRPr="00777C96">
        <w:rPr>
          <w:rFonts w:eastAsiaTheme="minorEastAsia"/>
          <w:color w:val="000000" w:themeColor="text1"/>
        </w:rPr>
        <w:t xml:space="preserve"> </w:t>
      </w:r>
      <w:proofErr w:type="spellStart"/>
      <w:r w:rsidRPr="00777C96">
        <w:rPr>
          <w:rFonts w:eastAsiaTheme="minorEastAsia"/>
          <w:color w:val="000000" w:themeColor="text1"/>
        </w:rPr>
        <w:t>Kubernetes</w:t>
      </w:r>
      <w:proofErr w:type="spellEnd"/>
      <w:r w:rsidRPr="00777C96">
        <w:rPr>
          <w:rFonts w:eastAsiaTheme="minorEastAsia"/>
          <w:color w:val="000000" w:themeColor="text1"/>
        </w:rPr>
        <w:t xml:space="preserve"> su piattaforma OCP, è nata l’esigenza di regolamentare la comunicazione </w:t>
      </w:r>
      <w:r w:rsidR="00F100AA">
        <w:rPr>
          <w:rFonts w:eastAsiaTheme="minorEastAsia"/>
          <w:color w:val="000000" w:themeColor="text1"/>
        </w:rPr>
        <w:t xml:space="preserve">nel cluster OCP rispettando i requisiti aziendali di Sicurezza richiesti </w:t>
      </w:r>
      <w:r w:rsidR="0071554B">
        <w:rPr>
          <w:rFonts w:eastAsiaTheme="minorEastAsia"/>
          <w:color w:val="000000" w:themeColor="text1"/>
        </w:rPr>
        <w:t>da CA.</w:t>
      </w:r>
    </w:p>
    <w:p w14:paraId="2BC07AD2" w14:textId="77777777" w:rsidR="00522180" w:rsidRPr="00777C96" w:rsidRDefault="00522180" w:rsidP="00BD7A8B">
      <w:pPr>
        <w:jc w:val="both"/>
        <w:rPr>
          <w:rFonts w:eastAsiaTheme="minorEastAsia"/>
          <w:color w:val="000000" w:themeColor="text1"/>
        </w:rPr>
      </w:pPr>
    </w:p>
    <w:p w14:paraId="48519B82" w14:textId="77777777" w:rsidR="00802E20" w:rsidRDefault="00802E20" w:rsidP="00BD7A8B">
      <w:pPr>
        <w:keepNext/>
        <w:jc w:val="both"/>
      </w:pPr>
      <w:r w:rsidRPr="00777C96">
        <w:rPr>
          <w:rFonts w:eastAsiaTheme="minorEastAsia"/>
          <w:noProof/>
          <w:color w:val="000000" w:themeColor="text1"/>
        </w:rPr>
        <w:drawing>
          <wp:inline distT="0" distB="0" distL="0" distR="0" wp14:anchorId="7209A1B5" wp14:editId="768D87F9">
            <wp:extent cx="6341281" cy="3674691"/>
            <wp:effectExtent l="12700" t="12700" r="8890" b="8890"/>
            <wp:docPr id="7617113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113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8166" cy="3678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C79933" w14:textId="7C718A49" w:rsidR="00802E20" w:rsidRPr="00777C96" w:rsidRDefault="00802E20" w:rsidP="00BD7A8B">
      <w:pPr>
        <w:pStyle w:val="Caption"/>
        <w:jc w:val="both"/>
        <w:rPr>
          <w:rFonts w:eastAsiaTheme="minorEastAsia"/>
          <w:color w:val="000000" w:themeColor="text1"/>
          <w:sz w:val="24"/>
          <w:szCs w:val="24"/>
        </w:rPr>
      </w:pPr>
      <w:r w:rsidRPr="001D4E30">
        <w:t xml:space="preserve">Figura </w:t>
      </w:r>
      <w:r>
        <w:fldChar w:fldCharType="begin"/>
      </w:r>
      <w:r w:rsidRPr="001D4E30">
        <w:instrText xml:space="preserve"> SEQ Figura \* ARABIC </w:instrText>
      </w:r>
      <w:r>
        <w:fldChar w:fldCharType="separate"/>
      </w:r>
      <w:r w:rsidR="00555FEA">
        <w:rPr>
          <w:noProof/>
        </w:rPr>
        <w:t>1</w:t>
      </w:r>
      <w:r>
        <w:fldChar w:fldCharType="end"/>
      </w:r>
      <w:r w:rsidRPr="001D4E30">
        <w:t xml:space="preserve"> - </w:t>
      </w:r>
      <w:proofErr w:type="spellStart"/>
      <w:r w:rsidRPr="001D4E30">
        <w:t>Blueprint</w:t>
      </w:r>
      <w:proofErr w:type="spellEnd"/>
      <w:r w:rsidRPr="001D4E30">
        <w:t xml:space="preserve"> applicativa target progetto FREE</w:t>
      </w:r>
    </w:p>
    <w:p w14:paraId="4566FC81" w14:textId="0A7157DE" w:rsidR="00B8497D" w:rsidRDefault="00B8497D" w:rsidP="00BD7A8B">
      <w:pPr>
        <w:jc w:val="both"/>
        <w:rPr>
          <w:rFonts w:eastAsiaTheme="minorEastAsia"/>
          <w:b/>
          <w:bCs/>
          <w:color w:val="000000" w:themeColor="text1"/>
        </w:rPr>
      </w:pPr>
      <w:r w:rsidRPr="00070FCD">
        <w:rPr>
          <w:rFonts w:eastAsiaTheme="minorEastAsia"/>
          <w:b/>
          <w:bCs/>
          <w:color w:val="000000" w:themeColor="text1"/>
        </w:rPr>
        <w:t>In particolare</w:t>
      </w:r>
      <w:r w:rsidR="00F75666" w:rsidRPr="00070FCD">
        <w:rPr>
          <w:rFonts w:eastAsiaTheme="minorEastAsia"/>
          <w:b/>
          <w:bCs/>
          <w:color w:val="000000" w:themeColor="text1"/>
        </w:rPr>
        <w:t xml:space="preserve">, questo documento formalizzerà le linee guida </w:t>
      </w:r>
      <w:r w:rsidR="00232356" w:rsidRPr="00070FCD">
        <w:rPr>
          <w:rFonts w:eastAsiaTheme="minorEastAsia"/>
          <w:b/>
          <w:bCs/>
          <w:color w:val="000000" w:themeColor="text1"/>
        </w:rPr>
        <w:t xml:space="preserve">che i gruppi applicativi avranno bisogno di seguire e rispettare </w:t>
      </w:r>
      <w:r w:rsidR="009D0527" w:rsidRPr="00070FCD">
        <w:rPr>
          <w:rFonts w:eastAsiaTheme="minorEastAsia"/>
          <w:b/>
          <w:bCs/>
          <w:color w:val="000000" w:themeColor="text1"/>
        </w:rPr>
        <w:t>affinché</w:t>
      </w:r>
      <w:r w:rsidR="00232356" w:rsidRPr="00070FCD">
        <w:rPr>
          <w:rFonts w:eastAsiaTheme="minorEastAsia"/>
          <w:b/>
          <w:bCs/>
          <w:color w:val="000000" w:themeColor="text1"/>
        </w:rPr>
        <w:t xml:space="preserve"> </w:t>
      </w:r>
      <w:r w:rsidR="009D0527" w:rsidRPr="00070FCD">
        <w:rPr>
          <w:rFonts w:eastAsiaTheme="minorEastAsia"/>
          <w:b/>
          <w:bCs/>
          <w:color w:val="000000" w:themeColor="text1"/>
        </w:rPr>
        <w:t>le comunicazioni interne ed esterne ai singoli RGP</w:t>
      </w:r>
      <w:r w:rsidR="008360FC" w:rsidRPr="00070FCD">
        <w:rPr>
          <w:rFonts w:eastAsiaTheme="minorEastAsia"/>
          <w:b/>
          <w:bCs/>
          <w:color w:val="000000" w:themeColor="text1"/>
        </w:rPr>
        <w:t xml:space="preserve"> </w:t>
      </w:r>
      <w:r w:rsidR="00B00063">
        <w:rPr>
          <w:rFonts w:eastAsiaTheme="minorEastAsia"/>
          <w:b/>
          <w:bCs/>
          <w:color w:val="000000" w:themeColor="text1"/>
        </w:rPr>
        <w:t>distribuiti</w:t>
      </w:r>
      <w:r w:rsidR="008360FC" w:rsidRPr="00070FCD">
        <w:rPr>
          <w:rFonts w:eastAsiaTheme="minorEastAsia"/>
          <w:b/>
          <w:bCs/>
          <w:color w:val="000000" w:themeColor="text1"/>
        </w:rPr>
        <w:t xml:space="preserve"> su </w:t>
      </w:r>
      <w:r w:rsidR="00070FCD" w:rsidRPr="00070FCD">
        <w:rPr>
          <w:rFonts w:eastAsiaTheme="minorEastAsia"/>
          <w:b/>
          <w:bCs/>
          <w:color w:val="000000" w:themeColor="text1"/>
        </w:rPr>
        <w:t>ambiente</w:t>
      </w:r>
      <w:r w:rsidR="008360FC" w:rsidRPr="00070FCD">
        <w:rPr>
          <w:rFonts w:eastAsiaTheme="minorEastAsia"/>
          <w:b/>
          <w:bCs/>
          <w:color w:val="000000" w:themeColor="text1"/>
        </w:rPr>
        <w:t xml:space="preserve"> OCP</w:t>
      </w:r>
      <w:r w:rsidR="009D0527" w:rsidRPr="00070FCD">
        <w:rPr>
          <w:rFonts w:eastAsiaTheme="minorEastAsia"/>
          <w:b/>
          <w:bCs/>
          <w:color w:val="000000" w:themeColor="text1"/>
        </w:rPr>
        <w:t xml:space="preserve"> possano avvenire correttamente.</w:t>
      </w:r>
    </w:p>
    <w:p w14:paraId="02944D55" w14:textId="77777777" w:rsidR="00C424FE" w:rsidRDefault="00C424FE" w:rsidP="00BD7A8B">
      <w:pPr>
        <w:jc w:val="both"/>
        <w:rPr>
          <w:rFonts w:eastAsiaTheme="minorEastAsia"/>
          <w:b/>
          <w:bCs/>
          <w:color w:val="000000" w:themeColor="text1"/>
        </w:rPr>
      </w:pPr>
    </w:p>
    <w:p w14:paraId="302A9AC5" w14:textId="673957A0" w:rsidR="00C424FE" w:rsidRPr="00C424FE" w:rsidRDefault="00C424FE" w:rsidP="00BD7A8B">
      <w:pPr>
        <w:jc w:val="both"/>
        <w:rPr>
          <w:rFonts w:eastAsiaTheme="minorEastAsia"/>
          <w:color w:val="000000" w:themeColor="text1"/>
        </w:rPr>
      </w:pPr>
      <w:r w:rsidRPr="00C424FE">
        <w:rPr>
          <w:rFonts w:eastAsiaTheme="minorEastAsia"/>
          <w:color w:val="000000" w:themeColor="text1"/>
        </w:rPr>
        <w:t>Il documento tratterà i seguenti argomenti principali:</w:t>
      </w:r>
    </w:p>
    <w:p w14:paraId="324A02DC" w14:textId="77777777" w:rsidR="00C424FE" w:rsidRDefault="00C424FE" w:rsidP="00BD7A8B">
      <w:pPr>
        <w:jc w:val="both"/>
        <w:rPr>
          <w:rFonts w:eastAsiaTheme="minorEastAsia"/>
          <w:b/>
          <w:bCs/>
          <w:color w:val="000000" w:themeColor="text1"/>
        </w:rPr>
      </w:pPr>
    </w:p>
    <w:p w14:paraId="002076F2" w14:textId="77777777" w:rsidR="00EE0520" w:rsidRDefault="00016F38" w:rsidP="00A119CA">
      <w:pPr>
        <w:pStyle w:val="ListParagraph"/>
        <w:numPr>
          <w:ilvl w:val="0"/>
          <w:numId w:val="28"/>
        </w:numPr>
        <w:jc w:val="both"/>
        <w:rPr>
          <w:rFonts w:eastAsiaTheme="minorEastAsia"/>
          <w:b/>
          <w:bCs/>
          <w:color w:val="000000" w:themeColor="text1"/>
        </w:rPr>
      </w:pPr>
      <w:r>
        <w:rPr>
          <w:rFonts w:eastAsiaTheme="minorEastAsia"/>
          <w:b/>
          <w:bCs/>
          <w:color w:val="000000" w:themeColor="text1"/>
        </w:rPr>
        <w:t>Regolamentazione delle comunicazion</w:t>
      </w:r>
      <w:r w:rsidR="00EE0520">
        <w:rPr>
          <w:rFonts w:eastAsiaTheme="minorEastAsia"/>
          <w:b/>
          <w:bCs/>
          <w:color w:val="000000" w:themeColor="text1"/>
        </w:rPr>
        <w:t>i tra servizi applicativi attraverso il passaggio dal micro-gateway WSO2</w:t>
      </w:r>
    </w:p>
    <w:p w14:paraId="311C761E" w14:textId="77777777" w:rsidR="00BF58EA" w:rsidRDefault="00BF58EA" w:rsidP="00BD7A8B">
      <w:pPr>
        <w:pStyle w:val="ListParagraph"/>
        <w:ind w:left="720" w:firstLine="0"/>
        <w:jc w:val="both"/>
        <w:rPr>
          <w:rFonts w:eastAsiaTheme="minorEastAsia"/>
          <w:b/>
          <w:bCs/>
          <w:color w:val="000000" w:themeColor="text1"/>
        </w:rPr>
      </w:pPr>
    </w:p>
    <w:p w14:paraId="2B927916" w14:textId="77777777" w:rsidR="00331193" w:rsidRDefault="00EE0520" w:rsidP="00A119CA">
      <w:pPr>
        <w:pStyle w:val="ListParagraph"/>
        <w:numPr>
          <w:ilvl w:val="0"/>
          <w:numId w:val="28"/>
        </w:numPr>
        <w:jc w:val="both"/>
        <w:rPr>
          <w:rFonts w:eastAsiaTheme="minorEastAsia"/>
          <w:b/>
          <w:bCs/>
          <w:color w:val="000000" w:themeColor="text1"/>
        </w:rPr>
      </w:pPr>
      <w:r>
        <w:rPr>
          <w:rFonts w:eastAsiaTheme="minorEastAsia"/>
          <w:b/>
          <w:bCs/>
          <w:color w:val="000000" w:themeColor="text1"/>
        </w:rPr>
        <w:t xml:space="preserve">Instaurazione di una comunicazione sicura tra servizi applicativi attraverso </w:t>
      </w:r>
      <w:r w:rsidR="00331193">
        <w:rPr>
          <w:rFonts w:eastAsiaTheme="minorEastAsia"/>
          <w:b/>
          <w:bCs/>
          <w:color w:val="000000" w:themeColor="text1"/>
        </w:rPr>
        <w:t xml:space="preserve">l’utilizzo del protocollo </w:t>
      </w:r>
      <w:proofErr w:type="spellStart"/>
      <w:r w:rsidR="00331193">
        <w:rPr>
          <w:rFonts w:eastAsiaTheme="minorEastAsia"/>
          <w:b/>
          <w:bCs/>
          <w:color w:val="000000" w:themeColor="text1"/>
        </w:rPr>
        <w:t>mTLS</w:t>
      </w:r>
      <w:proofErr w:type="spellEnd"/>
      <w:r w:rsidR="00331193">
        <w:rPr>
          <w:rFonts w:eastAsiaTheme="minorEastAsia"/>
          <w:b/>
          <w:bCs/>
          <w:color w:val="000000" w:themeColor="text1"/>
        </w:rPr>
        <w:t xml:space="preserve"> offerto </w:t>
      </w:r>
      <w:proofErr w:type="spellStart"/>
      <w:r w:rsidR="00331193">
        <w:rPr>
          <w:rFonts w:eastAsiaTheme="minorEastAsia"/>
          <w:b/>
          <w:bCs/>
          <w:color w:val="000000" w:themeColor="text1"/>
        </w:rPr>
        <w:t>built</w:t>
      </w:r>
      <w:proofErr w:type="spellEnd"/>
      <w:r w:rsidR="00331193">
        <w:rPr>
          <w:rFonts w:eastAsiaTheme="minorEastAsia"/>
          <w:b/>
          <w:bCs/>
          <w:color w:val="000000" w:themeColor="text1"/>
        </w:rPr>
        <w:t xml:space="preserve">-in dal service Mesh </w:t>
      </w:r>
      <w:proofErr w:type="spellStart"/>
      <w:r w:rsidR="00331193">
        <w:rPr>
          <w:rFonts w:eastAsiaTheme="minorEastAsia"/>
          <w:b/>
          <w:bCs/>
          <w:color w:val="000000" w:themeColor="text1"/>
        </w:rPr>
        <w:t>Istio</w:t>
      </w:r>
      <w:proofErr w:type="spellEnd"/>
    </w:p>
    <w:p w14:paraId="2A414F6B" w14:textId="77777777" w:rsidR="00BF58EA" w:rsidRPr="00BF58EA" w:rsidRDefault="00BF58EA" w:rsidP="00BD7A8B">
      <w:pPr>
        <w:pStyle w:val="ListParagraph"/>
        <w:jc w:val="both"/>
        <w:rPr>
          <w:rFonts w:eastAsiaTheme="minorEastAsia"/>
          <w:b/>
          <w:bCs/>
          <w:color w:val="000000" w:themeColor="text1"/>
        </w:rPr>
      </w:pPr>
    </w:p>
    <w:p w14:paraId="18F92D08" w14:textId="77777777" w:rsidR="00BF58EA" w:rsidRDefault="00BF58EA" w:rsidP="00BD7A8B">
      <w:pPr>
        <w:pStyle w:val="ListParagraph"/>
        <w:ind w:left="720" w:firstLine="0"/>
        <w:jc w:val="both"/>
        <w:rPr>
          <w:rFonts w:eastAsiaTheme="minorEastAsia"/>
          <w:b/>
          <w:bCs/>
          <w:color w:val="000000" w:themeColor="text1"/>
        </w:rPr>
      </w:pPr>
    </w:p>
    <w:p w14:paraId="70A4BB33" w14:textId="42ACA0DC" w:rsidR="00BF58EA" w:rsidRDefault="00BF58EA" w:rsidP="00A119CA">
      <w:pPr>
        <w:pStyle w:val="ListParagraph"/>
        <w:numPr>
          <w:ilvl w:val="0"/>
          <w:numId w:val="28"/>
        </w:numPr>
        <w:jc w:val="both"/>
        <w:rPr>
          <w:rFonts w:eastAsiaTheme="minorEastAsia"/>
          <w:b/>
          <w:bCs/>
          <w:color w:val="000000" w:themeColor="text1"/>
        </w:rPr>
      </w:pPr>
      <w:r>
        <w:rPr>
          <w:rFonts w:eastAsiaTheme="minorEastAsia"/>
          <w:b/>
          <w:bCs/>
          <w:color w:val="000000" w:themeColor="text1"/>
        </w:rPr>
        <w:t xml:space="preserve">Linee guida per la richiesta e utilizzo </w:t>
      </w:r>
      <w:r w:rsidR="00970395">
        <w:rPr>
          <w:rFonts w:eastAsiaTheme="minorEastAsia"/>
          <w:b/>
          <w:bCs/>
          <w:color w:val="000000" w:themeColor="text1"/>
        </w:rPr>
        <w:t xml:space="preserve">di </w:t>
      </w:r>
      <w:proofErr w:type="spellStart"/>
      <w:r w:rsidR="00970395">
        <w:rPr>
          <w:rFonts w:eastAsiaTheme="minorEastAsia"/>
          <w:b/>
          <w:bCs/>
          <w:color w:val="000000" w:themeColor="text1"/>
        </w:rPr>
        <w:t>EgressIP</w:t>
      </w:r>
      <w:proofErr w:type="spellEnd"/>
      <w:r>
        <w:rPr>
          <w:rFonts w:eastAsiaTheme="minorEastAsia"/>
          <w:b/>
          <w:bCs/>
          <w:color w:val="000000" w:themeColor="text1"/>
        </w:rPr>
        <w:t xml:space="preserve"> </w:t>
      </w:r>
      <w:proofErr w:type="spellStart"/>
      <w:r>
        <w:rPr>
          <w:rFonts w:eastAsiaTheme="minorEastAsia"/>
          <w:b/>
          <w:bCs/>
          <w:color w:val="000000" w:themeColor="text1"/>
        </w:rPr>
        <w:t>Kubernetes</w:t>
      </w:r>
      <w:proofErr w:type="spellEnd"/>
      <w:r w:rsidR="00970395">
        <w:rPr>
          <w:rFonts w:eastAsiaTheme="minorEastAsia"/>
          <w:b/>
          <w:bCs/>
          <w:color w:val="000000" w:themeColor="text1"/>
        </w:rPr>
        <w:t xml:space="preserve"> per le comunicazioni in uscita dal cluster OCP</w:t>
      </w:r>
    </w:p>
    <w:p w14:paraId="65AF8668" w14:textId="4E92CBE4" w:rsidR="00C424FE" w:rsidRDefault="00C424FE" w:rsidP="00BD7A8B">
      <w:pPr>
        <w:pStyle w:val="ListParagraph"/>
        <w:ind w:left="720" w:firstLine="0"/>
        <w:jc w:val="both"/>
        <w:rPr>
          <w:rFonts w:eastAsiaTheme="minorEastAsia"/>
          <w:b/>
          <w:bCs/>
          <w:color w:val="000000" w:themeColor="text1"/>
        </w:rPr>
      </w:pPr>
      <w:r>
        <w:rPr>
          <w:rFonts w:eastAsiaTheme="minorEastAsia"/>
          <w:b/>
          <w:bCs/>
          <w:color w:val="000000" w:themeColor="text1"/>
        </w:rPr>
        <w:t xml:space="preserve"> </w:t>
      </w:r>
    </w:p>
    <w:p w14:paraId="70F214DE" w14:textId="08B95EC8" w:rsidR="00887F6D" w:rsidRDefault="00BF58EA" w:rsidP="00A119CA">
      <w:pPr>
        <w:pStyle w:val="ListParagraph"/>
        <w:numPr>
          <w:ilvl w:val="0"/>
          <w:numId w:val="28"/>
        </w:numPr>
        <w:jc w:val="both"/>
        <w:rPr>
          <w:rFonts w:eastAsiaTheme="minorEastAsia"/>
          <w:b/>
          <w:bCs/>
          <w:color w:val="000000" w:themeColor="text1"/>
        </w:rPr>
      </w:pPr>
      <w:r>
        <w:rPr>
          <w:rFonts w:eastAsiaTheme="minorEastAsia"/>
          <w:b/>
          <w:bCs/>
          <w:color w:val="000000" w:themeColor="text1"/>
        </w:rPr>
        <w:t xml:space="preserve">Modalità di esposizione di servizi di BE </w:t>
      </w:r>
      <w:r w:rsidR="00724C95">
        <w:rPr>
          <w:rFonts w:eastAsiaTheme="minorEastAsia"/>
          <w:b/>
          <w:bCs/>
          <w:color w:val="000000" w:themeColor="text1"/>
        </w:rPr>
        <w:t xml:space="preserve">verso WSO2 Standard, micro-gateway WSO2 Mirantis e comunicazioni BE to BE </w:t>
      </w:r>
      <w:r w:rsidR="00D30E36">
        <w:rPr>
          <w:rFonts w:eastAsiaTheme="minorEastAsia"/>
          <w:b/>
          <w:bCs/>
          <w:color w:val="000000" w:themeColor="text1"/>
        </w:rPr>
        <w:t>in rete interna CAGS</w:t>
      </w:r>
    </w:p>
    <w:p w14:paraId="4A75C9D1" w14:textId="77777777" w:rsidR="00887F6D" w:rsidRDefault="00887F6D" w:rsidP="00BD7A8B">
      <w:pPr>
        <w:widowControl w:val="0"/>
        <w:jc w:val="both"/>
        <w:rPr>
          <w:rFonts w:eastAsiaTheme="minorEastAsia"/>
          <w:b/>
          <w:bCs/>
          <w:color w:val="000000" w:themeColor="text1"/>
        </w:rPr>
      </w:pPr>
      <w:r>
        <w:rPr>
          <w:rFonts w:eastAsiaTheme="minorEastAsia"/>
          <w:b/>
          <w:bCs/>
          <w:color w:val="000000" w:themeColor="text1"/>
        </w:rPr>
        <w:br w:type="page"/>
      </w:r>
    </w:p>
    <w:p w14:paraId="457A87D2" w14:textId="040A7362" w:rsidR="00BF58EA" w:rsidRDefault="00887F6D" w:rsidP="00BD7A8B">
      <w:pPr>
        <w:pStyle w:val="Heading1"/>
        <w:jc w:val="both"/>
        <w:rPr>
          <w:rFonts w:eastAsiaTheme="minorEastAsia"/>
        </w:rPr>
      </w:pPr>
      <w:bookmarkStart w:id="3" w:name="_Toc178065982"/>
      <w:r>
        <w:rPr>
          <w:rFonts w:eastAsiaTheme="minorEastAsia"/>
        </w:rPr>
        <w:lastRenderedPageBreak/>
        <w:t xml:space="preserve">Introduzione al Service Mesh </w:t>
      </w:r>
      <w:proofErr w:type="spellStart"/>
      <w:r>
        <w:rPr>
          <w:rFonts w:eastAsiaTheme="minorEastAsia"/>
        </w:rPr>
        <w:t>Istio</w:t>
      </w:r>
      <w:bookmarkEnd w:id="3"/>
      <w:proofErr w:type="spellEnd"/>
    </w:p>
    <w:p w14:paraId="1944407E" w14:textId="77777777" w:rsidR="00750C04" w:rsidRDefault="00750C04" w:rsidP="00BD7A8B">
      <w:pPr>
        <w:jc w:val="both"/>
        <w:rPr>
          <w:rFonts w:eastAsiaTheme="minorEastAsia"/>
        </w:rPr>
      </w:pPr>
    </w:p>
    <w:p w14:paraId="4829AAD4" w14:textId="3C002A93" w:rsidR="00B8497D" w:rsidRDefault="004F3C1A" w:rsidP="00BD7A8B">
      <w:pPr>
        <w:jc w:val="both"/>
      </w:pPr>
      <w:r>
        <w:t>Per facilitare la comprensione degli strumenti che utilizzeremo nel seguito, forniamo una breve introduzione sul concetto di Service Mesh e sulle funzionalità</w:t>
      </w:r>
      <w:r w:rsidR="00D3660C">
        <w:t xml:space="preserve"> che </w:t>
      </w:r>
      <w:proofErr w:type="spellStart"/>
      <w:r w:rsidR="00D3660C">
        <w:t>Istio</w:t>
      </w:r>
      <w:proofErr w:type="spellEnd"/>
      <w:r w:rsidR="00D3660C">
        <w:t>, come sua declinazione, può offrire.</w:t>
      </w:r>
    </w:p>
    <w:p w14:paraId="10B3EF07" w14:textId="77777777" w:rsidR="008778DC" w:rsidRDefault="008778DC" w:rsidP="00BD7A8B">
      <w:pPr>
        <w:jc w:val="both"/>
      </w:pPr>
    </w:p>
    <w:p w14:paraId="0D7531D5" w14:textId="07771C89" w:rsidR="008778DC" w:rsidRPr="008778DC" w:rsidRDefault="008778DC" w:rsidP="00BD7A8B">
      <w:pPr>
        <w:spacing w:before="100" w:beforeAutospacing="1" w:after="100" w:afterAutospacing="1"/>
        <w:jc w:val="both"/>
      </w:pPr>
      <w:r w:rsidRPr="008778DC">
        <w:t xml:space="preserve">Un </w:t>
      </w:r>
      <w:r w:rsidRPr="008778DC">
        <w:rPr>
          <w:b/>
          <w:bCs/>
        </w:rPr>
        <w:t>service mesh</w:t>
      </w:r>
      <w:r w:rsidRPr="008778DC">
        <w:t xml:space="preserve"> rappresenta un </w:t>
      </w:r>
      <w:proofErr w:type="spellStart"/>
      <w:r w:rsidR="00952062">
        <w:t>layer</w:t>
      </w:r>
      <w:proofErr w:type="spellEnd"/>
      <w:r w:rsidRPr="008778DC">
        <w:t xml:space="preserve"> </w:t>
      </w:r>
      <w:r w:rsidR="00A648E1">
        <w:t>intermedio</w:t>
      </w:r>
      <w:r w:rsidRPr="008778DC">
        <w:t xml:space="preserve"> di infrastruttura progettato per gestire e ottimizzare le interazioni tra i componenti di un’applicazione, particolarmente in contesti caratterizzati da un’architettura a microservizi</w:t>
      </w:r>
      <w:r w:rsidR="00EA5D19">
        <w:t xml:space="preserve">, con l’intento di semplificare la </w:t>
      </w:r>
      <w:r w:rsidRPr="008778DC">
        <w:t>complessità nella gestione della comunicazione tra i servizi.</w:t>
      </w:r>
    </w:p>
    <w:p w14:paraId="64055F1D" w14:textId="3462D455" w:rsidR="008778DC" w:rsidRPr="008778DC" w:rsidRDefault="008778DC" w:rsidP="00BD7A8B">
      <w:pPr>
        <w:spacing w:before="100" w:beforeAutospacing="1" w:after="100" w:afterAutospacing="1"/>
        <w:jc w:val="both"/>
      </w:pPr>
      <w:r w:rsidRPr="008778DC">
        <w:t xml:space="preserve">La crescente interdipendenza tra un numero elevato di microservizi rende cruciale garantire che le comunicazioni siano non solo affidabili e performanti, ma anche sicure e monitorabili. Il service mesh interviene in questo scenario offrendo un’infrastruttura dedicata che gestisce in modo trasparente ed efficiente la comunicazione tra i servizi. </w:t>
      </w:r>
      <w:r w:rsidR="000E7B30">
        <w:t>Tra le sue funzionalità principali troviamo:</w:t>
      </w:r>
    </w:p>
    <w:p w14:paraId="4A8BAFCB" w14:textId="45F3C902" w:rsidR="000E7B30" w:rsidRDefault="008778DC" w:rsidP="00A119CA">
      <w:pPr>
        <w:pStyle w:val="ListParagraph"/>
        <w:numPr>
          <w:ilvl w:val="0"/>
          <w:numId w:val="30"/>
        </w:numPr>
        <w:tabs>
          <w:tab w:val="clear" w:pos="720"/>
          <w:tab w:val="num" w:pos="360"/>
        </w:tabs>
        <w:spacing w:before="100" w:beforeAutospacing="1" w:after="100" w:afterAutospacing="1"/>
        <w:ind w:left="360"/>
        <w:jc w:val="both"/>
      </w:pPr>
      <w:r w:rsidRPr="000E7B30">
        <w:rPr>
          <w:b/>
          <w:bCs/>
        </w:rPr>
        <w:t>Instradamento delle richieste</w:t>
      </w:r>
      <w:r w:rsidRPr="008778DC">
        <w:t>: Gestisce il flusso del traffico di rete tra i vari servizi, decidendo come e dove indirizzare ogni richiesta.</w:t>
      </w:r>
    </w:p>
    <w:p w14:paraId="2BB2C0C6" w14:textId="77777777" w:rsidR="000E7B30" w:rsidRPr="008778DC" w:rsidRDefault="000E7B30" w:rsidP="00BD7A8B">
      <w:pPr>
        <w:spacing w:before="100" w:beforeAutospacing="1" w:after="100" w:afterAutospacing="1"/>
        <w:jc w:val="both"/>
      </w:pPr>
    </w:p>
    <w:p w14:paraId="13A26D75" w14:textId="73E397C3" w:rsidR="000E7B30" w:rsidRDefault="008778DC" w:rsidP="00A119CA">
      <w:pPr>
        <w:numPr>
          <w:ilvl w:val="0"/>
          <w:numId w:val="30"/>
        </w:numPr>
        <w:tabs>
          <w:tab w:val="clear" w:pos="720"/>
          <w:tab w:val="num" w:pos="360"/>
        </w:tabs>
        <w:spacing w:before="100" w:beforeAutospacing="1" w:after="100" w:afterAutospacing="1"/>
        <w:ind w:left="360"/>
        <w:jc w:val="both"/>
      </w:pPr>
      <w:r w:rsidRPr="008778DC">
        <w:rPr>
          <w:b/>
          <w:bCs/>
        </w:rPr>
        <w:t>Bilanciamento del carico</w:t>
      </w:r>
      <w:r w:rsidRPr="008778DC">
        <w:t>: Distribuisce le richieste tra le diverse istanze di un servizio per ottimizzare le prestazioni e l'utilizzo delle risorse.</w:t>
      </w:r>
    </w:p>
    <w:p w14:paraId="6AC87E96" w14:textId="77777777" w:rsidR="000E7B30" w:rsidRPr="008778DC" w:rsidRDefault="000E7B30" w:rsidP="00BD7A8B">
      <w:pPr>
        <w:spacing w:before="100" w:beforeAutospacing="1" w:after="100" w:afterAutospacing="1"/>
        <w:ind w:left="-360"/>
        <w:jc w:val="both"/>
      </w:pPr>
    </w:p>
    <w:p w14:paraId="7F5F2C67" w14:textId="77777777" w:rsidR="008778DC" w:rsidRDefault="008778DC" w:rsidP="00A119CA">
      <w:pPr>
        <w:numPr>
          <w:ilvl w:val="0"/>
          <w:numId w:val="30"/>
        </w:numPr>
        <w:tabs>
          <w:tab w:val="clear" w:pos="720"/>
          <w:tab w:val="num" w:pos="360"/>
        </w:tabs>
        <w:spacing w:before="100" w:beforeAutospacing="1" w:after="100" w:afterAutospacing="1"/>
        <w:ind w:left="360"/>
        <w:jc w:val="both"/>
      </w:pPr>
      <w:r w:rsidRPr="008778DC">
        <w:rPr>
          <w:b/>
          <w:bCs/>
        </w:rPr>
        <w:t>Gestione degli errori</w:t>
      </w:r>
      <w:r w:rsidRPr="008778DC">
        <w:t xml:space="preserve">: Implementa meccanismi di tolleranza agli errori, come </w:t>
      </w:r>
      <w:proofErr w:type="spellStart"/>
      <w:r w:rsidRPr="008778DC">
        <w:t>retry</w:t>
      </w:r>
      <w:proofErr w:type="spellEnd"/>
      <w:r w:rsidRPr="008778DC">
        <w:t xml:space="preserve"> automatici e </w:t>
      </w:r>
      <w:proofErr w:type="spellStart"/>
      <w:r w:rsidRPr="008778DC">
        <w:t>circuit</w:t>
      </w:r>
      <w:proofErr w:type="spellEnd"/>
      <w:r w:rsidRPr="008778DC">
        <w:t xml:space="preserve"> </w:t>
      </w:r>
      <w:proofErr w:type="spellStart"/>
      <w:r w:rsidRPr="008778DC">
        <w:t>breaker</w:t>
      </w:r>
      <w:proofErr w:type="spellEnd"/>
      <w:r w:rsidRPr="008778DC">
        <w:t>, per migliorare la resilienza dell’applicazione.</w:t>
      </w:r>
    </w:p>
    <w:p w14:paraId="73A8FB4F" w14:textId="77777777" w:rsidR="000E7B30" w:rsidRPr="008778DC" w:rsidRDefault="000E7B30" w:rsidP="00BD7A8B">
      <w:pPr>
        <w:spacing w:before="100" w:beforeAutospacing="1" w:after="100" w:afterAutospacing="1"/>
        <w:ind w:left="-360"/>
        <w:jc w:val="both"/>
      </w:pPr>
    </w:p>
    <w:p w14:paraId="1C0F33A2" w14:textId="61450E18" w:rsidR="000E7B30" w:rsidRDefault="008778DC" w:rsidP="00A119CA">
      <w:pPr>
        <w:numPr>
          <w:ilvl w:val="0"/>
          <w:numId w:val="30"/>
        </w:numPr>
        <w:tabs>
          <w:tab w:val="clear" w:pos="720"/>
          <w:tab w:val="num" w:pos="360"/>
        </w:tabs>
        <w:spacing w:before="100" w:beforeAutospacing="1" w:after="100" w:afterAutospacing="1"/>
        <w:ind w:left="360"/>
        <w:jc w:val="both"/>
      </w:pPr>
      <w:r w:rsidRPr="008778DC">
        <w:rPr>
          <w:b/>
          <w:bCs/>
        </w:rPr>
        <w:t>Monitoraggio e osservabilità</w:t>
      </w:r>
      <w:r w:rsidRPr="008778DC">
        <w:t>: Fornisce strumenti per tracciare, monitorare e analizzare il traffico tra i microservizi, offrendo una visibilità completa sul funzionamento della rete di servizi.</w:t>
      </w:r>
    </w:p>
    <w:p w14:paraId="321EF360" w14:textId="77777777" w:rsidR="000E7B30" w:rsidRPr="008778DC" w:rsidRDefault="000E7B30" w:rsidP="00BD7A8B">
      <w:pPr>
        <w:spacing w:before="100" w:beforeAutospacing="1" w:after="100" w:afterAutospacing="1"/>
        <w:ind w:left="-360"/>
        <w:jc w:val="both"/>
      </w:pPr>
    </w:p>
    <w:p w14:paraId="478734BB" w14:textId="77777777" w:rsidR="008778DC" w:rsidRPr="008778DC" w:rsidRDefault="008778DC" w:rsidP="00A119CA">
      <w:pPr>
        <w:numPr>
          <w:ilvl w:val="0"/>
          <w:numId w:val="30"/>
        </w:numPr>
        <w:tabs>
          <w:tab w:val="clear" w:pos="720"/>
          <w:tab w:val="num" w:pos="360"/>
        </w:tabs>
        <w:spacing w:before="100" w:beforeAutospacing="1" w:after="100" w:afterAutospacing="1"/>
        <w:ind w:left="360"/>
        <w:jc w:val="both"/>
      </w:pPr>
      <w:r w:rsidRPr="008778DC">
        <w:rPr>
          <w:b/>
          <w:bCs/>
        </w:rPr>
        <w:t>Sicurezza</w:t>
      </w:r>
      <w:r w:rsidRPr="008778DC">
        <w:t>: Integra misure di sicurezza avanzate, come l’autenticazione mutua (</w:t>
      </w:r>
      <w:proofErr w:type="spellStart"/>
      <w:r w:rsidRPr="008778DC">
        <w:t>mTLS</w:t>
      </w:r>
      <w:proofErr w:type="spellEnd"/>
      <w:r w:rsidRPr="008778DC">
        <w:t>) e la crittografia del traffico, proteggendo le comunicazioni tra i servizi senza necessità di modificare il codice delle applicazioni.</w:t>
      </w:r>
    </w:p>
    <w:p w14:paraId="28FEC640" w14:textId="77777777" w:rsidR="008778DC" w:rsidRPr="008778DC" w:rsidRDefault="008778DC" w:rsidP="00BD7A8B">
      <w:pPr>
        <w:spacing w:before="100" w:beforeAutospacing="1" w:after="100" w:afterAutospacing="1"/>
        <w:jc w:val="both"/>
        <w:rPr>
          <w:b/>
          <w:bCs/>
        </w:rPr>
      </w:pPr>
      <w:r w:rsidRPr="008778DC">
        <w:rPr>
          <w:b/>
          <w:bCs/>
        </w:rPr>
        <w:t>In sintesi, un service mesh funge da strato infrastrutturale intermedio che automatizza e ottimizza la comunicazione tra i microservizi, semplificando la gestione delle interazioni complesse e migliorando la sicurezza e l'affidabilità dell'intero sistema.</w:t>
      </w:r>
    </w:p>
    <w:p w14:paraId="41795F24" w14:textId="77777777" w:rsidR="008778DC" w:rsidRDefault="008778DC" w:rsidP="00BD7A8B">
      <w:pPr>
        <w:jc w:val="both"/>
        <w:rPr>
          <w:rFonts w:eastAsiaTheme="minorEastAsia"/>
          <w:color w:val="000000" w:themeColor="text1"/>
        </w:rPr>
      </w:pPr>
    </w:p>
    <w:p w14:paraId="50ED2655" w14:textId="77777777" w:rsidR="00C4126E" w:rsidRDefault="00C4126E" w:rsidP="00BD7A8B">
      <w:pPr>
        <w:spacing w:before="100" w:beforeAutospacing="1" w:after="100" w:afterAutospacing="1"/>
        <w:jc w:val="both"/>
      </w:pPr>
    </w:p>
    <w:p w14:paraId="3A06EC5C" w14:textId="0799407B" w:rsidR="00C4126E" w:rsidRDefault="00C4126E" w:rsidP="00BD7A8B">
      <w:pPr>
        <w:spacing w:before="100" w:beforeAutospacing="1" w:after="100" w:afterAutospacing="1"/>
        <w:jc w:val="both"/>
      </w:pPr>
      <w:r>
        <w:lastRenderedPageBreak/>
        <w:t xml:space="preserve">Nella nuova architettura </w:t>
      </w:r>
      <w:proofErr w:type="spellStart"/>
      <w:r>
        <w:t>O</w:t>
      </w:r>
      <w:r w:rsidR="000F748F">
        <w:t>penshift</w:t>
      </w:r>
      <w:proofErr w:type="spellEnd"/>
      <w:r w:rsidR="000F748F">
        <w:t xml:space="preserve"> di CA</w:t>
      </w:r>
      <w:r w:rsidR="00DE3B86">
        <w:t xml:space="preserve">, sono state introdotte le funzionalità di Service Mesh attraverso il componente Architetturale di </w:t>
      </w:r>
      <w:proofErr w:type="spellStart"/>
      <w:r w:rsidR="00DE3B86">
        <w:t>Istio</w:t>
      </w:r>
      <w:proofErr w:type="spellEnd"/>
      <w:r w:rsidR="00DE3B86">
        <w:t xml:space="preserve">, fornito come Operator ufficiale da Red </w:t>
      </w:r>
      <w:proofErr w:type="spellStart"/>
      <w:r w:rsidR="00DE3B86">
        <w:t>Hat</w:t>
      </w:r>
      <w:proofErr w:type="spellEnd"/>
      <w:r w:rsidR="00DE3B86">
        <w:t>.</w:t>
      </w:r>
    </w:p>
    <w:p w14:paraId="0A8312E1" w14:textId="34E46BC3" w:rsidR="00750C04" w:rsidRPr="00750C04" w:rsidRDefault="00750C04" w:rsidP="00BD7A8B">
      <w:pPr>
        <w:spacing w:before="100" w:beforeAutospacing="1" w:after="100" w:afterAutospacing="1"/>
        <w:jc w:val="both"/>
      </w:pPr>
      <w:proofErr w:type="spellStart"/>
      <w:r w:rsidRPr="00750C04">
        <w:t>Istio</w:t>
      </w:r>
      <w:proofErr w:type="spellEnd"/>
      <w:r w:rsidRPr="00750C04">
        <w:t xml:space="preserve"> agisce come una sorta di middleware trasparente che interagisce con ogni servizio attraverso un proxy sidecar (basato su </w:t>
      </w:r>
      <w:proofErr w:type="spellStart"/>
      <w:r w:rsidRPr="00750C04">
        <w:t>Envoy</w:t>
      </w:r>
      <w:proofErr w:type="spellEnd"/>
      <w:r w:rsidRPr="00750C04">
        <w:t xml:space="preserve">) inserito automaticamente in ogni </w:t>
      </w:r>
      <w:proofErr w:type="spellStart"/>
      <w:r w:rsidRPr="00750C04">
        <w:t>pod</w:t>
      </w:r>
      <w:proofErr w:type="spellEnd"/>
      <w:r w:rsidRPr="00750C04">
        <w:t xml:space="preserve"> o unità di servizio. Questo proxy gestisce tutte le comunicazioni in entrata e in uscita, fornendo visibilità, controllo e sicurezza sulle comunicazioni tra microservizi.</w:t>
      </w:r>
    </w:p>
    <w:p w14:paraId="6177F716" w14:textId="1D3639FC" w:rsidR="00750C04" w:rsidRPr="00750C04" w:rsidRDefault="00750C04" w:rsidP="00BD7A8B">
      <w:pPr>
        <w:spacing w:before="100" w:beforeAutospacing="1" w:after="100" w:afterAutospacing="1"/>
        <w:jc w:val="both"/>
      </w:pPr>
      <w:r w:rsidRPr="00750C04">
        <w:t>Nel corso di q</w:t>
      </w:r>
      <w:r w:rsidR="005C503C">
        <w:t xml:space="preserve">uesto documento, ci rifaremo a diverse funzionalità offerte da </w:t>
      </w:r>
      <w:proofErr w:type="spellStart"/>
      <w:r w:rsidR="005C503C">
        <w:t>Istio</w:t>
      </w:r>
      <w:proofErr w:type="spellEnd"/>
      <w:r w:rsidR="00A12AFE">
        <w:t>, tra le quali citiamo:</w:t>
      </w:r>
    </w:p>
    <w:p w14:paraId="524EED6B" w14:textId="77777777" w:rsidR="00750C04" w:rsidRDefault="00750C04" w:rsidP="00A119CA">
      <w:pPr>
        <w:numPr>
          <w:ilvl w:val="0"/>
          <w:numId w:val="29"/>
        </w:numPr>
        <w:tabs>
          <w:tab w:val="clear" w:pos="720"/>
          <w:tab w:val="num" w:pos="360"/>
        </w:tabs>
        <w:spacing w:before="100" w:beforeAutospacing="1" w:after="100" w:afterAutospacing="1"/>
        <w:ind w:left="360"/>
        <w:jc w:val="both"/>
      </w:pPr>
      <w:proofErr w:type="spellStart"/>
      <w:r w:rsidRPr="00750C04">
        <w:rPr>
          <w:b/>
          <w:bCs/>
        </w:rPr>
        <w:t>mTLS</w:t>
      </w:r>
      <w:proofErr w:type="spellEnd"/>
      <w:r w:rsidRPr="00750C04">
        <w:rPr>
          <w:b/>
          <w:bCs/>
        </w:rPr>
        <w:t xml:space="preserve"> (</w:t>
      </w:r>
      <w:proofErr w:type="spellStart"/>
      <w:r w:rsidRPr="00750C04">
        <w:rPr>
          <w:b/>
          <w:bCs/>
        </w:rPr>
        <w:t>Mutual</w:t>
      </w:r>
      <w:proofErr w:type="spellEnd"/>
      <w:r w:rsidRPr="00750C04">
        <w:rPr>
          <w:b/>
          <w:bCs/>
        </w:rPr>
        <w:t xml:space="preserve"> </w:t>
      </w:r>
      <w:proofErr w:type="spellStart"/>
      <w:r w:rsidRPr="00750C04">
        <w:rPr>
          <w:b/>
          <w:bCs/>
        </w:rPr>
        <w:t>Transport</w:t>
      </w:r>
      <w:proofErr w:type="spellEnd"/>
      <w:r w:rsidRPr="00750C04">
        <w:rPr>
          <w:b/>
          <w:bCs/>
        </w:rPr>
        <w:t xml:space="preserve"> Layer Security):</w:t>
      </w:r>
      <w:r w:rsidRPr="00750C04">
        <w:t xml:space="preserve"> Una delle caratteristiche principali di </w:t>
      </w:r>
      <w:proofErr w:type="spellStart"/>
      <w:r w:rsidRPr="00750C04">
        <w:t>Istio</w:t>
      </w:r>
      <w:proofErr w:type="spellEnd"/>
      <w:r w:rsidRPr="00750C04">
        <w:t xml:space="preserve"> è la capacità di abilitare la crittografia end-to-end del traffico tra i microservizi attraverso </w:t>
      </w:r>
      <w:proofErr w:type="spellStart"/>
      <w:r w:rsidRPr="00750C04">
        <w:t>mTLS</w:t>
      </w:r>
      <w:proofErr w:type="spellEnd"/>
      <w:r w:rsidRPr="00750C04">
        <w:t>. Questa funzionalità garantisce che la comunicazione tra i servizi avvenga in modo sicuro, autenticando sia il client che il server, e cifrando i dati trasmessi per evitare intercettazioni o manomissioni.</w:t>
      </w:r>
    </w:p>
    <w:p w14:paraId="5F908FB2" w14:textId="77777777" w:rsidR="003039B4" w:rsidRPr="00750C04" w:rsidRDefault="003039B4" w:rsidP="00BD7A8B">
      <w:pPr>
        <w:spacing w:before="100" w:beforeAutospacing="1" w:after="100" w:afterAutospacing="1"/>
        <w:ind w:left="360"/>
        <w:jc w:val="both"/>
      </w:pPr>
    </w:p>
    <w:p w14:paraId="38F70753" w14:textId="2EC05317" w:rsidR="00750C04" w:rsidRDefault="00750C04" w:rsidP="00A119CA">
      <w:pPr>
        <w:numPr>
          <w:ilvl w:val="0"/>
          <w:numId w:val="29"/>
        </w:numPr>
        <w:tabs>
          <w:tab w:val="clear" w:pos="720"/>
          <w:tab w:val="num" w:pos="360"/>
        </w:tabs>
        <w:spacing w:before="100" w:beforeAutospacing="1" w:after="100" w:afterAutospacing="1"/>
        <w:ind w:left="360"/>
        <w:jc w:val="both"/>
      </w:pPr>
      <w:r w:rsidRPr="00750C04">
        <w:rPr>
          <w:b/>
          <w:bCs/>
        </w:rPr>
        <w:t>Virtual Service:</w:t>
      </w:r>
      <w:r w:rsidRPr="00750C04">
        <w:t xml:space="preserve"> </w:t>
      </w:r>
      <w:proofErr w:type="spellStart"/>
      <w:r w:rsidRPr="00750C04">
        <w:t>Istio</w:t>
      </w:r>
      <w:proofErr w:type="spellEnd"/>
      <w:r w:rsidRPr="00750C04">
        <w:t xml:space="preserve"> consente di definire delle regole dettagliate per il traffico tra microservizi tramite i Virtual Service. Un Virtual Service permette di controllare come le richieste vengono instradate verso le varie versioni di un servizio, facilitando operazioni come il </w:t>
      </w:r>
      <w:proofErr w:type="spellStart"/>
      <w:r w:rsidRPr="00750C04">
        <w:t>routing</w:t>
      </w:r>
      <w:proofErr w:type="spellEnd"/>
      <w:r w:rsidRPr="00750C04">
        <w:t xml:space="preserve"> basato su</w:t>
      </w:r>
      <w:r w:rsidR="00890114">
        <w:t xml:space="preserve"> condizioni o</w:t>
      </w:r>
      <w:r w:rsidRPr="00750C04">
        <w:t xml:space="preserve"> percentuali di traffico</w:t>
      </w:r>
      <w:r w:rsidR="003039B4">
        <w:t xml:space="preserve"> o</w:t>
      </w:r>
      <w:r w:rsidRPr="00750C04">
        <w:t xml:space="preserve"> il </w:t>
      </w:r>
      <w:proofErr w:type="spellStart"/>
      <w:r w:rsidRPr="00750C04">
        <w:t>deploy</w:t>
      </w:r>
      <w:proofErr w:type="spellEnd"/>
      <w:r w:rsidRPr="00750C04">
        <w:t xml:space="preserve"> progressivo di nuove versioni </w:t>
      </w:r>
    </w:p>
    <w:p w14:paraId="7931669C" w14:textId="77777777" w:rsidR="003039B4" w:rsidRPr="00750C04" w:rsidRDefault="003039B4" w:rsidP="00BD7A8B">
      <w:pPr>
        <w:spacing w:before="100" w:beforeAutospacing="1" w:after="100" w:afterAutospacing="1"/>
        <w:ind w:left="360"/>
        <w:jc w:val="both"/>
      </w:pPr>
    </w:p>
    <w:p w14:paraId="77E0D2BE" w14:textId="77777777" w:rsidR="00750C04" w:rsidRPr="00750C04" w:rsidRDefault="00750C04" w:rsidP="00A119CA">
      <w:pPr>
        <w:numPr>
          <w:ilvl w:val="0"/>
          <w:numId w:val="29"/>
        </w:numPr>
        <w:tabs>
          <w:tab w:val="clear" w:pos="720"/>
          <w:tab w:val="num" w:pos="360"/>
        </w:tabs>
        <w:spacing w:before="100" w:beforeAutospacing="1" w:after="100" w:afterAutospacing="1"/>
        <w:ind w:left="360"/>
        <w:jc w:val="both"/>
      </w:pPr>
      <w:r w:rsidRPr="00750C04">
        <w:rPr>
          <w:b/>
          <w:bCs/>
        </w:rPr>
        <w:t>Gateway:</w:t>
      </w:r>
      <w:r w:rsidRPr="00750C04">
        <w:t xml:space="preserve"> Mentre i Virtual Service gestiscono il </w:t>
      </w:r>
      <w:proofErr w:type="spellStart"/>
      <w:r w:rsidRPr="00750C04">
        <w:t>routing</w:t>
      </w:r>
      <w:proofErr w:type="spellEnd"/>
      <w:r w:rsidRPr="00750C04">
        <w:t xml:space="preserve"> all'interno della rete di servizio, i Gateway sono utilizzati per configurare l'accesso al service mesh dall'esterno. I Gateway permettono di definire le regole di ingresso e uscita del traffico, supportando protocolli come HTTP, HTTPS e TLS e fornendo un punto di controllo per la sicurezza e l'autenticazione delle connessioni in entrata.</w:t>
      </w:r>
    </w:p>
    <w:p w14:paraId="0701A9D4" w14:textId="47E5765B" w:rsidR="00750C04" w:rsidRPr="00750C04" w:rsidRDefault="00750C04" w:rsidP="00BD7A8B">
      <w:pPr>
        <w:spacing w:before="100" w:beforeAutospacing="1" w:after="100" w:afterAutospacing="1"/>
        <w:jc w:val="both"/>
      </w:pPr>
      <w:r w:rsidRPr="00750C04">
        <w:t xml:space="preserve">Queste funzionalità, tra le molte altre offerte da </w:t>
      </w:r>
      <w:proofErr w:type="spellStart"/>
      <w:r w:rsidRPr="00750C04">
        <w:t>Istio</w:t>
      </w:r>
      <w:proofErr w:type="spellEnd"/>
      <w:r w:rsidRPr="00750C04">
        <w:t xml:space="preserve">, consentono di ottenere un controllo granulare sul comportamento e sulla sicurezza della rete di microservizi, garantendo al contempo una maggiore affidabilità, sicurezza e visibilità delle applicazioni distribuite. </w:t>
      </w:r>
    </w:p>
    <w:p w14:paraId="4866D0C0" w14:textId="217C530C" w:rsidR="00B8497D" w:rsidRDefault="003039B4" w:rsidP="00BD7A8B">
      <w:pPr>
        <w:widowControl w:val="0"/>
        <w:jc w:val="both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br w:type="page"/>
      </w:r>
    </w:p>
    <w:p w14:paraId="568ABD4D" w14:textId="282F377F" w:rsidR="00DA2431" w:rsidRDefault="00C55F83" w:rsidP="00BD7A8B">
      <w:pPr>
        <w:pStyle w:val="Heading1"/>
        <w:jc w:val="both"/>
      </w:pPr>
      <w:bookmarkStart w:id="4" w:name="_Toc178065983"/>
      <w:bookmarkEnd w:id="1"/>
      <w:r>
        <w:lastRenderedPageBreak/>
        <w:t>Linee Guida</w:t>
      </w:r>
      <w:bookmarkEnd w:id="4"/>
      <w:r w:rsidR="00DA2431" w:rsidRPr="002E1CF1">
        <w:t xml:space="preserve"> </w:t>
      </w:r>
      <w:r w:rsidR="00DA2431" w:rsidRPr="002E1CF1">
        <w:tab/>
      </w:r>
    </w:p>
    <w:p w14:paraId="51E6BF0E" w14:textId="77777777" w:rsidR="00AE6986" w:rsidRDefault="00AE6986" w:rsidP="00BD7A8B">
      <w:pPr>
        <w:jc w:val="both"/>
        <w:rPr>
          <w:rFonts w:eastAsiaTheme="minorEastAsia"/>
          <w:color w:val="000000" w:themeColor="text1"/>
        </w:rPr>
      </w:pPr>
    </w:p>
    <w:p w14:paraId="630B2CA0" w14:textId="7C0D2780" w:rsidR="00AE6986" w:rsidRPr="00A819C7" w:rsidRDefault="00B73611" w:rsidP="00BD7A8B">
      <w:pPr>
        <w:pStyle w:val="Heading2"/>
        <w:jc w:val="both"/>
      </w:pPr>
      <w:bookmarkStart w:id="5" w:name="_Utilizzo_del_micro-gateway"/>
      <w:bookmarkStart w:id="6" w:name="_Toc178065984"/>
      <w:bookmarkEnd w:id="5"/>
      <w:r w:rsidRPr="00A819C7">
        <w:t>Utilizzo del micro</w:t>
      </w:r>
      <w:r w:rsidR="003D506C" w:rsidRPr="00A819C7">
        <w:t>-</w:t>
      </w:r>
      <w:r w:rsidRPr="00A819C7">
        <w:t xml:space="preserve">gateway </w:t>
      </w:r>
      <w:r w:rsidR="003D506C" w:rsidRPr="00A819C7">
        <w:t>WSO2</w:t>
      </w:r>
      <w:r w:rsidR="00D61431" w:rsidRPr="00A819C7">
        <w:t xml:space="preserve"> per le comunicazioni tra servizi</w:t>
      </w:r>
      <w:bookmarkEnd w:id="6"/>
    </w:p>
    <w:p w14:paraId="7755D8ED" w14:textId="77777777" w:rsidR="00AE6986" w:rsidRDefault="00AE6986" w:rsidP="00BD7A8B">
      <w:pPr>
        <w:jc w:val="both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La soluzione architetturale di </w:t>
      </w:r>
      <w:proofErr w:type="spellStart"/>
      <w:r>
        <w:rPr>
          <w:rFonts w:eastAsiaTheme="minorEastAsia"/>
          <w:color w:val="000000" w:themeColor="text1"/>
        </w:rPr>
        <w:t>Credite</w:t>
      </w:r>
      <w:proofErr w:type="spellEnd"/>
      <w:r>
        <w:rPr>
          <w:rFonts w:eastAsiaTheme="minorEastAsia"/>
          <w:color w:val="000000" w:themeColor="text1"/>
        </w:rPr>
        <w:t xml:space="preserve"> Agricole per tutte le comunicazioni interne ed esterne ad OCP prevede un uso trasversale del micro-gateway WSO2.</w:t>
      </w:r>
    </w:p>
    <w:p w14:paraId="336FF1BC" w14:textId="71FD35E4" w:rsidR="00AE6986" w:rsidRDefault="00AE6986" w:rsidP="00BD7A8B">
      <w:pPr>
        <w:jc w:val="both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La presente sezione ha lo scopo di descrivere </w:t>
      </w:r>
      <w:r w:rsidR="00936DAD">
        <w:rPr>
          <w:rFonts w:eastAsiaTheme="minorEastAsia"/>
          <w:color w:val="000000" w:themeColor="text1"/>
        </w:rPr>
        <w:t xml:space="preserve">in forma </w:t>
      </w:r>
      <w:r w:rsidR="008E181C">
        <w:rPr>
          <w:rFonts w:eastAsiaTheme="minorEastAsia"/>
          <w:color w:val="000000" w:themeColor="text1"/>
        </w:rPr>
        <w:t>riassuntiva</w:t>
      </w:r>
      <w:r w:rsidR="00936DAD">
        <w:rPr>
          <w:rFonts w:eastAsiaTheme="minorEastAsia"/>
          <w:color w:val="000000" w:themeColor="text1"/>
        </w:rPr>
        <w:t xml:space="preserve"> </w:t>
      </w:r>
      <w:r>
        <w:rPr>
          <w:rFonts w:eastAsiaTheme="minorEastAsia"/>
          <w:color w:val="000000" w:themeColor="text1"/>
        </w:rPr>
        <w:t>le linee guida di utilizzo</w:t>
      </w:r>
      <w:r w:rsidR="00A97A3B">
        <w:rPr>
          <w:rFonts w:eastAsiaTheme="minorEastAsia"/>
          <w:color w:val="000000" w:themeColor="text1"/>
        </w:rPr>
        <w:t xml:space="preserve"> dello stesso</w:t>
      </w:r>
      <w:r>
        <w:rPr>
          <w:rFonts w:eastAsiaTheme="minorEastAsia"/>
          <w:color w:val="000000" w:themeColor="text1"/>
        </w:rPr>
        <w:t xml:space="preserve"> sulla base delle casistiche esposte</w:t>
      </w:r>
      <w:r w:rsidR="008E181C">
        <w:rPr>
          <w:rFonts w:eastAsiaTheme="minorEastAsia"/>
          <w:color w:val="000000" w:themeColor="text1"/>
        </w:rPr>
        <w:t>.</w:t>
      </w:r>
    </w:p>
    <w:p w14:paraId="044F141E" w14:textId="77777777" w:rsidR="00BD03B2" w:rsidRDefault="00BD03B2" w:rsidP="00BD7A8B">
      <w:pPr>
        <w:jc w:val="both"/>
        <w:rPr>
          <w:rFonts w:eastAsiaTheme="minorEastAsia"/>
          <w:color w:val="000000" w:themeColor="text1"/>
        </w:rPr>
      </w:pPr>
    </w:p>
    <w:p w14:paraId="17227E90" w14:textId="0713ABA5" w:rsidR="00FD24AC" w:rsidRPr="008D6499" w:rsidRDefault="00BD03B2" w:rsidP="00BD7A8B">
      <w:pPr>
        <w:jc w:val="both"/>
        <w:rPr>
          <w:rFonts w:eastAsiaTheme="minorEastAsia"/>
          <w:b/>
          <w:bCs/>
          <w:color w:val="000000" w:themeColor="text1"/>
        </w:rPr>
      </w:pPr>
      <w:r w:rsidRPr="008D6499">
        <w:rPr>
          <w:rFonts w:eastAsiaTheme="minorEastAsia"/>
          <w:b/>
          <w:bCs/>
          <w:color w:val="000000" w:themeColor="text1"/>
        </w:rPr>
        <w:t xml:space="preserve">Per una trattazione completa e di dettaglio sull’uso del micro-gateway WSO2 in ambiente OCP, si rimanda comunque al documento </w:t>
      </w:r>
      <w:r w:rsidR="00FD24AC" w:rsidRPr="008D6499">
        <w:rPr>
          <w:rFonts w:eastAsiaTheme="minorEastAsia"/>
          <w:b/>
          <w:bCs/>
          <w:color w:val="000000" w:themeColor="text1"/>
        </w:rPr>
        <w:t>dedicato, che alleghiamo di seguito.</w:t>
      </w:r>
    </w:p>
    <w:p w14:paraId="17474A9E" w14:textId="77777777" w:rsidR="00936DAD" w:rsidRDefault="00936DAD" w:rsidP="00BD7A8B">
      <w:pPr>
        <w:jc w:val="both"/>
        <w:rPr>
          <w:rFonts w:eastAsiaTheme="minorEastAsia"/>
          <w:color w:val="000000" w:themeColor="text1"/>
        </w:rPr>
      </w:pPr>
    </w:p>
    <w:p w14:paraId="702D6015" w14:textId="5D1E9339" w:rsidR="00FF6A21" w:rsidRDefault="00E60521" w:rsidP="00BD7A8B">
      <w:pPr>
        <w:jc w:val="both"/>
        <w:rPr>
          <w:rFonts w:eastAsiaTheme="minorEastAsia"/>
          <w:color w:val="000000" w:themeColor="text1"/>
        </w:rPr>
      </w:pPr>
      <w:bookmarkStart w:id="7" w:name="_MON_1785134086"/>
      <w:bookmarkEnd w:id="7"/>
      <w:r>
        <w:rPr>
          <w:rFonts w:eastAsiaTheme="minorEastAsia"/>
          <w:noProof/>
          <w:color w:val="000000" w:themeColor="text1"/>
        </w:rPr>
        <w:pict w14:anchorId="4E3F7D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6.6pt;height:49.55pt;mso-width-percent:0;mso-height-percent:0;mso-width-percent:0;mso-height-percent:0">
            <v:imagedata r:id="rId16" o:title=""/>
          </v:shape>
        </w:pict>
      </w:r>
    </w:p>
    <w:p w14:paraId="0864B56D" w14:textId="77777777" w:rsidR="00FF6A21" w:rsidRDefault="00FF6A21" w:rsidP="00BD7A8B">
      <w:pPr>
        <w:jc w:val="both"/>
        <w:rPr>
          <w:rFonts w:eastAsiaTheme="minorEastAsia"/>
          <w:color w:val="000000" w:themeColor="text1"/>
        </w:rPr>
      </w:pPr>
    </w:p>
    <w:p w14:paraId="531100AD" w14:textId="17CC0190" w:rsidR="00B9590C" w:rsidRPr="006B3805" w:rsidRDefault="0050603F" w:rsidP="00BD7A8B">
      <w:pPr>
        <w:pStyle w:val="Heading3"/>
        <w:jc w:val="both"/>
      </w:pPr>
      <w:bookmarkStart w:id="8" w:name="_Namespace_Standard_e_1"/>
      <w:bookmarkStart w:id="9" w:name="_Toc178065985"/>
      <w:bookmarkEnd w:id="8"/>
      <w:proofErr w:type="spellStart"/>
      <w:r w:rsidRPr="006B3805">
        <w:t>Namespace</w:t>
      </w:r>
      <w:proofErr w:type="spellEnd"/>
      <w:r w:rsidRPr="006B3805">
        <w:t xml:space="preserve"> Standard e nomenclatura</w:t>
      </w:r>
      <w:bookmarkEnd w:id="9"/>
    </w:p>
    <w:p w14:paraId="4E53CCFB" w14:textId="77777777" w:rsidR="00B9590C" w:rsidRDefault="00B9590C" w:rsidP="00BD7A8B">
      <w:pPr>
        <w:pStyle w:val="BodyText"/>
        <w:jc w:val="both"/>
      </w:pPr>
    </w:p>
    <w:p w14:paraId="7FEB94BE" w14:textId="77777777" w:rsidR="00B9590C" w:rsidRDefault="00B9590C" w:rsidP="00BD7A8B">
      <w:pPr>
        <w:pStyle w:val="BodyText"/>
        <w:jc w:val="both"/>
      </w:pPr>
      <w:r>
        <w:t xml:space="preserve">Nello standard architetturale scelto da Credit Agricole, per OGNI RGP saranno presenti 3 </w:t>
      </w:r>
      <w:proofErr w:type="spellStart"/>
      <w:r>
        <w:t>namespace</w:t>
      </w:r>
      <w:proofErr w:type="spellEnd"/>
      <w:r>
        <w:t xml:space="preserve"> principali:</w:t>
      </w:r>
    </w:p>
    <w:p w14:paraId="0BB63BE1" w14:textId="77777777" w:rsidR="00B9590C" w:rsidRDefault="00B9590C" w:rsidP="00BD7A8B">
      <w:pPr>
        <w:pStyle w:val="BodyText"/>
        <w:jc w:val="both"/>
      </w:pPr>
    </w:p>
    <w:p w14:paraId="6923EE25" w14:textId="77777777" w:rsidR="00B9590C" w:rsidRDefault="00B9590C" w:rsidP="00A119CA">
      <w:pPr>
        <w:pStyle w:val="BodyText"/>
        <w:numPr>
          <w:ilvl w:val="0"/>
          <w:numId w:val="26"/>
        </w:numPr>
        <w:jc w:val="both"/>
      </w:pPr>
      <w:proofErr w:type="spellStart"/>
      <w:r>
        <w:t>Namespace</w:t>
      </w:r>
      <w:proofErr w:type="spellEnd"/>
      <w:r>
        <w:t xml:space="preserve"> del </w:t>
      </w:r>
      <w:proofErr w:type="spellStart"/>
      <w:r>
        <w:t>layer</w:t>
      </w:r>
      <w:proofErr w:type="spellEnd"/>
      <w:r>
        <w:t xml:space="preserve"> di FE, dove saranno presenti principalmente i </w:t>
      </w:r>
      <w:proofErr w:type="spellStart"/>
      <w:r>
        <w:t>Webserver</w:t>
      </w:r>
      <w:proofErr w:type="spellEnd"/>
      <w:r>
        <w:t xml:space="preserve"> NGINX per l’erogazione del codice statico e i servizi BFF per la gestione dei canali di erogazioni del servizio. </w:t>
      </w:r>
    </w:p>
    <w:p w14:paraId="2273DF41" w14:textId="77777777" w:rsidR="00B9590C" w:rsidRDefault="00B9590C" w:rsidP="00A119CA">
      <w:pPr>
        <w:pStyle w:val="BodyText"/>
        <w:numPr>
          <w:ilvl w:val="0"/>
          <w:numId w:val="26"/>
        </w:numPr>
        <w:jc w:val="both"/>
      </w:pPr>
      <w:proofErr w:type="spellStart"/>
      <w:r>
        <w:t>Namespace</w:t>
      </w:r>
      <w:proofErr w:type="spellEnd"/>
      <w:r>
        <w:t xml:space="preserve"> del </w:t>
      </w:r>
      <w:proofErr w:type="spellStart"/>
      <w:r>
        <w:t>layer</w:t>
      </w:r>
      <w:proofErr w:type="spellEnd"/>
      <w:r>
        <w:t xml:space="preserve"> di Micro-gateway, dove verranno </w:t>
      </w:r>
      <w:proofErr w:type="spellStart"/>
      <w:r>
        <w:t>deployati</w:t>
      </w:r>
      <w:proofErr w:type="spellEnd"/>
      <w:r>
        <w:t xml:space="preserve"> i micro-gateway WSO2 necessari all’invocazione di servizi API</w:t>
      </w:r>
    </w:p>
    <w:p w14:paraId="524883F9" w14:textId="77777777" w:rsidR="00B9590C" w:rsidRDefault="00B9590C" w:rsidP="00A119CA">
      <w:pPr>
        <w:pStyle w:val="BodyText"/>
        <w:numPr>
          <w:ilvl w:val="0"/>
          <w:numId w:val="26"/>
        </w:numPr>
        <w:jc w:val="both"/>
      </w:pPr>
      <w:proofErr w:type="spellStart"/>
      <w:r>
        <w:t>Namespace</w:t>
      </w:r>
      <w:proofErr w:type="spellEnd"/>
      <w:r>
        <w:t xml:space="preserve"> del </w:t>
      </w:r>
      <w:proofErr w:type="spellStart"/>
      <w:r>
        <w:t>layer</w:t>
      </w:r>
      <w:proofErr w:type="spellEnd"/>
      <w:r>
        <w:t xml:space="preserve"> di </w:t>
      </w:r>
      <w:proofErr w:type="gramStart"/>
      <w:r>
        <w:t>BE ,</w:t>
      </w:r>
      <w:proofErr w:type="gramEnd"/>
      <w:r>
        <w:t xml:space="preserve"> dove saranno presenti servizi di </w:t>
      </w:r>
      <w:proofErr w:type="spellStart"/>
      <w:r>
        <w:t>backend</w:t>
      </w:r>
      <w:proofErr w:type="spellEnd"/>
      <w:r>
        <w:t xml:space="preserve"> con funzionalità comuni o specifiche di RGP</w:t>
      </w:r>
    </w:p>
    <w:p w14:paraId="42FBCC9C" w14:textId="77777777" w:rsidR="00B9590C" w:rsidRDefault="00B9590C" w:rsidP="00BD7A8B">
      <w:pPr>
        <w:pStyle w:val="BodyText"/>
        <w:jc w:val="both"/>
      </w:pPr>
    </w:p>
    <w:p w14:paraId="50E55EC1" w14:textId="77777777" w:rsidR="00B9590C" w:rsidRDefault="00B9590C" w:rsidP="00BD7A8B">
      <w:pPr>
        <w:pStyle w:val="BodyText"/>
        <w:jc w:val="both"/>
      </w:pPr>
      <w:r>
        <w:t xml:space="preserve">Tutti i </w:t>
      </w:r>
      <w:proofErr w:type="spellStart"/>
      <w:r>
        <w:t>namespace</w:t>
      </w:r>
      <w:proofErr w:type="spellEnd"/>
      <w:r>
        <w:t xml:space="preserve"> seguiranno la seguente naming convention:</w:t>
      </w:r>
    </w:p>
    <w:p w14:paraId="0A70E30A" w14:textId="77777777" w:rsidR="00B9590C" w:rsidRDefault="00B9590C" w:rsidP="00BD7A8B">
      <w:pPr>
        <w:pStyle w:val="BodyText"/>
        <w:jc w:val="both"/>
      </w:pPr>
    </w:p>
    <w:p w14:paraId="27C2B0B4" w14:textId="77777777" w:rsidR="00B9590C" w:rsidRPr="003553F6" w:rsidRDefault="00B9590C" w:rsidP="00BD7A8B">
      <w:pPr>
        <w:pStyle w:val="BodyText"/>
        <w:jc w:val="both"/>
        <w:rPr>
          <w:b/>
          <w:bCs/>
          <w:i/>
          <w:iCs/>
        </w:rPr>
      </w:pPr>
      <w:r w:rsidRPr="003553F6">
        <w:rPr>
          <w:b/>
          <w:bCs/>
          <w:i/>
          <w:iCs/>
        </w:rPr>
        <w:t>&lt;</w:t>
      </w:r>
      <w:r>
        <w:rPr>
          <w:b/>
          <w:bCs/>
          <w:i/>
          <w:iCs/>
        </w:rPr>
        <w:t>CODICE_</w:t>
      </w:r>
      <w:r w:rsidRPr="003553F6">
        <w:rPr>
          <w:b/>
          <w:bCs/>
          <w:i/>
          <w:iCs/>
        </w:rPr>
        <w:t>RGP&gt;-&lt;DESCRIZIONE_RGP&gt;-&lt;LAYER_LOGICO&gt;</w:t>
      </w:r>
    </w:p>
    <w:p w14:paraId="7301BA76" w14:textId="77777777" w:rsidR="00B9590C" w:rsidRDefault="00B9590C" w:rsidP="00BD7A8B">
      <w:pPr>
        <w:pStyle w:val="BodyText"/>
        <w:jc w:val="both"/>
      </w:pPr>
    </w:p>
    <w:p w14:paraId="245B2F3D" w14:textId="77777777" w:rsidR="00B9590C" w:rsidRDefault="00B9590C" w:rsidP="00BD7A8B">
      <w:pPr>
        <w:pStyle w:val="BodyText"/>
        <w:jc w:val="both"/>
      </w:pPr>
      <w:r>
        <w:t xml:space="preserve">per gli ambienti di COLLAUDO, PARALLELO e PRODUZIONE. Mentre </w:t>
      </w:r>
    </w:p>
    <w:p w14:paraId="59300010" w14:textId="77777777" w:rsidR="00B9590C" w:rsidRDefault="00B9590C" w:rsidP="00BD7A8B">
      <w:pPr>
        <w:pStyle w:val="BodyText"/>
        <w:jc w:val="both"/>
      </w:pPr>
    </w:p>
    <w:p w14:paraId="217F5BE7" w14:textId="77777777" w:rsidR="00B9590C" w:rsidRDefault="00B9590C" w:rsidP="00BD7A8B">
      <w:pPr>
        <w:pStyle w:val="BodyText"/>
        <w:jc w:val="both"/>
        <w:rPr>
          <w:b/>
          <w:bCs/>
          <w:i/>
          <w:iCs/>
        </w:rPr>
      </w:pPr>
      <w:r w:rsidRPr="003553F6">
        <w:rPr>
          <w:b/>
          <w:bCs/>
          <w:i/>
          <w:iCs/>
        </w:rPr>
        <w:t>&lt;</w:t>
      </w:r>
      <w:r>
        <w:rPr>
          <w:b/>
          <w:bCs/>
          <w:i/>
          <w:iCs/>
        </w:rPr>
        <w:t>CODICE_</w:t>
      </w:r>
      <w:r w:rsidRPr="003553F6">
        <w:rPr>
          <w:b/>
          <w:bCs/>
          <w:i/>
          <w:iCs/>
        </w:rPr>
        <w:t>RGP&gt;-&lt;DESCRIZIONE_RGP&gt;-&lt;LAYER_LOGICO&gt;</w:t>
      </w:r>
      <w:r>
        <w:rPr>
          <w:b/>
          <w:bCs/>
          <w:i/>
          <w:iCs/>
        </w:rPr>
        <w:t>-</w:t>
      </w:r>
      <w:proofErr w:type="spellStart"/>
      <w:r>
        <w:rPr>
          <w:b/>
          <w:bCs/>
          <w:i/>
          <w:iCs/>
        </w:rPr>
        <w:t>dev</w:t>
      </w:r>
      <w:proofErr w:type="spellEnd"/>
    </w:p>
    <w:p w14:paraId="2DF56A96" w14:textId="77777777" w:rsidR="00B9590C" w:rsidRDefault="00B9590C" w:rsidP="00BD7A8B">
      <w:pPr>
        <w:pStyle w:val="BodyText"/>
        <w:jc w:val="both"/>
        <w:rPr>
          <w:b/>
          <w:bCs/>
          <w:i/>
          <w:iCs/>
        </w:rPr>
      </w:pPr>
    </w:p>
    <w:p w14:paraId="3B06C2C7" w14:textId="77777777" w:rsidR="00B9590C" w:rsidRDefault="00B9590C" w:rsidP="00BD7A8B">
      <w:pPr>
        <w:pStyle w:val="BodyText"/>
        <w:jc w:val="both"/>
      </w:pPr>
      <w:r w:rsidRPr="003553F6">
        <w:t>per il solo ambiente di SVILUPPO</w:t>
      </w:r>
      <w:r>
        <w:t>.</w:t>
      </w:r>
    </w:p>
    <w:p w14:paraId="0D6B0E4F" w14:textId="77777777" w:rsidR="00B9590C" w:rsidRDefault="00B9590C" w:rsidP="00BD7A8B">
      <w:pPr>
        <w:pStyle w:val="BodyText"/>
        <w:jc w:val="both"/>
      </w:pPr>
    </w:p>
    <w:p w14:paraId="5F10A126" w14:textId="77777777" w:rsidR="00B9590C" w:rsidRPr="003553F6" w:rsidRDefault="00B9590C" w:rsidP="00BD7A8B">
      <w:pPr>
        <w:pStyle w:val="BodyText"/>
        <w:jc w:val="both"/>
      </w:pPr>
      <w:r>
        <w:t>Quindi, pensando ad esempio all’applicativo Scheda Cliente con codice RGP 3j avremo:</w:t>
      </w:r>
    </w:p>
    <w:p w14:paraId="1C030E57" w14:textId="77777777" w:rsidR="00B9590C" w:rsidRDefault="00B9590C" w:rsidP="00BD7A8B">
      <w:pPr>
        <w:pStyle w:val="BodyText"/>
        <w:jc w:val="both"/>
      </w:pPr>
    </w:p>
    <w:p w14:paraId="3C49E9C9" w14:textId="77777777" w:rsidR="00B9590C" w:rsidRDefault="00B9590C" w:rsidP="00BD7A8B">
      <w:pPr>
        <w:pStyle w:val="BodyText"/>
        <w:jc w:val="both"/>
      </w:pPr>
    </w:p>
    <w:p w14:paraId="7A9A971D" w14:textId="77777777" w:rsidR="00B9590C" w:rsidRPr="00A91E29" w:rsidRDefault="00B9590C" w:rsidP="00A119CA">
      <w:pPr>
        <w:pStyle w:val="BodyText"/>
        <w:numPr>
          <w:ilvl w:val="0"/>
          <w:numId w:val="27"/>
        </w:numPr>
        <w:jc w:val="both"/>
      </w:pPr>
      <w:r w:rsidRPr="6F761408">
        <w:rPr>
          <w:color w:val="000000" w:themeColor="text1"/>
          <w:sz w:val="22"/>
          <w:szCs w:val="22"/>
        </w:rPr>
        <w:t>3j</w:t>
      </w:r>
      <w:r w:rsidRPr="4DFFF18F">
        <w:rPr>
          <w:color w:val="000000" w:themeColor="text1"/>
          <w:sz w:val="22"/>
          <w:szCs w:val="22"/>
        </w:rPr>
        <w:t>-schedacliente-fe</w:t>
      </w:r>
    </w:p>
    <w:p w14:paraId="17A41E3C" w14:textId="77777777" w:rsidR="00B9590C" w:rsidRPr="00A91E29" w:rsidRDefault="00B9590C" w:rsidP="00A119CA">
      <w:pPr>
        <w:pStyle w:val="BodyText"/>
        <w:numPr>
          <w:ilvl w:val="0"/>
          <w:numId w:val="27"/>
        </w:numPr>
        <w:jc w:val="both"/>
      </w:pPr>
      <w:r w:rsidRPr="6F761408">
        <w:rPr>
          <w:color w:val="000000" w:themeColor="text1"/>
          <w:sz w:val="22"/>
          <w:szCs w:val="22"/>
        </w:rPr>
        <w:t>3j</w:t>
      </w:r>
      <w:r w:rsidRPr="4DFFF18F">
        <w:rPr>
          <w:color w:val="000000" w:themeColor="text1"/>
          <w:sz w:val="22"/>
          <w:szCs w:val="22"/>
        </w:rPr>
        <w:t>-schedacliente-</w:t>
      </w:r>
      <w:r>
        <w:rPr>
          <w:color w:val="000000" w:themeColor="text1"/>
          <w:sz w:val="22"/>
          <w:szCs w:val="22"/>
        </w:rPr>
        <w:t>mgw</w:t>
      </w:r>
    </w:p>
    <w:p w14:paraId="0E28B074" w14:textId="77777777" w:rsidR="00B9590C" w:rsidRPr="00A91E29" w:rsidRDefault="00B9590C" w:rsidP="00A119CA">
      <w:pPr>
        <w:pStyle w:val="BodyText"/>
        <w:numPr>
          <w:ilvl w:val="0"/>
          <w:numId w:val="27"/>
        </w:numPr>
        <w:jc w:val="both"/>
      </w:pPr>
      <w:r w:rsidRPr="6F761408">
        <w:rPr>
          <w:color w:val="000000" w:themeColor="text1"/>
          <w:sz w:val="22"/>
          <w:szCs w:val="22"/>
        </w:rPr>
        <w:t>3j</w:t>
      </w:r>
      <w:r w:rsidRPr="4DFFF18F">
        <w:rPr>
          <w:color w:val="000000" w:themeColor="text1"/>
          <w:sz w:val="22"/>
          <w:szCs w:val="22"/>
        </w:rPr>
        <w:t>-schedacliente-</w:t>
      </w:r>
      <w:r>
        <w:rPr>
          <w:color w:val="000000" w:themeColor="text1"/>
          <w:sz w:val="22"/>
          <w:szCs w:val="22"/>
        </w:rPr>
        <w:t>be</w:t>
      </w:r>
    </w:p>
    <w:p w14:paraId="4A05FEA6" w14:textId="77777777" w:rsidR="00B9590C" w:rsidRDefault="00B9590C" w:rsidP="00BD7A8B">
      <w:pPr>
        <w:pStyle w:val="BodyText"/>
        <w:jc w:val="both"/>
        <w:rPr>
          <w:color w:val="000000" w:themeColor="text1"/>
          <w:sz w:val="22"/>
          <w:szCs w:val="22"/>
        </w:rPr>
      </w:pPr>
    </w:p>
    <w:p w14:paraId="6306FC19" w14:textId="77777777" w:rsidR="00B9590C" w:rsidRDefault="00B9590C" w:rsidP="00BD7A8B">
      <w:pPr>
        <w:pStyle w:val="BodyText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Per gli ambienti di COLLUDO, PARALLELO e PRODUZIONE, e</w:t>
      </w:r>
    </w:p>
    <w:p w14:paraId="1E022419" w14:textId="77777777" w:rsidR="00B9590C" w:rsidRDefault="00B9590C" w:rsidP="00BD7A8B">
      <w:pPr>
        <w:pStyle w:val="BodyText"/>
        <w:jc w:val="both"/>
        <w:rPr>
          <w:color w:val="000000" w:themeColor="text1"/>
          <w:sz w:val="22"/>
          <w:szCs w:val="22"/>
        </w:rPr>
      </w:pPr>
    </w:p>
    <w:p w14:paraId="532FA4D4" w14:textId="77777777" w:rsidR="00B9590C" w:rsidRPr="00A91E29" w:rsidRDefault="00B9590C" w:rsidP="00BD7A8B">
      <w:pPr>
        <w:pStyle w:val="BodyText"/>
        <w:jc w:val="both"/>
      </w:pPr>
    </w:p>
    <w:p w14:paraId="65D3395F" w14:textId="77777777" w:rsidR="00B9590C" w:rsidRPr="00A91E29" w:rsidRDefault="00B9590C" w:rsidP="00A119CA">
      <w:pPr>
        <w:pStyle w:val="BodyText"/>
        <w:numPr>
          <w:ilvl w:val="0"/>
          <w:numId w:val="27"/>
        </w:numPr>
        <w:jc w:val="both"/>
      </w:pPr>
      <w:r w:rsidRPr="6F761408">
        <w:rPr>
          <w:color w:val="000000" w:themeColor="text1"/>
          <w:sz w:val="22"/>
          <w:szCs w:val="22"/>
        </w:rPr>
        <w:t>3j</w:t>
      </w:r>
      <w:r w:rsidRPr="4DFFF18F">
        <w:rPr>
          <w:color w:val="000000" w:themeColor="text1"/>
          <w:sz w:val="22"/>
          <w:szCs w:val="22"/>
        </w:rPr>
        <w:t>-schedacliente-fe</w:t>
      </w:r>
      <w:r>
        <w:rPr>
          <w:color w:val="000000" w:themeColor="text1"/>
          <w:sz w:val="22"/>
          <w:szCs w:val="22"/>
        </w:rPr>
        <w:t>-dev</w:t>
      </w:r>
    </w:p>
    <w:p w14:paraId="734CE1FA" w14:textId="77777777" w:rsidR="00B9590C" w:rsidRPr="00A91E29" w:rsidRDefault="00B9590C" w:rsidP="00A119CA">
      <w:pPr>
        <w:pStyle w:val="BodyText"/>
        <w:numPr>
          <w:ilvl w:val="0"/>
          <w:numId w:val="27"/>
        </w:numPr>
        <w:jc w:val="both"/>
      </w:pPr>
      <w:r w:rsidRPr="6F761408">
        <w:rPr>
          <w:color w:val="000000" w:themeColor="text1"/>
          <w:sz w:val="22"/>
          <w:szCs w:val="22"/>
        </w:rPr>
        <w:t>3j</w:t>
      </w:r>
      <w:r w:rsidRPr="4DFFF18F">
        <w:rPr>
          <w:color w:val="000000" w:themeColor="text1"/>
          <w:sz w:val="22"/>
          <w:szCs w:val="22"/>
        </w:rPr>
        <w:t>-schedacliente-</w:t>
      </w:r>
      <w:r>
        <w:rPr>
          <w:color w:val="000000" w:themeColor="text1"/>
          <w:sz w:val="22"/>
          <w:szCs w:val="22"/>
        </w:rPr>
        <w:t>mgw-dev</w:t>
      </w:r>
    </w:p>
    <w:p w14:paraId="6786264F" w14:textId="77777777" w:rsidR="00B9590C" w:rsidRPr="00A91E29" w:rsidRDefault="00B9590C" w:rsidP="00A119CA">
      <w:pPr>
        <w:pStyle w:val="BodyText"/>
        <w:numPr>
          <w:ilvl w:val="0"/>
          <w:numId w:val="27"/>
        </w:numPr>
        <w:jc w:val="both"/>
      </w:pPr>
      <w:r w:rsidRPr="6F761408">
        <w:rPr>
          <w:color w:val="000000" w:themeColor="text1"/>
          <w:sz w:val="22"/>
          <w:szCs w:val="22"/>
        </w:rPr>
        <w:t>3j</w:t>
      </w:r>
      <w:r w:rsidRPr="4DFFF18F">
        <w:rPr>
          <w:color w:val="000000" w:themeColor="text1"/>
          <w:sz w:val="22"/>
          <w:szCs w:val="22"/>
        </w:rPr>
        <w:t>-schedacliente-</w:t>
      </w:r>
      <w:r>
        <w:rPr>
          <w:color w:val="000000" w:themeColor="text1"/>
          <w:sz w:val="22"/>
          <w:szCs w:val="22"/>
        </w:rPr>
        <w:t>be-dev</w:t>
      </w:r>
    </w:p>
    <w:p w14:paraId="20789385" w14:textId="77777777" w:rsidR="00B9590C" w:rsidRDefault="00B9590C" w:rsidP="00BD7A8B">
      <w:pPr>
        <w:pStyle w:val="BodyText"/>
        <w:jc w:val="both"/>
        <w:rPr>
          <w:color w:val="000000" w:themeColor="text1"/>
          <w:sz w:val="22"/>
          <w:szCs w:val="22"/>
        </w:rPr>
      </w:pPr>
    </w:p>
    <w:p w14:paraId="4CC02198" w14:textId="77777777" w:rsidR="00B9590C" w:rsidRDefault="00B9590C" w:rsidP="00BD7A8B">
      <w:pPr>
        <w:pStyle w:val="BodyText"/>
        <w:jc w:val="both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Per il solo ambiente di SVILUPPO.</w:t>
      </w:r>
    </w:p>
    <w:p w14:paraId="22A8631F" w14:textId="77777777" w:rsidR="003A044F" w:rsidRPr="00A91E29" w:rsidRDefault="003A044F" w:rsidP="00BD7A8B">
      <w:pPr>
        <w:pStyle w:val="BodyText"/>
        <w:jc w:val="both"/>
      </w:pPr>
    </w:p>
    <w:p w14:paraId="00660449" w14:textId="481ABF4E" w:rsidR="008353DD" w:rsidRPr="003A044F" w:rsidRDefault="003A044F" w:rsidP="00BD7A8B">
      <w:pPr>
        <w:pStyle w:val="Heading3"/>
        <w:jc w:val="both"/>
      </w:pPr>
      <w:bookmarkStart w:id="10" w:name="_Toc178065986"/>
      <w:r>
        <w:t>Routing Interno ad OCP</w:t>
      </w:r>
      <w:bookmarkEnd w:id="10"/>
    </w:p>
    <w:p w14:paraId="25F652A2" w14:textId="77777777" w:rsidR="003B2F12" w:rsidRPr="003B2F12" w:rsidRDefault="003B2F12" w:rsidP="00BD7A8B">
      <w:pPr>
        <w:pStyle w:val="BodyText"/>
        <w:jc w:val="both"/>
      </w:pPr>
    </w:p>
    <w:p w14:paraId="394899B8" w14:textId="77777777" w:rsidR="003B2F12" w:rsidRDefault="003B2F12" w:rsidP="00BD7A8B">
      <w:pPr>
        <w:jc w:val="both"/>
        <w:rPr>
          <w:rFonts w:eastAsiaTheme="minorEastAsia"/>
          <w:color w:val="000000" w:themeColor="text1"/>
        </w:rPr>
      </w:pPr>
      <w:r w:rsidRPr="00CE32C8">
        <w:rPr>
          <w:rFonts w:eastAsiaTheme="minorEastAsia"/>
          <w:color w:val="000000" w:themeColor="text1"/>
        </w:rPr>
        <w:t xml:space="preserve">La seguente figura </w:t>
      </w:r>
      <w:r>
        <w:rPr>
          <w:rFonts w:eastAsiaTheme="minorEastAsia"/>
          <w:color w:val="000000" w:themeColor="text1"/>
        </w:rPr>
        <w:t xml:space="preserve">riassume l’impostazione target per la comunicazione interna ai servizi degli applicativi </w:t>
      </w:r>
      <w:proofErr w:type="spellStart"/>
      <w:r>
        <w:rPr>
          <w:rFonts w:eastAsiaTheme="minorEastAsia"/>
          <w:color w:val="000000" w:themeColor="text1"/>
        </w:rPr>
        <w:t>deployati</w:t>
      </w:r>
      <w:proofErr w:type="spellEnd"/>
      <w:r>
        <w:rPr>
          <w:rFonts w:eastAsiaTheme="minorEastAsia"/>
          <w:color w:val="000000" w:themeColor="text1"/>
        </w:rPr>
        <w:t xml:space="preserve"> su </w:t>
      </w:r>
      <w:proofErr w:type="spellStart"/>
      <w:r>
        <w:rPr>
          <w:rFonts w:eastAsiaTheme="minorEastAsia"/>
          <w:color w:val="000000" w:themeColor="text1"/>
        </w:rPr>
        <w:t>Openshift</w:t>
      </w:r>
      <w:proofErr w:type="spellEnd"/>
      <w:r>
        <w:rPr>
          <w:rFonts w:eastAsiaTheme="minorEastAsia"/>
          <w:color w:val="000000" w:themeColor="text1"/>
        </w:rPr>
        <w:t>.</w:t>
      </w:r>
    </w:p>
    <w:p w14:paraId="4CFECBE4" w14:textId="77777777" w:rsidR="003B2F12" w:rsidRPr="00CE32C8" w:rsidRDefault="003B2F12" w:rsidP="00BD7A8B">
      <w:pPr>
        <w:jc w:val="both"/>
        <w:rPr>
          <w:rFonts w:eastAsiaTheme="minorEastAsia"/>
          <w:color w:val="000000" w:themeColor="text1"/>
        </w:rPr>
      </w:pPr>
    </w:p>
    <w:p w14:paraId="313E0CA0" w14:textId="77777777" w:rsidR="003B2F12" w:rsidRDefault="003B2F12" w:rsidP="00BD7A8B">
      <w:pPr>
        <w:keepNext/>
        <w:tabs>
          <w:tab w:val="left" w:pos="5881"/>
        </w:tabs>
        <w:jc w:val="both"/>
      </w:pPr>
      <w:r w:rsidRPr="00302F93">
        <w:rPr>
          <w:noProof/>
        </w:rPr>
        <w:drawing>
          <wp:inline distT="0" distB="0" distL="0" distR="0" wp14:anchorId="4A84AC89" wp14:editId="5EDBDB82">
            <wp:extent cx="6267450" cy="3760470"/>
            <wp:effectExtent l="0" t="0" r="6350" b="0"/>
            <wp:docPr id="1081426298" name="Immagine 1" descr="Immagine che contiene diagramma, schermata, line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26298" name="Immagine 1" descr="Immagine che contiene diagramma, schermata, linea,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155E" w14:textId="77777777" w:rsidR="003B2F12" w:rsidRPr="001D4E30" w:rsidRDefault="003B2F12" w:rsidP="00BD7A8B">
      <w:pPr>
        <w:pStyle w:val="Caption"/>
        <w:jc w:val="both"/>
      </w:pPr>
      <w:r w:rsidRPr="001D4E30">
        <w:t xml:space="preserve">Figura </w:t>
      </w:r>
      <w:r>
        <w:fldChar w:fldCharType="begin"/>
      </w:r>
      <w:r w:rsidRPr="001D4E30"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1D4E30">
        <w:t xml:space="preserve"> - </w:t>
      </w:r>
      <w:r w:rsidRPr="00D71BC7">
        <w:t>Approccio</w:t>
      </w:r>
      <w:r w:rsidRPr="001D4E30">
        <w:t xml:space="preserve"> target - </w:t>
      </w:r>
      <w:r w:rsidRPr="00D71BC7">
        <w:t>Comunicazione</w:t>
      </w:r>
      <w:r w:rsidRPr="001D4E30">
        <w:t xml:space="preserve"> Interna OCP</w:t>
      </w:r>
    </w:p>
    <w:p w14:paraId="577B7650" w14:textId="77777777" w:rsidR="003B2F12" w:rsidRDefault="003B2F12" w:rsidP="00BD7A8B">
      <w:pPr>
        <w:jc w:val="both"/>
        <w:rPr>
          <w:rFonts w:eastAsiaTheme="minorEastAsia"/>
          <w:color w:val="000000" w:themeColor="text1"/>
        </w:rPr>
      </w:pPr>
      <w:r w:rsidRPr="00B47181">
        <w:rPr>
          <w:rFonts w:eastAsiaTheme="minorEastAsia"/>
          <w:color w:val="000000" w:themeColor="text1"/>
        </w:rPr>
        <w:t>In particolare, valgono le seguenti linee guida</w:t>
      </w:r>
      <w:r>
        <w:rPr>
          <w:rFonts w:eastAsiaTheme="minorEastAsia"/>
          <w:color w:val="000000" w:themeColor="text1"/>
        </w:rPr>
        <w:t>:</w:t>
      </w:r>
    </w:p>
    <w:p w14:paraId="3676B99F" w14:textId="77777777" w:rsidR="003B2F12" w:rsidRDefault="003B2F12" w:rsidP="00BD7A8B">
      <w:pPr>
        <w:jc w:val="both"/>
        <w:rPr>
          <w:rFonts w:eastAsiaTheme="minorEastAsia"/>
          <w:color w:val="000000" w:themeColor="text1"/>
        </w:rPr>
      </w:pPr>
    </w:p>
    <w:p w14:paraId="03BBEB72" w14:textId="77777777" w:rsidR="003B2F12" w:rsidRPr="00976049" w:rsidRDefault="003B2F12" w:rsidP="00A119CA">
      <w:pPr>
        <w:pStyle w:val="ListParagraph"/>
        <w:numPr>
          <w:ilvl w:val="0"/>
          <w:numId w:val="23"/>
        </w:numPr>
        <w:spacing w:after="160" w:line="259" w:lineRule="auto"/>
        <w:contextualSpacing/>
        <w:jc w:val="both"/>
        <w:rPr>
          <w:rFonts w:eastAsiaTheme="minorEastAsia"/>
          <w:color w:val="000000" w:themeColor="text1"/>
        </w:rPr>
      </w:pPr>
      <w:r w:rsidRPr="00976049">
        <w:rPr>
          <w:rFonts w:eastAsiaTheme="minorEastAsia"/>
          <w:color w:val="000000" w:themeColor="text1"/>
        </w:rPr>
        <w:t xml:space="preserve">La comunicazione interna allo stesso applicativo (RGP) che avviene tra servizi di </w:t>
      </w:r>
      <w:proofErr w:type="spellStart"/>
      <w:r w:rsidRPr="00976049">
        <w:rPr>
          <w:rFonts w:eastAsiaTheme="minorEastAsia"/>
          <w:color w:val="000000" w:themeColor="text1"/>
        </w:rPr>
        <w:t>namespace</w:t>
      </w:r>
      <w:proofErr w:type="spellEnd"/>
      <w:r w:rsidRPr="00976049">
        <w:rPr>
          <w:rFonts w:eastAsiaTheme="minorEastAsia"/>
          <w:color w:val="000000" w:themeColor="text1"/>
        </w:rPr>
        <w:t xml:space="preserve"> diversi </w:t>
      </w:r>
      <w:r w:rsidRPr="00976049">
        <w:rPr>
          <w:rFonts w:eastAsiaTheme="minorEastAsia"/>
          <w:b/>
          <w:bCs/>
          <w:color w:val="000000" w:themeColor="text1"/>
        </w:rPr>
        <w:t>è consentita sia in modalità diretta, sia tramite il passaggio dal rispettivo micro-gateway di appartenenza</w:t>
      </w:r>
      <w:r w:rsidRPr="00976049">
        <w:rPr>
          <w:rFonts w:eastAsiaTheme="minorEastAsia"/>
          <w:color w:val="000000" w:themeColor="text1"/>
        </w:rPr>
        <w:t xml:space="preserve"> </w:t>
      </w:r>
      <w:r w:rsidRPr="00976049">
        <w:rPr>
          <w:rFonts w:eastAsiaTheme="minorEastAsia"/>
          <w:color w:val="000000" w:themeColor="text1"/>
        </w:rPr>
        <w:br/>
        <w:t xml:space="preserve">(da esempio: A-BFF-1 </w:t>
      </w:r>
      <w:r w:rsidRPr="00976049">
        <w:rPr>
          <w:rFonts w:eastAsiaTheme="minorEastAsia"/>
          <w:color w:val="000000" w:themeColor="text1"/>
        </w:rPr>
        <w:sym w:font="Wingdings" w:char="F0E0"/>
      </w:r>
      <w:r w:rsidRPr="00976049">
        <w:rPr>
          <w:rFonts w:eastAsiaTheme="minorEastAsia"/>
          <w:color w:val="000000" w:themeColor="text1"/>
        </w:rPr>
        <w:t xml:space="preserve"> A-BE-1 </w:t>
      </w:r>
      <w:r w:rsidRPr="00A7229F">
        <w:rPr>
          <w:rFonts w:eastAsiaTheme="minorEastAsia"/>
          <w:i/>
          <w:iCs/>
          <w:color w:val="000000" w:themeColor="text1"/>
        </w:rPr>
        <w:t>oppure</w:t>
      </w:r>
      <w:r w:rsidRPr="00976049">
        <w:rPr>
          <w:rFonts w:eastAsiaTheme="minorEastAsia"/>
          <w:color w:val="000000" w:themeColor="text1"/>
        </w:rPr>
        <w:t xml:space="preserve"> A-BFF-1 </w:t>
      </w:r>
      <w:r w:rsidRPr="00976049">
        <w:rPr>
          <w:rFonts w:eastAsiaTheme="minorEastAsia"/>
          <w:color w:val="000000" w:themeColor="text1"/>
        </w:rPr>
        <w:sym w:font="Wingdings" w:char="F0E0"/>
      </w:r>
      <w:r w:rsidRPr="00976049">
        <w:rPr>
          <w:rFonts w:eastAsiaTheme="minorEastAsia"/>
          <w:color w:val="000000" w:themeColor="text1"/>
        </w:rPr>
        <w:t xml:space="preserve"> A-MGW-1 </w:t>
      </w:r>
      <w:r w:rsidRPr="00976049">
        <w:rPr>
          <w:rFonts w:eastAsiaTheme="minorEastAsia"/>
          <w:color w:val="000000" w:themeColor="text1"/>
        </w:rPr>
        <w:sym w:font="Wingdings" w:char="F0E0"/>
      </w:r>
      <w:r w:rsidRPr="00976049">
        <w:rPr>
          <w:rFonts w:eastAsiaTheme="minorEastAsia"/>
          <w:color w:val="000000" w:themeColor="text1"/>
        </w:rPr>
        <w:t>A-BE-1)</w:t>
      </w:r>
    </w:p>
    <w:p w14:paraId="5B44305B" w14:textId="77777777" w:rsidR="003B2F12" w:rsidRPr="00976049" w:rsidRDefault="003B2F12" w:rsidP="00BD7A8B">
      <w:pPr>
        <w:pStyle w:val="ListParagraph"/>
        <w:jc w:val="both"/>
        <w:rPr>
          <w:rFonts w:eastAsiaTheme="minorEastAsia"/>
          <w:color w:val="000000" w:themeColor="text1"/>
        </w:rPr>
      </w:pPr>
    </w:p>
    <w:p w14:paraId="61FFF8E2" w14:textId="77777777" w:rsidR="003B2F12" w:rsidRDefault="003B2F12" w:rsidP="00A119CA">
      <w:pPr>
        <w:pStyle w:val="ListParagraph"/>
        <w:numPr>
          <w:ilvl w:val="0"/>
          <w:numId w:val="23"/>
        </w:numPr>
        <w:spacing w:after="160" w:line="259" w:lineRule="auto"/>
        <w:contextualSpacing/>
        <w:jc w:val="both"/>
        <w:rPr>
          <w:rFonts w:eastAsiaTheme="minorEastAsia"/>
          <w:color w:val="000000" w:themeColor="text1"/>
        </w:rPr>
      </w:pPr>
      <w:r w:rsidRPr="00976049">
        <w:rPr>
          <w:rFonts w:eastAsiaTheme="minorEastAsia"/>
          <w:color w:val="000000" w:themeColor="text1"/>
        </w:rPr>
        <w:t>La comunicazione tra RGP diversi</w:t>
      </w:r>
      <w:r w:rsidRPr="00976049">
        <w:rPr>
          <w:rFonts w:eastAsiaTheme="minorEastAsia"/>
          <w:b/>
          <w:bCs/>
          <w:color w:val="000000" w:themeColor="text1"/>
        </w:rPr>
        <w:t xml:space="preserve"> </w:t>
      </w:r>
      <w:r>
        <w:rPr>
          <w:rFonts w:eastAsiaTheme="minorEastAsia"/>
          <w:b/>
          <w:bCs/>
          <w:color w:val="000000" w:themeColor="text1"/>
        </w:rPr>
        <w:t>deve</w:t>
      </w:r>
      <w:r w:rsidRPr="00976049">
        <w:rPr>
          <w:rFonts w:eastAsiaTheme="minorEastAsia"/>
          <w:b/>
          <w:bCs/>
          <w:color w:val="000000" w:themeColor="text1"/>
        </w:rPr>
        <w:t xml:space="preserve"> prevedere il passaggio</w:t>
      </w:r>
      <w:r>
        <w:rPr>
          <w:rFonts w:eastAsiaTheme="minorEastAsia"/>
          <w:b/>
          <w:bCs/>
          <w:color w:val="000000" w:themeColor="text1"/>
        </w:rPr>
        <w:t xml:space="preserve"> obbligatorio</w:t>
      </w:r>
      <w:r w:rsidRPr="00976049">
        <w:rPr>
          <w:rFonts w:eastAsiaTheme="minorEastAsia"/>
          <w:b/>
          <w:bCs/>
          <w:color w:val="000000" w:themeColor="text1"/>
        </w:rPr>
        <w:t xml:space="preserve"> per il micro-gateway dell’RGP chiamante</w:t>
      </w:r>
      <w:r w:rsidRPr="00976049">
        <w:rPr>
          <w:rFonts w:eastAsiaTheme="minorEastAsia"/>
          <w:color w:val="000000" w:themeColor="text1"/>
        </w:rPr>
        <w:t xml:space="preserve">, che provvederà ad instradare la chiamata verso il servizio nel </w:t>
      </w:r>
      <w:proofErr w:type="spellStart"/>
      <w:r w:rsidRPr="00976049">
        <w:rPr>
          <w:rFonts w:eastAsiaTheme="minorEastAsia"/>
          <w:color w:val="000000" w:themeColor="text1"/>
        </w:rPr>
        <w:t>namespace</w:t>
      </w:r>
      <w:proofErr w:type="spellEnd"/>
      <w:r w:rsidRPr="00976049">
        <w:rPr>
          <w:rFonts w:eastAsiaTheme="minorEastAsia"/>
          <w:color w:val="000000" w:themeColor="text1"/>
        </w:rPr>
        <w:t xml:space="preserve"> specifico dell’RGP destinatario (esempio: da A-BFF-1 verso B-BE-1)</w:t>
      </w:r>
    </w:p>
    <w:p w14:paraId="33FBF089" w14:textId="77777777" w:rsidR="003B2F12" w:rsidRPr="00976049" w:rsidRDefault="003B2F12" w:rsidP="00BD7A8B">
      <w:pPr>
        <w:pStyle w:val="ListParagraph"/>
        <w:jc w:val="both"/>
        <w:rPr>
          <w:rFonts w:eastAsiaTheme="minorEastAsia"/>
          <w:color w:val="000000" w:themeColor="text1"/>
        </w:rPr>
      </w:pPr>
    </w:p>
    <w:p w14:paraId="634789F7" w14:textId="77777777" w:rsidR="003B2F12" w:rsidRDefault="003B2F12" w:rsidP="00A119CA">
      <w:pPr>
        <w:pStyle w:val="ListParagraph"/>
        <w:numPr>
          <w:ilvl w:val="0"/>
          <w:numId w:val="23"/>
        </w:numPr>
        <w:spacing w:after="160" w:line="259" w:lineRule="auto"/>
        <w:contextualSpacing/>
        <w:jc w:val="both"/>
        <w:rPr>
          <w:rFonts w:eastAsiaTheme="minorEastAsia"/>
          <w:color w:val="000000" w:themeColor="text1"/>
        </w:rPr>
      </w:pPr>
      <w:r w:rsidRPr="00976049">
        <w:rPr>
          <w:rFonts w:eastAsiaTheme="minorEastAsia"/>
          <w:color w:val="000000" w:themeColor="text1"/>
        </w:rPr>
        <w:t xml:space="preserve">La comunicazione interna allo stesso RGP che avviene tra servizi ospitati nello stesso </w:t>
      </w:r>
      <w:proofErr w:type="spellStart"/>
      <w:r w:rsidRPr="00976049">
        <w:rPr>
          <w:rFonts w:eastAsiaTheme="minorEastAsia"/>
          <w:color w:val="000000" w:themeColor="text1"/>
        </w:rPr>
        <w:t>namespace</w:t>
      </w:r>
      <w:proofErr w:type="spellEnd"/>
      <w:r w:rsidRPr="00976049">
        <w:rPr>
          <w:rFonts w:eastAsiaTheme="minorEastAsia"/>
          <w:color w:val="000000" w:themeColor="text1"/>
        </w:rPr>
        <w:t xml:space="preserve"> non </w:t>
      </w:r>
      <w:r>
        <w:rPr>
          <w:rFonts w:eastAsiaTheme="minorEastAsia"/>
          <w:color w:val="000000" w:themeColor="text1"/>
        </w:rPr>
        <w:t>deve</w:t>
      </w:r>
      <w:r w:rsidRPr="00976049">
        <w:rPr>
          <w:rFonts w:eastAsiaTheme="minorEastAsia"/>
          <w:color w:val="000000" w:themeColor="text1"/>
        </w:rPr>
        <w:t xml:space="preserve"> transitare dal proprio micro-gateway, ma </w:t>
      </w:r>
      <w:r>
        <w:rPr>
          <w:rFonts w:eastAsiaTheme="minorEastAsia"/>
          <w:b/>
          <w:bCs/>
          <w:color w:val="000000" w:themeColor="text1"/>
        </w:rPr>
        <w:t>deve</w:t>
      </w:r>
      <w:r w:rsidRPr="00976049">
        <w:rPr>
          <w:rFonts w:eastAsiaTheme="minorEastAsia"/>
          <w:b/>
          <w:bCs/>
          <w:color w:val="000000" w:themeColor="text1"/>
        </w:rPr>
        <w:t xml:space="preserve"> avvenire in maniera </w:t>
      </w:r>
      <w:r w:rsidRPr="00976049">
        <w:rPr>
          <w:rFonts w:eastAsiaTheme="minorEastAsia"/>
          <w:b/>
          <w:bCs/>
          <w:color w:val="000000" w:themeColor="text1"/>
        </w:rPr>
        <w:lastRenderedPageBreak/>
        <w:t xml:space="preserve">diretta attraverso l’utilizzo dei Service interni </w:t>
      </w:r>
      <w:proofErr w:type="spellStart"/>
      <w:r w:rsidRPr="00976049">
        <w:rPr>
          <w:rFonts w:eastAsiaTheme="minorEastAsia"/>
          <w:b/>
          <w:bCs/>
          <w:color w:val="000000" w:themeColor="text1"/>
        </w:rPr>
        <w:t>Kubernetes</w:t>
      </w:r>
      <w:proofErr w:type="spellEnd"/>
      <w:r w:rsidRPr="00976049">
        <w:rPr>
          <w:rFonts w:eastAsiaTheme="minorEastAsia"/>
          <w:color w:val="000000" w:themeColor="text1"/>
        </w:rPr>
        <w:t xml:space="preserve"> (esempio: da A-BE-1 verso A-BE-N)</w:t>
      </w:r>
    </w:p>
    <w:p w14:paraId="63A0A7D8" w14:textId="77777777" w:rsidR="00B073F1" w:rsidRPr="00B073F1" w:rsidRDefault="00B073F1" w:rsidP="00BD7A8B">
      <w:pPr>
        <w:pStyle w:val="ListParagraph"/>
        <w:jc w:val="both"/>
        <w:rPr>
          <w:rFonts w:eastAsiaTheme="minorEastAsia"/>
          <w:color w:val="000000" w:themeColor="text1"/>
        </w:rPr>
      </w:pPr>
    </w:p>
    <w:p w14:paraId="0BEB797F" w14:textId="77777777" w:rsidR="00B073F1" w:rsidRPr="00B073F1" w:rsidRDefault="00B073F1" w:rsidP="00BD7A8B">
      <w:pPr>
        <w:spacing w:after="160" w:line="259" w:lineRule="auto"/>
        <w:contextualSpacing/>
        <w:jc w:val="both"/>
        <w:rPr>
          <w:rFonts w:eastAsiaTheme="minorEastAsia"/>
          <w:color w:val="000000" w:themeColor="text1"/>
        </w:rPr>
      </w:pPr>
    </w:p>
    <w:p w14:paraId="462D3D03" w14:textId="629B78BA" w:rsidR="00FA124F" w:rsidRDefault="008E55B5" w:rsidP="00BD7A8B">
      <w:pPr>
        <w:pStyle w:val="BodyText"/>
        <w:jc w:val="both"/>
        <w:rPr>
          <w:rFonts w:eastAsiaTheme="minorEastAsia"/>
          <w:b/>
          <w:bCs/>
        </w:rPr>
      </w:pPr>
      <w:r w:rsidRPr="00B073F1">
        <w:rPr>
          <w:rFonts w:eastAsiaTheme="minorEastAsia"/>
          <w:b/>
          <w:bCs/>
        </w:rPr>
        <w:t>Per una tra</w:t>
      </w:r>
      <w:r w:rsidR="00D8536A" w:rsidRPr="00B073F1">
        <w:rPr>
          <w:rFonts w:eastAsiaTheme="minorEastAsia"/>
          <w:b/>
          <w:bCs/>
        </w:rPr>
        <w:t xml:space="preserve">ttazione di dettaglio sulle modalità di interazione con il micro-gateway WSO2 e invocazione dei servizi destinatari, si rimanda al capitolo 3.1.2, “Routing Interno ad OCP” del documento </w:t>
      </w:r>
      <w:r w:rsidR="008D6499" w:rsidRPr="00B073F1">
        <w:rPr>
          <w:rFonts w:eastAsiaTheme="minorEastAsia"/>
          <w:b/>
          <w:bCs/>
        </w:rPr>
        <w:t xml:space="preserve">qui </w:t>
      </w:r>
      <w:hyperlink w:anchor="_Utilizzo_del_micro-gateway" w:history="1">
        <w:r w:rsidR="008D6499" w:rsidRPr="00B073F1">
          <w:rPr>
            <w:rStyle w:val="Hyperlink"/>
            <w:rFonts w:eastAsiaTheme="minorEastAsia"/>
            <w:b/>
            <w:bCs/>
          </w:rPr>
          <w:t>allegato</w:t>
        </w:r>
      </w:hyperlink>
      <w:r w:rsidR="008D6499" w:rsidRPr="00B073F1">
        <w:rPr>
          <w:rFonts w:eastAsiaTheme="minorEastAsia"/>
          <w:b/>
          <w:bCs/>
        </w:rPr>
        <w:t>.</w:t>
      </w:r>
    </w:p>
    <w:p w14:paraId="230A0CF3" w14:textId="77777777" w:rsidR="00D6799B" w:rsidRDefault="00D6799B" w:rsidP="00BD7A8B">
      <w:pPr>
        <w:pStyle w:val="BodyText"/>
        <w:jc w:val="both"/>
        <w:rPr>
          <w:rFonts w:eastAsiaTheme="minorEastAsia"/>
          <w:b/>
          <w:bCs/>
        </w:rPr>
      </w:pPr>
    </w:p>
    <w:p w14:paraId="7E4DB3DC" w14:textId="16106138" w:rsidR="00D6799B" w:rsidRDefault="00985FB8" w:rsidP="00BD7A8B">
      <w:pPr>
        <w:pStyle w:val="Heading3"/>
        <w:jc w:val="both"/>
      </w:pPr>
      <w:bookmarkStart w:id="11" w:name="_Toc178065987"/>
      <w:r w:rsidRPr="00985FB8">
        <w:t>Routing da OCP verso l’esterno</w:t>
      </w:r>
      <w:bookmarkEnd w:id="11"/>
    </w:p>
    <w:p w14:paraId="22150E7F" w14:textId="77777777" w:rsidR="00E86E5E" w:rsidRPr="00E86E5E" w:rsidRDefault="00E86E5E" w:rsidP="00BD7A8B">
      <w:pPr>
        <w:jc w:val="both"/>
      </w:pPr>
    </w:p>
    <w:p w14:paraId="5A7B7A2F" w14:textId="77777777" w:rsidR="00E86E5E" w:rsidRDefault="00E86E5E" w:rsidP="00BD7A8B">
      <w:pPr>
        <w:jc w:val="both"/>
        <w:rPr>
          <w:rFonts w:eastAsiaTheme="minorEastAsia"/>
          <w:color w:val="000000" w:themeColor="text1"/>
        </w:rPr>
      </w:pPr>
      <w:r w:rsidRPr="00CE32C8">
        <w:rPr>
          <w:rFonts w:eastAsiaTheme="minorEastAsia"/>
          <w:color w:val="000000" w:themeColor="text1"/>
        </w:rPr>
        <w:t xml:space="preserve">La seguente figura </w:t>
      </w:r>
      <w:r>
        <w:rPr>
          <w:rFonts w:eastAsiaTheme="minorEastAsia"/>
          <w:color w:val="000000" w:themeColor="text1"/>
        </w:rPr>
        <w:t>riassume l’impostazione target per la comunicazione instaurata da servizi interni ad OCP verso servizi esterni al cluster:</w:t>
      </w:r>
    </w:p>
    <w:p w14:paraId="4E0B3FE7" w14:textId="77777777" w:rsidR="00E86E5E" w:rsidRPr="001B026E" w:rsidRDefault="00E86E5E" w:rsidP="00BD7A8B">
      <w:pPr>
        <w:jc w:val="both"/>
        <w:rPr>
          <w:rFonts w:eastAsiaTheme="minorEastAsia"/>
          <w:color w:val="000000" w:themeColor="text1"/>
        </w:rPr>
      </w:pPr>
    </w:p>
    <w:p w14:paraId="209F712A" w14:textId="77777777" w:rsidR="00E86E5E" w:rsidRDefault="00E86E5E" w:rsidP="00BD7A8B">
      <w:pPr>
        <w:keepNext/>
        <w:jc w:val="both"/>
      </w:pPr>
      <w:r w:rsidRPr="001B026E">
        <w:rPr>
          <w:rFonts w:eastAsiaTheme="minorEastAsia"/>
          <w:b/>
          <w:bCs/>
          <w:noProof/>
          <w:color w:val="000000" w:themeColor="text1"/>
        </w:rPr>
        <w:drawing>
          <wp:inline distT="0" distB="0" distL="0" distR="0" wp14:anchorId="52537554" wp14:editId="66C8EDFB">
            <wp:extent cx="6191388" cy="2769577"/>
            <wp:effectExtent l="0" t="0" r="4445" b="0"/>
            <wp:docPr id="21234168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168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1388" cy="276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0F7B" w14:textId="77777777" w:rsidR="00E86E5E" w:rsidRPr="008813AD" w:rsidRDefault="00E86E5E" w:rsidP="00BD7A8B">
      <w:pPr>
        <w:pStyle w:val="Caption"/>
        <w:jc w:val="both"/>
      </w:pPr>
      <w:r w:rsidRPr="001D4E30">
        <w:t xml:space="preserve">Figura </w:t>
      </w:r>
      <w:r>
        <w:fldChar w:fldCharType="begin"/>
      </w:r>
      <w:r w:rsidRPr="001D4E30"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1D4E30">
        <w:t xml:space="preserve"> - Approccio target - Comunicazione da OCP verso l'esterno</w:t>
      </w:r>
    </w:p>
    <w:p w14:paraId="65EFB680" w14:textId="77777777" w:rsidR="00E86E5E" w:rsidRDefault="00E86E5E" w:rsidP="00BD7A8B">
      <w:pPr>
        <w:jc w:val="both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In particolare, vale la seguente linea guida:</w:t>
      </w:r>
    </w:p>
    <w:p w14:paraId="38393E04" w14:textId="77777777" w:rsidR="00E86E5E" w:rsidRDefault="00E86E5E" w:rsidP="00BD7A8B">
      <w:pPr>
        <w:jc w:val="both"/>
        <w:rPr>
          <w:rFonts w:eastAsiaTheme="minorEastAsia"/>
          <w:color w:val="000000" w:themeColor="text1"/>
        </w:rPr>
      </w:pPr>
    </w:p>
    <w:p w14:paraId="070D006A" w14:textId="77777777" w:rsidR="00E86E5E" w:rsidRPr="0001119E" w:rsidRDefault="00E86E5E" w:rsidP="00A119CA">
      <w:pPr>
        <w:pStyle w:val="ListParagraph"/>
        <w:numPr>
          <w:ilvl w:val="0"/>
          <w:numId w:val="24"/>
        </w:numPr>
        <w:spacing w:after="160" w:line="259" w:lineRule="auto"/>
        <w:contextualSpacing/>
        <w:jc w:val="both"/>
        <w:rPr>
          <w:rFonts w:eastAsiaTheme="minorEastAsia"/>
          <w:color w:val="000000" w:themeColor="text1"/>
        </w:rPr>
      </w:pPr>
      <w:r w:rsidRPr="0001119E">
        <w:rPr>
          <w:rFonts w:eastAsiaTheme="minorEastAsia"/>
          <w:color w:val="000000" w:themeColor="text1"/>
        </w:rPr>
        <w:t xml:space="preserve">La comunicazione che ha origine da un servizio di un applicativo (RGP) </w:t>
      </w:r>
      <w:proofErr w:type="spellStart"/>
      <w:r w:rsidRPr="0001119E">
        <w:rPr>
          <w:rFonts w:eastAsiaTheme="minorEastAsia"/>
          <w:color w:val="000000" w:themeColor="text1"/>
        </w:rPr>
        <w:t>deployato</w:t>
      </w:r>
      <w:proofErr w:type="spellEnd"/>
      <w:r w:rsidRPr="0001119E">
        <w:rPr>
          <w:rFonts w:eastAsiaTheme="minorEastAsia"/>
          <w:color w:val="000000" w:themeColor="text1"/>
        </w:rPr>
        <w:t xml:space="preserve"> su </w:t>
      </w:r>
      <w:proofErr w:type="spellStart"/>
      <w:r w:rsidRPr="0001119E">
        <w:rPr>
          <w:rFonts w:eastAsiaTheme="minorEastAsia"/>
          <w:color w:val="000000" w:themeColor="text1"/>
        </w:rPr>
        <w:t>Openshift</w:t>
      </w:r>
      <w:proofErr w:type="spellEnd"/>
      <w:r w:rsidRPr="0001119E">
        <w:rPr>
          <w:rFonts w:eastAsiaTheme="minorEastAsia"/>
          <w:color w:val="000000" w:themeColor="text1"/>
        </w:rPr>
        <w:t xml:space="preserve"> e diretta verso l’esterno del cluster, </w:t>
      </w:r>
      <w:r w:rsidRPr="0001119E">
        <w:rPr>
          <w:rFonts w:eastAsiaTheme="minorEastAsia"/>
          <w:b/>
          <w:bCs/>
          <w:color w:val="000000" w:themeColor="text1"/>
        </w:rPr>
        <w:t>dovrà sempre prevedere passaggio per il proprio micro-gateway, il quale indirizzerà poi il traffico verso il sistema target</w:t>
      </w:r>
      <w:r w:rsidRPr="0001119E">
        <w:rPr>
          <w:rFonts w:eastAsiaTheme="minorEastAsia"/>
          <w:color w:val="000000" w:themeColor="text1"/>
        </w:rPr>
        <w:t xml:space="preserve"> (esempio: da B-BE-2 OCP verso BE X Mirantis)</w:t>
      </w:r>
    </w:p>
    <w:p w14:paraId="18D597A2" w14:textId="77777777" w:rsidR="00E86E5E" w:rsidRDefault="00E86E5E" w:rsidP="00BD7A8B">
      <w:pPr>
        <w:pStyle w:val="ListParagraph"/>
        <w:spacing w:after="160" w:line="259" w:lineRule="auto"/>
        <w:ind w:left="720" w:firstLine="0"/>
        <w:contextualSpacing/>
        <w:jc w:val="both"/>
        <w:rPr>
          <w:rFonts w:eastAsiaTheme="minorEastAsia"/>
          <w:color w:val="000000" w:themeColor="text1"/>
        </w:rPr>
      </w:pPr>
    </w:p>
    <w:p w14:paraId="5526F35F" w14:textId="77777777" w:rsidR="00E86E5E" w:rsidRDefault="00E86E5E" w:rsidP="00BD7A8B">
      <w:pPr>
        <w:pStyle w:val="ListParagraph"/>
        <w:ind w:left="851" w:firstLine="0"/>
        <w:jc w:val="both"/>
        <w:rPr>
          <w:rFonts w:eastAsiaTheme="minorEastAsia"/>
          <w:color w:val="000000" w:themeColor="text1"/>
        </w:rPr>
      </w:pPr>
      <w:r w:rsidRPr="00A71F6D">
        <w:rPr>
          <w:rFonts w:eastAsiaTheme="minorEastAsia"/>
          <w:color w:val="000000" w:themeColor="text1"/>
        </w:rPr>
        <w:t>Il passaggio per il proprio micro-gateway applicativo consentirà</w:t>
      </w:r>
      <w:r>
        <w:rPr>
          <w:rFonts w:eastAsiaTheme="minorEastAsia"/>
          <w:color w:val="000000" w:themeColor="text1"/>
        </w:rPr>
        <w:t xml:space="preserve"> </w:t>
      </w:r>
      <w:r w:rsidRPr="00A71F6D">
        <w:rPr>
          <w:rFonts w:eastAsiaTheme="minorEastAsia"/>
          <w:color w:val="000000" w:themeColor="text1"/>
        </w:rPr>
        <w:t xml:space="preserve">agli RGP dei servizi chiamanti di </w:t>
      </w:r>
      <w:r>
        <w:rPr>
          <w:rFonts w:eastAsiaTheme="minorEastAsia"/>
          <w:color w:val="000000" w:themeColor="text1"/>
        </w:rPr>
        <w:t>raggiungere solo il set di servizi destinatari per i quali è stata effettuata una corretta procedura di sottoscrizione, bloccando eventuale traffico indesiderato, come da linee guida già in essere in CA.</w:t>
      </w:r>
    </w:p>
    <w:p w14:paraId="281D1224" w14:textId="77777777" w:rsidR="00D6799B" w:rsidRDefault="00D6799B" w:rsidP="00BD7A8B">
      <w:pPr>
        <w:pStyle w:val="BodyText"/>
        <w:jc w:val="both"/>
        <w:rPr>
          <w:rFonts w:eastAsiaTheme="minorEastAsia"/>
          <w:b/>
          <w:bCs/>
        </w:rPr>
      </w:pPr>
    </w:p>
    <w:p w14:paraId="334E8D08" w14:textId="0C994FF2" w:rsidR="00E86E5E" w:rsidRDefault="00E86E5E" w:rsidP="00BD7A8B">
      <w:pPr>
        <w:pStyle w:val="BodyText"/>
        <w:jc w:val="both"/>
        <w:rPr>
          <w:rFonts w:eastAsiaTheme="minorEastAsia"/>
          <w:b/>
          <w:bCs/>
        </w:rPr>
      </w:pPr>
      <w:r w:rsidRPr="00B073F1">
        <w:rPr>
          <w:rFonts w:eastAsiaTheme="minorEastAsia"/>
          <w:b/>
          <w:bCs/>
        </w:rPr>
        <w:t>Per una trattazione di dettaglio sulle modalità di interazione con il micro-gateway WSO2 e invocazione dei servizi destinatari, si rimanda al capitolo 3.1.</w:t>
      </w:r>
      <w:r>
        <w:rPr>
          <w:rFonts w:eastAsiaTheme="minorEastAsia"/>
          <w:b/>
          <w:bCs/>
        </w:rPr>
        <w:t>3</w:t>
      </w:r>
      <w:r w:rsidRPr="00B073F1">
        <w:rPr>
          <w:rFonts w:eastAsiaTheme="minorEastAsia"/>
          <w:b/>
          <w:bCs/>
        </w:rPr>
        <w:t xml:space="preserve">, “Routing </w:t>
      </w:r>
      <w:r>
        <w:rPr>
          <w:rFonts w:eastAsiaTheme="minorEastAsia"/>
          <w:b/>
          <w:bCs/>
        </w:rPr>
        <w:t>da OCP</w:t>
      </w:r>
      <w:r w:rsidRPr="00B073F1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</w:rPr>
        <w:t>verso l’esterno</w:t>
      </w:r>
      <w:r w:rsidRPr="00B073F1">
        <w:rPr>
          <w:rFonts w:eastAsiaTheme="minorEastAsia"/>
          <w:b/>
          <w:bCs/>
        </w:rPr>
        <w:t xml:space="preserve">” del documento qui </w:t>
      </w:r>
      <w:hyperlink w:anchor="_Utilizzo_del_micro-gateway" w:history="1">
        <w:r w:rsidRPr="00B073F1">
          <w:rPr>
            <w:rStyle w:val="Hyperlink"/>
            <w:rFonts w:eastAsiaTheme="minorEastAsia"/>
            <w:b/>
            <w:bCs/>
          </w:rPr>
          <w:t>allegato</w:t>
        </w:r>
      </w:hyperlink>
      <w:r w:rsidRPr="00B073F1">
        <w:rPr>
          <w:rFonts w:eastAsiaTheme="minorEastAsia"/>
          <w:b/>
          <w:bCs/>
        </w:rPr>
        <w:t>.</w:t>
      </w:r>
    </w:p>
    <w:p w14:paraId="62ACC202" w14:textId="77777777" w:rsidR="00B5159E" w:rsidRDefault="00B5159E" w:rsidP="00BD7A8B">
      <w:pPr>
        <w:pStyle w:val="BodyText"/>
        <w:jc w:val="both"/>
        <w:rPr>
          <w:rFonts w:eastAsiaTheme="minorEastAsia"/>
          <w:b/>
          <w:bCs/>
        </w:rPr>
      </w:pPr>
    </w:p>
    <w:p w14:paraId="615266F3" w14:textId="30702924" w:rsidR="00AF05C0" w:rsidRDefault="00B5159E" w:rsidP="00BD7A8B">
      <w:pPr>
        <w:pStyle w:val="BodyText"/>
        <w:jc w:val="both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Per una corretta instaurazione</w:t>
      </w:r>
      <w:r w:rsidR="00AA655F">
        <w:rPr>
          <w:rFonts w:eastAsiaTheme="minorEastAsia"/>
          <w:b/>
          <w:bCs/>
        </w:rPr>
        <w:t xml:space="preserve"> di tale tipo di comunicazione, sarà necessari</w:t>
      </w:r>
      <w:r w:rsidR="00EA5509">
        <w:rPr>
          <w:rFonts w:eastAsiaTheme="minorEastAsia"/>
          <w:b/>
          <w:bCs/>
        </w:rPr>
        <w:t xml:space="preserve">a l’abilitazione del componente di </w:t>
      </w:r>
      <w:proofErr w:type="spellStart"/>
      <w:r w:rsidR="00EA5509">
        <w:rPr>
          <w:rFonts w:eastAsiaTheme="minorEastAsia"/>
          <w:b/>
          <w:bCs/>
        </w:rPr>
        <w:t>EgressI</w:t>
      </w:r>
      <w:r w:rsidR="00FE6C04">
        <w:rPr>
          <w:rFonts w:eastAsiaTheme="minorEastAsia"/>
          <w:b/>
          <w:bCs/>
        </w:rPr>
        <w:t>P</w:t>
      </w:r>
      <w:proofErr w:type="spellEnd"/>
      <w:r w:rsidR="00491FEB">
        <w:rPr>
          <w:rFonts w:eastAsiaTheme="minorEastAsia"/>
          <w:b/>
          <w:bCs/>
        </w:rPr>
        <w:t xml:space="preserve"> </w:t>
      </w:r>
      <w:proofErr w:type="spellStart"/>
      <w:r w:rsidR="00491FEB">
        <w:rPr>
          <w:rFonts w:eastAsiaTheme="minorEastAsia"/>
          <w:b/>
          <w:bCs/>
        </w:rPr>
        <w:t>Kubernetes</w:t>
      </w:r>
      <w:proofErr w:type="spellEnd"/>
      <w:r w:rsidR="00491FEB">
        <w:rPr>
          <w:rFonts w:eastAsiaTheme="minorEastAsia"/>
          <w:b/>
          <w:bCs/>
        </w:rPr>
        <w:t xml:space="preserve"> e il suo aggancio al </w:t>
      </w:r>
      <w:proofErr w:type="spellStart"/>
      <w:r w:rsidR="00491FEB">
        <w:rPr>
          <w:rFonts w:eastAsiaTheme="minorEastAsia"/>
          <w:b/>
          <w:bCs/>
        </w:rPr>
        <w:t>namespace</w:t>
      </w:r>
      <w:proofErr w:type="spellEnd"/>
      <w:r w:rsidR="00491FEB">
        <w:rPr>
          <w:rFonts w:eastAsiaTheme="minorEastAsia"/>
          <w:b/>
          <w:bCs/>
        </w:rPr>
        <w:t xml:space="preserve"> </w:t>
      </w:r>
      <w:r w:rsidR="00D101E5">
        <w:rPr>
          <w:rFonts w:eastAsiaTheme="minorEastAsia"/>
          <w:b/>
          <w:bCs/>
        </w:rPr>
        <w:t xml:space="preserve">dei micro-gateway dell’RGP </w:t>
      </w:r>
      <w:r w:rsidR="00D101E5">
        <w:rPr>
          <w:rFonts w:eastAsiaTheme="minorEastAsia"/>
          <w:b/>
          <w:bCs/>
        </w:rPr>
        <w:lastRenderedPageBreak/>
        <w:t xml:space="preserve">chiamante. </w:t>
      </w:r>
      <w:r w:rsidR="00AF05C0">
        <w:rPr>
          <w:rFonts w:eastAsiaTheme="minorEastAsia"/>
          <w:b/>
          <w:bCs/>
        </w:rPr>
        <w:t xml:space="preserve"> </w:t>
      </w:r>
      <w:r w:rsidR="008035C9">
        <w:rPr>
          <w:rFonts w:eastAsiaTheme="minorEastAsia"/>
          <w:b/>
          <w:bCs/>
        </w:rPr>
        <w:t xml:space="preserve">Per tale finalità, si rimanda al paragrafo di linee guida relative descritte nel seguente </w:t>
      </w:r>
      <w:hyperlink w:anchor="_Utilizzo_di_EgressIP" w:history="1">
        <w:r w:rsidR="008035C9" w:rsidRPr="00AA7E69">
          <w:rPr>
            <w:rStyle w:val="Hyperlink"/>
            <w:rFonts w:eastAsiaTheme="minorEastAsia"/>
            <w:b/>
            <w:bCs/>
          </w:rPr>
          <w:t>paragrafo</w:t>
        </w:r>
      </w:hyperlink>
    </w:p>
    <w:p w14:paraId="109CA067" w14:textId="77777777" w:rsidR="00E86E5E" w:rsidRDefault="00E86E5E" w:rsidP="00BD7A8B">
      <w:pPr>
        <w:pStyle w:val="BodyText"/>
        <w:jc w:val="both"/>
        <w:rPr>
          <w:rFonts w:eastAsiaTheme="minorEastAsia"/>
          <w:b/>
          <w:bCs/>
        </w:rPr>
      </w:pPr>
    </w:p>
    <w:p w14:paraId="27D15890" w14:textId="32F918FF" w:rsidR="00423F8B" w:rsidRPr="006F29B1" w:rsidRDefault="00C66C5F" w:rsidP="00BD7A8B">
      <w:pPr>
        <w:pStyle w:val="Heading3"/>
        <w:jc w:val="both"/>
      </w:pPr>
      <w:bookmarkStart w:id="12" w:name="_Toc178065988"/>
      <w:r>
        <w:t>Routing dall’esterno verso OCP</w:t>
      </w:r>
      <w:bookmarkEnd w:id="12"/>
    </w:p>
    <w:p w14:paraId="253F6601" w14:textId="77777777" w:rsidR="00423F8B" w:rsidRDefault="00423F8B" w:rsidP="00BD7A8B">
      <w:pPr>
        <w:jc w:val="both"/>
        <w:rPr>
          <w:rFonts w:eastAsiaTheme="minorEastAsia"/>
          <w:b/>
          <w:bCs/>
          <w:color w:val="000000" w:themeColor="text1"/>
        </w:rPr>
      </w:pPr>
    </w:p>
    <w:p w14:paraId="0C38F81A" w14:textId="77777777" w:rsidR="00423F8B" w:rsidRDefault="00423F8B" w:rsidP="00BD7A8B">
      <w:pPr>
        <w:jc w:val="both"/>
        <w:rPr>
          <w:rFonts w:eastAsiaTheme="minorEastAsia"/>
          <w:color w:val="000000" w:themeColor="text1"/>
        </w:rPr>
      </w:pPr>
      <w:r w:rsidRPr="00CE32C8">
        <w:rPr>
          <w:rFonts w:eastAsiaTheme="minorEastAsia"/>
          <w:color w:val="000000" w:themeColor="text1"/>
        </w:rPr>
        <w:t xml:space="preserve">La seguente figura </w:t>
      </w:r>
      <w:r>
        <w:rPr>
          <w:rFonts w:eastAsiaTheme="minorEastAsia"/>
          <w:color w:val="000000" w:themeColor="text1"/>
        </w:rPr>
        <w:t>riassume l’impostazione target per la comunicazione instaurata da servizi esterni ad OCP verso servizi interni al cluster</w:t>
      </w:r>
    </w:p>
    <w:p w14:paraId="0092B8B8" w14:textId="77777777" w:rsidR="00423F8B" w:rsidRDefault="00423F8B" w:rsidP="00BD7A8B">
      <w:pPr>
        <w:jc w:val="both"/>
        <w:rPr>
          <w:rFonts w:eastAsiaTheme="minorEastAsia"/>
          <w:b/>
          <w:bCs/>
          <w:color w:val="000000" w:themeColor="text1"/>
        </w:rPr>
      </w:pPr>
    </w:p>
    <w:p w14:paraId="17C511F6" w14:textId="77777777" w:rsidR="00423F8B" w:rsidRDefault="00423F8B" w:rsidP="00BD7A8B">
      <w:pPr>
        <w:keepNext/>
        <w:jc w:val="both"/>
      </w:pPr>
      <w:r w:rsidRPr="00F650E6">
        <w:rPr>
          <w:noProof/>
        </w:rPr>
        <w:drawing>
          <wp:inline distT="0" distB="0" distL="0" distR="0" wp14:anchorId="77FE0DA4" wp14:editId="685E4283">
            <wp:extent cx="6267450" cy="2854961"/>
            <wp:effectExtent l="0" t="0" r="0" b="2540"/>
            <wp:docPr id="213189010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90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2132" cy="28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B6CC" w14:textId="77777777" w:rsidR="00423F8B" w:rsidRDefault="00423F8B" w:rsidP="00BD7A8B">
      <w:pPr>
        <w:pStyle w:val="Caption"/>
        <w:jc w:val="both"/>
        <w:rPr>
          <w:rFonts w:eastAsiaTheme="minorEastAsia"/>
          <w:b/>
          <w:bCs/>
          <w:color w:val="000000" w:themeColor="text1"/>
          <w:sz w:val="24"/>
          <w:szCs w:val="24"/>
        </w:rPr>
      </w:pPr>
      <w:r w:rsidRPr="001D4E30">
        <w:t xml:space="preserve">Figura </w:t>
      </w:r>
      <w:r>
        <w:fldChar w:fldCharType="begin"/>
      </w:r>
      <w:r w:rsidRPr="001D4E30"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1D4E30">
        <w:t xml:space="preserve"> - Approccio target - Comunicazione dall'esterno verso OCP</w:t>
      </w:r>
    </w:p>
    <w:p w14:paraId="2CC7B0CD" w14:textId="77777777" w:rsidR="00423F8B" w:rsidRDefault="00423F8B" w:rsidP="00BD7A8B">
      <w:pPr>
        <w:jc w:val="both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In particolare, vale la seguente linea guida:</w:t>
      </w:r>
    </w:p>
    <w:p w14:paraId="03D66DEF" w14:textId="77777777" w:rsidR="00423F8B" w:rsidRDefault="00423F8B" w:rsidP="00BD7A8B">
      <w:pPr>
        <w:jc w:val="both"/>
        <w:rPr>
          <w:rFonts w:eastAsiaTheme="minorEastAsia"/>
          <w:color w:val="000000" w:themeColor="text1"/>
        </w:rPr>
      </w:pPr>
    </w:p>
    <w:p w14:paraId="54442BE9" w14:textId="77777777" w:rsidR="00423F8B" w:rsidRPr="00367556" w:rsidRDefault="00423F8B" w:rsidP="00A119CA">
      <w:pPr>
        <w:pStyle w:val="ListParagraph"/>
        <w:numPr>
          <w:ilvl w:val="0"/>
          <w:numId w:val="25"/>
        </w:numPr>
        <w:spacing w:after="160" w:line="259" w:lineRule="auto"/>
        <w:contextualSpacing/>
        <w:jc w:val="both"/>
        <w:rPr>
          <w:rFonts w:eastAsiaTheme="minorEastAsia"/>
          <w:color w:val="000000" w:themeColor="text1"/>
        </w:rPr>
      </w:pPr>
      <w:r w:rsidRPr="00367556">
        <w:rPr>
          <w:rFonts w:eastAsiaTheme="minorEastAsia"/>
          <w:color w:val="000000" w:themeColor="text1"/>
        </w:rPr>
        <w:t xml:space="preserve">La comunicazione che ha origine da un servizio esterno ad </w:t>
      </w:r>
      <w:proofErr w:type="spellStart"/>
      <w:r w:rsidRPr="00367556">
        <w:rPr>
          <w:rFonts w:eastAsiaTheme="minorEastAsia"/>
          <w:color w:val="000000" w:themeColor="text1"/>
        </w:rPr>
        <w:t>Openshift</w:t>
      </w:r>
      <w:proofErr w:type="spellEnd"/>
      <w:r w:rsidRPr="00367556">
        <w:rPr>
          <w:rFonts w:eastAsiaTheme="minorEastAsia"/>
          <w:color w:val="000000" w:themeColor="text1"/>
        </w:rPr>
        <w:t xml:space="preserve"> e diretta verso un servizio target interno al cluster, </w:t>
      </w:r>
      <w:r w:rsidRPr="00367556">
        <w:rPr>
          <w:rFonts w:eastAsiaTheme="minorEastAsia"/>
          <w:b/>
          <w:bCs/>
          <w:color w:val="000000" w:themeColor="text1"/>
        </w:rPr>
        <w:t xml:space="preserve">dovrà sempre prevedere passaggio per il proprio micro-gateway </w:t>
      </w:r>
      <w:r w:rsidRPr="00367556">
        <w:rPr>
          <w:rFonts w:eastAsiaTheme="minorEastAsia"/>
          <w:color w:val="000000" w:themeColor="text1"/>
        </w:rPr>
        <w:t xml:space="preserve">(in caso di servizio chiamante </w:t>
      </w:r>
      <w:proofErr w:type="spellStart"/>
      <w:r w:rsidRPr="00367556">
        <w:rPr>
          <w:rFonts w:eastAsiaTheme="minorEastAsia"/>
          <w:color w:val="000000" w:themeColor="text1"/>
        </w:rPr>
        <w:t>deployato</w:t>
      </w:r>
      <w:proofErr w:type="spellEnd"/>
      <w:r w:rsidRPr="00367556">
        <w:rPr>
          <w:rFonts w:eastAsiaTheme="minorEastAsia"/>
          <w:color w:val="000000" w:themeColor="text1"/>
        </w:rPr>
        <w:t xml:space="preserve"> in Mirantis) </w:t>
      </w:r>
      <w:r w:rsidRPr="00367556">
        <w:rPr>
          <w:rFonts w:eastAsiaTheme="minorEastAsia"/>
          <w:b/>
          <w:bCs/>
          <w:color w:val="000000" w:themeColor="text1"/>
        </w:rPr>
        <w:t xml:space="preserve">o WSO2 standard </w:t>
      </w:r>
      <w:r w:rsidRPr="00367556">
        <w:rPr>
          <w:rFonts w:eastAsiaTheme="minorEastAsia"/>
          <w:color w:val="000000" w:themeColor="text1"/>
        </w:rPr>
        <w:t xml:space="preserve">(in caso di applicativo chiamante </w:t>
      </w:r>
      <w:proofErr w:type="spellStart"/>
      <w:r w:rsidRPr="00367556">
        <w:rPr>
          <w:rFonts w:eastAsiaTheme="minorEastAsia"/>
          <w:color w:val="000000" w:themeColor="text1"/>
        </w:rPr>
        <w:t>deployato</w:t>
      </w:r>
      <w:proofErr w:type="spellEnd"/>
      <w:r w:rsidRPr="00367556">
        <w:rPr>
          <w:rFonts w:eastAsiaTheme="minorEastAsia"/>
          <w:color w:val="000000" w:themeColor="text1"/>
        </w:rPr>
        <w:t xml:space="preserve"> su infrastruttura diversa da OCP o Mirantis in cui non è previsto utilizzo del </w:t>
      </w:r>
      <w:proofErr w:type="spellStart"/>
      <w:r w:rsidRPr="00367556">
        <w:rPr>
          <w:rFonts w:eastAsiaTheme="minorEastAsia"/>
          <w:color w:val="000000" w:themeColor="text1"/>
        </w:rPr>
        <w:t>mgw</w:t>
      </w:r>
      <w:proofErr w:type="spellEnd"/>
      <w:r w:rsidRPr="00367556">
        <w:rPr>
          <w:rFonts w:eastAsiaTheme="minorEastAsia"/>
          <w:color w:val="000000" w:themeColor="text1"/>
        </w:rPr>
        <w:t>),</w:t>
      </w:r>
      <w:r w:rsidRPr="00367556">
        <w:rPr>
          <w:rFonts w:eastAsiaTheme="minorEastAsia"/>
          <w:b/>
          <w:bCs/>
          <w:color w:val="000000" w:themeColor="text1"/>
        </w:rPr>
        <w:t xml:space="preserve"> il quale indirizzerà poi il traffico verso il sistema target</w:t>
      </w:r>
      <w:r w:rsidRPr="00367556">
        <w:rPr>
          <w:rFonts w:eastAsiaTheme="minorEastAsia"/>
          <w:color w:val="000000" w:themeColor="text1"/>
        </w:rPr>
        <w:t xml:space="preserve"> </w:t>
      </w:r>
      <w:r w:rsidRPr="00367556">
        <w:rPr>
          <w:rFonts w:eastAsiaTheme="minorEastAsia"/>
          <w:b/>
          <w:bCs/>
          <w:color w:val="000000" w:themeColor="text1"/>
        </w:rPr>
        <w:t xml:space="preserve">in OCP </w:t>
      </w:r>
      <w:r w:rsidRPr="00367556">
        <w:rPr>
          <w:rFonts w:eastAsiaTheme="minorEastAsia"/>
          <w:color w:val="000000" w:themeColor="text1"/>
        </w:rPr>
        <w:t>(esempio: da BE-X Mirantis verso B-BE-N OCP)</w:t>
      </w:r>
    </w:p>
    <w:p w14:paraId="56556B6D" w14:textId="77777777" w:rsidR="00423F8B" w:rsidRPr="00367556" w:rsidRDefault="00423F8B" w:rsidP="00BD7A8B">
      <w:pPr>
        <w:pStyle w:val="ListParagraph"/>
        <w:spacing w:after="160" w:line="259" w:lineRule="auto"/>
        <w:ind w:left="1080" w:firstLine="0"/>
        <w:contextualSpacing/>
        <w:jc w:val="both"/>
        <w:rPr>
          <w:rFonts w:eastAsiaTheme="minorEastAsia"/>
          <w:color w:val="000000" w:themeColor="text1"/>
        </w:rPr>
      </w:pPr>
    </w:p>
    <w:p w14:paraId="26071003" w14:textId="77777777" w:rsidR="00423F8B" w:rsidRPr="00367556" w:rsidRDefault="00423F8B" w:rsidP="00A119CA">
      <w:pPr>
        <w:pStyle w:val="ListParagraph"/>
        <w:numPr>
          <w:ilvl w:val="0"/>
          <w:numId w:val="25"/>
        </w:numPr>
        <w:spacing w:after="160" w:line="259" w:lineRule="auto"/>
        <w:contextualSpacing/>
        <w:jc w:val="both"/>
        <w:rPr>
          <w:rFonts w:eastAsiaTheme="minorEastAsia"/>
          <w:color w:val="000000" w:themeColor="text1"/>
        </w:rPr>
      </w:pPr>
      <w:r w:rsidRPr="00367556">
        <w:rPr>
          <w:rFonts w:eastAsiaTheme="minorEastAsia"/>
          <w:color w:val="000000" w:themeColor="text1"/>
        </w:rPr>
        <w:t xml:space="preserve">In alcuni casi particolari, in cui gli applicativi chiamanti non possano prevedere passaggio per WSO2, andranno indicate tali necessità nei DDS applicativi e, valutata l’effettiva necessità, si procederà ad apertura puntuale. </w:t>
      </w:r>
    </w:p>
    <w:p w14:paraId="6793AFEF" w14:textId="77777777" w:rsidR="00423F8B" w:rsidRDefault="00423F8B" w:rsidP="00BD7A8B">
      <w:pPr>
        <w:pStyle w:val="BodyText"/>
        <w:jc w:val="both"/>
        <w:rPr>
          <w:rFonts w:eastAsiaTheme="minorEastAsia"/>
          <w:b/>
          <w:bCs/>
        </w:rPr>
      </w:pPr>
    </w:p>
    <w:p w14:paraId="2FB80F6A" w14:textId="6D9BA9DE" w:rsidR="00E86E5E" w:rsidRDefault="00423F8B" w:rsidP="00BD7A8B">
      <w:pPr>
        <w:pStyle w:val="BodyText"/>
        <w:jc w:val="both"/>
        <w:rPr>
          <w:rFonts w:eastAsiaTheme="minorEastAsia"/>
          <w:b/>
          <w:bCs/>
        </w:rPr>
      </w:pPr>
      <w:r w:rsidRPr="00B073F1">
        <w:rPr>
          <w:rFonts w:eastAsiaTheme="minorEastAsia"/>
          <w:b/>
          <w:bCs/>
        </w:rPr>
        <w:t>Per una trattazione di dettaglio sulle modalità di interazione con il micro-gateway WSO2 e invocazione dei servizi destinatari, si rimanda al capitolo 3.1.</w:t>
      </w:r>
      <w:r>
        <w:rPr>
          <w:rFonts w:eastAsiaTheme="minorEastAsia"/>
          <w:b/>
          <w:bCs/>
        </w:rPr>
        <w:t>4</w:t>
      </w:r>
      <w:r w:rsidRPr="00B073F1">
        <w:rPr>
          <w:rFonts w:eastAsiaTheme="minorEastAsia"/>
          <w:b/>
          <w:bCs/>
        </w:rPr>
        <w:t xml:space="preserve">, “Routing </w:t>
      </w:r>
      <w:r>
        <w:rPr>
          <w:rFonts w:eastAsiaTheme="minorEastAsia"/>
          <w:b/>
          <w:bCs/>
        </w:rPr>
        <w:t>da</w:t>
      </w:r>
      <w:r w:rsidR="00796AF1">
        <w:rPr>
          <w:rFonts w:eastAsiaTheme="minorEastAsia"/>
          <w:b/>
          <w:bCs/>
        </w:rPr>
        <w:t>ll’esterno</w:t>
      </w:r>
      <w:r>
        <w:rPr>
          <w:rFonts w:eastAsiaTheme="minorEastAsia"/>
          <w:b/>
          <w:bCs/>
        </w:rPr>
        <w:t xml:space="preserve"> </w:t>
      </w:r>
      <w:r w:rsidR="00796AF1">
        <w:rPr>
          <w:rFonts w:eastAsiaTheme="minorEastAsia"/>
          <w:b/>
          <w:bCs/>
        </w:rPr>
        <w:t xml:space="preserve">verso </w:t>
      </w:r>
      <w:r>
        <w:rPr>
          <w:rFonts w:eastAsiaTheme="minorEastAsia"/>
          <w:b/>
          <w:bCs/>
        </w:rPr>
        <w:t>OCP</w:t>
      </w:r>
      <w:r w:rsidRPr="00B073F1">
        <w:rPr>
          <w:rFonts w:eastAsiaTheme="minorEastAsia"/>
          <w:b/>
          <w:bCs/>
        </w:rPr>
        <w:t xml:space="preserve">” del documento qui </w:t>
      </w:r>
      <w:hyperlink w:anchor="_Utilizzo_del_micro-gateway" w:history="1">
        <w:r w:rsidRPr="00B073F1">
          <w:rPr>
            <w:rStyle w:val="Hyperlink"/>
            <w:rFonts w:eastAsiaTheme="minorEastAsia"/>
            <w:b/>
            <w:bCs/>
          </w:rPr>
          <w:t>allegato</w:t>
        </w:r>
      </w:hyperlink>
      <w:r w:rsidRPr="00B073F1">
        <w:rPr>
          <w:rFonts w:eastAsiaTheme="minorEastAsia"/>
          <w:b/>
          <w:bCs/>
        </w:rPr>
        <w:t>.</w:t>
      </w:r>
    </w:p>
    <w:p w14:paraId="42FB0729" w14:textId="77777777" w:rsidR="00E86E5E" w:rsidRPr="00B073F1" w:rsidRDefault="00E86E5E" w:rsidP="00BD7A8B">
      <w:pPr>
        <w:pStyle w:val="BodyText"/>
        <w:jc w:val="both"/>
        <w:rPr>
          <w:rFonts w:eastAsiaTheme="minorEastAsia"/>
          <w:b/>
          <w:bCs/>
        </w:rPr>
      </w:pPr>
    </w:p>
    <w:p w14:paraId="52860EF8" w14:textId="088CE030" w:rsidR="00E4351B" w:rsidRDefault="00BA44AF" w:rsidP="00BD7A8B">
      <w:pPr>
        <w:pStyle w:val="Heading2"/>
        <w:jc w:val="both"/>
      </w:pPr>
      <w:bookmarkStart w:id="13" w:name="_Toc178019038"/>
      <w:bookmarkStart w:id="14" w:name="_Toc178019394"/>
      <w:bookmarkStart w:id="15" w:name="_Toc178065989"/>
      <w:bookmarkStart w:id="16" w:name="_NAMESPACE_STANDARD_E"/>
      <w:bookmarkStart w:id="17" w:name="_Toc178019039"/>
      <w:bookmarkStart w:id="18" w:name="_Toc178019395"/>
      <w:bookmarkStart w:id="19" w:name="_Toc178065990"/>
      <w:bookmarkStart w:id="20" w:name="_Toc178019040"/>
      <w:bookmarkStart w:id="21" w:name="_Toc178019396"/>
      <w:bookmarkStart w:id="22" w:name="_Toc178065991"/>
      <w:bookmarkStart w:id="23" w:name="_Toc17806599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proofErr w:type="spellStart"/>
      <w:r>
        <w:lastRenderedPageBreak/>
        <w:t>Securizzazione</w:t>
      </w:r>
      <w:proofErr w:type="spellEnd"/>
      <w:r w:rsidR="009B0AD9">
        <w:t xml:space="preserve"> della comunicazione </w:t>
      </w:r>
      <w:r w:rsidR="00D433A2">
        <w:t>attraverso</w:t>
      </w:r>
      <w:r w:rsidR="005B7012">
        <w:t xml:space="preserve"> </w:t>
      </w:r>
      <w:r w:rsidR="003B165B">
        <w:t xml:space="preserve">il ricorso a </w:t>
      </w:r>
      <w:proofErr w:type="spellStart"/>
      <w:r w:rsidR="00B81DBB" w:rsidRPr="005B7012">
        <w:t>mutualTLS</w:t>
      </w:r>
      <w:proofErr w:type="spellEnd"/>
      <w:r w:rsidR="00B81DBB" w:rsidRPr="005B7012">
        <w:t xml:space="preserve"> </w:t>
      </w:r>
      <w:r w:rsidR="00DD7E2F" w:rsidRPr="005B7012">
        <w:t xml:space="preserve">offerto dal service mesh </w:t>
      </w:r>
      <w:proofErr w:type="spellStart"/>
      <w:r w:rsidR="00DD7E2F" w:rsidRPr="005B7012">
        <w:t>Istio</w:t>
      </w:r>
      <w:bookmarkEnd w:id="23"/>
      <w:proofErr w:type="spellEnd"/>
    </w:p>
    <w:p w14:paraId="0A03546E" w14:textId="091162AB" w:rsidR="00EF142A" w:rsidRDefault="00EF142A" w:rsidP="00EF142A">
      <w:pPr>
        <w:pStyle w:val="Heading3"/>
      </w:pPr>
      <w:bookmarkStart w:id="24" w:name="_Toc178065993"/>
      <w:r>
        <w:t>Descrizione della funzionalità</w:t>
      </w:r>
      <w:bookmarkEnd w:id="24"/>
    </w:p>
    <w:p w14:paraId="4A0D21EF" w14:textId="77777777" w:rsidR="00EF142A" w:rsidRPr="00EF142A" w:rsidRDefault="00EF142A" w:rsidP="00EF142A"/>
    <w:p w14:paraId="04256074" w14:textId="648C47C9" w:rsidR="002A08A3" w:rsidRDefault="00E63867" w:rsidP="00BD7A8B">
      <w:pPr>
        <w:jc w:val="both"/>
      </w:pPr>
      <w:r>
        <w:t xml:space="preserve">Come parte dei requisiti di sicurezza, è </w:t>
      </w:r>
      <w:r w:rsidR="00B158E5">
        <w:t>richiesto</w:t>
      </w:r>
      <w:r>
        <w:t xml:space="preserve"> che la comunicazione tra servizi interni del cluster OCP avvenga </w:t>
      </w:r>
      <w:r w:rsidR="00B158E5">
        <w:t>attraverso una connessione sicura, su canale crittografato e m</w:t>
      </w:r>
      <w:r w:rsidR="0096664C">
        <w:t xml:space="preserve">utuamente autenticato. </w:t>
      </w:r>
    </w:p>
    <w:p w14:paraId="57E90C6B" w14:textId="77777777" w:rsidR="0096664C" w:rsidRDefault="0096664C" w:rsidP="00BD7A8B">
      <w:pPr>
        <w:jc w:val="both"/>
      </w:pPr>
    </w:p>
    <w:p w14:paraId="475BCE87" w14:textId="772B8CFA" w:rsidR="0096664C" w:rsidRDefault="0096664C" w:rsidP="00BD7A8B">
      <w:pPr>
        <w:jc w:val="both"/>
      </w:pPr>
      <w:r>
        <w:t xml:space="preserve">Per rispettare tale requisito, nel cluster OCP si è deciso di adottare le funzionalità </w:t>
      </w:r>
      <w:proofErr w:type="spellStart"/>
      <w:r>
        <w:t>built</w:t>
      </w:r>
      <w:proofErr w:type="spellEnd"/>
      <w:r>
        <w:t xml:space="preserve">-in del service Mesh </w:t>
      </w:r>
      <w:proofErr w:type="spellStart"/>
      <w:r>
        <w:t>Istio</w:t>
      </w:r>
      <w:proofErr w:type="spellEnd"/>
      <w:r>
        <w:t xml:space="preserve"> che </w:t>
      </w:r>
      <w:r w:rsidR="00CB0057">
        <w:t xml:space="preserve">garantiscono in modo trasparente agli applicativi l’instaurazione di un canale </w:t>
      </w:r>
      <w:proofErr w:type="spellStart"/>
      <w:r w:rsidR="00CB0057">
        <w:t>mTLS</w:t>
      </w:r>
      <w:proofErr w:type="spellEnd"/>
      <w:r w:rsidR="0041776D">
        <w:t xml:space="preserve"> nella comunicazione tra servizi.</w:t>
      </w:r>
    </w:p>
    <w:p w14:paraId="24A2AA0D" w14:textId="77777777" w:rsidR="0041776D" w:rsidRDefault="0041776D" w:rsidP="00BD7A8B">
      <w:pPr>
        <w:jc w:val="both"/>
      </w:pPr>
    </w:p>
    <w:p w14:paraId="4F9D032B" w14:textId="2180B7CA" w:rsidR="0041776D" w:rsidRDefault="00013B3F" w:rsidP="00BD7A8B">
      <w:pPr>
        <w:jc w:val="both"/>
      </w:pPr>
      <w:r>
        <w:t xml:space="preserve">Di seguito, una breve descrizione </w:t>
      </w:r>
      <w:r w:rsidR="0080301A">
        <w:t>delle relative modalità di funzionamento:</w:t>
      </w:r>
    </w:p>
    <w:p w14:paraId="3BF20BFF" w14:textId="77777777" w:rsidR="0080301A" w:rsidRDefault="0080301A" w:rsidP="00BD7A8B">
      <w:pPr>
        <w:jc w:val="both"/>
      </w:pPr>
    </w:p>
    <w:p w14:paraId="783EAFD1" w14:textId="7ABECEF9" w:rsidR="0080301A" w:rsidRPr="0080301A" w:rsidRDefault="0080301A" w:rsidP="00BD7A8B">
      <w:pPr>
        <w:jc w:val="both"/>
      </w:pPr>
      <w:r w:rsidRPr="0080301A">
        <w:t> </w:t>
      </w:r>
      <w:r w:rsidR="004B4130" w:rsidRPr="0080301A">
        <w:fldChar w:fldCharType="begin"/>
      </w:r>
      <w:r w:rsidR="00203014">
        <w:instrText xml:space="preserve"> INCLUDEPICTURE "C:\\Users\\andrea\\Library\\Group Containers\\UBF8T346G9.ms\\WebArchiveCopyPasteTempFiles\\com.microsoft.Word\\cid3426012982*image001.png@01DAB2C2.70D41E00" \* MERGEFORMAT </w:instrText>
      </w:r>
      <w:r w:rsidR="004B4130" w:rsidRPr="0080301A">
        <w:fldChar w:fldCharType="separate"/>
      </w:r>
      <w:r w:rsidR="004B4130" w:rsidRPr="0080301A">
        <w:rPr>
          <w:noProof/>
        </w:rPr>
        <w:drawing>
          <wp:inline distT="0" distB="0" distL="0" distR="0" wp14:anchorId="4E16628B" wp14:editId="4BCF4184">
            <wp:extent cx="6267450" cy="2980690"/>
            <wp:effectExtent l="0" t="0" r="6350" b="3810"/>
            <wp:docPr id="866991678" name="Immagin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2" descr="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267" cy="298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4130" w:rsidRPr="0080301A">
        <w:fldChar w:fldCharType="end"/>
      </w:r>
    </w:p>
    <w:p w14:paraId="17EBCCDB" w14:textId="4158FF62" w:rsidR="0080301A" w:rsidRPr="0080301A" w:rsidRDefault="0080301A" w:rsidP="00BD7A8B">
      <w:pPr>
        <w:jc w:val="both"/>
      </w:pPr>
    </w:p>
    <w:p w14:paraId="40AE6570" w14:textId="23A1DFC7" w:rsidR="0080301A" w:rsidRPr="0080301A" w:rsidRDefault="0080301A" w:rsidP="00BD7A8B">
      <w:pPr>
        <w:jc w:val="both"/>
      </w:pPr>
      <w:r w:rsidRPr="0080301A">
        <w:t> </w:t>
      </w:r>
    </w:p>
    <w:p w14:paraId="7D766249" w14:textId="77777777" w:rsidR="0080301A" w:rsidRPr="0080301A" w:rsidRDefault="0080301A" w:rsidP="00BD7A8B">
      <w:pPr>
        <w:jc w:val="both"/>
      </w:pPr>
      <w:r w:rsidRPr="0080301A">
        <w:t> </w:t>
      </w:r>
    </w:p>
    <w:p w14:paraId="41A57A3D" w14:textId="07859205" w:rsidR="0080301A" w:rsidRDefault="0080301A" w:rsidP="00A119CA">
      <w:pPr>
        <w:numPr>
          <w:ilvl w:val="0"/>
          <w:numId w:val="35"/>
        </w:numPr>
        <w:jc w:val="both"/>
      </w:pPr>
      <w:r w:rsidRPr="0080301A">
        <w:t xml:space="preserve">Per ogni </w:t>
      </w:r>
      <w:proofErr w:type="spellStart"/>
      <w:r w:rsidRPr="0080301A">
        <w:t>pod</w:t>
      </w:r>
      <w:proofErr w:type="spellEnd"/>
      <w:r w:rsidRPr="0080301A">
        <w:t xml:space="preserve"> </w:t>
      </w:r>
      <w:proofErr w:type="spellStart"/>
      <w:r w:rsidR="00A57CE4">
        <w:t>deployato</w:t>
      </w:r>
      <w:proofErr w:type="spellEnd"/>
      <w:r w:rsidR="00A57CE4">
        <w:t xml:space="preserve"> in un </w:t>
      </w:r>
      <w:proofErr w:type="spellStart"/>
      <w:r w:rsidR="00A57CE4">
        <w:t>namespace</w:t>
      </w:r>
      <w:proofErr w:type="spellEnd"/>
      <w:r w:rsidR="00A57CE4">
        <w:t xml:space="preserve"> “governato” da </w:t>
      </w:r>
      <w:proofErr w:type="spellStart"/>
      <w:r w:rsidR="00A57CE4">
        <w:t>Istio</w:t>
      </w:r>
      <w:proofErr w:type="spellEnd"/>
      <w:r w:rsidR="00A57CE4">
        <w:t xml:space="preserve">, </w:t>
      </w:r>
      <w:r w:rsidRPr="0080301A">
        <w:t xml:space="preserve">viene aggiunto un container sidecar che esegue </w:t>
      </w:r>
      <w:proofErr w:type="spellStart"/>
      <w:r w:rsidRPr="0080301A">
        <w:t>Envoy</w:t>
      </w:r>
      <w:proofErr w:type="spellEnd"/>
      <w:r w:rsidRPr="0080301A">
        <w:t xml:space="preserve">, un proxy che gestisce il traffico di rete in entrata e in uscita dal </w:t>
      </w:r>
      <w:proofErr w:type="spellStart"/>
      <w:r w:rsidRPr="0080301A">
        <w:t>pod</w:t>
      </w:r>
      <w:proofErr w:type="spellEnd"/>
    </w:p>
    <w:p w14:paraId="60ADD84E" w14:textId="77777777" w:rsidR="00A57CE4" w:rsidRPr="0080301A" w:rsidRDefault="00A57CE4" w:rsidP="00BD7A8B">
      <w:pPr>
        <w:ind w:left="720"/>
        <w:jc w:val="both"/>
      </w:pPr>
    </w:p>
    <w:p w14:paraId="044F4969" w14:textId="5209A381" w:rsidR="0080301A" w:rsidRDefault="0080301A" w:rsidP="00A119CA">
      <w:pPr>
        <w:numPr>
          <w:ilvl w:val="0"/>
          <w:numId w:val="35"/>
        </w:numPr>
        <w:jc w:val="both"/>
      </w:pPr>
      <w:proofErr w:type="spellStart"/>
      <w:r w:rsidRPr="0080301A">
        <w:t>Istio</w:t>
      </w:r>
      <w:proofErr w:type="spellEnd"/>
      <w:r w:rsidRPr="0080301A">
        <w:t xml:space="preserve"> utilizza </w:t>
      </w:r>
      <w:proofErr w:type="spellStart"/>
      <w:r w:rsidRPr="0080301A">
        <w:t>Citadel</w:t>
      </w:r>
      <w:proofErr w:type="spellEnd"/>
      <w:r w:rsidRPr="0080301A">
        <w:t xml:space="preserve">, un componente per la gestione della sicurezza, per emettere e distribuire certificati e chiavi private ai proxy </w:t>
      </w:r>
      <w:proofErr w:type="spellStart"/>
      <w:r w:rsidRPr="0080301A">
        <w:t>Envoy</w:t>
      </w:r>
      <w:proofErr w:type="spellEnd"/>
      <w:r w:rsidRPr="0080301A">
        <w:t xml:space="preserve">. Questi certificati vengono utilizzati per l'autenticazione e la crittografia </w:t>
      </w:r>
      <w:proofErr w:type="spellStart"/>
      <w:r w:rsidRPr="0080301A">
        <w:t>mTLS</w:t>
      </w:r>
      <w:proofErr w:type="spellEnd"/>
    </w:p>
    <w:p w14:paraId="5F978771" w14:textId="77777777" w:rsidR="00A57CE4" w:rsidRPr="0080301A" w:rsidRDefault="00A57CE4" w:rsidP="00BD7A8B">
      <w:pPr>
        <w:jc w:val="both"/>
      </w:pPr>
    </w:p>
    <w:p w14:paraId="70BFED0D" w14:textId="77777777" w:rsidR="0080301A" w:rsidRDefault="0080301A" w:rsidP="00A119CA">
      <w:pPr>
        <w:numPr>
          <w:ilvl w:val="0"/>
          <w:numId w:val="35"/>
        </w:numPr>
        <w:jc w:val="both"/>
      </w:pPr>
      <w:r w:rsidRPr="0080301A">
        <w:t xml:space="preserve">Ogni </w:t>
      </w:r>
      <w:proofErr w:type="spellStart"/>
      <w:r w:rsidRPr="0080301A">
        <w:t>pod</w:t>
      </w:r>
      <w:proofErr w:type="spellEnd"/>
      <w:r w:rsidRPr="0080301A">
        <w:t xml:space="preserve"> che partecipa a una comunicazione sicura riceve il suo certificato e chiave privata dal </w:t>
      </w:r>
      <w:proofErr w:type="spellStart"/>
      <w:r w:rsidRPr="0080301A">
        <w:t>Citadel</w:t>
      </w:r>
      <w:proofErr w:type="spellEnd"/>
      <w:r w:rsidRPr="0080301A">
        <w:t xml:space="preserve"> tramite il sidecar </w:t>
      </w:r>
      <w:proofErr w:type="spellStart"/>
      <w:r w:rsidRPr="0080301A">
        <w:t>Envoy</w:t>
      </w:r>
      <w:proofErr w:type="spellEnd"/>
      <w:r w:rsidRPr="0080301A">
        <w:t xml:space="preserve">. Questi certificati sono emessi da una CA (Certificate Authority) interna e sono utilizzati per autenticare i </w:t>
      </w:r>
      <w:proofErr w:type="spellStart"/>
      <w:r w:rsidRPr="0080301A">
        <w:t>pod</w:t>
      </w:r>
      <w:proofErr w:type="spellEnd"/>
      <w:r w:rsidRPr="0080301A">
        <w:t xml:space="preserve"> tra di loro</w:t>
      </w:r>
    </w:p>
    <w:p w14:paraId="1063293C" w14:textId="77777777" w:rsidR="00A57CE4" w:rsidRPr="0080301A" w:rsidRDefault="00A57CE4" w:rsidP="00BD7A8B">
      <w:pPr>
        <w:jc w:val="both"/>
      </w:pPr>
    </w:p>
    <w:p w14:paraId="0DF5F680" w14:textId="77777777" w:rsidR="0080301A" w:rsidRDefault="0080301A" w:rsidP="00A119CA">
      <w:pPr>
        <w:numPr>
          <w:ilvl w:val="0"/>
          <w:numId w:val="35"/>
        </w:numPr>
        <w:jc w:val="both"/>
      </w:pPr>
      <w:r w:rsidRPr="0080301A">
        <w:t>Quando un servizio A (Service A nell’immagine) vuole comunicare con un servizio B (Service B):</w:t>
      </w:r>
    </w:p>
    <w:p w14:paraId="15BB32BE" w14:textId="77777777" w:rsidR="00A57CE4" w:rsidRDefault="00A57CE4" w:rsidP="00BD7A8B">
      <w:pPr>
        <w:pStyle w:val="ListParagraph"/>
        <w:jc w:val="both"/>
      </w:pPr>
    </w:p>
    <w:p w14:paraId="0612AE73" w14:textId="77777777" w:rsidR="00A57CE4" w:rsidRPr="0080301A" w:rsidRDefault="00A57CE4" w:rsidP="00BD7A8B">
      <w:pPr>
        <w:ind w:left="720"/>
        <w:jc w:val="both"/>
      </w:pPr>
    </w:p>
    <w:p w14:paraId="2FFE39D5" w14:textId="77777777" w:rsidR="0080301A" w:rsidRPr="0080301A" w:rsidRDefault="0080301A" w:rsidP="00A119CA">
      <w:pPr>
        <w:numPr>
          <w:ilvl w:val="1"/>
          <w:numId w:val="35"/>
        </w:numPr>
        <w:jc w:val="both"/>
      </w:pPr>
      <w:r w:rsidRPr="0080301A">
        <w:t xml:space="preserve">La richiesta di rete dal container principale del </w:t>
      </w:r>
      <w:proofErr w:type="spellStart"/>
      <w:r w:rsidRPr="0080301A">
        <w:t>pod</w:t>
      </w:r>
      <w:proofErr w:type="spellEnd"/>
      <w:r w:rsidRPr="0080301A">
        <w:t xml:space="preserve"> A passa prima attraverso il sidecar </w:t>
      </w:r>
      <w:proofErr w:type="spellStart"/>
      <w:r w:rsidRPr="0080301A">
        <w:t>Envoy</w:t>
      </w:r>
      <w:proofErr w:type="spellEnd"/>
      <w:r w:rsidRPr="0080301A">
        <w:t xml:space="preserve"> del </w:t>
      </w:r>
      <w:proofErr w:type="spellStart"/>
      <w:r w:rsidRPr="0080301A">
        <w:t>pod</w:t>
      </w:r>
      <w:proofErr w:type="spellEnd"/>
      <w:r w:rsidRPr="0080301A">
        <w:t xml:space="preserve"> A</w:t>
      </w:r>
    </w:p>
    <w:p w14:paraId="46FD7619" w14:textId="032D8E0B" w:rsidR="0080301A" w:rsidRDefault="00044E6F" w:rsidP="00A119CA">
      <w:pPr>
        <w:numPr>
          <w:ilvl w:val="1"/>
          <w:numId w:val="35"/>
        </w:numPr>
        <w:jc w:val="both"/>
      </w:pPr>
      <w:r>
        <w:t>L’</w:t>
      </w:r>
      <w:proofErr w:type="spellStart"/>
      <w:r w:rsidR="0080301A" w:rsidRPr="0080301A">
        <w:t>Envoy</w:t>
      </w:r>
      <w:proofErr w:type="spellEnd"/>
      <w:r w:rsidR="0080301A" w:rsidRPr="0080301A">
        <w:t xml:space="preserve"> di A avvia una connessione </w:t>
      </w:r>
      <w:proofErr w:type="spellStart"/>
      <w:r w:rsidR="0080301A" w:rsidRPr="0080301A">
        <w:t>mTLS</w:t>
      </w:r>
      <w:proofErr w:type="spellEnd"/>
      <w:r w:rsidR="0080301A" w:rsidRPr="0080301A">
        <w:t xml:space="preserve"> verso</w:t>
      </w:r>
      <w:r>
        <w:t xml:space="preserve"> il proxy</w:t>
      </w:r>
      <w:r w:rsidR="0080301A" w:rsidRPr="0080301A">
        <w:t xml:space="preserve"> </w:t>
      </w:r>
      <w:proofErr w:type="spellStart"/>
      <w:r w:rsidR="0080301A" w:rsidRPr="0080301A">
        <w:t>Envoy</w:t>
      </w:r>
      <w:proofErr w:type="spellEnd"/>
      <w:r w:rsidR="0080301A" w:rsidRPr="0080301A">
        <w:t xml:space="preserve"> del </w:t>
      </w:r>
      <w:proofErr w:type="spellStart"/>
      <w:r w:rsidR="0080301A" w:rsidRPr="0080301A">
        <w:t>pod</w:t>
      </w:r>
      <w:proofErr w:type="spellEnd"/>
      <w:r w:rsidR="0080301A" w:rsidRPr="0080301A">
        <w:t xml:space="preserve"> B. Durante questa fase, avviene </w:t>
      </w:r>
      <w:r>
        <w:t>l’</w:t>
      </w:r>
      <w:proofErr w:type="spellStart"/>
      <w:r w:rsidR="0080301A" w:rsidRPr="0080301A">
        <w:t>handshake</w:t>
      </w:r>
      <w:proofErr w:type="spellEnd"/>
      <w:r w:rsidR="0080301A" w:rsidRPr="0080301A">
        <w:t xml:space="preserve"> TLS dove entrambi i sidecar si autenticano reciprocamente utilizzando i certificati ricevuti dal </w:t>
      </w:r>
      <w:proofErr w:type="spellStart"/>
      <w:r w:rsidR="0080301A" w:rsidRPr="0080301A">
        <w:t>Citadel</w:t>
      </w:r>
      <w:proofErr w:type="spellEnd"/>
    </w:p>
    <w:p w14:paraId="2A473E3B" w14:textId="77777777" w:rsidR="00A57CE4" w:rsidRPr="0080301A" w:rsidRDefault="00A57CE4" w:rsidP="00BD7A8B">
      <w:pPr>
        <w:ind w:left="1440"/>
        <w:jc w:val="both"/>
      </w:pPr>
    </w:p>
    <w:p w14:paraId="04A86F22" w14:textId="77777777" w:rsidR="0080301A" w:rsidRDefault="0080301A" w:rsidP="00A119CA">
      <w:pPr>
        <w:numPr>
          <w:ilvl w:val="1"/>
          <w:numId w:val="35"/>
        </w:numPr>
        <w:jc w:val="both"/>
      </w:pPr>
      <w:r w:rsidRPr="0080301A">
        <w:t xml:space="preserve">Una volta stabilita la connessione </w:t>
      </w:r>
      <w:proofErr w:type="spellStart"/>
      <w:r w:rsidRPr="0080301A">
        <w:t>mTLS</w:t>
      </w:r>
      <w:proofErr w:type="spellEnd"/>
      <w:r w:rsidRPr="0080301A">
        <w:t>, il traffico crittografato viene inviato dal sidecar di A al sidecar di B</w:t>
      </w:r>
    </w:p>
    <w:p w14:paraId="23FA7D10" w14:textId="77777777" w:rsidR="00044E6F" w:rsidRPr="0080301A" w:rsidRDefault="00044E6F" w:rsidP="00BD7A8B">
      <w:pPr>
        <w:jc w:val="both"/>
      </w:pPr>
    </w:p>
    <w:p w14:paraId="478174BB" w14:textId="65CEE70B" w:rsidR="00044E6F" w:rsidRDefault="00044E6F" w:rsidP="00A119CA">
      <w:pPr>
        <w:numPr>
          <w:ilvl w:val="1"/>
          <w:numId w:val="35"/>
        </w:numPr>
        <w:jc w:val="both"/>
      </w:pPr>
      <w:r>
        <w:t xml:space="preserve">Il proxy </w:t>
      </w:r>
      <w:proofErr w:type="spellStart"/>
      <w:r w:rsidR="0080301A" w:rsidRPr="0080301A">
        <w:t>Envoy</w:t>
      </w:r>
      <w:proofErr w:type="spellEnd"/>
      <w:r w:rsidR="0080301A" w:rsidRPr="0080301A">
        <w:t xml:space="preserve"> di B decodifica il traffico e lo </w:t>
      </w:r>
      <w:r>
        <w:t>trasmette</w:t>
      </w:r>
      <w:r w:rsidR="0080301A" w:rsidRPr="0080301A">
        <w:t xml:space="preserve"> al container principale del </w:t>
      </w:r>
      <w:proofErr w:type="spellStart"/>
      <w:r w:rsidR="0080301A" w:rsidRPr="0080301A">
        <w:t>pod</w:t>
      </w:r>
      <w:proofErr w:type="spellEnd"/>
      <w:r>
        <w:t xml:space="preserve"> destinatario</w:t>
      </w:r>
    </w:p>
    <w:p w14:paraId="546BD2C3" w14:textId="77777777" w:rsidR="00044E6F" w:rsidRPr="0080301A" w:rsidRDefault="00044E6F" w:rsidP="00BD7A8B">
      <w:pPr>
        <w:jc w:val="both"/>
      </w:pPr>
    </w:p>
    <w:p w14:paraId="7BC17B55" w14:textId="77777777" w:rsidR="00EE5C62" w:rsidRDefault="0080301A" w:rsidP="00BD7A8B">
      <w:pPr>
        <w:jc w:val="both"/>
      </w:pPr>
      <w:r w:rsidRPr="0080301A">
        <w:t>Per i diversi tratti della comunicazione nell’esempio descritto vale:</w:t>
      </w:r>
    </w:p>
    <w:p w14:paraId="309BE64D" w14:textId="77777777" w:rsidR="00EE5C62" w:rsidRDefault="00EE5C62" w:rsidP="00BD7A8B">
      <w:pPr>
        <w:jc w:val="both"/>
      </w:pPr>
    </w:p>
    <w:p w14:paraId="6ACE2422" w14:textId="3C50CFD2" w:rsidR="00EE5C62" w:rsidRPr="00EE5C62" w:rsidRDefault="0080301A" w:rsidP="00A119CA">
      <w:pPr>
        <w:pStyle w:val="ListParagraph"/>
        <w:numPr>
          <w:ilvl w:val="0"/>
          <w:numId w:val="36"/>
        </w:numPr>
        <w:jc w:val="both"/>
      </w:pPr>
      <w:r w:rsidRPr="00EE5C62">
        <w:rPr>
          <w:i/>
          <w:iCs/>
        </w:rPr>
        <w:t xml:space="preserve">Dal container del </w:t>
      </w:r>
      <w:proofErr w:type="spellStart"/>
      <w:r w:rsidRPr="00EE5C62">
        <w:rPr>
          <w:i/>
          <w:iCs/>
        </w:rPr>
        <w:t>pod</w:t>
      </w:r>
      <w:proofErr w:type="spellEnd"/>
      <w:r w:rsidRPr="00EE5C62">
        <w:rPr>
          <w:i/>
          <w:iCs/>
        </w:rPr>
        <w:t xml:space="preserve"> A al sidecar </w:t>
      </w:r>
      <w:proofErr w:type="spellStart"/>
      <w:r w:rsidRPr="00EE5C62">
        <w:rPr>
          <w:i/>
          <w:iCs/>
        </w:rPr>
        <w:t>Envoy</w:t>
      </w:r>
      <w:proofErr w:type="spellEnd"/>
      <w:r w:rsidRPr="00EE5C62">
        <w:rPr>
          <w:i/>
          <w:iCs/>
        </w:rPr>
        <w:t xml:space="preserve"> di A </w:t>
      </w:r>
      <w:r w:rsidR="001F43F1" w:rsidRPr="00EE5C62">
        <w:rPr>
          <w:i/>
          <w:iCs/>
        </w:rPr>
        <w:t>e dal</w:t>
      </w:r>
      <w:r w:rsidRPr="00EE5C62">
        <w:rPr>
          <w:i/>
          <w:iCs/>
        </w:rPr>
        <w:t xml:space="preserve"> sidecar </w:t>
      </w:r>
      <w:proofErr w:type="spellStart"/>
      <w:r w:rsidRPr="00EE5C62">
        <w:rPr>
          <w:i/>
          <w:iCs/>
        </w:rPr>
        <w:t>Envoy</w:t>
      </w:r>
      <w:proofErr w:type="spellEnd"/>
      <w:r w:rsidRPr="00EE5C62">
        <w:rPr>
          <w:i/>
          <w:iCs/>
        </w:rPr>
        <w:t xml:space="preserve"> di B al container del </w:t>
      </w:r>
      <w:proofErr w:type="spellStart"/>
      <w:r w:rsidRPr="00EE5C62">
        <w:rPr>
          <w:i/>
          <w:iCs/>
        </w:rPr>
        <w:t>pod</w:t>
      </w:r>
      <w:proofErr w:type="spellEnd"/>
      <w:r w:rsidRPr="00EE5C62">
        <w:rPr>
          <w:i/>
          <w:iCs/>
        </w:rPr>
        <w:t xml:space="preserve"> B:</w:t>
      </w:r>
      <w:r w:rsidRPr="00EE5C62">
        <w:rPr>
          <w:b/>
          <w:bCs/>
        </w:rPr>
        <w:t> Comunicazione non crittografata (locale)</w:t>
      </w:r>
    </w:p>
    <w:p w14:paraId="06742F34" w14:textId="77777777" w:rsidR="00EE5C62" w:rsidRDefault="00EE5C62" w:rsidP="00BD7A8B">
      <w:pPr>
        <w:pStyle w:val="ListParagraph"/>
        <w:ind w:left="720" w:firstLine="0"/>
        <w:jc w:val="both"/>
      </w:pPr>
    </w:p>
    <w:p w14:paraId="77DEDAFE" w14:textId="164EB0DE" w:rsidR="0080301A" w:rsidRPr="00EE5C62" w:rsidRDefault="0080301A" w:rsidP="00A119CA">
      <w:pPr>
        <w:pStyle w:val="ListParagraph"/>
        <w:numPr>
          <w:ilvl w:val="0"/>
          <w:numId w:val="36"/>
        </w:numPr>
        <w:jc w:val="both"/>
      </w:pPr>
      <w:r w:rsidRPr="0080301A">
        <w:t xml:space="preserve">Dal sidecar </w:t>
      </w:r>
      <w:proofErr w:type="spellStart"/>
      <w:r w:rsidRPr="0080301A">
        <w:t>Envoy</w:t>
      </w:r>
      <w:proofErr w:type="spellEnd"/>
      <w:r w:rsidRPr="0080301A">
        <w:t xml:space="preserve"> di A al sidecar </w:t>
      </w:r>
      <w:proofErr w:type="spellStart"/>
      <w:r w:rsidRPr="0080301A">
        <w:t>Envoy</w:t>
      </w:r>
      <w:proofErr w:type="spellEnd"/>
      <w:r w:rsidRPr="0080301A">
        <w:t xml:space="preserve"> di B</w:t>
      </w:r>
      <w:r w:rsidRPr="00EE5C62">
        <w:rPr>
          <w:b/>
          <w:bCs/>
        </w:rPr>
        <w:t xml:space="preserve">: Comunicazione crittografata </w:t>
      </w:r>
      <w:proofErr w:type="spellStart"/>
      <w:r w:rsidRPr="00EE5C62">
        <w:rPr>
          <w:b/>
          <w:bCs/>
        </w:rPr>
        <w:t>mTLS</w:t>
      </w:r>
      <w:proofErr w:type="spellEnd"/>
    </w:p>
    <w:p w14:paraId="15311914" w14:textId="77777777" w:rsidR="00EE5C62" w:rsidRDefault="00EE5C62" w:rsidP="00BD7A8B">
      <w:pPr>
        <w:pStyle w:val="ListParagraph"/>
        <w:jc w:val="both"/>
      </w:pPr>
    </w:p>
    <w:p w14:paraId="385E5008" w14:textId="77777777" w:rsidR="00EE5C62" w:rsidRPr="0080301A" w:rsidRDefault="00EE5C62" w:rsidP="00BD7A8B">
      <w:pPr>
        <w:pStyle w:val="ListParagraph"/>
        <w:ind w:left="720" w:firstLine="0"/>
        <w:jc w:val="both"/>
      </w:pPr>
    </w:p>
    <w:p w14:paraId="3B842F38" w14:textId="77777777" w:rsidR="0080301A" w:rsidRPr="00BD7A8B" w:rsidRDefault="0080301A" w:rsidP="00A119CA">
      <w:pPr>
        <w:pStyle w:val="ListParagraph"/>
        <w:numPr>
          <w:ilvl w:val="0"/>
          <w:numId w:val="36"/>
        </w:numPr>
        <w:jc w:val="both"/>
        <w:rPr>
          <w:lang w:val="en-US"/>
        </w:rPr>
      </w:pPr>
      <w:r w:rsidRPr="00BD7A8B">
        <w:rPr>
          <w:lang w:val="en-US"/>
        </w:rPr>
        <w:t xml:space="preserve">L’ handshake TLS </w:t>
      </w:r>
      <w:proofErr w:type="spellStart"/>
      <w:r w:rsidRPr="00BD7A8B">
        <w:rPr>
          <w:lang w:val="en-US"/>
        </w:rPr>
        <w:t>tra</w:t>
      </w:r>
      <w:proofErr w:type="spellEnd"/>
      <w:r w:rsidRPr="00BD7A8B">
        <w:rPr>
          <w:lang w:val="en-US"/>
        </w:rPr>
        <w:t xml:space="preserve"> </w:t>
      </w:r>
      <w:proofErr w:type="spellStart"/>
      <w:r w:rsidRPr="00BD7A8B">
        <w:rPr>
          <w:lang w:val="en-US"/>
        </w:rPr>
        <w:t>i</w:t>
      </w:r>
      <w:proofErr w:type="spellEnd"/>
      <w:r w:rsidRPr="00BD7A8B">
        <w:rPr>
          <w:lang w:val="en-US"/>
        </w:rPr>
        <w:t xml:space="preserve"> sidecar include:</w:t>
      </w:r>
    </w:p>
    <w:p w14:paraId="734F6768" w14:textId="77777777" w:rsidR="00EE5C62" w:rsidRPr="00E56E2A" w:rsidRDefault="00EE5C62" w:rsidP="00BD7A8B">
      <w:pPr>
        <w:jc w:val="both"/>
        <w:rPr>
          <w:lang w:val="en-US"/>
        </w:rPr>
      </w:pPr>
    </w:p>
    <w:p w14:paraId="5914553A" w14:textId="77777777" w:rsidR="0080301A" w:rsidRDefault="0080301A" w:rsidP="00A119CA">
      <w:pPr>
        <w:numPr>
          <w:ilvl w:val="1"/>
          <w:numId w:val="35"/>
        </w:numPr>
        <w:jc w:val="both"/>
      </w:pPr>
      <w:r w:rsidRPr="0080301A">
        <w:rPr>
          <w:b/>
          <w:bCs/>
        </w:rPr>
        <w:t>Autenticazione</w:t>
      </w:r>
      <w:r w:rsidRPr="0080301A">
        <w:t xml:space="preserve">: I proxy </w:t>
      </w:r>
      <w:proofErr w:type="spellStart"/>
      <w:r w:rsidRPr="0080301A">
        <w:t>Envoy</w:t>
      </w:r>
      <w:proofErr w:type="spellEnd"/>
      <w:r w:rsidRPr="0080301A">
        <w:t xml:space="preserve"> si scambiano i certificati e verificano che questi siano validi e firmati dalla CA di </w:t>
      </w:r>
      <w:proofErr w:type="spellStart"/>
      <w:r w:rsidRPr="0080301A">
        <w:t>Istio</w:t>
      </w:r>
      <w:proofErr w:type="spellEnd"/>
      <w:r w:rsidRPr="0080301A">
        <w:t xml:space="preserve"> (o esterna)</w:t>
      </w:r>
    </w:p>
    <w:p w14:paraId="60A906C1" w14:textId="77777777" w:rsidR="00BD7A8B" w:rsidRPr="0080301A" w:rsidRDefault="00BD7A8B" w:rsidP="00BD7A8B">
      <w:pPr>
        <w:ind w:left="1440"/>
        <w:jc w:val="both"/>
      </w:pPr>
    </w:p>
    <w:p w14:paraId="7C1682C2" w14:textId="77777777" w:rsidR="0080301A" w:rsidRDefault="0080301A" w:rsidP="00A119CA">
      <w:pPr>
        <w:numPr>
          <w:ilvl w:val="1"/>
          <w:numId w:val="35"/>
        </w:numPr>
        <w:jc w:val="both"/>
      </w:pPr>
      <w:r w:rsidRPr="0080301A">
        <w:rPr>
          <w:b/>
          <w:bCs/>
        </w:rPr>
        <w:t>Crittografia</w:t>
      </w:r>
      <w:r w:rsidRPr="0080301A">
        <w:t>: Una volta autenticati, viene negoziata una chiave di sessione per cifrare i dati trasmessi</w:t>
      </w:r>
    </w:p>
    <w:p w14:paraId="0A3B4DF9" w14:textId="77777777" w:rsidR="00BD7A8B" w:rsidRDefault="00BD7A8B" w:rsidP="00BD7A8B">
      <w:pPr>
        <w:pStyle w:val="ListParagraph"/>
        <w:jc w:val="both"/>
      </w:pPr>
    </w:p>
    <w:p w14:paraId="596B7383" w14:textId="77777777" w:rsidR="00BD7A8B" w:rsidRPr="0080301A" w:rsidRDefault="00BD7A8B" w:rsidP="00BD7A8B">
      <w:pPr>
        <w:ind w:left="1440"/>
        <w:jc w:val="both"/>
      </w:pPr>
    </w:p>
    <w:p w14:paraId="06A353E0" w14:textId="77777777" w:rsidR="0080301A" w:rsidRPr="0080301A" w:rsidRDefault="0080301A" w:rsidP="00A119CA">
      <w:pPr>
        <w:numPr>
          <w:ilvl w:val="0"/>
          <w:numId w:val="35"/>
        </w:numPr>
        <w:jc w:val="both"/>
      </w:pPr>
      <w:r w:rsidRPr="0080301A">
        <w:rPr>
          <w:b/>
          <w:bCs/>
        </w:rPr>
        <w:t xml:space="preserve">Il traffico tra i </w:t>
      </w:r>
      <w:proofErr w:type="spellStart"/>
      <w:r w:rsidRPr="0080301A">
        <w:rPr>
          <w:b/>
          <w:bCs/>
        </w:rPr>
        <w:t>pod</w:t>
      </w:r>
      <w:proofErr w:type="spellEnd"/>
      <w:r w:rsidRPr="0080301A">
        <w:rPr>
          <w:b/>
          <w:bCs/>
        </w:rPr>
        <w:t xml:space="preserve"> è crittografato end-to-end dal sidecar </w:t>
      </w:r>
      <w:proofErr w:type="spellStart"/>
      <w:r w:rsidRPr="0080301A">
        <w:rPr>
          <w:b/>
          <w:bCs/>
        </w:rPr>
        <w:t>Envoy</w:t>
      </w:r>
      <w:proofErr w:type="spellEnd"/>
      <w:r w:rsidRPr="0080301A">
        <w:rPr>
          <w:b/>
          <w:bCs/>
        </w:rPr>
        <w:t xml:space="preserve"> di A al sidecar </w:t>
      </w:r>
      <w:proofErr w:type="spellStart"/>
      <w:r w:rsidRPr="0080301A">
        <w:rPr>
          <w:b/>
          <w:bCs/>
        </w:rPr>
        <w:t>Envoy</w:t>
      </w:r>
      <w:proofErr w:type="spellEnd"/>
      <w:r w:rsidRPr="0080301A">
        <w:rPr>
          <w:b/>
          <w:bCs/>
        </w:rPr>
        <w:t xml:space="preserve"> di B</w:t>
      </w:r>
    </w:p>
    <w:p w14:paraId="06D70849" w14:textId="77777777" w:rsidR="0080301A" w:rsidRDefault="0080301A" w:rsidP="00BD7A8B">
      <w:pPr>
        <w:jc w:val="both"/>
      </w:pPr>
    </w:p>
    <w:p w14:paraId="2AD49E68" w14:textId="08E4E31C" w:rsidR="00BD7A8B" w:rsidRDefault="00BD7A8B" w:rsidP="00BD7A8B">
      <w:pPr>
        <w:jc w:val="both"/>
        <w:rPr>
          <w:b/>
          <w:bCs/>
        </w:rPr>
      </w:pPr>
      <w:r w:rsidRPr="00BD7A8B">
        <w:rPr>
          <w:b/>
          <w:bCs/>
        </w:rPr>
        <w:t xml:space="preserve">Questo meccanismo fa </w:t>
      </w:r>
      <w:proofErr w:type="spellStart"/>
      <w:r w:rsidRPr="00BD7A8B">
        <w:rPr>
          <w:b/>
          <w:bCs/>
        </w:rPr>
        <w:t>si</w:t>
      </w:r>
      <w:proofErr w:type="spellEnd"/>
      <w:r w:rsidRPr="00BD7A8B">
        <w:rPr>
          <w:b/>
          <w:bCs/>
        </w:rPr>
        <w:t xml:space="preserve"> che la comunicazione tra</w:t>
      </w:r>
      <w:r>
        <w:rPr>
          <w:b/>
          <w:bCs/>
        </w:rPr>
        <w:t xml:space="preserve"> due servizi</w:t>
      </w:r>
      <w:r w:rsidRPr="00BD7A8B">
        <w:rPr>
          <w:b/>
          <w:bCs/>
        </w:rPr>
        <w:t xml:space="preserve"> A e B possa avere origine con una semplice chiamata </w:t>
      </w:r>
      <w:r>
        <w:rPr>
          <w:b/>
          <w:bCs/>
        </w:rPr>
        <w:t>HTTP</w:t>
      </w:r>
      <w:r w:rsidRPr="00BD7A8B">
        <w:rPr>
          <w:b/>
          <w:bCs/>
        </w:rPr>
        <w:t xml:space="preserve"> ad un service </w:t>
      </w:r>
      <w:proofErr w:type="spellStart"/>
      <w:r>
        <w:rPr>
          <w:b/>
          <w:bCs/>
        </w:rPr>
        <w:t>Kubernetes</w:t>
      </w:r>
      <w:proofErr w:type="spellEnd"/>
      <w:r>
        <w:rPr>
          <w:b/>
          <w:bCs/>
        </w:rPr>
        <w:t xml:space="preserve"> </w:t>
      </w:r>
      <w:r w:rsidRPr="00BD7A8B">
        <w:rPr>
          <w:b/>
          <w:bCs/>
        </w:rPr>
        <w:t xml:space="preserve">preposto, potendo contare su canale HTTPS mutuamente autenticato in modo trasparente da </w:t>
      </w:r>
      <w:proofErr w:type="spellStart"/>
      <w:r w:rsidRPr="00BD7A8B">
        <w:rPr>
          <w:b/>
          <w:bCs/>
        </w:rPr>
        <w:t>Istio</w:t>
      </w:r>
      <w:proofErr w:type="spellEnd"/>
      <w:r w:rsidRPr="00BD7A8B">
        <w:rPr>
          <w:b/>
          <w:bCs/>
        </w:rPr>
        <w:t>, che si occupa anche della gestione dei certificati.</w:t>
      </w:r>
    </w:p>
    <w:p w14:paraId="672F9B7D" w14:textId="77777777" w:rsidR="00157B5D" w:rsidRDefault="00157B5D" w:rsidP="00BD7A8B">
      <w:pPr>
        <w:jc w:val="both"/>
        <w:rPr>
          <w:b/>
          <w:bCs/>
        </w:rPr>
      </w:pPr>
    </w:p>
    <w:p w14:paraId="066ABAF2" w14:textId="77777777" w:rsidR="00FB1039" w:rsidRDefault="00FB1039" w:rsidP="00BD7A8B">
      <w:pPr>
        <w:jc w:val="both"/>
        <w:rPr>
          <w:b/>
          <w:bCs/>
        </w:rPr>
      </w:pPr>
    </w:p>
    <w:p w14:paraId="5B310ED3" w14:textId="77777777" w:rsidR="00FB1039" w:rsidRDefault="00FB1039" w:rsidP="00BD7A8B">
      <w:pPr>
        <w:jc w:val="both"/>
        <w:rPr>
          <w:b/>
          <w:bCs/>
        </w:rPr>
      </w:pPr>
    </w:p>
    <w:p w14:paraId="589AB64E" w14:textId="77777777" w:rsidR="00FB1039" w:rsidRDefault="00FB1039" w:rsidP="00BD7A8B">
      <w:pPr>
        <w:jc w:val="both"/>
        <w:rPr>
          <w:b/>
          <w:bCs/>
        </w:rPr>
      </w:pPr>
    </w:p>
    <w:p w14:paraId="2BD4D212" w14:textId="77777777" w:rsidR="00FB1039" w:rsidRDefault="00FB1039" w:rsidP="00BD7A8B">
      <w:pPr>
        <w:jc w:val="both"/>
        <w:rPr>
          <w:b/>
          <w:bCs/>
        </w:rPr>
      </w:pPr>
    </w:p>
    <w:p w14:paraId="75F115CE" w14:textId="77777777" w:rsidR="00FB1039" w:rsidRDefault="00FB1039" w:rsidP="00BD7A8B">
      <w:pPr>
        <w:jc w:val="both"/>
        <w:rPr>
          <w:b/>
          <w:bCs/>
        </w:rPr>
      </w:pPr>
    </w:p>
    <w:p w14:paraId="3B7EB870" w14:textId="77777777" w:rsidR="00FB1039" w:rsidRDefault="00FB1039" w:rsidP="00BD7A8B">
      <w:pPr>
        <w:jc w:val="both"/>
        <w:rPr>
          <w:b/>
          <w:bCs/>
        </w:rPr>
      </w:pPr>
    </w:p>
    <w:p w14:paraId="650B5873" w14:textId="77777777" w:rsidR="00FB1039" w:rsidRDefault="00FB1039" w:rsidP="00BD7A8B">
      <w:pPr>
        <w:jc w:val="both"/>
        <w:rPr>
          <w:b/>
          <w:bCs/>
        </w:rPr>
      </w:pPr>
    </w:p>
    <w:p w14:paraId="4C29BFE3" w14:textId="77777777" w:rsidR="00FB1039" w:rsidRDefault="00FB1039" w:rsidP="00BD7A8B">
      <w:pPr>
        <w:jc w:val="both"/>
        <w:rPr>
          <w:b/>
          <w:bCs/>
        </w:rPr>
      </w:pPr>
    </w:p>
    <w:p w14:paraId="0F4D657A" w14:textId="77777777" w:rsidR="00FB1039" w:rsidRDefault="00FB1039" w:rsidP="00BD7A8B">
      <w:pPr>
        <w:jc w:val="both"/>
        <w:rPr>
          <w:b/>
          <w:bCs/>
        </w:rPr>
      </w:pPr>
    </w:p>
    <w:p w14:paraId="1314C7FD" w14:textId="77777777" w:rsidR="00FB1039" w:rsidRDefault="00FB1039" w:rsidP="00BD7A8B">
      <w:pPr>
        <w:jc w:val="both"/>
        <w:rPr>
          <w:b/>
          <w:bCs/>
        </w:rPr>
      </w:pPr>
    </w:p>
    <w:p w14:paraId="777CBA64" w14:textId="77777777" w:rsidR="00157B5D" w:rsidRDefault="00157B5D" w:rsidP="00BD7A8B">
      <w:pPr>
        <w:jc w:val="both"/>
      </w:pPr>
    </w:p>
    <w:p w14:paraId="23F15B54" w14:textId="173CDCC0" w:rsidR="00BD7A8B" w:rsidRDefault="006D498B" w:rsidP="00EF142A">
      <w:pPr>
        <w:pStyle w:val="Heading3"/>
      </w:pPr>
      <w:bookmarkStart w:id="25" w:name="_Toc178065994"/>
      <w:r>
        <w:lastRenderedPageBreak/>
        <w:t>Linee guida</w:t>
      </w:r>
      <w:bookmarkEnd w:id="25"/>
    </w:p>
    <w:p w14:paraId="725CB339" w14:textId="77777777" w:rsidR="006D498B" w:rsidRDefault="006D498B" w:rsidP="006D498B"/>
    <w:p w14:paraId="69E4C69E" w14:textId="373FA94E" w:rsidR="006D498B" w:rsidRDefault="00683837" w:rsidP="006D498B">
      <w:r>
        <w:t xml:space="preserve">Da </w:t>
      </w:r>
      <w:r w:rsidR="002625AD">
        <w:t>q</w:t>
      </w:r>
      <w:r w:rsidR="006D498B">
        <w:t>uanto descritto nel paragrafo precedente</w:t>
      </w:r>
      <w:r w:rsidR="00787BB2">
        <w:t xml:space="preserve">, e in linea con quanto espresso nel </w:t>
      </w:r>
      <w:hyperlink w:anchor="_Utilizzo_del_micro-gateway" w:history="1">
        <w:r w:rsidR="00787BB2" w:rsidRPr="00FB06AB">
          <w:rPr>
            <w:rStyle w:val="Hyperlink"/>
          </w:rPr>
          <w:t>capitolo</w:t>
        </w:r>
      </w:hyperlink>
      <w:r w:rsidR="00787BB2">
        <w:t xml:space="preserve"> </w:t>
      </w:r>
      <w:r w:rsidR="00FB06AB">
        <w:t xml:space="preserve">riguardante le practice per l’uso dei </w:t>
      </w:r>
      <w:r w:rsidR="00B119E4">
        <w:t>micro-gateway</w:t>
      </w:r>
      <w:r w:rsidR="00FB06AB">
        <w:t xml:space="preserve"> WSO2, </w:t>
      </w:r>
      <w:r>
        <w:t xml:space="preserve">derivano </w:t>
      </w:r>
      <w:r w:rsidR="002625AD">
        <w:t xml:space="preserve">le seguenti linee guida per la gestione delle chiamate dei servizi </w:t>
      </w:r>
      <w:proofErr w:type="spellStart"/>
      <w:r w:rsidR="002625AD">
        <w:t>deployati</w:t>
      </w:r>
      <w:proofErr w:type="spellEnd"/>
      <w:r w:rsidR="002625AD">
        <w:t xml:space="preserve"> nel cluster OCP</w:t>
      </w:r>
      <w:r w:rsidR="009D6982">
        <w:t>:</w:t>
      </w:r>
    </w:p>
    <w:p w14:paraId="04F4117E" w14:textId="77777777" w:rsidR="002625AD" w:rsidRDefault="002625AD" w:rsidP="006D498B"/>
    <w:p w14:paraId="6826E211" w14:textId="19E136D1" w:rsidR="002625AD" w:rsidRPr="00EC2D58" w:rsidRDefault="002625AD" w:rsidP="004B4130">
      <w:pPr>
        <w:pStyle w:val="ListParagraph"/>
        <w:ind w:left="720" w:firstLine="0"/>
        <w:jc w:val="center"/>
        <w:rPr>
          <w:b/>
          <w:bCs/>
        </w:rPr>
      </w:pPr>
    </w:p>
    <w:p w14:paraId="700D4902" w14:textId="4AA3FDB5" w:rsidR="0070668B" w:rsidRPr="009D6982" w:rsidRDefault="0070668B">
      <w:pPr>
        <w:pStyle w:val="ListParagraph"/>
        <w:numPr>
          <w:ilvl w:val="0"/>
          <w:numId w:val="37"/>
        </w:numPr>
        <w:jc w:val="both"/>
        <w:rPr>
          <w:b/>
          <w:bCs/>
        </w:rPr>
      </w:pPr>
      <w:r w:rsidRPr="009D6982">
        <w:rPr>
          <w:b/>
          <w:bCs/>
        </w:rPr>
        <w:t xml:space="preserve">Per le comunicazioni interne </w:t>
      </w:r>
      <w:r w:rsidR="00EC2D58" w:rsidRPr="009D6982">
        <w:rPr>
          <w:b/>
          <w:bCs/>
        </w:rPr>
        <w:t xml:space="preserve">ad un singolo RGP, o che prevedono interazione tra due diversi RGP, </w:t>
      </w:r>
      <w:r w:rsidR="00B119E4">
        <w:rPr>
          <w:b/>
          <w:bCs/>
        </w:rPr>
        <w:t>valgono le seguenti regole</w:t>
      </w:r>
      <w:r w:rsidR="00EC2D58" w:rsidRPr="009D6982">
        <w:rPr>
          <w:b/>
          <w:bCs/>
        </w:rPr>
        <w:t>:</w:t>
      </w:r>
    </w:p>
    <w:p w14:paraId="46DF8A72" w14:textId="77777777" w:rsidR="00EC2D58" w:rsidRDefault="00EC2D58" w:rsidP="00BD7A8B">
      <w:pPr>
        <w:jc w:val="both"/>
      </w:pPr>
    </w:p>
    <w:p w14:paraId="7DDDF1B9" w14:textId="26047BA7" w:rsidR="00F10A14" w:rsidRDefault="0093440A" w:rsidP="0093440A">
      <w:pPr>
        <w:pStyle w:val="ListParagraph"/>
        <w:ind w:left="1440" w:firstLine="0"/>
        <w:jc w:val="both"/>
      </w:pPr>
      <w:r w:rsidRPr="0093440A">
        <w:rPr>
          <w:noProof/>
        </w:rPr>
        <w:drawing>
          <wp:anchor distT="0" distB="0" distL="114300" distR="114300" simplePos="0" relativeHeight="251658241" behindDoc="0" locked="0" layoutInCell="1" allowOverlap="1" wp14:anchorId="15088B3D" wp14:editId="25841538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267450" cy="3536315"/>
            <wp:effectExtent l="0" t="0" r="0" b="6985"/>
            <wp:wrapSquare wrapText="bothSides"/>
            <wp:docPr id="1994671573" name="Immagine 1" descr="Immagine che contiene testo, diagramma, schermat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71573" name="Immagine 1" descr="Immagine che contiene testo, diagramma, schermata, Pian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5344C" w14:textId="45A46684" w:rsidR="00F10A14" w:rsidRDefault="00F10A14" w:rsidP="00F10A14">
      <w:pPr>
        <w:pStyle w:val="ListParagraph"/>
        <w:ind w:left="1440" w:firstLine="0"/>
        <w:jc w:val="both"/>
      </w:pPr>
    </w:p>
    <w:p w14:paraId="622D9ED1" w14:textId="5DB30C8C" w:rsidR="00D62CE9" w:rsidRDefault="00C65D8A">
      <w:pPr>
        <w:pStyle w:val="ListParagraph"/>
        <w:numPr>
          <w:ilvl w:val="1"/>
          <w:numId w:val="37"/>
        </w:numPr>
        <w:jc w:val="both"/>
      </w:pPr>
      <w:r>
        <w:t>Le chi</w:t>
      </w:r>
      <w:r w:rsidR="00FE412A">
        <w:t xml:space="preserve">amate </w:t>
      </w:r>
      <w:r w:rsidR="009D6982">
        <w:t xml:space="preserve">dirette al micro-gateway WSO2 </w:t>
      </w:r>
      <w:r w:rsidR="000067E4">
        <w:t xml:space="preserve">per lo sgancio token dovranno </w:t>
      </w:r>
      <w:r w:rsidR="00D62CE9">
        <w:t>avvenire in HTTPS su porta 9095</w:t>
      </w:r>
    </w:p>
    <w:p w14:paraId="4BAD1280" w14:textId="77777777" w:rsidR="009B13F3" w:rsidRDefault="009B13F3" w:rsidP="009B13F3">
      <w:pPr>
        <w:ind w:left="1080"/>
        <w:jc w:val="both"/>
      </w:pPr>
    </w:p>
    <w:p w14:paraId="0B680B0D" w14:textId="2C1FF9AE" w:rsidR="00D1732F" w:rsidRDefault="00D62CE9">
      <w:pPr>
        <w:pStyle w:val="ListParagraph"/>
        <w:numPr>
          <w:ilvl w:val="1"/>
          <w:numId w:val="37"/>
        </w:numPr>
        <w:jc w:val="both"/>
      </w:pPr>
      <w:r>
        <w:t>Le chiamate effettive a servizio che prevedono passaggio per il micro-gateway WSO2 dovranno avvenire</w:t>
      </w:r>
      <w:r w:rsidR="00D1732F">
        <w:t>:</w:t>
      </w:r>
    </w:p>
    <w:p w14:paraId="456D489C" w14:textId="77777777" w:rsidR="009B13F3" w:rsidRDefault="009B13F3" w:rsidP="009B13F3">
      <w:pPr>
        <w:jc w:val="both"/>
      </w:pPr>
    </w:p>
    <w:p w14:paraId="0FCCD512" w14:textId="017A1658" w:rsidR="00D1732F" w:rsidRDefault="00D1732F">
      <w:pPr>
        <w:pStyle w:val="ListParagraph"/>
        <w:numPr>
          <w:ilvl w:val="2"/>
          <w:numId w:val="37"/>
        </w:numPr>
        <w:jc w:val="both"/>
      </w:pPr>
      <w:r>
        <w:t>In HTTP sulla porta 9090 per il tratto Servizio Origine – Micro-gateway WSO2</w:t>
      </w:r>
    </w:p>
    <w:p w14:paraId="762DDD85" w14:textId="77777777" w:rsidR="009B13F3" w:rsidRDefault="009B13F3" w:rsidP="009B13F3">
      <w:pPr>
        <w:pStyle w:val="ListParagraph"/>
      </w:pPr>
    </w:p>
    <w:p w14:paraId="6D552308" w14:textId="77777777" w:rsidR="009B13F3" w:rsidRDefault="009B13F3" w:rsidP="009B13F3">
      <w:pPr>
        <w:pStyle w:val="ListParagraph"/>
        <w:ind w:left="1440" w:firstLine="0"/>
        <w:jc w:val="both"/>
      </w:pPr>
    </w:p>
    <w:p w14:paraId="2E5FE06A" w14:textId="379FFA06" w:rsidR="00983B66" w:rsidRDefault="00D1732F">
      <w:pPr>
        <w:pStyle w:val="ListParagraph"/>
        <w:numPr>
          <w:ilvl w:val="2"/>
          <w:numId w:val="37"/>
        </w:numPr>
        <w:jc w:val="both"/>
      </w:pPr>
      <w:r>
        <w:t>In HTTP sulla porta specifica esposta dal servizio di destinazione per la tratta MGW</w:t>
      </w:r>
      <w:r w:rsidR="009B13F3">
        <w:t xml:space="preserve"> – Servizio Destinazione</w:t>
      </w:r>
    </w:p>
    <w:p w14:paraId="365401E9" w14:textId="77777777" w:rsidR="006A0C01" w:rsidRDefault="006A0C01" w:rsidP="006A0C01">
      <w:pPr>
        <w:pStyle w:val="ListParagraph"/>
        <w:ind w:left="1440" w:firstLine="0"/>
        <w:jc w:val="both"/>
      </w:pPr>
    </w:p>
    <w:p w14:paraId="47777E76" w14:textId="40A938DA" w:rsidR="00983B66" w:rsidRDefault="00983B66">
      <w:pPr>
        <w:pStyle w:val="ListParagraph"/>
        <w:numPr>
          <w:ilvl w:val="1"/>
          <w:numId w:val="37"/>
        </w:numPr>
        <w:jc w:val="both"/>
      </w:pPr>
      <w:r>
        <w:t>Per le chiamate dove è permesso il dialogo diretto tra servizio di origine e destinazione</w:t>
      </w:r>
      <w:r w:rsidR="006A0C01">
        <w:t>, HTTP sulla porta su cui è esposta l’API di destinazione</w:t>
      </w:r>
    </w:p>
    <w:p w14:paraId="04928633" w14:textId="77777777" w:rsidR="006A0C01" w:rsidRDefault="006A0C01" w:rsidP="006A0C01">
      <w:pPr>
        <w:pStyle w:val="ListParagraph"/>
      </w:pPr>
    </w:p>
    <w:p w14:paraId="7BE7BEE0" w14:textId="47B4F2AB" w:rsidR="006A0C01" w:rsidRDefault="006A0C01" w:rsidP="006A0C01">
      <w:pPr>
        <w:jc w:val="both"/>
      </w:pPr>
      <w:r>
        <w:t xml:space="preserve">Resta intenso che questo tipo di interazioni </w:t>
      </w:r>
      <w:r w:rsidRPr="00517C90">
        <w:rPr>
          <w:b/>
          <w:bCs/>
        </w:rPr>
        <w:t>DOVRA’</w:t>
      </w:r>
      <w:r>
        <w:t xml:space="preserve"> avvenire </w:t>
      </w:r>
      <w:r w:rsidR="009E4624">
        <w:t xml:space="preserve">attraverso il ricorso ai service interni K8S e non attraverso VIP, per evitare </w:t>
      </w:r>
      <w:r w:rsidR="00E809CC">
        <w:t xml:space="preserve">rimbalzi della comunicazione fuori e dentro al cluster OCP. </w:t>
      </w:r>
    </w:p>
    <w:p w14:paraId="21649474" w14:textId="77777777" w:rsidR="00E809CC" w:rsidRDefault="00E809CC" w:rsidP="006A0C01">
      <w:pPr>
        <w:jc w:val="both"/>
      </w:pPr>
    </w:p>
    <w:p w14:paraId="5399FAFB" w14:textId="64E8D9CA" w:rsidR="00E809CC" w:rsidRDefault="00BA1E27" w:rsidP="006A0C01">
      <w:pPr>
        <w:jc w:val="both"/>
      </w:pPr>
      <w:r>
        <w:t xml:space="preserve">Per le chiamate dirette che non prevedono passaggio per il micro-gateway, </w:t>
      </w:r>
      <w:r w:rsidR="00550BB9">
        <w:t>in cui è richiesto l’uso di HTTP, è sottointes</w:t>
      </w:r>
      <w:r w:rsidR="00824AC5">
        <w:t xml:space="preserve">o che tale comportamento è </w:t>
      </w:r>
      <w:r w:rsidR="00824AC5" w:rsidRPr="006A5AC1">
        <w:rPr>
          <w:b/>
          <w:bCs/>
        </w:rPr>
        <w:t>PREFERIBILE</w:t>
      </w:r>
      <w:r w:rsidR="00FE7347">
        <w:t xml:space="preserve"> ove non si fosse costretti ad esporre un determinato servizio destinatario in HTTPS. In quel caso la comunicazione </w:t>
      </w:r>
      <w:r w:rsidR="00284A0A">
        <w:t>può avvenire</w:t>
      </w:r>
      <w:r w:rsidR="00FE7347">
        <w:t xml:space="preserve"> </w:t>
      </w:r>
      <w:r w:rsidR="00284A0A">
        <w:t>in HTTPS</w:t>
      </w:r>
      <w:r w:rsidR="00FE7347">
        <w:t xml:space="preserve"> (rimane comunque il </w:t>
      </w:r>
      <w:r w:rsidR="00FE7347" w:rsidRPr="006A5AC1">
        <w:rPr>
          <w:b/>
          <w:bCs/>
        </w:rPr>
        <w:t>VINCOLO</w:t>
      </w:r>
      <w:r w:rsidR="00FE7347">
        <w:t xml:space="preserve"> di utilizzo di service interno K8S)</w:t>
      </w:r>
      <w:r w:rsidR="00A84555">
        <w:t xml:space="preserve">, ma verrebbe generato un </w:t>
      </w:r>
      <w:r w:rsidR="00A84555" w:rsidRPr="000C38DC">
        <w:rPr>
          <w:b/>
          <w:bCs/>
        </w:rPr>
        <w:t>payload TLS multi-</w:t>
      </w:r>
      <w:proofErr w:type="spellStart"/>
      <w:r w:rsidR="00A84555" w:rsidRPr="000C38DC">
        <w:rPr>
          <w:b/>
          <w:bCs/>
        </w:rPr>
        <w:t>layer</w:t>
      </w:r>
      <w:proofErr w:type="spellEnd"/>
      <w:r w:rsidR="00A84555">
        <w:t xml:space="preserve"> (TLS tra origine e destinazione </w:t>
      </w:r>
      <w:r w:rsidR="006A5AC1">
        <w:t xml:space="preserve">incapsulato in payload TLS tra i due proxy </w:t>
      </w:r>
      <w:proofErr w:type="spellStart"/>
      <w:r w:rsidR="006A5AC1">
        <w:t>Envoy</w:t>
      </w:r>
      <w:proofErr w:type="spellEnd"/>
      <w:r w:rsidR="006A5AC1">
        <w:t xml:space="preserve">), </w:t>
      </w:r>
      <w:r w:rsidR="006A5AC1" w:rsidRPr="00EC2D79">
        <w:rPr>
          <w:b/>
          <w:bCs/>
        </w:rPr>
        <w:t>non ottimale lato performance</w:t>
      </w:r>
      <w:r w:rsidR="006A5AC1">
        <w:t xml:space="preserve">. </w:t>
      </w:r>
    </w:p>
    <w:p w14:paraId="1ECB7367" w14:textId="77777777" w:rsidR="00E33CC2" w:rsidRDefault="00E33CC2" w:rsidP="006A0C01">
      <w:pPr>
        <w:jc w:val="both"/>
      </w:pPr>
    </w:p>
    <w:p w14:paraId="53A9DEBD" w14:textId="3BE9D651" w:rsidR="00E33CC2" w:rsidRPr="00B872AC" w:rsidRDefault="00B07C16" w:rsidP="006A0C01">
      <w:pPr>
        <w:jc w:val="both"/>
        <w:rPr>
          <w:b/>
          <w:bCs/>
        </w:rPr>
      </w:pPr>
      <w:r w:rsidRPr="00B872AC">
        <w:rPr>
          <w:b/>
          <w:bCs/>
        </w:rPr>
        <w:t xml:space="preserve">Per queste tipologie di comunicazione, </w:t>
      </w:r>
      <w:r w:rsidR="00FC4F0E" w:rsidRPr="00B872AC">
        <w:rPr>
          <w:b/>
          <w:bCs/>
        </w:rPr>
        <w:t xml:space="preserve">i proxy </w:t>
      </w:r>
      <w:proofErr w:type="spellStart"/>
      <w:r w:rsidR="00FC4F0E" w:rsidRPr="00B872AC">
        <w:rPr>
          <w:b/>
          <w:bCs/>
        </w:rPr>
        <w:t>Envoy</w:t>
      </w:r>
      <w:proofErr w:type="spellEnd"/>
      <w:r w:rsidR="00B872AC" w:rsidRPr="00B872AC">
        <w:rPr>
          <w:b/>
          <w:bCs/>
        </w:rPr>
        <w:t xml:space="preserve"> di </w:t>
      </w:r>
      <w:proofErr w:type="spellStart"/>
      <w:r w:rsidR="00B872AC" w:rsidRPr="00B872AC">
        <w:rPr>
          <w:b/>
          <w:bCs/>
        </w:rPr>
        <w:t>Istio</w:t>
      </w:r>
      <w:proofErr w:type="spellEnd"/>
      <w:r w:rsidR="00FC4F0E" w:rsidRPr="00B872AC">
        <w:rPr>
          <w:b/>
          <w:bCs/>
        </w:rPr>
        <w:t xml:space="preserve"> dei servizi di origine e destinazione provvederanno in autonomamente alla </w:t>
      </w:r>
      <w:r w:rsidR="00B872AC" w:rsidRPr="00B872AC">
        <w:rPr>
          <w:b/>
          <w:bCs/>
        </w:rPr>
        <w:t xml:space="preserve">creazione del canale </w:t>
      </w:r>
      <w:proofErr w:type="spellStart"/>
      <w:r w:rsidR="00B872AC" w:rsidRPr="00B872AC">
        <w:rPr>
          <w:b/>
          <w:bCs/>
        </w:rPr>
        <w:t>mTLS</w:t>
      </w:r>
      <w:proofErr w:type="spellEnd"/>
      <w:r w:rsidR="00B872AC" w:rsidRPr="00B872AC">
        <w:rPr>
          <w:b/>
          <w:bCs/>
        </w:rPr>
        <w:t xml:space="preserve"> e alla verifica dei relativi certificati.</w:t>
      </w:r>
    </w:p>
    <w:p w14:paraId="0DCF7A04" w14:textId="77777777" w:rsidR="00EC2D58" w:rsidRDefault="00EC2D58" w:rsidP="00BD7A8B">
      <w:pPr>
        <w:jc w:val="both"/>
      </w:pPr>
    </w:p>
    <w:p w14:paraId="4928E030" w14:textId="3CBE8CAD" w:rsidR="008F79F3" w:rsidRDefault="008F79F3" w:rsidP="00BD7A8B">
      <w:pPr>
        <w:jc w:val="both"/>
      </w:pPr>
      <w:r w:rsidRPr="008F79F3">
        <w:rPr>
          <w:noProof/>
        </w:rPr>
        <w:drawing>
          <wp:inline distT="0" distB="0" distL="0" distR="0" wp14:anchorId="752797BF" wp14:editId="1B1CC24B">
            <wp:extent cx="6267450" cy="3576955"/>
            <wp:effectExtent l="0" t="0" r="0" b="4445"/>
            <wp:docPr id="570991724" name="Immagine 1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91724" name="Immagine 1" descr="Immagine che contiene testo, schermata, diagramma, Parallel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B292" w14:textId="77777777" w:rsidR="00A119CA" w:rsidRDefault="00A119CA" w:rsidP="00BD7A8B">
      <w:pPr>
        <w:jc w:val="both"/>
      </w:pPr>
    </w:p>
    <w:p w14:paraId="3D09C32F" w14:textId="0519CDFA" w:rsidR="001013F3" w:rsidRDefault="001013F3">
      <w:pPr>
        <w:pStyle w:val="ListParagraph"/>
        <w:numPr>
          <w:ilvl w:val="0"/>
          <w:numId w:val="37"/>
        </w:numPr>
        <w:jc w:val="both"/>
        <w:rPr>
          <w:b/>
          <w:bCs/>
        </w:rPr>
      </w:pPr>
      <w:r w:rsidRPr="009D6982">
        <w:rPr>
          <w:b/>
          <w:bCs/>
        </w:rPr>
        <w:t xml:space="preserve">Per le comunicazioni </w:t>
      </w:r>
      <w:r w:rsidR="00FC05E0">
        <w:rPr>
          <w:b/>
          <w:bCs/>
        </w:rPr>
        <w:t>dirette verso l’esterno del Cluster OCP</w:t>
      </w:r>
      <w:r w:rsidR="0073693C">
        <w:rPr>
          <w:b/>
          <w:bCs/>
        </w:rPr>
        <w:t>, valgono le seguenti regole:</w:t>
      </w:r>
    </w:p>
    <w:p w14:paraId="492032DD" w14:textId="77777777" w:rsidR="00E56E2A" w:rsidRPr="009D6982" w:rsidRDefault="00E56E2A" w:rsidP="00E56E2A">
      <w:pPr>
        <w:pStyle w:val="ListParagraph"/>
        <w:ind w:left="720" w:firstLine="0"/>
        <w:jc w:val="both"/>
        <w:rPr>
          <w:b/>
          <w:bCs/>
        </w:rPr>
      </w:pPr>
    </w:p>
    <w:p w14:paraId="74D489B5" w14:textId="572ED7EA" w:rsidR="00EC2D79" w:rsidRDefault="00EC2D79" w:rsidP="00CC4EC7">
      <w:pPr>
        <w:ind w:left="360"/>
        <w:jc w:val="both"/>
      </w:pPr>
    </w:p>
    <w:p w14:paraId="6E7C1DE5" w14:textId="77777777" w:rsidR="0094451F" w:rsidRDefault="0094451F">
      <w:pPr>
        <w:pStyle w:val="ListParagraph"/>
        <w:numPr>
          <w:ilvl w:val="1"/>
          <w:numId w:val="37"/>
        </w:numPr>
        <w:jc w:val="both"/>
      </w:pPr>
      <w:r>
        <w:t>Le chiamate dirette al micro-gateway WSO2 per lo sgancio token dovranno avvenire in HTTPS su porta 9095</w:t>
      </w:r>
    </w:p>
    <w:p w14:paraId="2A93DE24" w14:textId="77777777" w:rsidR="0094451F" w:rsidRDefault="0094451F" w:rsidP="0094451F">
      <w:pPr>
        <w:ind w:left="1080"/>
        <w:jc w:val="both"/>
      </w:pPr>
    </w:p>
    <w:p w14:paraId="05BDDFFA" w14:textId="77777777" w:rsidR="0094451F" w:rsidRDefault="0094451F">
      <w:pPr>
        <w:pStyle w:val="ListParagraph"/>
        <w:numPr>
          <w:ilvl w:val="1"/>
          <w:numId w:val="37"/>
        </w:numPr>
        <w:jc w:val="both"/>
      </w:pPr>
      <w:r>
        <w:t>Le chiamate effettive a servizio che prevedono passaggio per il micro-gateway WSO2 dovranno avvenire:</w:t>
      </w:r>
    </w:p>
    <w:p w14:paraId="60462594" w14:textId="77777777" w:rsidR="0094451F" w:rsidRDefault="0094451F" w:rsidP="0094451F">
      <w:pPr>
        <w:jc w:val="both"/>
      </w:pPr>
    </w:p>
    <w:p w14:paraId="7E1C7B99" w14:textId="77777777" w:rsidR="0094451F" w:rsidRDefault="0094451F">
      <w:pPr>
        <w:pStyle w:val="ListParagraph"/>
        <w:numPr>
          <w:ilvl w:val="2"/>
          <w:numId w:val="37"/>
        </w:numPr>
        <w:jc w:val="both"/>
      </w:pPr>
      <w:r>
        <w:t>In HTTP sulla porta 9090 per il tratto Servizio Origine – Micro-gateway WSO2</w:t>
      </w:r>
    </w:p>
    <w:p w14:paraId="25BE9ECF" w14:textId="77777777" w:rsidR="0094451F" w:rsidRDefault="0094451F" w:rsidP="0094451F">
      <w:pPr>
        <w:pStyle w:val="ListParagraph"/>
      </w:pPr>
    </w:p>
    <w:p w14:paraId="1CDF3934" w14:textId="77777777" w:rsidR="0094451F" w:rsidRDefault="0094451F" w:rsidP="0094451F">
      <w:pPr>
        <w:pStyle w:val="ListParagraph"/>
        <w:ind w:left="1440" w:firstLine="0"/>
        <w:jc w:val="both"/>
      </w:pPr>
    </w:p>
    <w:p w14:paraId="3AA236BD" w14:textId="6F7CCA39" w:rsidR="0094451F" w:rsidRDefault="0094451F">
      <w:pPr>
        <w:pStyle w:val="ListParagraph"/>
        <w:numPr>
          <w:ilvl w:val="2"/>
          <w:numId w:val="37"/>
        </w:numPr>
        <w:jc w:val="both"/>
      </w:pPr>
      <w:r>
        <w:t>In HTTPS sulla porta specifica esposta dal servizio di destinazione</w:t>
      </w:r>
      <w:r w:rsidR="00CC0035">
        <w:t xml:space="preserve"> e </w:t>
      </w:r>
      <w:r w:rsidR="002714A0">
        <w:t>con l’indirizzo del VIP su cui è esposto lo stesso,</w:t>
      </w:r>
      <w:r>
        <w:t xml:space="preserve"> per la tratta MGW – Servizio Destinazione</w:t>
      </w:r>
    </w:p>
    <w:p w14:paraId="13C01B49" w14:textId="77777777" w:rsidR="00CC4EC7" w:rsidRDefault="00CC4EC7" w:rsidP="002714A0">
      <w:pPr>
        <w:pStyle w:val="ListParagraph"/>
        <w:ind w:left="1440" w:firstLine="0"/>
        <w:jc w:val="both"/>
      </w:pPr>
    </w:p>
    <w:p w14:paraId="63BF1335" w14:textId="32B09540" w:rsidR="002A08A3" w:rsidRDefault="002714A0" w:rsidP="00BD7A8B">
      <w:pPr>
        <w:jc w:val="both"/>
        <w:rPr>
          <w:b/>
          <w:bCs/>
        </w:rPr>
      </w:pPr>
      <w:r>
        <w:lastRenderedPageBreak/>
        <w:t xml:space="preserve">In questo caso </w:t>
      </w:r>
      <w:r w:rsidR="00FF0142">
        <w:t xml:space="preserve">le chiamate nel </w:t>
      </w:r>
      <w:r w:rsidR="00FF0142" w:rsidRPr="00CF15CE">
        <w:rPr>
          <w:b/>
          <w:bCs/>
        </w:rPr>
        <w:t xml:space="preserve">tratto Servizio Origine – micro-gateway dovranno avvenire su service interno </w:t>
      </w:r>
      <w:proofErr w:type="spellStart"/>
      <w:r w:rsidR="00FF0142" w:rsidRPr="00CF15CE">
        <w:rPr>
          <w:b/>
          <w:bCs/>
        </w:rPr>
        <w:t>Kubernetes</w:t>
      </w:r>
      <w:proofErr w:type="spellEnd"/>
      <w:r w:rsidR="00FF0142">
        <w:t xml:space="preserve">, </w:t>
      </w:r>
      <w:r w:rsidR="00F00F9F">
        <w:t xml:space="preserve">mentre </w:t>
      </w:r>
      <w:r w:rsidR="00677DDF">
        <w:t xml:space="preserve">per la </w:t>
      </w:r>
      <w:r w:rsidR="00677DDF" w:rsidRPr="00CF15CE">
        <w:rPr>
          <w:b/>
          <w:bCs/>
        </w:rPr>
        <w:t>tratta micro-gateway – Servizio di Destinazione dovrà essere utilizzato l’endpoint del VIP su cui è esposto il servizio target in HTTPS</w:t>
      </w:r>
      <w:r w:rsidR="00677DDF">
        <w:t xml:space="preserve">, tramite relativa configurazione dell’indirizzo </w:t>
      </w:r>
      <w:r w:rsidR="009B6FCE">
        <w:t xml:space="preserve">di destinazione nelle </w:t>
      </w:r>
      <w:proofErr w:type="spellStart"/>
      <w:r w:rsidR="009B6FCE" w:rsidRPr="00CF15CE">
        <w:rPr>
          <w:b/>
          <w:bCs/>
        </w:rPr>
        <w:t>config-map</w:t>
      </w:r>
      <w:proofErr w:type="spellEnd"/>
      <w:r w:rsidR="009B6FCE" w:rsidRPr="00CF15CE">
        <w:rPr>
          <w:b/>
          <w:bCs/>
        </w:rPr>
        <w:t xml:space="preserve"> </w:t>
      </w:r>
      <w:r w:rsidR="00CF15CE" w:rsidRPr="00CF15CE">
        <w:rPr>
          <w:b/>
          <w:bCs/>
        </w:rPr>
        <w:t>del micro-gateway</w:t>
      </w:r>
      <w:r w:rsidR="00317158">
        <w:rPr>
          <w:b/>
          <w:bCs/>
        </w:rPr>
        <w:t xml:space="preserve"> </w:t>
      </w:r>
      <w:r w:rsidR="00CF15CE" w:rsidRPr="00CF15CE">
        <w:rPr>
          <w:b/>
          <w:bCs/>
        </w:rPr>
        <w:t>dell’RGP di origine</w:t>
      </w:r>
    </w:p>
    <w:p w14:paraId="1A5BC848" w14:textId="77777777" w:rsidR="00317158" w:rsidRDefault="00317158" w:rsidP="00BD7A8B">
      <w:pPr>
        <w:jc w:val="both"/>
        <w:rPr>
          <w:b/>
          <w:bCs/>
        </w:rPr>
      </w:pPr>
    </w:p>
    <w:p w14:paraId="208574E4" w14:textId="5D97E79F" w:rsidR="00317158" w:rsidRPr="005A51EC" w:rsidRDefault="00317158" w:rsidP="00BD7A8B">
      <w:pPr>
        <w:jc w:val="both"/>
      </w:pPr>
      <w:r w:rsidRPr="005A51EC">
        <w:t xml:space="preserve">I proxy </w:t>
      </w:r>
      <w:proofErr w:type="spellStart"/>
      <w:r w:rsidRPr="005A51EC">
        <w:t>Envoy</w:t>
      </w:r>
      <w:proofErr w:type="spellEnd"/>
      <w:r w:rsidRPr="005A51EC">
        <w:t xml:space="preserve"> di </w:t>
      </w:r>
      <w:proofErr w:type="spellStart"/>
      <w:r w:rsidRPr="005A51EC">
        <w:t>Istio</w:t>
      </w:r>
      <w:proofErr w:type="spellEnd"/>
      <w:r w:rsidRPr="005A51EC">
        <w:t xml:space="preserve"> si occuperanno di instaurare il </w:t>
      </w:r>
      <w:r w:rsidRPr="005A51EC">
        <w:rPr>
          <w:b/>
          <w:bCs/>
        </w:rPr>
        <w:t xml:space="preserve">canale </w:t>
      </w:r>
      <w:proofErr w:type="spellStart"/>
      <w:r w:rsidRPr="005A51EC">
        <w:rPr>
          <w:b/>
          <w:bCs/>
        </w:rPr>
        <w:t>mTLS</w:t>
      </w:r>
      <w:proofErr w:type="spellEnd"/>
      <w:r w:rsidRPr="005A51EC">
        <w:rPr>
          <w:b/>
          <w:bCs/>
        </w:rPr>
        <w:t xml:space="preserve"> nel tratto servizio di origine – </w:t>
      </w:r>
      <w:proofErr w:type="spellStart"/>
      <w:r w:rsidRPr="005A51EC">
        <w:rPr>
          <w:b/>
          <w:bCs/>
        </w:rPr>
        <w:t>microgateway</w:t>
      </w:r>
      <w:proofErr w:type="spellEnd"/>
      <w:r w:rsidRPr="005A51EC">
        <w:t>, m</w:t>
      </w:r>
      <w:r w:rsidR="0078227A" w:rsidRPr="005A51EC">
        <w:t xml:space="preserve">entre per il tratto </w:t>
      </w:r>
      <w:r w:rsidR="0078227A" w:rsidRPr="005A51EC">
        <w:rPr>
          <w:b/>
          <w:bCs/>
        </w:rPr>
        <w:t>micro-gateway</w:t>
      </w:r>
      <w:r w:rsidR="00713F65" w:rsidRPr="005A51EC">
        <w:rPr>
          <w:b/>
          <w:bCs/>
        </w:rPr>
        <w:t xml:space="preserve"> -</w:t>
      </w:r>
      <w:r w:rsidR="0078227A" w:rsidRPr="005A51EC">
        <w:rPr>
          <w:b/>
          <w:bCs/>
        </w:rPr>
        <w:t xml:space="preserve"> servizio di destinazione esterno ad OCP varranno le convenzioni di sicurezza già in uso in CA</w:t>
      </w:r>
      <w:r w:rsidR="009B5E7B" w:rsidRPr="005A51EC">
        <w:t>.</w:t>
      </w:r>
    </w:p>
    <w:p w14:paraId="07F7672B" w14:textId="77777777" w:rsidR="0073693C" w:rsidRDefault="0073693C" w:rsidP="00BD7A8B">
      <w:pPr>
        <w:jc w:val="both"/>
        <w:rPr>
          <w:b/>
          <w:bCs/>
        </w:rPr>
      </w:pPr>
    </w:p>
    <w:p w14:paraId="0B0A1288" w14:textId="5E04DA70" w:rsidR="0073693C" w:rsidRPr="0073693C" w:rsidRDefault="0073693C">
      <w:pPr>
        <w:pStyle w:val="ListParagraph"/>
        <w:numPr>
          <w:ilvl w:val="0"/>
          <w:numId w:val="37"/>
        </w:numPr>
        <w:jc w:val="both"/>
        <w:rPr>
          <w:b/>
          <w:bCs/>
        </w:rPr>
      </w:pPr>
      <w:r>
        <w:rPr>
          <w:b/>
          <w:bCs/>
        </w:rPr>
        <w:t xml:space="preserve">Per quanto riguarda le comunicazioni </w:t>
      </w:r>
      <w:r w:rsidR="006569F9">
        <w:rPr>
          <w:b/>
          <w:bCs/>
        </w:rPr>
        <w:t xml:space="preserve">dirette verso servizi di BE del cluster OCP, e provenienti </w:t>
      </w:r>
      <w:r w:rsidR="00312E0C">
        <w:rPr>
          <w:b/>
          <w:bCs/>
        </w:rPr>
        <w:t xml:space="preserve">da servizi esterni </w:t>
      </w:r>
      <w:r w:rsidR="00741FA0">
        <w:rPr>
          <w:b/>
          <w:bCs/>
        </w:rPr>
        <w:t xml:space="preserve">CAGS quali </w:t>
      </w:r>
      <w:r w:rsidR="00312E0C">
        <w:rPr>
          <w:b/>
          <w:bCs/>
        </w:rPr>
        <w:t xml:space="preserve">WSO2 Standard, micro-gateway Mirantis o invocazioni </w:t>
      </w:r>
      <w:r w:rsidR="00B711E7">
        <w:rPr>
          <w:b/>
          <w:bCs/>
        </w:rPr>
        <w:t xml:space="preserve">dirette </w:t>
      </w:r>
      <w:r w:rsidR="00312E0C">
        <w:rPr>
          <w:b/>
          <w:bCs/>
        </w:rPr>
        <w:t>BE 2 BE</w:t>
      </w:r>
      <w:r w:rsidR="00B711E7">
        <w:rPr>
          <w:b/>
          <w:bCs/>
        </w:rPr>
        <w:t xml:space="preserve">, valgono le linee guida riportate nel </w:t>
      </w:r>
      <w:hyperlink w:anchor="_Esposizione_di_servizi" w:history="1">
        <w:r w:rsidR="00B711E7" w:rsidRPr="00A246B2">
          <w:rPr>
            <w:rStyle w:val="Hyperlink"/>
            <w:b/>
            <w:bCs/>
          </w:rPr>
          <w:t xml:space="preserve">capitolo </w:t>
        </w:r>
        <w:r w:rsidR="00A246B2" w:rsidRPr="00A246B2">
          <w:rPr>
            <w:rStyle w:val="Hyperlink"/>
            <w:b/>
            <w:bCs/>
          </w:rPr>
          <w:t>dedicato</w:t>
        </w:r>
      </w:hyperlink>
      <w:r w:rsidR="00A246B2">
        <w:rPr>
          <w:b/>
          <w:bCs/>
        </w:rPr>
        <w:t>.</w:t>
      </w:r>
    </w:p>
    <w:p w14:paraId="44AD8E7D" w14:textId="77777777" w:rsidR="00CC4EC7" w:rsidRPr="002A08A3" w:rsidRDefault="00CC4EC7" w:rsidP="00BD7A8B">
      <w:pPr>
        <w:jc w:val="both"/>
      </w:pPr>
    </w:p>
    <w:p w14:paraId="7B836435" w14:textId="77777777" w:rsidR="00E3631C" w:rsidRDefault="00E3631C" w:rsidP="00E3631C">
      <w:pPr>
        <w:pStyle w:val="Heading2"/>
        <w:jc w:val="both"/>
      </w:pPr>
      <w:bookmarkStart w:id="26" w:name="_Toc178018692"/>
      <w:bookmarkStart w:id="27" w:name="_Toc178019044"/>
      <w:bookmarkStart w:id="28" w:name="_Toc178019400"/>
      <w:bookmarkStart w:id="29" w:name="_Toc178065995"/>
      <w:bookmarkStart w:id="30" w:name="_Toc178018693"/>
      <w:bookmarkStart w:id="31" w:name="_Toc178019045"/>
      <w:bookmarkStart w:id="32" w:name="_Toc178019401"/>
      <w:bookmarkStart w:id="33" w:name="_Toc178065996"/>
      <w:bookmarkStart w:id="34" w:name="_Toc178018694"/>
      <w:bookmarkStart w:id="35" w:name="_Toc178019046"/>
      <w:bookmarkStart w:id="36" w:name="_Toc178019402"/>
      <w:bookmarkStart w:id="37" w:name="_Toc178065997"/>
      <w:bookmarkStart w:id="38" w:name="_Toc178018695"/>
      <w:bookmarkStart w:id="39" w:name="_Toc178019047"/>
      <w:bookmarkStart w:id="40" w:name="_Toc178019403"/>
      <w:bookmarkStart w:id="41" w:name="_Toc178065998"/>
      <w:bookmarkStart w:id="42" w:name="_Toc178018696"/>
      <w:bookmarkStart w:id="43" w:name="_Toc178019048"/>
      <w:bookmarkStart w:id="44" w:name="_Toc178019404"/>
      <w:bookmarkStart w:id="45" w:name="_Toc178065999"/>
      <w:bookmarkStart w:id="46" w:name="_Toc178018697"/>
      <w:bookmarkStart w:id="47" w:name="_Toc178019049"/>
      <w:bookmarkStart w:id="48" w:name="_Toc178019405"/>
      <w:bookmarkStart w:id="49" w:name="_Toc178066000"/>
      <w:bookmarkStart w:id="50" w:name="_Toc178018698"/>
      <w:bookmarkStart w:id="51" w:name="_Toc178019050"/>
      <w:bookmarkStart w:id="52" w:name="_Toc178019406"/>
      <w:bookmarkStart w:id="53" w:name="_Toc178066001"/>
      <w:bookmarkStart w:id="54" w:name="_Toc178066002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r>
        <w:t xml:space="preserve">Governo delle comunicazioni consentite attraverso l’utilizzo di </w:t>
      </w:r>
      <w:proofErr w:type="spellStart"/>
      <w:r>
        <w:t>Istio</w:t>
      </w:r>
      <w:proofErr w:type="spellEnd"/>
      <w:r>
        <w:t xml:space="preserve"> </w:t>
      </w:r>
      <w:proofErr w:type="spellStart"/>
      <w:r>
        <w:t>Authorization</w:t>
      </w:r>
      <w:proofErr w:type="spellEnd"/>
      <w:r>
        <w:t xml:space="preserve"> Policy</w:t>
      </w:r>
      <w:bookmarkEnd w:id="54"/>
    </w:p>
    <w:p w14:paraId="7AA83318" w14:textId="77777777" w:rsidR="00E3631C" w:rsidRDefault="00E3631C" w:rsidP="00E3631C">
      <w:pPr>
        <w:pStyle w:val="NormalWeb"/>
      </w:pPr>
      <w:r>
        <w:t xml:space="preserve">Le </w:t>
      </w:r>
      <w:proofErr w:type="spellStart"/>
      <w:r>
        <w:rPr>
          <w:rStyle w:val="Strong"/>
        </w:rPr>
        <w:t>Istio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Authorization</w:t>
      </w:r>
      <w:proofErr w:type="spellEnd"/>
      <w:r>
        <w:rPr>
          <w:rStyle w:val="Strong"/>
        </w:rPr>
        <w:t xml:space="preserve"> policy</w:t>
      </w:r>
      <w:r>
        <w:t xml:space="preserve"> sono delle configurazioni che permettono di gestire e controllare la sicurezza, il traffico e l’accesso ai servizi all'interno di un Service Mesh gestito da </w:t>
      </w:r>
      <w:proofErr w:type="spellStart"/>
      <w:r>
        <w:rPr>
          <w:rStyle w:val="Strong"/>
        </w:rPr>
        <w:t>Istio</w:t>
      </w:r>
      <w:proofErr w:type="spellEnd"/>
      <w:r>
        <w:t>.</w:t>
      </w:r>
    </w:p>
    <w:p w14:paraId="21BD2B03" w14:textId="77777777" w:rsidR="00E3631C" w:rsidRDefault="00E3631C" w:rsidP="00E3631C">
      <w:pPr>
        <w:pStyle w:val="NormalWeb"/>
      </w:pPr>
      <w:r>
        <w:t xml:space="preserve">Le </w:t>
      </w:r>
      <w:proofErr w:type="spellStart"/>
      <w:r>
        <w:t>Istio</w:t>
      </w:r>
      <w:proofErr w:type="spellEnd"/>
      <w:r>
        <w:t xml:space="preserve"> </w:t>
      </w:r>
      <w:proofErr w:type="spellStart"/>
      <w:r>
        <w:t>Authorization</w:t>
      </w:r>
      <w:proofErr w:type="spellEnd"/>
      <w:r>
        <w:t xml:space="preserve"> Policies sono utilizzate per:</w:t>
      </w:r>
    </w:p>
    <w:p w14:paraId="7127DF57" w14:textId="77777777" w:rsidR="00E3631C" w:rsidRDefault="00E3631C" w:rsidP="00E3631C">
      <w:pPr>
        <w:pStyle w:val="NormalWeb"/>
        <w:numPr>
          <w:ilvl w:val="0"/>
          <w:numId w:val="41"/>
        </w:numPr>
      </w:pPr>
      <w:r>
        <w:rPr>
          <w:rStyle w:val="Strong"/>
        </w:rPr>
        <w:t>Controllare gli accessi tra i servizi</w:t>
      </w:r>
      <w:r>
        <w:t>: Definiscono le regole su chi può accedere a quale servizio, permettendo di limitare il traffico tra i vari microservizi e controllare che solo gli utenti o i servizi autorizzati possano comunicare con determinati endpoint</w:t>
      </w:r>
    </w:p>
    <w:p w14:paraId="21AFF0DD" w14:textId="77777777" w:rsidR="00E3631C" w:rsidRDefault="00E3631C" w:rsidP="00E3631C">
      <w:pPr>
        <w:pStyle w:val="NormalWeb"/>
        <w:ind w:left="720"/>
      </w:pPr>
    </w:p>
    <w:p w14:paraId="75B80342" w14:textId="77777777" w:rsidR="00E3631C" w:rsidRDefault="00E3631C" w:rsidP="00E3631C">
      <w:pPr>
        <w:pStyle w:val="NormalWeb"/>
        <w:numPr>
          <w:ilvl w:val="0"/>
          <w:numId w:val="41"/>
        </w:numPr>
      </w:pPr>
      <w:r>
        <w:rPr>
          <w:rStyle w:val="Strong"/>
        </w:rPr>
        <w:t>Gestire la sicurezza a livello di rete</w:t>
      </w:r>
      <w:r>
        <w:t>: Le policy consentono di applicare autorizzazioni granulari a livello di applicazione, come restrizioni sugli indirizzi IP, protocolli, utenti, ruoli o contesti di autenticazione</w:t>
      </w:r>
    </w:p>
    <w:p w14:paraId="2F61E4ED" w14:textId="77777777" w:rsidR="00E3631C" w:rsidRDefault="00E3631C" w:rsidP="00E3631C">
      <w:pPr>
        <w:pStyle w:val="NormalWeb"/>
      </w:pPr>
    </w:p>
    <w:p w14:paraId="59982BF1" w14:textId="77777777" w:rsidR="00E3631C" w:rsidRDefault="00E3631C" w:rsidP="00E3631C">
      <w:pPr>
        <w:pStyle w:val="NormalWeb"/>
        <w:numPr>
          <w:ilvl w:val="0"/>
          <w:numId w:val="41"/>
        </w:numPr>
      </w:pPr>
      <w:r>
        <w:rPr>
          <w:rStyle w:val="Strong"/>
        </w:rPr>
        <w:t>Integrazione con il meccanismo di autenticazione</w:t>
      </w:r>
      <w:r>
        <w:t xml:space="preserve">: </w:t>
      </w:r>
      <w:proofErr w:type="spellStart"/>
      <w:r>
        <w:t>Istio</w:t>
      </w:r>
      <w:proofErr w:type="spellEnd"/>
      <w:r>
        <w:t xml:space="preserve"> permette l'integrazione con sistemi di autenticazione (come </w:t>
      </w:r>
      <w:proofErr w:type="spellStart"/>
      <w:r>
        <w:t>OAuth</w:t>
      </w:r>
      <w:proofErr w:type="spellEnd"/>
      <w:r>
        <w:t xml:space="preserve">, JWT, o certificati </w:t>
      </w:r>
      <w:proofErr w:type="spellStart"/>
      <w:r>
        <w:t>mTLS</w:t>
      </w:r>
      <w:proofErr w:type="spellEnd"/>
      <w:r>
        <w:t xml:space="preserve">). Le </w:t>
      </w:r>
      <w:proofErr w:type="spellStart"/>
      <w:r>
        <w:t>Authorization</w:t>
      </w:r>
      <w:proofErr w:type="spellEnd"/>
      <w:r>
        <w:t xml:space="preserve"> Policies possono verificare l'identità di un richiedente e consentire o negare l'accesso in base a informazioni di autenticazione.</w:t>
      </w:r>
    </w:p>
    <w:p w14:paraId="3DDAA035" w14:textId="77777777" w:rsidR="00E3631C" w:rsidRDefault="00E3631C" w:rsidP="00E3631C">
      <w:pPr>
        <w:pStyle w:val="NormalWeb"/>
      </w:pPr>
      <w:r>
        <w:t xml:space="preserve">Le regole nelle </w:t>
      </w:r>
      <w:proofErr w:type="spellStart"/>
      <w:r>
        <w:t>Authorization</w:t>
      </w:r>
      <w:proofErr w:type="spellEnd"/>
      <w:r>
        <w:t xml:space="preserve"> Policies di </w:t>
      </w:r>
      <w:proofErr w:type="spellStart"/>
      <w:r>
        <w:t>Istio</w:t>
      </w:r>
      <w:proofErr w:type="spellEnd"/>
      <w:r>
        <w:t xml:space="preserve"> si basano su </w:t>
      </w:r>
      <w:proofErr w:type="spellStart"/>
      <w:r>
        <w:rPr>
          <w:rStyle w:val="Strong"/>
        </w:rPr>
        <w:t>principals</w:t>
      </w:r>
      <w:proofErr w:type="spellEnd"/>
      <w:r>
        <w:t xml:space="preserve">, </w:t>
      </w:r>
      <w:r>
        <w:rPr>
          <w:rStyle w:val="Strong"/>
        </w:rPr>
        <w:t>sources</w:t>
      </w:r>
      <w:r>
        <w:t xml:space="preserve"> e </w:t>
      </w:r>
      <w:r>
        <w:rPr>
          <w:rStyle w:val="Strong"/>
        </w:rPr>
        <w:t>actions</w:t>
      </w:r>
      <w:r>
        <w:t>:</w:t>
      </w:r>
    </w:p>
    <w:p w14:paraId="0740DB10" w14:textId="77777777" w:rsidR="00E3631C" w:rsidRDefault="00E3631C" w:rsidP="00E3631C">
      <w:pPr>
        <w:numPr>
          <w:ilvl w:val="0"/>
          <w:numId w:val="42"/>
        </w:numPr>
        <w:spacing w:before="100" w:beforeAutospacing="1" w:after="100" w:afterAutospacing="1"/>
      </w:pPr>
      <w:proofErr w:type="spellStart"/>
      <w:r>
        <w:rPr>
          <w:rStyle w:val="Strong"/>
        </w:rPr>
        <w:t>Principals</w:t>
      </w:r>
      <w:proofErr w:type="spellEnd"/>
      <w:r>
        <w:t>: Specificano chi può accedere (ad esempio un determinato utente, certificato, ruolo o gruppo).</w:t>
      </w:r>
    </w:p>
    <w:p w14:paraId="5E20A511" w14:textId="77777777" w:rsidR="00E3631C" w:rsidRDefault="00E3631C" w:rsidP="00E3631C">
      <w:pPr>
        <w:numPr>
          <w:ilvl w:val="0"/>
          <w:numId w:val="42"/>
        </w:numPr>
        <w:spacing w:before="100" w:beforeAutospacing="1" w:after="100" w:afterAutospacing="1"/>
      </w:pPr>
      <w:r>
        <w:rPr>
          <w:rStyle w:val="Strong"/>
        </w:rPr>
        <w:t>Sources</w:t>
      </w:r>
      <w:r>
        <w:t>: Specificano da dove proviene la richiesta (come l'IP del client o il nome del servizio).</w:t>
      </w:r>
    </w:p>
    <w:p w14:paraId="2569561E" w14:textId="77777777" w:rsidR="00E3631C" w:rsidRDefault="00E3631C" w:rsidP="00E3631C">
      <w:pPr>
        <w:numPr>
          <w:ilvl w:val="0"/>
          <w:numId w:val="42"/>
        </w:numPr>
        <w:spacing w:before="100" w:beforeAutospacing="1" w:after="100" w:afterAutospacing="1"/>
      </w:pPr>
      <w:r>
        <w:rPr>
          <w:rStyle w:val="Strong"/>
        </w:rPr>
        <w:t>Actions</w:t>
      </w:r>
      <w:r>
        <w:t>: Definiscono cosa può essere fatto (ad esempio, il metodo HTTP, il percorso richiesto, la porta, ecc.).</w:t>
      </w:r>
    </w:p>
    <w:p w14:paraId="551987AD" w14:textId="77777777" w:rsidR="00E3631C" w:rsidRDefault="00E3631C" w:rsidP="00E3631C">
      <w:pPr>
        <w:pStyle w:val="NormalWeb"/>
      </w:pPr>
      <w:r>
        <w:lastRenderedPageBreak/>
        <w:t xml:space="preserve">In sintesi, le </w:t>
      </w:r>
      <w:proofErr w:type="spellStart"/>
      <w:r>
        <w:rPr>
          <w:rStyle w:val="Strong"/>
        </w:rPr>
        <w:t>Istio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Authorization</w:t>
      </w:r>
      <w:proofErr w:type="spellEnd"/>
      <w:r>
        <w:rPr>
          <w:rStyle w:val="Strong"/>
        </w:rPr>
        <w:t xml:space="preserve"> Policies</w:t>
      </w:r>
      <w:r>
        <w:t xml:space="preserve"> sono uno strumento essenziale per implementare la </w:t>
      </w:r>
      <w:r>
        <w:rPr>
          <w:rStyle w:val="Strong"/>
        </w:rPr>
        <w:t>sicurezza zero-trust</w:t>
      </w:r>
      <w:r>
        <w:t xml:space="preserve"> all'interno di un'architettura a microservizi, controllando e autorizzando il traffico di rete in modo sicuro.</w:t>
      </w:r>
    </w:p>
    <w:p w14:paraId="4F76DC53" w14:textId="77777777" w:rsidR="00E3631C" w:rsidRDefault="00E3631C" w:rsidP="00E3631C">
      <w:pPr>
        <w:pStyle w:val="NormalWeb"/>
      </w:pPr>
      <w:r>
        <w:t xml:space="preserve">Nel contesto del cluster OCP, </w:t>
      </w:r>
      <w:r w:rsidRPr="002067CA">
        <w:rPr>
          <w:b/>
          <w:bCs/>
        </w:rPr>
        <w:t xml:space="preserve">le </w:t>
      </w:r>
      <w:proofErr w:type="spellStart"/>
      <w:r w:rsidRPr="002067CA">
        <w:rPr>
          <w:b/>
          <w:bCs/>
        </w:rPr>
        <w:t>Istio</w:t>
      </w:r>
      <w:proofErr w:type="spellEnd"/>
      <w:r w:rsidRPr="002067CA">
        <w:rPr>
          <w:b/>
          <w:bCs/>
        </w:rPr>
        <w:t xml:space="preserve"> </w:t>
      </w:r>
      <w:proofErr w:type="spellStart"/>
      <w:r w:rsidRPr="002067CA">
        <w:rPr>
          <w:b/>
          <w:bCs/>
        </w:rPr>
        <w:t>Authorization</w:t>
      </w:r>
      <w:proofErr w:type="spellEnd"/>
      <w:r w:rsidRPr="002067CA">
        <w:rPr>
          <w:b/>
          <w:bCs/>
        </w:rPr>
        <w:t xml:space="preserve"> Policy sono state utilizzate per controllare che solo le comunicazioni standard</w:t>
      </w:r>
      <w:r>
        <w:t xml:space="preserve">, descritte nei capitoli precedenti e in particolare nel capitolo </w:t>
      </w:r>
      <w:hyperlink w:anchor="_Utilizzo_del_micro-gateway" w:history="1">
        <w:r w:rsidRPr="003F59E0">
          <w:rPr>
            <w:rStyle w:val="Hyperlink"/>
          </w:rPr>
          <w:t>Utilizzo del micro-gateway WSO2 per le comunicazioni tra servizi</w:t>
        </w:r>
      </w:hyperlink>
      <w:r>
        <w:t xml:space="preserve"> e nei documenti allegati, </w:t>
      </w:r>
      <w:r w:rsidRPr="002067CA">
        <w:rPr>
          <w:b/>
          <w:bCs/>
        </w:rPr>
        <w:t>siano consentite</w:t>
      </w:r>
      <w:r>
        <w:t>.</w:t>
      </w:r>
    </w:p>
    <w:p w14:paraId="1DEF4C3F" w14:textId="77777777" w:rsidR="00E3631C" w:rsidRDefault="00E3631C" w:rsidP="00E3631C">
      <w:r>
        <w:t xml:space="preserve">Le comunicazioni </w:t>
      </w:r>
      <w:r w:rsidRPr="005D741F">
        <w:rPr>
          <w:b/>
          <w:bCs/>
        </w:rPr>
        <w:t xml:space="preserve">che non rispettino i vincoli imposti verranno automaticamente bloccate da </w:t>
      </w:r>
      <w:proofErr w:type="spellStart"/>
      <w:r w:rsidRPr="005D741F">
        <w:rPr>
          <w:b/>
          <w:bCs/>
        </w:rPr>
        <w:t>Istio</w:t>
      </w:r>
      <w:proofErr w:type="spellEnd"/>
      <w:r w:rsidRPr="005D741F">
        <w:rPr>
          <w:b/>
          <w:bCs/>
        </w:rPr>
        <w:t>, restituendo un codice di errore 403 (</w:t>
      </w:r>
      <w:proofErr w:type="spellStart"/>
      <w:r w:rsidRPr="005D741F">
        <w:rPr>
          <w:b/>
          <w:bCs/>
        </w:rPr>
        <w:t>Forbidden</w:t>
      </w:r>
      <w:proofErr w:type="spellEnd"/>
      <w:r w:rsidRPr="005D741F">
        <w:rPr>
          <w:b/>
          <w:bCs/>
        </w:rPr>
        <w:t>)</w:t>
      </w:r>
      <w:r>
        <w:t xml:space="preserve"> con indicazione </w:t>
      </w:r>
      <w:r w:rsidRPr="005D741F">
        <w:rPr>
          <w:b/>
          <w:bCs/>
        </w:rPr>
        <w:t>RBAC_DENIED</w:t>
      </w:r>
      <w:r w:rsidRPr="005D741F">
        <w:t xml:space="preserve"> (</w:t>
      </w:r>
      <w:proofErr w:type="spellStart"/>
      <w:r w:rsidRPr="005D741F">
        <w:t>Role-Based</w:t>
      </w:r>
      <w:proofErr w:type="spellEnd"/>
      <w:r w:rsidRPr="005D741F">
        <w:t xml:space="preserve"> Access Control)</w:t>
      </w:r>
      <w:r>
        <w:t>.</w:t>
      </w:r>
    </w:p>
    <w:p w14:paraId="004CDC8A" w14:textId="77777777" w:rsidR="00E3631C" w:rsidRDefault="00E3631C" w:rsidP="00E3631C"/>
    <w:p w14:paraId="1FB550D5" w14:textId="77777777" w:rsidR="00E3631C" w:rsidRPr="001A74DE" w:rsidRDefault="00E3631C" w:rsidP="00E3631C">
      <w:r>
        <w:t xml:space="preserve">Di seguito uno schema riassuntivo delle </w:t>
      </w:r>
      <w:r w:rsidRPr="00217209">
        <w:rPr>
          <w:b/>
          <w:bCs/>
        </w:rPr>
        <w:t>comunicazioni standard permesse</w:t>
      </w:r>
      <w:r>
        <w:t>,</w:t>
      </w:r>
    </w:p>
    <w:p w14:paraId="09EAC5CA" w14:textId="77777777" w:rsidR="00E3631C" w:rsidRDefault="00E3631C" w:rsidP="00E3631C">
      <w:pPr>
        <w:spacing w:after="160"/>
        <w:jc w:val="both"/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</w:p>
    <w:p w14:paraId="0EB2800C" w14:textId="77777777" w:rsidR="00E3631C" w:rsidRDefault="00E3631C" w:rsidP="00E3631C">
      <w:pPr>
        <w:spacing w:after="160"/>
        <w:jc w:val="center"/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 w:rsidRPr="00733F25">
        <w:rPr>
          <w:rFonts w:asciiTheme="majorHAnsi" w:eastAsiaTheme="majorEastAsia" w:hAnsiTheme="majorHAnsi" w:cstheme="majorBidi"/>
          <w:noProof/>
          <w:color w:val="365F91" w:themeColor="accent1" w:themeShade="BF"/>
          <w:sz w:val="26"/>
          <w:szCs w:val="26"/>
        </w:rPr>
        <w:drawing>
          <wp:inline distT="0" distB="0" distL="0" distR="0" wp14:anchorId="08996B01" wp14:editId="00AACBCD">
            <wp:extent cx="4714875" cy="2809817"/>
            <wp:effectExtent l="0" t="0" r="0" b="0"/>
            <wp:docPr id="843888940" name="Immagine 1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38703" name="Immagine 1" descr="Immagine che contiene testo, diagramma, linea, Parallel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0669" cy="28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FF88" w14:textId="77777777" w:rsidR="00E3631C" w:rsidRDefault="00E3631C" w:rsidP="00E3631C">
      <w:pPr>
        <w:spacing w:after="160"/>
      </w:pPr>
      <w:r>
        <w:t xml:space="preserve">dove, dividendo per </w:t>
      </w:r>
      <w:proofErr w:type="spellStart"/>
      <w:r>
        <w:t>namespace</w:t>
      </w:r>
      <w:proofErr w:type="spellEnd"/>
      <w:r>
        <w:t xml:space="preserve"> e schematizzando in base al traffico in entrata permesso per ognuno di essi, vale:</w:t>
      </w:r>
    </w:p>
    <w:p w14:paraId="68E606EE" w14:textId="77777777" w:rsidR="00E3631C" w:rsidRDefault="00E3631C" w:rsidP="00E3631C">
      <w:pPr>
        <w:pStyle w:val="ListParagraph"/>
        <w:numPr>
          <w:ilvl w:val="0"/>
          <w:numId w:val="43"/>
        </w:numPr>
        <w:spacing w:after="160"/>
        <w:rPr>
          <w:b/>
          <w:bCs/>
          <w:i/>
          <w:iCs/>
        </w:rPr>
      </w:pPr>
      <w:r>
        <w:rPr>
          <w:b/>
          <w:bCs/>
          <w:i/>
          <w:iCs/>
        </w:rPr>
        <w:t xml:space="preserve">Un servizio del </w:t>
      </w:r>
      <w:proofErr w:type="spellStart"/>
      <w:r w:rsidRPr="00B07CED">
        <w:rPr>
          <w:b/>
          <w:bCs/>
          <w:i/>
          <w:iCs/>
        </w:rPr>
        <w:t>Namespace</w:t>
      </w:r>
      <w:proofErr w:type="spellEnd"/>
      <w:r w:rsidRPr="00B07CED">
        <w:rPr>
          <w:b/>
          <w:bCs/>
          <w:i/>
          <w:iCs/>
        </w:rPr>
        <w:t xml:space="preserve"> di FE</w:t>
      </w:r>
      <w:r>
        <w:rPr>
          <w:b/>
          <w:bCs/>
          <w:i/>
          <w:iCs/>
        </w:rPr>
        <w:t xml:space="preserve"> </w:t>
      </w:r>
      <w:r w:rsidRPr="00FB1E2F">
        <w:t>è abilitato alla ricezione del traffico</w:t>
      </w:r>
      <w:r>
        <w:t xml:space="preserve"> originato</w:t>
      </w:r>
      <w:r w:rsidRPr="00FB1E2F">
        <w:t xml:space="preserve"> da:</w:t>
      </w:r>
    </w:p>
    <w:p w14:paraId="5BA4C27C" w14:textId="77777777" w:rsidR="00E3631C" w:rsidRPr="00FB1E2F" w:rsidRDefault="00E3631C" w:rsidP="00E3631C">
      <w:pPr>
        <w:pStyle w:val="ListParagraph"/>
        <w:numPr>
          <w:ilvl w:val="0"/>
          <w:numId w:val="44"/>
        </w:numPr>
        <w:spacing w:after="160"/>
        <w:rPr>
          <w:i/>
          <w:iCs/>
        </w:rPr>
      </w:pPr>
      <w:proofErr w:type="spellStart"/>
      <w:r w:rsidRPr="00FB1E2F">
        <w:t>Ingress</w:t>
      </w:r>
      <w:proofErr w:type="spellEnd"/>
      <w:r w:rsidRPr="00FB1E2F">
        <w:t xml:space="preserve"> Gateway di FE</w:t>
      </w:r>
    </w:p>
    <w:p w14:paraId="5AC5E9B5" w14:textId="77777777" w:rsidR="00E3631C" w:rsidRPr="007F7849" w:rsidRDefault="00E3631C" w:rsidP="00E3631C">
      <w:pPr>
        <w:pStyle w:val="ListParagraph"/>
        <w:numPr>
          <w:ilvl w:val="0"/>
          <w:numId w:val="44"/>
        </w:numPr>
        <w:spacing w:after="160"/>
        <w:rPr>
          <w:i/>
          <w:iCs/>
        </w:rPr>
      </w:pPr>
      <w:r w:rsidRPr="00FB1E2F">
        <w:t xml:space="preserve">Un altro servizio interno al proprio </w:t>
      </w:r>
      <w:proofErr w:type="spellStart"/>
      <w:r w:rsidRPr="00FB1E2F">
        <w:t>namespace</w:t>
      </w:r>
      <w:proofErr w:type="spellEnd"/>
      <w:r>
        <w:t xml:space="preserve"> (solo stesso RGP)</w:t>
      </w:r>
    </w:p>
    <w:p w14:paraId="75A3BCB6" w14:textId="77777777" w:rsidR="00E3631C" w:rsidRPr="00FB1E2F" w:rsidRDefault="00E3631C" w:rsidP="00E3631C">
      <w:pPr>
        <w:pStyle w:val="ListParagraph"/>
        <w:spacing w:after="160"/>
        <w:ind w:left="1800" w:firstLine="0"/>
        <w:rPr>
          <w:i/>
          <w:iCs/>
        </w:rPr>
      </w:pPr>
    </w:p>
    <w:p w14:paraId="258B8AE7" w14:textId="77777777" w:rsidR="00E3631C" w:rsidRDefault="00E3631C" w:rsidP="00E3631C">
      <w:pPr>
        <w:pStyle w:val="ListParagraph"/>
        <w:numPr>
          <w:ilvl w:val="0"/>
          <w:numId w:val="43"/>
        </w:numPr>
        <w:spacing w:after="160"/>
        <w:rPr>
          <w:b/>
          <w:bCs/>
          <w:i/>
          <w:iCs/>
        </w:rPr>
      </w:pPr>
      <w:r>
        <w:rPr>
          <w:b/>
          <w:bCs/>
          <w:i/>
          <w:iCs/>
        </w:rPr>
        <w:t xml:space="preserve">Un micro-gateway del </w:t>
      </w:r>
      <w:proofErr w:type="spellStart"/>
      <w:r>
        <w:rPr>
          <w:b/>
          <w:bCs/>
          <w:i/>
          <w:iCs/>
        </w:rPr>
        <w:t>namespace</w:t>
      </w:r>
      <w:proofErr w:type="spellEnd"/>
      <w:r>
        <w:rPr>
          <w:b/>
          <w:bCs/>
          <w:i/>
          <w:iCs/>
        </w:rPr>
        <w:t xml:space="preserve"> </w:t>
      </w:r>
      <w:r w:rsidRPr="00B07CED">
        <w:rPr>
          <w:b/>
          <w:bCs/>
          <w:i/>
          <w:iCs/>
        </w:rPr>
        <w:t xml:space="preserve">di </w:t>
      </w:r>
      <w:r>
        <w:rPr>
          <w:b/>
          <w:bCs/>
          <w:i/>
          <w:iCs/>
        </w:rPr>
        <w:t xml:space="preserve">micro-gateway </w:t>
      </w:r>
      <w:r w:rsidRPr="00FB1E2F">
        <w:t>è abilitato alla ricezione del traffico</w:t>
      </w:r>
      <w:r>
        <w:t xml:space="preserve"> originato</w:t>
      </w:r>
      <w:r w:rsidRPr="00FB1E2F">
        <w:t xml:space="preserve"> da:</w:t>
      </w:r>
    </w:p>
    <w:p w14:paraId="755C9243" w14:textId="77777777" w:rsidR="00E3631C" w:rsidRPr="00FB1E2F" w:rsidRDefault="00E3631C" w:rsidP="00E3631C">
      <w:pPr>
        <w:pStyle w:val="ListParagraph"/>
        <w:numPr>
          <w:ilvl w:val="0"/>
          <w:numId w:val="44"/>
        </w:numPr>
        <w:spacing w:after="160"/>
        <w:rPr>
          <w:i/>
          <w:iCs/>
        </w:rPr>
      </w:pPr>
      <w:proofErr w:type="spellStart"/>
      <w:r>
        <w:t>Namespace</w:t>
      </w:r>
      <w:proofErr w:type="spellEnd"/>
      <w:r>
        <w:t xml:space="preserve"> di FE</w:t>
      </w:r>
    </w:p>
    <w:p w14:paraId="7B640614" w14:textId="77777777" w:rsidR="00E3631C" w:rsidRPr="007F7849" w:rsidRDefault="00E3631C" w:rsidP="00E3631C">
      <w:pPr>
        <w:pStyle w:val="ListParagraph"/>
        <w:numPr>
          <w:ilvl w:val="0"/>
          <w:numId w:val="44"/>
        </w:numPr>
        <w:spacing w:after="160"/>
        <w:rPr>
          <w:i/>
          <w:iCs/>
        </w:rPr>
      </w:pPr>
      <w:proofErr w:type="spellStart"/>
      <w:r>
        <w:t>Namespace</w:t>
      </w:r>
      <w:proofErr w:type="spellEnd"/>
      <w:r>
        <w:t xml:space="preserve"> di BE</w:t>
      </w:r>
    </w:p>
    <w:p w14:paraId="474A2347" w14:textId="77777777" w:rsidR="00E3631C" w:rsidRPr="007F7849" w:rsidRDefault="00E3631C" w:rsidP="00E3631C">
      <w:pPr>
        <w:pStyle w:val="ListParagraph"/>
        <w:numPr>
          <w:ilvl w:val="0"/>
          <w:numId w:val="44"/>
        </w:numPr>
        <w:spacing w:after="160"/>
        <w:rPr>
          <w:i/>
          <w:iCs/>
        </w:rPr>
      </w:pPr>
      <w:r>
        <w:t xml:space="preserve">Altro micro-gateway del proprio </w:t>
      </w:r>
      <w:proofErr w:type="spellStart"/>
      <w:r>
        <w:t>namespace</w:t>
      </w:r>
      <w:proofErr w:type="spellEnd"/>
      <w:r>
        <w:t xml:space="preserve"> (solo stesso RGP)</w:t>
      </w:r>
    </w:p>
    <w:p w14:paraId="023837EF" w14:textId="77777777" w:rsidR="00E3631C" w:rsidRPr="007F7849" w:rsidRDefault="00E3631C" w:rsidP="00E3631C">
      <w:pPr>
        <w:pStyle w:val="ListParagraph"/>
        <w:spacing w:after="160"/>
        <w:ind w:left="1800" w:firstLine="0"/>
        <w:rPr>
          <w:i/>
          <w:iCs/>
        </w:rPr>
      </w:pPr>
    </w:p>
    <w:p w14:paraId="41C676D5" w14:textId="77777777" w:rsidR="00E3631C" w:rsidRDefault="00E3631C" w:rsidP="00E3631C">
      <w:pPr>
        <w:pStyle w:val="ListParagraph"/>
        <w:numPr>
          <w:ilvl w:val="0"/>
          <w:numId w:val="43"/>
        </w:numPr>
        <w:spacing w:after="160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Un servizio del </w:t>
      </w:r>
      <w:proofErr w:type="spellStart"/>
      <w:r w:rsidRPr="00B07CED">
        <w:rPr>
          <w:b/>
          <w:bCs/>
          <w:i/>
          <w:iCs/>
        </w:rPr>
        <w:t>Namespace</w:t>
      </w:r>
      <w:proofErr w:type="spellEnd"/>
      <w:r w:rsidRPr="00B07CED">
        <w:rPr>
          <w:b/>
          <w:bCs/>
          <w:i/>
          <w:iCs/>
        </w:rPr>
        <w:t xml:space="preserve"> di </w:t>
      </w:r>
      <w:r>
        <w:rPr>
          <w:b/>
          <w:bCs/>
          <w:i/>
          <w:iCs/>
        </w:rPr>
        <w:t xml:space="preserve">BE </w:t>
      </w:r>
      <w:r w:rsidRPr="00FB1E2F">
        <w:t>è abilitato alla ricezione del traffico</w:t>
      </w:r>
      <w:r>
        <w:t xml:space="preserve"> originato</w:t>
      </w:r>
      <w:r w:rsidRPr="00FB1E2F">
        <w:t xml:space="preserve"> da:</w:t>
      </w:r>
    </w:p>
    <w:p w14:paraId="75C9AD42" w14:textId="77777777" w:rsidR="00E3631C" w:rsidRPr="00FB1E2F" w:rsidRDefault="00E3631C" w:rsidP="00E3631C">
      <w:pPr>
        <w:pStyle w:val="ListParagraph"/>
        <w:numPr>
          <w:ilvl w:val="0"/>
          <w:numId w:val="44"/>
        </w:numPr>
        <w:spacing w:after="160"/>
        <w:rPr>
          <w:i/>
          <w:iCs/>
        </w:rPr>
      </w:pPr>
      <w:proofErr w:type="spellStart"/>
      <w:r>
        <w:t>Namespace</w:t>
      </w:r>
      <w:proofErr w:type="spellEnd"/>
      <w:r>
        <w:t xml:space="preserve"> di FE (traffico diretto)</w:t>
      </w:r>
    </w:p>
    <w:p w14:paraId="5508B2B0" w14:textId="77777777" w:rsidR="00E3631C" w:rsidRPr="007F7849" w:rsidRDefault="00E3631C" w:rsidP="00E3631C">
      <w:pPr>
        <w:pStyle w:val="ListParagraph"/>
        <w:numPr>
          <w:ilvl w:val="0"/>
          <w:numId w:val="44"/>
        </w:numPr>
        <w:spacing w:after="160"/>
        <w:rPr>
          <w:i/>
          <w:iCs/>
        </w:rPr>
      </w:pPr>
      <w:r>
        <w:t xml:space="preserve">Qualsiasi </w:t>
      </w:r>
      <w:proofErr w:type="spellStart"/>
      <w:r>
        <w:t>namespace</w:t>
      </w:r>
      <w:proofErr w:type="spellEnd"/>
      <w:r>
        <w:t xml:space="preserve"> di micro-gateway di qualsiasi RGP</w:t>
      </w:r>
    </w:p>
    <w:p w14:paraId="49BBF190" w14:textId="77777777" w:rsidR="00E3631C" w:rsidRPr="00F31D25" w:rsidRDefault="00E3631C" w:rsidP="00E3631C">
      <w:pPr>
        <w:pStyle w:val="ListParagraph"/>
        <w:numPr>
          <w:ilvl w:val="0"/>
          <w:numId w:val="44"/>
        </w:numPr>
        <w:spacing w:after="160"/>
        <w:rPr>
          <w:i/>
          <w:iCs/>
        </w:rPr>
      </w:pPr>
      <w:r>
        <w:t xml:space="preserve">Altro servizio del proprio </w:t>
      </w:r>
      <w:proofErr w:type="spellStart"/>
      <w:r>
        <w:t>namespace</w:t>
      </w:r>
      <w:proofErr w:type="spellEnd"/>
      <w:r>
        <w:t xml:space="preserve"> (solo stesso RGP)</w:t>
      </w:r>
    </w:p>
    <w:p w14:paraId="673B8E3B" w14:textId="4A2F032B" w:rsidR="00B22B83" w:rsidRDefault="00E3631C" w:rsidP="00E60521">
      <w:pPr>
        <w:pStyle w:val="BodyText"/>
        <w:jc w:val="both"/>
      </w:pPr>
      <w:proofErr w:type="spellStart"/>
      <w:r>
        <w:t>Ingress</w:t>
      </w:r>
      <w:proofErr w:type="spellEnd"/>
      <w:r>
        <w:t xml:space="preserve"> Gateway di BE, previa </w:t>
      </w:r>
      <w:hyperlink w:anchor="_Esposizione_di_servizi" w:history="1">
        <w:r w:rsidRPr="00F31D25">
          <w:rPr>
            <w:rStyle w:val="Hyperlink"/>
          </w:rPr>
          <w:t>procedura di esposizione del servizio</w:t>
        </w:r>
      </w:hyperlink>
      <w:r>
        <w:t xml:space="preserve"> destinatario.</w:t>
      </w:r>
    </w:p>
    <w:p w14:paraId="704EB5AC" w14:textId="5D778927" w:rsidR="004A3E6F" w:rsidRDefault="004A3E6F" w:rsidP="00BD7A8B">
      <w:pPr>
        <w:pStyle w:val="Heading2"/>
        <w:jc w:val="both"/>
      </w:pPr>
      <w:bookmarkStart w:id="55" w:name="_Utilizzo_di_EgressIP"/>
      <w:bookmarkStart w:id="56" w:name="_Toc178066003"/>
      <w:bookmarkEnd w:id="55"/>
      <w:r>
        <w:t xml:space="preserve">Utilizzo di </w:t>
      </w:r>
      <w:proofErr w:type="spellStart"/>
      <w:r>
        <w:t>Egress</w:t>
      </w:r>
      <w:r w:rsidR="001D1140">
        <w:t>IP</w:t>
      </w:r>
      <w:proofErr w:type="spellEnd"/>
      <w:r w:rsidR="001D1140">
        <w:t xml:space="preserve"> </w:t>
      </w:r>
      <w:r w:rsidR="001D1140" w:rsidRPr="008035C9">
        <w:t>per</w:t>
      </w:r>
      <w:r w:rsidR="001D1140">
        <w:t xml:space="preserve"> le comunicazion</w:t>
      </w:r>
      <w:r w:rsidR="00505DB8">
        <w:t>i dirette verso l’esterno del cluster OCP</w:t>
      </w:r>
      <w:bookmarkEnd w:id="56"/>
    </w:p>
    <w:p w14:paraId="76812EE5" w14:textId="01C76AFB" w:rsidR="00091458" w:rsidRDefault="007322DC" w:rsidP="00984174">
      <w:r w:rsidRPr="007322DC">
        <w:t xml:space="preserve">Un </w:t>
      </w:r>
      <w:proofErr w:type="spellStart"/>
      <w:r w:rsidRPr="007322DC">
        <w:rPr>
          <w:b/>
          <w:bCs/>
        </w:rPr>
        <w:t>Egress</w:t>
      </w:r>
      <w:proofErr w:type="spellEnd"/>
      <w:r w:rsidRPr="007322DC">
        <w:rPr>
          <w:b/>
          <w:bCs/>
        </w:rPr>
        <w:t xml:space="preserve"> IP</w:t>
      </w:r>
      <w:r w:rsidRPr="007322DC">
        <w:t xml:space="preserve"> consente di assegnare un indirizzo IP statico</w:t>
      </w:r>
      <w:r>
        <w:t xml:space="preserve"> (o un set lim</w:t>
      </w:r>
      <w:r w:rsidR="006E0CED">
        <w:t>itato di essi)</w:t>
      </w:r>
      <w:r w:rsidRPr="007322DC">
        <w:t xml:space="preserve"> al traffico in uscita da un </w:t>
      </w:r>
      <w:proofErr w:type="spellStart"/>
      <w:r w:rsidRPr="007322DC">
        <w:t>namespace</w:t>
      </w:r>
      <w:proofErr w:type="spellEnd"/>
      <w:r w:rsidRPr="007322DC">
        <w:t xml:space="preserve"> o da un insieme di </w:t>
      </w:r>
      <w:proofErr w:type="spellStart"/>
      <w:r w:rsidRPr="007322DC">
        <w:t>pod</w:t>
      </w:r>
      <w:proofErr w:type="spellEnd"/>
      <w:r w:rsidRPr="007322DC">
        <w:t xml:space="preserve"> all'interno di un cluster </w:t>
      </w:r>
      <w:proofErr w:type="spellStart"/>
      <w:r w:rsidRPr="007322DC">
        <w:t>Kubernetes</w:t>
      </w:r>
      <w:proofErr w:type="spellEnd"/>
      <w:r w:rsidRPr="007322DC">
        <w:t xml:space="preserve"> (o </w:t>
      </w:r>
      <w:proofErr w:type="spellStart"/>
      <w:r w:rsidRPr="007322DC">
        <w:t>OpenShift</w:t>
      </w:r>
      <w:proofErr w:type="spellEnd"/>
      <w:r w:rsidRPr="007322DC">
        <w:t xml:space="preserve">). Quando i </w:t>
      </w:r>
      <w:proofErr w:type="spellStart"/>
      <w:r w:rsidRPr="007322DC">
        <w:t>pod</w:t>
      </w:r>
      <w:proofErr w:type="spellEnd"/>
      <w:r w:rsidRPr="007322DC">
        <w:t xml:space="preserve"> comunicano verso l'esterno del cluster (per esempio con API esterne o servizi su internet), senza un meccanismo di </w:t>
      </w:r>
      <w:proofErr w:type="spellStart"/>
      <w:r w:rsidRPr="007322DC">
        <w:t>Egress</w:t>
      </w:r>
      <w:proofErr w:type="spellEnd"/>
      <w:r w:rsidRPr="007322DC">
        <w:t xml:space="preserve"> IP, il traffico esce utilizzando gli IP assegnati dinamicamente ai nodi. Con </w:t>
      </w:r>
      <w:proofErr w:type="spellStart"/>
      <w:r w:rsidRPr="007322DC">
        <w:t>Egress</w:t>
      </w:r>
      <w:proofErr w:type="spellEnd"/>
      <w:r w:rsidRPr="007322DC">
        <w:t xml:space="preserve"> IP, è possibile forzare il traffico in uscita affinché utilizzi un IP specifico, rendendo più facile identificare o filtrare quel traffico all'esterno del cluster.</w:t>
      </w:r>
    </w:p>
    <w:p w14:paraId="2B1E382E" w14:textId="77777777" w:rsidR="006E0CED" w:rsidRDefault="006E0CED" w:rsidP="00984174"/>
    <w:p w14:paraId="4F214D16" w14:textId="203C1D52" w:rsidR="006E0CED" w:rsidRDefault="006E0CED" w:rsidP="00984174">
      <w:r>
        <w:t>Nel contesto di CA, l’</w:t>
      </w:r>
      <w:proofErr w:type="spellStart"/>
      <w:r w:rsidR="00FF382D">
        <w:t>EgressIP</w:t>
      </w:r>
      <w:proofErr w:type="spellEnd"/>
      <w:r w:rsidR="00FF382D">
        <w:t xml:space="preserve"> verrà utilizzato proprio con questa finalità.</w:t>
      </w:r>
    </w:p>
    <w:p w14:paraId="01DB5840" w14:textId="77777777" w:rsidR="00FF382D" w:rsidRDefault="00FF382D" w:rsidP="00984174"/>
    <w:p w14:paraId="4C00C72E" w14:textId="6E7241DC" w:rsidR="00FF382D" w:rsidRDefault="00FF382D" w:rsidP="00984174">
      <w:r>
        <w:t xml:space="preserve">In particolare, ad ogni RGP verrà assegnato un </w:t>
      </w:r>
      <w:proofErr w:type="spellStart"/>
      <w:r>
        <w:t>EgressIP</w:t>
      </w:r>
      <w:proofErr w:type="spellEnd"/>
      <w:r>
        <w:t xml:space="preserve"> associato al </w:t>
      </w:r>
      <w:proofErr w:type="spellStart"/>
      <w:r>
        <w:t>namespace</w:t>
      </w:r>
      <w:proofErr w:type="spellEnd"/>
      <w:r>
        <w:t xml:space="preserve"> d</w:t>
      </w:r>
      <w:r w:rsidR="00A7157B">
        <w:t>ei micro</w:t>
      </w:r>
      <w:r w:rsidR="007C4211">
        <w:t>-</w:t>
      </w:r>
      <w:r w:rsidR="00A7157B">
        <w:t>gateway.</w:t>
      </w:r>
    </w:p>
    <w:p w14:paraId="5098BEAD" w14:textId="77777777" w:rsidR="00A7157B" w:rsidRDefault="00A7157B" w:rsidP="00984174"/>
    <w:p w14:paraId="0A07B444" w14:textId="4D20DFC9" w:rsidR="00A7157B" w:rsidRDefault="00A7157B" w:rsidP="00984174">
      <w:r>
        <w:t xml:space="preserve">Ad ognuno di essi, verrà riservato un set di </w:t>
      </w:r>
      <w:proofErr w:type="gramStart"/>
      <w:r>
        <w:t>2</w:t>
      </w:r>
      <w:proofErr w:type="gramEnd"/>
      <w:r>
        <w:t xml:space="preserve"> IP statici, in modo che tutte le comunicazioni in uscita </w:t>
      </w:r>
      <w:r w:rsidR="007C4211">
        <w:t xml:space="preserve">dai micro-gateway </w:t>
      </w:r>
      <w:r w:rsidR="003463B7">
        <w:t>del singolo RGP</w:t>
      </w:r>
      <w:r w:rsidR="00AB77F4">
        <w:t xml:space="preserve"> </w:t>
      </w:r>
      <w:r w:rsidR="003463B7">
        <w:t xml:space="preserve">saranno </w:t>
      </w:r>
      <w:r w:rsidR="00AB77F4">
        <w:t xml:space="preserve">instradate </w:t>
      </w:r>
      <w:r w:rsidR="004011BD">
        <w:t>esclusivamente attraverso questi IP</w:t>
      </w:r>
      <w:r w:rsidR="00646817">
        <w:t xml:space="preserve">, </w:t>
      </w:r>
      <w:r w:rsidR="00646817" w:rsidRPr="00646817">
        <w:t xml:space="preserve">garantendo così un controllo preciso sugli indirizzi utilizzati per il traffico esterno e facilitando la gestione delle </w:t>
      </w:r>
      <w:proofErr w:type="spellStart"/>
      <w:r w:rsidR="00646817" w:rsidRPr="00646817">
        <w:t>whitelist</w:t>
      </w:r>
      <w:proofErr w:type="spellEnd"/>
      <w:r w:rsidR="00646817" w:rsidRPr="00646817">
        <w:t xml:space="preserve"> e delle policy di sicurezza</w:t>
      </w:r>
      <w:r w:rsidR="00646817">
        <w:t xml:space="preserve"> a livello </w:t>
      </w:r>
      <w:r w:rsidR="00335A1E">
        <w:t>firewall</w:t>
      </w:r>
      <w:r w:rsidR="00646817">
        <w:t>.</w:t>
      </w:r>
    </w:p>
    <w:p w14:paraId="5FA62D99" w14:textId="77777777" w:rsidR="00646817" w:rsidRDefault="00646817" w:rsidP="00984174"/>
    <w:p w14:paraId="2546DF27" w14:textId="1300CE6C" w:rsidR="00646817" w:rsidRDefault="00A373F2" w:rsidP="00335A1E">
      <w:pPr>
        <w:jc w:val="center"/>
      </w:pPr>
      <w:r w:rsidRPr="00A373F2">
        <w:rPr>
          <w:noProof/>
        </w:rPr>
        <w:drawing>
          <wp:inline distT="0" distB="0" distL="0" distR="0" wp14:anchorId="20FBB2A5" wp14:editId="02954F2C">
            <wp:extent cx="5934075" cy="3259833"/>
            <wp:effectExtent l="0" t="0" r="0" b="0"/>
            <wp:docPr id="838231858" name="Immagine 1" descr="Immagine che contiene testo, schermata, diagramm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31858" name="Immagine 1" descr="Immagine che contiene testo, schermata, diagramma, Pian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19" cy="326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3FC5" w14:textId="77777777" w:rsidR="000A7462" w:rsidRDefault="000A7462" w:rsidP="000A7462">
      <w:pPr>
        <w:jc w:val="both"/>
        <w:rPr>
          <w:rFonts w:eastAsiaTheme="minorEastAsia"/>
          <w:color w:val="000000" w:themeColor="text1"/>
        </w:rPr>
      </w:pPr>
      <w:bookmarkStart w:id="57" w:name="_Esposizione_di_servizi"/>
      <w:bookmarkEnd w:id="57"/>
    </w:p>
    <w:p w14:paraId="057B23BA" w14:textId="77777777" w:rsidR="00FB1039" w:rsidRDefault="00FB1039" w:rsidP="000A7462">
      <w:pPr>
        <w:jc w:val="both"/>
        <w:rPr>
          <w:rFonts w:eastAsiaTheme="minorEastAsia"/>
          <w:color w:val="000000" w:themeColor="text1"/>
        </w:rPr>
      </w:pPr>
    </w:p>
    <w:p w14:paraId="540C2A0B" w14:textId="77777777" w:rsidR="00FB1039" w:rsidRDefault="00FB1039" w:rsidP="000A7462">
      <w:pPr>
        <w:jc w:val="both"/>
        <w:rPr>
          <w:rFonts w:eastAsiaTheme="minorEastAsia"/>
          <w:color w:val="000000" w:themeColor="text1"/>
        </w:rPr>
      </w:pPr>
    </w:p>
    <w:p w14:paraId="4ABA7175" w14:textId="77777777" w:rsidR="00FB1039" w:rsidRDefault="00FB1039" w:rsidP="000A7462">
      <w:pPr>
        <w:jc w:val="both"/>
        <w:rPr>
          <w:rFonts w:eastAsiaTheme="minorEastAsia"/>
          <w:color w:val="000000" w:themeColor="text1"/>
        </w:rPr>
      </w:pPr>
    </w:p>
    <w:p w14:paraId="1971EEC3" w14:textId="77777777" w:rsidR="00FB1039" w:rsidRDefault="00FB1039" w:rsidP="000A7462">
      <w:pPr>
        <w:jc w:val="both"/>
        <w:rPr>
          <w:rFonts w:eastAsiaTheme="minorEastAsia"/>
          <w:color w:val="000000" w:themeColor="text1"/>
        </w:rPr>
      </w:pPr>
    </w:p>
    <w:p w14:paraId="12278F49" w14:textId="77777777" w:rsidR="00FB1039" w:rsidRDefault="00FB1039" w:rsidP="000A7462">
      <w:pPr>
        <w:jc w:val="both"/>
        <w:rPr>
          <w:rFonts w:eastAsiaTheme="minorEastAsia"/>
          <w:color w:val="000000" w:themeColor="text1"/>
        </w:rPr>
      </w:pPr>
    </w:p>
    <w:p w14:paraId="64954610" w14:textId="77777777" w:rsidR="00FB1039" w:rsidRDefault="00FB1039" w:rsidP="000A7462">
      <w:pPr>
        <w:jc w:val="both"/>
        <w:rPr>
          <w:rFonts w:eastAsiaTheme="minorEastAsia"/>
          <w:color w:val="000000" w:themeColor="text1"/>
        </w:rPr>
      </w:pPr>
    </w:p>
    <w:p w14:paraId="68FC5C25" w14:textId="729D551C" w:rsidR="005A7664" w:rsidRDefault="005A7664" w:rsidP="00BD7A8B">
      <w:pPr>
        <w:pStyle w:val="Heading2"/>
        <w:jc w:val="both"/>
      </w:pPr>
      <w:bookmarkStart w:id="58" w:name="_Toc178018701"/>
      <w:bookmarkStart w:id="59" w:name="_Toc178019053"/>
      <w:bookmarkStart w:id="60" w:name="_Toc178019409"/>
      <w:bookmarkStart w:id="61" w:name="_Toc178066004"/>
      <w:bookmarkStart w:id="62" w:name="_Toc178018702"/>
      <w:bookmarkStart w:id="63" w:name="_Toc178019054"/>
      <w:bookmarkStart w:id="64" w:name="_Toc178019410"/>
      <w:bookmarkStart w:id="65" w:name="_Toc178066005"/>
      <w:bookmarkStart w:id="66" w:name="_Toc178018703"/>
      <w:bookmarkStart w:id="67" w:name="_Toc178019055"/>
      <w:bookmarkStart w:id="68" w:name="_Toc178019411"/>
      <w:bookmarkStart w:id="69" w:name="_Toc178066006"/>
      <w:bookmarkStart w:id="70" w:name="_Toc178018704"/>
      <w:bookmarkStart w:id="71" w:name="_Toc178019056"/>
      <w:bookmarkStart w:id="72" w:name="_Toc178019412"/>
      <w:bookmarkStart w:id="73" w:name="_Toc178066007"/>
      <w:bookmarkStart w:id="74" w:name="_Esposizione_di_servizi_1"/>
      <w:bookmarkStart w:id="75" w:name="_Toc178066008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r>
        <w:t>Esposizi</w:t>
      </w:r>
      <w:r w:rsidR="002D0AA6">
        <w:t xml:space="preserve">one di servizi di BE verso WSO2 Standard, micro-gateway Mirantis o comunicazioni BE </w:t>
      </w:r>
      <w:r w:rsidR="002D0AA6" w:rsidRPr="008035C9">
        <w:t>to</w:t>
      </w:r>
      <w:r w:rsidR="002D0AA6">
        <w:t xml:space="preserve"> BE in rete interna CAGS</w:t>
      </w:r>
      <w:bookmarkEnd w:id="75"/>
    </w:p>
    <w:p w14:paraId="5226BFC6" w14:textId="77777777" w:rsidR="00B7502F" w:rsidRDefault="00B7502F" w:rsidP="00B7502F"/>
    <w:p w14:paraId="21215EEA" w14:textId="4AF544E5" w:rsidR="00B7502F" w:rsidRDefault="0079516C" w:rsidP="00B7502F">
      <w:r>
        <w:t xml:space="preserve">Per la gestione delle chiamate </w:t>
      </w:r>
      <w:r w:rsidR="001A298B">
        <w:t>provenienti da</w:t>
      </w:r>
      <w:r w:rsidR="00E740CF">
        <w:t>gli altri servizi del parco applicativo CAGS</w:t>
      </w:r>
      <w:r w:rsidR="00AA4977">
        <w:t xml:space="preserve"> e ospitati su architetture diverse da quelle OCP, come </w:t>
      </w:r>
      <w:r w:rsidR="00AC6399">
        <w:t xml:space="preserve">le comunicazioni provenienti da WSO2 Standard, micro-gateway Mirantis o chiamate </w:t>
      </w:r>
      <w:r w:rsidR="00847F9F">
        <w:t xml:space="preserve">dirette </w:t>
      </w:r>
      <w:r w:rsidR="00AC6399">
        <w:t xml:space="preserve">BE to BE </w:t>
      </w:r>
      <w:r w:rsidR="00107189">
        <w:t>che per motivazioni tecniche non possono prevedere passaggio da gateway WS02</w:t>
      </w:r>
      <w:r w:rsidR="00847F9F">
        <w:t xml:space="preserve"> (vedi immagine successiva),</w:t>
      </w:r>
      <w:r w:rsidR="00107189">
        <w:t xml:space="preserve"> </w:t>
      </w:r>
    </w:p>
    <w:p w14:paraId="246ED9FD" w14:textId="77777777" w:rsidR="001A298B" w:rsidRDefault="001A298B" w:rsidP="00B7502F"/>
    <w:p w14:paraId="58CD88D7" w14:textId="6007942B" w:rsidR="001A298B" w:rsidRDefault="001A298B" w:rsidP="00B7502F">
      <w:r w:rsidRPr="00F650E6">
        <w:rPr>
          <w:noProof/>
        </w:rPr>
        <w:drawing>
          <wp:inline distT="0" distB="0" distL="0" distR="0" wp14:anchorId="1DCC1D53" wp14:editId="56733866">
            <wp:extent cx="6267450" cy="2854960"/>
            <wp:effectExtent l="0" t="0" r="0" b="2540"/>
            <wp:docPr id="144174898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90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55AB" w14:textId="77777777" w:rsidR="00B7502F" w:rsidRDefault="00B7502F" w:rsidP="00B7502F"/>
    <w:p w14:paraId="73B81BE7" w14:textId="77777777" w:rsidR="00277663" w:rsidRDefault="00BC1EB2" w:rsidP="00FF64E0">
      <w:pPr>
        <w:jc w:val="both"/>
      </w:pPr>
      <w:r>
        <w:t xml:space="preserve">si farà ricorso ad un </w:t>
      </w:r>
      <w:r w:rsidRPr="00277663">
        <w:rPr>
          <w:b/>
          <w:bCs/>
        </w:rPr>
        <w:t xml:space="preserve">nuovo </w:t>
      </w:r>
      <w:proofErr w:type="spellStart"/>
      <w:r w:rsidRPr="00277663">
        <w:rPr>
          <w:b/>
          <w:bCs/>
        </w:rPr>
        <w:t>Ingress</w:t>
      </w:r>
      <w:proofErr w:type="spellEnd"/>
      <w:r w:rsidRPr="00277663">
        <w:rPr>
          <w:b/>
          <w:bCs/>
        </w:rPr>
        <w:t xml:space="preserve"> Gateway </w:t>
      </w:r>
      <w:proofErr w:type="spellStart"/>
      <w:r w:rsidRPr="00277663">
        <w:rPr>
          <w:b/>
          <w:bCs/>
        </w:rPr>
        <w:t>Istio</w:t>
      </w:r>
      <w:proofErr w:type="spellEnd"/>
      <w:r w:rsidR="00277663" w:rsidRPr="00277663">
        <w:rPr>
          <w:b/>
          <w:bCs/>
        </w:rPr>
        <w:t xml:space="preserve"> dedicato</w:t>
      </w:r>
      <w:r>
        <w:t xml:space="preserve">, </w:t>
      </w:r>
      <w:r w:rsidR="004D4BFE">
        <w:t>che chiameremo “</w:t>
      </w:r>
      <w:proofErr w:type="spellStart"/>
      <w:r w:rsidR="004D4BFE" w:rsidRPr="00277663">
        <w:rPr>
          <w:b/>
          <w:bCs/>
        </w:rPr>
        <w:t>Ingress</w:t>
      </w:r>
      <w:proofErr w:type="spellEnd"/>
      <w:r w:rsidR="004D4BFE" w:rsidRPr="00277663">
        <w:rPr>
          <w:b/>
          <w:bCs/>
        </w:rPr>
        <w:t xml:space="preserve"> Gateway di BE</w:t>
      </w:r>
      <w:r w:rsidR="004D4BFE">
        <w:t xml:space="preserve">”, separato </w:t>
      </w:r>
      <w:r w:rsidR="00C54D4A">
        <w:t xml:space="preserve">da quello in utilizzo per le chiamate provenienti dai portali </w:t>
      </w:r>
      <w:r w:rsidR="00B74248">
        <w:t xml:space="preserve">di FE e dirette verso lo strato di BFF ospitato nel </w:t>
      </w:r>
      <w:proofErr w:type="spellStart"/>
      <w:r w:rsidR="00B74248">
        <w:t>namespace</w:t>
      </w:r>
      <w:proofErr w:type="spellEnd"/>
      <w:r w:rsidR="00B74248">
        <w:t xml:space="preserve"> dedicato. </w:t>
      </w:r>
    </w:p>
    <w:p w14:paraId="7859BB13" w14:textId="77777777" w:rsidR="00277663" w:rsidRDefault="00277663" w:rsidP="00FF64E0">
      <w:pPr>
        <w:jc w:val="both"/>
      </w:pPr>
    </w:p>
    <w:p w14:paraId="21C0893D" w14:textId="2103A8A3" w:rsidR="00B74248" w:rsidRDefault="00B74248" w:rsidP="00FF64E0">
      <w:pPr>
        <w:jc w:val="both"/>
      </w:pPr>
      <w:r>
        <w:t xml:space="preserve">L’utilizzo di un </w:t>
      </w:r>
      <w:proofErr w:type="spellStart"/>
      <w:r>
        <w:t>Ingress</w:t>
      </w:r>
      <w:proofErr w:type="spellEnd"/>
      <w:r>
        <w:t xml:space="preserve"> Gateway dedicato per questo tipo di comunicazioni </w:t>
      </w:r>
      <w:r w:rsidRPr="00277663">
        <w:rPr>
          <w:b/>
          <w:bCs/>
        </w:rPr>
        <w:t xml:space="preserve">favorirà </w:t>
      </w:r>
      <w:r w:rsidR="00FC62C4" w:rsidRPr="00277663">
        <w:rPr>
          <w:b/>
          <w:bCs/>
        </w:rPr>
        <w:t xml:space="preserve">una separazione logica e operativa tra il traffico proveniente dai servizi </w:t>
      </w:r>
      <w:r w:rsidR="00277663">
        <w:rPr>
          <w:b/>
          <w:bCs/>
        </w:rPr>
        <w:t>di FE</w:t>
      </w:r>
      <w:r w:rsidR="00FC62C4" w:rsidRPr="00277663">
        <w:rPr>
          <w:b/>
          <w:bCs/>
        </w:rPr>
        <w:t xml:space="preserve"> e quello interno del parco applicativo, migliorando la sicurezza, la manutenibilità e la gestione delle risorse</w:t>
      </w:r>
      <w:r w:rsidR="00FC62C4" w:rsidRPr="00FC62C4">
        <w:t xml:space="preserve">. In particolare, l'adozione di un </w:t>
      </w:r>
      <w:proofErr w:type="spellStart"/>
      <w:r w:rsidR="00FC62C4" w:rsidRPr="00FC62C4">
        <w:t>Ingress</w:t>
      </w:r>
      <w:proofErr w:type="spellEnd"/>
      <w:r w:rsidR="00FC62C4" w:rsidRPr="00FC62C4">
        <w:t xml:space="preserve"> Gateway </w:t>
      </w:r>
      <w:proofErr w:type="spellStart"/>
      <w:r w:rsidR="00FC62C4" w:rsidRPr="00FC62C4">
        <w:t>Istio</w:t>
      </w:r>
      <w:proofErr w:type="spellEnd"/>
      <w:r w:rsidR="00FC62C4" w:rsidRPr="00FC62C4">
        <w:t xml:space="preserve"> specifico consentirà una gestione più efficiente del traffico e delle regole di </w:t>
      </w:r>
      <w:proofErr w:type="spellStart"/>
      <w:r w:rsidR="00FC62C4" w:rsidRPr="00FC62C4">
        <w:t>routing</w:t>
      </w:r>
      <w:proofErr w:type="spellEnd"/>
      <w:r w:rsidR="00FC62C4" w:rsidRPr="00FC62C4">
        <w:t>, oltre a facilitare l'applicazione di policy di sicurezza mirate e un monitoraggio dettagliato del traffico in entrata, riducendo al minimo i rischi di interferenze con le altre comunicazioni gestite dall'infrastruttura.</w:t>
      </w:r>
    </w:p>
    <w:p w14:paraId="73C063A6" w14:textId="77777777" w:rsidR="00FF64E0" w:rsidRDefault="00FF64E0" w:rsidP="00B7502F"/>
    <w:p w14:paraId="4C4FA0E5" w14:textId="77777777" w:rsidR="00FB1039" w:rsidRDefault="00FB1039" w:rsidP="00B7502F"/>
    <w:p w14:paraId="0DBBD4A7" w14:textId="77777777" w:rsidR="00FB1039" w:rsidRDefault="00FB1039" w:rsidP="00B7502F"/>
    <w:p w14:paraId="325797FE" w14:textId="77777777" w:rsidR="00FB1039" w:rsidRDefault="00FB1039" w:rsidP="00B7502F"/>
    <w:p w14:paraId="641CCBC2" w14:textId="77777777" w:rsidR="00FB1039" w:rsidRDefault="00FB1039" w:rsidP="00B7502F"/>
    <w:p w14:paraId="0814A337" w14:textId="77777777" w:rsidR="00FB1039" w:rsidRDefault="00FB1039" w:rsidP="00B7502F"/>
    <w:p w14:paraId="5C30EB76" w14:textId="2696948F" w:rsidR="00FF64E0" w:rsidRDefault="00227419" w:rsidP="00B7502F">
      <w:r>
        <w:lastRenderedPageBreak/>
        <w:t>La gestione di questo tipo di comunicazioni</w:t>
      </w:r>
      <w:r w:rsidR="003C69A6">
        <w:t xml:space="preserve"> coinvolgerà principalmente tre componenti </w:t>
      </w:r>
      <w:r>
        <w:t xml:space="preserve">dell’infrastruttura OCP e del Service Mesh </w:t>
      </w:r>
      <w:proofErr w:type="spellStart"/>
      <w:r>
        <w:t>Istio</w:t>
      </w:r>
      <w:proofErr w:type="spellEnd"/>
      <w:r>
        <w:t>:</w:t>
      </w:r>
    </w:p>
    <w:p w14:paraId="4CA98597" w14:textId="77777777" w:rsidR="00227419" w:rsidRDefault="00227419" w:rsidP="00B7502F"/>
    <w:p w14:paraId="005CB2A8" w14:textId="4A2487DB" w:rsidR="00227419" w:rsidRPr="004015BD" w:rsidRDefault="00227419">
      <w:pPr>
        <w:pStyle w:val="ListParagraph"/>
        <w:numPr>
          <w:ilvl w:val="0"/>
          <w:numId w:val="37"/>
        </w:numPr>
        <w:rPr>
          <w:b/>
          <w:bCs/>
        </w:rPr>
      </w:pPr>
      <w:proofErr w:type="spellStart"/>
      <w:r w:rsidRPr="004015BD">
        <w:rPr>
          <w:b/>
          <w:bCs/>
        </w:rPr>
        <w:t>Ingress</w:t>
      </w:r>
      <w:proofErr w:type="spellEnd"/>
      <w:r w:rsidRPr="004015BD">
        <w:rPr>
          <w:b/>
          <w:bCs/>
        </w:rPr>
        <w:t xml:space="preserve"> Gateway di BE</w:t>
      </w:r>
    </w:p>
    <w:p w14:paraId="2AF52724" w14:textId="0484EEEC" w:rsidR="00227419" w:rsidRPr="004015BD" w:rsidRDefault="00227419" w:rsidP="00227419">
      <w:pPr>
        <w:pStyle w:val="ListParagraph"/>
        <w:ind w:left="720" w:firstLine="0"/>
        <w:rPr>
          <w:b/>
          <w:bCs/>
        </w:rPr>
      </w:pPr>
    </w:p>
    <w:p w14:paraId="7B477FEF" w14:textId="75316F3A" w:rsidR="00227419" w:rsidRPr="004015BD" w:rsidRDefault="00227419">
      <w:pPr>
        <w:pStyle w:val="ListParagraph"/>
        <w:numPr>
          <w:ilvl w:val="0"/>
          <w:numId w:val="37"/>
        </w:numPr>
        <w:rPr>
          <w:b/>
          <w:bCs/>
        </w:rPr>
      </w:pPr>
      <w:r w:rsidRPr="004015BD">
        <w:rPr>
          <w:b/>
          <w:bCs/>
        </w:rPr>
        <w:t xml:space="preserve">Gateway </w:t>
      </w:r>
      <w:proofErr w:type="spellStart"/>
      <w:r w:rsidRPr="004015BD">
        <w:rPr>
          <w:b/>
          <w:bCs/>
        </w:rPr>
        <w:t>Istio</w:t>
      </w:r>
      <w:proofErr w:type="spellEnd"/>
    </w:p>
    <w:p w14:paraId="56668B1C" w14:textId="77777777" w:rsidR="00227419" w:rsidRPr="004015BD" w:rsidRDefault="00227419" w:rsidP="00227419">
      <w:pPr>
        <w:pStyle w:val="ListParagraph"/>
        <w:rPr>
          <w:b/>
          <w:bCs/>
        </w:rPr>
      </w:pPr>
    </w:p>
    <w:p w14:paraId="604872BC" w14:textId="3388615B" w:rsidR="00227419" w:rsidRPr="004015BD" w:rsidRDefault="00AE34B0">
      <w:pPr>
        <w:pStyle w:val="ListParagraph"/>
        <w:numPr>
          <w:ilvl w:val="0"/>
          <w:numId w:val="37"/>
        </w:numPr>
        <w:rPr>
          <w:b/>
          <w:bCs/>
        </w:rPr>
      </w:pPr>
      <w:r w:rsidRPr="004015BD">
        <w:rPr>
          <w:b/>
          <w:bCs/>
        </w:rPr>
        <w:t xml:space="preserve">Virtual Services </w:t>
      </w:r>
      <w:proofErr w:type="spellStart"/>
      <w:r w:rsidRPr="004015BD">
        <w:rPr>
          <w:b/>
          <w:bCs/>
        </w:rPr>
        <w:t>Istio</w:t>
      </w:r>
      <w:proofErr w:type="spellEnd"/>
    </w:p>
    <w:p w14:paraId="097983B5" w14:textId="77777777" w:rsidR="00AE34B0" w:rsidRDefault="00AE34B0" w:rsidP="00AE34B0">
      <w:pPr>
        <w:pStyle w:val="ListParagraph"/>
      </w:pPr>
    </w:p>
    <w:p w14:paraId="64ED94FC" w14:textId="77777777" w:rsidR="00AE34B0" w:rsidRDefault="00AE34B0" w:rsidP="00AE34B0"/>
    <w:p w14:paraId="76ABAFD2" w14:textId="7766FACD" w:rsidR="00847F9F" w:rsidRDefault="00D1454F" w:rsidP="00D1454F">
      <w:pPr>
        <w:jc w:val="center"/>
      </w:pPr>
      <w:r w:rsidRPr="00D1454F">
        <w:rPr>
          <w:noProof/>
        </w:rPr>
        <w:drawing>
          <wp:inline distT="0" distB="0" distL="0" distR="0" wp14:anchorId="44B088BA" wp14:editId="75776EF7">
            <wp:extent cx="6267450" cy="3039745"/>
            <wp:effectExtent l="0" t="0" r="0" b="8255"/>
            <wp:docPr id="1246552485" name="Immagine 1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52485" name="Immagine 1" descr="Immagine che contiene testo, schermata, diagramma, design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AA2A" w14:textId="77777777" w:rsidR="00264FB0" w:rsidRDefault="00264FB0" w:rsidP="00B7502F"/>
    <w:p w14:paraId="1635048D" w14:textId="239B0D32" w:rsidR="00264FB0" w:rsidRDefault="00F76154" w:rsidP="00B7502F">
      <w:r>
        <w:t xml:space="preserve">I tre componenti citati contribuiscono, con ruoli diversi, all’instradamento del traffico </w:t>
      </w:r>
      <w:r w:rsidR="00307DAD">
        <w:t>del traffico descritto in precedenza verso i servizi di BE destinatari. In particolare:</w:t>
      </w:r>
    </w:p>
    <w:p w14:paraId="11AFD767" w14:textId="77777777" w:rsidR="00307DAD" w:rsidRDefault="00307DAD" w:rsidP="00B7502F"/>
    <w:p w14:paraId="01B39C14" w14:textId="77777777" w:rsidR="00ED6032" w:rsidRDefault="00ED6032" w:rsidP="00ED6032">
      <w:pPr>
        <w:pStyle w:val="BodyText"/>
        <w:rPr>
          <w:sz w:val="27"/>
          <w:szCs w:val="27"/>
        </w:rPr>
      </w:pPr>
      <w:r>
        <w:t xml:space="preserve">1. </w:t>
      </w:r>
      <w:proofErr w:type="spellStart"/>
      <w:r>
        <w:rPr>
          <w:rStyle w:val="Strong"/>
          <w:b w:val="0"/>
          <w:bCs w:val="0"/>
        </w:rPr>
        <w:t>Ingress</w:t>
      </w:r>
      <w:proofErr w:type="spellEnd"/>
      <w:r>
        <w:rPr>
          <w:rStyle w:val="Strong"/>
          <w:b w:val="0"/>
          <w:bCs w:val="0"/>
        </w:rPr>
        <w:t xml:space="preserve"> Gateway</w:t>
      </w:r>
    </w:p>
    <w:p w14:paraId="6277633C" w14:textId="77777777" w:rsidR="00ED6032" w:rsidRDefault="00ED6032">
      <w:pPr>
        <w:numPr>
          <w:ilvl w:val="0"/>
          <w:numId w:val="38"/>
        </w:numPr>
        <w:spacing w:before="100" w:beforeAutospacing="1" w:after="100" w:afterAutospacing="1"/>
      </w:pPr>
      <w:r>
        <w:rPr>
          <w:rStyle w:val="Strong"/>
        </w:rPr>
        <w:t>Definizione</w:t>
      </w:r>
      <w:r>
        <w:t xml:space="preserve">: Un </w:t>
      </w:r>
      <w:proofErr w:type="spellStart"/>
      <w:r>
        <w:rPr>
          <w:rStyle w:val="Emphasis"/>
        </w:rPr>
        <w:t>Ingress</w:t>
      </w:r>
      <w:proofErr w:type="spellEnd"/>
      <w:r>
        <w:rPr>
          <w:rStyle w:val="Emphasis"/>
        </w:rPr>
        <w:t xml:space="preserve"> Gateway</w:t>
      </w:r>
      <w:r>
        <w:t xml:space="preserve"> è un tipo specifico di </w:t>
      </w:r>
      <w:r>
        <w:rPr>
          <w:rStyle w:val="Emphasis"/>
        </w:rPr>
        <w:t>Gateway</w:t>
      </w:r>
      <w:r>
        <w:t xml:space="preserve"> che permette l'accesso al cluster </w:t>
      </w:r>
      <w:proofErr w:type="spellStart"/>
      <w:r>
        <w:t>Kubernetes</w:t>
      </w:r>
      <w:proofErr w:type="spellEnd"/>
      <w:r>
        <w:t xml:space="preserve"> dall'esterno del mesh. In altre parole, è un punto d'entrata del traffico esterno verso il service mesh gestito da </w:t>
      </w:r>
      <w:proofErr w:type="spellStart"/>
      <w:r>
        <w:t>Istio</w:t>
      </w:r>
      <w:proofErr w:type="spellEnd"/>
      <w:r>
        <w:t>.</w:t>
      </w:r>
    </w:p>
    <w:p w14:paraId="1926E8F1" w14:textId="77777777" w:rsidR="00ED6032" w:rsidRDefault="00ED6032">
      <w:pPr>
        <w:numPr>
          <w:ilvl w:val="0"/>
          <w:numId w:val="38"/>
        </w:numPr>
        <w:spacing w:before="100" w:beforeAutospacing="1" w:after="100" w:afterAutospacing="1"/>
      </w:pPr>
      <w:r>
        <w:rPr>
          <w:rStyle w:val="Strong"/>
        </w:rPr>
        <w:t>Funzione</w:t>
      </w:r>
      <w:r>
        <w:t>: Si occupa di ricevere il traffico da fuori il cluster e inoltrarlo verso i servizi interni. L’</w:t>
      </w:r>
      <w:proofErr w:type="spellStart"/>
      <w:r>
        <w:rPr>
          <w:rStyle w:val="Emphasis"/>
        </w:rPr>
        <w:t>Ingress</w:t>
      </w:r>
      <w:proofErr w:type="spellEnd"/>
      <w:r>
        <w:rPr>
          <w:rStyle w:val="Emphasis"/>
        </w:rPr>
        <w:t xml:space="preserve"> Gateway</w:t>
      </w:r>
      <w:r>
        <w:t xml:space="preserve"> esegue la terminazione del protocollo, gestione delle sessioni (come HTTPS) e altre funzioni di gateway.</w:t>
      </w:r>
    </w:p>
    <w:p w14:paraId="04C31E80" w14:textId="77777777" w:rsidR="00ED6032" w:rsidRDefault="00ED6032">
      <w:pPr>
        <w:numPr>
          <w:ilvl w:val="0"/>
          <w:numId w:val="38"/>
        </w:numPr>
        <w:spacing w:before="100" w:beforeAutospacing="1" w:after="100" w:afterAutospacing="1"/>
      </w:pPr>
      <w:r>
        <w:rPr>
          <w:rStyle w:val="Strong"/>
        </w:rPr>
        <w:t>Ruolo</w:t>
      </w:r>
      <w:r>
        <w:t>: Serve come front-end per la gestione del traffico proveniente dall'esterno del mesh, filtrando e inoltrando questo traffico verso i servizi appropriati.</w:t>
      </w:r>
    </w:p>
    <w:p w14:paraId="413E48D4" w14:textId="77777777" w:rsidR="00FB1039" w:rsidRDefault="00FB1039" w:rsidP="00ED6032">
      <w:pPr>
        <w:pStyle w:val="NormalWeb"/>
      </w:pPr>
    </w:p>
    <w:p w14:paraId="0683D5A2" w14:textId="77777777" w:rsidR="00FB1039" w:rsidRDefault="00FB1039" w:rsidP="00ED6032">
      <w:pPr>
        <w:pStyle w:val="NormalWeb"/>
      </w:pPr>
    </w:p>
    <w:p w14:paraId="4F568EFC" w14:textId="77777777" w:rsidR="00FB1039" w:rsidRDefault="00FB1039" w:rsidP="00ED6032">
      <w:pPr>
        <w:pStyle w:val="NormalWeb"/>
      </w:pPr>
    </w:p>
    <w:p w14:paraId="4C75C9C6" w14:textId="0AA74D8B" w:rsidR="00ED6032" w:rsidRDefault="00ED6032" w:rsidP="00ED6032">
      <w:pPr>
        <w:pStyle w:val="NormalWeb"/>
      </w:pPr>
      <w:r>
        <w:lastRenderedPageBreak/>
        <w:t xml:space="preserve">Esempio d'uso: Se una richiesta HTTP esterna arriva al cluster </w:t>
      </w:r>
      <w:proofErr w:type="spellStart"/>
      <w:r>
        <w:t>Kubernetes</w:t>
      </w:r>
      <w:proofErr w:type="spellEnd"/>
      <w:r>
        <w:t>, l’</w:t>
      </w:r>
      <w:proofErr w:type="spellStart"/>
      <w:r>
        <w:rPr>
          <w:rStyle w:val="Emphasis"/>
        </w:rPr>
        <w:t>Ingress</w:t>
      </w:r>
      <w:proofErr w:type="spellEnd"/>
      <w:r>
        <w:rPr>
          <w:rStyle w:val="Emphasis"/>
        </w:rPr>
        <w:t xml:space="preserve"> Gateway</w:t>
      </w:r>
      <w:r>
        <w:t xml:space="preserve"> è il componente responsabile di riceverla e gestire l'inoltro verso il servizio interno desiderato.</w:t>
      </w:r>
    </w:p>
    <w:p w14:paraId="5DCA9063" w14:textId="77777777" w:rsidR="00ED6032" w:rsidRDefault="00ED6032" w:rsidP="00ED6032">
      <w:pPr>
        <w:pStyle w:val="BodyText"/>
      </w:pPr>
      <w:r>
        <w:t xml:space="preserve">2. </w:t>
      </w:r>
      <w:r>
        <w:rPr>
          <w:rStyle w:val="Strong"/>
          <w:b w:val="0"/>
          <w:bCs w:val="0"/>
        </w:rPr>
        <w:t>Gateway</w:t>
      </w:r>
    </w:p>
    <w:p w14:paraId="3F120F8A" w14:textId="77777777" w:rsidR="00ED6032" w:rsidRDefault="00ED6032">
      <w:pPr>
        <w:numPr>
          <w:ilvl w:val="0"/>
          <w:numId w:val="39"/>
        </w:numPr>
        <w:spacing w:before="100" w:beforeAutospacing="1" w:after="100" w:afterAutospacing="1"/>
      </w:pPr>
      <w:r>
        <w:rPr>
          <w:rStyle w:val="Strong"/>
        </w:rPr>
        <w:t>Definizione</w:t>
      </w:r>
      <w:r>
        <w:t xml:space="preserve">: Il </w:t>
      </w:r>
      <w:r>
        <w:rPr>
          <w:rStyle w:val="Emphasis"/>
        </w:rPr>
        <w:t>Gateway</w:t>
      </w:r>
      <w:r>
        <w:t xml:space="preserve"> è una risorsa di </w:t>
      </w:r>
      <w:proofErr w:type="spellStart"/>
      <w:r>
        <w:t>Istio</w:t>
      </w:r>
      <w:proofErr w:type="spellEnd"/>
      <w:r>
        <w:t xml:space="preserve"> che definisce come il traffico in entrata e in uscita dal mesh (non solo dall'esterno ma anche all'interno) deve essere gestito. Specifica le porte, i protocolli e altre configurazioni di rete necessarie.</w:t>
      </w:r>
    </w:p>
    <w:p w14:paraId="32EAF85A" w14:textId="77777777" w:rsidR="00ED6032" w:rsidRDefault="00ED6032">
      <w:pPr>
        <w:numPr>
          <w:ilvl w:val="0"/>
          <w:numId w:val="39"/>
        </w:numPr>
        <w:spacing w:before="100" w:beforeAutospacing="1" w:after="100" w:afterAutospacing="1"/>
      </w:pPr>
      <w:r>
        <w:rPr>
          <w:rStyle w:val="Strong"/>
        </w:rPr>
        <w:t>Funzione</w:t>
      </w:r>
      <w:r>
        <w:t xml:space="preserve">: Un </w:t>
      </w:r>
      <w:r>
        <w:rPr>
          <w:rStyle w:val="Emphasis"/>
        </w:rPr>
        <w:t>Gateway</w:t>
      </w:r>
      <w:r>
        <w:t xml:space="preserve"> agisce come un proxy per esporre i servizi del cluster all'esterno e può essere configurato per controllare il traffico inbound (entrante) o </w:t>
      </w:r>
      <w:proofErr w:type="spellStart"/>
      <w:r>
        <w:t>outbound</w:t>
      </w:r>
      <w:proofErr w:type="spellEnd"/>
      <w:r>
        <w:t xml:space="preserve"> (uscente).</w:t>
      </w:r>
    </w:p>
    <w:p w14:paraId="7B4658A7" w14:textId="77777777" w:rsidR="00ED6032" w:rsidRDefault="00ED6032">
      <w:pPr>
        <w:numPr>
          <w:ilvl w:val="0"/>
          <w:numId w:val="39"/>
        </w:numPr>
        <w:spacing w:before="100" w:beforeAutospacing="1" w:after="100" w:afterAutospacing="1"/>
      </w:pPr>
      <w:r>
        <w:rPr>
          <w:rStyle w:val="Strong"/>
        </w:rPr>
        <w:t>Ruolo</w:t>
      </w:r>
      <w:r>
        <w:t xml:space="preserve">: Si occupa di gestire le specifiche di </w:t>
      </w:r>
      <w:proofErr w:type="spellStart"/>
      <w:r>
        <w:t>routing</w:t>
      </w:r>
      <w:proofErr w:type="spellEnd"/>
      <w:r>
        <w:t xml:space="preserve"> a livello di rete (L4-L6) come quali porte aprire, quali protocolli usare (HTTP, HTTPS, TCP) e quali certificati TLS impiegare.</w:t>
      </w:r>
    </w:p>
    <w:p w14:paraId="54C3F534" w14:textId="77777777" w:rsidR="00ED6032" w:rsidRDefault="00ED6032" w:rsidP="00ED6032">
      <w:pPr>
        <w:pStyle w:val="NormalWeb"/>
      </w:pPr>
      <w:r>
        <w:t xml:space="preserve">Esempio d'uso: Un </w:t>
      </w:r>
      <w:r>
        <w:rPr>
          <w:rStyle w:val="Emphasis"/>
        </w:rPr>
        <w:t>Gateway</w:t>
      </w:r>
      <w:r>
        <w:t xml:space="preserve"> è come il gestore del traffico che definisce quali connessioni (ad esempio HTTPS sulla porta 443) sono permesse verso l'interno del cluster o verso l'esterno.</w:t>
      </w:r>
    </w:p>
    <w:p w14:paraId="7CA2B383" w14:textId="77777777" w:rsidR="00ED6032" w:rsidRDefault="00ED6032" w:rsidP="00ED6032">
      <w:pPr>
        <w:pStyle w:val="BodyText"/>
      </w:pPr>
      <w:r>
        <w:t xml:space="preserve">3. </w:t>
      </w:r>
      <w:r>
        <w:rPr>
          <w:rStyle w:val="Strong"/>
          <w:b w:val="0"/>
          <w:bCs w:val="0"/>
        </w:rPr>
        <w:t>Virtual Service</w:t>
      </w:r>
    </w:p>
    <w:p w14:paraId="08CDB0D0" w14:textId="77777777" w:rsidR="00ED6032" w:rsidRDefault="00ED6032">
      <w:pPr>
        <w:numPr>
          <w:ilvl w:val="0"/>
          <w:numId w:val="40"/>
        </w:numPr>
        <w:spacing w:before="100" w:beforeAutospacing="1" w:after="100" w:afterAutospacing="1"/>
      </w:pPr>
      <w:r>
        <w:rPr>
          <w:rStyle w:val="Strong"/>
        </w:rPr>
        <w:t>Definizione</w:t>
      </w:r>
      <w:r>
        <w:t xml:space="preserve">: Un </w:t>
      </w:r>
      <w:r>
        <w:rPr>
          <w:rStyle w:val="Emphasis"/>
        </w:rPr>
        <w:t>Virtual Service</w:t>
      </w:r>
      <w:r>
        <w:t xml:space="preserve"> è una risorsa logica in </w:t>
      </w:r>
      <w:proofErr w:type="spellStart"/>
      <w:r>
        <w:t>Istio</w:t>
      </w:r>
      <w:proofErr w:type="spellEnd"/>
      <w:r>
        <w:t xml:space="preserve"> che mappa un nome di servizio (e.g., </w:t>
      </w:r>
      <w:proofErr w:type="spellStart"/>
      <w:proofErr w:type="gramStart"/>
      <w:r>
        <w:rPr>
          <w:rStyle w:val="HTMLCode"/>
        </w:rPr>
        <w:t>my-service.default.svc.cluster</w:t>
      </w:r>
      <w:proofErr w:type="gramEnd"/>
      <w:r>
        <w:rPr>
          <w:rStyle w:val="HTMLCode"/>
        </w:rPr>
        <w:t>.local</w:t>
      </w:r>
      <w:proofErr w:type="spellEnd"/>
      <w:r>
        <w:t xml:space="preserve">) verso uno o più </w:t>
      </w:r>
      <w:proofErr w:type="spellStart"/>
      <w:r>
        <w:rPr>
          <w:rStyle w:val="Emphasis"/>
        </w:rPr>
        <w:t>destination</w:t>
      </w:r>
      <w:proofErr w:type="spellEnd"/>
      <w:r>
        <w:rPr>
          <w:rStyle w:val="Emphasis"/>
        </w:rPr>
        <w:t xml:space="preserve"> rules</w:t>
      </w:r>
      <w:r>
        <w:t xml:space="preserve"> o </w:t>
      </w:r>
      <w:r>
        <w:rPr>
          <w:rStyle w:val="Emphasis"/>
        </w:rPr>
        <w:t>back-end</w:t>
      </w:r>
      <w:r>
        <w:t xml:space="preserve"> concreti. Specifica le politiche di </w:t>
      </w:r>
      <w:proofErr w:type="spellStart"/>
      <w:r>
        <w:t>routing</w:t>
      </w:r>
      <w:proofErr w:type="spellEnd"/>
      <w:r>
        <w:t xml:space="preserve"> per il traffico indirizzato verso un determinato servizio.</w:t>
      </w:r>
    </w:p>
    <w:p w14:paraId="5604D7BB" w14:textId="77777777" w:rsidR="00ED6032" w:rsidRDefault="00ED6032">
      <w:pPr>
        <w:numPr>
          <w:ilvl w:val="0"/>
          <w:numId w:val="40"/>
        </w:numPr>
        <w:spacing w:before="100" w:beforeAutospacing="1" w:after="100" w:afterAutospacing="1"/>
      </w:pPr>
      <w:r>
        <w:rPr>
          <w:rStyle w:val="Strong"/>
        </w:rPr>
        <w:t>Funzione</w:t>
      </w:r>
      <w:r>
        <w:t xml:space="preserve">: Definisce il comportamento di </w:t>
      </w:r>
      <w:proofErr w:type="spellStart"/>
      <w:r>
        <w:t>routing</w:t>
      </w:r>
      <w:proofErr w:type="spellEnd"/>
      <w:r>
        <w:t xml:space="preserve"> L7, ossia come il traffico verso un servizio specifico deve essere gestito. Permette configurazioni avanzate come il </w:t>
      </w:r>
      <w:proofErr w:type="spellStart"/>
      <w:r>
        <w:t>routing</w:t>
      </w:r>
      <w:proofErr w:type="spellEnd"/>
      <w:r>
        <w:t xml:space="preserve"> basato su percorsi, indirizzi IP, intestazioni HTTP, e molto altro.</w:t>
      </w:r>
    </w:p>
    <w:p w14:paraId="12D4F54E" w14:textId="77777777" w:rsidR="00ED6032" w:rsidRDefault="00ED6032">
      <w:pPr>
        <w:numPr>
          <w:ilvl w:val="0"/>
          <w:numId w:val="40"/>
        </w:numPr>
        <w:spacing w:before="100" w:beforeAutospacing="1" w:after="100" w:afterAutospacing="1"/>
      </w:pPr>
      <w:r>
        <w:rPr>
          <w:rStyle w:val="Strong"/>
        </w:rPr>
        <w:t>Ruolo</w:t>
      </w:r>
      <w:r>
        <w:t xml:space="preserve">: Il </w:t>
      </w:r>
      <w:r>
        <w:rPr>
          <w:rStyle w:val="Emphasis"/>
        </w:rPr>
        <w:t>Virtual Service</w:t>
      </w:r>
      <w:r>
        <w:t xml:space="preserve"> agisce come un router intelligente che decide come distribuire le richieste tra i servizi del mesh, implementando logiche come </w:t>
      </w:r>
      <w:proofErr w:type="spellStart"/>
      <w:r>
        <w:rPr>
          <w:rStyle w:val="Emphasis"/>
        </w:rPr>
        <w:t>canary</w:t>
      </w:r>
      <w:proofErr w:type="spellEnd"/>
      <w:r>
        <w:rPr>
          <w:rStyle w:val="Emphasis"/>
        </w:rPr>
        <w:t xml:space="preserve"> release</w:t>
      </w:r>
      <w:r>
        <w:t xml:space="preserve">, </w:t>
      </w:r>
      <w:r>
        <w:rPr>
          <w:rStyle w:val="Emphasis"/>
        </w:rPr>
        <w:t>blue/green deployment</w:t>
      </w:r>
      <w:r>
        <w:t xml:space="preserve">, bilanciamento del carico e </w:t>
      </w:r>
      <w:proofErr w:type="spellStart"/>
      <w:r>
        <w:t>failover</w:t>
      </w:r>
      <w:proofErr w:type="spellEnd"/>
      <w:r>
        <w:t>.</w:t>
      </w:r>
    </w:p>
    <w:p w14:paraId="0ED3790C" w14:textId="069334F7" w:rsidR="00ED6032" w:rsidRDefault="00ED6032" w:rsidP="00ED6032">
      <w:pPr>
        <w:pStyle w:val="NormalWeb"/>
      </w:pPr>
      <w:r>
        <w:t xml:space="preserve">Esempio d'uso: Supponiamo </w:t>
      </w:r>
      <w:r w:rsidR="00405E67">
        <w:t>di voler</w:t>
      </w:r>
      <w:r>
        <w:t xml:space="preserve"> inoltrare il 90% delle richieste HTTP a una versione del servizio e il 10% a una nuova versione per effettuare test. Un </w:t>
      </w:r>
      <w:r>
        <w:rPr>
          <w:rStyle w:val="Emphasis"/>
        </w:rPr>
        <w:t>Virtual Service</w:t>
      </w:r>
      <w:r>
        <w:t xml:space="preserve"> consente di configurare questo </w:t>
      </w:r>
      <w:proofErr w:type="spellStart"/>
      <w:r>
        <w:t>routing</w:t>
      </w:r>
      <w:proofErr w:type="spellEnd"/>
      <w:r>
        <w:t xml:space="preserve"> basato sul contenuto o sulla percentuale di traffico.</w:t>
      </w:r>
    </w:p>
    <w:p w14:paraId="465F896D" w14:textId="77777777" w:rsidR="00030293" w:rsidRPr="00030293" w:rsidRDefault="00030293" w:rsidP="00030293">
      <w:r w:rsidRPr="00030293">
        <w:t>In sintesi, l'</w:t>
      </w:r>
      <w:proofErr w:type="spellStart"/>
      <w:r w:rsidRPr="00030293">
        <w:rPr>
          <w:b/>
          <w:bCs/>
        </w:rPr>
        <w:t>Ingress</w:t>
      </w:r>
      <w:proofErr w:type="spellEnd"/>
      <w:r w:rsidRPr="00030293">
        <w:rPr>
          <w:b/>
          <w:bCs/>
        </w:rPr>
        <w:t xml:space="preserve"> Gateway di BE</w:t>
      </w:r>
      <w:r w:rsidRPr="00030293">
        <w:t xml:space="preserve"> gestisce l'entrata del traffico specifico, il </w:t>
      </w:r>
      <w:r w:rsidRPr="00030293">
        <w:rPr>
          <w:b/>
          <w:bCs/>
        </w:rPr>
        <w:t xml:space="preserve">Gateway </w:t>
      </w:r>
      <w:proofErr w:type="spellStart"/>
      <w:r w:rsidRPr="00030293">
        <w:rPr>
          <w:b/>
          <w:bCs/>
        </w:rPr>
        <w:t>Istio</w:t>
      </w:r>
      <w:proofErr w:type="spellEnd"/>
      <w:r w:rsidRPr="00030293">
        <w:t xml:space="preserve"> applica regole di controllo e sicurezza al traffico, mentre i </w:t>
      </w:r>
      <w:r w:rsidRPr="00030293">
        <w:rPr>
          <w:b/>
          <w:bCs/>
        </w:rPr>
        <w:t>Virtual Services</w:t>
      </w:r>
      <w:r w:rsidRPr="00030293">
        <w:t xml:space="preserve"> definiscono il percorso del traffico una volta dentro il Service Mesh, instradandolo verso i servizi appropriati.</w:t>
      </w:r>
    </w:p>
    <w:p w14:paraId="3F9487FC" w14:textId="77777777" w:rsidR="00307DAD" w:rsidRDefault="00307DAD" w:rsidP="00B7502F"/>
    <w:p w14:paraId="248DBF7A" w14:textId="77777777" w:rsidR="00847F9F" w:rsidRPr="00B7502F" w:rsidRDefault="00847F9F" w:rsidP="00B7502F"/>
    <w:p w14:paraId="4629EC1A" w14:textId="77777777" w:rsidR="000A7462" w:rsidRDefault="000A7462" w:rsidP="000A7462">
      <w:pPr>
        <w:jc w:val="both"/>
        <w:rPr>
          <w:rFonts w:eastAsiaTheme="minorEastAsia"/>
          <w:color w:val="000000" w:themeColor="text1"/>
        </w:rPr>
      </w:pPr>
    </w:p>
    <w:p w14:paraId="6902A8CC" w14:textId="6479AEAC" w:rsidR="00CC7228" w:rsidRDefault="0059345A" w:rsidP="00CC7228">
      <w:pPr>
        <w:pStyle w:val="Heading1"/>
        <w:jc w:val="both"/>
      </w:pPr>
      <w:bookmarkStart w:id="76" w:name="_Procedure_o_RFC"/>
      <w:bookmarkStart w:id="77" w:name="_Toc178018706"/>
      <w:bookmarkStart w:id="78" w:name="_Toc178019058"/>
      <w:bookmarkStart w:id="79" w:name="_Toc178019414"/>
      <w:bookmarkStart w:id="80" w:name="_Toc178066009"/>
      <w:bookmarkStart w:id="81" w:name="_Toc178018707"/>
      <w:bookmarkStart w:id="82" w:name="_Toc178019059"/>
      <w:bookmarkStart w:id="83" w:name="_Toc178019415"/>
      <w:bookmarkStart w:id="84" w:name="_Toc178066010"/>
      <w:bookmarkStart w:id="85" w:name="_Toc178018708"/>
      <w:bookmarkStart w:id="86" w:name="_Toc178019060"/>
      <w:bookmarkStart w:id="87" w:name="_Toc178019416"/>
      <w:bookmarkStart w:id="88" w:name="_Toc178066011"/>
      <w:bookmarkStart w:id="89" w:name="_Toc178018709"/>
      <w:bookmarkStart w:id="90" w:name="_Toc178019061"/>
      <w:bookmarkStart w:id="91" w:name="_Toc178019417"/>
      <w:bookmarkStart w:id="92" w:name="_Toc178066012"/>
      <w:bookmarkStart w:id="93" w:name="_Toc178018710"/>
      <w:bookmarkStart w:id="94" w:name="_Toc178019062"/>
      <w:bookmarkStart w:id="95" w:name="_Toc178019418"/>
      <w:bookmarkStart w:id="96" w:name="_Toc178066013"/>
      <w:bookmarkStart w:id="97" w:name="_Toc178018711"/>
      <w:bookmarkStart w:id="98" w:name="_Toc178019063"/>
      <w:bookmarkStart w:id="99" w:name="_Toc178019419"/>
      <w:bookmarkStart w:id="100" w:name="_Toc178066014"/>
      <w:bookmarkStart w:id="101" w:name="_Toc178018712"/>
      <w:bookmarkStart w:id="102" w:name="_Toc178019064"/>
      <w:bookmarkStart w:id="103" w:name="_Toc178019420"/>
      <w:bookmarkStart w:id="104" w:name="_Toc178066015"/>
      <w:bookmarkStart w:id="105" w:name="_Toc178018713"/>
      <w:bookmarkStart w:id="106" w:name="_Toc178019065"/>
      <w:bookmarkStart w:id="107" w:name="_Toc178019421"/>
      <w:bookmarkStart w:id="108" w:name="_Toc178066016"/>
      <w:bookmarkStart w:id="109" w:name="_Toc178018714"/>
      <w:bookmarkStart w:id="110" w:name="_Toc178019066"/>
      <w:bookmarkStart w:id="111" w:name="_Toc178019422"/>
      <w:bookmarkStart w:id="112" w:name="_Toc178066017"/>
      <w:bookmarkStart w:id="113" w:name="_Toc178018715"/>
      <w:bookmarkStart w:id="114" w:name="_Toc178019067"/>
      <w:bookmarkStart w:id="115" w:name="_Toc178019423"/>
      <w:bookmarkStart w:id="116" w:name="_Toc178066018"/>
      <w:bookmarkStart w:id="117" w:name="_Toc178018716"/>
      <w:bookmarkStart w:id="118" w:name="_Toc178019068"/>
      <w:bookmarkStart w:id="119" w:name="_Toc178019424"/>
      <w:bookmarkStart w:id="120" w:name="_Toc178066019"/>
      <w:bookmarkStart w:id="121" w:name="_Toc178018717"/>
      <w:bookmarkStart w:id="122" w:name="_Toc178019069"/>
      <w:bookmarkStart w:id="123" w:name="_Toc178019425"/>
      <w:bookmarkStart w:id="124" w:name="_Toc178066020"/>
      <w:bookmarkStart w:id="125" w:name="_Toc178018718"/>
      <w:bookmarkStart w:id="126" w:name="_Toc178019070"/>
      <w:bookmarkStart w:id="127" w:name="_Toc178019426"/>
      <w:bookmarkStart w:id="128" w:name="_Toc178066021"/>
      <w:bookmarkStart w:id="129" w:name="_Toc178018719"/>
      <w:bookmarkStart w:id="130" w:name="_Toc178019071"/>
      <w:bookmarkStart w:id="131" w:name="_Toc178019427"/>
      <w:bookmarkStart w:id="132" w:name="_Toc178066022"/>
      <w:bookmarkStart w:id="133" w:name="_Toc178018720"/>
      <w:bookmarkStart w:id="134" w:name="_Toc178019072"/>
      <w:bookmarkStart w:id="135" w:name="_Toc178019428"/>
      <w:bookmarkStart w:id="136" w:name="_Toc178066023"/>
      <w:bookmarkStart w:id="137" w:name="_Toc178018721"/>
      <w:bookmarkStart w:id="138" w:name="_Toc178019073"/>
      <w:bookmarkStart w:id="139" w:name="_Toc178019429"/>
      <w:bookmarkStart w:id="140" w:name="_Toc178066024"/>
      <w:bookmarkStart w:id="141" w:name="_Toc178018722"/>
      <w:bookmarkStart w:id="142" w:name="_Toc178019074"/>
      <w:bookmarkStart w:id="143" w:name="_Toc178019430"/>
      <w:bookmarkStart w:id="144" w:name="_Toc178066025"/>
      <w:bookmarkStart w:id="145" w:name="_Toc178018723"/>
      <w:bookmarkStart w:id="146" w:name="_Toc178019075"/>
      <w:bookmarkStart w:id="147" w:name="_Toc178019431"/>
      <w:bookmarkStart w:id="148" w:name="_Toc178066026"/>
      <w:bookmarkStart w:id="149" w:name="_Toc178018724"/>
      <w:bookmarkStart w:id="150" w:name="_Toc178019076"/>
      <w:bookmarkStart w:id="151" w:name="_Toc178019432"/>
      <w:bookmarkStart w:id="152" w:name="_Toc178066027"/>
      <w:bookmarkStart w:id="153" w:name="_Toc178018725"/>
      <w:bookmarkStart w:id="154" w:name="_Toc178019077"/>
      <w:bookmarkStart w:id="155" w:name="_Toc178019433"/>
      <w:bookmarkStart w:id="156" w:name="_Toc178066028"/>
      <w:bookmarkStart w:id="157" w:name="_Toc178018726"/>
      <w:bookmarkStart w:id="158" w:name="_Toc178019078"/>
      <w:bookmarkStart w:id="159" w:name="_Toc178019434"/>
      <w:bookmarkStart w:id="160" w:name="_Toc178066029"/>
      <w:bookmarkStart w:id="161" w:name="_Toc178018727"/>
      <w:bookmarkStart w:id="162" w:name="_Toc178019079"/>
      <w:bookmarkStart w:id="163" w:name="_Toc178019435"/>
      <w:bookmarkStart w:id="164" w:name="_Toc178066030"/>
      <w:bookmarkStart w:id="165" w:name="_Toc178018728"/>
      <w:bookmarkStart w:id="166" w:name="_Toc178019080"/>
      <w:bookmarkStart w:id="167" w:name="_Toc178019436"/>
      <w:bookmarkStart w:id="168" w:name="_Toc178066031"/>
      <w:bookmarkStart w:id="169" w:name="_Toc178018729"/>
      <w:bookmarkStart w:id="170" w:name="_Toc178019081"/>
      <w:bookmarkStart w:id="171" w:name="_Toc178019437"/>
      <w:bookmarkStart w:id="172" w:name="_Toc178066032"/>
      <w:bookmarkStart w:id="173" w:name="_Toc178018730"/>
      <w:bookmarkStart w:id="174" w:name="_Toc178019082"/>
      <w:bookmarkStart w:id="175" w:name="_Toc178019438"/>
      <w:bookmarkStart w:id="176" w:name="_Toc178066033"/>
      <w:bookmarkStart w:id="177" w:name="_Toc178018731"/>
      <w:bookmarkStart w:id="178" w:name="_Toc178019083"/>
      <w:bookmarkStart w:id="179" w:name="_Toc178019439"/>
      <w:bookmarkStart w:id="180" w:name="_Toc178066034"/>
      <w:bookmarkStart w:id="181" w:name="_Toc178018732"/>
      <w:bookmarkStart w:id="182" w:name="_Toc178019084"/>
      <w:bookmarkStart w:id="183" w:name="_Toc178019440"/>
      <w:bookmarkStart w:id="184" w:name="_Toc178066035"/>
      <w:bookmarkStart w:id="185" w:name="_Toc178018733"/>
      <w:bookmarkStart w:id="186" w:name="_Toc178019085"/>
      <w:bookmarkStart w:id="187" w:name="_Toc178019441"/>
      <w:bookmarkStart w:id="188" w:name="_Toc178066036"/>
      <w:bookmarkStart w:id="189" w:name="_Toc178018734"/>
      <w:bookmarkStart w:id="190" w:name="_Toc178019086"/>
      <w:bookmarkStart w:id="191" w:name="_Toc178019442"/>
      <w:bookmarkStart w:id="192" w:name="_Toc178066037"/>
      <w:bookmarkStart w:id="193" w:name="_Toc178018735"/>
      <w:bookmarkStart w:id="194" w:name="_Toc178019087"/>
      <w:bookmarkStart w:id="195" w:name="_Toc178019443"/>
      <w:bookmarkStart w:id="196" w:name="_Toc178066038"/>
      <w:bookmarkStart w:id="197" w:name="_Toc178018736"/>
      <w:bookmarkStart w:id="198" w:name="_Toc178019088"/>
      <w:bookmarkStart w:id="199" w:name="_Toc178019444"/>
      <w:bookmarkStart w:id="200" w:name="_Toc178066039"/>
      <w:bookmarkStart w:id="201" w:name="_Toc178018737"/>
      <w:bookmarkStart w:id="202" w:name="_Toc178019089"/>
      <w:bookmarkStart w:id="203" w:name="_Toc178019445"/>
      <w:bookmarkStart w:id="204" w:name="_Toc178066040"/>
      <w:bookmarkStart w:id="205" w:name="_Toc178018738"/>
      <w:bookmarkStart w:id="206" w:name="_Toc178019090"/>
      <w:bookmarkStart w:id="207" w:name="_Toc178019446"/>
      <w:bookmarkStart w:id="208" w:name="_Toc178066041"/>
      <w:bookmarkStart w:id="209" w:name="_Toc178018739"/>
      <w:bookmarkStart w:id="210" w:name="_Toc178019091"/>
      <w:bookmarkStart w:id="211" w:name="_Toc178019447"/>
      <w:bookmarkStart w:id="212" w:name="_Toc178066042"/>
      <w:bookmarkStart w:id="213" w:name="_Toc178018740"/>
      <w:bookmarkStart w:id="214" w:name="_Toc178019092"/>
      <w:bookmarkStart w:id="215" w:name="_Toc178019448"/>
      <w:bookmarkStart w:id="216" w:name="_Toc178066043"/>
      <w:bookmarkStart w:id="217" w:name="_Toc178018741"/>
      <w:bookmarkStart w:id="218" w:name="_Toc178019093"/>
      <w:bookmarkStart w:id="219" w:name="_Toc178019449"/>
      <w:bookmarkStart w:id="220" w:name="_Toc178066044"/>
      <w:bookmarkStart w:id="221" w:name="_Toc178018742"/>
      <w:bookmarkStart w:id="222" w:name="_Toc178019094"/>
      <w:bookmarkStart w:id="223" w:name="_Toc178019450"/>
      <w:bookmarkStart w:id="224" w:name="_Toc178066045"/>
      <w:bookmarkStart w:id="225" w:name="_Toc178018743"/>
      <w:bookmarkStart w:id="226" w:name="_Toc178019095"/>
      <w:bookmarkStart w:id="227" w:name="_Toc178019451"/>
      <w:bookmarkStart w:id="228" w:name="_Toc178066046"/>
      <w:bookmarkStart w:id="229" w:name="_Toc178018744"/>
      <w:bookmarkStart w:id="230" w:name="_Toc178019096"/>
      <w:bookmarkStart w:id="231" w:name="_Toc178019452"/>
      <w:bookmarkStart w:id="232" w:name="_Toc178066047"/>
      <w:bookmarkStart w:id="233" w:name="_Toc178018745"/>
      <w:bookmarkStart w:id="234" w:name="_Toc178019097"/>
      <w:bookmarkStart w:id="235" w:name="_Toc178019453"/>
      <w:bookmarkStart w:id="236" w:name="_Toc178066048"/>
      <w:bookmarkStart w:id="237" w:name="_Toc178018746"/>
      <w:bookmarkStart w:id="238" w:name="_Toc178019098"/>
      <w:bookmarkStart w:id="239" w:name="_Toc178019454"/>
      <w:bookmarkStart w:id="240" w:name="_Toc178066049"/>
      <w:bookmarkStart w:id="241" w:name="_Toc178018747"/>
      <w:bookmarkStart w:id="242" w:name="_Toc178019099"/>
      <w:bookmarkStart w:id="243" w:name="_Toc178019455"/>
      <w:bookmarkStart w:id="244" w:name="_Toc178066050"/>
      <w:bookmarkStart w:id="245" w:name="_Toc178018748"/>
      <w:bookmarkStart w:id="246" w:name="_Toc178019100"/>
      <w:bookmarkStart w:id="247" w:name="_Toc178019456"/>
      <w:bookmarkStart w:id="248" w:name="_Toc178066051"/>
      <w:bookmarkStart w:id="249" w:name="_Toc178018749"/>
      <w:bookmarkStart w:id="250" w:name="_Toc178019101"/>
      <w:bookmarkStart w:id="251" w:name="_Toc178019457"/>
      <w:bookmarkStart w:id="252" w:name="_Toc178066052"/>
      <w:bookmarkStart w:id="253" w:name="_Toc178018750"/>
      <w:bookmarkStart w:id="254" w:name="_Toc178019102"/>
      <w:bookmarkStart w:id="255" w:name="_Toc178019458"/>
      <w:bookmarkStart w:id="256" w:name="_Toc178066053"/>
      <w:bookmarkStart w:id="257" w:name="_Toc178018751"/>
      <w:bookmarkStart w:id="258" w:name="_Toc178019103"/>
      <w:bookmarkStart w:id="259" w:name="_Toc178019459"/>
      <w:bookmarkStart w:id="260" w:name="_Toc178066054"/>
      <w:bookmarkStart w:id="261" w:name="_Toc178018752"/>
      <w:bookmarkStart w:id="262" w:name="_Toc178019104"/>
      <w:bookmarkStart w:id="263" w:name="_Toc178019460"/>
      <w:bookmarkStart w:id="264" w:name="_Toc178066055"/>
      <w:bookmarkStart w:id="265" w:name="_Toc178018753"/>
      <w:bookmarkStart w:id="266" w:name="_Toc178019105"/>
      <w:bookmarkStart w:id="267" w:name="_Toc178019461"/>
      <w:bookmarkStart w:id="268" w:name="_Toc178066056"/>
      <w:bookmarkStart w:id="269" w:name="_Toc178018754"/>
      <w:bookmarkStart w:id="270" w:name="_Toc178019106"/>
      <w:bookmarkStart w:id="271" w:name="_Toc178019462"/>
      <w:bookmarkStart w:id="272" w:name="_Toc178066057"/>
      <w:bookmarkStart w:id="273" w:name="_Toc178018755"/>
      <w:bookmarkStart w:id="274" w:name="_Toc178019107"/>
      <w:bookmarkStart w:id="275" w:name="_Toc178019463"/>
      <w:bookmarkStart w:id="276" w:name="_Toc178066058"/>
      <w:bookmarkStart w:id="277" w:name="_Toc178018756"/>
      <w:bookmarkStart w:id="278" w:name="_Toc178019108"/>
      <w:bookmarkStart w:id="279" w:name="_Toc178019464"/>
      <w:bookmarkStart w:id="280" w:name="_Toc178066059"/>
      <w:bookmarkStart w:id="281" w:name="_Toc178018757"/>
      <w:bookmarkStart w:id="282" w:name="_Toc178019109"/>
      <w:bookmarkStart w:id="283" w:name="_Toc178019465"/>
      <w:bookmarkStart w:id="284" w:name="_Toc178066060"/>
      <w:bookmarkStart w:id="285" w:name="_Toc178018758"/>
      <w:bookmarkStart w:id="286" w:name="_Toc178019110"/>
      <w:bookmarkStart w:id="287" w:name="_Toc178019466"/>
      <w:bookmarkStart w:id="288" w:name="_Toc178066061"/>
      <w:bookmarkStart w:id="289" w:name="_Toc178018759"/>
      <w:bookmarkStart w:id="290" w:name="_Toc178019111"/>
      <w:bookmarkStart w:id="291" w:name="_Toc178019467"/>
      <w:bookmarkStart w:id="292" w:name="_Toc178066062"/>
      <w:bookmarkStart w:id="293" w:name="_Toc178018760"/>
      <w:bookmarkStart w:id="294" w:name="_Toc178019112"/>
      <w:bookmarkStart w:id="295" w:name="_Toc178019468"/>
      <w:bookmarkStart w:id="296" w:name="_Toc178066063"/>
      <w:bookmarkStart w:id="297" w:name="_Toc178018761"/>
      <w:bookmarkStart w:id="298" w:name="_Toc178019113"/>
      <w:bookmarkStart w:id="299" w:name="_Toc178019469"/>
      <w:bookmarkStart w:id="300" w:name="_Toc178066064"/>
      <w:bookmarkStart w:id="301" w:name="_Toc178018762"/>
      <w:bookmarkStart w:id="302" w:name="_Toc178019114"/>
      <w:bookmarkStart w:id="303" w:name="_Toc178019470"/>
      <w:bookmarkStart w:id="304" w:name="_Toc178066065"/>
      <w:bookmarkStart w:id="305" w:name="_Toc178018763"/>
      <w:bookmarkStart w:id="306" w:name="_Toc178019115"/>
      <w:bookmarkStart w:id="307" w:name="_Toc178019471"/>
      <w:bookmarkStart w:id="308" w:name="_Toc178066066"/>
      <w:bookmarkStart w:id="309" w:name="_Toc178018764"/>
      <w:bookmarkStart w:id="310" w:name="_Toc178019116"/>
      <w:bookmarkStart w:id="311" w:name="_Toc178019472"/>
      <w:bookmarkStart w:id="312" w:name="_Toc178066067"/>
      <w:bookmarkStart w:id="313" w:name="_Toc178018765"/>
      <w:bookmarkStart w:id="314" w:name="_Toc178019117"/>
      <w:bookmarkStart w:id="315" w:name="_Toc178019473"/>
      <w:bookmarkStart w:id="316" w:name="_Toc178066068"/>
      <w:bookmarkStart w:id="317" w:name="_Toc178018766"/>
      <w:bookmarkStart w:id="318" w:name="_Toc178019118"/>
      <w:bookmarkStart w:id="319" w:name="_Toc178019474"/>
      <w:bookmarkStart w:id="320" w:name="_Toc178066069"/>
      <w:bookmarkStart w:id="321" w:name="_Toc178018767"/>
      <w:bookmarkStart w:id="322" w:name="_Toc178019119"/>
      <w:bookmarkStart w:id="323" w:name="_Toc178019475"/>
      <w:bookmarkStart w:id="324" w:name="_Toc178066070"/>
      <w:bookmarkStart w:id="325" w:name="_Toc178018768"/>
      <w:bookmarkStart w:id="326" w:name="_Toc178019120"/>
      <w:bookmarkStart w:id="327" w:name="_Toc178019476"/>
      <w:bookmarkStart w:id="328" w:name="_Toc178066071"/>
      <w:bookmarkStart w:id="329" w:name="_Toc178018769"/>
      <w:bookmarkStart w:id="330" w:name="_Toc178019121"/>
      <w:bookmarkStart w:id="331" w:name="_Toc178019477"/>
      <w:bookmarkStart w:id="332" w:name="_Toc178066072"/>
      <w:bookmarkStart w:id="333" w:name="_Toc178018798"/>
      <w:bookmarkStart w:id="334" w:name="_Toc178019150"/>
      <w:bookmarkStart w:id="335" w:name="_Toc178019506"/>
      <w:bookmarkStart w:id="336" w:name="_Toc178066101"/>
      <w:bookmarkStart w:id="337" w:name="_Toc178018799"/>
      <w:bookmarkStart w:id="338" w:name="_Toc178019151"/>
      <w:bookmarkStart w:id="339" w:name="_Toc178019507"/>
      <w:bookmarkStart w:id="340" w:name="_Toc178066102"/>
      <w:bookmarkStart w:id="341" w:name="_Toc178018800"/>
      <w:bookmarkStart w:id="342" w:name="_Toc178019152"/>
      <w:bookmarkStart w:id="343" w:name="_Toc178019508"/>
      <w:bookmarkStart w:id="344" w:name="_Toc178066103"/>
      <w:bookmarkStart w:id="345" w:name="_Toc178018801"/>
      <w:bookmarkStart w:id="346" w:name="_Toc178019153"/>
      <w:bookmarkStart w:id="347" w:name="_Toc178019509"/>
      <w:bookmarkStart w:id="348" w:name="_Toc178066104"/>
      <w:bookmarkStart w:id="349" w:name="_Toc178018802"/>
      <w:bookmarkStart w:id="350" w:name="_Toc178019154"/>
      <w:bookmarkStart w:id="351" w:name="_Toc178019510"/>
      <w:bookmarkStart w:id="352" w:name="_Toc178066105"/>
      <w:bookmarkStart w:id="353" w:name="_Toc178018803"/>
      <w:bookmarkStart w:id="354" w:name="_Toc178019155"/>
      <w:bookmarkStart w:id="355" w:name="_Toc178019511"/>
      <w:bookmarkStart w:id="356" w:name="_Toc178066106"/>
      <w:bookmarkStart w:id="357" w:name="_Toc178018804"/>
      <w:bookmarkStart w:id="358" w:name="_Toc178019156"/>
      <w:bookmarkStart w:id="359" w:name="_Toc178019512"/>
      <w:bookmarkStart w:id="360" w:name="_Toc178066107"/>
      <w:bookmarkStart w:id="361" w:name="_Toc178018805"/>
      <w:bookmarkStart w:id="362" w:name="_Toc178019157"/>
      <w:bookmarkStart w:id="363" w:name="_Toc178019513"/>
      <w:bookmarkStart w:id="364" w:name="_Toc178066108"/>
      <w:bookmarkStart w:id="365" w:name="_Toc178018806"/>
      <w:bookmarkStart w:id="366" w:name="_Toc178019158"/>
      <w:bookmarkStart w:id="367" w:name="_Toc178019514"/>
      <w:bookmarkStart w:id="368" w:name="_Toc178066109"/>
      <w:bookmarkStart w:id="369" w:name="_Toc178018807"/>
      <w:bookmarkStart w:id="370" w:name="_Toc178019159"/>
      <w:bookmarkStart w:id="371" w:name="_Toc178019515"/>
      <w:bookmarkStart w:id="372" w:name="_Toc178066110"/>
      <w:bookmarkStart w:id="373" w:name="_Toc178018808"/>
      <w:bookmarkStart w:id="374" w:name="_Toc178019160"/>
      <w:bookmarkStart w:id="375" w:name="_Toc178019516"/>
      <w:bookmarkStart w:id="376" w:name="_Toc178066111"/>
      <w:bookmarkStart w:id="377" w:name="_Toc178018809"/>
      <w:bookmarkStart w:id="378" w:name="_Toc178019161"/>
      <w:bookmarkStart w:id="379" w:name="_Toc178019517"/>
      <w:bookmarkStart w:id="380" w:name="_Toc178066112"/>
      <w:bookmarkStart w:id="381" w:name="_Toc178018810"/>
      <w:bookmarkStart w:id="382" w:name="_Toc178019162"/>
      <w:bookmarkStart w:id="383" w:name="_Toc178019518"/>
      <w:bookmarkStart w:id="384" w:name="_Toc178066113"/>
      <w:bookmarkStart w:id="385" w:name="_Toc178018827"/>
      <w:bookmarkStart w:id="386" w:name="_Toc178019179"/>
      <w:bookmarkStart w:id="387" w:name="_Toc178019535"/>
      <w:bookmarkStart w:id="388" w:name="_Toc178066130"/>
      <w:bookmarkStart w:id="389" w:name="_Toc178018828"/>
      <w:bookmarkStart w:id="390" w:name="_Toc178019180"/>
      <w:bookmarkStart w:id="391" w:name="_Toc178019536"/>
      <w:bookmarkStart w:id="392" w:name="_Toc178066131"/>
      <w:bookmarkStart w:id="393" w:name="_Toc178018829"/>
      <w:bookmarkStart w:id="394" w:name="_Toc178019181"/>
      <w:bookmarkStart w:id="395" w:name="_Toc178019537"/>
      <w:bookmarkStart w:id="396" w:name="_Toc178066132"/>
      <w:bookmarkStart w:id="397" w:name="_Toc178018846"/>
      <w:bookmarkStart w:id="398" w:name="_Toc178019198"/>
      <w:bookmarkStart w:id="399" w:name="_Toc178019554"/>
      <w:bookmarkStart w:id="400" w:name="_Toc178066149"/>
      <w:bookmarkStart w:id="401" w:name="_Toc178018847"/>
      <w:bookmarkStart w:id="402" w:name="_Toc178019199"/>
      <w:bookmarkStart w:id="403" w:name="_Toc178019555"/>
      <w:bookmarkStart w:id="404" w:name="_Toc178066150"/>
      <w:bookmarkStart w:id="405" w:name="_Toc178018848"/>
      <w:bookmarkStart w:id="406" w:name="_Toc178019200"/>
      <w:bookmarkStart w:id="407" w:name="_Toc178019556"/>
      <w:bookmarkStart w:id="408" w:name="_Toc178066151"/>
      <w:bookmarkStart w:id="409" w:name="_Toc178018849"/>
      <w:bookmarkStart w:id="410" w:name="_Toc178019201"/>
      <w:bookmarkStart w:id="411" w:name="_Toc178019557"/>
      <w:bookmarkStart w:id="412" w:name="_Toc178066152"/>
      <w:bookmarkStart w:id="413" w:name="_Toc178018850"/>
      <w:bookmarkStart w:id="414" w:name="_Toc178019202"/>
      <w:bookmarkStart w:id="415" w:name="_Toc178019558"/>
      <w:bookmarkStart w:id="416" w:name="_Toc178066153"/>
      <w:bookmarkStart w:id="417" w:name="_Toc178018851"/>
      <w:bookmarkStart w:id="418" w:name="_Toc178019203"/>
      <w:bookmarkStart w:id="419" w:name="_Toc178019559"/>
      <w:bookmarkStart w:id="420" w:name="_Toc178066154"/>
      <w:bookmarkStart w:id="421" w:name="_Toc178018852"/>
      <w:bookmarkStart w:id="422" w:name="_Toc178019204"/>
      <w:bookmarkStart w:id="423" w:name="_Toc178019560"/>
      <w:bookmarkStart w:id="424" w:name="_Toc178066155"/>
      <w:bookmarkStart w:id="425" w:name="_Toc178018853"/>
      <w:bookmarkStart w:id="426" w:name="_Toc178019205"/>
      <w:bookmarkStart w:id="427" w:name="_Toc178019561"/>
      <w:bookmarkStart w:id="428" w:name="_Toc178066156"/>
      <w:bookmarkStart w:id="429" w:name="_Toc178018854"/>
      <w:bookmarkStart w:id="430" w:name="_Toc178019206"/>
      <w:bookmarkStart w:id="431" w:name="_Toc178019562"/>
      <w:bookmarkStart w:id="432" w:name="_Toc178066157"/>
      <w:bookmarkStart w:id="433" w:name="_Toc178018855"/>
      <w:bookmarkStart w:id="434" w:name="_Toc178019207"/>
      <w:bookmarkStart w:id="435" w:name="_Toc178019563"/>
      <w:bookmarkStart w:id="436" w:name="_Toc178066158"/>
      <w:bookmarkStart w:id="437" w:name="_Toc178018856"/>
      <w:bookmarkStart w:id="438" w:name="_Toc178019208"/>
      <w:bookmarkStart w:id="439" w:name="_Toc178019564"/>
      <w:bookmarkStart w:id="440" w:name="_Toc178066159"/>
      <w:bookmarkStart w:id="441" w:name="_Toc178018857"/>
      <w:bookmarkStart w:id="442" w:name="_Toc178019209"/>
      <w:bookmarkStart w:id="443" w:name="_Toc178019565"/>
      <w:bookmarkStart w:id="444" w:name="_Toc178066160"/>
      <w:bookmarkStart w:id="445" w:name="_Toc178018874"/>
      <w:bookmarkStart w:id="446" w:name="_Toc178019226"/>
      <w:bookmarkStart w:id="447" w:name="_Toc178019582"/>
      <w:bookmarkStart w:id="448" w:name="_Toc178066177"/>
      <w:bookmarkStart w:id="449" w:name="_Toc178018875"/>
      <w:bookmarkStart w:id="450" w:name="_Toc178019227"/>
      <w:bookmarkStart w:id="451" w:name="_Toc178019583"/>
      <w:bookmarkStart w:id="452" w:name="_Toc178066178"/>
      <w:bookmarkStart w:id="453" w:name="_Toc178018876"/>
      <w:bookmarkStart w:id="454" w:name="_Toc178019228"/>
      <w:bookmarkStart w:id="455" w:name="_Toc178019584"/>
      <w:bookmarkStart w:id="456" w:name="_Toc178066179"/>
      <w:bookmarkStart w:id="457" w:name="_Toc178018877"/>
      <w:bookmarkStart w:id="458" w:name="_Toc178019229"/>
      <w:bookmarkStart w:id="459" w:name="_Toc178019585"/>
      <w:bookmarkStart w:id="460" w:name="_Toc178066180"/>
      <w:bookmarkStart w:id="461" w:name="_Toc178018894"/>
      <w:bookmarkStart w:id="462" w:name="_Toc178019246"/>
      <w:bookmarkStart w:id="463" w:name="_Toc178019602"/>
      <w:bookmarkStart w:id="464" w:name="_Toc178066197"/>
      <w:bookmarkStart w:id="465" w:name="_Toc178018895"/>
      <w:bookmarkStart w:id="466" w:name="_Toc178019247"/>
      <w:bookmarkStart w:id="467" w:name="_Toc178019603"/>
      <w:bookmarkStart w:id="468" w:name="_Toc178066198"/>
      <w:bookmarkStart w:id="469" w:name="_Toc178018896"/>
      <w:bookmarkStart w:id="470" w:name="_Toc178019248"/>
      <w:bookmarkStart w:id="471" w:name="_Toc178019604"/>
      <w:bookmarkStart w:id="472" w:name="_Toc178066199"/>
      <w:bookmarkStart w:id="473" w:name="_Toc178018897"/>
      <w:bookmarkStart w:id="474" w:name="_Toc178019249"/>
      <w:bookmarkStart w:id="475" w:name="_Toc178019605"/>
      <w:bookmarkStart w:id="476" w:name="_Toc178066200"/>
      <w:bookmarkStart w:id="477" w:name="_Toc178018898"/>
      <w:bookmarkStart w:id="478" w:name="_Toc178019250"/>
      <w:bookmarkStart w:id="479" w:name="_Toc178019606"/>
      <w:bookmarkStart w:id="480" w:name="_Toc178066201"/>
      <w:bookmarkStart w:id="481" w:name="_Toc178018899"/>
      <w:bookmarkStart w:id="482" w:name="_Toc178019251"/>
      <w:bookmarkStart w:id="483" w:name="_Toc178019607"/>
      <w:bookmarkStart w:id="484" w:name="_Toc178066202"/>
      <w:bookmarkStart w:id="485" w:name="_Toc178018900"/>
      <w:bookmarkStart w:id="486" w:name="_Toc178019252"/>
      <w:bookmarkStart w:id="487" w:name="_Toc178019608"/>
      <w:bookmarkStart w:id="488" w:name="_Toc178066203"/>
      <w:bookmarkStart w:id="489" w:name="_Toc178018901"/>
      <w:bookmarkStart w:id="490" w:name="_Toc178019253"/>
      <w:bookmarkStart w:id="491" w:name="_Toc178019609"/>
      <w:bookmarkStart w:id="492" w:name="_Toc178066204"/>
      <w:bookmarkStart w:id="493" w:name="_Toc178018902"/>
      <w:bookmarkStart w:id="494" w:name="_Toc178019254"/>
      <w:bookmarkStart w:id="495" w:name="_Toc178019610"/>
      <w:bookmarkStart w:id="496" w:name="_Toc178066205"/>
      <w:bookmarkStart w:id="497" w:name="_Toc178018903"/>
      <w:bookmarkStart w:id="498" w:name="_Toc178019255"/>
      <w:bookmarkStart w:id="499" w:name="_Toc178019611"/>
      <w:bookmarkStart w:id="500" w:name="_Toc178066206"/>
      <w:bookmarkStart w:id="501" w:name="_Toc178018904"/>
      <w:bookmarkStart w:id="502" w:name="_Toc178019256"/>
      <w:bookmarkStart w:id="503" w:name="_Toc178019612"/>
      <w:bookmarkStart w:id="504" w:name="_Toc178066207"/>
      <w:bookmarkStart w:id="505" w:name="_Toc178018905"/>
      <w:bookmarkStart w:id="506" w:name="_Toc178019257"/>
      <w:bookmarkStart w:id="507" w:name="_Toc178019613"/>
      <w:bookmarkStart w:id="508" w:name="_Toc178066208"/>
      <w:bookmarkStart w:id="509" w:name="_Toc178018906"/>
      <w:bookmarkStart w:id="510" w:name="_Toc178019258"/>
      <w:bookmarkStart w:id="511" w:name="_Toc178019614"/>
      <w:bookmarkStart w:id="512" w:name="_Toc178066209"/>
      <w:bookmarkStart w:id="513" w:name="_Toc178018907"/>
      <w:bookmarkStart w:id="514" w:name="_Toc178019259"/>
      <w:bookmarkStart w:id="515" w:name="_Toc178019615"/>
      <w:bookmarkStart w:id="516" w:name="_Toc178066210"/>
      <w:bookmarkStart w:id="517" w:name="_Toc178018908"/>
      <w:bookmarkStart w:id="518" w:name="_Toc178019260"/>
      <w:bookmarkStart w:id="519" w:name="_Toc178019616"/>
      <w:bookmarkStart w:id="520" w:name="_Toc178066211"/>
      <w:bookmarkStart w:id="521" w:name="_Toc178018909"/>
      <w:bookmarkStart w:id="522" w:name="_Toc178019261"/>
      <w:bookmarkStart w:id="523" w:name="_Toc178019617"/>
      <w:bookmarkStart w:id="524" w:name="_Toc178066212"/>
      <w:bookmarkStart w:id="525" w:name="_Toc178018910"/>
      <w:bookmarkStart w:id="526" w:name="_Toc178019262"/>
      <w:bookmarkStart w:id="527" w:name="_Toc178019618"/>
      <w:bookmarkStart w:id="528" w:name="_Toc178066213"/>
      <w:bookmarkStart w:id="529" w:name="_Toc178018911"/>
      <w:bookmarkStart w:id="530" w:name="_Toc178019263"/>
      <w:bookmarkStart w:id="531" w:name="_Toc178019619"/>
      <w:bookmarkStart w:id="532" w:name="_Toc178066214"/>
      <w:bookmarkStart w:id="533" w:name="_Toc178018912"/>
      <w:bookmarkStart w:id="534" w:name="_Toc178019264"/>
      <w:bookmarkStart w:id="535" w:name="_Toc178019620"/>
      <w:bookmarkStart w:id="536" w:name="_Toc178066215"/>
      <w:bookmarkStart w:id="537" w:name="_Toc178018913"/>
      <w:bookmarkStart w:id="538" w:name="_Toc178019265"/>
      <w:bookmarkStart w:id="539" w:name="_Toc178019621"/>
      <w:bookmarkStart w:id="540" w:name="_Toc178066216"/>
      <w:bookmarkStart w:id="541" w:name="_Toc178018914"/>
      <w:bookmarkStart w:id="542" w:name="_Toc178019266"/>
      <w:bookmarkStart w:id="543" w:name="_Toc178019622"/>
      <w:bookmarkStart w:id="544" w:name="_Toc178066217"/>
      <w:bookmarkStart w:id="545" w:name="_Toc178018915"/>
      <w:bookmarkStart w:id="546" w:name="_Toc178019267"/>
      <w:bookmarkStart w:id="547" w:name="_Toc178019623"/>
      <w:bookmarkStart w:id="548" w:name="_Toc178066218"/>
      <w:bookmarkStart w:id="549" w:name="_Toc178018916"/>
      <w:bookmarkStart w:id="550" w:name="_Toc178019268"/>
      <w:bookmarkStart w:id="551" w:name="_Toc178019624"/>
      <w:bookmarkStart w:id="552" w:name="_Toc178066219"/>
      <w:bookmarkStart w:id="553" w:name="_Toc178018917"/>
      <w:bookmarkStart w:id="554" w:name="_Toc178019269"/>
      <w:bookmarkStart w:id="555" w:name="_Toc178019625"/>
      <w:bookmarkStart w:id="556" w:name="_Toc178066220"/>
      <w:bookmarkStart w:id="557" w:name="_Toc178018918"/>
      <w:bookmarkStart w:id="558" w:name="_Toc178019270"/>
      <w:bookmarkStart w:id="559" w:name="_Toc178019626"/>
      <w:bookmarkStart w:id="560" w:name="_Toc178066221"/>
      <w:bookmarkStart w:id="561" w:name="_Toc178018919"/>
      <w:bookmarkStart w:id="562" w:name="_Toc178019271"/>
      <w:bookmarkStart w:id="563" w:name="_Toc178019627"/>
      <w:bookmarkStart w:id="564" w:name="_Toc178066222"/>
      <w:bookmarkStart w:id="565" w:name="_Toc178018920"/>
      <w:bookmarkStart w:id="566" w:name="_Toc178019272"/>
      <w:bookmarkStart w:id="567" w:name="_Toc178019628"/>
      <w:bookmarkStart w:id="568" w:name="_Toc178066223"/>
      <w:bookmarkStart w:id="569" w:name="_Toc178018921"/>
      <w:bookmarkStart w:id="570" w:name="_Toc178019273"/>
      <w:bookmarkStart w:id="571" w:name="_Toc178019629"/>
      <w:bookmarkStart w:id="572" w:name="_Toc178066224"/>
      <w:bookmarkStart w:id="573" w:name="_Toc178018934"/>
      <w:bookmarkStart w:id="574" w:name="_Toc178019286"/>
      <w:bookmarkStart w:id="575" w:name="_Toc178019642"/>
      <w:bookmarkStart w:id="576" w:name="_Toc178066237"/>
      <w:bookmarkStart w:id="577" w:name="_Toc178018935"/>
      <w:bookmarkStart w:id="578" w:name="_Toc178019287"/>
      <w:bookmarkStart w:id="579" w:name="_Toc178019643"/>
      <w:bookmarkStart w:id="580" w:name="_Toc178066238"/>
      <w:bookmarkStart w:id="581" w:name="_Toc178018936"/>
      <w:bookmarkStart w:id="582" w:name="_Toc178019288"/>
      <w:bookmarkStart w:id="583" w:name="_Toc178019644"/>
      <w:bookmarkStart w:id="584" w:name="_Toc178066239"/>
      <w:bookmarkStart w:id="585" w:name="_Toc178018937"/>
      <w:bookmarkStart w:id="586" w:name="_Toc178019289"/>
      <w:bookmarkStart w:id="587" w:name="_Toc178019645"/>
      <w:bookmarkStart w:id="588" w:name="_Toc178066240"/>
      <w:bookmarkStart w:id="589" w:name="_Toc178018938"/>
      <w:bookmarkStart w:id="590" w:name="_Toc178019290"/>
      <w:bookmarkStart w:id="591" w:name="_Toc178019646"/>
      <w:bookmarkStart w:id="592" w:name="_Toc178066241"/>
      <w:bookmarkStart w:id="593" w:name="_Toc178018939"/>
      <w:bookmarkStart w:id="594" w:name="_Toc178019291"/>
      <w:bookmarkStart w:id="595" w:name="_Toc178019647"/>
      <w:bookmarkStart w:id="596" w:name="_Toc178066242"/>
      <w:bookmarkStart w:id="597" w:name="_Toc178018948"/>
      <w:bookmarkStart w:id="598" w:name="_Toc178019300"/>
      <w:bookmarkStart w:id="599" w:name="_Toc178019656"/>
      <w:bookmarkStart w:id="600" w:name="_Toc178066251"/>
      <w:bookmarkStart w:id="601" w:name="_Toc178018949"/>
      <w:bookmarkStart w:id="602" w:name="_Toc178019301"/>
      <w:bookmarkStart w:id="603" w:name="_Toc178019657"/>
      <w:bookmarkStart w:id="604" w:name="_Toc178066252"/>
      <w:bookmarkStart w:id="605" w:name="_Toc178018950"/>
      <w:bookmarkStart w:id="606" w:name="_Toc178019302"/>
      <w:bookmarkStart w:id="607" w:name="_Toc178019658"/>
      <w:bookmarkStart w:id="608" w:name="_Toc178066253"/>
      <w:bookmarkStart w:id="609" w:name="_Toc178018951"/>
      <w:bookmarkStart w:id="610" w:name="_Toc178019303"/>
      <w:bookmarkStart w:id="611" w:name="_Toc178019659"/>
      <w:bookmarkStart w:id="612" w:name="_Toc178066254"/>
      <w:bookmarkStart w:id="613" w:name="_Toc178018952"/>
      <w:bookmarkStart w:id="614" w:name="_Toc178019304"/>
      <w:bookmarkStart w:id="615" w:name="_Toc178019660"/>
      <w:bookmarkStart w:id="616" w:name="_Toc178066255"/>
      <w:bookmarkStart w:id="617" w:name="_Toc178018953"/>
      <w:bookmarkStart w:id="618" w:name="_Toc178019305"/>
      <w:bookmarkStart w:id="619" w:name="_Toc178019661"/>
      <w:bookmarkStart w:id="620" w:name="_Toc178066256"/>
      <w:bookmarkStart w:id="621" w:name="_Toc178018954"/>
      <w:bookmarkStart w:id="622" w:name="_Toc178019306"/>
      <w:bookmarkStart w:id="623" w:name="_Toc178019662"/>
      <w:bookmarkStart w:id="624" w:name="_Toc178066257"/>
      <w:bookmarkStart w:id="625" w:name="_Toc178018963"/>
      <w:bookmarkStart w:id="626" w:name="_Toc178019315"/>
      <w:bookmarkStart w:id="627" w:name="_Toc178019671"/>
      <w:bookmarkStart w:id="628" w:name="_Toc178066266"/>
      <w:bookmarkStart w:id="629" w:name="_Toc178018964"/>
      <w:bookmarkStart w:id="630" w:name="_Toc178019316"/>
      <w:bookmarkStart w:id="631" w:name="_Toc178019672"/>
      <w:bookmarkStart w:id="632" w:name="_Toc178066267"/>
      <w:bookmarkStart w:id="633" w:name="_Toc178018965"/>
      <w:bookmarkStart w:id="634" w:name="_Toc178019317"/>
      <w:bookmarkStart w:id="635" w:name="_Toc178019673"/>
      <w:bookmarkStart w:id="636" w:name="_Toc178066268"/>
      <w:bookmarkStart w:id="637" w:name="_Toc178018966"/>
      <w:bookmarkStart w:id="638" w:name="_Toc178019318"/>
      <w:bookmarkStart w:id="639" w:name="_Toc178019674"/>
      <w:bookmarkStart w:id="640" w:name="_Toc178066269"/>
      <w:bookmarkStart w:id="641" w:name="_Toc178018967"/>
      <w:bookmarkStart w:id="642" w:name="_Toc178019319"/>
      <w:bookmarkStart w:id="643" w:name="_Toc178019675"/>
      <w:bookmarkStart w:id="644" w:name="_Toc178066270"/>
      <w:bookmarkStart w:id="645" w:name="_Toc178018968"/>
      <w:bookmarkStart w:id="646" w:name="_Toc178019320"/>
      <w:bookmarkStart w:id="647" w:name="_Toc178019676"/>
      <w:bookmarkStart w:id="648" w:name="_Toc178066271"/>
      <w:bookmarkStart w:id="649" w:name="_Toc178018969"/>
      <w:bookmarkStart w:id="650" w:name="_Toc178019321"/>
      <w:bookmarkStart w:id="651" w:name="_Toc178019677"/>
      <w:bookmarkStart w:id="652" w:name="_Toc178066272"/>
      <w:bookmarkStart w:id="653" w:name="_Toc178018970"/>
      <w:bookmarkStart w:id="654" w:name="_Toc178019322"/>
      <w:bookmarkStart w:id="655" w:name="_Toc178019678"/>
      <w:bookmarkStart w:id="656" w:name="_Toc178066273"/>
      <w:bookmarkStart w:id="657" w:name="_Toc178018971"/>
      <w:bookmarkStart w:id="658" w:name="_Toc178019323"/>
      <w:bookmarkStart w:id="659" w:name="_Toc178019679"/>
      <w:bookmarkStart w:id="660" w:name="_Toc178066274"/>
      <w:bookmarkStart w:id="661" w:name="_Toc178018972"/>
      <w:bookmarkStart w:id="662" w:name="_Toc178019324"/>
      <w:bookmarkStart w:id="663" w:name="_Toc178019680"/>
      <w:bookmarkStart w:id="664" w:name="_Toc178066275"/>
      <w:bookmarkStart w:id="665" w:name="_Toc178018973"/>
      <w:bookmarkStart w:id="666" w:name="_Toc178019325"/>
      <w:bookmarkStart w:id="667" w:name="_Toc178019681"/>
      <w:bookmarkStart w:id="668" w:name="_Toc178066276"/>
      <w:bookmarkStart w:id="669" w:name="_Toc178018974"/>
      <w:bookmarkStart w:id="670" w:name="_Toc178019326"/>
      <w:bookmarkStart w:id="671" w:name="_Toc178019682"/>
      <w:bookmarkStart w:id="672" w:name="_Toc178066277"/>
      <w:bookmarkStart w:id="673" w:name="_Toc178018975"/>
      <w:bookmarkStart w:id="674" w:name="_Toc178019327"/>
      <w:bookmarkStart w:id="675" w:name="_Toc178019683"/>
      <w:bookmarkStart w:id="676" w:name="_Toc178066278"/>
      <w:bookmarkStart w:id="677" w:name="_Toc178018976"/>
      <w:bookmarkStart w:id="678" w:name="_Toc178019328"/>
      <w:bookmarkStart w:id="679" w:name="_Toc178019684"/>
      <w:bookmarkStart w:id="680" w:name="_Toc178066279"/>
      <w:bookmarkStart w:id="681" w:name="_Toc178018977"/>
      <w:bookmarkStart w:id="682" w:name="_Toc178019329"/>
      <w:bookmarkStart w:id="683" w:name="_Toc178019685"/>
      <w:bookmarkStart w:id="684" w:name="_Toc178066280"/>
      <w:bookmarkStart w:id="685" w:name="_Toc178018978"/>
      <w:bookmarkStart w:id="686" w:name="_Toc178019330"/>
      <w:bookmarkStart w:id="687" w:name="_Toc178019686"/>
      <w:bookmarkStart w:id="688" w:name="_Toc178066281"/>
      <w:bookmarkStart w:id="689" w:name="_Toc178018979"/>
      <w:bookmarkStart w:id="690" w:name="_Toc178019331"/>
      <w:bookmarkStart w:id="691" w:name="_Toc178019687"/>
      <w:bookmarkStart w:id="692" w:name="_Toc178066282"/>
      <w:bookmarkStart w:id="693" w:name="_Toc178018980"/>
      <w:bookmarkStart w:id="694" w:name="_Toc178019332"/>
      <w:bookmarkStart w:id="695" w:name="_Toc178019688"/>
      <w:bookmarkStart w:id="696" w:name="_Toc178066283"/>
      <w:bookmarkStart w:id="697" w:name="_Toc178018981"/>
      <w:bookmarkStart w:id="698" w:name="_Toc178019333"/>
      <w:bookmarkStart w:id="699" w:name="_Toc178019689"/>
      <w:bookmarkStart w:id="700" w:name="_Toc178066284"/>
      <w:bookmarkStart w:id="701" w:name="_Toc178019015"/>
      <w:bookmarkStart w:id="702" w:name="_Toc178019367"/>
      <w:bookmarkStart w:id="703" w:name="_Toc178019723"/>
      <w:bookmarkStart w:id="704" w:name="_Toc178066318"/>
      <w:bookmarkStart w:id="705" w:name="_Toc178066319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r>
        <w:lastRenderedPageBreak/>
        <w:t>Raccolta procedure ed RFC per</w:t>
      </w:r>
      <w:r w:rsidR="00C86BE6">
        <w:t xml:space="preserve"> cluster OCP</w:t>
      </w:r>
      <w:bookmarkEnd w:id="705"/>
    </w:p>
    <w:p w14:paraId="54348C79" w14:textId="77777777" w:rsidR="00CC7228" w:rsidRDefault="00CC7228" w:rsidP="00CC7228">
      <w:pPr>
        <w:spacing w:after="160"/>
        <w:rPr>
          <w:i/>
          <w:iCs/>
        </w:rPr>
      </w:pPr>
    </w:p>
    <w:p w14:paraId="6BF4233A" w14:textId="77777777" w:rsidR="00D54FA4" w:rsidRPr="00D54FA4" w:rsidRDefault="00D54FA4" w:rsidP="00D54FA4">
      <w:pPr>
        <w:spacing w:after="160"/>
        <w:rPr>
          <w:b/>
          <w:bCs/>
        </w:rPr>
      </w:pPr>
      <w:r w:rsidRPr="00D54FA4">
        <w:rPr>
          <w:b/>
          <w:bCs/>
        </w:rPr>
        <w:t>Processo logico di alto livello:</w:t>
      </w:r>
    </w:p>
    <w:p w14:paraId="430AEDB3" w14:textId="33A1FF4E" w:rsidR="00D54FA4" w:rsidRPr="00D54FA4" w:rsidRDefault="00D54FA4">
      <w:pPr>
        <w:numPr>
          <w:ilvl w:val="0"/>
          <w:numId w:val="48"/>
        </w:numPr>
        <w:spacing w:after="160"/>
      </w:pPr>
      <w:r w:rsidRPr="00D54FA4">
        <w:t xml:space="preserve">Creazione del </w:t>
      </w:r>
      <w:proofErr w:type="spellStart"/>
      <w:r w:rsidRPr="00D54FA4">
        <w:t>namespace</w:t>
      </w:r>
      <w:proofErr w:type="spellEnd"/>
      <w:r w:rsidRPr="00D54FA4">
        <w:t xml:space="preserve"> su </w:t>
      </w:r>
      <w:proofErr w:type="spellStart"/>
      <w:r w:rsidRPr="00D54FA4">
        <w:t>OpenShift</w:t>
      </w:r>
      <w:proofErr w:type="spellEnd"/>
      <w:r w:rsidR="00D062DF">
        <w:t>, c</w:t>
      </w:r>
      <w:r w:rsidRPr="00D54FA4">
        <w:t xml:space="preserve">onfigurazione Image </w:t>
      </w:r>
      <w:proofErr w:type="spellStart"/>
      <w:r w:rsidRPr="00D54FA4">
        <w:t>Registry</w:t>
      </w:r>
      <w:proofErr w:type="spellEnd"/>
      <w:r w:rsidRPr="00D54FA4">
        <w:t xml:space="preserve"> DTR Mirantis e inserimento secret per l'accesso alle immagini </w:t>
      </w:r>
      <w:proofErr w:type="spellStart"/>
      <w:r w:rsidRPr="00D54FA4">
        <w:t>docker</w:t>
      </w:r>
      <w:proofErr w:type="spellEnd"/>
    </w:p>
    <w:p w14:paraId="154DB59C" w14:textId="77777777" w:rsidR="00D54FA4" w:rsidRPr="00D54FA4" w:rsidRDefault="00D54FA4">
      <w:pPr>
        <w:numPr>
          <w:ilvl w:val="0"/>
          <w:numId w:val="48"/>
        </w:numPr>
        <w:spacing w:after="160"/>
      </w:pPr>
      <w:r w:rsidRPr="00D54FA4">
        <w:t>Creazione VIP applicativi</w:t>
      </w:r>
    </w:p>
    <w:p w14:paraId="613CE362" w14:textId="77777777" w:rsidR="00D54FA4" w:rsidRPr="00D54FA4" w:rsidRDefault="00D54FA4">
      <w:pPr>
        <w:numPr>
          <w:ilvl w:val="0"/>
          <w:numId w:val="48"/>
        </w:numPr>
        <w:spacing w:after="160"/>
      </w:pPr>
      <w:r w:rsidRPr="00D54FA4">
        <w:t>Configurazione per terminazione TLS</w:t>
      </w:r>
    </w:p>
    <w:p w14:paraId="77EC0BE7" w14:textId="3FC7C533" w:rsidR="00D54FA4" w:rsidRDefault="00D54FA4">
      <w:pPr>
        <w:numPr>
          <w:ilvl w:val="0"/>
          <w:numId w:val="48"/>
        </w:numPr>
        <w:spacing w:after="160"/>
      </w:pPr>
      <w:r w:rsidRPr="00D54FA4">
        <w:t xml:space="preserve">Abilitazione </w:t>
      </w:r>
      <w:proofErr w:type="spellStart"/>
      <w:r w:rsidRPr="00D54FA4">
        <w:t>Istio</w:t>
      </w:r>
      <w:proofErr w:type="spellEnd"/>
      <w:r w:rsidRPr="00D54FA4">
        <w:t xml:space="preserve"> </w:t>
      </w:r>
      <w:r w:rsidR="00F721FC">
        <w:t xml:space="preserve">sui </w:t>
      </w:r>
      <w:proofErr w:type="spellStart"/>
      <w:r w:rsidR="00F721FC">
        <w:t>namespace</w:t>
      </w:r>
      <w:proofErr w:type="spellEnd"/>
      <w:r w:rsidR="00F721FC">
        <w:t xml:space="preserve"> del proprio applicativo</w:t>
      </w:r>
    </w:p>
    <w:p w14:paraId="096968F4" w14:textId="33BAB952" w:rsidR="009566E3" w:rsidRDefault="009566E3">
      <w:pPr>
        <w:numPr>
          <w:ilvl w:val="0"/>
          <w:numId w:val="48"/>
        </w:numPr>
        <w:spacing w:after="160"/>
      </w:pPr>
      <w:r>
        <w:t xml:space="preserve">Configurazione e Installazione </w:t>
      </w:r>
      <w:proofErr w:type="spellStart"/>
      <w:r>
        <w:t>Istio</w:t>
      </w:r>
      <w:proofErr w:type="spellEnd"/>
      <w:r>
        <w:t xml:space="preserve"> Policy Stand</w:t>
      </w:r>
      <w:r w:rsidR="00B04EAD">
        <w:t xml:space="preserve">ard (che </w:t>
      </w:r>
      <w:r w:rsidR="003A43DE">
        <w:t>rispettano, cioè,</w:t>
      </w:r>
      <w:r w:rsidR="00B04EAD">
        <w:t xml:space="preserve"> gli standard FREE descritti</w:t>
      </w:r>
      <w:r w:rsidR="00982007">
        <w:t xml:space="preserve"> nei paragrafi precedenti</w:t>
      </w:r>
      <w:r w:rsidR="00B04EAD">
        <w:t>)</w:t>
      </w:r>
    </w:p>
    <w:p w14:paraId="74E8E9A5" w14:textId="1DC313E9" w:rsidR="00B33045" w:rsidRPr="00D54FA4" w:rsidRDefault="00B33045">
      <w:pPr>
        <w:numPr>
          <w:ilvl w:val="0"/>
          <w:numId w:val="48"/>
        </w:numPr>
        <w:spacing w:after="160"/>
      </w:pPr>
      <w:r>
        <w:t>Utilizzo Micro</w:t>
      </w:r>
      <w:r w:rsidR="00DD740B">
        <w:t>-</w:t>
      </w:r>
      <w:r>
        <w:t>gateway</w:t>
      </w:r>
    </w:p>
    <w:p w14:paraId="05CADA0C" w14:textId="0D705C76" w:rsidR="00257370" w:rsidRPr="00D54FA4" w:rsidRDefault="00257370">
      <w:pPr>
        <w:numPr>
          <w:ilvl w:val="0"/>
          <w:numId w:val="48"/>
        </w:numPr>
        <w:spacing w:after="160"/>
      </w:pPr>
      <w:r>
        <w:t xml:space="preserve">Abilitazione </w:t>
      </w:r>
      <w:proofErr w:type="spellStart"/>
      <w:r>
        <w:t>mTLS</w:t>
      </w:r>
      <w:proofErr w:type="spellEnd"/>
    </w:p>
    <w:p w14:paraId="35918CF0" w14:textId="16FF7244" w:rsidR="00D54FA4" w:rsidRDefault="00D54FA4">
      <w:pPr>
        <w:numPr>
          <w:ilvl w:val="0"/>
          <w:numId w:val="48"/>
        </w:numPr>
        <w:spacing w:after="160"/>
      </w:pPr>
      <w:r w:rsidRPr="00D54FA4">
        <w:t xml:space="preserve">Configurazione </w:t>
      </w:r>
      <w:proofErr w:type="spellStart"/>
      <w:r w:rsidRPr="00D54FA4">
        <w:t>EgressIP</w:t>
      </w:r>
      <w:proofErr w:type="spellEnd"/>
    </w:p>
    <w:p w14:paraId="0C12131C" w14:textId="77777777" w:rsidR="000A4E8D" w:rsidRPr="000A4E8D" w:rsidRDefault="000A4E8D">
      <w:pPr>
        <w:pStyle w:val="ListParagraph"/>
        <w:numPr>
          <w:ilvl w:val="0"/>
          <w:numId w:val="48"/>
        </w:numPr>
      </w:pPr>
      <w:r w:rsidRPr="000A4E8D">
        <w:t>Esposizione di servizi di BE verso WSO2 Standard, micro-gateway Mirantis o comunicazioni BE to BE in rete interna CAGS</w:t>
      </w:r>
    </w:p>
    <w:p w14:paraId="61267435" w14:textId="77777777" w:rsidR="000A4E8D" w:rsidRPr="00D54FA4" w:rsidRDefault="000A4E8D" w:rsidP="00E60521">
      <w:pPr>
        <w:spacing w:after="160"/>
        <w:ind w:left="720"/>
      </w:pPr>
    </w:p>
    <w:p w14:paraId="0A25508A" w14:textId="77777777" w:rsidR="00580B27" w:rsidRDefault="00580B27" w:rsidP="00CC7228">
      <w:pPr>
        <w:spacing w:after="160"/>
        <w:rPr>
          <w:i/>
          <w:iCs/>
        </w:rPr>
      </w:pPr>
    </w:p>
    <w:p w14:paraId="67959060" w14:textId="78EE6B8C" w:rsidR="007D168B" w:rsidRDefault="007D168B" w:rsidP="007D168B">
      <w:pPr>
        <w:pStyle w:val="Heading2"/>
      </w:pPr>
      <w:bookmarkStart w:id="706" w:name="_Creazione_del_namespace"/>
      <w:bookmarkStart w:id="707" w:name="_Toc178066320"/>
      <w:bookmarkEnd w:id="706"/>
      <w:r>
        <w:t xml:space="preserve">Creazione del </w:t>
      </w:r>
      <w:proofErr w:type="spellStart"/>
      <w:r>
        <w:t>namespace</w:t>
      </w:r>
      <w:proofErr w:type="spellEnd"/>
      <w:r>
        <w:t xml:space="preserve"> su </w:t>
      </w:r>
      <w:proofErr w:type="spellStart"/>
      <w:r>
        <w:t>OpenShift</w:t>
      </w:r>
      <w:proofErr w:type="spellEnd"/>
      <w:r w:rsidR="00D062DF">
        <w:t>, c</w:t>
      </w:r>
      <w:r>
        <w:t xml:space="preserve">onfigurazione Image </w:t>
      </w:r>
      <w:proofErr w:type="spellStart"/>
      <w:r>
        <w:t>Registry</w:t>
      </w:r>
      <w:proofErr w:type="spellEnd"/>
      <w:r>
        <w:t xml:space="preserve"> DTR Mirantis </w:t>
      </w:r>
      <w:r w:rsidR="00D062DF">
        <w:t xml:space="preserve">e </w:t>
      </w:r>
      <w:r>
        <w:t xml:space="preserve">inserimento secret per l'accesso alle immagini </w:t>
      </w:r>
      <w:proofErr w:type="spellStart"/>
      <w:r>
        <w:t>docker</w:t>
      </w:r>
      <w:bookmarkEnd w:id="707"/>
      <w:proofErr w:type="spellEnd"/>
    </w:p>
    <w:p w14:paraId="17AA9186" w14:textId="01878A68" w:rsidR="000E035C" w:rsidRDefault="000E035C" w:rsidP="00D062DF"/>
    <w:p w14:paraId="5AFA4082" w14:textId="7720C415" w:rsidR="00D062DF" w:rsidRDefault="00D062DF" w:rsidP="00D062DF">
      <w:r>
        <w:t>Seguire le indicazioni</w:t>
      </w:r>
      <w:r w:rsidR="009E3E89">
        <w:t xml:space="preserve"> degli step 1) e 2)</w:t>
      </w:r>
      <w:r>
        <w:t xml:space="preserve"> </w:t>
      </w:r>
      <w:r w:rsidR="00103AC6">
        <w:t>elencate</w:t>
      </w:r>
      <w:r w:rsidR="00414448">
        <w:t xml:space="preserve"> alla </w:t>
      </w:r>
      <w:hyperlink r:id="rId26" w:history="1">
        <w:r w:rsidR="00414448" w:rsidRPr="00103AC6">
          <w:rPr>
            <w:rStyle w:val="Hyperlink"/>
          </w:rPr>
          <w:t xml:space="preserve">seguente pagina Azure </w:t>
        </w:r>
        <w:proofErr w:type="spellStart"/>
        <w:r w:rsidR="00414448" w:rsidRPr="00103AC6">
          <w:rPr>
            <w:rStyle w:val="Hyperlink"/>
          </w:rPr>
          <w:t>DevOps</w:t>
        </w:r>
        <w:proofErr w:type="spellEnd"/>
      </w:hyperlink>
      <w:r w:rsidR="00414448">
        <w:t xml:space="preserve"> </w:t>
      </w:r>
      <w:r w:rsidR="00A7699A">
        <w:t xml:space="preserve">e nelle pagine correlate </w:t>
      </w:r>
      <w:r w:rsidR="00953A20">
        <w:t>citate</w:t>
      </w:r>
      <w:r w:rsidR="00A7699A">
        <w:t xml:space="preserve"> nella sezione.</w:t>
      </w:r>
    </w:p>
    <w:p w14:paraId="0B258FB6" w14:textId="77777777" w:rsidR="003772F4" w:rsidRDefault="003772F4" w:rsidP="00D062DF"/>
    <w:p w14:paraId="0AB3FEA1" w14:textId="739806CD" w:rsidR="005612AE" w:rsidRPr="005612AE" w:rsidRDefault="003772F4" w:rsidP="005612AE">
      <w:pPr>
        <w:pStyle w:val="Heading2"/>
      </w:pPr>
      <w:bookmarkStart w:id="708" w:name="_Creazione_VIP_applicativi"/>
      <w:bookmarkStart w:id="709" w:name="_Toc178066321"/>
      <w:bookmarkEnd w:id="708"/>
      <w:r>
        <w:t>Creazione VIP applicativi</w:t>
      </w:r>
      <w:bookmarkEnd w:id="709"/>
    </w:p>
    <w:p w14:paraId="6BD6A25D" w14:textId="54E7C74C" w:rsidR="00165051" w:rsidRPr="00165051" w:rsidRDefault="00165051" w:rsidP="00165051">
      <w:r w:rsidRPr="00165051">
        <w:t xml:space="preserve">L'operazione di "richiesta VIP" per il </w:t>
      </w:r>
      <w:r>
        <w:t xml:space="preserve">FE </w:t>
      </w:r>
      <w:r w:rsidR="000E45A2">
        <w:t>o</w:t>
      </w:r>
      <w:r>
        <w:t xml:space="preserve"> MGW</w:t>
      </w:r>
      <w:r w:rsidRPr="00165051">
        <w:t xml:space="preserve"> si compone di </w:t>
      </w:r>
      <w:proofErr w:type="gramStart"/>
      <w:r w:rsidRPr="00165051">
        <w:t>3</w:t>
      </w:r>
      <w:proofErr w:type="gramEnd"/>
      <w:r w:rsidRPr="00165051">
        <w:t xml:space="preserve"> procedure che devono essere inserite via RFC e sono:</w:t>
      </w:r>
    </w:p>
    <w:p w14:paraId="241FBF46" w14:textId="77777777" w:rsidR="00165051" w:rsidRPr="00165051" w:rsidRDefault="00165051" w:rsidP="00165051"/>
    <w:p w14:paraId="70F9B313" w14:textId="77777777" w:rsidR="00165051" w:rsidRPr="00165051" w:rsidRDefault="00165051">
      <w:pPr>
        <w:numPr>
          <w:ilvl w:val="0"/>
          <w:numId w:val="50"/>
        </w:numPr>
      </w:pPr>
      <w:r w:rsidRPr="00165051">
        <w:t>Richiesta certificati HTTPS</w:t>
      </w:r>
    </w:p>
    <w:p w14:paraId="3657C728" w14:textId="77777777" w:rsidR="00165051" w:rsidRPr="00165051" w:rsidRDefault="00165051">
      <w:pPr>
        <w:numPr>
          <w:ilvl w:val="0"/>
          <w:numId w:val="50"/>
        </w:numPr>
      </w:pPr>
      <w:r w:rsidRPr="00165051">
        <w:t>Richiesta di creazione dei VIP</w:t>
      </w:r>
    </w:p>
    <w:p w14:paraId="608008B2" w14:textId="77777777" w:rsidR="00165051" w:rsidRPr="00165051" w:rsidRDefault="00165051">
      <w:pPr>
        <w:numPr>
          <w:ilvl w:val="0"/>
          <w:numId w:val="50"/>
        </w:numPr>
      </w:pPr>
      <w:r w:rsidRPr="00165051">
        <w:t xml:space="preserve">Inserimento in un secret contenente il certificato TLS nel </w:t>
      </w:r>
      <w:proofErr w:type="spellStart"/>
      <w:r w:rsidRPr="00165051">
        <w:t>namespace</w:t>
      </w:r>
      <w:proofErr w:type="spellEnd"/>
      <w:r w:rsidRPr="00165051">
        <w:t xml:space="preserve"> di </w:t>
      </w:r>
      <w:proofErr w:type="spellStart"/>
      <w:r w:rsidRPr="00165051">
        <w:t>Istio</w:t>
      </w:r>
      <w:proofErr w:type="spellEnd"/>
    </w:p>
    <w:p w14:paraId="2ADA733A" w14:textId="77777777" w:rsidR="00165051" w:rsidRPr="00165051" w:rsidRDefault="00165051" w:rsidP="00165051"/>
    <w:p w14:paraId="19833464" w14:textId="77777777" w:rsidR="00165051" w:rsidRPr="00165051" w:rsidRDefault="00165051" w:rsidP="00165051">
      <w:r w:rsidRPr="00165051">
        <w:t>Di seguito i dettagli per ognuno dei punti precedenti.</w:t>
      </w:r>
    </w:p>
    <w:p w14:paraId="597D9C45" w14:textId="77777777" w:rsidR="00165051" w:rsidRPr="00165051" w:rsidRDefault="00165051" w:rsidP="00165051"/>
    <w:p w14:paraId="42E0E8E5" w14:textId="77777777" w:rsidR="00165051" w:rsidRPr="00165051" w:rsidRDefault="00165051" w:rsidP="00E60521">
      <w:pPr>
        <w:pStyle w:val="Heading4"/>
      </w:pPr>
      <w:r w:rsidRPr="00165051">
        <w:t>Richiesta certificati HTTPS da associare ai VIP</w:t>
      </w:r>
    </w:p>
    <w:p w14:paraId="49536D43" w14:textId="77777777" w:rsidR="00165051" w:rsidRPr="00165051" w:rsidRDefault="00165051" w:rsidP="00165051">
      <w:r w:rsidRPr="00165051">
        <w:t xml:space="preserve">Occorre aprire una CHG di tipo GC-CHGXXXX, nella quale devono figurare le </w:t>
      </w:r>
      <w:proofErr w:type="spellStart"/>
      <w:r w:rsidRPr="00165051">
        <w:t>sequenti</w:t>
      </w:r>
      <w:proofErr w:type="spellEnd"/>
      <w:r w:rsidRPr="00165051">
        <w:t xml:space="preserve"> informazioni:</w:t>
      </w:r>
    </w:p>
    <w:p w14:paraId="2093758A" w14:textId="77777777" w:rsidR="00165051" w:rsidRPr="00165051" w:rsidRDefault="00165051" w:rsidP="00165051"/>
    <w:p w14:paraId="5410EC93" w14:textId="77777777" w:rsidR="00165051" w:rsidRPr="00165051" w:rsidRDefault="00165051">
      <w:pPr>
        <w:numPr>
          <w:ilvl w:val="1"/>
          <w:numId w:val="51"/>
        </w:numPr>
      </w:pPr>
      <w:r w:rsidRPr="00165051">
        <w:lastRenderedPageBreak/>
        <w:t>Common Name del Certificato (CN)</w:t>
      </w:r>
      <w:r w:rsidRPr="00165051">
        <w:tab/>
      </w:r>
    </w:p>
    <w:p w14:paraId="28509B25" w14:textId="77777777" w:rsidR="00165051" w:rsidRPr="00165051" w:rsidRDefault="00165051">
      <w:pPr>
        <w:numPr>
          <w:ilvl w:val="1"/>
          <w:numId w:val="51"/>
        </w:numPr>
      </w:pPr>
      <w:proofErr w:type="spellStart"/>
      <w:r w:rsidRPr="00165051">
        <w:t>Certification</w:t>
      </w:r>
      <w:proofErr w:type="spellEnd"/>
      <w:r w:rsidRPr="00165051">
        <w:t xml:space="preserve"> </w:t>
      </w:r>
      <w:proofErr w:type="spellStart"/>
      <w:r w:rsidRPr="00165051">
        <w:t>autorithy</w:t>
      </w:r>
      <w:proofErr w:type="spellEnd"/>
      <w:r w:rsidRPr="00165051">
        <w:tab/>
      </w:r>
    </w:p>
    <w:p w14:paraId="375CA8D1" w14:textId="77777777" w:rsidR="00165051" w:rsidRPr="00165051" w:rsidRDefault="00165051">
      <w:pPr>
        <w:numPr>
          <w:ilvl w:val="1"/>
          <w:numId w:val="51"/>
        </w:numPr>
      </w:pPr>
      <w:r w:rsidRPr="00165051">
        <w:t xml:space="preserve">Organization </w:t>
      </w:r>
      <w:proofErr w:type="spellStart"/>
      <w:r w:rsidRPr="00165051">
        <w:t>unit</w:t>
      </w:r>
      <w:proofErr w:type="spellEnd"/>
      <w:r w:rsidRPr="00165051">
        <w:t xml:space="preserve"> (nome del servizio richiedente)</w:t>
      </w:r>
      <w:r w:rsidRPr="00165051">
        <w:tab/>
      </w:r>
    </w:p>
    <w:p w14:paraId="78C5339D" w14:textId="77777777" w:rsidR="00165051" w:rsidRPr="00165051" w:rsidRDefault="00165051">
      <w:pPr>
        <w:numPr>
          <w:ilvl w:val="1"/>
          <w:numId w:val="51"/>
        </w:numPr>
      </w:pPr>
      <w:r w:rsidRPr="00165051">
        <w:t>Mail</w:t>
      </w:r>
    </w:p>
    <w:p w14:paraId="4059F822" w14:textId="77777777" w:rsidR="00165051" w:rsidRPr="00165051" w:rsidRDefault="00165051">
      <w:pPr>
        <w:numPr>
          <w:ilvl w:val="1"/>
          <w:numId w:val="51"/>
        </w:numPr>
      </w:pPr>
      <w:r w:rsidRPr="00165051">
        <w:t>Organization</w:t>
      </w:r>
    </w:p>
    <w:p w14:paraId="569111FB" w14:textId="77777777" w:rsidR="00165051" w:rsidRPr="00165051" w:rsidRDefault="00165051">
      <w:pPr>
        <w:numPr>
          <w:ilvl w:val="1"/>
          <w:numId w:val="51"/>
        </w:numPr>
      </w:pPr>
      <w:proofErr w:type="spellStart"/>
      <w:r w:rsidRPr="00165051">
        <w:t>Locality</w:t>
      </w:r>
      <w:proofErr w:type="spellEnd"/>
      <w:r w:rsidRPr="00165051">
        <w:tab/>
      </w:r>
    </w:p>
    <w:p w14:paraId="166BBE07" w14:textId="77777777" w:rsidR="00165051" w:rsidRPr="00165051" w:rsidRDefault="00165051">
      <w:pPr>
        <w:numPr>
          <w:ilvl w:val="1"/>
          <w:numId w:val="51"/>
        </w:numPr>
      </w:pPr>
      <w:r w:rsidRPr="00165051">
        <w:t>State</w:t>
      </w:r>
      <w:r w:rsidRPr="00165051">
        <w:tab/>
      </w:r>
    </w:p>
    <w:p w14:paraId="3E65BEFA" w14:textId="77777777" w:rsidR="00165051" w:rsidRPr="00165051" w:rsidRDefault="00165051">
      <w:pPr>
        <w:numPr>
          <w:ilvl w:val="1"/>
          <w:numId w:val="51"/>
        </w:numPr>
      </w:pPr>
      <w:r w:rsidRPr="00165051">
        <w:t>Country</w:t>
      </w:r>
      <w:r w:rsidRPr="00165051">
        <w:tab/>
      </w:r>
    </w:p>
    <w:p w14:paraId="605C4BA5" w14:textId="77777777" w:rsidR="00165051" w:rsidRPr="00165051" w:rsidRDefault="00165051">
      <w:pPr>
        <w:numPr>
          <w:ilvl w:val="1"/>
          <w:numId w:val="51"/>
        </w:numPr>
      </w:pPr>
      <w:r w:rsidRPr="00165051">
        <w:t>SAN</w:t>
      </w:r>
      <w:r w:rsidRPr="00165051">
        <w:tab/>
      </w:r>
    </w:p>
    <w:p w14:paraId="4FCED614" w14:textId="77777777" w:rsidR="00165051" w:rsidRPr="00165051" w:rsidRDefault="00165051">
      <w:pPr>
        <w:numPr>
          <w:ilvl w:val="1"/>
          <w:numId w:val="51"/>
        </w:numPr>
      </w:pPr>
      <w:r w:rsidRPr="00165051">
        <w:t>Tecnologia dove installare il certificato (in questo caso specifico la tecnologia è sempre Bilanciatore)</w:t>
      </w:r>
    </w:p>
    <w:p w14:paraId="4CF78EA3" w14:textId="77777777" w:rsidR="00165051" w:rsidRPr="00165051" w:rsidRDefault="00165051" w:rsidP="00165051"/>
    <w:p w14:paraId="5027E718" w14:textId="77777777" w:rsidR="00165051" w:rsidRPr="00165051" w:rsidRDefault="00165051" w:rsidP="00165051">
      <w:r w:rsidRPr="00165051">
        <w:t>Dettaglio dei campi da inserire nell’RFC sono da richiedere a CAGS SEC comprensivo del testo da aggiungere.</w:t>
      </w:r>
    </w:p>
    <w:p w14:paraId="25D9626E" w14:textId="77777777" w:rsidR="00165051" w:rsidRPr="00165051" w:rsidRDefault="00165051" w:rsidP="00165051"/>
    <w:p w14:paraId="1FA1E038" w14:textId="77777777" w:rsidR="00165051" w:rsidRPr="00165051" w:rsidRDefault="00165051" w:rsidP="00165051"/>
    <w:p w14:paraId="2023780C" w14:textId="77777777" w:rsidR="00165051" w:rsidRPr="00165051" w:rsidRDefault="00165051" w:rsidP="00E60521">
      <w:pPr>
        <w:pStyle w:val="Heading4"/>
      </w:pPr>
      <w:r w:rsidRPr="00165051">
        <w:t>Richiesta creazione vip</w:t>
      </w:r>
    </w:p>
    <w:p w14:paraId="0BC12494" w14:textId="77777777" w:rsidR="00165051" w:rsidRPr="00165051" w:rsidRDefault="00165051" w:rsidP="00165051"/>
    <w:p w14:paraId="0BA4E86F" w14:textId="77777777" w:rsidR="00165051" w:rsidRPr="00165051" w:rsidRDefault="00165051" w:rsidP="00165051">
      <w:r w:rsidRPr="00165051">
        <w:t>Occorre aprire una CHG di tipo F-CHGXXXX, nella quale devono figurare le seguenti informazioni:</w:t>
      </w:r>
    </w:p>
    <w:p w14:paraId="5075934F" w14:textId="77777777" w:rsidR="00165051" w:rsidRPr="00165051" w:rsidRDefault="00165051">
      <w:pPr>
        <w:numPr>
          <w:ilvl w:val="2"/>
          <w:numId w:val="51"/>
        </w:numPr>
      </w:pPr>
      <w:r w:rsidRPr="00165051">
        <w:t>AMBIENTE: PAR, COLL, PROD</w:t>
      </w:r>
    </w:p>
    <w:p w14:paraId="49A12540" w14:textId="77777777" w:rsidR="00165051" w:rsidRPr="00165051" w:rsidRDefault="00165051">
      <w:pPr>
        <w:numPr>
          <w:ilvl w:val="2"/>
          <w:numId w:val="51"/>
        </w:numPr>
      </w:pPr>
      <w:r w:rsidRPr="00165051">
        <w:t>URL: FQDN associato al servizio</w:t>
      </w:r>
    </w:p>
    <w:p w14:paraId="461EE323" w14:textId="2402DD48" w:rsidR="00165051" w:rsidRPr="00165051" w:rsidRDefault="00165051">
      <w:pPr>
        <w:numPr>
          <w:ilvl w:val="2"/>
          <w:numId w:val="51"/>
        </w:numPr>
      </w:pPr>
      <w:r w:rsidRPr="00165051">
        <w:t xml:space="preserve">VIP PROTOCOLLO: </w:t>
      </w:r>
      <w:r>
        <w:t xml:space="preserve">http, </w:t>
      </w:r>
      <w:r w:rsidRPr="00165051">
        <w:t>HTTPS, TCP o UDP</w:t>
      </w:r>
    </w:p>
    <w:p w14:paraId="29FC9C38" w14:textId="77777777" w:rsidR="00165051" w:rsidRPr="00165051" w:rsidRDefault="00165051">
      <w:pPr>
        <w:numPr>
          <w:ilvl w:val="2"/>
          <w:numId w:val="51"/>
        </w:numPr>
      </w:pPr>
      <w:r w:rsidRPr="00165051">
        <w:t>VIP PORTA: porta su cui deve essere in ascolto il VIP</w:t>
      </w:r>
    </w:p>
    <w:p w14:paraId="5B01D666" w14:textId="77777777" w:rsidR="00165051" w:rsidRPr="00165051" w:rsidRDefault="00165051">
      <w:pPr>
        <w:numPr>
          <w:ilvl w:val="2"/>
          <w:numId w:val="51"/>
        </w:numPr>
      </w:pPr>
      <w:r w:rsidRPr="00165051">
        <w:t xml:space="preserve">METODO DI BILANCIAMENTO: se non specificato verrà utilizzato quello di </w:t>
      </w:r>
      <w:proofErr w:type="spellStart"/>
      <w:r w:rsidRPr="00165051">
        <w:t>defoult</w:t>
      </w:r>
      <w:proofErr w:type="spellEnd"/>
      <w:r w:rsidRPr="00165051">
        <w:t>: ROUND ROBIN</w:t>
      </w:r>
    </w:p>
    <w:p w14:paraId="708B00E3" w14:textId="77777777" w:rsidR="00165051" w:rsidRPr="00165051" w:rsidRDefault="00165051">
      <w:pPr>
        <w:numPr>
          <w:ilvl w:val="2"/>
          <w:numId w:val="51"/>
        </w:numPr>
      </w:pPr>
      <w:r w:rsidRPr="00165051">
        <w:t>METODO DI PERSISTENZA: se richiesto</w:t>
      </w:r>
    </w:p>
    <w:p w14:paraId="1FADEBA5" w14:textId="77777777" w:rsidR="00165051" w:rsidRPr="00165051" w:rsidRDefault="00165051">
      <w:pPr>
        <w:numPr>
          <w:ilvl w:val="2"/>
          <w:numId w:val="51"/>
        </w:numPr>
      </w:pPr>
      <w:r w:rsidRPr="00165051">
        <w:t>SERVER HOSTNAME: HOSTNAME dei server da bilanciare o IP</w:t>
      </w:r>
    </w:p>
    <w:p w14:paraId="6E35D10F" w14:textId="77777777" w:rsidR="00165051" w:rsidRPr="00165051" w:rsidRDefault="00165051">
      <w:pPr>
        <w:numPr>
          <w:ilvl w:val="2"/>
          <w:numId w:val="51"/>
        </w:numPr>
      </w:pPr>
      <w:r w:rsidRPr="00165051">
        <w:t>SERVER IP: IP dei server da bilanciare</w:t>
      </w:r>
    </w:p>
    <w:p w14:paraId="21A22E87" w14:textId="77777777" w:rsidR="00165051" w:rsidRPr="00165051" w:rsidRDefault="00165051">
      <w:pPr>
        <w:numPr>
          <w:ilvl w:val="2"/>
          <w:numId w:val="51"/>
        </w:numPr>
      </w:pPr>
      <w:r w:rsidRPr="00165051">
        <w:t>SERVER PROTOCOLLO: HTTP, HTTPS, TCP o UDP</w:t>
      </w:r>
    </w:p>
    <w:p w14:paraId="65DFB11B" w14:textId="77777777" w:rsidR="00165051" w:rsidRPr="00165051" w:rsidRDefault="00165051">
      <w:pPr>
        <w:numPr>
          <w:ilvl w:val="2"/>
          <w:numId w:val="51"/>
        </w:numPr>
      </w:pPr>
      <w:r w:rsidRPr="00165051">
        <w:t>SERVER PORTA: porta su cui deve essere in ascolto il SERVER</w:t>
      </w:r>
      <w:r w:rsidRPr="00165051">
        <w:br/>
      </w:r>
    </w:p>
    <w:p w14:paraId="519A3E43" w14:textId="77777777" w:rsidR="00165051" w:rsidRPr="00165051" w:rsidRDefault="00165051">
      <w:pPr>
        <w:numPr>
          <w:ilvl w:val="0"/>
          <w:numId w:val="51"/>
        </w:numPr>
      </w:pPr>
      <w:r w:rsidRPr="00165051">
        <w:t>Le due richieste devono essere correlate tra di loro, nel dettaglio:</w:t>
      </w:r>
    </w:p>
    <w:p w14:paraId="255367EF" w14:textId="77777777" w:rsidR="00165051" w:rsidRPr="00165051" w:rsidRDefault="00165051">
      <w:pPr>
        <w:numPr>
          <w:ilvl w:val="1"/>
          <w:numId w:val="51"/>
        </w:numPr>
      </w:pPr>
      <w:r w:rsidRPr="00165051">
        <w:t>La F-CHG deve essere eseguita solo dopo che la GC-CHG viene posta in fine esecuzione. Per fare ciò bisogna inserire nella F-CHG la correlazione alla GC-CHG impostando il flag a “FALSE” in modo che si blocchi lo start fin quando la GC-CHG non viene eseguita.</w:t>
      </w:r>
    </w:p>
    <w:p w14:paraId="0BC6FC44" w14:textId="77777777" w:rsidR="00165051" w:rsidRPr="00165051" w:rsidRDefault="00165051">
      <w:pPr>
        <w:numPr>
          <w:ilvl w:val="0"/>
          <w:numId w:val="51"/>
        </w:numPr>
      </w:pPr>
      <w:r w:rsidRPr="00165051">
        <w:t>TEMPI MINIMI PER EVASIONE CHG:</w:t>
      </w:r>
    </w:p>
    <w:p w14:paraId="6BC87845" w14:textId="77777777" w:rsidR="00165051" w:rsidRPr="00165051" w:rsidRDefault="00165051">
      <w:pPr>
        <w:numPr>
          <w:ilvl w:val="1"/>
          <w:numId w:val="51"/>
        </w:numPr>
      </w:pPr>
      <w:r w:rsidRPr="00165051">
        <w:t xml:space="preserve">GC-CHG -&gt; 2 giorni lavorativi completi (LUN-VEN poiché </w:t>
      </w:r>
      <w:proofErr w:type="spellStart"/>
      <w:r w:rsidRPr="00165051">
        <w:t>Venafi</w:t>
      </w:r>
      <w:proofErr w:type="spellEnd"/>
      <w:r w:rsidRPr="00165051">
        <w:t xml:space="preserve"> è attivo solo in BH)</w:t>
      </w:r>
    </w:p>
    <w:p w14:paraId="04BAD86B" w14:textId="77777777" w:rsidR="00165051" w:rsidRPr="00165051" w:rsidRDefault="00165051">
      <w:pPr>
        <w:numPr>
          <w:ilvl w:val="1"/>
          <w:numId w:val="51"/>
        </w:numPr>
      </w:pPr>
      <w:r w:rsidRPr="00165051">
        <w:t>F-CHG -&gt; 4 giorni lavorativi completi (Da considerarsi dalla chiusura della GC-CHG)</w:t>
      </w:r>
    </w:p>
    <w:p w14:paraId="0F0D4356" w14:textId="77777777" w:rsidR="00165051" w:rsidRPr="00165051" w:rsidRDefault="00165051" w:rsidP="00165051"/>
    <w:p w14:paraId="0ADCF224" w14:textId="77777777" w:rsidR="00165051" w:rsidRPr="00165051" w:rsidRDefault="00165051" w:rsidP="00165051"/>
    <w:p w14:paraId="594215E2" w14:textId="77777777" w:rsidR="00165051" w:rsidRPr="00165051" w:rsidRDefault="00165051" w:rsidP="00165051">
      <w:r w:rsidRPr="00165051">
        <w:t>Si riporta di seguito il Template dell’RFC per ogni ambiente</w:t>
      </w:r>
    </w:p>
    <w:p w14:paraId="574E71E4" w14:textId="77777777" w:rsidR="00165051" w:rsidRPr="00165051" w:rsidRDefault="00165051" w:rsidP="00165051"/>
    <w:p w14:paraId="77741C27" w14:textId="77777777" w:rsidR="00165051" w:rsidRPr="00165051" w:rsidRDefault="00165051" w:rsidP="00165051">
      <w:pPr>
        <w:rPr>
          <w:i/>
          <w:iCs/>
        </w:rPr>
      </w:pPr>
      <w:r w:rsidRPr="00165051">
        <w:rPr>
          <w:i/>
          <w:iCs/>
        </w:rPr>
        <w:t>Descrizione Ambiente Sviluppo e Collaudo:</w:t>
      </w:r>
    </w:p>
    <w:p w14:paraId="3C690CB0" w14:textId="77777777" w:rsidR="00165051" w:rsidRPr="00165051" w:rsidRDefault="00165051" w:rsidP="00165051"/>
    <w:p w14:paraId="251893FB" w14:textId="77777777" w:rsidR="00165051" w:rsidRPr="00165051" w:rsidRDefault="00165051" w:rsidP="00165051">
      <w:r w:rsidRPr="00165051">
        <w:t xml:space="preserve">Si richiede di creare </w:t>
      </w:r>
      <w:proofErr w:type="gramStart"/>
      <w:r w:rsidRPr="00165051">
        <w:t>2</w:t>
      </w:r>
      <w:proofErr w:type="gramEnd"/>
      <w:r w:rsidRPr="00165051">
        <w:t xml:space="preserve"> VIP</w:t>
      </w:r>
    </w:p>
    <w:p w14:paraId="3AF1C812" w14:textId="2CF60485" w:rsidR="00165051" w:rsidRPr="00165051" w:rsidRDefault="006C618D" w:rsidP="00165051">
      <w:r w:rsidRPr="006C618D">
        <w:t>&lt;CODICE_RGP&gt;-&lt;DESCRIZIONE_RGP&gt;-&lt;LAYER_LOGICO&gt;-</w:t>
      </w:r>
      <w:r>
        <w:t>dev.</w:t>
      </w:r>
      <w:r w:rsidR="00165051" w:rsidRPr="00165051">
        <w:t>cariprpccoll.it (https sulla 443) da bilanciare verso 300</w:t>
      </w:r>
      <w:r w:rsidR="00165051">
        <w:t>0</w:t>
      </w:r>
      <w:r w:rsidR="00165051" w:rsidRPr="00165051">
        <w:t>2 (HTTPS)</w:t>
      </w:r>
    </w:p>
    <w:p w14:paraId="689523BE" w14:textId="77777777" w:rsidR="00165051" w:rsidRPr="00165051" w:rsidRDefault="00165051" w:rsidP="00165051"/>
    <w:p w14:paraId="3C891B9F" w14:textId="244C68F6" w:rsidR="00165051" w:rsidRPr="00165051" w:rsidRDefault="006C618D" w:rsidP="00165051">
      <w:r w:rsidRPr="006C618D">
        <w:t>&lt;CODICE_RGP&gt;-&lt;DESCRIZIONE_RGP&gt;-&lt;LAYER_LOGICO&gt;</w:t>
      </w:r>
      <w:r w:rsidR="00165051" w:rsidRPr="00165051">
        <w:t>. cariprpccoll.it (https sulla 443) da bilanciare verso 300</w:t>
      </w:r>
      <w:r w:rsidR="00165051">
        <w:t>0</w:t>
      </w:r>
      <w:r w:rsidR="00165051" w:rsidRPr="00165051">
        <w:t>2 (HTTP</w:t>
      </w:r>
      <w:r>
        <w:t>S</w:t>
      </w:r>
      <w:r w:rsidR="00165051" w:rsidRPr="00165051">
        <w:t>)</w:t>
      </w:r>
    </w:p>
    <w:p w14:paraId="72F5764E" w14:textId="77777777" w:rsidR="00165051" w:rsidRPr="00165051" w:rsidRDefault="00165051" w:rsidP="00165051"/>
    <w:p w14:paraId="4DC87C7B" w14:textId="77777777" w:rsidR="00165051" w:rsidRPr="00165051" w:rsidRDefault="00165051" w:rsidP="00165051">
      <w:r w:rsidRPr="00165051">
        <w:t>Sui nodi seguenti:</w:t>
      </w:r>
    </w:p>
    <w:p w14:paraId="1F5C5520" w14:textId="77777777" w:rsidR="00165051" w:rsidRPr="00165051" w:rsidRDefault="00165051" w:rsidP="0016505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1"/>
        <w:gridCol w:w="1420"/>
        <w:gridCol w:w="1555"/>
      </w:tblGrid>
      <w:tr w:rsidR="00165051" w:rsidRPr="00165051" w14:paraId="797DF50C" w14:textId="77777777" w:rsidTr="00165051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3A6951" w14:textId="77777777" w:rsidR="00165051" w:rsidRPr="00165051" w:rsidRDefault="00165051" w:rsidP="00165051">
            <w:pPr>
              <w:rPr>
                <w:b/>
                <w:bCs/>
                <w:lang w:val="en-US"/>
              </w:rPr>
            </w:pPr>
            <w:r w:rsidRPr="00165051">
              <w:rPr>
                <w:b/>
                <w:bCs/>
                <w:lang w:val="en-US"/>
              </w:rPr>
              <w:t>Hostname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E72736" w14:textId="77777777" w:rsidR="00165051" w:rsidRPr="00165051" w:rsidRDefault="00165051" w:rsidP="00165051">
            <w:pPr>
              <w:rPr>
                <w:b/>
                <w:bCs/>
                <w:lang w:val="en-US"/>
              </w:rPr>
            </w:pPr>
            <w:r w:rsidRPr="00165051">
              <w:rPr>
                <w:b/>
                <w:bCs/>
                <w:lang w:val="en-US"/>
              </w:rPr>
              <w:t>Dominio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D813D7" w14:textId="77777777" w:rsidR="00165051" w:rsidRPr="00165051" w:rsidRDefault="00165051" w:rsidP="00165051">
            <w:pPr>
              <w:rPr>
                <w:b/>
                <w:bCs/>
                <w:lang w:val="en-US"/>
              </w:rPr>
            </w:pPr>
            <w:r w:rsidRPr="00165051">
              <w:rPr>
                <w:b/>
                <w:bCs/>
                <w:lang w:val="en-US"/>
              </w:rPr>
              <w:t xml:space="preserve">IP </w:t>
            </w:r>
            <w:proofErr w:type="spellStart"/>
            <w:r w:rsidRPr="00165051">
              <w:rPr>
                <w:b/>
                <w:bCs/>
                <w:lang w:val="en-US"/>
              </w:rPr>
              <w:t>Erogazione</w:t>
            </w:r>
            <w:proofErr w:type="spellEnd"/>
          </w:p>
        </w:tc>
      </w:tr>
      <w:tr w:rsidR="00165051" w:rsidRPr="00165051" w14:paraId="4A79DEBB" w14:textId="77777777" w:rsidTr="0016505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2EB44F" w14:textId="77777777" w:rsidR="00165051" w:rsidRPr="00165051" w:rsidRDefault="00165051" w:rsidP="00165051">
            <w:r w:rsidRPr="00165051">
              <w:t>ocp-collaudo-jn6wt-infra-0-czghd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C82AB7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cariprpccoll.it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1B9D99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10.215.86.33</w:t>
            </w:r>
          </w:p>
        </w:tc>
      </w:tr>
      <w:tr w:rsidR="00165051" w:rsidRPr="00165051" w14:paraId="4CBC3AC1" w14:textId="77777777" w:rsidTr="0016505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62985B" w14:textId="77777777" w:rsidR="00165051" w:rsidRPr="00165051" w:rsidRDefault="00165051" w:rsidP="00165051">
            <w:r w:rsidRPr="00165051">
              <w:t>ocp-collaudo-jn6wt-infra-0-gxb57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7BAE88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cariprpccoll.it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E35839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10.215.86.34</w:t>
            </w:r>
          </w:p>
        </w:tc>
      </w:tr>
      <w:tr w:rsidR="00165051" w:rsidRPr="00165051" w14:paraId="59828551" w14:textId="77777777" w:rsidTr="0016505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26D2DB" w14:textId="77777777" w:rsidR="00165051" w:rsidRPr="00165051" w:rsidRDefault="00165051" w:rsidP="00165051">
            <w:r w:rsidRPr="00165051">
              <w:t>ocp-collaudo-jn6wt-infra-0-mqj2q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74061C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cariprpccoll.it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1B1F0A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10.215.86.35</w:t>
            </w:r>
          </w:p>
        </w:tc>
      </w:tr>
      <w:tr w:rsidR="00165051" w:rsidRPr="00165051" w14:paraId="6466C776" w14:textId="77777777" w:rsidTr="0016505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416796" w14:textId="77777777" w:rsidR="00165051" w:rsidRPr="00165051" w:rsidRDefault="00165051" w:rsidP="00165051">
            <w:r w:rsidRPr="00165051">
              <w:t>ocp-collaudo-jn6wt-infra-0-kq2rt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2FECAB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cariprpccoll.it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97034F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10.215.86.36</w:t>
            </w:r>
          </w:p>
        </w:tc>
      </w:tr>
      <w:tr w:rsidR="00165051" w:rsidRPr="00165051" w14:paraId="1224E4FF" w14:textId="77777777" w:rsidTr="0016505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FEEAEF" w14:textId="77777777" w:rsidR="00165051" w:rsidRPr="00165051" w:rsidRDefault="00165051" w:rsidP="00165051">
            <w:r w:rsidRPr="00165051">
              <w:t>ocp-collaudo-jn6wt-infra-0-2jxwk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87B056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cariprpccoll.it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84A119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10.215.86.37</w:t>
            </w:r>
          </w:p>
        </w:tc>
      </w:tr>
      <w:tr w:rsidR="00165051" w:rsidRPr="00165051" w14:paraId="47A7CC6A" w14:textId="77777777" w:rsidTr="0016505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71C4DC" w14:textId="77777777" w:rsidR="00165051" w:rsidRPr="00165051" w:rsidRDefault="00165051" w:rsidP="00165051">
            <w:r w:rsidRPr="00165051">
              <w:t>ocp-collaudo-jn6wt-infra-0-x5gzv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99E492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cariprpccoll.it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E274CD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10.215.86.38</w:t>
            </w:r>
          </w:p>
        </w:tc>
      </w:tr>
    </w:tbl>
    <w:p w14:paraId="0B59E696" w14:textId="77777777" w:rsidR="00165051" w:rsidRPr="00165051" w:rsidRDefault="00165051" w:rsidP="00165051"/>
    <w:p w14:paraId="12EFC76F" w14:textId="77777777" w:rsidR="00165051" w:rsidRPr="00165051" w:rsidRDefault="00165051" w:rsidP="00165051">
      <w:r w:rsidRPr="00165051">
        <w:t>I vip vanno registrati sul DNS del dominio di riferimento (cariprpccoll.it)</w:t>
      </w:r>
    </w:p>
    <w:p w14:paraId="13C2B6FB" w14:textId="77777777" w:rsidR="00165051" w:rsidRPr="00165051" w:rsidRDefault="00165051" w:rsidP="00165051">
      <w:r w:rsidRPr="00165051">
        <w:t>Il certificato per ciascun VIP è stato richiesto nelle seguenti RFC: &lt;riferimenti RFC&gt;</w:t>
      </w:r>
    </w:p>
    <w:p w14:paraId="2FF283DE" w14:textId="77777777" w:rsidR="00165051" w:rsidRPr="00165051" w:rsidRDefault="00165051" w:rsidP="00165051"/>
    <w:p w14:paraId="05B99679" w14:textId="77777777" w:rsidR="00165051" w:rsidRPr="00165051" w:rsidRDefault="00165051" w:rsidP="00165051">
      <w:pPr>
        <w:rPr>
          <w:i/>
          <w:iCs/>
        </w:rPr>
      </w:pPr>
      <w:r w:rsidRPr="00165051">
        <w:rPr>
          <w:i/>
          <w:iCs/>
        </w:rPr>
        <w:t>Descrizione Ambiente Parallelo:</w:t>
      </w:r>
    </w:p>
    <w:p w14:paraId="3BCE43A0" w14:textId="77777777" w:rsidR="00165051" w:rsidRPr="00165051" w:rsidRDefault="00165051" w:rsidP="00165051"/>
    <w:p w14:paraId="73051648" w14:textId="77777777" w:rsidR="00165051" w:rsidRPr="00165051" w:rsidRDefault="00165051" w:rsidP="00165051">
      <w:r w:rsidRPr="00165051">
        <w:t>Si richiede di creare il VIP</w:t>
      </w:r>
    </w:p>
    <w:p w14:paraId="2534BB19" w14:textId="77777777" w:rsidR="00165051" w:rsidRPr="00165051" w:rsidRDefault="00165051" w:rsidP="00165051"/>
    <w:p w14:paraId="72FA7A22" w14:textId="07A5A052" w:rsidR="00165051" w:rsidRPr="00165051" w:rsidRDefault="006C618D" w:rsidP="00165051">
      <w:r w:rsidRPr="006C618D">
        <w:t>&lt;CODICE_RGP&gt;-&lt;DESCRIZIONE_RGP&gt;-&lt;LAYER_LOGICO&gt;</w:t>
      </w:r>
      <w:r w:rsidR="00165051" w:rsidRPr="00165051">
        <w:t>.cariprpcpar.it (https sulla 443) da bilanciare verso 300</w:t>
      </w:r>
      <w:r w:rsidR="003D7252">
        <w:t>0</w:t>
      </w:r>
      <w:r w:rsidR="00165051" w:rsidRPr="00165051">
        <w:t>2 (HTTPS)</w:t>
      </w:r>
    </w:p>
    <w:p w14:paraId="0E2C5235" w14:textId="77777777" w:rsidR="00165051" w:rsidRPr="00165051" w:rsidRDefault="00165051" w:rsidP="00165051"/>
    <w:p w14:paraId="555A6570" w14:textId="77777777" w:rsidR="00165051" w:rsidRPr="00165051" w:rsidRDefault="00165051" w:rsidP="00165051">
      <w:r w:rsidRPr="00165051">
        <w:t>Il vip dovrà avere associati 2 pool: FARM 1 (Attiva) e FARM 2 (</w:t>
      </w:r>
      <w:proofErr w:type="spellStart"/>
      <w:r w:rsidRPr="00165051">
        <w:t>StandBy</w:t>
      </w:r>
      <w:proofErr w:type="spellEnd"/>
      <w:r w:rsidRPr="00165051">
        <w:t>)</w:t>
      </w:r>
    </w:p>
    <w:p w14:paraId="07F25DA5" w14:textId="77777777" w:rsidR="00165051" w:rsidRPr="00165051" w:rsidRDefault="00165051" w:rsidP="00165051">
      <w:r w:rsidRPr="00165051">
        <w:t xml:space="preserve">Il pool FARM1 dovrà bilanciare sui seguenti </w:t>
      </w:r>
      <w:proofErr w:type="gramStart"/>
      <w:r w:rsidRPr="00165051">
        <w:t>nodi</w:t>
      </w:r>
      <w:proofErr w:type="gramEnd"/>
      <w:r w:rsidRPr="00165051">
        <w:t xml:space="preserve"> Infra della piattaforma </w:t>
      </w:r>
      <w:proofErr w:type="spellStart"/>
      <w:r w:rsidRPr="00165051">
        <w:t>Openshift</w:t>
      </w:r>
      <w:proofErr w:type="spellEnd"/>
      <w:r w:rsidRPr="00165051">
        <w:t xml:space="preserve"> di Acilia:</w:t>
      </w:r>
    </w:p>
    <w:p w14:paraId="77FF4241" w14:textId="77777777" w:rsidR="00165051" w:rsidRPr="00165051" w:rsidRDefault="00165051" w:rsidP="0016505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61"/>
        <w:gridCol w:w="1366"/>
        <w:gridCol w:w="1555"/>
      </w:tblGrid>
      <w:tr w:rsidR="00165051" w:rsidRPr="00165051" w14:paraId="68B9B55A" w14:textId="77777777" w:rsidTr="00165051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9DA41D" w14:textId="77777777" w:rsidR="00165051" w:rsidRPr="00165051" w:rsidRDefault="00165051" w:rsidP="00165051">
            <w:pPr>
              <w:rPr>
                <w:b/>
                <w:bCs/>
                <w:lang w:val="en-US"/>
              </w:rPr>
            </w:pPr>
            <w:r w:rsidRPr="00165051">
              <w:rPr>
                <w:b/>
                <w:bCs/>
                <w:lang w:val="en-US"/>
              </w:rPr>
              <w:t>Hostname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ADA09C" w14:textId="77777777" w:rsidR="00165051" w:rsidRPr="00165051" w:rsidRDefault="00165051" w:rsidP="00165051">
            <w:pPr>
              <w:rPr>
                <w:b/>
                <w:bCs/>
                <w:lang w:val="en-US"/>
              </w:rPr>
            </w:pPr>
            <w:r w:rsidRPr="00165051">
              <w:rPr>
                <w:b/>
                <w:bCs/>
                <w:lang w:val="en-US"/>
              </w:rPr>
              <w:t>Dominio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F763B9" w14:textId="77777777" w:rsidR="00165051" w:rsidRPr="00165051" w:rsidRDefault="00165051" w:rsidP="00165051">
            <w:pPr>
              <w:rPr>
                <w:b/>
                <w:bCs/>
                <w:lang w:val="en-US"/>
              </w:rPr>
            </w:pPr>
            <w:r w:rsidRPr="00165051">
              <w:rPr>
                <w:b/>
                <w:bCs/>
                <w:lang w:val="en-US"/>
              </w:rPr>
              <w:t xml:space="preserve">IP </w:t>
            </w:r>
            <w:proofErr w:type="spellStart"/>
            <w:r w:rsidRPr="00165051">
              <w:rPr>
                <w:b/>
                <w:bCs/>
                <w:lang w:val="en-US"/>
              </w:rPr>
              <w:t>Erogazione</w:t>
            </w:r>
            <w:proofErr w:type="spellEnd"/>
          </w:p>
        </w:tc>
      </w:tr>
      <w:tr w:rsidR="00165051" w:rsidRPr="00165051" w14:paraId="284B69FB" w14:textId="77777777" w:rsidTr="0016505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6F355B" w14:textId="77777777" w:rsidR="00165051" w:rsidRPr="00165051" w:rsidRDefault="00165051" w:rsidP="00165051">
            <w:r w:rsidRPr="00165051">
              <w:t>ocp1-parallelo-6ldrf-infra-0-dbh5b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5EC0F8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cariprpcpar.it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1DCCED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10.215.87.102</w:t>
            </w:r>
          </w:p>
        </w:tc>
      </w:tr>
      <w:tr w:rsidR="00165051" w:rsidRPr="00165051" w14:paraId="162F3A0B" w14:textId="77777777" w:rsidTr="0016505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2D7967" w14:textId="77777777" w:rsidR="00165051" w:rsidRPr="00165051" w:rsidRDefault="00165051" w:rsidP="00165051">
            <w:r w:rsidRPr="00165051">
              <w:t>ocp1-parallelo-6ldrf-infra-0-cmr7g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975F9A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cariprpcpar.it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3B621A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10.215.87.185</w:t>
            </w:r>
          </w:p>
        </w:tc>
      </w:tr>
      <w:tr w:rsidR="00165051" w:rsidRPr="00165051" w14:paraId="2389C16D" w14:textId="77777777" w:rsidTr="0016505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D26D1F" w14:textId="77777777" w:rsidR="00165051" w:rsidRPr="00165051" w:rsidRDefault="00165051" w:rsidP="00165051">
            <w:r w:rsidRPr="00165051">
              <w:t>ocp1-parallelo-6ldrf-infra-0-xw5mb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B10FC9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cariprpcpar.it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B75D78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10.215.87.186</w:t>
            </w:r>
          </w:p>
        </w:tc>
      </w:tr>
    </w:tbl>
    <w:p w14:paraId="76CE3D99" w14:textId="77777777" w:rsidR="00165051" w:rsidRPr="00165051" w:rsidRDefault="00165051" w:rsidP="00165051">
      <w:pPr>
        <w:rPr>
          <w:i/>
          <w:iCs/>
        </w:rPr>
      </w:pPr>
    </w:p>
    <w:p w14:paraId="611E0FF7" w14:textId="77777777" w:rsidR="00165051" w:rsidRPr="00165051" w:rsidRDefault="00165051" w:rsidP="00165051">
      <w:r w:rsidRPr="00165051">
        <w:t xml:space="preserve">Il pool FARM2 dovrà bilanciare sui seguenti </w:t>
      </w:r>
      <w:proofErr w:type="gramStart"/>
      <w:r w:rsidRPr="00165051">
        <w:t>nodi</w:t>
      </w:r>
      <w:proofErr w:type="gramEnd"/>
      <w:r w:rsidRPr="00165051">
        <w:t xml:space="preserve"> Infra della piattaforma </w:t>
      </w:r>
      <w:proofErr w:type="spellStart"/>
      <w:r w:rsidRPr="00165051">
        <w:t>Openshift</w:t>
      </w:r>
      <w:proofErr w:type="spellEnd"/>
      <w:r w:rsidRPr="00165051">
        <w:t xml:space="preserve"> di Rozzano:</w:t>
      </w:r>
    </w:p>
    <w:p w14:paraId="59575A75" w14:textId="77777777" w:rsidR="00165051" w:rsidRPr="00165051" w:rsidRDefault="00165051" w:rsidP="00165051">
      <w:pPr>
        <w:rPr>
          <w:i/>
          <w:iCs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7"/>
        <w:gridCol w:w="1366"/>
        <w:gridCol w:w="1555"/>
      </w:tblGrid>
      <w:tr w:rsidR="00165051" w:rsidRPr="00165051" w14:paraId="2836E09A" w14:textId="77777777" w:rsidTr="00165051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3631A5" w14:textId="77777777" w:rsidR="00165051" w:rsidRPr="00165051" w:rsidRDefault="00165051" w:rsidP="00165051">
            <w:pPr>
              <w:rPr>
                <w:b/>
                <w:bCs/>
                <w:lang w:val="en-US"/>
              </w:rPr>
            </w:pPr>
            <w:r w:rsidRPr="00165051">
              <w:rPr>
                <w:b/>
                <w:bCs/>
                <w:lang w:val="en-US"/>
              </w:rPr>
              <w:t>Hostname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1B3313" w14:textId="77777777" w:rsidR="00165051" w:rsidRPr="00165051" w:rsidRDefault="00165051" w:rsidP="00165051">
            <w:pPr>
              <w:rPr>
                <w:b/>
                <w:bCs/>
                <w:lang w:val="en-US"/>
              </w:rPr>
            </w:pPr>
            <w:r w:rsidRPr="00165051">
              <w:rPr>
                <w:b/>
                <w:bCs/>
                <w:lang w:val="en-US"/>
              </w:rPr>
              <w:t>Dominio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833938" w14:textId="77777777" w:rsidR="00165051" w:rsidRPr="00165051" w:rsidRDefault="00165051" w:rsidP="00165051">
            <w:pPr>
              <w:rPr>
                <w:b/>
                <w:bCs/>
                <w:lang w:val="en-US"/>
              </w:rPr>
            </w:pPr>
            <w:r w:rsidRPr="00165051">
              <w:rPr>
                <w:b/>
                <w:bCs/>
                <w:lang w:val="en-US"/>
              </w:rPr>
              <w:t xml:space="preserve">IP </w:t>
            </w:r>
            <w:proofErr w:type="spellStart"/>
            <w:r w:rsidRPr="00165051">
              <w:rPr>
                <w:b/>
                <w:bCs/>
                <w:lang w:val="en-US"/>
              </w:rPr>
              <w:t>Erogazione</w:t>
            </w:r>
            <w:proofErr w:type="spellEnd"/>
          </w:p>
        </w:tc>
      </w:tr>
      <w:tr w:rsidR="00165051" w:rsidRPr="00165051" w14:paraId="0A981D90" w14:textId="77777777" w:rsidTr="0016505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5343D1" w14:textId="77777777" w:rsidR="00165051" w:rsidRPr="00165051" w:rsidRDefault="00165051" w:rsidP="00165051">
            <w:r w:rsidRPr="00165051">
              <w:t>ocp2-parallelo-zgfdv-infra-0-k44vt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5D9AE5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cariprpcpar.it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0C013A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10.215.87.122</w:t>
            </w:r>
          </w:p>
        </w:tc>
      </w:tr>
      <w:tr w:rsidR="00165051" w:rsidRPr="00165051" w14:paraId="37564E8D" w14:textId="77777777" w:rsidTr="0016505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B2D656" w14:textId="77777777" w:rsidR="00165051" w:rsidRPr="00165051" w:rsidRDefault="00165051" w:rsidP="00165051">
            <w:r w:rsidRPr="00165051">
              <w:t>ocp2-parallelo-zgfdv-infra-0-6n7pc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D55D7C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cariprpcpar.it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703962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10.215.87.126</w:t>
            </w:r>
          </w:p>
        </w:tc>
      </w:tr>
      <w:tr w:rsidR="00165051" w:rsidRPr="00165051" w14:paraId="3091A049" w14:textId="77777777" w:rsidTr="0016505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104AEC" w14:textId="77777777" w:rsidR="00165051" w:rsidRPr="00165051" w:rsidRDefault="00165051" w:rsidP="00165051">
            <w:r w:rsidRPr="00165051">
              <w:t>ocp2-parallelo-zgfdv-infra-0-5vwsb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16EF16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cariprpcpar.it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DF1767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10.215.87.201</w:t>
            </w:r>
          </w:p>
        </w:tc>
      </w:tr>
    </w:tbl>
    <w:p w14:paraId="5DBEF080" w14:textId="77777777" w:rsidR="00165051" w:rsidRPr="00165051" w:rsidRDefault="00165051" w:rsidP="00165051"/>
    <w:p w14:paraId="011D527E" w14:textId="77777777" w:rsidR="00165051" w:rsidRPr="00165051" w:rsidRDefault="00165051" w:rsidP="00165051">
      <w:r w:rsidRPr="00165051">
        <w:t>I vip vanno registrati su DNS del dominio di riferimento (cariprpcpar.it)</w:t>
      </w:r>
      <w:r w:rsidRPr="00165051">
        <w:br/>
        <w:t xml:space="preserve">Il certificato per ciascun VIP è stato richiesto nelle seguenti RFC: </w:t>
      </w:r>
      <w:r w:rsidRPr="00165051">
        <w:rPr>
          <w:i/>
          <w:iCs/>
        </w:rPr>
        <w:t>&lt;riferimenti RFC&gt;</w:t>
      </w:r>
    </w:p>
    <w:p w14:paraId="5CF26624" w14:textId="77777777" w:rsidR="00165051" w:rsidRPr="00165051" w:rsidRDefault="00165051" w:rsidP="00165051"/>
    <w:p w14:paraId="5A456006" w14:textId="77777777" w:rsidR="00165051" w:rsidRPr="00165051" w:rsidRDefault="00165051" w:rsidP="00165051">
      <w:pPr>
        <w:rPr>
          <w:i/>
          <w:iCs/>
        </w:rPr>
      </w:pPr>
      <w:r w:rsidRPr="00165051">
        <w:rPr>
          <w:i/>
          <w:iCs/>
        </w:rPr>
        <w:t>Descrizione Ambiente Produzione:</w:t>
      </w:r>
    </w:p>
    <w:p w14:paraId="3281AF88" w14:textId="77777777" w:rsidR="00165051" w:rsidRPr="00165051" w:rsidRDefault="00165051" w:rsidP="00165051"/>
    <w:p w14:paraId="3437B6B8" w14:textId="77777777" w:rsidR="00165051" w:rsidRPr="00165051" w:rsidRDefault="00165051" w:rsidP="00165051">
      <w:r w:rsidRPr="00165051">
        <w:t>Si richiede di creare il VIP</w:t>
      </w:r>
    </w:p>
    <w:p w14:paraId="5869812A" w14:textId="77777777" w:rsidR="00165051" w:rsidRPr="00165051" w:rsidRDefault="00165051" w:rsidP="00165051"/>
    <w:p w14:paraId="628D1DAB" w14:textId="1162B3CB" w:rsidR="00165051" w:rsidRPr="00165051" w:rsidRDefault="006C618D" w:rsidP="00165051">
      <w:r w:rsidRPr="006C618D">
        <w:t>&lt;CODICE_RGP&gt;-&lt;DESCRIZIONE_RGP&gt;-&lt;LAYER_LOGICO&gt;</w:t>
      </w:r>
      <w:r w:rsidR="00165051" w:rsidRPr="00165051">
        <w:t>.cariprpc.it (https sulla 443) da bilanciare verso 300</w:t>
      </w:r>
      <w:r>
        <w:t>0</w:t>
      </w:r>
      <w:r w:rsidR="00165051" w:rsidRPr="00165051">
        <w:t>2 (HTTPS)</w:t>
      </w:r>
    </w:p>
    <w:p w14:paraId="5AB81B29" w14:textId="77777777" w:rsidR="00165051" w:rsidRPr="00165051" w:rsidRDefault="00165051" w:rsidP="00165051"/>
    <w:p w14:paraId="63F6DF44" w14:textId="77777777" w:rsidR="00165051" w:rsidRPr="00165051" w:rsidRDefault="00165051" w:rsidP="00165051">
      <w:r w:rsidRPr="00165051">
        <w:t>Il vip dovrà avere associati 2 pool: FARM 1 (Attiva) e FARM 2 (</w:t>
      </w:r>
      <w:proofErr w:type="spellStart"/>
      <w:r w:rsidRPr="00165051">
        <w:t>StandBy</w:t>
      </w:r>
      <w:proofErr w:type="spellEnd"/>
      <w:r w:rsidRPr="00165051">
        <w:t>)</w:t>
      </w:r>
    </w:p>
    <w:p w14:paraId="10E018B6" w14:textId="77777777" w:rsidR="00165051" w:rsidRPr="00165051" w:rsidRDefault="00165051" w:rsidP="00165051">
      <w:r w:rsidRPr="00165051">
        <w:t xml:space="preserve">Il pool FARM1 dovrà bilanciare sui seguenti </w:t>
      </w:r>
      <w:proofErr w:type="gramStart"/>
      <w:r w:rsidRPr="00165051">
        <w:t>nodi</w:t>
      </w:r>
      <w:proofErr w:type="gramEnd"/>
      <w:r w:rsidRPr="00165051">
        <w:t xml:space="preserve"> Infra della piattaforma </w:t>
      </w:r>
      <w:proofErr w:type="spellStart"/>
      <w:r w:rsidRPr="00165051">
        <w:t>Openshift</w:t>
      </w:r>
      <w:proofErr w:type="spellEnd"/>
      <w:r w:rsidRPr="00165051">
        <w:t xml:space="preserve"> di Acilia:</w:t>
      </w:r>
    </w:p>
    <w:p w14:paraId="0020ABE7" w14:textId="77777777" w:rsidR="00165051" w:rsidRPr="00165051" w:rsidRDefault="00165051" w:rsidP="0016505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8"/>
        <w:gridCol w:w="1060"/>
        <w:gridCol w:w="1555"/>
      </w:tblGrid>
      <w:tr w:rsidR="00165051" w:rsidRPr="00165051" w14:paraId="2BE0EC71" w14:textId="77777777" w:rsidTr="00165051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6F6FB9" w14:textId="77777777" w:rsidR="00165051" w:rsidRPr="00165051" w:rsidRDefault="00165051" w:rsidP="00165051">
            <w:pPr>
              <w:rPr>
                <w:b/>
                <w:bCs/>
                <w:lang w:val="en-US"/>
              </w:rPr>
            </w:pPr>
            <w:r w:rsidRPr="00165051">
              <w:rPr>
                <w:b/>
                <w:bCs/>
                <w:lang w:val="en-US"/>
              </w:rPr>
              <w:t>Hostname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1DC587" w14:textId="77777777" w:rsidR="00165051" w:rsidRPr="00165051" w:rsidRDefault="00165051" w:rsidP="00165051">
            <w:pPr>
              <w:rPr>
                <w:b/>
                <w:bCs/>
                <w:lang w:val="en-US"/>
              </w:rPr>
            </w:pPr>
            <w:r w:rsidRPr="00165051">
              <w:rPr>
                <w:b/>
                <w:bCs/>
                <w:lang w:val="en-US"/>
              </w:rPr>
              <w:t>Dominio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2FB288" w14:textId="77777777" w:rsidR="00165051" w:rsidRPr="00165051" w:rsidRDefault="00165051" w:rsidP="00165051">
            <w:pPr>
              <w:rPr>
                <w:b/>
                <w:bCs/>
                <w:lang w:val="en-US"/>
              </w:rPr>
            </w:pPr>
            <w:r w:rsidRPr="00165051">
              <w:rPr>
                <w:b/>
                <w:bCs/>
                <w:lang w:val="en-US"/>
              </w:rPr>
              <w:t xml:space="preserve">IP </w:t>
            </w:r>
            <w:proofErr w:type="spellStart"/>
            <w:r w:rsidRPr="00165051">
              <w:rPr>
                <w:b/>
                <w:bCs/>
                <w:lang w:val="en-US"/>
              </w:rPr>
              <w:t>Erogazione</w:t>
            </w:r>
            <w:proofErr w:type="spellEnd"/>
          </w:p>
        </w:tc>
      </w:tr>
      <w:tr w:rsidR="00165051" w:rsidRPr="00165051" w14:paraId="1ADF7381" w14:textId="77777777" w:rsidTr="0016505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DB6724" w14:textId="77777777" w:rsidR="00165051" w:rsidRPr="00165051" w:rsidRDefault="00165051" w:rsidP="00165051">
            <w:r w:rsidRPr="00165051">
              <w:t>ocp1-produzione-n986w-infra-0-nflgj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10C3D7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cariprpc.it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360160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10.215.88.133</w:t>
            </w:r>
          </w:p>
        </w:tc>
      </w:tr>
      <w:tr w:rsidR="00165051" w:rsidRPr="00165051" w14:paraId="0DAC5FEA" w14:textId="77777777" w:rsidTr="0016505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5ED51D" w14:textId="77777777" w:rsidR="00165051" w:rsidRPr="00165051" w:rsidRDefault="00165051" w:rsidP="00165051">
            <w:r w:rsidRPr="00165051">
              <w:t>ocp1-produzione-n986w-infra-0-w65cc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226452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cariprpc.it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6F6CC4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10.215.88.150</w:t>
            </w:r>
          </w:p>
        </w:tc>
      </w:tr>
      <w:tr w:rsidR="00165051" w:rsidRPr="00165051" w14:paraId="0EEA0BC6" w14:textId="77777777" w:rsidTr="0016505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E85D24" w14:textId="77777777" w:rsidR="00165051" w:rsidRPr="00165051" w:rsidRDefault="00165051" w:rsidP="00165051">
            <w:r w:rsidRPr="00165051">
              <w:t>ocp1-produzione-n986w-infra-0-m9gsh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49EC57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cariprpc.it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FCC3A3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10.215.88.211</w:t>
            </w:r>
          </w:p>
        </w:tc>
      </w:tr>
    </w:tbl>
    <w:p w14:paraId="43D27050" w14:textId="77777777" w:rsidR="00165051" w:rsidRPr="00165051" w:rsidRDefault="00165051" w:rsidP="00165051"/>
    <w:p w14:paraId="7B2B8E8A" w14:textId="77777777" w:rsidR="00165051" w:rsidRPr="00165051" w:rsidRDefault="00165051" w:rsidP="00165051">
      <w:pPr>
        <w:rPr>
          <w:i/>
          <w:iCs/>
        </w:rPr>
      </w:pPr>
    </w:p>
    <w:p w14:paraId="51085066" w14:textId="77777777" w:rsidR="00165051" w:rsidRPr="00165051" w:rsidRDefault="00165051" w:rsidP="00165051">
      <w:r w:rsidRPr="00165051">
        <w:t xml:space="preserve">Il pool FARM2 dovrà bilanciare sui seguenti </w:t>
      </w:r>
      <w:proofErr w:type="gramStart"/>
      <w:r w:rsidRPr="00165051">
        <w:t>nodi</w:t>
      </w:r>
      <w:proofErr w:type="gramEnd"/>
      <w:r w:rsidRPr="00165051">
        <w:t xml:space="preserve"> Infra della piattaforma </w:t>
      </w:r>
      <w:proofErr w:type="spellStart"/>
      <w:r w:rsidRPr="00165051">
        <w:t>Openshift</w:t>
      </w:r>
      <w:proofErr w:type="spellEnd"/>
      <w:r w:rsidRPr="00165051">
        <w:t xml:space="preserve"> di Rozzano:</w:t>
      </w:r>
    </w:p>
    <w:p w14:paraId="47013418" w14:textId="77777777" w:rsidR="00165051" w:rsidRPr="00165051" w:rsidRDefault="00165051" w:rsidP="00165051">
      <w:pPr>
        <w:rPr>
          <w:i/>
          <w:iCs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54"/>
        <w:gridCol w:w="1060"/>
        <w:gridCol w:w="1555"/>
      </w:tblGrid>
      <w:tr w:rsidR="00165051" w:rsidRPr="00165051" w14:paraId="44F6748F" w14:textId="77777777" w:rsidTr="00165051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384ACC" w14:textId="77777777" w:rsidR="00165051" w:rsidRPr="00165051" w:rsidRDefault="00165051" w:rsidP="00165051">
            <w:pPr>
              <w:rPr>
                <w:b/>
                <w:bCs/>
                <w:lang w:val="en-US"/>
              </w:rPr>
            </w:pPr>
            <w:r w:rsidRPr="00165051">
              <w:rPr>
                <w:b/>
                <w:bCs/>
                <w:lang w:val="en-US"/>
              </w:rPr>
              <w:t>Hostname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9A31ED" w14:textId="77777777" w:rsidR="00165051" w:rsidRPr="00165051" w:rsidRDefault="00165051" w:rsidP="00165051">
            <w:pPr>
              <w:rPr>
                <w:b/>
                <w:bCs/>
                <w:lang w:val="en-US"/>
              </w:rPr>
            </w:pPr>
            <w:r w:rsidRPr="00165051">
              <w:rPr>
                <w:b/>
                <w:bCs/>
                <w:lang w:val="en-US"/>
              </w:rPr>
              <w:t>Dominio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7A2552" w14:textId="77777777" w:rsidR="00165051" w:rsidRPr="00165051" w:rsidRDefault="00165051" w:rsidP="00165051">
            <w:pPr>
              <w:rPr>
                <w:b/>
                <w:bCs/>
                <w:lang w:val="en-US"/>
              </w:rPr>
            </w:pPr>
            <w:r w:rsidRPr="00165051">
              <w:rPr>
                <w:b/>
                <w:bCs/>
                <w:lang w:val="en-US"/>
              </w:rPr>
              <w:t xml:space="preserve">IP </w:t>
            </w:r>
            <w:proofErr w:type="spellStart"/>
            <w:r w:rsidRPr="00165051">
              <w:rPr>
                <w:b/>
                <w:bCs/>
                <w:lang w:val="en-US"/>
              </w:rPr>
              <w:t>Erogazione</w:t>
            </w:r>
            <w:proofErr w:type="spellEnd"/>
          </w:p>
        </w:tc>
      </w:tr>
      <w:tr w:rsidR="00165051" w:rsidRPr="00165051" w14:paraId="0B285B36" w14:textId="77777777" w:rsidTr="0016505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E26D83" w14:textId="77777777" w:rsidR="00165051" w:rsidRPr="00165051" w:rsidRDefault="00165051" w:rsidP="00165051">
            <w:r w:rsidRPr="00165051">
              <w:t>ocp2-produzione-g79jm-infra-0-qh59f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901315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cariprpc.it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38D3F6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10.215.88.155</w:t>
            </w:r>
          </w:p>
        </w:tc>
      </w:tr>
      <w:tr w:rsidR="00165051" w:rsidRPr="00165051" w14:paraId="4A2EE435" w14:textId="77777777" w:rsidTr="0016505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3FEE1A" w14:textId="77777777" w:rsidR="00165051" w:rsidRPr="00165051" w:rsidRDefault="00165051" w:rsidP="00165051">
            <w:r w:rsidRPr="00165051">
              <w:t>ocp2-produzione-g79jm-infra-0-mv9fq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9E19DB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cariprpc.it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52F287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10.215.88.156</w:t>
            </w:r>
          </w:p>
        </w:tc>
      </w:tr>
      <w:tr w:rsidR="00165051" w:rsidRPr="00165051" w14:paraId="5ED3D3D8" w14:textId="77777777" w:rsidTr="0016505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F5A3D1" w14:textId="77777777" w:rsidR="00165051" w:rsidRPr="00165051" w:rsidRDefault="00165051" w:rsidP="00165051">
            <w:r w:rsidRPr="00165051">
              <w:t>ocp2-produzione-g79jm-infra-0-2lw65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9A453F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cariprpc.it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5F3DD5" w14:textId="77777777" w:rsidR="00165051" w:rsidRPr="00165051" w:rsidRDefault="00165051" w:rsidP="00165051">
            <w:pPr>
              <w:rPr>
                <w:lang w:val="en-US"/>
              </w:rPr>
            </w:pPr>
            <w:r w:rsidRPr="00165051">
              <w:rPr>
                <w:lang w:val="en-US"/>
              </w:rPr>
              <w:t>10.215.88.157</w:t>
            </w:r>
          </w:p>
        </w:tc>
      </w:tr>
    </w:tbl>
    <w:p w14:paraId="7F72E509" w14:textId="77777777" w:rsidR="00165051" w:rsidRPr="00165051" w:rsidRDefault="00165051" w:rsidP="00165051"/>
    <w:p w14:paraId="75C99170" w14:textId="77777777" w:rsidR="00165051" w:rsidRPr="00165051" w:rsidRDefault="00165051" w:rsidP="00165051">
      <w:pPr>
        <w:rPr>
          <w:i/>
          <w:iCs/>
        </w:rPr>
      </w:pPr>
      <w:r w:rsidRPr="00165051">
        <w:t>I vip vanno registrati su DNS del dominio di riferimento (cariprpc.it)</w:t>
      </w:r>
      <w:r w:rsidRPr="00165051">
        <w:br/>
        <w:t xml:space="preserve">Il certificato per ciascun VIP è stato richiesto nelle seguenti RFC: </w:t>
      </w:r>
      <w:r w:rsidRPr="00165051">
        <w:rPr>
          <w:i/>
          <w:iCs/>
        </w:rPr>
        <w:t>&lt;riferimenti RFC&gt;</w:t>
      </w:r>
    </w:p>
    <w:p w14:paraId="50DD699A" w14:textId="77777777" w:rsidR="00165051" w:rsidRPr="00165051" w:rsidRDefault="00165051" w:rsidP="00165051">
      <w:pPr>
        <w:rPr>
          <w:i/>
          <w:iCs/>
        </w:rPr>
      </w:pPr>
    </w:p>
    <w:p w14:paraId="592912C8" w14:textId="77777777" w:rsidR="00165051" w:rsidRPr="00165051" w:rsidRDefault="00165051" w:rsidP="00E60521">
      <w:pPr>
        <w:pStyle w:val="Heading4"/>
      </w:pPr>
      <w:r w:rsidRPr="00165051">
        <w:t xml:space="preserve">Inserimento in un secret contenente il certificato TLS nel </w:t>
      </w:r>
      <w:proofErr w:type="spellStart"/>
      <w:r w:rsidRPr="00165051">
        <w:t>namespace</w:t>
      </w:r>
      <w:proofErr w:type="spellEnd"/>
      <w:r w:rsidRPr="00165051">
        <w:t xml:space="preserve"> di </w:t>
      </w:r>
      <w:proofErr w:type="spellStart"/>
      <w:r w:rsidRPr="00165051">
        <w:t>Istio</w:t>
      </w:r>
      <w:proofErr w:type="spellEnd"/>
    </w:p>
    <w:p w14:paraId="17C27AB2" w14:textId="77777777" w:rsidR="00165051" w:rsidRPr="00165051" w:rsidRDefault="00165051" w:rsidP="00165051"/>
    <w:p w14:paraId="1AE9B1B1" w14:textId="77777777" w:rsidR="00165051" w:rsidRPr="00165051" w:rsidRDefault="00165051" w:rsidP="00165051">
      <w:r w:rsidRPr="00165051">
        <w:t>Per creare il secret contenete il certificato TLS è necessario seguire i seguenti step:</w:t>
      </w:r>
    </w:p>
    <w:p w14:paraId="1252A187" w14:textId="77777777" w:rsidR="00165051" w:rsidRPr="00165051" w:rsidRDefault="00165051">
      <w:pPr>
        <w:numPr>
          <w:ilvl w:val="0"/>
          <w:numId w:val="52"/>
        </w:numPr>
      </w:pPr>
      <w:r w:rsidRPr="00165051">
        <w:t>Apertura di G-CHG la quale deve essere correlata alla F-CHG, inoltre in descrizione deve essere riportato il numero di GC-CHG con il quale è stato richiesto la creazione del certificato</w:t>
      </w:r>
    </w:p>
    <w:p w14:paraId="070B83CD" w14:textId="77777777" w:rsidR="00165051" w:rsidRPr="00165051" w:rsidRDefault="00165051">
      <w:pPr>
        <w:numPr>
          <w:ilvl w:val="0"/>
          <w:numId w:val="52"/>
        </w:numPr>
      </w:pPr>
      <w:r w:rsidRPr="00165051">
        <w:t>Nella G-CHG devono essere presenti le seguenti informazioni:</w:t>
      </w:r>
    </w:p>
    <w:p w14:paraId="5FCBF516" w14:textId="77777777" w:rsidR="00165051" w:rsidRPr="00165051" w:rsidRDefault="00165051">
      <w:pPr>
        <w:numPr>
          <w:ilvl w:val="1"/>
          <w:numId w:val="52"/>
        </w:numPr>
      </w:pPr>
      <w:r w:rsidRPr="00165051">
        <w:rPr>
          <w:b/>
          <w:bCs/>
        </w:rPr>
        <w:t>Nome secret</w:t>
      </w:r>
      <w:r w:rsidRPr="00165051">
        <w:t xml:space="preserve"> (Obbligatorio in minuscolo)</w:t>
      </w:r>
      <w:r w:rsidRPr="00165051">
        <w:tab/>
      </w:r>
    </w:p>
    <w:p w14:paraId="2E862DE0" w14:textId="77777777" w:rsidR="00165051" w:rsidRPr="00165051" w:rsidRDefault="00165051">
      <w:pPr>
        <w:numPr>
          <w:ilvl w:val="2"/>
          <w:numId w:val="52"/>
        </w:numPr>
      </w:pPr>
      <w:r w:rsidRPr="00165051">
        <w:t xml:space="preserve">Esempio: </w:t>
      </w:r>
    </w:p>
    <w:p w14:paraId="079A2CD7" w14:textId="1E66ECD3" w:rsidR="00165051" w:rsidRPr="00165051" w:rsidRDefault="00165051">
      <w:pPr>
        <w:numPr>
          <w:ilvl w:val="3"/>
          <w:numId w:val="52"/>
        </w:numPr>
      </w:pPr>
      <w:r w:rsidRPr="00165051">
        <w:t xml:space="preserve">Collaudo/Parallelo/Produzione: </w:t>
      </w:r>
      <w:proofErr w:type="spellStart"/>
      <w:r w:rsidRPr="00165051">
        <w:t>gwc</w:t>
      </w:r>
      <w:proofErr w:type="spellEnd"/>
      <w:r w:rsidRPr="00165051">
        <w:t>-</w:t>
      </w:r>
      <w:r w:rsidR="00105DC8" w:rsidRPr="00105DC8">
        <w:t>&lt;CODICE_RGP&gt;-&lt;DESCRIZIONE_RGP&gt;-&lt;LAYER_LOGICO&gt;</w:t>
      </w:r>
    </w:p>
    <w:p w14:paraId="40B6D8E5" w14:textId="77777777" w:rsidR="00165051" w:rsidRPr="00165051" w:rsidRDefault="00165051">
      <w:pPr>
        <w:numPr>
          <w:ilvl w:val="1"/>
          <w:numId w:val="52"/>
        </w:numPr>
      </w:pPr>
      <w:r w:rsidRPr="00165051">
        <w:rPr>
          <w:b/>
          <w:bCs/>
        </w:rPr>
        <w:t xml:space="preserve">Nome </w:t>
      </w:r>
      <w:proofErr w:type="spellStart"/>
      <w:r w:rsidRPr="00165051">
        <w:rPr>
          <w:b/>
          <w:bCs/>
        </w:rPr>
        <w:t>namespace</w:t>
      </w:r>
      <w:proofErr w:type="spellEnd"/>
      <w:r w:rsidRPr="00165051">
        <w:t xml:space="preserve">: </w:t>
      </w:r>
      <w:proofErr w:type="spellStart"/>
      <w:r w:rsidRPr="00165051">
        <w:t>istio</w:t>
      </w:r>
      <w:proofErr w:type="spellEnd"/>
      <w:r w:rsidRPr="00165051">
        <w:t>-system</w:t>
      </w:r>
      <w:r w:rsidRPr="00165051">
        <w:tab/>
      </w:r>
    </w:p>
    <w:p w14:paraId="41ABAA26" w14:textId="395C089D" w:rsidR="00165051" w:rsidRPr="00165051" w:rsidRDefault="00165051">
      <w:pPr>
        <w:numPr>
          <w:ilvl w:val="2"/>
          <w:numId w:val="52"/>
        </w:numPr>
      </w:pPr>
      <w:r w:rsidRPr="00165051">
        <w:t xml:space="preserve">Esempio: </w:t>
      </w:r>
      <w:r w:rsidR="00105DC8" w:rsidRPr="00105DC8">
        <w:t>&lt;CODICE_RGP&gt;-&lt;DESCRIZIONE_RGP&gt;-&lt;LAYER_LOGICO&gt;</w:t>
      </w:r>
    </w:p>
    <w:p w14:paraId="71AB4F4A" w14:textId="77777777" w:rsidR="00165051" w:rsidRPr="00165051" w:rsidRDefault="00165051">
      <w:pPr>
        <w:numPr>
          <w:ilvl w:val="1"/>
          <w:numId w:val="52"/>
        </w:numPr>
      </w:pPr>
      <w:r w:rsidRPr="00165051">
        <w:rPr>
          <w:b/>
          <w:bCs/>
        </w:rPr>
        <w:t>Cluster</w:t>
      </w:r>
      <w:r w:rsidRPr="00165051">
        <w:t xml:space="preserve"> (Obbligatorio sia Ambiente che Applicazione)</w:t>
      </w:r>
      <w:r w:rsidRPr="00165051">
        <w:tab/>
      </w:r>
    </w:p>
    <w:p w14:paraId="540DC1C4" w14:textId="77777777" w:rsidR="00165051" w:rsidRPr="00165051" w:rsidRDefault="00165051">
      <w:pPr>
        <w:numPr>
          <w:ilvl w:val="2"/>
          <w:numId w:val="52"/>
        </w:numPr>
      </w:pPr>
      <w:r w:rsidRPr="00165051">
        <w:rPr>
          <w:b/>
          <w:bCs/>
        </w:rPr>
        <w:t>Ambiente</w:t>
      </w:r>
      <w:r w:rsidRPr="00165051">
        <w:t>: Collaudo (Sviluppo)/Parallelo/Produzione</w:t>
      </w:r>
    </w:p>
    <w:p w14:paraId="2ECF6E05" w14:textId="77777777" w:rsidR="00165051" w:rsidRPr="00165051" w:rsidRDefault="00165051">
      <w:pPr>
        <w:numPr>
          <w:ilvl w:val="2"/>
          <w:numId w:val="52"/>
        </w:numPr>
        <w:rPr>
          <w:lang w:val="en-US"/>
        </w:rPr>
      </w:pPr>
      <w:proofErr w:type="spellStart"/>
      <w:r w:rsidRPr="00165051">
        <w:rPr>
          <w:b/>
          <w:bCs/>
          <w:lang w:val="en-US"/>
        </w:rPr>
        <w:t>Applicazione</w:t>
      </w:r>
      <w:proofErr w:type="spellEnd"/>
      <w:r w:rsidRPr="00165051">
        <w:rPr>
          <w:lang w:val="en-US"/>
        </w:rPr>
        <w:t xml:space="preserve">:  </w:t>
      </w:r>
      <w:proofErr w:type="spellStart"/>
      <w:r w:rsidRPr="00165051">
        <w:rPr>
          <w:lang w:val="en-US"/>
        </w:rPr>
        <w:t>Microservizi</w:t>
      </w:r>
      <w:proofErr w:type="spellEnd"/>
      <w:r w:rsidRPr="00165051">
        <w:rPr>
          <w:lang w:val="en-US"/>
        </w:rPr>
        <w:t xml:space="preserve">/WSO2/Front end/ ACM/ </w:t>
      </w:r>
      <w:proofErr w:type="spellStart"/>
      <w:r w:rsidRPr="00165051">
        <w:rPr>
          <w:lang w:val="en-US"/>
        </w:rPr>
        <w:t>Isypol</w:t>
      </w:r>
      <w:proofErr w:type="spellEnd"/>
      <w:r w:rsidRPr="00165051">
        <w:rPr>
          <w:lang w:val="en-US"/>
        </w:rPr>
        <w:t>/Free</w:t>
      </w:r>
    </w:p>
    <w:p w14:paraId="66BC8C48" w14:textId="77777777" w:rsidR="00165051" w:rsidRPr="00165051" w:rsidRDefault="00165051">
      <w:pPr>
        <w:numPr>
          <w:ilvl w:val="1"/>
          <w:numId w:val="52"/>
        </w:numPr>
        <w:rPr>
          <w:lang w:val="en-US"/>
        </w:rPr>
      </w:pPr>
      <w:r w:rsidRPr="00165051">
        <w:rPr>
          <w:b/>
          <w:bCs/>
          <w:lang w:val="en-US"/>
        </w:rPr>
        <w:t xml:space="preserve">Tipo: </w:t>
      </w:r>
      <w:r w:rsidRPr="00165051">
        <w:rPr>
          <w:lang w:val="en-US"/>
        </w:rPr>
        <w:t>TLS</w:t>
      </w:r>
    </w:p>
    <w:p w14:paraId="6A5E9785" w14:textId="77777777" w:rsidR="00165051" w:rsidRPr="00165051" w:rsidRDefault="00165051">
      <w:pPr>
        <w:numPr>
          <w:ilvl w:val="0"/>
          <w:numId w:val="52"/>
        </w:numPr>
      </w:pPr>
      <w:r w:rsidRPr="00165051">
        <w:t>La G-CHG deve essere eseguita solo dopo che la F-CHG viene posta in fine esecuzione. Per fare ciò bisogna inserire nella G-CHG la correlazione alla F-CHG impostando il flag a “FALSE” in modo che si blocchi lo start fin quando la F-CHG non viene eseguita.</w:t>
      </w:r>
    </w:p>
    <w:p w14:paraId="49E7C2B3" w14:textId="77777777" w:rsidR="00165051" w:rsidRPr="00165051" w:rsidRDefault="00165051" w:rsidP="00165051"/>
    <w:p w14:paraId="5B2530C1" w14:textId="77777777" w:rsidR="00165051" w:rsidRPr="00165051" w:rsidRDefault="00165051">
      <w:pPr>
        <w:numPr>
          <w:ilvl w:val="0"/>
          <w:numId w:val="52"/>
        </w:numPr>
      </w:pPr>
      <w:r w:rsidRPr="00165051">
        <w:t>TEMPI MINIMI PER EVASIONE CHG: 2 giorni lavorativi completi (Da considerarsi dalla chiusura della F-CHG)</w:t>
      </w:r>
    </w:p>
    <w:p w14:paraId="3CCC5340" w14:textId="77777777" w:rsidR="00165051" w:rsidRPr="00165051" w:rsidRDefault="00165051" w:rsidP="00165051"/>
    <w:p w14:paraId="05A290C0" w14:textId="77777777" w:rsidR="00165051" w:rsidRPr="00165051" w:rsidRDefault="00165051" w:rsidP="00165051"/>
    <w:p w14:paraId="4897C8B3" w14:textId="77777777" w:rsidR="00165051" w:rsidRPr="00165051" w:rsidRDefault="00165051" w:rsidP="00165051">
      <w:r w:rsidRPr="00165051">
        <w:t>Si riporta di seguito il Template dell’RFC per ogni ambiente</w:t>
      </w:r>
    </w:p>
    <w:p w14:paraId="01FB68A7" w14:textId="77777777" w:rsidR="00165051" w:rsidRPr="00165051" w:rsidRDefault="00165051" w:rsidP="00165051"/>
    <w:p w14:paraId="24EA782E" w14:textId="77777777" w:rsidR="00165051" w:rsidRPr="00165051" w:rsidRDefault="00165051" w:rsidP="00165051">
      <w:pPr>
        <w:rPr>
          <w:b/>
          <w:bCs/>
        </w:rPr>
      </w:pPr>
      <w:r w:rsidRPr="00165051">
        <w:rPr>
          <w:b/>
          <w:bCs/>
        </w:rPr>
        <w:t>Sviluppo/Collaudo</w:t>
      </w:r>
    </w:p>
    <w:p w14:paraId="52114851" w14:textId="77777777" w:rsidR="00165051" w:rsidRPr="00165051" w:rsidRDefault="00165051" w:rsidP="00165051">
      <w:r w:rsidRPr="00165051">
        <w:t xml:space="preserve">Si richiede di inserire i secret di tipo TLS che seguono nel </w:t>
      </w:r>
      <w:proofErr w:type="spellStart"/>
      <w:r w:rsidRPr="00165051">
        <w:t>namespace</w:t>
      </w:r>
      <w:proofErr w:type="spellEnd"/>
      <w:r w:rsidRPr="00165051">
        <w:t xml:space="preserve"> "</w:t>
      </w:r>
      <w:proofErr w:type="spellStart"/>
      <w:r w:rsidRPr="00165051">
        <w:t>istio</w:t>
      </w:r>
      <w:proofErr w:type="spellEnd"/>
      <w:r w:rsidRPr="00165051">
        <w:t xml:space="preserve">-system" dell'istanza </w:t>
      </w:r>
      <w:proofErr w:type="spellStart"/>
      <w:r w:rsidRPr="00165051">
        <w:t>OpenShift</w:t>
      </w:r>
      <w:proofErr w:type="spellEnd"/>
      <w:r w:rsidRPr="00165051">
        <w:t xml:space="preserve"> di Collaudo.</w:t>
      </w:r>
    </w:p>
    <w:p w14:paraId="7C102077" w14:textId="77777777" w:rsidR="00165051" w:rsidRPr="00165051" w:rsidRDefault="00165051" w:rsidP="00165051">
      <w:r w:rsidRPr="00165051">
        <w:br/>
        <w:t>Ciascun secret dovrà contenere il certificato HTTPS associato al VIP specificato in tabella e riportato nel RFC F-CHG correlata.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19"/>
        <w:gridCol w:w="1650"/>
        <w:gridCol w:w="4591"/>
      </w:tblGrid>
      <w:tr w:rsidR="00165051" w:rsidRPr="00165051" w14:paraId="47581361" w14:textId="77777777" w:rsidTr="00165051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BA7BA8" w14:textId="77777777" w:rsidR="00165051" w:rsidRPr="00165051" w:rsidRDefault="00165051" w:rsidP="00165051">
            <w:pPr>
              <w:rPr>
                <w:b/>
                <w:bCs/>
                <w:lang w:val="en-US"/>
              </w:rPr>
            </w:pPr>
            <w:r w:rsidRPr="00165051">
              <w:rPr>
                <w:b/>
                <w:bCs/>
                <w:lang w:val="en-US"/>
              </w:rPr>
              <w:t>Nome secret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268A6A" w14:textId="77777777" w:rsidR="00165051" w:rsidRPr="00165051" w:rsidRDefault="00165051" w:rsidP="00165051">
            <w:pPr>
              <w:rPr>
                <w:b/>
                <w:bCs/>
                <w:lang w:val="en-US"/>
              </w:rPr>
            </w:pPr>
            <w:r w:rsidRPr="00165051">
              <w:rPr>
                <w:b/>
                <w:bCs/>
                <w:lang w:val="en-US"/>
              </w:rPr>
              <w:t xml:space="preserve">Namespace di </w:t>
            </w:r>
            <w:proofErr w:type="spellStart"/>
            <w:r w:rsidRPr="00165051">
              <w:rPr>
                <w:b/>
                <w:bCs/>
                <w:lang w:val="en-US"/>
              </w:rPr>
              <w:t>riferimento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98C8B1" w14:textId="77777777" w:rsidR="00165051" w:rsidRPr="00165051" w:rsidRDefault="00165051" w:rsidP="00165051">
            <w:pPr>
              <w:rPr>
                <w:b/>
                <w:bCs/>
              </w:rPr>
            </w:pPr>
            <w:r w:rsidRPr="00165051">
              <w:rPr>
                <w:b/>
                <w:bCs/>
              </w:rPr>
              <w:t>VIP di riferimento per il certificato</w:t>
            </w:r>
          </w:p>
        </w:tc>
      </w:tr>
      <w:tr w:rsidR="00165051" w:rsidRPr="00165051" w14:paraId="2683F1A4" w14:textId="77777777" w:rsidTr="0016505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EC4B6E" w14:textId="110DD016" w:rsidR="00165051" w:rsidRPr="00165051" w:rsidRDefault="00165051" w:rsidP="00165051">
            <w:proofErr w:type="spellStart"/>
            <w:r w:rsidRPr="00165051">
              <w:t>gwc</w:t>
            </w:r>
            <w:proofErr w:type="spellEnd"/>
            <w:r w:rsidRPr="00165051">
              <w:t>-</w:t>
            </w:r>
            <w:r w:rsidR="00105DC8" w:rsidRPr="00105DC8">
              <w:t>&lt;CODICE_RGP&gt;-&lt;DESCRIZIONE_RGP&gt;-&lt;LAYER_LOGICO&gt;-</w:t>
            </w:r>
            <w:proofErr w:type="spellStart"/>
            <w:r w:rsidR="00105DC8" w:rsidRPr="00105DC8">
              <w:t>dev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16709C" w14:textId="77777777" w:rsidR="00165051" w:rsidRPr="00165051" w:rsidRDefault="00165051" w:rsidP="00165051">
            <w:r w:rsidRPr="00165051">
              <w:t>"</w:t>
            </w:r>
            <w:proofErr w:type="spellStart"/>
            <w:r w:rsidRPr="00165051">
              <w:t>istio</w:t>
            </w:r>
            <w:proofErr w:type="spellEnd"/>
            <w:r w:rsidRPr="00165051">
              <w:t>-system" di OCP Collaudo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EAEC9C" w14:textId="23488893" w:rsidR="00165051" w:rsidRPr="00165051" w:rsidRDefault="00105DC8" w:rsidP="00165051">
            <w:r w:rsidRPr="00105DC8">
              <w:t>&lt;CODICE_RGP&gt;-&lt;DESCRIZIONE_RGP&gt;-&lt;LAYER_LOGICO&gt;-dev</w:t>
            </w:r>
            <w:r w:rsidR="00165051" w:rsidRPr="00165051">
              <w:t>.cariprpccoll.it</w:t>
            </w:r>
          </w:p>
        </w:tc>
      </w:tr>
      <w:tr w:rsidR="00165051" w:rsidRPr="00165051" w14:paraId="554895BC" w14:textId="77777777" w:rsidTr="0016505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D9F9AB" w14:textId="53546D24" w:rsidR="00165051" w:rsidRPr="00165051" w:rsidRDefault="00165051" w:rsidP="00165051">
            <w:proofErr w:type="spellStart"/>
            <w:r w:rsidRPr="00165051">
              <w:t>gwc</w:t>
            </w:r>
            <w:proofErr w:type="spellEnd"/>
            <w:r w:rsidR="00105DC8" w:rsidRPr="00105DC8">
              <w:t>&lt;CODICE_RGP&gt;-&lt;DESCRIZIONE_RGP&gt;-&lt;LAYER_LOGICO&gt;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4BEDD5" w14:textId="77777777" w:rsidR="00165051" w:rsidRPr="00165051" w:rsidRDefault="00165051" w:rsidP="00165051">
            <w:r w:rsidRPr="00165051">
              <w:t>"</w:t>
            </w:r>
            <w:proofErr w:type="spellStart"/>
            <w:r w:rsidRPr="00165051">
              <w:t>istio</w:t>
            </w:r>
            <w:proofErr w:type="spellEnd"/>
            <w:r w:rsidRPr="00165051">
              <w:t>-system" di OCP Collaudo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F006FB" w14:textId="15DB6B95" w:rsidR="00165051" w:rsidRPr="00165051" w:rsidRDefault="00105DC8" w:rsidP="00165051">
            <w:r w:rsidRPr="00105DC8">
              <w:t>&lt;CODICE_RGP&gt;-&lt;DESCRIZIONE_RGP&gt;-&lt;LAYER_LOGICO&gt;</w:t>
            </w:r>
            <w:r w:rsidR="00165051" w:rsidRPr="00165051">
              <w:t>.cariprpccoll.it</w:t>
            </w:r>
          </w:p>
        </w:tc>
      </w:tr>
    </w:tbl>
    <w:p w14:paraId="5CA5433C" w14:textId="77777777" w:rsidR="00165051" w:rsidRPr="00165051" w:rsidRDefault="00165051" w:rsidP="00165051"/>
    <w:p w14:paraId="4B112AE4" w14:textId="77777777" w:rsidR="00165051" w:rsidRPr="00165051" w:rsidRDefault="00165051" w:rsidP="00165051">
      <w:pPr>
        <w:rPr>
          <w:b/>
          <w:bCs/>
        </w:rPr>
      </w:pPr>
    </w:p>
    <w:p w14:paraId="6CA73B5A" w14:textId="77777777" w:rsidR="00165051" w:rsidRPr="00165051" w:rsidRDefault="00165051" w:rsidP="00165051">
      <w:pPr>
        <w:rPr>
          <w:b/>
          <w:bCs/>
        </w:rPr>
      </w:pPr>
      <w:r w:rsidRPr="00165051">
        <w:rPr>
          <w:b/>
          <w:bCs/>
        </w:rPr>
        <w:t>Parallelo</w:t>
      </w:r>
    </w:p>
    <w:p w14:paraId="669CD352" w14:textId="77777777" w:rsidR="00165051" w:rsidRPr="00165051" w:rsidRDefault="00165051" w:rsidP="00165051">
      <w:r w:rsidRPr="00165051">
        <w:t xml:space="preserve">Si richiede di inserire i secret di tipo TLS che seguono nel </w:t>
      </w:r>
      <w:proofErr w:type="spellStart"/>
      <w:r w:rsidRPr="00165051">
        <w:t>namespace</w:t>
      </w:r>
      <w:proofErr w:type="spellEnd"/>
      <w:r w:rsidRPr="00165051">
        <w:t xml:space="preserve"> "</w:t>
      </w:r>
      <w:proofErr w:type="spellStart"/>
      <w:r w:rsidRPr="00165051">
        <w:t>istio</w:t>
      </w:r>
      <w:proofErr w:type="spellEnd"/>
      <w:r w:rsidRPr="00165051">
        <w:t xml:space="preserve">-system" dell'istanza </w:t>
      </w:r>
      <w:proofErr w:type="spellStart"/>
      <w:r w:rsidRPr="00165051">
        <w:t>OpenShift</w:t>
      </w:r>
      <w:proofErr w:type="spellEnd"/>
      <w:r w:rsidRPr="00165051">
        <w:t xml:space="preserve"> di Parallelo di entrambi i Cluster </w:t>
      </w:r>
      <w:proofErr w:type="spellStart"/>
      <w:r w:rsidRPr="00165051">
        <w:t>Openshift</w:t>
      </w:r>
      <w:proofErr w:type="spellEnd"/>
      <w:r w:rsidRPr="00165051">
        <w:t xml:space="preserve"> Acilia e Rozzano.</w:t>
      </w:r>
    </w:p>
    <w:p w14:paraId="2963D2B9" w14:textId="77777777" w:rsidR="00165051" w:rsidRPr="00165051" w:rsidRDefault="00165051" w:rsidP="00165051">
      <w:r w:rsidRPr="00165051">
        <w:br/>
        <w:t>Ciascun secret dovrà contenere il certificato HTTPS associato al VIP specificato in tabella e riportato nel RFC F-CHG correlata.</w:t>
      </w:r>
    </w:p>
    <w:p w14:paraId="7597C631" w14:textId="77777777" w:rsidR="00165051" w:rsidRPr="00165051" w:rsidRDefault="00165051" w:rsidP="0016505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28"/>
        <w:gridCol w:w="1687"/>
        <w:gridCol w:w="4545"/>
      </w:tblGrid>
      <w:tr w:rsidR="00165051" w:rsidRPr="00165051" w14:paraId="0B656BD8" w14:textId="77777777" w:rsidTr="00165051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9B2E79" w14:textId="77777777" w:rsidR="00165051" w:rsidRPr="00165051" w:rsidRDefault="00165051" w:rsidP="00165051">
            <w:pPr>
              <w:rPr>
                <w:b/>
                <w:bCs/>
                <w:lang w:val="en-US"/>
              </w:rPr>
            </w:pPr>
            <w:r w:rsidRPr="00165051">
              <w:rPr>
                <w:b/>
                <w:bCs/>
                <w:lang w:val="en-US"/>
              </w:rPr>
              <w:t>Nome secret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52CEB9" w14:textId="77777777" w:rsidR="00165051" w:rsidRPr="00165051" w:rsidRDefault="00165051" w:rsidP="00165051">
            <w:pPr>
              <w:rPr>
                <w:b/>
                <w:bCs/>
                <w:lang w:val="en-US"/>
              </w:rPr>
            </w:pPr>
            <w:r w:rsidRPr="00165051">
              <w:rPr>
                <w:b/>
                <w:bCs/>
                <w:lang w:val="en-US"/>
              </w:rPr>
              <w:t xml:space="preserve">Namespace di </w:t>
            </w:r>
            <w:proofErr w:type="spellStart"/>
            <w:r w:rsidRPr="00165051">
              <w:rPr>
                <w:b/>
                <w:bCs/>
                <w:lang w:val="en-US"/>
              </w:rPr>
              <w:t>riferimento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D13EDD" w14:textId="77777777" w:rsidR="00165051" w:rsidRPr="00165051" w:rsidRDefault="00165051" w:rsidP="00165051">
            <w:pPr>
              <w:rPr>
                <w:b/>
                <w:bCs/>
              </w:rPr>
            </w:pPr>
            <w:r w:rsidRPr="00165051">
              <w:rPr>
                <w:b/>
                <w:bCs/>
              </w:rPr>
              <w:t>VIP di riferimento per il certificato</w:t>
            </w:r>
          </w:p>
        </w:tc>
      </w:tr>
      <w:tr w:rsidR="00165051" w:rsidRPr="00165051" w14:paraId="46A1E0CA" w14:textId="77777777" w:rsidTr="0016505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E702DA" w14:textId="47281EC6" w:rsidR="00165051" w:rsidRPr="00165051" w:rsidRDefault="00165051" w:rsidP="00165051">
            <w:proofErr w:type="spellStart"/>
            <w:r w:rsidRPr="00165051">
              <w:t>gwc</w:t>
            </w:r>
            <w:proofErr w:type="spellEnd"/>
            <w:r w:rsidR="00105DC8">
              <w:t>-</w:t>
            </w:r>
            <w:r w:rsidR="00105DC8" w:rsidRPr="00105DC8">
              <w:t>&lt;CODICE_RGP&gt;-&lt;DESCRIZIONE_RGP&gt;-&lt;LAYER_LOGICO&gt;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6546AD" w14:textId="77777777" w:rsidR="00165051" w:rsidRPr="00165051" w:rsidRDefault="00165051" w:rsidP="00165051">
            <w:r w:rsidRPr="00165051">
              <w:t>"</w:t>
            </w:r>
            <w:proofErr w:type="spellStart"/>
            <w:r w:rsidRPr="00165051">
              <w:t>istio</w:t>
            </w:r>
            <w:proofErr w:type="spellEnd"/>
            <w:r w:rsidRPr="00165051">
              <w:t>-system" di OCP Parallelo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5540C0" w14:textId="74A732DA" w:rsidR="00165051" w:rsidRPr="00165051" w:rsidRDefault="00105DC8" w:rsidP="00165051">
            <w:r w:rsidRPr="00105DC8">
              <w:t>&lt;CODICE_RGP&gt;-&lt;DESCRIZIONE_RGP&gt;-&lt;LAYER_LOGICO&gt;</w:t>
            </w:r>
            <w:r w:rsidR="00165051" w:rsidRPr="00165051">
              <w:t>.cariprpcpar.it</w:t>
            </w:r>
          </w:p>
        </w:tc>
      </w:tr>
    </w:tbl>
    <w:p w14:paraId="4B397375" w14:textId="77777777" w:rsidR="00165051" w:rsidRPr="00165051" w:rsidRDefault="00165051" w:rsidP="00165051"/>
    <w:p w14:paraId="760F33AE" w14:textId="77777777" w:rsidR="00165051" w:rsidRPr="00165051" w:rsidRDefault="00165051" w:rsidP="00165051">
      <w:pPr>
        <w:rPr>
          <w:b/>
          <w:bCs/>
        </w:rPr>
      </w:pPr>
      <w:r w:rsidRPr="00165051">
        <w:rPr>
          <w:b/>
          <w:bCs/>
        </w:rPr>
        <w:t>Produzione</w:t>
      </w:r>
    </w:p>
    <w:p w14:paraId="403E94CB" w14:textId="77777777" w:rsidR="00165051" w:rsidRPr="00165051" w:rsidRDefault="00165051" w:rsidP="00165051"/>
    <w:p w14:paraId="3BDF0FE1" w14:textId="77777777" w:rsidR="00165051" w:rsidRPr="00165051" w:rsidRDefault="00165051" w:rsidP="00165051">
      <w:r w:rsidRPr="00165051">
        <w:t xml:space="preserve">Si richiede di inserire i secret di tipo TLS che seguono nel </w:t>
      </w:r>
      <w:proofErr w:type="spellStart"/>
      <w:r w:rsidRPr="00165051">
        <w:t>namespace</w:t>
      </w:r>
      <w:proofErr w:type="spellEnd"/>
      <w:r w:rsidRPr="00165051">
        <w:t xml:space="preserve"> "</w:t>
      </w:r>
      <w:proofErr w:type="spellStart"/>
      <w:r w:rsidRPr="00165051">
        <w:t>istio</w:t>
      </w:r>
      <w:proofErr w:type="spellEnd"/>
      <w:r w:rsidRPr="00165051">
        <w:t xml:space="preserve">-system" dell'istanza </w:t>
      </w:r>
      <w:proofErr w:type="spellStart"/>
      <w:r w:rsidRPr="00165051">
        <w:t>OpenShift</w:t>
      </w:r>
      <w:proofErr w:type="spellEnd"/>
      <w:r w:rsidRPr="00165051">
        <w:t xml:space="preserve"> di Produzione di entrambi i Cluster </w:t>
      </w:r>
      <w:proofErr w:type="spellStart"/>
      <w:r w:rsidRPr="00165051">
        <w:t>Openshift</w:t>
      </w:r>
      <w:proofErr w:type="spellEnd"/>
      <w:r w:rsidRPr="00165051">
        <w:t xml:space="preserve"> Acilia e Rozzano.</w:t>
      </w:r>
    </w:p>
    <w:p w14:paraId="7771064C" w14:textId="77777777" w:rsidR="00165051" w:rsidRPr="00165051" w:rsidRDefault="00165051" w:rsidP="00165051">
      <w:r w:rsidRPr="00165051">
        <w:br/>
        <w:t>Ciascun secret dovrà contenere il certificato HTTPS associato al VIP specificato in tabella e riportato nel RFC F-CHG correlata.</w:t>
      </w:r>
    </w:p>
    <w:p w14:paraId="460B9077" w14:textId="77777777" w:rsidR="00165051" w:rsidRPr="00165051" w:rsidRDefault="00165051" w:rsidP="00165051"/>
    <w:p w14:paraId="44B1ECA3" w14:textId="77777777" w:rsidR="00165051" w:rsidRPr="00165051" w:rsidRDefault="00165051" w:rsidP="0016505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92"/>
        <w:gridCol w:w="1771"/>
        <w:gridCol w:w="4297"/>
      </w:tblGrid>
      <w:tr w:rsidR="00165051" w:rsidRPr="00165051" w14:paraId="0FF9B57E" w14:textId="77777777" w:rsidTr="00165051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D00706" w14:textId="77777777" w:rsidR="00165051" w:rsidRPr="00165051" w:rsidRDefault="00165051" w:rsidP="00165051">
            <w:pPr>
              <w:rPr>
                <w:b/>
                <w:bCs/>
                <w:lang w:val="en-US"/>
              </w:rPr>
            </w:pPr>
            <w:r w:rsidRPr="00165051">
              <w:rPr>
                <w:b/>
                <w:bCs/>
                <w:lang w:val="en-US"/>
              </w:rPr>
              <w:t>Nome secret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AA5AE7" w14:textId="77777777" w:rsidR="00165051" w:rsidRPr="00165051" w:rsidRDefault="00165051" w:rsidP="00165051">
            <w:pPr>
              <w:rPr>
                <w:b/>
                <w:bCs/>
                <w:lang w:val="en-US"/>
              </w:rPr>
            </w:pPr>
            <w:r w:rsidRPr="00165051">
              <w:rPr>
                <w:b/>
                <w:bCs/>
                <w:lang w:val="en-US"/>
              </w:rPr>
              <w:t xml:space="preserve">Namespace di </w:t>
            </w:r>
            <w:proofErr w:type="spellStart"/>
            <w:r w:rsidRPr="00165051">
              <w:rPr>
                <w:b/>
                <w:bCs/>
                <w:lang w:val="en-US"/>
              </w:rPr>
              <w:t>riferimento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6E3526" w14:textId="77777777" w:rsidR="00165051" w:rsidRPr="00165051" w:rsidRDefault="00165051" w:rsidP="00165051">
            <w:pPr>
              <w:rPr>
                <w:b/>
                <w:bCs/>
              </w:rPr>
            </w:pPr>
            <w:r w:rsidRPr="00165051">
              <w:rPr>
                <w:b/>
                <w:bCs/>
              </w:rPr>
              <w:t>VIP di riferimento per il certificato</w:t>
            </w:r>
          </w:p>
        </w:tc>
      </w:tr>
      <w:tr w:rsidR="00165051" w:rsidRPr="00165051" w14:paraId="0B96CF64" w14:textId="77777777" w:rsidTr="0016505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B46F92" w14:textId="5FB17371" w:rsidR="00165051" w:rsidRPr="00165051" w:rsidRDefault="00165051" w:rsidP="00165051">
            <w:proofErr w:type="spellStart"/>
            <w:r w:rsidRPr="00165051">
              <w:t>gwc</w:t>
            </w:r>
            <w:proofErr w:type="spellEnd"/>
            <w:r w:rsidR="00105DC8">
              <w:t>-</w:t>
            </w:r>
            <w:r w:rsidR="00105DC8" w:rsidRPr="00105DC8">
              <w:t>&lt;CODICE_RGP&gt;-&lt;DESCRIZIONE_RGP&gt;-&lt;LAYER_LOGICO&gt;-</w:t>
            </w:r>
            <w:proofErr w:type="spellStart"/>
            <w:r w:rsidR="00105DC8" w:rsidRPr="00105DC8">
              <w:t>dev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293B36" w14:textId="77777777" w:rsidR="00165051" w:rsidRPr="00165051" w:rsidRDefault="00165051" w:rsidP="00165051">
            <w:r w:rsidRPr="00165051">
              <w:t>"</w:t>
            </w:r>
            <w:proofErr w:type="spellStart"/>
            <w:r w:rsidRPr="00165051">
              <w:t>istio</w:t>
            </w:r>
            <w:proofErr w:type="spellEnd"/>
            <w:r w:rsidRPr="00165051">
              <w:t>-system" di OCP Produzione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D1542B" w14:textId="1B9AA6FE" w:rsidR="00165051" w:rsidRPr="00165051" w:rsidRDefault="00105DC8" w:rsidP="00165051">
            <w:r w:rsidRPr="00860DC6">
              <w:t>&lt;CODICE_RGP&gt;-&lt;DESCRIZIONE_RGP&gt;-&lt;LAYER_LOGICO&gt;</w:t>
            </w:r>
            <w:r w:rsidR="00165051" w:rsidRPr="00165051">
              <w:t>.cariprpc.it</w:t>
            </w:r>
          </w:p>
        </w:tc>
      </w:tr>
    </w:tbl>
    <w:p w14:paraId="1D7C5DFF" w14:textId="7BDFC76E" w:rsidR="00953A20" w:rsidRDefault="00953A20" w:rsidP="00953A20"/>
    <w:p w14:paraId="2F435608" w14:textId="77777777" w:rsidR="00D04E96" w:rsidRDefault="00D04E96" w:rsidP="00953A20"/>
    <w:p w14:paraId="66D6039D" w14:textId="77777777" w:rsidR="001B044A" w:rsidRPr="00D54FA4" w:rsidRDefault="001B044A" w:rsidP="001B044A">
      <w:pPr>
        <w:pStyle w:val="Heading2"/>
      </w:pPr>
      <w:bookmarkStart w:id="710" w:name="_Configurazione_per_terminazione"/>
      <w:bookmarkStart w:id="711" w:name="_Toc178066322"/>
      <w:bookmarkEnd w:id="710"/>
      <w:r w:rsidRPr="00D54FA4">
        <w:t>Configurazione per terminazione TLS</w:t>
      </w:r>
      <w:bookmarkEnd w:id="711"/>
    </w:p>
    <w:p w14:paraId="7FF2A3DE" w14:textId="77777777" w:rsidR="00D04E96" w:rsidRDefault="00D04E96" w:rsidP="00953A20"/>
    <w:p w14:paraId="1A614B94" w14:textId="4605BBD9" w:rsidR="001B044A" w:rsidRDefault="001B044A" w:rsidP="001B044A">
      <w:r>
        <w:t xml:space="preserve">Seguire le indicazioni dello step 4) elencate alla </w:t>
      </w:r>
      <w:hyperlink r:id="rId27" w:history="1">
        <w:r w:rsidRPr="00103AC6">
          <w:rPr>
            <w:rStyle w:val="Hyperlink"/>
          </w:rPr>
          <w:t xml:space="preserve">seguente pagina Azure </w:t>
        </w:r>
        <w:proofErr w:type="spellStart"/>
        <w:r w:rsidRPr="00103AC6">
          <w:rPr>
            <w:rStyle w:val="Hyperlink"/>
          </w:rPr>
          <w:t>DevOps</w:t>
        </w:r>
        <w:proofErr w:type="spellEnd"/>
      </w:hyperlink>
      <w:r>
        <w:t xml:space="preserve"> e nelle pagine correlate citate nella sezione.</w:t>
      </w:r>
    </w:p>
    <w:p w14:paraId="472EC791" w14:textId="77777777" w:rsidR="00953A20" w:rsidRDefault="00953A20" w:rsidP="00953A20"/>
    <w:p w14:paraId="4ACAC924" w14:textId="6F8C7D2F" w:rsidR="00F721FC" w:rsidRDefault="00F721FC" w:rsidP="00F721FC">
      <w:pPr>
        <w:pStyle w:val="Heading2"/>
      </w:pPr>
      <w:bookmarkStart w:id="712" w:name="_Abilitazione_Istio_sui"/>
      <w:bookmarkStart w:id="713" w:name="_Toc178066323"/>
      <w:bookmarkEnd w:id="712"/>
      <w:r w:rsidRPr="00D54FA4">
        <w:t xml:space="preserve">Abilitazione </w:t>
      </w:r>
      <w:proofErr w:type="spellStart"/>
      <w:r w:rsidRPr="00D54FA4">
        <w:t>Istio</w:t>
      </w:r>
      <w:proofErr w:type="spellEnd"/>
      <w:r w:rsidRPr="00D54FA4">
        <w:t xml:space="preserve"> </w:t>
      </w:r>
      <w:r>
        <w:t xml:space="preserve">sui </w:t>
      </w:r>
      <w:proofErr w:type="spellStart"/>
      <w:r>
        <w:t>namespace</w:t>
      </w:r>
      <w:proofErr w:type="spellEnd"/>
      <w:r>
        <w:t xml:space="preserve"> del proprio applicativo</w:t>
      </w:r>
      <w:bookmarkEnd w:id="713"/>
    </w:p>
    <w:p w14:paraId="3724B4C0" w14:textId="77777777" w:rsidR="00F721FC" w:rsidRDefault="00F721FC" w:rsidP="00F721FC"/>
    <w:p w14:paraId="1636EC10" w14:textId="353834C5" w:rsidR="00F721FC" w:rsidRDefault="00F721FC" w:rsidP="00F721FC">
      <w:r>
        <w:t xml:space="preserve">Seguire le indicazioni dello step 5) elencate alla </w:t>
      </w:r>
      <w:hyperlink r:id="rId28" w:history="1">
        <w:r w:rsidRPr="00103AC6">
          <w:rPr>
            <w:rStyle w:val="Hyperlink"/>
          </w:rPr>
          <w:t xml:space="preserve">seguente pagina Azure </w:t>
        </w:r>
        <w:proofErr w:type="spellStart"/>
        <w:r w:rsidRPr="00103AC6">
          <w:rPr>
            <w:rStyle w:val="Hyperlink"/>
          </w:rPr>
          <w:t>DevOps</w:t>
        </w:r>
        <w:proofErr w:type="spellEnd"/>
      </w:hyperlink>
      <w:r>
        <w:t xml:space="preserve"> e nelle pagine correlate citate nella sezione.</w:t>
      </w:r>
    </w:p>
    <w:p w14:paraId="158AEC42" w14:textId="77777777" w:rsidR="00982007" w:rsidRDefault="00982007" w:rsidP="00F721FC"/>
    <w:p w14:paraId="5D3FD877" w14:textId="756041D1" w:rsidR="00982007" w:rsidRDefault="00982007" w:rsidP="00982007">
      <w:pPr>
        <w:pStyle w:val="Heading2"/>
      </w:pPr>
      <w:bookmarkStart w:id="714" w:name="_Configurazione_e_Installazione"/>
      <w:bookmarkStart w:id="715" w:name="_Toc178066324"/>
      <w:bookmarkEnd w:id="714"/>
      <w:r>
        <w:t xml:space="preserve">Configurazione e Installazione </w:t>
      </w:r>
      <w:proofErr w:type="spellStart"/>
      <w:r>
        <w:t>Istio</w:t>
      </w:r>
      <w:proofErr w:type="spellEnd"/>
      <w:r>
        <w:t xml:space="preserve"> Policy Standard</w:t>
      </w:r>
      <w:bookmarkEnd w:id="715"/>
    </w:p>
    <w:p w14:paraId="0E5EEC00" w14:textId="7D447F55" w:rsidR="00F721FC" w:rsidRDefault="00255C61" w:rsidP="00F721FC">
      <w:r>
        <w:t xml:space="preserve">Seguire le indicazioni riportate nella </w:t>
      </w:r>
      <w:hyperlink r:id="rId29" w:history="1">
        <w:r w:rsidRPr="00AD201B">
          <w:rPr>
            <w:rStyle w:val="Hyperlink"/>
          </w:rPr>
          <w:t>seguente guida</w:t>
        </w:r>
        <w:r w:rsidR="00AD201B" w:rsidRPr="00AD201B">
          <w:rPr>
            <w:rStyle w:val="Hyperlink"/>
          </w:rPr>
          <w:t xml:space="preserve"> sul portale di Azure </w:t>
        </w:r>
        <w:proofErr w:type="spellStart"/>
        <w:r w:rsidR="00AD201B" w:rsidRPr="00AD201B">
          <w:rPr>
            <w:rStyle w:val="Hyperlink"/>
          </w:rPr>
          <w:t>DevOps</w:t>
        </w:r>
        <w:proofErr w:type="spellEnd"/>
      </w:hyperlink>
    </w:p>
    <w:p w14:paraId="510FFC9B" w14:textId="77777777" w:rsidR="00DD740B" w:rsidRDefault="00DD740B" w:rsidP="00F721FC"/>
    <w:p w14:paraId="1B3388B0" w14:textId="5D023D98" w:rsidR="00DD740B" w:rsidRDefault="00DD740B" w:rsidP="00DD740B">
      <w:pPr>
        <w:pStyle w:val="Heading2"/>
      </w:pPr>
      <w:bookmarkStart w:id="716" w:name="_Toc178066325"/>
      <w:r>
        <w:t>Utilizzo Micro-gateway</w:t>
      </w:r>
      <w:bookmarkEnd w:id="716"/>
    </w:p>
    <w:p w14:paraId="714A15E0" w14:textId="3A88A336" w:rsidR="00DD740B" w:rsidRPr="00F721FC" w:rsidDel="00DD740B" w:rsidRDefault="00DD740B" w:rsidP="00F721FC">
      <w:r>
        <w:t>Vedi sezione dedicata</w:t>
      </w:r>
      <w:r w:rsidR="001049BF">
        <w:t xml:space="preserve"> (</w:t>
      </w:r>
      <w:r w:rsidR="00A77632">
        <w:t>“</w:t>
      </w:r>
      <w:r w:rsidR="00A77632" w:rsidRPr="00A77632">
        <w:t>Procedura Operativa richiesta micro-gateway</w:t>
      </w:r>
      <w:r w:rsidR="00A77632">
        <w:t xml:space="preserve">”) </w:t>
      </w:r>
      <w:r>
        <w:t xml:space="preserve">nel documento allegato </w:t>
      </w:r>
      <w:r w:rsidR="00A77632">
        <w:t xml:space="preserve">nel capitolo </w:t>
      </w:r>
      <w:hyperlink w:anchor="_Utilizzo_del_micro-gateway" w:history="1">
        <w:r w:rsidR="00421470" w:rsidRPr="00421470">
          <w:rPr>
            <w:rStyle w:val="Hyperlink"/>
          </w:rPr>
          <w:t>Utilizzo del micro-gateway WSO2 per le comunicazioni tra servizi</w:t>
        </w:r>
      </w:hyperlink>
    </w:p>
    <w:p w14:paraId="3456FF02" w14:textId="77777777" w:rsidR="00257370" w:rsidRDefault="00257370" w:rsidP="00170A2D"/>
    <w:p w14:paraId="34C52BAB" w14:textId="77777777" w:rsidR="00257370" w:rsidRPr="00D54FA4" w:rsidRDefault="00257370" w:rsidP="00257370">
      <w:pPr>
        <w:pStyle w:val="Heading2"/>
      </w:pPr>
      <w:bookmarkStart w:id="717" w:name="_Toc178066326"/>
      <w:r>
        <w:t xml:space="preserve">Abilitazione </w:t>
      </w:r>
      <w:proofErr w:type="spellStart"/>
      <w:r>
        <w:t>mTLS</w:t>
      </w:r>
      <w:bookmarkEnd w:id="717"/>
      <w:proofErr w:type="spellEnd"/>
    </w:p>
    <w:p w14:paraId="3665A1A6" w14:textId="23DD0AE0" w:rsidR="001C29CA" w:rsidRDefault="00257370" w:rsidP="00170A2D">
      <w:r>
        <w:t xml:space="preserve">Già </w:t>
      </w:r>
      <w:r w:rsidR="00274236">
        <w:t xml:space="preserve">abilitato ed eseguito con gli step </w:t>
      </w:r>
      <w:hyperlink w:anchor="_Configurazione_per_terminazione" w:history="1">
        <w:r w:rsidR="00274236" w:rsidRPr="00274236">
          <w:rPr>
            <w:rStyle w:val="Hyperlink"/>
          </w:rPr>
          <w:t>Configurazione per terminazione TLS</w:t>
        </w:r>
      </w:hyperlink>
      <w:r w:rsidR="00274236">
        <w:t xml:space="preserve"> e </w:t>
      </w:r>
      <w:hyperlink w:anchor="_Abilitazione_Istio_sui" w:history="1">
        <w:r w:rsidR="00274236" w:rsidRPr="00274236">
          <w:rPr>
            <w:rStyle w:val="Hyperlink"/>
          </w:rPr>
          <w:t xml:space="preserve">Abilitazione </w:t>
        </w:r>
        <w:proofErr w:type="spellStart"/>
        <w:r w:rsidR="00274236" w:rsidRPr="00274236">
          <w:rPr>
            <w:rStyle w:val="Hyperlink"/>
          </w:rPr>
          <w:t>Istio</w:t>
        </w:r>
        <w:proofErr w:type="spellEnd"/>
        <w:r w:rsidR="00274236" w:rsidRPr="00274236">
          <w:rPr>
            <w:rStyle w:val="Hyperlink"/>
          </w:rPr>
          <w:t xml:space="preserve"> sui </w:t>
        </w:r>
        <w:proofErr w:type="spellStart"/>
        <w:r w:rsidR="00274236" w:rsidRPr="00274236">
          <w:rPr>
            <w:rStyle w:val="Hyperlink"/>
          </w:rPr>
          <w:t>namespace</w:t>
        </w:r>
        <w:proofErr w:type="spellEnd"/>
        <w:r w:rsidR="00274236" w:rsidRPr="00274236">
          <w:rPr>
            <w:rStyle w:val="Hyperlink"/>
          </w:rPr>
          <w:t xml:space="preserve"> del proprio applicativo</w:t>
        </w:r>
      </w:hyperlink>
      <w:r w:rsidR="00274236">
        <w:t>.</w:t>
      </w:r>
    </w:p>
    <w:p w14:paraId="5CE2B29F" w14:textId="13F6A45C" w:rsidR="00154F27" w:rsidRDefault="00DE0BBB" w:rsidP="00154F27">
      <w:pPr>
        <w:pStyle w:val="Heading2"/>
      </w:pPr>
      <w:bookmarkStart w:id="718" w:name="_Toc178066327"/>
      <w:r>
        <w:t>Configur</w:t>
      </w:r>
      <w:r w:rsidR="00154F27">
        <w:t xml:space="preserve">azione </w:t>
      </w:r>
      <w:proofErr w:type="spellStart"/>
      <w:r w:rsidR="00154F27">
        <w:t>EgressIP</w:t>
      </w:r>
      <w:bookmarkEnd w:id="718"/>
      <w:proofErr w:type="spellEnd"/>
    </w:p>
    <w:p w14:paraId="25A94A31" w14:textId="77777777" w:rsidR="00860DC6" w:rsidRPr="00860DC6" w:rsidRDefault="00860DC6" w:rsidP="00860DC6">
      <w:r w:rsidRPr="00860DC6">
        <w:t>In generale occorrono due RFC di seguito il dettaglio.</w:t>
      </w:r>
    </w:p>
    <w:p w14:paraId="6A900DF1" w14:textId="2519E6C1" w:rsidR="00860DC6" w:rsidRPr="00860DC6" w:rsidRDefault="00860DC6">
      <w:pPr>
        <w:numPr>
          <w:ilvl w:val="0"/>
          <w:numId w:val="53"/>
        </w:numPr>
      </w:pPr>
      <w:r w:rsidRPr="00860DC6">
        <w:t xml:space="preserve">Una generica di tipo </w:t>
      </w:r>
      <w:r w:rsidRPr="00860DC6">
        <w:rPr>
          <w:b/>
          <w:bCs/>
        </w:rPr>
        <w:t>G-XXX</w:t>
      </w:r>
      <w:r w:rsidRPr="00860DC6">
        <w:t xml:space="preserve"> per richiesta e configurazione degli </w:t>
      </w:r>
      <w:proofErr w:type="spellStart"/>
      <w:r w:rsidRPr="00860DC6">
        <w:t>ip</w:t>
      </w:r>
      <w:proofErr w:type="spellEnd"/>
      <w:r w:rsidRPr="00860DC6">
        <w:t xml:space="preserve"> di </w:t>
      </w:r>
      <w:proofErr w:type="spellStart"/>
      <w:r w:rsidRPr="00860DC6">
        <w:t>egress</w:t>
      </w:r>
      <w:proofErr w:type="spellEnd"/>
      <w:r w:rsidRPr="00860DC6">
        <w:t xml:space="preserve"> nei </w:t>
      </w:r>
      <w:proofErr w:type="spellStart"/>
      <w:r w:rsidRPr="00860DC6">
        <w:t>namespace</w:t>
      </w:r>
      <w:proofErr w:type="spellEnd"/>
      <w:r w:rsidRPr="00860DC6">
        <w:t xml:space="preserve"> indicati.  Nella RFC devono essere valorizzati la </w:t>
      </w:r>
      <w:proofErr w:type="spellStart"/>
      <w:r w:rsidRPr="00860DC6">
        <w:t>vLan</w:t>
      </w:r>
      <w:proofErr w:type="spellEnd"/>
      <w:r w:rsidRPr="00860DC6">
        <w:t xml:space="preserve"> da cui devono essere staccati i 2 IP e il nome dei </w:t>
      </w:r>
      <w:proofErr w:type="spellStart"/>
      <w:r w:rsidRPr="00860DC6">
        <w:t>namespace</w:t>
      </w:r>
      <w:proofErr w:type="spellEnd"/>
      <w:r w:rsidRPr="00860DC6">
        <w:t xml:space="preserve"> su cui configurare gli </w:t>
      </w:r>
      <w:proofErr w:type="spellStart"/>
      <w:r w:rsidRPr="00860DC6">
        <w:t>egressip</w:t>
      </w:r>
      <w:proofErr w:type="spellEnd"/>
      <w:r w:rsidRPr="00860DC6">
        <w:t>.</w:t>
      </w:r>
    </w:p>
    <w:p w14:paraId="3373D614" w14:textId="77777777" w:rsidR="00860DC6" w:rsidRPr="00860DC6" w:rsidRDefault="00860DC6" w:rsidP="00860DC6">
      <w:pPr>
        <w:ind w:left="720"/>
      </w:pPr>
      <w:r w:rsidRPr="00860DC6">
        <w:rPr>
          <w:i/>
          <w:iCs/>
        </w:rPr>
        <w:t xml:space="preserve">Template di esempio </w:t>
      </w:r>
    </w:p>
    <w:p w14:paraId="7DE89CF2" w14:textId="77777777" w:rsidR="00860DC6" w:rsidRPr="00860DC6" w:rsidRDefault="00860DC6" w:rsidP="00860DC6">
      <w:pPr>
        <w:ind w:left="720"/>
      </w:pPr>
      <w:r w:rsidRPr="00860DC6">
        <w:t xml:space="preserve">Si richiedono al gruppo SEC ACN 2 IP statici (no </w:t>
      </w:r>
      <w:proofErr w:type="spellStart"/>
      <w:r w:rsidRPr="00860DC6">
        <w:t>dhcp</w:t>
      </w:r>
      <w:proofErr w:type="spellEnd"/>
      <w:r w:rsidRPr="00860DC6">
        <w:t xml:space="preserve">) nella </w:t>
      </w:r>
      <w:proofErr w:type="spellStart"/>
      <w:r w:rsidRPr="00860DC6">
        <w:t>vLan</w:t>
      </w:r>
      <w:proofErr w:type="spellEnd"/>
      <w:r w:rsidRPr="00860DC6">
        <w:t xml:space="preserve"> </w:t>
      </w:r>
    </w:p>
    <w:p w14:paraId="5FD9EE64" w14:textId="77777777" w:rsidR="00860DC6" w:rsidRPr="00860DC6" w:rsidRDefault="00860DC6">
      <w:pPr>
        <w:numPr>
          <w:ilvl w:val="0"/>
          <w:numId w:val="54"/>
        </w:numPr>
        <w:ind w:left="3912"/>
      </w:pPr>
      <w:r w:rsidRPr="00860DC6">
        <w:t xml:space="preserve">619 di </w:t>
      </w:r>
      <w:proofErr w:type="spellStart"/>
      <w:r w:rsidRPr="00860DC6">
        <w:t>Openshift</w:t>
      </w:r>
      <w:proofErr w:type="spellEnd"/>
      <w:r w:rsidRPr="00860DC6">
        <w:t xml:space="preserve"> se Sviluppo e Collaudo</w:t>
      </w:r>
    </w:p>
    <w:p w14:paraId="469B638B" w14:textId="77777777" w:rsidR="00860DC6" w:rsidRPr="00860DC6" w:rsidRDefault="00860DC6">
      <w:pPr>
        <w:numPr>
          <w:ilvl w:val="0"/>
          <w:numId w:val="54"/>
        </w:numPr>
        <w:ind w:left="3912"/>
      </w:pPr>
      <w:r w:rsidRPr="00860DC6">
        <w:t xml:space="preserve">620 di </w:t>
      </w:r>
      <w:proofErr w:type="spellStart"/>
      <w:r w:rsidRPr="00860DC6">
        <w:t>Openshift</w:t>
      </w:r>
      <w:proofErr w:type="spellEnd"/>
      <w:r w:rsidRPr="00860DC6">
        <w:t xml:space="preserve"> se Parallelo</w:t>
      </w:r>
    </w:p>
    <w:p w14:paraId="5246B6F1" w14:textId="77777777" w:rsidR="00860DC6" w:rsidRPr="00860DC6" w:rsidRDefault="00860DC6">
      <w:pPr>
        <w:numPr>
          <w:ilvl w:val="0"/>
          <w:numId w:val="54"/>
        </w:numPr>
        <w:ind w:left="3912"/>
      </w:pPr>
      <w:r w:rsidRPr="00860DC6">
        <w:t xml:space="preserve">621 di </w:t>
      </w:r>
      <w:proofErr w:type="spellStart"/>
      <w:r w:rsidRPr="00860DC6">
        <w:t>Openshift</w:t>
      </w:r>
      <w:proofErr w:type="spellEnd"/>
      <w:r w:rsidRPr="00860DC6">
        <w:t xml:space="preserve"> se Produzione</w:t>
      </w:r>
    </w:p>
    <w:p w14:paraId="7DE52785" w14:textId="0E904B60" w:rsidR="00860DC6" w:rsidRPr="00860DC6" w:rsidRDefault="00860DC6" w:rsidP="00860DC6">
      <w:pPr>
        <w:ind w:left="720"/>
      </w:pPr>
      <w:r w:rsidRPr="00860DC6">
        <w:t xml:space="preserve">I due IP dovranno essere utilizzati dal gruppo MDW ACN per configurare gli </w:t>
      </w:r>
      <w:proofErr w:type="spellStart"/>
      <w:r w:rsidRPr="00860DC6">
        <w:t>EgressIP</w:t>
      </w:r>
      <w:proofErr w:type="spellEnd"/>
      <w:r w:rsidRPr="00860DC6">
        <w:t xml:space="preserve"> per i </w:t>
      </w:r>
      <w:proofErr w:type="spellStart"/>
      <w:r w:rsidRPr="00860DC6">
        <w:t>namespace</w:t>
      </w:r>
      <w:proofErr w:type="spellEnd"/>
      <w:r w:rsidRPr="00860DC6">
        <w:t xml:space="preserve"> del </w:t>
      </w:r>
      <w:proofErr w:type="spellStart"/>
      <w:r w:rsidRPr="00860DC6">
        <w:t>microgateway</w:t>
      </w:r>
      <w:proofErr w:type="spellEnd"/>
      <w:r>
        <w:t xml:space="preserve"> (es. sotto riportato per RGP 3I)</w:t>
      </w:r>
    </w:p>
    <w:p w14:paraId="5B2A0FB4" w14:textId="77777777" w:rsidR="00860DC6" w:rsidRPr="00860DC6" w:rsidRDefault="00860DC6">
      <w:pPr>
        <w:numPr>
          <w:ilvl w:val="0"/>
          <w:numId w:val="55"/>
        </w:numPr>
        <w:ind w:left="3912"/>
      </w:pPr>
      <w:r w:rsidRPr="00860DC6">
        <w:t>3i-scrivanidigitale-mgw-dev se Sviluppo</w:t>
      </w:r>
    </w:p>
    <w:p w14:paraId="77A945ED" w14:textId="77777777" w:rsidR="00860DC6" w:rsidRPr="00860DC6" w:rsidRDefault="00860DC6">
      <w:pPr>
        <w:numPr>
          <w:ilvl w:val="0"/>
          <w:numId w:val="55"/>
        </w:numPr>
        <w:ind w:left="3912"/>
      </w:pPr>
      <w:r w:rsidRPr="00860DC6">
        <w:t>3i-scrivanidigitale-mgw se Collaudo; Parallelo; Produzione</w:t>
      </w:r>
    </w:p>
    <w:p w14:paraId="33EC97A0" w14:textId="3C1BA68C" w:rsidR="00860DC6" w:rsidRDefault="00860DC6">
      <w:pPr>
        <w:numPr>
          <w:ilvl w:val="0"/>
          <w:numId w:val="53"/>
        </w:numPr>
      </w:pPr>
      <w:r w:rsidRPr="00860DC6">
        <w:lastRenderedPageBreak/>
        <w:t xml:space="preserve">Una relativa alle regole FW </w:t>
      </w:r>
      <w:r w:rsidRPr="00860DC6">
        <w:rPr>
          <w:b/>
          <w:bCs/>
        </w:rPr>
        <w:t>AFF-XXX</w:t>
      </w:r>
      <w:r w:rsidRPr="00860DC6">
        <w:t xml:space="preserve"> correlata alla precedente per comunicazione verso l’esterno da OCP; nel template dell’RFC </w:t>
      </w:r>
      <w:r w:rsidR="007C3DE8">
        <w:t xml:space="preserve">deve esserci chiaro riferimento all’RFC correlata </w:t>
      </w:r>
      <w:r w:rsidR="007C3DE8" w:rsidRPr="007C3DE8">
        <w:t xml:space="preserve">G-XXX </w:t>
      </w:r>
      <w:r w:rsidR="007C3DE8">
        <w:t xml:space="preserve">e </w:t>
      </w:r>
      <w:r w:rsidRPr="00860DC6">
        <w:t>devono essere esplicitati i seguenti campi:</w:t>
      </w:r>
    </w:p>
    <w:p w14:paraId="168198CA" w14:textId="77777777" w:rsidR="00860DC6" w:rsidRPr="00860DC6" w:rsidRDefault="00860DC6">
      <w:pPr>
        <w:numPr>
          <w:ilvl w:val="2"/>
          <w:numId w:val="53"/>
        </w:numPr>
      </w:pPr>
      <w:r w:rsidRPr="00860DC6">
        <w:rPr>
          <w:i/>
          <w:iCs/>
        </w:rPr>
        <w:t>Source IP</w:t>
      </w:r>
      <w:r w:rsidRPr="00860DC6">
        <w:t xml:space="preserve">: &lt;Inserire i due IP inviati nella RFC </w:t>
      </w:r>
      <w:bookmarkStart w:id="719" w:name="OLE_LINK1"/>
      <w:r w:rsidRPr="00860DC6">
        <w:t>G-XXX</w:t>
      </w:r>
      <w:bookmarkEnd w:id="719"/>
      <w:r w:rsidRPr="00860DC6">
        <w:t>&gt;</w:t>
      </w:r>
    </w:p>
    <w:p w14:paraId="04CF31B0" w14:textId="717486B2" w:rsidR="00860DC6" w:rsidRPr="00860DC6" w:rsidRDefault="00860DC6">
      <w:pPr>
        <w:numPr>
          <w:ilvl w:val="2"/>
          <w:numId w:val="53"/>
        </w:numPr>
      </w:pPr>
      <w:r w:rsidRPr="00860DC6">
        <w:rPr>
          <w:i/>
          <w:iCs/>
        </w:rPr>
        <w:t>Target IP</w:t>
      </w:r>
      <w:r w:rsidRPr="00860DC6">
        <w:t xml:space="preserve">: </w:t>
      </w:r>
      <w:proofErr w:type="spellStart"/>
      <w:r w:rsidRPr="00860DC6">
        <w:t>vLan</w:t>
      </w:r>
      <w:proofErr w:type="spellEnd"/>
      <w:r w:rsidRPr="00860DC6">
        <w:t xml:space="preserve"> 409 se collaudo</w:t>
      </w:r>
      <w:r w:rsidR="009F7AE4" w:rsidRPr="009F7AE4">
        <w:t xml:space="preserve">; </w:t>
      </w:r>
      <w:proofErr w:type="spellStart"/>
      <w:r w:rsidR="009F7AE4" w:rsidRPr="009F7AE4">
        <w:t>vLan</w:t>
      </w:r>
      <w:proofErr w:type="spellEnd"/>
      <w:r w:rsidR="009F7AE4" w:rsidRPr="009F7AE4">
        <w:t xml:space="preserve"> 408 se </w:t>
      </w:r>
      <w:r w:rsidR="009F7AE4">
        <w:t xml:space="preserve">Parallelo; </w:t>
      </w:r>
      <w:proofErr w:type="spellStart"/>
      <w:r w:rsidR="009F7AE4">
        <w:t>vLan</w:t>
      </w:r>
      <w:proofErr w:type="spellEnd"/>
      <w:r w:rsidR="009F7AE4">
        <w:t xml:space="preserve"> 1 se </w:t>
      </w:r>
      <w:proofErr w:type="spellStart"/>
      <w:r w:rsidR="009F7AE4">
        <w:t>Pruduzione</w:t>
      </w:r>
      <w:proofErr w:type="spellEnd"/>
    </w:p>
    <w:p w14:paraId="1BB1D82C" w14:textId="77777777" w:rsidR="00860DC6" w:rsidRPr="00860DC6" w:rsidRDefault="00860DC6">
      <w:pPr>
        <w:numPr>
          <w:ilvl w:val="2"/>
          <w:numId w:val="53"/>
        </w:numPr>
      </w:pPr>
      <w:r w:rsidRPr="00860DC6">
        <w:rPr>
          <w:i/>
          <w:iCs/>
        </w:rPr>
        <w:t>Porta</w:t>
      </w:r>
      <w:r w:rsidRPr="00860DC6">
        <w:t>: &lt;inserire la porta di comunicazione&gt;</w:t>
      </w:r>
    </w:p>
    <w:p w14:paraId="10BEE269" w14:textId="77777777" w:rsidR="00860DC6" w:rsidRPr="00860DC6" w:rsidRDefault="00860DC6">
      <w:pPr>
        <w:numPr>
          <w:ilvl w:val="2"/>
          <w:numId w:val="53"/>
        </w:numPr>
      </w:pPr>
      <w:r w:rsidRPr="00860DC6">
        <w:rPr>
          <w:i/>
          <w:iCs/>
        </w:rPr>
        <w:t>Protocollo</w:t>
      </w:r>
      <w:r w:rsidRPr="00860DC6">
        <w:t>: &lt;Inserire il protocollo di comunicazione&gt;</w:t>
      </w:r>
    </w:p>
    <w:p w14:paraId="06008222" w14:textId="77777777" w:rsidR="00860DC6" w:rsidRPr="00860DC6" w:rsidRDefault="00860DC6" w:rsidP="00860DC6">
      <w:r w:rsidRPr="00860DC6">
        <w:rPr>
          <w:i/>
          <w:iCs/>
        </w:rPr>
        <w:t>Nota</w:t>
      </w:r>
      <w:r w:rsidRPr="00860DC6">
        <w:t xml:space="preserve">: </w:t>
      </w:r>
    </w:p>
    <w:p w14:paraId="5C8CF75D" w14:textId="77777777" w:rsidR="00860DC6" w:rsidRPr="00860DC6" w:rsidRDefault="00860DC6">
      <w:pPr>
        <w:numPr>
          <w:ilvl w:val="0"/>
          <w:numId w:val="56"/>
        </w:numPr>
      </w:pPr>
      <w:r w:rsidRPr="00860DC6">
        <w:t>Le due richieste devono essere correlate tra di loro, nel dettaglio:</w:t>
      </w:r>
    </w:p>
    <w:p w14:paraId="26FAA0A6" w14:textId="77777777" w:rsidR="00860DC6" w:rsidRPr="00860DC6" w:rsidRDefault="00860DC6">
      <w:pPr>
        <w:numPr>
          <w:ilvl w:val="0"/>
          <w:numId w:val="56"/>
        </w:numPr>
      </w:pPr>
      <w:r w:rsidRPr="00860DC6">
        <w:t>La AFF-XXX deve essere eseguita solo dopo che la G-XXX viene posta in fine esecuzione. Per fare ciò bisogna inserire nella AFF-XXX la correlazione alla G-XXX impostando il flag a “FALSE” in modo che si blocchi lo start fin quando la G-XXX non viene eseguita.</w:t>
      </w:r>
    </w:p>
    <w:p w14:paraId="07100CA2" w14:textId="77777777" w:rsidR="00154F27" w:rsidRDefault="00154F27" w:rsidP="00154F27"/>
    <w:p w14:paraId="102373E1" w14:textId="25AD662B" w:rsidR="000A4E8D" w:rsidRDefault="000A4E8D" w:rsidP="00F70671">
      <w:pPr>
        <w:pStyle w:val="Heading2"/>
      </w:pPr>
      <w:bookmarkStart w:id="720" w:name="_Toc178066328"/>
      <w:r w:rsidRPr="000A4E8D">
        <w:t>Esposizione di servizi di BE verso WSO2 Standard, micro-gateway Mirantis o comunicazioni BE to BE in rete interna CAGS</w:t>
      </w:r>
      <w:bookmarkEnd w:id="720"/>
    </w:p>
    <w:p w14:paraId="5D1E8112" w14:textId="77777777" w:rsidR="00F70671" w:rsidRDefault="00F70671" w:rsidP="00F70671">
      <w:r>
        <w:t>Per consentire al servizio interessato di essere raggiunto, sono necessarie le seguenti operazioni:</w:t>
      </w:r>
    </w:p>
    <w:p w14:paraId="41C359FC" w14:textId="77777777" w:rsidR="00CE5EBA" w:rsidRDefault="00CE5EBA" w:rsidP="00F70671"/>
    <w:p w14:paraId="764A6DB9" w14:textId="711E9A0D" w:rsidR="00F70671" w:rsidRDefault="00F70671">
      <w:pPr>
        <w:pStyle w:val="ListParagraph"/>
        <w:numPr>
          <w:ilvl w:val="0"/>
          <w:numId w:val="49"/>
        </w:numPr>
      </w:pPr>
      <w:r>
        <w:t xml:space="preserve">Richiesta di un VIP F5 che permetta di raggiungere il </w:t>
      </w:r>
      <w:proofErr w:type="spellStart"/>
      <w:r>
        <w:t>namespace</w:t>
      </w:r>
      <w:proofErr w:type="spellEnd"/>
      <w:r>
        <w:t xml:space="preserve"> BE contenente il servizio target.</w:t>
      </w:r>
      <w:r w:rsidR="007335FC">
        <w:t xml:space="preserve"> (</w:t>
      </w:r>
      <w:r w:rsidR="00BE67DD">
        <w:t>se richiesto</w:t>
      </w:r>
      <w:r w:rsidR="00CE5EBA">
        <w:t xml:space="preserve"> anche per il </w:t>
      </w:r>
      <w:proofErr w:type="spellStart"/>
      <w:r w:rsidR="00CE5EBA">
        <w:t>layer</w:t>
      </w:r>
      <w:proofErr w:type="spellEnd"/>
      <w:r w:rsidR="00CE5EBA">
        <w:t xml:space="preserve"> di BE, </w:t>
      </w:r>
      <w:r w:rsidR="00B62FB9">
        <w:t xml:space="preserve">già incluso nei capitoli </w:t>
      </w:r>
      <w:hyperlink w:anchor="_Creazione_VIP_applicativi" w:history="1">
        <w:r w:rsidR="00B62FB9" w:rsidRPr="00B62FB9">
          <w:rPr>
            <w:rStyle w:val="Hyperlink"/>
          </w:rPr>
          <w:t>Creazione VIP applicativi</w:t>
        </w:r>
      </w:hyperlink>
      <w:r w:rsidR="00CE5EBA">
        <w:t xml:space="preserve"> </w:t>
      </w:r>
      <w:r w:rsidR="00B62FB9">
        <w:t xml:space="preserve"> e </w:t>
      </w:r>
      <w:r w:rsidR="003A43DE">
        <w:t xml:space="preserve"> </w:t>
      </w:r>
      <w:hyperlink w:anchor="_Configurazione_per_terminazione" w:history="1">
        <w:r w:rsidR="003A43DE" w:rsidRPr="003A43DE">
          <w:rPr>
            <w:rStyle w:val="Hyperlink"/>
          </w:rPr>
          <w:t>Configurazione per terminazione TLS</w:t>
        </w:r>
      </w:hyperlink>
      <w:r w:rsidR="003A43DE">
        <w:t>)</w:t>
      </w:r>
    </w:p>
    <w:p w14:paraId="6EA5699A" w14:textId="77777777" w:rsidR="00CE5EBA" w:rsidRDefault="00CE5EBA" w:rsidP="00E60521">
      <w:pPr>
        <w:pStyle w:val="ListParagraph"/>
        <w:ind w:left="720" w:firstLine="0"/>
      </w:pPr>
    </w:p>
    <w:p w14:paraId="20603869" w14:textId="67AA61DE" w:rsidR="00F70671" w:rsidRDefault="00F70671">
      <w:pPr>
        <w:pStyle w:val="ListParagraph"/>
        <w:numPr>
          <w:ilvl w:val="0"/>
          <w:numId w:val="49"/>
        </w:numPr>
      </w:pPr>
      <w:r>
        <w:t xml:space="preserve">Creazione di un </w:t>
      </w:r>
      <w:proofErr w:type="spellStart"/>
      <w:r>
        <w:t>Ingress</w:t>
      </w:r>
      <w:proofErr w:type="spellEnd"/>
      <w:r>
        <w:t xml:space="preserve"> Gateway dedicato ai servizi di BE</w:t>
      </w:r>
    </w:p>
    <w:p w14:paraId="06B196D2" w14:textId="77777777" w:rsidR="00CE5EBA" w:rsidRDefault="00CE5EBA" w:rsidP="00E60521">
      <w:pPr>
        <w:pStyle w:val="ListParagraph"/>
      </w:pPr>
    </w:p>
    <w:p w14:paraId="5FFCF78C" w14:textId="77777777" w:rsidR="00CE5EBA" w:rsidRDefault="00CE5EBA" w:rsidP="00E60521">
      <w:pPr>
        <w:pStyle w:val="ListParagraph"/>
        <w:ind w:left="720" w:firstLine="0"/>
      </w:pPr>
    </w:p>
    <w:p w14:paraId="2660E4B2" w14:textId="637D4489" w:rsidR="00F70671" w:rsidRDefault="00F70671">
      <w:pPr>
        <w:pStyle w:val="ListParagraph"/>
        <w:numPr>
          <w:ilvl w:val="0"/>
          <w:numId w:val="49"/>
        </w:numPr>
      </w:pPr>
      <w:r>
        <w:t xml:space="preserve">Abilitazione dell’injection </w:t>
      </w:r>
      <w:proofErr w:type="spellStart"/>
      <w:r>
        <w:t>Istio</w:t>
      </w:r>
      <w:proofErr w:type="spellEnd"/>
      <w:r>
        <w:t xml:space="preserve"> nel </w:t>
      </w:r>
      <w:proofErr w:type="spellStart"/>
      <w:r>
        <w:t>namespace</w:t>
      </w:r>
      <w:proofErr w:type="spellEnd"/>
      <w:r>
        <w:t xml:space="preserve"> interessato</w:t>
      </w:r>
      <w:r w:rsidR="003A43DE">
        <w:t xml:space="preserve"> (</w:t>
      </w:r>
      <w:r w:rsidR="007F341A">
        <w:t>già eseguit</w:t>
      </w:r>
      <w:r w:rsidR="00EF03CF">
        <w:t>o</w:t>
      </w:r>
      <w:r w:rsidR="007F341A">
        <w:t xml:space="preserve"> nel capitolo </w:t>
      </w:r>
      <w:hyperlink w:anchor="_Abilitazione_Istio_sui" w:history="1">
        <w:r w:rsidR="007F341A" w:rsidRPr="007F341A">
          <w:rPr>
            <w:rStyle w:val="Hyperlink"/>
          </w:rPr>
          <w:t xml:space="preserve">Abilitazione </w:t>
        </w:r>
        <w:proofErr w:type="spellStart"/>
        <w:r w:rsidR="007F341A" w:rsidRPr="007F341A">
          <w:rPr>
            <w:rStyle w:val="Hyperlink"/>
          </w:rPr>
          <w:t>Istio</w:t>
        </w:r>
        <w:proofErr w:type="spellEnd"/>
        <w:r w:rsidR="007F341A" w:rsidRPr="007F341A">
          <w:rPr>
            <w:rStyle w:val="Hyperlink"/>
          </w:rPr>
          <w:t xml:space="preserve"> sui </w:t>
        </w:r>
        <w:proofErr w:type="spellStart"/>
        <w:r w:rsidR="007F341A" w:rsidRPr="007F341A">
          <w:rPr>
            <w:rStyle w:val="Hyperlink"/>
          </w:rPr>
          <w:t>namespace</w:t>
        </w:r>
        <w:proofErr w:type="spellEnd"/>
        <w:r w:rsidR="007F341A" w:rsidRPr="007F341A">
          <w:rPr>
            <w:rStyle w:val="Hyperlink"/>
          </w:rPr>
          <w:t xml:space="preserve"> del proprio applicativo</w:t>
        </w:r>
      </w:hyperlink>
      <w:r w:rsidR="007F341A">
        <w:t>)</w:t>
      </w:r>
    </w:p>
    <w:p w14:paraId="0CC26376" w14:textId="77777777" w:rsidR="00CE5EBA" w:rsidRDefault="00CE5EBA" w:rsidP="00E60521">
      <w:pPr>
        <w:pStyle w:val="ListParagraph"/>
        <w:ind w:left="720" w:firstLine="0"/>
      </w:pPr>
    </w:p>
    <w:p w14:paraId="6E323E41" w14:textId="77777777" w:rsidR="00F70671" w:rsidRDefault="00F70671">
      <w:pPr>
        <w:pStyle w:val="ListParagraph"/>
        <w:numPr>
          <w:ilvl w:val="0"/>
          <w:numId w:val="49"/>
        </w:numPr>
      </w:pPr>
      <w:r>
        <w:t>Creazione delle risorse di Gateway e Virtual Service per l’instradamento interno.</w:t>
      </w:r>
    </w:p>
    <w:p w14:paraId="737CE61A" w14:textId="77777777" w:rsidR="00CE5EBA" w:rsidRDefault="00CE5EBA" w:rsidP="00E60521">
      <w:pPr>
        <w:pStyle w:val="ListParagraph"/>
      </w:pPr>
    </w:p>
    <w:p w14:paraId="561B619F" w14:textId="77777777" w:rsidR="00CE5EBA" w:rsidRDefault="00CE5EBA" w:rsidP="00E60521">
      <w:pPr>
        <w:pStyle w:val="ListParagraph"/>
        <w:ind w:left="720" w:firstLine="0"/>
      </w:pPr>
    </w:p>
    <w:p w14:paraId="2DBBE875" w14:textId="371FFCA6" w:rsidR="00F70671" w:rsidRDefault="00F70671">
      <w:pPr>
        <w:pStyle w:val="ListParagraph"/>
        <w:numPr>
          <w:ilvl w:val="0"/>
          <w:numId w:val="49"/>
        </w:numPr>
      </w:pPr>
      <w:r>
        <w:t xml:space="preserve">Creazione di una </w:t>
      </w:r>
      <w:proofErr w:type="spellStart"/>
      <w:r>
        <w:t>Auth</w:t>
      </w:r>
      <w:proofErr w:type="spellEnd"/>
      <w:r>
        <w:t xml:space="preserve"> Policy per consentire il traffico dall’</w:t>
      </w:r>
      <w:proofErr w:type="spellStart"/>
      <w:r>
        <w:t>Ingress</w:t>
      </w:r>
      <w:proofErr w:type="spellEnd"/>
      <w:r>
        <w:t xml:space="preserve"> Gateway al </w:t>
      </w:r>
      <w:proofErr w:type="spellStart"/>
      <w:r>
        <w:t>namespace</w:t>
      </w:r>
      <w:proofErr w:type="spellEnd"/>
      <w:r>
        <w:t xml:space="preserve"> BE specifico</w:t>
      </w:r>
      <w:r w:rsidR="007F341A">
        <w:t xml:space="preserve"> (già </w:t>
      </w:r>
      <w:r w:rsidR="00EF03CF">
        <w:t xml:space="preserve">eseguito nel capitolo </w:t>
      </w:r>
      <w:hyperlink w:anchor="_Configurazione_e_Installazione" w:history="1">
        <w:r w:rsidR="00EF03CF" w:rsidRPr="00EF03CF">
          <w:rPr>
            <w:rStyle w:val="Hyperlink"/>
          </w:rPr>
          <w:t xml:space="preserve">Configurazione e Installazione </w:t>
        </w:r>
        <w:proofErr w:type="spellStart"/>
        <w:r w:rsidR="00EF03CF" w:rsidRPr="00EF03CF">
          <w:rPr>
            <w:rStyle w:val="Hyperlink"/>
          </w:rPr>
          <w:t>Istio</w:t>
        </w:r>
        <w:proofErr w:type="spellEnd"/>
        <w:r w:rsidR="00EF03CF" w:rsidRPr="00EF03CF">
          <w:rPr>
            <w:rStyle w:val="Hyperlink"/>
          </w:rPr>
          <w:t xml:space="preserve"> Policy Standard</w:t>
        </w:r>
      </w:hyperlink>
      <w:r w:rsidR="00EF03CF">
        <w:t>)</w:t>
      </w:r>
    </w:p>
    <w:p w14:paraId="007A5005" w14:textId="77777777" w:rsidR="00EF0DBC" w:rsidRDefault="00EF0DBC" w:rsidP="00E60521">
      <w:pPr>
        <w:pStyle w:val="ListParagraph"/>
        <w:ind w:left="720" w:firstLine="0"/>
      </w:pPr>
    </w:p>
    <w:p w14:paraId="1CD18B8D" w14:textId="77777777" w:rsidR="00F70671" w:rsidRPr="007F2D7E" w:rsidRDefault="00F70671" w:rsidP="00E60521">
      <w:pPr>
        <w:pStyle w:val="Heading3"/>
        <w:rPr>
          <w:iCs/>
        </w:rPr>
      </w:pPr>
      <w:bookmarkStart w:id="721" w:name="_Toc178066329"/>
      <w:r w:rsidRPr="007F2D7E">
        <w:t xml:space="preserve">Richiesta di un VIP F5 che permetta di raggiungere il </w:t>
      </w:r>
      <w:proofErr w:type="spellStart"/>
      <w:r w:rsidRPr="007F2D7E">
        <w:t>namespace</w:t>
      </w:r>
      <w:proofErr w:type="spellEnd"/>
      <w:r w:rsidRPr="007F2D7E">
        <w:t xml:space="preserve"> BE contenente il servizio target.</w:t>
      </w:r>
      <w:bookmarkEnd w:id="721"/>
    </w:p>
    <w:p w14:paraId="2DE358CC" w14:textId="2C7D94B5" w:rsidR="00F70671" w:rsidRPr="0024087C" w:rsidRDefault="00F70671" w:rsidP="00F70671">
      <w:pPr>
        <w:jc w:val="both"/>
      </w:pPr>
      <w:r w:rsidRPr="007F2D7E">
        <w:t>L'operazione di "richiesta VIP" per</w:t>
      </w:r>
      <w:r w:rsidRPr="0024087C">
        <w:t xml:space="preserve"> il BE si compone di </w:t>
      </w:r>
      <w:proofErr w:type="gramStart"/>
      <w:r w:rsidR="00165051">
        <w:t>3</w:t>
      </w:r>
      <w:proofErr w:type="gramEnd"/>
      <w:r w:rsidRPr="0024087C">
        <w:t xml:space="preserve"> procedure che devono essere inserite via RFC e sono:</w:t>
      </w:r>
    </w:p>
    <w:p w14:paraId="05D242E9" w14:textId="77777777" w:rsidR="00F70671" w:rsidRPr="0024087C" w:rsidRDefault="00F70671" w:rsidP="00F70671">
      <w:pPr>
        <w:jc w:val="both"/>
      </w:pPr>
    </w:p>
    <w:p w14:paraId="6E5D8BFB" w14:textId="77777777" w:rsidR="00F70671" w:rsidRPr="0024087C" w:rsidRDefault="00F70671">
      <w:pPr>
        <w:pStyle w:val="ListParagraph"/>
        <w:numPr>
          <w:ilvl w:val="0"/>
          <w:numId w:val="46"/>
        </w:numPr>
        <w:jc w:val="both"/>
      </w:pPr>
      <w:r w:rsidRPr="0024087C">
        <w:t>Richiesta certificati HTTPS</w:t>
      </w:r>
    </w:p>
    <w:p w14:paraId="15D003E3" w14:textId="77777777" w:rsidR="00F70671" w:rsidRDefault="00F70671">
      <w:pPr>
        <w:pStyle w:val="ListParagraph"/>
        <w:numPr>
          <w:ilvl w:val="0"/>
          <w:numId w:val="46"/>
        </w:numPr>
        <w:jc w:val="both"/>
      </w:pPr>
      <w:r w:rsidRPr="0024087C">
        <w:t>Richiesta di creazione dei VIP</w:t>
      </w:r>
    </w:p>
    <w:p w14:paraId="6831DDED" w14:textId="77777777" w:rsidR="00F70671" w:rsidRPr="0024087C" w:rsidRDefault="00F70671">
      <w:pPr>
        <w:pStyle w:val="ListParagraph"/>
        <w:numPr>
          <w:ilvl w:val="0"/>
          <w:numId w:val="46"/>
        </w:numPr>
        <w:jc w:val="both"/>
      </w:pPr>
      <w:r w:rsidRPr="002C4474">
        <w:t xml:space="preserve">Inserimento in un secret contenente il certificato TLS nel </w:t>
      </w:r>
      <w:proofErr w:type="spellStart"/>
      <w:r w:rsidRPr="002C4474">
        <w:t>namespace</w:t>
      </w:r>
      <w:proofErr w:type="spellEnd"/>
      <w:r w:rsidRPr="002C4474">
        <w:t xml:space="preserve"> di </w:t>
      </w:r>
      <w:proofErr w:type="spellStart"/>
      <w:r w:rsidRPr="002C4474">
        <w:t>Istio</w:t>
      </w:r>
      <w:proofErr w:type="spellEnd"/>
    </w:p>
    <w:p w14:paraId="5C1BAB5B" w14:textId="77777777" w:rsidR="00F70671" w:rsidRPr="0024087C" w:rsidRDefault="00F70671" w:rsidP="00F70671">
      <w:pPr>
        <w:jc w:val="both"/>
      </w:pPr>
    </w:p>
    <w:p w14:paraId="2C89AF3B" w14:textId="77777777" w:rsidR="00F70671" w:rsidRPr="0024087C" w:rsidRDefault="00F70671" w:rsidP="00F70671">
      <w:pPr>
        <w:jc w:val="both"/>
      </w:pPr>
      <w:r w:rsidRPr="0024087C">
        <w:t>Di seguito i dettagli per ognuno dei punti precedenti.</w:t>
      </w:r>
    </w:p>
    <w:p w14:paraId="391436DC" w14:textId="77777777" w:rsidR="00F70671" w:rsidRPr="002908D8" w:rsidRDefault="00F70671" w:rsidP="00F70671">
      <w:pPr>
        <w:pStyle w:val="ListParagraph"/>
        <w:ind w:left="720" w:firstLine="0"/>
        <w:jc w:val="both"/>
        <w:rPr>
          <w:highlight w:val="green"/>
        </w:rPr>
      </w:pPr>
    </w:p>
    <w:p w14:paraId="57897A40" w14:textId="77777777" w:rsidR="00F70671" w:rsidRPr="009E6478" w:rsidRDefault="00F70671" w:rsidP="00E60521">
      <w:pPr>
        <w:pStyle w:val="Heading4"/>
        <w:rPr>
          <w:sz w:val="27"/>
          <w:szCs w:val="27"/>
        </w:rPr>
      </w:pPr>
      <w:r w:rsidRPr="009E6478">
        <w:lastRenderedPageBreak/>
        <w:t>Richiesta certificati HTTPS da associare ai VIP</w:t>
      </w:r>
    </w:p>
    <w:p w14:paraId="5023CB68" w14:textId="77777777" w:rsidR="00F70671" w:rsidRDefault="00F70671" w:rsidP="00F70671">
      <w:pPr>
        <w:jc w:val="both"/>
      </w:pPr>
      <w:r w:rsidRPr="009E6478">
        <w:t xml:space="preserve">Occorre aprire una CHG di tipo GC-CHGXXXX, nella quale devono figurare le </w:t>
      </w:r>
      <w:proofErr w:type="spellStart"/>
      <w:r w:rsidRPr="009E6478">
        <w:t>sequenti</w:t>
      </w:r>
      <w:proofErr w:type="spellEnd"/>
      <w:r w:rsidRPr="009E6478">
        <w:t xml:space="preserve"> informazioni:</w:t>
      </w:r>
    </w:p>
    <w:p w14:paraId="5D21FD02" w14:textId="77777777" w:rsidR="005B7A7A" w:rsidRPr="009E6478" w:rsidRDefault="005B7A7A" w:rsidP="00F70671">
      <w:pPr>
        <w:jc w:val="both"/>
      </w:pPr>
    </w:p>
    <w:p w14:paraId="083F2CAD" w14:textId="77777777" w:rsidR="00F70671" w:rsidRPr="009E6478" w:rsidRDefault="00F70671">
      <w:pPr>
        <w:pStyle w:val="ListParagraph"/>
        <w:numPr>
          <w:ilvl w:val="1"/>
          <w:numId w:val="45"/>
        </w:numPr>
        <w:jc w:val="both"/>
      </w:pPr>
      <w:r w:rsidRPr="009E6478">
        <w:t>Common Name del Certificato (CN)</w:t>
      </w:r>
      <w:r w:rsidRPr="009E6478">
        <w:tab/>
      </w:r>
    </w:p>
    <w:p w14:paraId="7AA19ECB" w14:textId="77777777" w:rsidR="00F70671" w:rsidRPr="00B56A9D" w:rsidRDefault="00F70671">
      <w:pPr>
        <w:pStyle w:val="ListParagraph"/>
        <w:numPr>
          <w:ilvl w:val="1"/>
          <w:numId w:val="45"/>
        </w:numPr>
        <w:jc w:val="both"/>
      </w:pPr>
      <w:proofErr w:type="spellStart"/>
      <w:r w:rsidRPr="00B56A9D">
        <w:t>Certification</w:t>
      </w:r>
      <w:proofErr w:type="spellEnd"/>
      <w:r w:rsidRPr="00B56A9D">
        <w:t xml:space="preserve"> </w:t>
      </w:r>
      <w:proofErr w:type="spellStart"/>
      <w:r w:rsidRPr="00B56A9D">
        <w:t>autorithy</w:t>
      </w:r>
      <w:proofErr w:type="spellEnd"/>
      <w:r w:rsidRPr="00B56A9D">
        <w:tab/>
      </w:r>
    </w:p>
    <w:p w14:paraId="2555C98F" w14:textId="77777777" w:rsidR="00F70671" w:rsidRPr="00B56A9D" w:rsidRDefault="00F70671">
      <w:pPr>
        <w:pStyle w:val="ListParagraph"/>
        <w:numPr>
          <w:ilvl w:val="1"/>
          <w:numId w:val="45"/>
        </w:numPr>
        <w:jc w:val="both"/>
      </w:pPr>
      <w:r w:rsidRPr="00B56A9D">
        <w:t xml:space="preserve">Organization </w:t>
      </w:r>
      <w:proofErr w:type="spellStart"/>
      <w:r w:rsidRPr="00B56A9D">
        <w:t>unit</w:t>
      </w:r>
      <w:proofErr w:type="spellEnd"/>
      <w:r w:rsidRPr="00B56A9D">
        <w:t xml:space="preserve"> (nome del servizio richiedente)</w:t>
      </w:r>
      <w:r w:rsidRPr="00B56A9D">
        <w:tab/>
      </w:r>
    </w:p>
    <w:p w14:paraId="67223782" w14:textId="77777777" w:rsidR="00F70671" w:rsidRPr="00B56A9D" w:rsidRDefault="00F70671">
      <w:pPr>
        <w:pStyle w:val="ListParagraph"/>
        <w:numPr>
          <w:ilvl w:val="1"/>
          <w:numId w:val="45"/>
        </w:numPr>
        <w:jc w:val="both"/>
      </w:pPr>
      <w:r w:rsidRPr="00B56A9D">
        <w:t>Mail</w:t>
      </w:r>
    </w:p>
    <w:p w14:paraId="26B857C9" w14:textId="77777777" w:rsidR="00F70671" w:rsidRPr="00B56A9D" w:rsidRDefault="00F70671">
      <w:pPr>
        <w:pStyle w:val="ListParagraph"/>
        <w:numPr>
          <w:ilvl w:val="1"/>
          <w:numId w:val="45"/>
        </w:numPr>
        <w:jc w:val="both"/>
      </w:pPr>
      <w:r w:rsidRPr="00B56A9D">
        <w:t>Organization</w:t>
      </w:r>
    </w:p>
    <w:p w14:paraId="090C8088" w14:textId="77777777" w:rsidR="00F70671" w:rsidRPr="00B56A9D" w:rsidRDefault="00F70671">
      <w:pPr>
        <w:pStyle w:val="ListParagraph"/>
        <w:numPr>
          <w:ilvl w:val="1"/>
          <w:numId w:val="45"/>
        </w:numPr>
        <w:jc w:val="both"/>
      </w:pPr>
      <w:proofErr w:type="spellStart"/>
      <w:r w:rsidRPr="00B56A9D">
        <w:t>Locality</w:t>
      </w:r>
      <w:proofErr w:type="spellEnd"/>
      <w:r w:rsidRPr="00B56A9D">
        <w:tab/>
      </w:r>
    </w:p>
    <w:p w14:paraId="3FAB91F6" w14:textId="77777777" w:rsidR="00F70671" w:rsidRPr="00B56A9D" w:rsidRDefault="00F70671">
      <w:pPr>
        <w:pStyle w:val="ListParagraph"/>
        <w:numPr>
          <w:ilvl w:val="1"/>
          <w:numId w:val="45"/>
        </w:numPr>
        <w:jc w:val="both"/>
      </w:pPr>
      <w:r w:rsidRPr="00B56A9D">
        <w:t>State</w:t>
      </w:r>
      <w:r w:rsidRPr="00B56A9D">
        <w:tab/>
      </w:r>
    </w:p>
    <w:p w14:paraId="340B58D1" w14:textId="77777777" w:rsidR="00F70671" w:rsidRPr="00B56A9D" w:rsidRDefault="00F70671">
      <w:pPr>
        <w:pStyle w:val="ListParagraph"/>
        <w:numPr>
          <w:ilvl w:val="1"/>
          <w:numId w:val="45"/>
        </w:numPr>
        <w:jc w:val="both"/>
      </w:pPr>
      <w:r w:rsidRPr="00B56A9D">
        <w:t>Country</w:t>
      </w:r>
      <w:r w:rsidRPr="00B56A9D">
        <w:tab/>
      </w:r>
    </w:p>
    <w:p w14:paraId="325B2A96" w14:textId="77777777" w:rsidR="00F70671" w:rsidRPr="00B56A9D" w:rsidRDefault="00F70671">
      <w:pPr>
        <w:pStyle w:val="ListParagraph"/>
        <w:numPr>
          <w:ilvl w:val="1"/>
          <w:numId w:val="45"/>
        </w:numPr>
        <w:jc w:val="both"/>
      </w:pPr>
      <w:r w:rsidRPr="00B56A9D">
        <w:t>SAN</w:t>
      </w:r>
      <w:r w:rsidRPr="00B56A9D">
        <w:tab/>
      </w:r>
    </w:p>
    <w:p w14:paraId="6E7D7C1B" w14:textId="77777777" w:rsidR="00F70671" w:rsidRPr="00B56A9D" w:rsidRDefault="00F70671">
      <w:pPr>
        <w:pStyle w:val="ListParagraph"/>
        <w:numPr>
          <w:ilvl w:val="1"/>
          <w:numId w:val="45"/>
        </w:numPr>
        <w:jc w:val="both"/>
      </w:pPr>
      <w:r w:rsidRPr="00B56A9D">
        <w:t>Tecnologia dove installare il certificato (in questo caso specifico la tecnologia è sempre Bilanciatore)</w:t>
      </w:r>
    </w:p>
    <w:p w14:paraId="5F0EF9D0" w14:textId="77777777" w:rsidR="00F70671" w:rsidRPr="00B56A9D" w:rsidRDefault="00F70671" w:rsidP="00F70671">
      <w:pPr>
        <w:pStyle w:val="HTMLPreformatted"/>
        <w:rPr>
          <w:rFonts w:ascii="Times New Roman" w:eastAsiaTheme="minorEastAsia" w:hAnsi="Times New Roman" w:cs="Times New Roman"/>
        </w:rPr>
      </w:pPr>
    </w:p>
    <w:p w14:paraId="5C9290E1" w14:textId="77777777" w:rsidR="00F70671" w:rsidRPr="0061050B" w:rsidRDefault="00F70671" w:rsidP="00F70671">
      <w:pPr>
        <w:pStyle w:val="HTMLPreformatted"/>
        <w:rPr>
          <w:rFonts w:ascii="Times New Roman" w:eastAsiaTheme="minorEastAsia" w:hAnsi="Times New Roman" w:cs="Times New Roman"/>
        </w:rPr>
      </w:pPr>
      <w:r w:rsidRPr="00B56A9D">
        <w:rPr>
          <w:rFonts w:ascii="Times New Roman" w:eastAsiaTheme="minorEastAsia" w:hAnsi="Times New Roman" w:cs="Times New Roman"/>
        </w:rPr>
        <w:t>Dettaglio dei campi da inserire nell’RFC sono da richiedere a CAGS SEC comprensivo del testo da aggiungere.</w:t>
      </w:r>
    </w:p>
    <w:p w14:paraId="7DCCEC4A" w14:textId="77777777" w:rsidR="00F70671" w:rsidRDefault="00F70671" w:rsidP="00F70671">
      <w:pPr>
        <w:pStyle w:val="HTMLPreformatted"/>
        <w:rPr>
          <w:rStyle w:val="HTMLCode"/>
        </w:rPr>
      </w:pPr>
    </w:p>
    <w:p w14:paraId="3991C9F2" w14:textId="77777777" w:rsidR="00F70671" w:rsidRDefault="00F70671" w:rsidP="00F70671">
      <w:pPr>
        <w:pStyle w:val="HTMLPreformatted"/>
        <w:rPr>
          <w:rStyle w:val="HTMLCode"/>
        </w:rPr>
      </w:pPr>
    </w:p>
    <w:p w14:paraId="28FD1485" w14:textId="77777777" w:rsidR="00F70671" w:rsidRPr="009E6478" w:rsidRDefault="00F70671" w:rsidP="00E60521">
      <w:pPr>
        <w:pStyle w:val="Heading4"/>
      </w:pPr>
      <w:r w:rsidRPr="009E6478">
        <w:t>Richiesta</w:t>
      </w:r>
      <w:r w:rsidRPr="009E6478">
        <w:rPr>
          <w:color w:val="000000" w:themeColor="text1"/>
        </w:rPr>
        <w:t xml:space="preserve"> </w:t>
      </w:r>
      <w:r w:rsidRPr="009E6478">
        <w:t>creazione vip</w:t>
      </w:r>
    </w:p>
    <w:p w14:paraId="1008F05C" w14:textId="77777777" w:rsidR="00F70671" w:rsidRPr="009E6478" w:rsidRDefault="00F70671" w:rsidP="00F70671">
      <w:pPr>
        <w:jc w:val="both"/>
        <w:rPr>
          <w:rFonts w:eastAsiaTheme="minorEastAsia"/>
        </w:rPr>
      </w:pPr>
    </w:p>
    <w:p w14:paraId="41F9BC2F" w14:textId="77777777" w:rsidR="00F70671" w:rsidRPr="00AF7DB4" w:rsidRDefault="00F70671" w:rsidP="00F70671">
      <w:pPr>
        <w:jc w:val="both"/>
        <w:rPr>
          <w:rFonts w:eastAsiaTheme="minorEastAsia"/>
        </w:rPr>
      </w:pPr>
      <w:r w:rsidRPr="009E6478">
        <w:rPr>
          <w:rFonts w:eastAsiaTheme="minorEastAsia"/>
        </w:rPr>
        <w:t>Occorre aprire</w:t>
      </w:r>
      <w:r w:rsidRPr="00AF7DB4">
        <w:rPr>
          <w:rFonts w:eastAsiaTheme="minorEastAsia"/>
        </w:rPr>
        <w:t xml:space="preserve"> una CHG di tipo F-CHGXXXX, nella quale devono figurare le seguenti informazioni:</w:t>
      </w:r>
    </w:p>
    <w:p w14:paraId="24B52AD9" w14:textId="77777777" w:rsidR="00F70671" w:rsidRPr="00AF7DB4" w:rsidRDefault="00F70671">
      <w:pPr>
        <w:numPr>
          <w:ilvl w:val="2"/>
          <w:numId w:val="45"/>
        </w:numPr>
        <w:jc w:val="both"/>
        <w:rPr>
          <w:rFonts w:eastAsiaTheme="minorEastAsia"/>
        </w:rPr>
      </w:pPr>
      <w:r w:rsidRPr="00AF7DB4">
        <w:rPr>
          <w:rFonts w:eastAsiaTheme="minorEastAsia"/>
        </w:rPr>
        <w:t>AMBIENTE: PAR, COLL, PROD</w:t>
      </w:r>
    </w:p>
    <w:p w14:paraId="55397D27" w14:textId="77777777" w:rsidR="00F70671" w:rsidRPr="00AF7DB4" w:rsidRDefault="00F70671">
      <w:pPr>
        <w:numPr>
          <w:ilvl w:val="2"/>
          <w:numId w:val="45"/>
        </w:numPr>
        <w:jc w:val="both"/>
        <w:rPr>
          <w:rFonts w:eastAsiaTheme="minorEastAsia"/>
        </w:rPr>
      </w:pPr>
      <w:r w:rsidRPr="00AF7DB4">
        <w:rPr>
          <w:rFonts w:eastAsiaTheme="minorEastAsia"/>
        </w:rPr>
        <w:t>URL: FQDN associato al servizio</w:t>
      </w:r>
    </w:p>
    <w:p w14:paraId="19833576" w14:textId="77777777" w:rsidR="00F70671" w:rsidRPr="00AF7DB4" w:rsidRDefault="00F70671">
      <w:pPr>
        <w:numPr>
          <w:ilvl w:val="2"/>
          <w:numId w:val="45"/>
        </w:numPr>
        <w:jc w:val="both"/>
        <w:rPr>
          <w:rFonts w:eastAsiaTheme="minorEastAsia"/>
        </w:rPr>
      </w:pPr>
      <w:r w:rsidRPr="00AF7DB4">
        <w:rPr>
          <w:rFonts w:eastAsiaTheme="minorEastAsia"/>
        </w:rPr>
        <w:t>VIP PROTOCOLLO: HTTP, HTTPS, TCP o UDP</w:t>
      </w:r>
    </w:p>
    <w:p w14:paraId="59A69FBF" w14:textId="77777777" w:rsidR="00F70671" w:rsidRPr="00AF7DB4" w:rsidRDefault="00F70671">
      <w:pPr>
        <w:numPr>
          <w:ilvl w:val="2"/>
          <w:numId w:val="45"/>
        </w:numPr>
        <w:jc w:val="both"/>
        <w:rPr>
          <w:rFonts w:eastAsiaTheme="minorEastAsia"/>
        </w:rPr>
      </w:pPr>
      <w:r w:rsidRPr="00AF7DB4">
        <w:rPr>
          <w:rFonts w:eastAsiaTheme="minorEastAsia"/>
        </w:rPr>
        <w:t>VIP PORTA: porta su cui deve essere in ascolto il VIP</w:t>
      </w:r>
    </w:p>
    <w:p w14:paraId="684B3ED9" w14:textId="77777777" w:rsidR="00F70671" w:rsidRPr="00AF7DB4" w:rsidRDefault="00F70671">
      <w:pPr>
        <w:numPr>
          <w:ilvl w:val="2"/>
          <w:numId w:val="45"/>
        </w:numPr>
        <w:jc w:val="both"/>
        <w:rPr>
          <w:rFonts w:eastAsiaTheme="minorEastAsia"/>
        </w:rPr>
      </w:pPr>
      <w:r w:rsidRPr="00AF7DB4">
        <w:rPr>
          <w:rFonts w:eastAsiaTheme="minorEastAsia"/>
        </w:rPr>
        <w:t xml:space="preserve">METODO DI BILANCIAMENTO: se non specificato verrà utilizzato quello di </w:t>
      </w:r>
      <w:proofErr w:type="spellStart"/>
      <w:r w:rsidRPr="00AF7DB4">
        <w:rPr>
          <w:rFonts w:eastAsiaTheme="minorEastAsia"/>
        </w:rPr>
        <w:t>defoult</w:t>
      </w:r>
      <w:proofErr w:type="spellEnd"/>
      <w:r w:rsidRPr="00AF7DB4">
        <w:rPr>
          <w:rFonts w:eastAsiaTheme="minorEastAsia"/>
        </w:rPr>
        <w:t>: ROUND ROBIN</w:t>
      </w:r>
    </w:p>
    <w:p w14:paraId="29B6EA38" w14:textId="77777777" w:rsidR="00F70671" w:rsidRPr="00AF7DB4" w:rsidRDefault="00F70671">
      <w:pPr>
        <w:numPr>
          <w:ilvl w:val="2"/>
          <w:numId w:val="45"/>
        </w:numPr>
        <w:jc w:val="both"/>
        <w:rPr>
          <w:rFonts w:eastAsiaTheme="minorEastAsia"/>
        </w:rPr>
      </w:pPr>
      <w:r w:rsidRPr="00AF7DB4">
        <w:rPr>
          <w:rFonts w:eastAsiaTheme="minorEastAsia"/>
        </w:rPr>
        <w:t>METODO DI PERSISTENZA: se richiesto</w:t>
      </w:r>
    </w:p>
    <w:p w14:paraId="69442295" w14:textId="77777777" w:rsidR="00F70671" w:rsidRPr="00AF7DB4" w:rsidRDefault="00F70671">
      <w:pPr>
        <w:numPr>
          <w:ilvl w:val="2"/>
          <w:numId w:val="45"/>
        </w:numPr>
        <w:jc w:val="both"/>
        <w:rPr>
          <w:rFonts w:eastAsiaTheme="minorEastAsia"/>
        </w:rPr>
      </w:pPr>
      <w:r w:rsidRPr="00AF7DB4">
        <w:rPr>
          <w:rFonts w:eastAsiaTheme="minorEastAsia"/>
        </w:rPr>
        <w:t>SERVER HOSTNAME: HOSTNAME dei server da bilanciare o IP</w:t>
      </w:r>
    </w:p>
    <w:p w14:paraId="75EFAFD4" w14:textId="77777777" w:rsidR="00F70671" w:rsidRPr="00AF7DB4" w:rsidRDefault="00F70671">
      <w:pPr>
        <w:numPr>
          <w:ilvl w:val="2"/>
          <w:numId w:val="45"/>
        </w:numPr>
        <w:jc w:val="both"/>
        <w:rPr>
          <w:rFonts w:eastAsiaTheme="minorEastAsia"/>
        </w:rPr>
      </w:pPr>
      <w:r w:rsidRPr="00AF7DB4">
        <w:rPr>
          <w:rFonts w:eastAsiaTheme="minorEastAsia"/>
        </w:rPr>
        <w:t>SERVER IP: IP dei server da bilanciare</w:t>
      </w:r>
    </w:p>
    <w:p w14:paraId="073941F8" w14:textId="77777777" w:rsidR="00F70671" w:rsidRPr="00AF7DB4" w:rsidRDefault="00F70671">
      <w:pPr>
        <w:numPr>
          <w:ilvl w:val="2"/>
          <w:numId w:val="45"/>
        </w:numPr>
        <w:jc w:val="both"/>
        <w:rPr>
          <w:rFonts w:eastAsiaTheme="minorEastAsia"/>
        </w:rPr>
      </w:pPr>
      <w:r w:rsidRPr="00AF7DB4">
        <w:rPr>
          <w:rFonts w:eastAsiaTheme="minorEastAsia"/>
        </w:rPr>
        <w:t>SERVER PROTOCOLLO: HTTP, HTTPS, TCP o UDP</w:t>
      </w:r>
    </w:p>
    <w:p w14:paraId="3AA47493" w14:textId="77777777" w:rsidR="00F70671" w:rsidRPr="00AF7DB4" w:rsidRDefault="00F70671">
      <w:pPr>
        <w:numPr>
          <w:ilvl w:val="2"/>
          <w:numId w:val="45"/>
        </w:numPr>
        <w:jc w:val="both"/>
        <w:rPr>
          <w:rFonts w:eastAsiaTheme="minorEastAsia"/>
        </w:rPr>
      </w:pPr>
      <w:r w:rsidRPr="00AF7DB4">
        <w:rPr>
          <w:rFonts w:eastAsiaTheme="minorEastAsia"/>
        </w:rPr>
        <w:t>SERVER PORTA: porta su cui deve essere in ascolto il SERVER</w:t>
      </w:r>
      <w:r w:rsidRPr="00AF7DB4">
        <w:rPr>
          <w:rFonts w:eastAsiaTheme="minorEastAsia"/>
        </w:rPr>
        <w:br/>
      </w:r>
    </w:p>
    <w:p w14:paraId="52190F0E" w14:textId="77777777" w:rsidR="00F70671" w:rsidRPr="00AF7DB4" w:rsidRDefault="00F70671">
      <w:pPr>
        <w:numPr>
          <w:ilvl w:val="0"/>
          <w:numId w:val="45"/>
        </w:numPr>
        <w:jc w:val="both"/>
        <w:rPr>
          <w:rFonts w:eastAsiaTheme="minorEastAsia"/>
        </w:rPr>
      </w:pPr>
      <w:r w:rsidRPr="00AF7DB4">
        <w:rPr>
          <w:rFonts w:eastAsiaTheme="minorEastAsia"/>
        </w:rPr>
        <w:t>Le due richieste devono essere correlate tra di loro, nel dettaglio:</w:t>
      </w:r>
    </w:p>
    <w:p w14:paraId="26637C41" w14:textId="77777777" w:rsidR="00F70671" w:rsidRPr="00AF7DB4" w:rsidRDefault="00F70671">
      <w:pPr>
        <w:numPr>
          <w:ilvl w:val="1"/>
          <w:numId w:val="45"/>
        </w:numPr>
        <w:jc w:val="both"/>
        <w:rPr>
          <w:rFonts w:eastAsiaTheme="minorEastAsia"/>
        </w:rPr>
      </w:pPr>
      <w:r w:rsidRPr="00AF7DB4">
        <w:rPr>
          <w:rFonts w:eastAsiaTheme="minorEastAsia"/>
        </w:rPr>
        <w:t>La F-CHG deve essere eseguita solo dopo che la GC-CHG viene posta in fine esecuzione. Per fare ciò bisogna inserire nella F-CHG la correlazione alla GC-CHG impostando il flag a “FALSE” in modo che si blocchi lo start fin quando la GC-CHG non viene eseguita.</w:t>
      </w:r>
    </w:p>
    <w:p w14:paraId="51A2A03B" w14:textId="77777777" w:rsidR="00F70671" w:rsidRPr="00AF7DB4" w:rsidRDefault="00F70671">
      <w:pPr>
        <w:numPr>
          <w:ilvl w:val="0"/>
          <w:numId w:val="45"/>
        </w:numPr>
        <w:jc w:val="both"/>
        <w:rPr>
          <w:rFonts w:eastAsiaTheme="minorEastAsia"/>
        </w:rPr>
      </w:pPr>
      <w:r w:rsidRPr="00AF7DB4">
        <w:rPr>
          <w:rFonts w:eastAsiaTheme="minorEastAsia"/>
        </w:rPr>
        <w:t>TEMPI MINIMI PER EVASIONE CHG:</w:t>
      </w:r>
    </w:p>
    <w:p w14:paraId="66E9D05F" w14:textId="77777777" w:rsidR="00F70671" w:rsidRPr="00AF7DB4" w:rsidRDefault="00F70671">
      <w:pPr>
        <w:numPr>
          <w:ilvl w:val="1"/>
          <w:numId w:val="45"/>
        </w:numPr>
        <w:jc w:val="both"/>
        <w:rPr>
          <w:rFonts w:eastAsiaTheme="minorEastAsia"/>
        </w:rPr>
      </w:pPr>
      <w:r w:rsidRPr="00AF7DB4">
        <w:rPr>
          <w:rFonts w:eastAsiaTheme="minorEastAsia"/>
        </w:rPr>
        <w:t xml:space="preserve">GC-CHG -&gt; 2 giorni lavorativi completi (LUN-VEN poiché </w:t>
      </w:r>
      <w:proofErr w:type="spellStart"/>
      <w:r w:rsidRPr="00AF7DB4">
        <w:rPr>
          <w:rFonts w:eastAsiaTheme="minorEastAsia"/>
        </w:rPr>
        <w:t>Venafi</w:t>
      </w:r>
      <w:proofErr w:type="spellEnd"/>
      <w:r w:rsidRPr="00AF7DB4">
        <w:rPr>
          <w:rFonts w:eastAsiaTheme="minorEastAsia"/>
        </w:rPr>
        <w:t xml:space="preserve"> è attivo solo in BH)</w:t>
      </w:r>
    </w:p>
    <w:p w14:paraId="32EBBDA8" w14:textId="77777777" w:rsidR="00F70671" w:rsidRPr="00AF7DB4" w:rsidRDefault="00F70671">
      <w:pPr>
        <w:numPr>
          <w:ilvl w:val="1"/>
          <w:numId w:val="45"/>
        </w:numPr>
        <w:jc w:val="both"/>
        <w:rPr>
          <w:rFonts w:eastAsiaTheme="minorEastAsia"/>
        </w:rPr>
      </w:pPr>
      <w:r w:rsidRPr="00AF7DB4">
        <w:rPr>
          <w:rFonts w:eastAsiaTheme="minorEastAsia"/>
        </w:rPr>
        <w:t>F-CHG -&gt; 4 giorni lavorativi completi (Da considerarsi dalla chiusura della GC-CHG)</w:t>
      </w:r>
    </w:p>
    <w:p w14:paraId="18D79426" w14:textId="77777777" w:rsidR="00F70671" w:rsidRPr="00AF7DB4" w:rsidRDefault="00F70671" w:rsidP="00F70671">
      <w:pPr>
        <w:jc w:val="both"/>
        <w:rPr>
          <w:rFonts w:eastAsiaTheme="minorEastAsia"/>
        </w:rPr>
      </w:pPr>
    </w:p>
    <w:p w14:paraId="215B3F89" w14:textId="77777777" w:rsidR="00F70671" w:rsidRPr="00AF7DB4" w:rsidRDefault="00F70671" w:rsidP="00F70671">
      <w:pPr>
        <w:jc w:val="both"/>
        <w:rPr>
          <w:rFonts w:eastAsiaTheme="minorEastAsia"/>
        </w:rPr>
      </w:pPr>
    </w:p>
    <w:p w14:paraId="44A13A6B" w14:textId="77777777" w:rsidR="00F70671" w:rsidRPr="00AF7DB4" w:rsidRDefault="00F70671" w:rsidP="00F70671">
      <w:pPr>
        <w:rPr>
          <w:color w:val="000000" w:themeColor="text1"/>
        </w:rPr>
      </w:pPr>
      <w:r w:rsidRPr="00AF7DB4">
        <w:rPr>
          <w:color w:val="000000" w:themeColor="text1"/>
        </w:rPr>
        <w:t>Si riporta di seguito il Template dell’RFC per ogni ambiente</w:t>
      </w:r>
    </w:p>
    <w:p w14:paraId="784AF7EE" w14:textId="77777777" w:rsidR="00F70671" w:rsidRPr="00AF7DB4" w:rsidRDefault="00F70671" w:rsidP="00F70671">
      <w:pPr>
        <w:rPr>
          <w:color w:val="000000" w:themeColor="text1"/>
        </w:rPr>
      </w:pPr>
    </w:p>
    <w:p w14:paraId="6F16563A" w14:textId="77777777" w:rsidR="00F70671" w:rsidRPr="00AF7DB4" w:rsidRDefault="00F70671" w:rsidP="00F70671">
      <w:pPr>
        <w:rPr>
          <w:i/>
          <w:iCs/>
          <w:color w:val="000000" w:themeColor="text1"/>
        </w:rPr>
      </w:pPr>
      <w:r w:rsidRPr="00AF7DB4">
        <w:rPr>
          <w:i/>
          <w:iCs/>
          <w:color w:val="000000" w:themeColor="text1"/>
        </w:rPr>
        <w:t>Descrizione Ambiente Sviluppo e Collaudo:</w:t>
      </w:r>
    </w:p>
    <w:p w14:paraId="46F6D725" w14:textId="77777777" w:rsidR="00F70671" w:rsidRPr="00AF7DB4" w:rsidRDefault="00F70671" w:rsidP="00F70671">
      <w:pPr>
        <w:rPr>
          <w:color w:val="000000" w:themeColor="text1"/>
        </w:rPr>
      </w:pPr>
    </w:p>
    <w:p w14:paraId="06A88BD3" w14:textId="77777777" w:rsidR="00F70671" w:rsidRPr="00AF7DB4" w:rsidRDefault="00F70671" w:rsidP="00F70671">
      <w:pPr>
        <w:rPr>
          <w:color w:val="000000" w:themeColor="text1"/>
        </w:rPr>
      </w:pPr>
      <w:r w:rsidRPr="00AF7DB4">
        <w:rPr>
          <w:color w:val="000000" w:themeColor="text1"/>
        </w:rPr>
        <w:lastRenderedPageBreak/>
        <w:t xml:space="preserve">Si richiede di creare </w:t>
      </w:r>
      <w:proofErr w:type="gramStart"/>
      <w:r w:rsidRPr="00AF7DB4">
        <w:rPr>
          <w:color w:val="000000" w:themeColor="text1"/>
        </w:rPr>
        <w:t>2</w:t>
      </w:r>
      <w:proofErr w:type="gramEnd"/>
      <w:r w:rsidRPr="00AF7DB4">
        <w:rPr>
          <w:color w:val="000000" w:themeColor="text1"/>
        </w:rPr>
        <w:t xml:space="preserve"> VIP</w:t>
      </w:r>
    </w:p>
    <w:p w14:paraId="0B08C7EA" w14:textId="77777777" w:rsidR="00F70671" w:rsidRPr="00AF7DB4" w:rsidRDefault="00F70671" w:rsidP="00F70671">
      <w:pPr>
        <w:rPr>
          <w:color w:val="000000" w:themeColor="text1"/>
        </w:rPr>
      </w:pPr>
      <w:r w:rsidRPr="00AF7DB4">
        <w:rPr>
          <w:color w:val="000000" w:themeColor="text1"/>
        </w:rPr>
        <w:t>&lt;</w:t>
      </w:r>
      <w:proofErr w:type="spellStart"/>
      <w:r w:rsidRPr="00AF7DB4">
        <w:rPr>
          <w:color w:val="000000" w:themeColor="text1"/>
        </w:rPr>
        <w:t>namespace</w:t>
      </w:r>
      <w:proofErr w:type="spellEnd"/>
      <w:r w:rsidRPr="00AF7DB4">
        <w:rPr>
          <w:color w:val="000000" w:themeColor="text1"/>
        </w:rPr>
        <w:t>&gt;-be-dev.cariprpccoll.it (https sulla 443) da bilanciare verso 30012 (HTTPS)</w:t>
      </w:r>
    </w:p>
    <w:p w14:paraId="6AEA2091" w14:textId="77777777" w:rsidR="00F70671" w:rsidRPr="00AF7DB4" w:rsidRDefault="00F70671" w:rsidP="00F70671">
      <w:pPr>
        <w:rPr>
          <w:color w:val="000000" w:themeColor="text1"/>
        </w:rPr>
      </w:pPr>
    </w:p>
    <w:p w14:paraId="32F03C3C" w14:textId="77777777" w:rsidR="00F70671" w:rsidRPr="00AF7DB4" w:rsidRDefault="00F70671" w:rsidP="00F70671">
      <w:pPr>
        <w:rPr>
          <w:color w:val="000000" w:themeColor="text1"/>
        </w:rPr>
      </w:pPr>
      <w:r w:rsidRPr="00AF7DB4">
        <w:rPr>
          <w:color w:val="000000" w:themeColor="text1"/>
        </w:rPr>
        <w:t>&lt;</w:t>
      </w:r>
      <w:proofErr w:type="spellStart"/>
      <w:r w:rsidRPr="00AF7DB4">
        <w:rPr>
          <w:color w:val="000000" w:themeColor="text1"/>
        </w:rPr>
        <w:t>namespace</w:t>
      </w:r>
      <w:proofErr w:type="spellEnd"/>
      <w:r w:rsidRPr="00AF7DB4">
        <w:rPr>
          <w:color w:val="000000" w:themeColor="text1"/>
        </w:rPr>
        <w:t>&gt;-be.cariprpccoll.it (https sulla 443) da bilanciare verso 30012 (HTTP)</w:t>
      </w:r>
    </w:p>
    <w:p w14:paraId="45439074" w14:textId="77777777" w:rsidR="00F70671" w:rsidRPr="00AF7DB4" w:rsidRDefault="00F70671" w:rsidP="00F70671">
      <w:pPr>
        <w:rPr>
          <w:color w:val="000000" w:themeColor="text1"/>
        </w:rPr>
      </w:pPr>
    </w:p>
    <w:p w14:paraId="4C0996FE" w14:textId="77777777" w:rsidR="00F70671" w:rsidRPr="00AF7DB4" w:rsidRDefault="00F70671" w:rsidP="00F70671">
      <w:pPr>
        <w:rPr>
          <w:color w:val="000000" w:themeColor="text1"/>
        </w:rPr>
      </w:pPr>
      <w:r w:rsidRPr="00AF7DB4">
        <w:rPr>
          <w:color w:val="000000" w:themeColor="text1"/>
        </w:rPr>
        <w:t>Sui nodi seguenti:</w:t>
      </w:r>
    </w:p>
    <w:p w14:paraId="26F27AD9" w14:textId="77777777" w:rsidR="00F70671" w:rsidRPr="00AF7DB4" w:rsidRDefault="00F70671" w:rsidP="00F70671">
      <w:pPr>
        <w:rPr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1"/>
        <w:gridCol w:w="1420"/>
        <w:gridCol w:w="1555"/>
      </w:tblGrid>
      <w:tr w:rsidR="00F70671" w:rsidRPr="00AF7DB4" w14:paraId="37514BA0" w14:textId="77777777" w:rsidTr="00AB3C4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F5F91E0" w14:textId="77777777" w:rsidR="00F70671" w:rsidRPr="00AF7DB4" w:rsidRDefault="00F70671" w:rsidP="00AB3C40">
            <w:pPr>
              <w:rPr>
                <w:b/>
                <w:bCs/>
                <w:color w:val="000000" w:themeColor="text1"/>
              </w:rPr>
            </w:pPr>
            <w:proofErr w:type="spellStart"/>
            <w:r w:rsidRPr="00AF7DB4">
              <w:rPr>
                <w:b/>
                <w:bCs/>
                <w:color w:val="000000" w:themeColor="text1"/>
              </w:rPr>
              <w:t>Hostname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6C1D4F" w14:textId="77777777" w:rsidR="00F70671" w:rsidRPr="00AF7DB4" w:rsidRDefault="00F70671" w:rsidP="00AB3C40">
            <w:pPr>
              <w:rPr>
                <w:b/>
                <w:bCs/>
                <w:color w:val="000000" w:themeColor="text1"/>
              </w:rPr>
            </w:pPr>
            <w:r w:rsidRPr="00AF7DB4">
              <w:rPr>
                <w:b/>
                <w:bCs/>
                <w:color w:val="000000" w:themeColor="text1"/>
              </w:rPr>
              <w:t>Dominio</w:t>
            </w:r>
          </w:p>
        </w:tc>
        <w:tc>
          <w:tcPr>
            <w:tcW w:w="0" w:type="auto"/>
            <w:vAlign w:val="center"/>
            <w:hideMark/>
          </w:tcPr>
          <w:p w14:paraId="5EAD3EDB" w14:textId="77777777" w:rsidR="00F70671" w:rsidRPr="00AF7DB4" w:rsidRDefault="00F70671" w:rsidP="00AB3C40">
            <w:pPr>
              <w:rPr>
                <w:b/>
                <w:bCs/>
                <w:color w:val="000000" w:themeColor="text1"/>
              </w:rPr>
            </w:pPr>
            <w:r w:rsidRPr="00AF7DB4">
              <w:rPr>
                <w:b/>
                <w:bCs/>
                <w:color w:val="000000" w:themeColor="text1"/>
              </w:rPr>
              <w:t>IP Erogazione</w:t>
            </w:r>
          </w:p>
        </w:tc>
      </w:tr>
      <w:tr w:rsidR="00F70671" w:rsidRPr="00AF7DB4" w14:paraId="7424201E" w14:textId="77777777" w:rsidTr="00AB3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CEFA76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ocp-collaudo-jn6wt-infra-0-czghd</w:t>
            </w:r>
          </w:p>
        </w:tc>
        <w:tc>
          <w:tcPr>
            <w:tcW w:w="0" w:type="auto"/>
            <w:vAlign w:val="center"/>
            <w:hideMark/>
          </w:tcPr>
          <w:p w14:paraId="536B69B1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cariprpccoll.it</w:t>
            </w:r>
          </w:p>
        </w:tc>
        <w:tc>
          <w:tcPr>
            <w:tcW w:w="0" w:type="auto"/>
            <w:vAlign w:val="center"/>
            <w:hideMark/>
          </w:tcPr>
          <w:p w14:paraId="5AC2898F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10.215.86.33</w:t>
            </w:r>
          </w:p>
        </w:tc>
      </w:tr>
      <w:tr w:rsidR="00F70671" w:rsidRPr="00AF7DB4" w14:paraId="0F4112D1" w14:textId="77777777" w:rsidTr="00AB3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F111B1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ocp-collaudo-jn6wt-infra-0-gxb57</w:t>
            </w:r>
          </w:p>
        </w:tc>
        <w:tc>
          <w:tcPr>
            <w:tcW w:w="0" w:type="auto"/>
            <w:vAlign w:val="center"/>
            <w:hideMark/>
          </w:tcPr>
          <w:p w14:paraId="43407144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cariprpccoll.it</w:t>
            </w:r>
          </w:p>
        </w:tc>
        <w:tc>
          <w:tcPr>
            <w:tcW w:w="0" w:type="auto"/>
            <w:vAlign w:val="center"/>
            <w:hideMark/>
          </w:tcPr>
          <w:p w14:paraId="1A461FDD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10.215.86.34</w:t>
            </w:r>
          </w:p>
        </w:tc>
      </w:tr>
      <w:tr w:rsidR="00F70671" w:rsidRPr="00AF7DB4" w14:paraId="595AD774" w14:textId="77777777" w:rsidTr="00AB3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7B91E0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ocp-collaudo-jn6wt-infra-0-mqj2q</w:t>
            </w:r>
          </w:p>
        </w:tc>
        <w:tc>
          <w:tcPr>
            <w:tcW w:w="0" w:type="auto"/>
            <w:vAlign w:val="center"/>
            <w:hideMark/>
          </w:tcPr>
          <w:p w14:paraId="75980FD2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cariprpccoll.it</w:t>
            </w:r>
          </w:p>
        </w:tc>
        <w:tc>
          <w:tcPr>
            <w:tcW w:w="0" w:type="auto"/>
            <w:vAlign w:val="center"/>
            <w:hideMark/>
          </w:tcPr>
          <w:p w14:paraId="65A3D623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10.215.86.35</w:t>
            </w:r>
          </w:p>
        </w:tc>
      </w:tr>
      <w:tr w:rsidR="00F70671" w:rsidRPr="00AF7DB4" w14:paraId="581AB30E" w14:textId="77777777" w:rsidTr="00AB3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0855B6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ocp-collaudo-jn6wt-infra-0-kq2rt</w:t>
            </w:r>
          </w:p>
        </w:tc>
        <w:tc>
          <w:tcPr>
            <w:tcW w:w="0" w:type="auto"/>
            <w:vAlign w:val="center"/>
            <w:hideMark/>
          </w:tcPr>
          <w:p w14:paraId="13CCCF0F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cariprpccoll.it</w:t>
            </w:r>
          </w:p>
        </w:tc>
        <w:tc>
          <w:tcPr>
            <w:tcW w:w="0" w:type="auto"/>
            <w:vAlign w:val="center"/>
            <w:hideMark/>
          </w:tcPr>
          <w:p w14:paraId="33301ECF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10.215.86.36</w:t>
            </w:r>
          </w:p>
        </w:tc>
      </w:tr>
      <w:tr w:rsidR="00F70671" w:rsidRPr="00AF7DB4" w14:paraId="32EC494E" w14:textId="77777777" w:rsidTr="00AB3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40159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ocp-collaudo-jn6wt-infra-0-2jxwk</w:t>
            </w:r>
          </w:p>
        </w:tc>
        <w:tc>
          <w:tcPr>
            <w:tcW w:w="0" w:type="auto"/>
            <w:vAlign w:val="center"/>
            <w:hideMark/>
          </w:tcPr>
          <w:p w14:paraId="18C45DF8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cariprpccoll.it</w:t>
            </w:r>
          </w:p>
        </w:tc>
        <w:tc>
          <w:tcPr>
            <w:tcW w:w="0" w:type="auto"/>
            <w:vAlign w:val="center"/>
            <w:hideMark/>
          </w:tcPr>
          <w:p w14:paraId="4055B422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10.215.86.37</w:t>
            </w:r>
          </w:p>
        </w:tc>
      </w:tr>
      <w:tr w:rsidR="00F70671" w:rsidRPr="00AF7DB4" w14:paraId="4C83B03C" w14:textId="77777777" w:rsidTr="00AB3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C4FDB8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ocp-collaudo-jn6wt-infra-0-x5gzv</w:t>
            </w:r>
          </w:p>
        </w:tc>
        <w:tc>
          <w:tcPr>
            <w:tcW w:w="0" w:type="auto"/>
            <w:vAlign w:val="center"/>
            <w:hideMark/>
          </w:tcPr>
          <w:p w14:paraId="79464126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cariprpccoll.it</w:t>
            </w:r>
          </w:p>
        </w:tc>
        <w:tc>
          <w:tcPr>
            <w:tcW w:w="0" w:type="auto"/>
            <w:vAlign w:val="center"/>
            <w:hideMark/>
          </w:tcPr>
          <w:p w14:paraId="173E4FAF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10.215.86.38</w:t>
            </w:r>
          </w:p>
        </w:tc>
      </w:tr>
    </w:tbl>
    <w:p w14:paraId="730CC875" w14:textId="77777777" w:rsidR="00F70671" w:rsidRPr="00AF7DB4" w:rsidRDefault="00F70671" w:rsidP="00F70671">
      <w:pPr>
        <w:rPr>
          <w:color w:val="000000" w:themeColor="text1"/>
        </w:rPr>
      </w:pPr>
    </w:p>
    <w:p w14:paraId="4C732877" w14:textId="77777777" w:rsidR="00F70671" w:rsidRPr="00AF7DB4" w:rsidRDefault="00F70671" w:rsidP="00F70671">
      <w:pPr>
        <w:rPr>
          <w:color w:val="000000" w:themeColor="text1"/>
        </w:rPr>
      </w:pPr>
      <w:r w:rsidRPr="00AF7DB4">
        <w:rPr>
          <w:color w:val="000000" w:themeColor="text1"/>
        </w:rPr>
        <w:t>I vip vanno registrati sul DNS del dominio di riferimento (cariprpccoll.it)</w:t>
      </w:r>
    </w:p>
    <w:p w14:paraId="78E42FB9" w14:textId="77777777" w:rsidR="00F70671" w:rsidRPr="00AF7DB4" w:rsidRDefault="00F70671" w:rsidP="00F70671">
      <w:pPr>
        <w:rPr>
          <w:color w:val="000000" w:themeColor="text1"/>
        </w:rPr>
      </w:pPr>
      <w:r w:rsidRPr="00AF7DB4">
        <w:rPr>
          <w:color w:val="000000" w:themeColor="text1"/>
        </w:rPr>
        <w:t>Il certificato per ciascun VIP è stato richiesto nelle seguenti RFC: &lt;riferimenti RFC&gt;</w:t>
      </w:r>
    </w:p>
    <w:p w14:paraId="6507CBE2" w14:textId="77777777" w:rsidR="00F70671" w:rsidRPr="00AF7DB4" w:rsidRDefault="00F70671" w:rsidP="00F70671">
      <w:pPr>
        <w:rPr>
          <w:color w:val="000000" w:themeColor="text1"/>
        </w:rPr>
      </w:pPr>
    </w:p>
    <w:p w14:paraId="77258AB8" w14:textId="77777777" w:rsidR="00F70671" w:rsidRPr="00AF7DB4" w:rsidRDefault="00F70671" w:rsidP="00F70671">
      <w:pPr>
        <w:rPr>
          <w:i/>
          <w:iCs/>
          <w:color w:val="000000" w:themeColor="text1"/>
        </w:rPr>
      </w:pPr>
      <w:r w:rsidRPr="00AF7DB4">
        <w:rPr>
          <w:i/>
          <w:iCs/>
          <w:color w:val="000000" w:themeColor="text1"/>
        </w:rPr>
        <w:t>Descrizione Ambiente Parallelo:</w:t>
      </w:r>
    </w:p>
    <w:p w14:paraId="7647AB14" w14:textId="77777777" w:rsidR="00F70671" w:rsidRPr="00AF7DB4" w:rsidRDefault="00F70671" w:rsidP="00F70671">
      <w:pPr>
        <w:rPr>
          <w:color w:val="000000" w:themeColor="text1"/>
        </w:rPr>
      </w:pPr>
    </w:p>
    <w:p w14:paraId="367B1062" w14:textId="77777777" w:rsidR="00F70671" w:rsidRPr="00AF7DB4" w:rsidRDefault="00F70671" w:rsidP="00F70671">
      <w:pPr>
        <w:rPr>
          <w:color w:val="000000" w:themeColor="text1"/>
        </w:rPr>
      </w:pPr>
      <w:r w:rsidRPr="00AF7DB4">
        <w:rPr>
          <w:color w:val="000000" w:themeColor="text1"/>
        </w:rPr>
        <w:t>Si richiede di creare il VIP</w:t>
      </w:r>
    </w:p>
    <w:p w14:paraId="2A304BA8" w14:textId="77777777" w:rsidR="00F70671" w:rsidRPr="00AF7DB4" w:rsidRDefault="00F70671" w:rsidP="00F70671">
      <w:pPr>
        <w:rPr>
          <w:color w:val="000000" w:themeColor="text1"/>
        </w:rPr>
      </w:pPr>
    </w:p>
    <w:p w14:paraId="19D32D85" w14:textId="77777777" w:rsidR="00F70671" w:rsidRPr="00AF7DB4" w:rsidRDefault="00F70671" w:rsidP="00F70671">
      <w:pPr>
        <w:rPr>
          <w:color w:val="000000" w:themeColor="text1"/>
        </w:rPr>
      </w:pPr>
      <w:r w:rsidRPr="00AF7DB4">
        <w:rPr>
          <w:color w:val="000000" w:themeColor="text1"/>
        </w:rPr>
        <w:t>&lt;</w:t>
      </w:r>
      <w:proofErr w:type="spellStart"/>
      <w:r w:rsidRPr="00AF7DB4">
        <w:rPr>
          <w:color w:val="000000" w:themeColor="text1"/>
        </w:rPr>
        <w:t>namespace</w:t>
      </w:r>
      <w:proofErr w:type="spellEnd"/>
      <w:r w:rsidRPr="00AF7DB4">
        <w:rPr>
          <w:color w:val="000000" w:themeColor="text1"/>
        </w:rPr>
        <w:t>&gt;-be.cariprpcpar.it (https sulla 443) da bilanciare verso 30012 (HTTPS)</w:t>
      </w:r>
    </w:p>
    <w:p w14:paraId="558617B7" w14:textId="77777777" w:rsidR="00F70671" w:rsidRPr="00AF7DB4" w:rsidRDefault="00F70671" w:rsidP="00F70671">
      <w:pPr>
        <w:rPr>
          <w:color w:val="000000" w:themeColor="text1"/>
        </w:rPr>
      </w:pPr>
    </w:p>
    <w:p w14:paraId="14489D80" w14:textId="77777777" w:rsidR="00F70671" w:rsidRPr="00AF7DB4" w:rsidRDefault="00F70671" w:rsidP="00F70671">
      <w:pPr>
        <w:rPr>
          <w:color w:val="000000" w:themeColor="text1"/>
        </w:rPr>
      </w:pPr>
      <w:r w:rsidRPr="00AF7DB4">
        <w:rPr>
          <w:color w:val="000000" w:themeColor="text1"/>
        </w:rPr>
        <w:t>Il vip dovrà avere associati 2 pool: FARM 1 (Attiva) e FARM 2 (</w:t>
      </w:r>
      <w:proofErr w:type="spellStart"/>
      <w:r w:rsidRPr="00AF7DB4">
        <w:rPr>
          <w:color w:val="000000" w:themeColor="text1"/>
        </w:rPr>
        <w:t>StandBy</w:t>
      </w:r>
      <w:proofErr w:type="spellEnd"/>
      <w:r w:rsidRPr="00AF7DB4">
        <w:rPr>
          <w:color w:val="000000" w:themeColor="text1"/>
        </w:rPr>
        <w:t>)</w:t>
      </w:r>
    </w:p>
    <w:p w14:paraId="40CEFF0F" w14:textId="77777777" w:rsidR="00F70671" w:rsidRPr="00AF7DB4" w:rsidRDefault="00F70671" w:rsidP="00F70671">
      <w:pPr>
        <w:rPr>
          <w:color w:val="000000" w:themeColor="text1"/>
        </w:rPr>
      </w:pPr>
      <w:r w:rsidRPr="00AF7DB4">
        <w:rPr>
          <w:color w:val="000000" w:themeColor="text1"/>
        </w:rPr>
        <w:t xml:space="preserve">Il pool FARM1 dovrà bilanciare sui seguenti </w:t>
      </w:r>
      <w:proofErr w:type="gramStart"/>
      <w:r w:rsidRPr="00AF7DB4">
        <w:rPr>
          <w:color w:val="000000" w:themeColor="text1"/>
        </w:rPr>
        <w:t>nodi</w:t>
      </w:r>
      <w:proofErr w:type="gramEnd"/>
      <w:r w:rsidRPr="00AF7DB4">
        <w:rPr>
          <w:color w:val="000000" w:themeColor="text1"/>
        </w:rPr>
        <w:t xml:space="preserve"> Infra della piattaforma </w:t>
      </w:r>
      <w:proofErr w:type="spellStart"/>
      <w:r w:rsidRPr="00AF7DB4">
        <w:rPr>
          <w:color w:val="000000" w:themeColor="text1"/>
        </w:rPr>
        <w:t>Openshift</w:t>
      </w:r>
      <w:proofErr w:type="spellEnd"/>
      <w:r w:rsidRPr="00AF7DB4">
        <w:rPr>
          <w:color w:val="000000" w:themeColor="text1"/>
        </w:rPr>
        <w:t xml:space="preserve"> di Acilia:</w:t>
      </w:r>
    </w:p>
    <w:p w14:paraId="601BA7D5" w14:textId="77777777" w:rsidR="00F70671" w:rsidRPr="00AF7DB4" w:rsidRDefault="00F70671" w:rsidP="00F70671">
      <w:pPr>
        <w:rPr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61"/>
        <w:gridCol w:w="1366"/>
        <w:gridCol w:w="1555"/>
      </w:tblGrid>
      <w:tr w:rsidR="00F70671" w:rsidRPr="00AF7DB4" w14:paraId="4C752160" w14:textId="77777777" w:rsidTr="00AB3C4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0277DD" w14:textId="77777777" w:rsidR="00F70671" w:rsidRPr="00AF7DB4" w:rsidRDefault="00F70671" w:rsidP="00AB3C40">
            <w:pPr>
              <w:rPr>
                <w:b/>
                <w:bCs/>
                <w:color w:val="000000" w:themeColor="text1"/>
              </w:rPr>
            </w:pPr>
            <w:proofErr w:type="spellStart"/>
            <w:r w:rsidRPr="00AF7DB4">
              <w:rPr>
                <w:b/>
                <w:bCs/>
                <w:color w:val="000000" w:themeColor="text1"/>
              </w:rPr>
              <w:t>Hostname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BD18D4" w14:textId="77777777" w:rsidR="00F70671" w:rsidRPr="00AF7DB4" w:rsidRDefault="00F70671" w:rsidP="00AB3C40">
            <w:pPr>
              <w:rPr>
                <w:b/>
                <w:bCs/>
                <w:color w:val="000000" w:themeColor="text1"/>
              </w:rPr>
            </w:pPr>
            <w:r w:rsidRPr="00AF7DB4">
              <w:rPr>
                <w:b/>
                <w:bCs/>
                <w:color w:val="000000" w:themeColor="text1"/>
              </w:rPr>
              <w:t>Dominio</w:t>
            </w:r>
          </w:p>
        </w:tc>
        <w:tc>
          <w:tcPr>
            <w:tcW w:w="0" w:type="auto"/>
            <w:vAlign w:val="center"/>
            <w:hideMark/>
          </w:tcPr>
          <w:p w14:paraId="066E31B2" w14:textId="77777777" w:rsidR="00F70671" w:rsidRPr="00AF7DB4" w:rsidRDefault="00F70671" w:rsidP="00AB3C40">
            <w:pPr>
              <w:rPr>
                <w:b/>
                <w:bCs/>
                <w:color w:val="000000" w:themeColor="text1"/>
              </w:rPr>
            </w:pPr>
            <w:r w:rsidRPr="00AF7DB4">
              <w:rPr>
                <w:b/>
                <w:bCs/>
                <w:color w:val="000000" w:themeColor="text1"/>
              </w:rPr>
              <w:t>IP Erogazione</w:t>
            </w:r>
          </w:p>
        </w:tc>
      </w:tr>
      <w:tr w:rsidR="00F70671" w:rsidRPr="00AF7DB4" w14:paraId="37039028" w14:textId="77777777" w:rsidTr="00AB3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8E440E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ocp1-parallelo-6ldrf-infra-0-dbh5b</w:t>
            </w:r>
          </w:p>
        </w:tc>
        <w:tc>
          <w:tcPr>
            <w:tcW w:w="0" w:type="auto"/>
            <w:vAlign w:val="center"/>
            <w:hideMark/>
          </w:tcPr>
          <w:p w14:paraId="20D5A14F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cariprpcpar.it</w:t>
            </w:r>
          </w:p>
        </w:tc>
        <w:tc>
          <w:tcPr>
            <w:tcW w:w="0" w:type="auto"/>
            <w:vAlign w:val="center"/>
            <w:hideMark/>
          </w:tcPr>
          <w:p w14:paraId="3E9A0D78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10.215.87.102</w:t>
            </w:r>
          </w:p>
        </w:tc>
      </w:tr>
      <w:tr w:rsidR="00F70671" w:rsidRPr="00AF7DB4" w14:paraId="7E5D99E1" w14:textId="77777777" w:rsidTr="00AB3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BE2706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ocp1-parallelo-6ldrf-infra-0-cmr7g</w:t>
            </w:r>
          </w:p>
        </w:tc>
        <w:tc>
          <w:tcPr>
            <w:tcW w:w="0" w:type="auto"/>
            <w:vAlign w:val="center"/>
            <w:hideMark/>
          </w:tcPr>
          <w:p w14:paraId="7FEBD882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cariprpcpar.it</w:t>
            </w:r>
          </w:p>
        </w:tc>
        <w:tc>
          <w:tcPr>
            <w:tcW w:w="0" w:type="auto"/>
            <w:vAlign w:val="center"/>
            <w:hideMark/>
          </w:tcPr>
          <w:p w14:paraId="15DDF06F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10.215.87.185</w:t>
            </w:r>
          </w:p>
        </w:tc>
      </w:tr>
      <w:tr w:rsidR="00F70671" w:rsidRPr="00AF7DB4" w14:paraId="109250BD" w14:textId="77777777" w:rsidTr="00AB3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E5387C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ocp1-parallelo-6ldrf-infra-0-xw5mb</w:t>
            </w:r>
          </w:p>
        </w:tc>
        <w:tc>
          <w:tcPr>
            <w:tcW w:w="0" w:type="auto"/>
            <w:vAlign w:val="center"/>
            <w:hideMark/>
          </w:tcPr>
          <w:p w14:paraId="5FB4CEAD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cariprpcpar.it</w:t>
            </w:r>
          </w:p>
        </w:tc>
        <w:tc>
          <w:tcPr>
            <w:tcW w:w="0" w:type="auto"/>
            <w:vAlign w:val="center"/>
            <w:hideMark/>
          </w:tcPr>
          <w:p w14:paraId="3669B6B0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10.215.87.186</w:t>
            </w:r>
          </w:p>
        </w:tc>
      </w:tr>
    </w:tbl>
    <w:p w14:paraId="58300B1F" w14:textId="77777777" w:rsidR="00F70671" w:rsidRPr="00AF7DB4" w:rsidRDefault="00F70671" w:rsidP="00F70671">
      <w:pPr>
        <w:rPr>
          <w:i/>
          <w:iCs/>
          <w:color w:val="000000" w:themeColor="text1"/>
        </w:rPr>
      </w:pPr>
    </w:p>
    <w:p w14:paraId="46278166" w14:textId="77777777" w:rsidR="00F70671" w:rsidRPr="00AF7DB4" w:rsidRDefault="00F70671" w:rsidP="00F70671">
      <w:pPr>
        <w:rPr>
          <w:color w:val="000000" w:themeColor="text1"/>
        </w:rPr>
      </w:pPr>
      <w:r w:rsidRPr="00AF7DB4">
        <w:rPr>
          <w:color w:val="000000" w:themeColor="text1"/>
        </w:rPr>
        <w:t xml:space="preserve">Il pool FARM2 dovrà bilanciare sui seguenti </w:t>
      </w:r>
      <w:proofErr w:type="gramStart"/>
      <w:r w:rsidRPr="00AF7DB4">
        <w:rPr>
          <w:color w:val="000000" w:themeColor="text1"/>
        </w:rPr>
        <w:t>nodi</w:t>
      </w:r>
      <w:proofErr w:type="gramEnd"/>
      <w:r w:rsidRPr="00AF7DB4">
        <w:rPr>
          <w:color w:val="000000" w:themeColor="text1"/>
        </w:rPr>
        <w:t xml:space="preserve"> Infra della piattaforma </w:t>
      </w:r>
      <w:proofErr w:type="spellStart"/>
      <w:r w:rsidRPr="00AF7DB4">
        <w:rPr>
          <w:color w:val="000000" w:themeColor="text1"/>
        </w:rPr>
        <w:t>Openshift</w:t>
      </w:r>
      <w:proofErr w:type="spellEnd"/>
      <w:r w:rsidRPr="00AF7DB4">
        <w:rPr>
          <w:color w:val="000000" w:themeColor="text1"/>
        </w:rPr>
        <w:t xml:space="preserve"> di Rozzano:</w:t>
      </w:r>
    </w:p>
    <w:p w14:paraId="749BF76D" w14:textId="77777777" w:rsidR="00F70671" w:rsidRPr="00AF7DB4" w:rsidRDefault="00F70671" w:rsidP="00F70671">
      <w:pPr>
        <w:rPr>
          <w:i/>
          <w:iCs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7"/>
        <w:gridCol w:w="1366"/>
        <w:gridCol w:w="1555"/>
      </w:tblGrid>
      <w:tr w:rsidR="00F70671" w:rsidRPr="00AF7DB4" w14:paraId="000CB4DA" w14:textId="77777777" w:rsidTr="00AB3C4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6FF47B" w14:textId="77777777" w:rsidR="00F70671" w:rsidRPr="00AF7DB4" w:rsidRDefault="00F70671" w:rsidP="00AB3C40">
            <w:pPr>
              <w:rPr>
                <w:b/>
                <w:bCs/>
                <w:color w:val="000000" w:themeColor="text1"/>
              </w:rPr>
            </w:pPr>
            <w:proofErr w:type="spellStart"/>
            <w:r w:rsidRPr="00AF7DB4">
              <w:rPr>
                <w:b/>
                <w:bCs/>
                <w:color w:val="000000" w:themeColor="text1"/>
              </w:rPr>
              <w:t>Hostname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02CB1B" w14:textId="77777777" w:rsidR="00F70671" w:rsidRPr="00AF7DB4" w:rsidRDefault="00F70671" w:rsidP="00AB3C40">
            <w:pPr>
              <w:rPr>
                <w:b/>
                <w:bCs/>
                <w:color w:val="000000" w:themeColor="text1"/>
              </w:rPr>
            </w:pPr>
            <w:r w:rsidRPr="00AF7DB4">
              <w:rPr>
                <w:b/>
                <w:bCs/>
                <w:color w:val="000000" w:themeColor="text1"/>
              </w:rPr>
              <w:t>Dominio</w:t>
            </w:r>
          </w:p>
        </w:tc>
        <w:tc>
          <w:tcPr>
            <w:tcW w:w="0" w:type="auto"/>
            <w:vAlign w:val="center"/>
            <w:hideMark/>
          </w:tcPr>
          <w:p w14:paraId="2E369C08" w14:textId="77777777" w:rsidR="00F70671" w:rsidRPr="00AF7DB4" w:rsidRDefault="00F70671" w:rsidP="00AB3C40">
            <w:pPr>
              <w:rPr>
                <w:b/>
                <w:bCs/>
                <w:color w:val="000000" w:themeColor="text1"/>
              </w:rPr>
            </w:pPr>
            <w:r w:rsidRPr="00AF7DB4">
              <w:rPr>
                <w:b/>
                <w:bCs/>
                <w:color w:val="000000" w:themeColor="text1"/>
              </w:rPr>
              <w:t>IP Erogazione</w:t>
            </w:r>
          </w:p>
        </w:tc>
      </w:tr>
      <w:tr w:rsidR="00F70671" w:rsidRPr="00AF7DB4" w14:paraId="51CC1CEE" w14:textId="77777777" w:rsidTr="00AB3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82CFCA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ocp2-parallelo-zgfdv-infra-0-k44vt</w:t>
            </w:r>
          </w:p>
        </w:tc>
        <w:tc>
          <w:tcPr>
            <w:tcW w:w="0" w:type="auto"/>
            <w:vAlign w:val="center"/>
            <w:hideMark/>
          </w:tcPr>
          <w:p w14:paraId="6F6A1B86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cariprpcpar.it</w:t>
            </w:r>
          </w:p>
        </w:tc>
        <w:tc>
          <w:tcPr>
            <w:tcW w:w="0" w:type="auto"/>
            <w:vAlign w:val="center"/>
            <w:hideMark/>
          </w:tcPr>
          <w:p w14:paraId="54AED271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10.215.87.122</w:t>
            </w:r>
          </w:p>
        </w:tc>
      </w:tr>
      <w:tr w:rsidR="00F70671" w:rsidRPr="00AF7DB4" w14:paraId="2A3A326F" w14:textId="77777777" w:rsidTr="00AB3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7EB52C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ocp2-parallelo-zgfdv-infra-0-6n7pc</w:t>
            </w:r>
          </w:p>
        </w:tc>
        <w:tc>
          <w:tcPr>
            <w:tcW w:w="0" w:type="auto"/>
            <w:vAlign w:val="center"/>
            <w:hideMark/>
          </w:tcPr>
          <w:p w14:paraId="7DF9233C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cariprpcpar.it</w:t>
            </w:r>
          </w:p>
        </w:tc>
        <w:tc>
          <w:tcPr>
            <w:tcW w:w="0" w:type="auto"/>
            <w:vAlign w:val="center"/>
            <w:hideMark/>
          </w:tcPr>
          <w:p w14:paraId="59C9B539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10.215.87.126</w:t>
            </w:r>
          </w:p>
        </w:tc>
      </w:tr>
      <w:tr w:rsidR="00F70671" w:rsidRPr="00AF7DB4" w14:paraId="0A78FD77" w14:textId="77777777" w:rsidTr="00AB3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ADA74A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ocp2-parallelo-zgfdv-infra-0-5vwsb</w:t>
            </w:r>
          </w:p>
        </w:tc>
        <w:tc>
          <w:tcPr>
            <w:tcW w:w="0" w:type="auto"/>
            <w:vAlign w:val="center"/>
            <w:hideMark/>
          </w:tcPr>
          <w:p w14:paraId="41F788FD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cariprpcpar.it</w:t>
            </w:r>
          </w:p>
        </w:tc>
        <w:tc>
          <w:tcPr>
            <w:tcW w:w="0" w:type="auto"/>
            <w:vAlign w:val="center"/>
            <w:hideMark/>
          </w:tcPr>
          <w:p w14:paraId="504F3A36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10.215.87.201</w:t>
            </w:r>
          </w:p>
        </w:tc>
      </w:tr>
    </w:tbl>
    <w:p w14:paraId="5EA07B85" w14:textId="77777777" w:rsidR="00F70671" w:rsidRPr="00AF7DB4" w:rsidRDefault="00F70671" w:rsidP="00F70671">
      <w:pPr>
        <w:rPr>
          <w:color w:val="000000" w:themeColor="text1"/>
        </w:rPr>
      </w:pPr>
    </w:p>
    <w:p w14:paraId="4DAF8D7C" w14:textId="77777777" w:rsidR="00F70671" w:rsidRPr="00AF7DB4" w:rsidRDefault="00F70671" w:rsidP="00F70671">
      <w:pPr>
        <w:rPr>
          <w:color w:val="000000" w:themeColor="text1"/>
        </w:rPr>
      </w:pPr>
      <w:r w:rsidRPr="00AF7DB4">
        <w:rPr>
          <w:color w:val="000000" w:themeColor="text1"/>
        </w:rPr>
        <w:t>I vip vanno registrati su DNS del dominio di riferimento (cariprpcpar.it)</w:t>
      </w:r>
      <w:r w:rsidRPr="00AF7DB4">
        <w:rPr>
          <w:color w:val="000000" w:themeColor="text1"/>
        </w:rPr>
        <w:br/>
        <w:t xml:space="preserve">Il certificato per ciascun VIP è stato richiesto nelle seguenti RFC: </w:t>
      </w:r>
      <w:r w:rsidRPr="00AF7DB4">
        <w:rPr>
          <w:i/>
          <w:iCs/>
          <w:color w:val="000000" w:themeColor="text1"/>
        </w:rPr>
        <w:t>&lt;riferimenti RFC&gt;</w:t>
      </w:r>
    </w:p>
    <w:p w14:paraId="62D3A4AA" w14:textId="77777777" w:rsidR="00F70671" w:rsidRPr="00AF7DB4" w:rsidRDefault="00F70671" w:rsidP="00F70671">
      <w:pPr>
        <w:rPr>
          <w:color w:val="000000" w:themeColor="text1"/>
        </w:rPr>
      </w:pPr>
    </w:p>
    <w:p w14:paraId="6C60E6B2" w14:textId="77777777" w:rsidR="00F70671" w:rsidRPr="00AF7DB4" w:rsidRDefault="00F70671" w:rsidP="00F70671">
      <w:pPr>
        <w:rPr>
          <w:i/>
          <w:iCs/>
          <w:color w:val="000000" w:themeColor="text1"/>
        </w:rPr>
      </w:pPr>
      <w:r w:rsidRPr="00AF7DB4">
        <w:rPr>
          <w:i/>
          <w:iCs/>
          <w:color w:val="000000" w:themeColor="text1"/>
        </w:rPr>
        <w:t>Descrizione Ambiente Produzione:</w:t>
      </w:r>
    </w:p>
    <w:p w14:paraId="5C7F2BCE" w14:textId="77777777" w:rsidR="00F70671" w:rsidRPr="00AF7DB4" w:rsidRDefault="00F70671" w:rsidP="00F70671">
      <w:pPr>
        <w:rPr>
          <w:color w:val="000000" w:themeColor="text1"/>
        </w:rPr>
      </w:pPr>
    </w:p>
    <w:p w14:paraId="15C06278" w14:textId="77777777" w:rsidR="00F70671" w:rsidRPr="00AF7DB4" w:rsidRDefault="00F70671" w:rsidP="00F70671">
      <w:pPr>
        <w:rPr>
          <w:color w:val="000000" w:themeColor="text1"/>
        </w:rPr>
      </w:pPr>
      <w:r w:rsidRPr="00AF7DB4">
        <w:rPr>
          <w:color w:val="000000" w:themeColor="text1"/>
        </w:rPr>
        <w:t>Si richiede di creare il VIP</w:t>
      </w:r>
    </w:p>
    <w:p w14:paraId="108E46E6" w14:textId="77777777" w:rsidR="00F70671" w:rsidRPr="00AF7DB4" w:rsidRDefault="00F70671" w:rsidP="00F70671">
      <w:pPr>
        <w:rPr>
          <w:color w:val="000000" w:themeColor="text1"/>
        </w:rPr>
      </w:pPr>
    </w:p>
    <w:p w14:paraId="3D42ACF6" w14:textId="77777777" w:rsidR="00F70671" w:rsidRPr="00AF7DB4" w:rsidRDefault="00F70671" w:rsidP="00F70671">
      <w:pPr>
        <w:rPr>
          <w:color w:val="000000" w:themeColor="text1"/>
        </w:rPr>
      </w:pPr>
      <w:r w:rsidRPr="00AF7DB4">
        <w:rPr>
          <w:color w:val="000000" w:themeColor="text1"/>
        </w:rPr>
        <w:t>&lt;</w:t>
      </w:r>
      <w:proofErr w:type="spellStart"/>
      <w:r w:rsidRPr="00AF7DB4">
        <w:rPr>
          <w:color w:val="000000" w:themeColor="text1"/>
        </w:rPr>
        <w:t>namespace</w:t>
      </w:r>
      <w:proofErr w:type="spellEnd"/>
      <w:r w:rsidRPr="00AF7DB4">
        <w:rPr>
          <w:color w:val="000000" w:themeColor="text1"/>
        </w:rPr>
        <w:t>&gt;-be.cariprpc.it (https sulla 443) da bilanciare verso 30012 (HTTPS)</w:t>
      </w:r>
    </w:p>
    <w:p w14:paraId="41F2372D" w14:textId="77777777" w:rsidR="00F70671" w:rsidRPr="00AF7DB4" w:rsidRDefault="00F70671" w:rsidP="00F70671">
      <w:pPr>
        <w:rPr>
          <w:color w:val="000000" w:themeColor="text1"/>
        </w:rPr>
      </w:pPr>
    </w:p>
    <w:p w14:paraId="043BA313" w14:textId="77777777" w:rsidR="00F70671" w:rsidRPr="00AF7DB4" w:rsidRDefault="00F70671" w:rsidP="00F70671">
      <w:pPr>
        <w:rPr>
          <w:color w:val="000000" w:themeColor="text1"/>
        </w:rPr>
      </w:pPr>
      <w:r w:rsidRPr="00AF7DB4">
        <w:rPr>
          <w:color w:val="000000" w:themeColor="text1"/>
        </w:rPr>
        <w:t>Il vip dovrà avere associati 2 pool: FARM 1 (Attiva) e FARM 2 (</w:t>
      </w:r>
      <w:proofErr w:type="spellStart"/>
      <w:r w:rsidRPr="00AF7DB4">
        <w:rPr>
          <w:color w:val="000000" w:themeColor="text1"/>
        </w:rPr>
        <w:t>StandBy</w:t>
      </w:r>
      <w:proofErr w:type="spellEnd"/>
      <w:r w:rsidRPr="00AF7DB4">
        <w:rPr>
          <w:color w:val="000000" w:themeColor="text1"/>
        </w:rPr>
        <w:t>)</w:t>
      </w:r>
    </w:p>
    <w:p w14:paraId="7EEBCEB0" w14:textId="77777777" w:rsidR="00F70671" w:rsidRPr="00AF7DB4" w:rsidRDefault="00F70671" w:rsidP="00F70671">
      <w:pPr>
        <w:rPr>
          <w:color w:val="000000" w:themeColor="text1"/>
        </w:rPr>
      </w:pPr>
      <w:r w:rsidRPr="00AF7DB4">
        <w:rPr>
          <w:color w:val="000000" w:themeColor="text1"/>
        </w:rPr>
        <w:t xml:space="preserve">Il pool FARM1 dovrà bilanciare sui seguenti </w:t>
      </w:r>
      <w:proofErr w:type="gramStart"/>
      <w:r w:rsidRPr="00AF7DB4">
        <w:rPr>
          <w:color w:val="000000" w:themeColor="text1"/>
        </w:rPr>
        <w:t>nodi</w:t>
      </w:r>
      <w:proofErr w:type="gramEnd"/>
      <w:r w:rsidRPr="00AF7DB4">
        <w:rPr>
          <w:color w:val="000000" w:themeColor="text1"/>
        </w:rPr>
        <w:t xml:space="preserve"> Infra della piattaforma </w:t>
      </w:r>
      <w:proofErr w:type="spellStart"/>
      <w:r w:rsidRPr="00AF7DB4">
        <w:rPr>
          <w:color w:val="000000" w:themeColor="text1"/>
        </w:rPr>
        <w:t>Openshift</w:t>
      </w:r>
      <w:proofErr w:type="spellEnd"/>
      <w:r w:rsidRPr="00AF7DB4">
        <w:rPr>
          <w:color w:val="000000" w:themeColor="text1"/>
        </w:rPr>
        <w:t xml:space="preserve"> di Acilia:</w:t>
      </w:r>
    </w:p>
    <w:p w14:paraId="37653E62" w14:textId="77777777" w:rsidR="00F70671" w:rsidRPr="00AF7DB4" w:rsidRDefault="00F70671" w:rsidP="00F70671">
      <w:pPr>
        <w:rPr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8"/>
        <w:gridCol w:w="1060"/>
        <w:gridCol w:w="1555"/>
      </w:tblGrid>
      <w:tr w:rsidR="00F70671" w:rsidRPr="00AF7DB4" w14:paraId="25A6D8E2" w14:textId="77777777" w:rsidTr="00AB3C4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2170699" w14:textId="77777777" w:rsidR="00F70671" w:rsidRPr="00AF7DB4" w:rsidRDefault="00F70671" w:rsidP="00AB3C40">
            <w:pPr>
              <w:rPr>
                <w:b/>
                <w:bCs/>
                <w:color w:val="000000" w:themeColor="text1"/>
              </w:rPr>
            </w:pPr>
            <w:proofErr w:type="spellStart"/>
            <w:r w:rsidRPr="00AF7DB4">
              <w:rPr>
                <w:b/>
                <w:bCs/>
                <w:color w:val="000000" w:themeColor="text1"/>
              </w:rPr>
              <w:t>Hostname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6502FD" w14:textId="77777777" w:rsidR="00F70671" w:rsidRPr="00AF7DB4" w:rsidRDefault="00F70671" w:rsidP="00AB3C40">
            <w:pPr>
              <w:rPr>
                <w:b/>
                <w:bCs/>
                <w:color w:val="000000" w:themeColor="text1"/>
              </w:rPr>
            </w:pPr>
            <w:r w:rsidRPr="00AF7DB4">
              <w:rPr>
                <w:b/>
                <w:bCs/>
                <w:color w:val="000000" w:themeColor="text1"/>
              </w:rPr>
              <w:t>Dominio</w:t>
            </w:r>
          </w:p>
        </w:tc>
        <w:tc>
          <w:tcPr>
            <w:tcW w:w="0" w:type="auto"/>
            <w:vAlign w:val="center"/>
            <w:hideMark/>
          </w:tcPr>
          <w:p w14:paraId="26304A80" w14:textId="77777777" w:rsidR="00F70671" w:rsidRPr="00AF7DB4" w:rsidRDefault="00F70671" w:rsidP="00AB3C40">
            <w:pPr>
              <w:rPr>
                <w:b/>
                <w:bCs/>
                <w:color w:val="000000" w:themeColor="text1"/>
              </w:rPr>
            </w:pPr>
            <w:r w:rsidRPr="00AF7DB4">
              <w:rPr>
                <w:b/>
                <w:bCs/>
                <w:color w:val="000000" w:themeColor="text1"/>
              </w:rPr>
              <w:t>IP Erogazione</w:t>
            </w:r>
          </w:p>
        </w:tc>
      </w:tr>
      <w:tr w:rsidR="00F70671" w:rsidRPr="00AF7DB4" w14:paraId="1BDE9BC0" w14:textId="77777777" w:rsidTr="00AB3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DB1B6A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ocp1-produzione-n986w-infra-0-nflgj</w:t>
            </w:r>
          </w:p>
        </w:tc>
        <w:tc>
          <w:tcPr>
            <w:tcW w:w="0" w:type="auto"/>
            <w:vAlign w:val="center"/>
            <w:hideMark/>
          </w:tcPr>
          <w:p w14:paraId="4CB765A8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cariprpc.it</w:t>
            </w:r>
          </w:p>
        </w:tc>
        <w:tc>
          <w:tcPr>
            <w:tcW w:w="0" w:type="auto"/>
            <w:vAlign w:val="center"/>
            <w:hideMark/>
          </w:tcPr>
          <w:p w14:paraId="32C3C80E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10.215.88.133</w:t>
            </w:r>
          </w:p>
        </w:tc>
      </w:tr>
      <w:tr w:rsidR="00F70671" w:rsidRPr="00AF7DB4" w14:paraId="466F663F" w14:textId="77777777" w:rsidTr="00AB3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09E659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ocp1-produzione-n986w-infra-0-w65cc</w:t>
            </w:r>
          </w:p>
        </w:tc>
        <w:tc>
          <w:tcPr>
            <w:tcW w:w="0" w:type="auto"/>
            <w:vAlign w:val="center"/>
            <w:hideMark/>
          </w:tcPr>
          <w:p w14:paraId="04D6B6C2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cariprpc.it</w:t>
            </w:r>
          </w:p>
        </w:tc>
        <w:tc>
          <w:tcPr>
            <w:tcW w:w="0" w:type="auto"/>
            <w:vAlign w:val="center"/>
            <w:hideMark/>
          </w:tcPr>
          <w:p w14:paraId="3C2DDC76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10.215.88.150</w:t>
            </w:r>
          </w:p>
        </w:tc>
      </w:tr>
      <w:tr w:rsidR="00F70671" w:rsidRPr="00AF7DB4" w14:paraId="63250B40" w14:textId="77777777" w:rsidTr="00AB3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24E63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ocp1-produzione-n986w-infra-0-m9gsh</w:t>
            </w:r>
          </w:p>
        </w:tc>
        <w:tc>
          <w:tcPr>
            <w:tcW w:w="0" w:type="auto"/>
            <w:vAlign w:val="center"/>
            <w:hideMark/>
          </w:tcPr>
          <w:p w14:paraId="6575FB16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cariprpc.it</w:t>
            </w:r>
          </w:p>
        </w:tc>
        <w:tc>
          <w:tcPr>
            <w:tcW w:w="0" w:type="auto"/>
            <w:vAlign w:val="center"/>
            <w:hideMark/>
          </w:tcPr>
          <w:p w14:paraId="7A2E7400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10.215.88.211</w:t>
            </w:r>
          </w:p>
        </w:tc>
      </w:tr>
    </w:tbl>
    <w:p w14:paraId="1F2D7BC8" w14:textId="77777777" w:rsidR="00F70671" w:rsidRPr="00AF7DB4" w:rsidRDefault="00F70671" w:rsidP="00F70671">
      <w:pPr>
        <w:rPr>
          <w:color w:val="000000" w:themeColor="text1"/>
        </w:rPr>
      </w:pPr>
    </w:p>
    <w:p w14:paraId="2EF25FDB" w14:textId="77777777" w:rsidR="00F70671" w:rsidRPr="00AF7DB4" w:rsidRDefault="00F70671" w:rsidP="00F70671">
      <w:pPr>
        <w:rPr>
          <w:i/>
          <w:iCs/>
          <w:color w:val="000000" w:themeColor="text1"/>
        </w:rPr>
      </w:pPr>
    </w:p>
    <w:p w14:paraId="235410E1" w14:textId="77777777" w:rsidR="00F70671" w:rsidRPr="00AF7DB4" w:rsidRDefault="00F70671" w:rsidP="00F70671">
      <w:pPr>
        <w:rPr>
          <w:color w:val="000000" w:themeColor="text1"/>
        </w:rPr>
      </w:pPr>
      <w:r w:rsidRPr="00AF7DB4">
        <w:rPr>
          <w:color w:val="000000" w:themeColor="text1"/>
        </w:rPr>
        <w:t xml:space="preserve">Il pool FARM2 dovrà bilanciare sui seguenti </w:t>
      </w:r>
      <w:proofErr w:type="gramStart"/>
      <w:r w:rsidRPr="00AF7DB4">
        <w:rPr>
          <w:color w:val="000000" w:themeColor="text1"/>
        </w:rPr>
        <w:t>nodi</w:t>
      </w:r>
      <w:proofErr w:type="gramEnd"/>
      <w:r w:rsidRPr="00AF7DB4">
        <w:rPr>
          <w:color w:val="000000" w:themeColor="text1"/>
        </w:rPr>
        <w:t xml:space="preserve"> Infra della piattaforma </w:t>
      </w:r>
      <w:proofErr w:type="spellStart"/>
      <w:r w:rsidRPr="00AF7DB4">
        <w:rPr>
          <w:color w:val="000000" w:themeColor="text1"/>
        </w:rPr>
        <w:t>Openshift</w:t>
      </w:r>
      <w:proofErr w:type="spellEnd"/>
      <w:r w:rsidRPr="00AF7DB4">
        <w:rPr>
          <w:color w:val="000000" w:themeColor="text1"/>
        </w:rPr>
        <w:t xml:space="preserve"> di Rozzano:</w:t>
      </w:r>
    </w:p>
    <w:p w14:paraId="6B1843AE" w14:textId="77777777" w:rsidR="00F70671" w:rsidRPr="00AF7DB4" w:rsidRDefault="00F70671" w:rsidP="00F70671">
      <w:pPr>
        <w:rPr>
          <w:i/>
          <w:iCs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54"/>
        <w:gridCol w:w="1060"/>
        <w:gridCol w:w="1555"/>
      </w:tblGrid>
      <w:tr w:rsidR="00F70671" w:rsidRPr="00AF7DB4" w14:paraId="54954230" w14:textId="77777777" w:rsidTr="00AB3C4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CE9500A" w14:textId="77777777" w:rsidR="00F70671" w:rsidRPr="00AF7DB4" w:rsidRDefault="00F70671" w:rsidP="00AB3C40">
            <w:pPr>
              <w:rPr>
                <w:b/>
                <w:bCs/>
                <w:color w:val="000000" w:themeColor="text1"/>
              </w:rPr>
            </w:pPr>
            <w:proofErr w:type="spellStart"/>
            <w:r w:rsidRPr="00AF7DB4">
              <w:rPr>
                <w:b/>
                <w:bCs/>
                <w:color w:val="000000" w:themeColor="text1"/>
              </w:rPr>
              <w:t>Hostname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B063C7" w14:textId="77777777" w:rsidR="00F70671" w:rsidRPr="00AF7DB4" w:rsidRDefault="00F70671" w:rsidP="00AB3C40">
            <w:pPr>
              <w:rPr>
                <w:b/>
                <w:bCs/>
                <w:color w:val="000000" w:themeColor="text1"/>
              </w:rPr>
            </w:pPr>
            <w:r w:rsidRPr="00AF7DB4">
              <w:rPr>
                <w:b/>
                <w:bCs/>
                <w:color w:val="000000" w:themeColor="text1"/>
              </w:rPr>
              <w:t>Dominio</w:t>
            </w:r>
          </w:p>
        </w:tc>
        <w:tc>
          <w:tcPr>
            <w:tcW w:w="0" w:type="auto"/>
            <w:vAlign w:val="center"/>
            <w:hideMark/>
          </w:tcPr>
          <w:p w14:paraId="32F0A275" w14:textId="77777777" w:rsidR="00F70671" w:rsidRPr="00AF7DB4" w:rsidRDefault="00F70671" w:rsidP="00AB3C40">
            <w:pPr>
              <w:rPr>
                <w:b/>
                <w:bCs/>
                <w:color w:val="000000" w:themeColor="text1"/>
              </w:rPr>
            </w:pPr>
            <w:r w:rsidRPr="00AF7DB4">
              <w:rPr>
                <w:b/>
                <w:bCs/>
                <w:color w:val="000000" w:themeColor="text1"/>
              </w:rPr>
              <w:t>IP Erogazione</w:t>
            </w:r>
          </w:p>
        </w:tc>
      </w:tr>
      <w:tr w:rsidR="00F70671" w:rsidRPr="00AF7DB4" w14:paraId="35767932" w14:textId="77777777" w:rsidTr="00AB3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19038D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ocp2-produzione-g79jm-infra-0-qh59f</w:t>
            </w:r>
          </w:p>
        </w:tc>
        <w:tc>
          <w:tcPr>
            <w:tcW w:w="0" w:type="auto"/>
            <w:vAlign w:val="center"/>
            <w:hideMark/>
          </w:tcPr>
          <w:p w14:paraId="43AA2970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cariprpc.it</w:t>
            </w:r>
          </w:p>
        </w:tc>
        <w:tc>
          <w:tcPr>
            <w:tcW w:w="0" w:type="auto"/>
            <w:vAlign w:val="center"/>
            <w:hideMark/>
          </w:tcPr>
          <w:p w14:paraId="72049935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10.215.88.155</w:t>
            </w:r>
          </w:p>
        </w:tc>
      </w:tr>
      <w:tr w:rsidR="00F70671" w:rsidRPr="00AF7DB4" w14:paraId="68B4DF4F" w14:textId="77777777" w:rsidTr="00AB3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143F38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ocp2-produzione-g79jm-infra-0-mv9fq</w:t>
            </w:r>
          </w:p>
        </w:tc>
        <w:tc>
          <w:tcPr>
            <w:tcW w:w="0" w:type="auto"/>
            <w:vAlign w:val="center"/>
            <w:hideMark/>
          </w:tcPr>
          <w:p w14:paraId="2CCA08D5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cariprpc.it</w:t>
            </w:r>
          </w:p>
        </w:tc>
        <w:tc>
          <w:tcPr>
            <w:tcW w:w="0" w:type="auto"/>
            <w:vAlign w:val="center"/>
            <w:hideMark/>
          </w:tcPr>
          <w:p w14:paraId="5DC1A3C7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10.215.88.156</w:t>
            </w:r>
          </w:p>
        </w:tc>
      </w:tr>
      <w:tr w:rsidR="00F70671" w:rsidRPr="00AF7DB4" w14:paraId="369F4361" w14:textId="77777777" w:rsidTr="00AB3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E7C79E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ocp2-produzione-g79jm-infra-0-2lw65</w:t>
            </w:r>
          </w:p>
        </w:tc>
        <w:tc>
          <w:tcPr>
            <w:tcW w:w="0" w:type="auto"/>
            <w:vAlign w:val="center"/>
            <w:hideMark/>
          </w:tcPr>
          <w:p w14:paraId="3FE1E425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cariprpc.it</w:t>
            </w:r>
          </w:p>
        </w:tc>
        <w:tc>
          <w:tcPr>
            <w:tcW w:w="0" w:type="auto"/>
            <w:vAlign w:val="center"/>
            <w:hideMark/>
          </w:tcPr>
          <w:p w14:paraId="57FA4112" w14:textId="77777777" w:rsidR="00F70671" w:rsidRPr="00AF7DB4" w:rsidRDefault="00F70671" w:rsidP="00AB3C40">
            <w:pPr>
              <w:rPr>
                <w:color w:val="000000" w:themeColor="text1"/>
              </w:rPr>
            </w:pPr>
            <w:r w:rsidRPr="00AF7DB4">
              <w:rPr>
                <w:color w:val="000000" w:themeColor="text1"/>
              </w:rPr>
              <w:t>10.215.88.157</w:t>
            </w:r>
          </w:p>
        </w:tc>
      </w:tr>
    </w:tbl>
    <w:p w14:paraId="16E8B309" w14:textId="77777777" w:rsidR="00F70671" w:rsidRPr="00AF7DB4" w:rsidRDefault="00F70671" w:rsidP="00F70671">
      <w:pPr>
        <w:rPr>
          <w:color w:val="000000" w:themeColor="text1"/>
        </w:rPr>
      </w:pPr>
    </w:p>
    <w:p w14:paraId="78292F17" w14:textId="77777777" w:rsidR="00F70671" w:rsidRDefault="00F70671" w:rsidP="00F70671">
      <w:pPr>
        <w:rPr>
          <w:i/>
          <w:iCs/>
          <w:color w:val="000000" w:themeColor="text1"/>
        </w:rPr>
      </w:pPr>
      <w:r w:rsidRPr="00AF7DB4">
        <w:rPr>
          <w:color w:val="000000" w:themeColor="text1"/>
        </w:rPr>
        <w:t>I vip vanno registrati su DNS del dominio di riferimento (cariprpc.it)</w:t>
      </w:r>
      <w:r w:rsidRPr="00AF7DB4">
        <w:rPr>
          <w:color w:val="000000" w:themeColor="text1"/>
        </w:rPr>
        <w:br/>
        <w:t xml:space="preserve">Il certificato per ciascun VIP è stato richiesto nelle seguenti RFC: </w:t>
      </w:r>
      <w:r w:rsidRPr="00AF7DB4">
        <w:rPr>
          <w:i/>
          <w:iCs/>
          <w:color w:val="000000" w:themeColor="text1"/>
        </w:rPr>
        <w:t>&lt;riferimenti RFC&gt;</w:t>
      </w:r>
    </w:p>
    <w:p w14:paraId="5F0088DA" w14:textId="77777777" w:rsidR="00F70671" w:rsidRDefault="00F70671" w:rsidP="00F70671">
      <w:pPr>
        <w:rPr>
          <w:i/>
          <w:iCs/>
          <w:color w:val="000000" w:themeColor="text1"/>
        </w:rPr>
      </w:pPr>
    </w:p>
    <w:p w14:paraId="328F0B02" w14:textId="77777777" w:rsidR="00F70671" w:rsidRPr="00F943ED" w:rsidRDefault="00F70671" w:rsidP="00E60521">
      <w:pPr>
        <w:pStyle w:val="Heading4"/>
      </w:pPr>
      <w:r w:rsidRPr="00F943ED">
        <w:t xml:space="preserve">Inserimento in un secret contenente il certificato TLS nel </w:t>
      </w:r>
      <w:proofErr w:type="spellStart"/>
      <w:r w:rsidRPr="00F943ED">
        <w:t>namespace</w:t>
      </w:r>
      <w:proofErr w:type="spellEnd"/>
      <w:r w:rsidRPr="00F943ED">
        <w:t xml:space="preserve"> di </w:t>
      </w:r>
      <w:proofErr w:type="spellStart"/>
      <w:r w:rsidRPr="00F943ED">
        <w:t>Istio</w:t>
      </w:r>
      <w:proofErr w:type="spellEnd"/>
    </w:p>
    <w:p w14:paraId="34A61036" w14:textId="77777777" w:rsidR="00F70671" w:rsidRPr="00F943ED" w:rsidRDefault="00F70671" w:rsidP="00F70671">
      <w:pPr>
        <w:rPr>
          <w:color w:val="000000" w:themeColor="text1"/>
        </w:rPr>
      </w:pPr>
    </w:p>
    <w:p w14:paraId="61C8C234" w14:textId="77777777" w:rsidR="00F70671" w:rsidRPr="00F943ED" w:rsidRDefault="00F70671" w:rsidP="00F70671">
      <w:pPr>
        <w:rPr>
          <w:color w:val="000000" w:themeColor="text1"/>
        </w:rPr>
      </w:pPr>
      <w:r w:rsidRPr="00F943ED">
        <w:rPr>
          <w:color w:val="000000" w:themeColor="text1"/>
        </w:rPr>
        <w:t>Per creare il secret contenete il certificato TLS è necessario seguire i seguenti step:</w:t>
      </w:r>
    </w:p>
    <w:p w14:paraId="6DCF35E1" w14:textId="77777777" w:rsidR="00F70671" w:rsidRPr="007E52C3" w:rsidRDefault="00F70671">
      <w:pPr>
        <w:numPr>
          <w:ilvl w:val="0"/>
          <w:numId w:val="47"/>
        </w:numPr>
        <w:rPr>
          <w:color w:val="000000" w:themeColor="text1"/>
        </w:rPr>
      </w:pPr>
      <w:r w:rsidRPr="00F943ED">
        <w:rPr>
          <w:color w:val="000000" w:themeColor="text1"/>
        </w:rPr>
        <w:t>Apertura di G-CHG la quale deve</w:t>
      </w:r>
      <w:r w:rsidRPr="007E52C3">
        <w:rPr>
          <w:color w:val="000000" w:themeColor="text1"/>
        </w:rPr>
        <w:t xml:space="preserve"> essere correlata alla F-CHG, inoltre in descrizione deve essere riportato il numero di GC-CHG con il quale è stato richiesto la creazione del certificato</w:t>
      </w:r>
    </w:p>
    <w:p w14:paraId="4152F5A5" w14:textId="77777777" w:rsidR="00F70671" w:rsidRPr="007E52C3" w:rsidRDefault="00F70671">
      <w:pPr>
        <w:numPr>
          <w:ilvl w:val="0"/>
          <w:numId w:val="47"/>
        </w:numPr>
        <w:rPr>
          <w:color w:val="000000" w:themeColor="text1"/>
        </w:rPr>
      </w:pPr>
      <w:r w:rsidRPr="007E52C3">
        <w:rPr>
          <w:color w:val="000000" w:themeColor="text1"/>
        </w:rPr>
        <w:t>Nella G-CHG devono essere presenti le seguenti informazioni:</w:t>
      </w:r>
    </w:p>
    <w:p w14:paraId="26A68CFD" w14:textId="77777777" w:rsidR="00F70671" w:rsidRPr="007E52C3" w:rsidRDefault="00F70671">
      <w:pPr>
        <w:numPr>
          <w:ilvl w:val="1"/>
          <w:numId w:val="47"/>
        </w:numPr>
        <w:rPr>
          <w:color w:val="000000" w:themeColor="text1"/>
        </w:rPr>
      </w:pPr>
      <w:r w:rsidRPr="007E52C3">
        <w:rPr>
          <w:b/>
          <w:bCs/>
          <w:color w:val="000000" w:themeColor="text1"/>
        </w:rPr>
        <w:t>Nome secret</w:t>
      </w:r>
      <w:r w:rsidRPr="007E52C3">
        <w:rPr>
          <w:color w:val="000000" w:themeColor="text1"/>
        </w:rPr>
        <w:t xml:space="preserve"> (Obbligatorio in minuscolo)</w:t>
      </w:r>
      <w:r w:rsidRPr="007E52C3">
        <w:rPr>
          <w:color w:val="000000" w:themeColor="text1"/>
        </w:rPr>
        <w:tab/>
      </w:r>
    </w:p>
    <w:p w14:paraId="5E7B9BC7" w14:textId="77777777" w:rsidR="00F70671" w:rsidRPr="007E52C3" w:rsidRDefault="00F70671">
      <w:pPr>
        <w:numPr>
          <w:ilvl w:val="2"/>
          <w:numId w:val="47"/>
        </w:numPr>
        <w:rPr>
          <w:color w:val="000000" w:themeColor="text1"/>
        </w:rPr>
      </w:pPr>
      <w:r w:rsidRPr="007E52C3">
        <w:rPr>
          <w:color w:val="000000" w:themeColor="text1"/>
        </w:rPr>
        <w:t xml:space="preserve">Esempio: </w:t>
      </w:r>
    </w:p>
    <w:p w14:paraId="47140147" w14:textId="77777777" w:rsidR="00F70671" w:rsidRPr="007E52C3" w:rsidRDefault="00F70671">
      <w:pPr>
        <w:numPr>
          <w:ilvl w:val="3"/>
          <w:numId w:val="47"/>
        </w:numPr>
        <w:rPr>
          <w:color w:val="000000" w:themeColor="text1"/>
        </w:rPr>
      </w:pPr>
      <w:r w:rsidRPr="007E52C3">
        <w:rPr>
          <w:color w:val="000000" w:themeColor="text1"/>
        </w:rPr>
        <w:t xml:space="preserve">Sviluppo: </w:t>
      </w:r>
      <w:proofErr w:type="spellStart"/>
      <w:r w:rsidRPr="007E52C3">
        <w:rPr>
          <w:color w:val="000000" w:themeColor="text1"/>
        </w:rPr>
        <w:t>gwc</w:t>
      </w:r>
      <w:proofErr w:type="spellEnd"/>
      <w:r w:rsidRPr="007E52C3">
        <w:rPr>
          <w:color w:val="000000" w:themeColor="text1"/>
        </w:rPr>
        <w:t>-&lt;</w:t>
      </w:r>
      <w:proofErr w:type="spellStart"/>
      <w:r w:rsidRPr="007E52C3">
        <w:rPr>
          <w:color w:val="000000" w:themeColor="text1"/>
        </w:rPr>
        <w:t>namespace</w:t>
      </w:r>
      <w:proofErr w:type="spellEnd"/>
      <w:r w:rsidRPr="007E52C3">
        <w:rPr>
          <w:color w:val="000000" w:themeColor="text1"/>
        </w:rPr>
        <w:t>&gt;-be-</w:t>
      </w:r>
      <w:proofErr w:type="spellStart"/>
      <w:r w:rsidRPr="007E52C3">
        <w:rPr>
          <w:color w:val="000000" w:themeColor="text1"/>
        </w:rPr>
        <w:t>dev</w:t>
      </w:r>
      <w:proofErr w:type="spellEnd"/>
    </w:p>
    <w:p w14:paraId="6581CE6B" w14:textId="77777777" w:rsidR="00F70671" w:rsidRPr="007E52C3" w:rsidRDefault="00F70671">
      <w:pPr>
        <w:numPr>
          <w:ilvl w:val="3"/>
          <w:numId w:val="47"/>
        </w:numPr>
        <w:rPr>
          <w:color w:val="000000" w:themeColor="text1"/>
        </w:rPr>
      </w:pPr>
      <w:r w:rsidRPr="007E52C3">
        <w:rPr>
          <w:color w:val="000000" w:themeColor="text1"/>
        </w:rPr>
        <w:t xml:space="preserve">Collaudo/Parallelo/Produzione: </w:t>
      </w:r>
      <w:proofErr w:type="spellStart"/>
      <w:r w:rsidRPr="007E52C3">
        <w:rPr>
          <w:color w:val="000000" w:themeColor="text1"/>
        </w:rPr>
        <w:t>gwc</w:t>
      </w:r>
      <w:proofErr w:type="spellEnd"/>
      <w:r w:rsidRPr="007E52C3">
        <w:rPr>
          <w:color w:val="000000" w:themeColor="text1"/>
        </w:rPr>
        <w:t>-&lt;</w:t>
      </w:r>
      <w:proofErr w:type="spellStart"/>
      <w:r w:rsidRPr="007E52C3">
        <w:rPr>
          <w:color w:val="000000" w:themeColor="text1"/>
        </w:rPr>
        <w:t>namespace</w:t>
      </w:r>
      <w:proofErr w:type="spellEnd"/>
      <w:r w:rsidRPr="007E52C3">
        <w:rPr>
          <w:color w:val="000000" w:themeColor="text1"/>
        </w:rPr>
        <w:t>&gt;-be</w:t>
      </w:r>
    </w:p>
    <w:p w14:paraId="3FD8BF9B" w14:textId="77777777" w:rsidR="00F70671" w:rsidRPr="007E52C3" w:rsidRDefault="00F70671">
      <w:pPr>
        <w:numPr>
          <w:ilvl w:val="1"/>
          <w:numId w:val="47"/>
        </w:numPr>
        <w:rPr>
          <w:color w:val="000000" w:themeColor="text1"/>
        </w:rPr>
      </w:pPr>
      <w:r w:rsidRPr="007E52C3">
        <w:rPr>
          <w:b/>
          <w:bCs/>
          <w:color w:val="000000" w:themeColor="text1"/>
        </w:rPr>
        <w:t xml:space="preserve">Nome </w:t>
      </w:r>
      <w:proofErr w:type="spellStart"/>
      <w:r w:rsidRPr="007E52C3">
        <w:rPr>
          <w:b/>
          <w:bCs/>
          <w:color w:val="000000" w:themeColor="text1"/>
        </w:rPr>
        <w:t>namespace</w:t>
      </w:r>
      <w:proofErr w:type="spellEnd"/>
      <w:r w:rsidRPr="007E52C3">
        <w:rPr>
          <w:color w:val="000000" w:themeColor="text1"/>
        </w:rPr>
        <w:t xml:space="preserve">: </w:t>
      </w:r>
      <w:proofErr w:type="spellStart"/>
      <w:r w:rsidRPr="007E52C3">
        <w:rPr>
          <w:color w:val="000000" w:themeColor="text1"/>
        </w:rPr>
        <w:t>istio</w:t>
      </w:r>
      <w:proofErr w:type="spellEnd"/>
      <w:r w:rsidRPr="007E52C3">
        <w:rPr>
          <w:color w:val="000000" w:themeColor="text1"/>
        </w:rPr>
        <w:t>-system</w:t>
      </w:r>
      <w:r w:rsidRPr="007E52C3">
        <w:rPr>
          <w:color w:val="000000" w:themeColor="text1"/>
        </w:rPr>
        <w:tab/>
      </w:r>
    </w:p>
    <w:p w14:paraId="793B63E3" w14:textId="77777777" w:rsidR="00F70671" w:rsidRPr="007E52C3" w:rsidRDefault="00F70671">
      <w:pPr>
        <w:numPr>
          <w:ilvl w:val="2"/>
          <w:numId w:val="47"/>
        </w:numPr>
        <w:rPr>
          <w:color w:val="000000" w:themeColor="text1"/>
        </w:rPr>
      </w:pPr>
      <w:r w:rsidRPr="007E52C3">
        <w:rPr>
          <w:color w:val="000000" w:themeColor="text1"/>
        </w:rPr>
        <w:t>Esempio: &lt;</w:t>
      </w:r>
      <w:proofErr w:type="spellStart"/>
      <w:r w:rsidRPr="007E52C3">
        <w:rPr>
          <w:color w:val="000000" w:themeColor="text1"/>
        </w:rPr>
        <w:t>namespace</w:t>
      </w:r>
      <w:proofErr w:type="spellEnd"/>
      <w:r w:rsidRPr="007E52C3">
        <w:rPr>
          <w:color w:val="000000" w:themeColor="text1"/>
        </w:rPr>
        <w:t>&gt;-be-</w:t>
      </w:r>
      <w:proofErr w:type="spellStart"/>
      <w:r w:rsidRPr="007E52C3">
        <w:rPr>
          <w:color w:val="000000" w:themeColor="text1"/>
        </w:rPr>
        <w:t>dev</w:t>
      </w:r>
      <w:proofErr w:type="spellEnd"/>
    </w:p>
    <w:p w14:paraId="7673FFB6" w14:textId="77777777" w:rsidR="00F70671" w:rsidRPr="007E52C3" w:rsidRDefault="00F70671">
      <w:pPr>
        <w:numPr>
          <w:ilvl w:val="1"/>
          <w:numId w:val="47"/>
        </w:numPr>
        <w:rPr>
          <w:color w:val="000000" w:themeColor="text1"/>
        </w:rPr>
      </w:pPr>
      <w:r w:rsidRPr="007E52C3">
        <w:rPr>
          <w:b/>
          <w:bCs/>
          <w:color w:val="000000" w:themeColor="text1"/>
        </w:rPr>
        <w:t>Cluster</w:t>
      </w:r>
      <w:r w:rsidRPr="007E52C3">
        <w:rPr>
          <w:color w:val="000000" w:themeColor="text1"/>
        </w:rPr>
        <w:t xml:space="preserve"> (Obbligatorio sia Ambiente che Applicazione)</w:t>
      </w:r>
      <w:r w:rsidRPr="007E52C3">
        <w:rPr>
          <w:color w:val="000000" w:themeColor="text1"/>
        </w:rPr>
        <w:tab/>
      </w:r>
    </w:p>
    <w:p w14:paraId="5B25D9E2" w14:textId="77777777" w:rsidR="00F70671" w:rsidRPr="007E52C3" w:rsidRDefault="00F70671">
      <w:pPr>
        <w:numPr>
          <w:ilvl w:val="2"/>
          <w:numId w:val="47"/>
        </w:numPr>
        <w:rPr>
          <w:color w:val="000000" w:themeColor="text1"/>
        </w:rPr>
      </w:pPr>
      <w:r w:rsidRPr="007E52C3">
        <w:rPr>
          <w:b/>
          <w:bCs/>
          <w:color w:val="000000" w:themeColor="text1"/>
        </w:rPr>
        <w:t>Ambiente</w:t>
      </w:r>
      <w:r w:rsidRPr="007E52C3">
        <w:rPr>
          <w:color w:val="000000" w:themeColor="text1"/>
        </w:rPr>
        <w:t>: Collaudo (Sviluppo)/Parallelo/Produzione</w:t>
      </w:r>
    </w:p>
    <w:p w14:paraId="56249B2D" w14:textId="77777777" w:rsidR="00F70671" w:rsidRPr="007E52C3" w:rsidRDefault="00F70671">
      <w:pPr>
        <w:numPr>
          <w:ilvl w:val="2"/>
          <w:numId w:val="47"/>
        </w:numPr>
        <w:rPr>
          <w:color w:val="000000" w:themeColor="text1"/>
          <w:lang w:val="en-US"/>
        </w:rPr>
      </w:pPr>
      <w:proofErr w:type="spellStart"/>
      <w:r w:rsidRPr="007E52C3">
        <w:rPr>
          <w:b/>
          <w:bCs/>
          <w:color w:val="000000" w:themeColor="text1"/>
          <w:lang w:val="en-US"/>
        </w:rPr>
        <w:t>Applicazione</w:t>
      </w:r>
      <w:proofErr w:type="spellEnd"/>
      <w:r w:rsidRPr="007E52C3">
        <w:rPr>
          <w:color w:val="000000" w:themeColor="text1"/>
          <w:lang w:val="en-US"/>
        </w:rPr>
        <w:t xml:space="preserve">:  </w:t>
      </w:r>
      <w:proofErr w:type="spellStart"/>
      <w:r w:rsidRPr="007E52C3">
        <w:rPr>
          <w:color w:val="000000" w:themeColor="text1"/>
          <w:lang w:val="en-US"/>
        </w:rPr>
        <w:t>Microservizi</w:t>
      </w:r>
      <w:proofErr w:type="spellEnd"/>
      <w:r w:rsidRPr="007E52C3">
        <w:rPr>
          <w:color w:val="000000" w:themeColor="text1"/>
          <w:lang w:val="en-US"/>
        </w:rPr>
        <w:t xml:space="preserve">/WSO2/Front end/ ACM/ </w:t>
      </w:r>
      <w:proofErr w:type="spellStart"/>
      <w:r w:rsidRPr="007E52C3">
        <w:rPr>
          <w:color w:val="000000" w:themeColor="text1"/>
          <w:lang w:val="en-US"/>
        </w:rPr>
        <w:t>Isypol</w:t>
      </w:r>
      <w:proofErr w:type="spellEnd"/>
      <w:r w:rsidRPr="007E52C3">
        <w:rPr>
          <w:color w:val="000000" w:themeColor="text1"/>
          <w:lang w:val="en-US"/>
        </w:rPr>
        <w:t>/Free</w:t>
      </w:r>
    </w:p>
    <w:p w14:paraId="5561F2A6" w14:textId="77777777" w:rsidR="00F70671" w:rsidRPr="007E52C3" w:rsidRDefault="00F70671">
      <w:pPr>
        <w:numPr>
          <w:ilvl w:val="1"/>
          <w:numId w:val="47"/>
        </w:numPr>
        <w:rPr>
          <w:color w:val="000000" w:themeColor="text1"/>
          <w:lang w:val="en-US"/>
        </w:rPr>
      </w:pPr>
      <w:r w:rsidRPr="007E52C3">
        <w:rPr>
          <w:b/>
          <w:bCs/>
          <w:color w:val="000000" w:themeColor="text1"/>
          <w:lang w:val="en-US"/>
        </w:rPr>
        <w:t xml:space="preserve">Tipo: </w:t>
      </w:r>
      <w:r w:rsidRPr="007E52C3">
        <w:rPr>
          <w:color w:val="000000" w:themeColor="text1"/>
          <w:lang w:val="en-US"/>
        </w:rPr>
        <w:t>TLS</w:t>
      </w:r>
    </w:p>
    <w:p w14:paraId="29A6BA53" w14:textId="77777777" w:rsidR="00F70671" w:rsidRPr="007E52C3" w:rsidRDefault="00F70671">
      <w:pPr>
        <w:numPr>
          <w:ilvl w:val="0"/>
          <w:numId w:val="47"/>
        </w:numPr>
        <w:rPr>
          <w:color w:val="000000" w:themeColor="text1"/>
        </w:rPr>
      </w:pPr>
      <w:r w:rsidRPr="007E52C3">
        <w:rPr>
          <w:color w:val="000000" w:themeColor="text1"/>
        </w:rPr>
        <w:t>La G-CHG deve essere eseguita solo dopo che la F-CHG viene posta in fine esecuzione. Per fare ciò bisogna inserire nella G-CHG la correlazione alla F-CHG impostando il flag a “FALSE” in modo che si blocchi lo start fin quando la F-CHG non viene eseguita.</w:t>
      </w:r>
    </w:p>
    <w:p w14:paraId="7C46CAD4" w14:textId="77777777" w:rsidR="00F70671" w:rsidRPr="007E52C3" w:rsidRDefault="00F70671" w:rsidP="00F70671">
      <w:pPr>
        <w:rPr>
          <w:color w:val="000000" w:themeColor="text1"/>
        </w:rPr>
      </w:pPr>
    </w:p>
    <w:p w14:paraId="42E02E90" w14:textId="77777777" w:rsidR="00F70671" w:rsidRPr="007E52C3" w:rsidRDefault="00F70671">
      <w:pPr>
        <w:numPr>
          <w:ilvl w:val="0"/>
          <w:numId w:val="47"/>
        </w:numPr>
        <w:rPr>
          <w:color w:val="000000" w:themeColor="text1"/>
        </w:rPr>
      </w:pPr>
      <w:r w:rsidRPr="007E52C3">
        <w:rPr>
          <w:color w:val="000000" w:themeColor="text1"/>
        </w:rPr>
        <w:t>TEMPI MINIMI PER EVASIONE CHG: 2 giorni lavorativi completi (Da considerarsi dalla chiusura della F-CHG)</w:t>
      </w:r>
    </w:p>
    <w:p w14:paraId="2D67146B" w14:textId="77777777" w:rsidR="00F70671" w:rsidRPr="007E52C3" w:rsidRDefault="00F70671" w:rsidP="00F70671">
      <w:pPr>
        <w:rPr>
          <w:color w:val="000000" w:themeColor="text1"/>
        </w:rPr>
      </w:pPr>
    </w:p>
    <w:p w14:paraId="668718FF" w14:textId="77777777" w:rsidR="00F70671" w:rsidRDefault="00F70671" w:rsidP="00F70671">
      <w:pPr>
        <w:rPr>
          <w:color w:val="000000" w:themeColor="text1"/>
        </w:rPr>
      </w:pPr>
    </w:p>
    <w:p w14:paraId="67D6DD74" w14:textId="77777777" w:rsidR="00F70671" w:rsidRPr="006253CA" w:rsidRDefault="00F70671" w:rsidP="00F70671">
      <w:pPr>
        <w:rPr>
          <w:color w:val="000000" w:themeColor="text1"/>
        </w:rPr>
      </w:pPr>
      <w:r w:rsidRPr="006253CA">
        <w:rPr>
          <w:color w:val="000000" w:themeColor="text1"/>
        </w:rPr>
        <w:lastRenderedPageBreak/>
        <w:t>Si riporta di seguito il Template dell’RFC per ogni ambiente</w:t>
      </w:r>
    </w:p>
    <w:p w14:paraId="38FA9DC8" w14:textId="77777777" w:rsidR="00F70671" w:rsidRDefault="00F70671" w:rsidP="00F70671">
      <w:pPr>
        <w:rPr>
          <w:color w:val="000000" w:themeColor="text1"/>
        </w:rPr>
      </w:pPr>
    </w:p>
    <w:p w14:paraId="0183D80D" w14:textId="77777777" w:rsidR="00F70671" w:rsidRPr="006253CA" w:rsidRDefault="00F70671" w:rsidP="00F70671">
      <w:pPr>
        <w:rPr>
          <w:b/>
          <w:bCs/>
          <w:color w:val="000000" w:themeColor="text1"/>
        </w:rPr>
      </w:pPr>
      <w:r w:rsidRPr="006253CA">
        <w:rPr>
          <w:b/>
          <w:bCs/>
          <w:color w:val="000000" w:themeColor="text1"/>
        </w:rPr>
        <w:t>Sviluppo/Collaudo</w:t>
      </w:r>
    </w:p>
    <w:p w14:paraId="3A042EC2" w14:textId="77777777" w:rsidR="00F70671" w:rsidRDefault="00F70671" w:rsidP="00F70671">
      <w:pPr>
        <w:rPr>
          <w:color w:val="000000" w:themeColor="text1"/>
        </w:rPr>
      </w:pPr>
      <w:r w:rsidRPr="00910C85">
        <w:rPr>
          <w:color w:val="000000" w:themeColor="text1"/>
        </w:rPr>
        <w:t xml:space="preserve">Si richiede di inserire i secret </w:t>
      </w:r>
      <w:r>
        <w:rPr>
          <w:color w:val="000000" w:themeColor="text1"/>
        </w:rPr>
        <w:t xml:space="preserve">di tipo TLS </w:t>
      </w:r>
      <w:r w:rsidRPr="00910C85">
        <w:rPr>
          <w:color w:val="000000" w:themeColor="text1"/>
        </w:rPr>
        <w:t xml:space="preserve">che seguono nel </w:t>
      </w:r>
      <w:proofErr w:type="spellStart"/>
      <w:r w:rsidRPr="00910C85">
        <w:rPr>
          <w:color w:val="000000" w:themeColor="text1"/>
        </w:rPr>
        <w:t>namespace</w:t>
      </w:r>
      <w:proofErr w:type="spellEnd"/>
      <w:r w:rsidRPr="00910C85">
        <w:rPr>
          <w:color w:val="000000" w:themeColor="text1"/>
        </w:rPr>
        <w:t xml:space="preserve"> "</w:t>
      </w:r>
      <w:proofErr w:type="spellStart"/>
      <w:r w:rsidRPr="00910C85">
        <w:rPr>
          <w:color w:val="000000" w:themeColor="text1"/>
        </w:rPr>
        <w:t>istio</w:t>
      </w:r>
      <w:proofErr w:type="spellEnd"/>
      <w:r w:rsidRPr="00910C85">
        <w:rPr>
          <w:color w:val="000000" w:themeColor="text1"/>
        </w:rPr>
        <w:t xml:space="preserve">-system" dell'istanza </w:t>
      </w:r>
      <w:proofErr w:type="spellStart"/>
      <w:r w:rsidRPr="00910C85">
        <w:rPr>
          <w:color w:val="000000" w:themeColor="text1"/>
        </w:rPr>
        <w:t>OpenShift</w:t>
      </w:r>
      <w:proofErr w:type="spellEnd"/>
      <w:r w:rsidRPr="00910C85">
        <w:rPr>
          <w:color w:val="000000" w:themeColor="text1"/>
        </w:rPr>
        <w:t xml:space="preserve"> di Collaudo.</w:t>
      </w:r>
    </w:p>
    <w:p w14:paraId="4D829F9E" w14:textId="77777777" w:rsidR="00F70671" w:rsidRPr="00910C85" w:rsidRDefault="00F70671" w:rsidP="00F70671">
      <w:pPr>
        <w:rPr>
          <w:color w:val="000000" w:themeColor="text1"/>
        </w:rPr>
      </w:pPr>
      <w:r w:rsidRPr="00910C85">
        <w:rPr>
          <w:color w:val="000000" w:themeColor="text1"/>
        </w:rPr>
        <w:br/>
        <w:t>Ciascun secret dovrà contenere il certificato HTTP</w:t>
      </w:r>
      <w:r>
        <w:rPr>
          <w:color w:val="000000" w:themeColor="text1"/>
        </w:rPr>
        <w:t>S</w:t>
      </w:r>
      <w:r w:rsidRPr="00910C85">
        <w:rPr>
          <w:color w:val="000000" w:themeColor="text1"/>
        </w:rPr>
        <w:t xml:space="preserve"> associato al VIP specificato in tabella</w:t>
      </w:r>
      <w:r>
        <w:rPr>
          <w:color w:val="000000" w:themeColor="text1"/>
        </w:rPr>
        <w:t xml:space="preserve"> e riportato nel RFC </w:t>
      </w:r>
      <w:r w:rsidRPr="00910C85">
        <w:rPr>
          <w:color w:val="000000" w:themeColor="text1"/>
        </w:rPr>
        <w:t>F-CHG</w:t>
      </w:r>
      <w:r>
        <w:rPr>
          <w:color w:val="000000" w:themeColor="text1"/>
        </w:rPr>
        <w:t xml:space="preserve"> correlata.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2"/>
        <w:gridCol w:w="3150"/>
        <w:gridCol w:w="3701"/>
      </w:tblGrid>
      <w:tr w:rsidR="00F70671" w:rsidRPr="00910C85" w14:paraId="0BE70F92" w14:textId="77777777" w:rsidTr="00AB3C4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325F38" w14:textId="77777777" w:rsidR="00F70671" w:rsidRPr="00910C85" w:rsidRDefault="00F70671" w:rsidP="00AB3C40">
            <w:pPr>
              <w:rPr>
                <w:b/>
                <w:bCs/>
                <w:color w:val="000000" w:themeColor="text1"/>
              </w:rPr>
            </w:pPr>
            <w:r w:rsidRPr="00910C85">
              <w:rPr>
                <w:b/>
                <w:bCs/>
                <w:color w:val="000000" w:themeColor="text1"/>
              </w:rPr>
              <w:t>Nome secret</w:t>
            </w:r>
          </w:p>
        </w:tc>
        <w:tc>
          <w:tcPr>
            <w:tcW w:w="0" w:type="auto"/>
            <w:vAlign w:val="center"/>
            <w:hideMark/>
          </w:tcPr>
          <w:p w14:paraId="527BB39F" w14:textId="77777777" w:rsidR="00F70671" w:rsidRPr="00910C85" w:rsidRDefault="00F70671" w:rsidP="00AB3C40">
            <w:pPr>
              <w:rPr>
                <w:b/>
                <w:bCs/>
                <w:color w:val="000000" w:themeColor="text1"/>
              </w:rPr>
            </w:pPr>
            <w:proofErr w:type="spellStart"/>
            <w:r w:rsidRPr="00910C85">
              <w:rPr>
                <w:b/>
                <w:bCs/>
                <w:color w:val="000000" w:themeColor="text1"/>
              </w:rPr>
              <w:t>Namespace</w:t>
            </w:r>
            <w:proofErr w:type="spellEnd"/>
            <w:r w:rsidRPr="00910C85">
              <w:rPr>
                <w:b/>
                <w:bCs/>
                <w:color w:val="000000" w:themeColor="text1"/>
              </w:rPr>
              <w:t xml:space="preserve"> di riferimento</w:t>
            </w:r>
          </w:p>
        </w:tc>
        <w:tc>
          <w:tcPr>
            <w:tcW w:w="0" w:type="auto"/>
            <w:vAlign w:val="center"/>
            <w:hideMark/>
          </w:tcPr>
          <w:p w14:paraId="6EA6B127" w14:textId="77777777" w:rsidR="00F70671" w:rsidRPr="00910C85" w:rsidRDefault="00F70671" w:rsidP="00AB3C40">
            <w:pPr>
              <w:rPr>
                <w:b/>
                <w:bCs/>
                <w:color w:val="000000" w:themeColor="text1"/>
              </w:rPr>
            </w:pPr>
            <w:r w:rsidRPr="00910C85">
              <w:rPr>
                <w:b/>
                <w:bCs/>
                <w:color w:val="000000" w:themeColor="text1"/>
              </w:rPr>
              <w:t>VIP di riferimento per il certificato</w:t>
            </w:r>
          </w:p>
        </w:tc>
      </w:tr>
      <w:tr w:rsidR="00F70671" w:rsidRPr="00910C85" w14:paraId="129E39E2" w14:textId="77777777" w:rsidTr="00AB3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4D04D1" w14:textId="77777777" w:rsidR="00F70671" w:rsidRPr="00910C85" w:rsidRDefault="00F70671" w:rsidP="00AB3C40">
            <w:pPr>
              <w:rPr>
                <w:color w:val="000000" w:themeColor="text1"/>
              </w:rPr>
            </w:pPr>
            <w:proofErr w:type="spellStart"/>
            <w:r w:rsidRPr="00910C85">
              <w:rPr>
                <w:color w:val="000000" w:themeColor="text1"/>
              </w:rPr>
              <w:t>gwc</w:t>
            </w:r>
            <w:proofErr w:type="spellEnd"/>
            <w:r w:rsidRPr="00910C85">
              <w:rPr>
                <w:color w:val="000000" w:themeColor="text1"/>
              </w:rPr>
              <w:t>-&lt;</w:t>
            </w:r>
            <w:proofErr w:type="spellStart"/>
            <w:r w:rsidRPr="00910C85">
              <w:rPr>
                <w:color w:val="000000" w:themeColor="text1"/>
              </w:rPr>
              <w:t>namespace</w:t>
            </w:r>
            <w:proofErr w:type="spellEnd"/>
            <w:r w:rsidRPr="00910C85">
              <w:rPr>
                <w:color w:val="000000" w:themeColor="text1"/>
              </w:rPr>
              <w:t>&gt;-be-</w:t>
            </w:r>
            <w:proofErr w:type="spellStart"/>
            <w:r w:rsidRPr="00910C85">
              <w:rPr>
                <w:color w:val="000000" w:themeColor="text1"/>
              </w:rPr>
              <w:t>dev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BEA948" w14:textId="77777777" w:rsidR="00F70671" w:rsidRPr="00910C85" w:rsidRDefault="00F70671" w:rsidP="00AB3C40">
            <w:pPr>
              <w:rPr>
                <w:color w:val="000000" w:themeColor="text1"/>
              </w:rPr>
            </w:pPr>
            <w:r w:rsidRPr="00910C85">
              <w:rPr>
                <w:color w:val="000000" w:themeColor="text1"/>
              </w:rPr>
              <w:t>"</w:t>
            </w:r>
            <w:proofErr w:type="spellStart"/>
            <w:r w:rsidRPr="00910C85">
              <w:rPr>
                <w:color w:val="000000" w:themeColor="text1"/>
              </w:rPr>
              <w:t>istio</w:t>
            </w:r>
            <w:proofErr w:type="spellEnd"/>
            <w:r w:rsidRPr="00910C85">
              <w:rPr>
                <w:color w:val="000000" w:themeColor="text1"/>
              </w:rPr>
              <w:t>-system" di OCP Collaudo</w:t>
            </w:r>
          </w:p>
        </w:tc>
        <w:tc>
          <w:tcPr>
            <w:tcW w:w="0" w:type="auto"/>
            <w:vAlign w:val="center"/>
            <w:hideMark/>
          </w:tcPr>
          <w:p w14:paraId="28710374" w14:textId="77777777" w:rsidR="00F70671" w:rsidRPr="00910C85" w:rsidRDefault="00F70671" w:rsidP="00AB3C40">
            <w:pPr>
              <w:rPr>
                <w:color w:val="000000" w:themeColor="text1"/>
              </w:rPr>
            </w:pPr>
            <w:r w:rsidRPr="00910C85">
              <w:rPr>
                <w:color w:val="000000" w:themeColor="text1"/>
              </w:rPr>
              <w:t>&lt;</w:t>
            </w:r>
            <w:proofErr w:type="spellStart"/>
            <w:r w:rsidRPr="00910C85">
              <w:rPr>
                <w:color w:val="000000" w:themeColor="text1"/>
              </w:rPr>
              <w:t>namespace</w:t>
            </w:r>
            <w:proofErr w:type="spellEnd"/>
            <w:r w:rsidRPr="00910C85">
              <w:rPr>
                <w:color w:val="000000" w:themeColor="text1"/>
              </w:rPr>
              <w:t>&gt;-be-dev.cariprpccoll.it</w:t>
            </w:r>
          </w:p>
        </w:tc>
      </w:tr>
      <w:tr w:rsidR="00F70671" w:rsidRPr="00910C85" w14:paraId="3F5F3601" w14:textId="77777777" w:rsidTr="00AB3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1F442E" w14:textId="77777777" w:rsidR="00F70671" w:rsidRPr="00910C85" w:rsidRDefault="00F70671" w:rsidP="00AB3C40">
            <w:pPr>
              <w:rPr>
                <w:color w:val="000000" w:themeColor="text1"/>
              </w:rPr>
            </w:pPr>
            <w:proofErr w:type="spellStart"/>
            <w:r w:rsidRPr="00910C85">
              <w:rPr>
                <w:color w:val="000000" w:themeColor="text1"/>
              </w:rPr>
              <w:t>gwc</w:t>
            </w:r>
            <w:proofErr w:type="spellEnd"/>
            <w:r w:rsidRPr="00910C85">
              <w:rPr>
                <w:color w:val="000000" w:themeColor="text1"/>
              </w:rPr>
              <w:t>-&lt;</w:t>
            </w:r>
            <w:proofErr w:type="spellStart"/>
            <w:r w:rsidRPr="00910C85">
              <w:rPr>
                <w:color w:val="000000" w:themeColor="text1"/>
              </w:rPr>
              <w:t>namespace</w:t>
            </w:r>
            <w:proofErr w:type="spellEnd"/>
            <w:r w:rsidRPr="00910C85">
              <w:rPr>
                <w:color w:val="000000" w:themeColor="text1"/>
              </w:rPr>
              <w:t>&gt;-be</w:t>
            </w:r>
          </w:p>
        </w:tc>
        <w:tc>
          <w:tcPr>
            <w:tcW w:w="0" w:type="auto"/>
            <w:vAlign w:val="center"/>
            <w:hideMark/>
          </w:tcPr>
          <w:p w14:paraId="59877193" w14:textId="77777777" w:rsidR="00F70671" w:rsidRPr="00910C85" w:rsidRDefault="00F70671" w:rsidP="00AB3C40">
            <w:pPr>
              <w:rPr>
                <w:color w:val="000000" w:themeColor="text1"/>
              </w:rPr>
            </w:pPr>
            <w:r w:rsidRPr="00910C85">
              <w:rPr>
                <w:color w:val="000000" w:themeColor="text1"/>
              </w:rPr>
              <w:t>"</w:t>
            </w:r>
            <w:proofErr w:type="spellStart"/>
            <w:r w:rsidRPr="00910C85">
              <w:rPr>
                <w:color w:val="000000" w:themeColor="text1"/>
              </w:rPr>
              <w:t>istio</w:t>
            </w:r>
            <w:proofErr w:type="spellEnd"/>
            <w:r w:rsidRPr="00910C85">
              <w:rPr>
                <w:color w:val="000000" w:themeColor="text1"/>
              </w:rPr>
              <w:t>-system" di OCP Collaudo</w:t>
            </w:r>
          </w:p>
        </w:tc>
        <w:tc>
          <w:tcPr>
            <w:tcW w:w="0" w:type="auto"/>
            <w:vAlign w:val="center"/>
            <w:hideMark/>
          </w:tcPr>
          <w:p w14:paraId="3C1CFE94" w14:textId="77777777" w:rsidR="00F70671" w:rsidRPr="00910C85" w:rsidRDefault="00F70671" w:rsidP="00AB3C40">
            <w:pPr>
              <w:rPr>
                <w:color w:val="000000" w:themeColor="text1"/>
              </w:rPr>
            </w:pPr>
            <w:r w:rsidRPr="00910C85">
              <w:rPr>
                <w:color w:val="000000" w:themeColor="text1"/>
              </w:rPr>
              <w:t>&lt;</w:t>
            </w:r>
            <w:proofErr w:type="spellStart"/>
            <w:r w:rsidRPr="00910C85">
              <w:rPr>
                <w:color w:val="000000" w:themeColor="text1"/>
              </w:rPr>
              <w:t>namespace</w:t>
            </w:r>
            <w:proofErr w:type="spellEnd"/>
            <w:r w:rsidRPr="00910C85">
              <w:rPr>
                <w:color w:val="000000" w:themeColor="text1"/>
              </w:rPr>
              <w:t>&gt;-be.cariprpccoll.it</w:t>
            </w:r>
          </w:p>
        </w:tc>
      </w:tr>
    </w:tbl>
    <w:p w14:paraId="42A78DB8" w14:textId="77777777" w:rsidR="00F70671" w:rsidRDefault="00F70671" w:rsidP="00F70671">
      <w:pPr>
        <w:rPr>
          <w:color w:val="000000" w:themeColor="text1"/>
        </w:rPr>
      </w:pPr>
    </w:p>
    <w:p w14:paraId="30F49F04" w14:textId="77777777" w:rsidR="00F70671" w:rsidRPr="007E52C3" w:rsidRDefault="00F70671" w:rsidP="00F70671">
      <w:pPr>
        <w:rPr>
          <w:b/>
          <w:bCs/>
          <w:color w:val="000000" w:themeColor="text1"/>
        </w:rPr>
      </w:pPr>
    </w:p>
    <w:p w14:paraId="338527C2" w14:textId="77777777" w:rsidR="00F70671" w:rsidRPr="00DA7E04" w:rsidRDefault="00F70671" w:rsidP="00F70671">
      <w:pPr>
        <w:rPr>
          <w:b/>
          <w:bCs/>
          <w:color w:val="000000" w:themeColor="text1"/>
        </w:rPr>
      </w:pPr>
      <w:r w:rsidRPr="00DA7E04">
        <w:rPr>
          <w:b/>
          <w:bCs/>
          <w:color w:val="000000" w:themeColor="text1"/>
        </w:rPr>
        <w:t>Parallelo</w:t>
      </w:r>
    </w:p>
    <w:p w14:paraId="16530603" w14:textId="77777777" w:rsidR="00F70671" w:rsidRPr="00DA7E04" w:rsidRDefault="00F70671" w:rsidP="00F70671">
      <w:pPr>
        <w:rPr>
          <w:color w:val="000000" w:themeColor="text1"/>
        </w:rPr>
      </w:pPr>
      <w:r w:rsidRPr="00DA7E04">
        <w:rPr>
          <w:color w:val="000000" w:themeColor="text1"/>
        </w:rPr>
        <w:t xml:space="preserve">Si richiede di inserire i secret di tipo TLS che seguono nel </w:t>
      </w:r>
      <w:proofErr w:type="spellStart"/>
      <w:r w:rsidRPr="00DA7E04">
        <w:rPr>
          <w:color w:val="000000" w:themeColor="text1"/>
        </w:rPr>
        <w:t>namespace</w:t>
      </w:r>
      <w:proofErr w:type="spellEnd"/>
      <w:r w:rsidRPr="00DA7E04">
        <w:rPr>
          <w:color w:val="000000" w:themeColor="text1"/>
        </w:rPr>
        <w:t xml:space="preserve"> "</w:t>
      </w:r>
      <w:proofErr w:type="spellStart"/>
      <w:r w:rsidRPr="00DA7E04">
        <w:rPr>
          <w:color w:val="000000" w:themeColor="text1"/>
        </w:rPr>
        <w:t>istio</w:t>
      </w:r>
      <w:proofErr w:type="spellEnd"/>
      <w:r w:rsidRPr="00DA7E04">
        <w:rPr>
          <w:color w:val="000000" w:themeColor="text1"/>
        </w:rPr>
        <w:t xml:space="preserve">-system" dell'istanza </w:t>
      </w:r>
      <w:proofErr w:type="spellStart"/>
      <w:r w:rsidRPr="00DA7E04">
        <w:rPr>
          <w:color w:val="000000" w:themeColor="text1"/>
        </w:rPr>
        <w:t>OpenShift</w:t>
      </w:r>
      <w:proofErr w:type="spellEnd"/>
      <w:r w:rsidRPr="00DA7E04">
        <w:rPr>
          <w:color w:val="000000" w:themeColor="text1"/>
        </w:rPr>
        <w:t xml:space="preserve"> di </w:t>
      </w:r>
      <w:r>
        <w:rPr>
          <w:color w:val="000000" w:themeColor="text1"/>
        </w:rPr>
        <w:t xml:space="preserve">Parallelo </w:t>
      </w:r>
      <w:r w:rsidRPr="00F35DC5">
        <w:rPr>
          <w:color w:val="000000" w:themeColor="text1"/>
        </w:rPr>
        <w:t xml:space="preserve">di entrambi i Cluster </w:t>
      </w:r>
      <w:proofErr w:type="spellStart"/>
      <w:r w:rsidRPr="00F35DC5">
        <w:rPr>
          <w:color w:val="000000" w:themeColor="text1"/>
        </w:rPr>
        <w:t>Openshift</w:t>
      </w:r>
      <w:proofErr w:type="spellEnd"/>
      <w:r>
        <w:rPr>
          <w:color w:val="000000" w:themeColor="text1"/>
        </w:rPr>
        <w:t xml:space="preserve"> Acilia e Rozzano.</w:t>
      </w:r>
    </w:p>
    <w:p w14:paraId="0A1A4DFA" w14:textId="77777777" w:rsidR="00F70671" w:rsidRPr="00DA7E04" w:rsidRDefault="00F70671" w:rsidP="00F70671">
      <w:pPr>
        <w:rPr>
          <w:color w:val="000000" w:themeColor="text1"/>
        </w:rPr>
      </w:pPr>
      <w:r w:rsidRPr="00DA7E04">
        <w:rPr>
          <w:color w:val="000000" w:themeColor="text1"/>
        </w:rPr>
        <w:br/>
        <w:t>Ciascun secret dovrà contenere il certificato HTTPS associato al VIP specificato in tabella e riportato nel RFC F-CHG correlata.</w:t>
      </w:r>
    </w:p>
    <w:p w14:paraId="2E2E1BBB" w14:textId="77777777" w:rsidR="00F70671" w:rsidRPr="007E52C3" w:rsidRDefault="00F70671" w:rsidP="00F70671">
      <w:pPr>
        <w:rPr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5"/>
        <w:gridCol w:w="3123"/>
        <w:gridCol w:w="3701"/>
      </w:tblGrid>
      <w:tr w:rsidR="00F70671" w:rsidRPr="003007A4" w14:paraId="763DBB8C" w14:textId="77777777" w:rsidTr="00AB3C4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EA9958" w14:textId="77777777" w:rsidR="00F70671" w:rsidRPr="003007A4" w:rsidRDefault="00F70671" w:rsidP="00AB3C40">
            <w:pPr>
              <w:rPr>
                <w:b/>
                <w:bCs/>
                <w:color w:val="000000" w:themeColor="text1"/>
              </w:rPr>
            </w:pPr>
            <w:r w:rsidRPr="003007A4">
              <w:rPr>
                <w:b/>
                <w:bCs/>
                <w:color w:val="000000" w:themeColor="text1"/>
              </w:rPr>
              <w:t>Nome secret</w:t>
            </w:r>
          </w:p>
        </w:tc>
        <w:tc>
          <w:tcPr>
            <w:tcW w:w="0" w:type="auto"/>
            <w:vAlign w:val="center"/>
            <w:hideMark/>
          </w:tcPr>
          <w:p w14:paraId="78099896" w14:textId="77777777" w:rsidR="00F70671" w:rsidRPr="003007A4" w:rsidRDefault="00F70671" w:rsidP="00AB3C40">
            <w:pPr>
              <w:rPr>
                <w:b/>
                <w:bCs/>
                <w:color w:val="000000" w:themeColor="text1"/>
              </w:rPr>
            </w:pPr>
            <w:proofErr w:type="spellStart"/>
            <w:r w:rsidRPr="003007A4">
              <w:rPr>
                <w:b/>
                <w:bCs/>
                <w:color w:val="000000" w:themeColor="text1"/>
              </w:rPr>
              <w:t>Namespace</w:t>
            </w:r>
            <w:proofErr w:type="spellEnd"/>
            <w:r w:rsidRPr="003007A4">
              <w:rPr>
                <w:b/>
                <w:bCs/>
                <w:color w:val="000000" w:themeColor="text1"/>
              </w:rPr>
              <w:t xml:space="preserve"> di riferimento</w:t>
            </w:r>
          </w:p>
        </w:tc>
        <w:tc>
          <w:tcPr>
            <w:tcW w:w="0" w:type="auto"/>
            <w:vAlign w:val="center"/>
            <w:hideMark/>
          </w:tcPr>
          <w:p w14:paraId="232FA79B" w14:textId="77777777" w:rsidR="00F70671" w:rsidRPr="003007A4" w:rsidRDefault="00F70671" w:rsidP="00AB3C40">
            <w:pPr>
              <w:rPr>
                <w:b/>
                <w:bCs/>
                <w:color w:val="000000" w:themeColor="text1"/>
              </w:rPr>
            </w:pPr>
            <w:r w:rsidRPr="003007A4">
              <w:rPr>
                <w:b/>
                <w:bCs/>
                <w:color w:val="000000" w:themeColor="text1"/>
              </w:rPr>
              <w:t>VIP di riferimento per il certificato</w:t>
            </w:r>
          </w:p>
        </w:tc>
      </w:tr>
      <w:tr w:rsidR="00F70671" w:rsidRPr="003007A4" w14:paraId="26CA18F1" w14:textId="77777777" w:rsidTr="00AB3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50ECAF" w14:textId="77777777" w:rsidR="00F70671" w:rsidRPr="003007A4" w:rsidRDefault="00F70671" w:rsidP="00AB3C40">
            <w:pPr>
              <w:rPr>
                <w:color w:val="000000" w:themeColor="text1"/>
              </w:rPr>
            </w:pPr>
            <w:proofErr w:type="spellStart"/>
            <w:r w:rsidRPr="003007A4">
              <w:rPr>
                <w:color w:val="000000" w:themeColor="text1"/>
              </w:rPr>
              <w:t>gwc</w:t>
            </w:r>
            <w:proofErr w:type="spellEnd"/>
            <w:r w:rsidRPr="003007A4">
              <w:rPr>
                <w:color w:val="000000" w:themeColor="text1"/>
              </w:rPr>
              <w:t>-&lt;</w:t>
            </w:r>
            <w:proofErr w:type="spellStart"/>
            <w:r w:rsidRPr="003007A4">
              <w:rPr>
                <w:color w:val="000000" w:themeColor="text1"/>
              </w:rPr>
              <w:t>namespace</w:t>
            </w:r>
            <w:proofErr w:type="spellEnd"/>
            <w:r w:rsidRPr="003007A4">
              <w:rPr>
                <w:color w:val="000000" w:themeColor="text1"/>
              </w:rPr>
              <w:t>&gt;-be</w:t>
            </w:r>
          </w:p>
        </w:tc>
        <w:tc>
          <w:tcPr>
            <w:tcW w:w="0" w:type="auto"/>
            <w:vAlign w:val="center"/>
            <w:hideMark/>
          </w:tcPr>
          <w:p w14:paraId="7094D51B" w14:textId="77777777" w:rsidR="00F70671" w:rsidRPr="003007A4" w:rsidRDefault="00F70671" w:rsidP="00AB3C40">
            <w:pPr>
              <w:rPr>
                <w:color w:val="000000" w:themeColor="text1"/>
              </w:rPr>
            </w:pPr>
            <w:r w:rsidRPr="003007A4">
              <w:rPr>
                <w:color w:val="000000" w:themeColor="text1"/>
              </w:rPr>
              <w:t>"</w:t>
            </w:r>
            <w:proofErr w:type="spellStart"/>
            <w:r w:rsidRPr="003007A4">
              <w:rPr>
                <w:color w:val="000000" w:themeColor="text1"/>
              </w:rPr>
              <w:t>istio</w:t>
            </w:r>
            <w:proofErr w:type="spellEnd"/>
            <w:r w:rsidRPr="003007A4">
              <w:rPr>
                <w:color w:val="000000" w:themeColor="text1"/>
              </w:rPr>
              <w:t>-system" di OCP Parallelo</w:t>
            </w:r>
          </w:p>
        </w:tc>
        <w:tc>
          <w:tcPr>
            <w:tcW w:w="0" w:type="auto"/>
            <w:vAlign w:val="center"/>
            <w:hideMark/>
          </w:tcPr>
          <w:p w14:paraId="18C05D5B" w14:textId="77777777" w:rsidR="00F70671" w:rsidRPr="003007A4" w:rsidRDefault="00F70671" w:rsidP="00AB3C40">
            <w:pPr>
              <w:rPr>
                <w:color w:val="000000" w:themeColor="text1"/>
              </w:rPr>
            </w:pPr>
            <w:r w:rsidRPr="003007A4">
              <w:rPr>
                <w:color w:val="000000" w:themeColor="text1"/>
              </w:rPr>
              <w:t>&lt;</w:t>
            </w:r>
            <w:proofErr w:type="spellStart"/>
            <w:r w:rsidRPr="003007A4">
              <w:rPr>
                <w:color w:val="000000" w:themeColor="text1"/>
              </w:rPr>
              <w:t>namespace</w:t>
            </w:r>
            <w:proofErr w:type="spellEnd"/>
            <w:r w:rsidRPr="003007A4">
              <w:rPr>
                <w:color w:val="000000" w:themeColor="text1"/>
              </w:rPr>
              <w:t>&gt;-be.cariprpcpar.it</w:t>
            </w:r>
          </w:p>
        </w:tc>
      </w:tr>
    </w:tbl>
    <w:p w14:paraId="322BA7D3" w14:textId="77777777" w:rsidR="00F70671" w:rsidRDefault="00F70671" w:rsidP="00F70671">
      <w:pPr>
        <w:rPr>
          <w:color w:val="000000" w:themeColor="text1"/>
        </w:rPr>
      </w:pPr>
    </w:p>
    <w:p w14:paraId="4FD20E10" w14:textId="77777777" w:rsidR="00F70671" w:rsidRPr="003007A4" w:rsidRDefault="00F70671" w:rsidP="00F70671">
      <w:pPr>
        <w:rPr>
          <w:b/>
          <w:bCs/>
          <w:color w:val="000000" w:themeColor="text1"/>
        </w:rPr>
      </w:pPr>
      <w:r w:rsidRPr="003007A4">
        <w:rPr>
          <w:b/>
          <w:bCs/>
          <w:color w:val="000000" w:themeColor="text1"/>
        </w:rPr>
        <w:t>Produzione</w:t>
      </w:r>
    </w:p>
    <w:p w14:paraId="48724F6F" w14:textId="77777777" w:rsidR="00F70671" w:rsidRDefault="00F70671" w:rsidP="00F70671">
      <w:pPr>
        <w:rPr>
          <w:color w:val="000000" w:themeColor="text1"/>
        </w:rPr>
      </w:pPr>
    </w:p>
    <w:p w14:paraId="645E2412" w14:textId="77777777" w:rsidR="00F70671" w:rsidRPr="00CF4F88" w:rsidRDefault="00F70671" w:rsidP="00F70671">
      <w:pPr>
        <w:rPr>
          <w:color w:val="000000" w:themeColor="text1"/>
        </w:rPr>
      </w:pPr>
      <w:r w:rsidRPr="00CF4F88">
        <w:rPr>
          <w:color w:val="000000" w:themeColor="text1"/>
        </w:rPr>
        <w:t xml:space="preserve">Si richiede di inserire i secret di tipo TLS che seguono nel </w:t>
      </w:r>
      <w:proofErr w:type="spellStart"/>
      <w:r w:rsidRPr="00CF4F88">
        <w:rPr>
          <w:color w:val="000000" w:themeColor="text1"/>
        </w:rPr>
        <w:t>namespace</w:t>
      </w:r>
      <w:proofErr w:type="spellEnd"/>
      <w:r w:rsidRPr="00CF4F88">
        <w:rPr>
          <w:color w:val="000000" w:themeColor="text1"/>
        </w:rPr>
        <w:t xml:space="preserve"> "</w:t>
      </w:r>
      <w:proofErr w:type="spellStart"/>
      <w:r w:rsidRPr="00CF4F88">
        <w:rPr>
          <w:color w:val="000000" w:themeColor="text1"/>
        </w:rPr>
        <w:t>istio</w:t>
      </w:r>
      <w:proofErr w:type="spellEnd"/>
      <w:r w:rsidRPr="00CF4F88">
        <w:rPr>
          <w:color w:val="000000" w:themeColor="text1"/>
        </w:rPr>
        <w:t xml:space="preserve">-system" dell'istanza </w:t>
      </w:r>
      <w:proofErr w:type="spellStart"/>
      <w:r w:rsidRPr="00CF4F88">
        <w:rPr>
          <w:color w:val="000000" w:themeColor="text1"/>
        </w:rPr>
        <w:t>OpenShift</w:t>
      </w:r>
      <w:proofErr w:type="spellEnd"/>
      <w:r w:rsidRPr="00CF4F88">
        <w:rPr>
          <w:color w:val="000000" w:themeColor="text1"/>
        </w:rPr>
        <w:t xml:space="preserve"> di </w:t>
      </w:r>
      <w:r>
        <w:rPr>
          <w:color w:val="000000" w:themeColor="text1"/>
        </w:rPr>
        <w:t xml:space="preserve">Produzione di entrambi i Cluster </w:t>
      </w:r>
      <w:proofErr w:type="spellStart"/>
      <w:r>
        <w:rPr>
          <w:color w:val="000000" w:themeColor="text1"/>
        </w:rPr>
        <w:t>Openshift</w:t>
      </w:r>
      <w:proofErr w:type="spellEnd"/>
      <w:r>
        <w:rPr>
          <w:color w:val="000000" w:themeColor="text1"/>
        </w:rPr>
        <w:t xml:space="preserve"> Acilia e Rozzano.</w:t>
      </w:r>
    </w:p>
    <w:p w14:paraId="0A9AC313" w14:textId="77777777" w:rsidR="00F70671" w:rsidRPr="00CF4F88" w:rsidRDefault="00F70671" w:rsidP="00F70671">
      <w:pPr>
        <w:rPr>
          <w:color w:val="000000" w:themeColor="text1"/>
        </w:rPr>
      </w:pPr>
      <w:r w:rsidRPr="00CF4F88">
        <w:rPr>
          <w:color w:val="000000" w:themeColor="text1"/>
        </w:rPr>
        <w:br/>
        <w:t>Ciascun secret dovrà contenere il certificato HTTPS associato al VIP specificato in tabella e riportato nel RFC F-CHG correlata.</w:t>
      </w:r>
    </w:p>
    <w:p w14:paraId="6E3A5F08" w14:textId="77777777" w:rsidR="00F70671" w:rsidRDefault="00F70671" w:rsidP="00F70671">
      <w:pPr>
        <w:rPr>
          <w:color w:val="000000" w:themeColor="text1"/>
        </w:rPr>
      </w:pPr>
    </w:p>
    <w:p w14:paraId="505C9969" w14:textId="77777777" w:rsidR="00F70671" w:rsidRDefault="00F70671" w:rsidP="00F70671">
      <w:pPr>
        <w:rPr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5"/>
        <w:gridCol w:w="3363"/>
        <w:gridCol w:w="3701"/>
      </w:tblGrid>
      <w:tr w:rsidR="00F70671" w:rsidRPr="006B3AB1" w14:paraId="1028093C" w14:textId="77777777" w:rsidTr="00AB3C4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763361" w14:textId="77777777" w:rsidR="00F70671" w:rsidRPr="006B3AB1" w:rsidRDefault="00F70671" w:rsidP="00AB3C40">
            <w:pPr>
              <w:rPr>
                <w:b/>
                <w:bCs/>
                <w:color w:val="000000" w:themeColor="text1"/>
              </w:rPr>
            </w:pPr>
            <w:r w:rsidRPr="006B3AB1">
              <w:rPr>
                <w:b/>
                <w:bCs/>
                <w:color w:val="000000" w:themeColor="text1"/>
              </w:rPr>
              <w:t>Nome secret</w:t>
            </w:r>
          </w:p>
        </w:tc>
        <w:tc>
          <w:tcPr>
            <w:tcW w:w="0" w:type="auto"/>
            <w:vAlign w:val="center"/>
            <w:hideMark/>
          </w:tcPr>
          <w:p w14:paraId="509DC8BC" w14:textId="77777777" w:rsidR="00F70671" w:rsidRPr="006B3AB1" w:rsidRDefault="00F70671" w:rsidP="00AB3C40">
            <w:pPr>
              <w:rPr>
                <w:b/>
                <w:bCs/>
                <w:color w:val="000000" w:themeColor="text1"/>
              </w:rPr>
            </w:pPr>
            <w:proofErr w:type="spellStart"/>
            <w:r w:rsidRPr="006B3AB1">
              <w:rPr>
                <w:b/>
                <w:bCs/>
                <w:color w:val="000000" w:themeColor="text1"/>
              </w:rPr>
              <w:t>Namespace</w:t>
            </w:r>
            <w:proofErr w:type="spellEnd"/>
            <w:r w:rsidRPr="006B3AB1">
              <w:rPr>
                <w:b/>
                <w:bCs/>
                <w:color w:val="000000" w:themeColor="text1"/>
              </w:rPr>
              <w:t xml:space="preserve"> di riferimento</w:t>
            </w:r>
          </w:p>
        </w:tc>
        <w:tc>
          <w:tcPr>
            <w:tcW w:w="0" w:type="auto"/>
            <w:vAlign w:val="center"/>
            <w:hideMark/>
          </w:tcPr>
          <w:p w14:paraId="502AAC7D" w14:textId="77777777" w:rsidR="00F70671" w:rsidRPr="006B3AB1" w:rsidRDefault="00F70671" w:rsidP="00AB3C40">
            <w:pPr>
              <w:rPr>
                <w:b/>
                <w:bCs/>
                <w:color w:val="000000" w:themeColor="text1"/>
              </w:rPr>
            </w:pPr>
            <w:r w:rsidRPr="006B3AB1">
              <w:rPr>
                <w:b/>
                <w:bCs/>
                <w:color w:val="000000" w:themeColor="text1"/>
              </w:rPr>
              <w:t>VIP di riferimento per il certificato</w:t>
            </w:r>
          </w:p>
        </w:tc>
      </w:tr>
      <w:tr w:rsidR="00F70671" w:rsidRPr="006B3AB1" w14:paraId="72C6DF34" w14:textId="77777777" w:rsidTr="00AB3C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F703C2" w14:textId="77777777" w:rsidR="00F70671" w:rsidRPr="006B3AB1" w:rsidRDefault="00F70671" w:rsidP="00AB3C40">
            <w:pPr>
              <w:rPr>
                <w:color w:val="000000" w:themeColor="text1"/>
              </w:rPr>
            </w:pPr>
            <w:proofErr w:type="spellStart"/>
            <w:r w:rsidRPr="006B3AB1">
              <w:rPr>
                <w:color w:val="000000" w:themeColor="text1"/>
              </w:rPr>
              <w:t>gwc</w:t>
            </w:r>
            <w:proofErr w:type="spellEnd"/>
            <w:r w:rsidRPr="006B3AB1">
              <w:rPr>
                <w:color w:val="000000" w:themeColor="text1"/>
              </w:rPr>
              <w:t>-&lt;</w:t>
            </w:r>
            <w:proofErr w:type="spellStart"/>
            <w:r w:rsidRPr="006B3AB1">
              <w:rPr>
                <w:color w:val="000000" w:themeColor="text1"/>
              </w:rPr>
              <w:t>namespace</w:t>
            </w:r>
            <w:proofErr w:type="spellEnd"/>
            <w:r w:rsidRPr="006B3AB1">
              <w:rPr>
                <w:color w:val="000000" w:themeColor="text1"/>
              </w:rPr>
              <w:t>&gt;-be</w:t>
            </w:r>
          </w:p>
        </w:tc>
        <w:tc>
          <w:tcPr>
            <w:tcW w:w="0" w:type="auto"/>
            <w:vAlign w:val="center"/>
            <w:hideMark/>
          </w:tcPr>
          <w:p w14:paraId="215815D3" w14:textId="77777777" w:rsidR="00F70671" w:rsidRPr="006B3AB1" w:rsidRDefault="00F70671" w:rsidP="00AB3C40">
            <w:pPr>
              <w:rPr>
                <w:color w:val="000000" w:themeColor="text1"/>
              </w:rPr>
            </w:pPr>
            <w:r w:rsidRPr="006B3AB1">
              <w:rPr>
                <w:color w:val="000000" w:themeColor="text1"/>
              </w:rPr>
              <w:t>"</w:t>
            </w:r>
            <w:proofErr w:type="spellStart"/>
            <w:r w:rsidRPr="006B3AB1">
              <w:rPr>
                <w:color w:val="000000" w:themeColor="text1"/>
              </w:rPr>
              <w:t>istio</w:t>
            </w:r>
            <w:proofErr w:type="spellEnd"/>
            <w:r w:rsidRPr="006B3AB1">
              <w:rPr>
                <w:color w:val="000000" w:themeColor="text1"/>
              </w:rPr>
              <w:t>-system" di OCP Produzione</w:t>
            </w:r>
          </w:p>
        </w:tc>
        <w:tc>
          <w:tcPr>
            <w:tcW w:w="0" w:type="auto"/>
            <w:vAlign w:val="center"/>
            <w:hideMark/>
          </w:tcPr>
          <w:p w14:paraId="4B4A0C4E" w14:textId="77777777" w:rsidR="00F70671" w:rsidRPr="006B3AB1" w:rsidRDefault="00F70671" w:rsidP="00AB3C40">
            <w:pPr>
              <w:rPr>
                <w:color w:val="000000" w:themeColor="text1"/>
              </w:rPr>
            </w:pPr>
            <w:r w:rsidRPr="006B3AB1">
              <w:rPr>
                <w:color w:val="000000" w:themeColor="text1"/>
              </w:rPr>
              <w:t>&lt;</w:t>
            </w:r>
            <w:proofErr w:type="spellStart"/>
            <w:r w:rsidRPr="006B3AB1">
              <w:rPr>
                <w:color w:val="000000" w:themeColor="text1"/>
              </w:rPr>
              <w:t>namespace</w:t>
            </w:r>
            <w:proofErr w:type="spellEnd"/>
            <w:r w:rsidRPr="006B3AB1">
              <w:rPr>
                <w:color w:val="000000" w:themeColor="text1"/>
              </w:rPr>
              <w:t>&gt;-be.cariprpc.it</w:t>
            </w:r>
          </w:p>
        </w:tc>
      </w:tr>
    </w:tbl>
    <w:p w14:paraId="526DCA0C" w14:textId="77777777" w:rsidR="00F70671" w:rsidRPr="007E52C3" w:rsidRDefault="00F70671" w:rsidP="00F70671">
      <w:pPr>
        <w:rPr>
          <w:color w:val="000000" w:themeColor="text1"/>
        </w:rPr>
      </w:pPr>
    </w:p>
    <w:p w14:paraId="58ED0773" w14:textId="77777777" w:rsidR="00F70671" w:rsidRPr="006B3AB1" w:rsidRDefault="00F70671" w:rsidP="00F70671">
      <w:pPr>
        <w:rPr>
          <w:color w:val="000000" w:themeColor="text1"/>
        </w:rPr>
      </w:pPr>
    </w:p>
    <w:p w14:paraId="18439F7F" w14:textId="77777777" w:rsidR="00F70671" w:rsidRPr="00C92037" w:rsidRDefault="00F70671" w:rsidP="00E60521">
      <w:pPr>
        <w:pStyle w:val="Heading3"/>
      </w:pPr>
      <w:bookmarkStart w:id="722" w:name="_Toc178066330"/>
      <w:r w:rsidRPr="00C92037">
        <w:t xml:space="preserve">Creazione di un </w:t>
      </w:r>
      <w:proofErr w:type="spellStart"/>
      <w:r w:rsidRPr="00C92037">
        <w:t>Ingress</w:t>
      </w:r>
      <w:proofErr w:type="spellEnd"/>
      <w:r w:rsidRPr="00C92037">
        <w:t xml:space="preserve"> Gateway dedicato ai servizi di BE.</w:t>
      </w:r>
      <w:bookmarkEnd w:id="722"/>
    </w:p>
    <w:p w14:paraId="754A8102" w14:textId="77777777" w:rsidR="00F70671" w:rsidRPr="00C92037" w:rsidRDefault="00F70671" w:rsidP="00F70671">
      <w:pPr>
        <w:rPr>
          <w:color w:val="000000" w:themeColor="text1"/>
        </w:rPr>
      </w:pPr>
    </w:p>
    <w:p w14:paraId="46441A92" w14:textId="77777777" w:rsidR="00F70671" w:rsidRPr="00C92037" w:rsidRDefault="00F70671" w:rsidP="00F70671">
      <w:pPr>
        <w:rPr>
          <w:color w:val="000000" w:themeColor="text1"/>
        </w:rPr>
      </w:pPr>
      <w:r w:rsidRPr="00C92037">
        <w:rPr>
          <w:color w:val="000000" w:themeColor="text1"/>
        </w:rPr>
        <w:t xml:space="preserve">La creazione di un </w:t>
      </w:r>
      <w:proofErr w:type="spellStart"/>
      <w:r w:rsidRPr="00C92037">
        <w:rPr>
          <w:color w:val="000000" w:themeColor="text1"/>
        </w:rPr>
        <w:t>IngressGateway</w:t>
      </w:r>
      <w:proofErr w:type="spellEnd"/>
      <w:r w:rsidRPr="00C92037">
        <w:rPr>
          <w:color w:val="000000" w:themeColor="text1"/>
        </w:rPr>
        <w:t xml:space="preserve"> dedicato al servizio di BE è già avvenuta a livello Cluster.</w:t>
      </w:r>
    </w:p>
    <w:p w14:paraId="3DBC1BCB" w14:textId="77777777" w:rsidR="00F70671" w:rsidRDefault="00F70671" w:rsidP="00F70671">
      <w:pPr>
        <w:rPr>
          <w:i/>
          <w:iCs/>
          <w:color w:val="000000" w:themeColor="text1"/>
        </w:rPr>
      </w:pPr>
      <w:r w:rsidRPr="00C92037">
        <w:rPr>
          <w:color w:val="000000" w:themeColor="text1"/>
        </w:rPr>
        <w:t xml:space="preserve">Ad oggi per tutti i cluster OCP è presente un </w:t>
      </w:r>
      <w:proofErr w:type="spellStart"/>
      <w:r w:rsidRPr="00C92037">
        <w:rPr>
          <w:color w:val="000000" w:themeColor="text1"/>
        </w:rPr>
        <w:t>IngressGateway</w:t>
      </w:r>
      <w:proofErr w:type="spellEnd"/>
      <w:r w:rsidRPr="00C92037">
        <w:rPr>
          <w:color w:val="000000" w:themeColor="text1"/>
        </w:rPr>
        <w:t xml:space="preserve"> di BE con la seguente label: </w:t>
      </w:r>
      <w:proofErr w:type="spellStart"/>
      <w:r w:rsidRPr="00C92037">
        <w:rPr>
          <w:i/>
          <w:iCs/>
          <w:color w:val="000000" w:themeColor="text1"/>
        </w:rPr>
        <w:t>backend-ingressgateway</w:t>
      </w:r>
      <w:proofErr w:type="spellEnd"/>
    </w:p>
    <w:p w14:paraId="748322E5" w14:textId="77777777" w:rsidR="00F70671" w:rsidRPr="00D36E40" w:rsidRDefault="00F70671" w:rsidP="00F70671">
      <w:pPr>
        <w:rPr>
          <w:color w:val="000000" w:themeColor="text1"/>
        </w:rPr>
      </w:pPr>
    </w:p>
    <w:p w14:paraId="65DE9776" w14:textId="77777777" w:rsidR="00F70671" w:rsidRDefault="00F70671" w:rsidP="00F70671">
      <w:pPr>
        <w:rPr>
          <w:color w:val="000000" w:themeColor="text1"/>
        </w:rPr>
      </w:pPr>
    </w:p>
    <w:p w14:paraId="276575D7" w14:textId="77777777" w:rsidR="00F70671" w:rsidRPr="00472B20" w:rsidRDefault="00F70671" w:rsidP="00E60521">
      <w:pPr>
        <w:pStyle w:val="Heading3"/>
      </w:pPr>
      <w:bookmarkStart w:id="723" w:name="_Toc178066331"/>
      <w:r w:rsidRPr="00472B20">
        <w:t xml:space="preserve">Abilitazione dell’injection </w:t>
      </w:r>
      <w:proofErr w:type="spellStart"/>
      <w:r w:rsidRPr="00472B20">
        <w:t>Istio</w:t>
      </w:r>
      <w:proofErr w:type="spellEnd"/>
      <w:r w:rsidRPr="00472B20">
        <w:t xml:space="preserve"> nel </w:t>
      </w:r>
      <w:proofErr w:type="spellStart"/>
      <w:r w:rsidRPr="00472B20">
        <w:t>namespace</w:t>
      </w:r>
      <w:proofErr w:type="spellEnd"/>
      <w:r w:rsidRPr="00472B20">
        <w:t xml:space="preserve"> interessato</w:t>
      </w:r>
      <w:bookmarkEnd w:id="723"/>
    </w:p>
    <w:p w14:paraId="7A668920" w14:textId="77777777" w:rsidR="00F70671" w:rsidRPr="00472B20" w:rsidRDefault="00F70671" w:rsidP="00F70671">
      <w:pPr>
        <w:rPr>
          <w:i/>
          <w:iCs/>
          <w:color w:val="000000" w:themeColor="text1"/>
        </w:rPr>
      </w:pPr>
    </w:p>
    <w:p w14:paraId="4AA79087" w14:textId="77777777" w:rsidR="00F70671" w:rsidRPr="00472B20" w:rsidRDefault="00F70671" w:rsidP="00F70671">
      <w:pPr>
        <w:rPr>
          <w:color w:val="000000" w:themeColor="text1"/>
        </w:rPr>
      </w:pPr>
      <w:r w:rsidRPr="00472B20">
        <w:rPr>
          <w:color w:val="000000" w:themeColor="text1"/>
        </w:rPr>
        <w:t>Non è richiesta RFC ad hoc, l’attività è inclusa nell’RFC descritta al punto precedente</w:t>
      </w:r>
      <w:r>
        <w:rPr>
          <w:color w:val="000000" w:themeColor="text1"/>
        </w:rPr>
        <w:t>.</w:t>
      </w:r>
    </w:p>
    <w:p w14:paraId="19606748" w14:textId="77777777" w:rsidR="00F70671" w:rsidRDefault="00F70671" w:rsidP="00F70671">
      <w:pPr>
        <w:rPr>
          <w:color w:val="000000" w:themeColor="text1"/>
        </w:rPr>
      </w:pPr>
    </w:p>
    <w:p w14:paraId="2266FFA3" w14:textId="77777777" w:rsidR="00F70671" w:rsidRPr="005A28EA" w:rsidRDefault="00F70671" w:rsidP="00E60521">
      <w:pPr>
        <w:pStyle w:val="Heading3"/>
      </w:pPr>
      <w:bookmarkStart w:id="724" w:name="_Toc178066332"/>
      <w:r w:rsidRPr="005A28EA">
        <w:t>Creazione delle risorse di Gateway e Virtual Service per l’instradamento interno</w:t>
      </w:r>
      <w:bookmarkEnd w:id="724"/>
      <w:r w:rsidRPr="005A28EA">
        <w:t xml:space="preserve"> </w:t>
      </w:r>
    </w:p>
    <w:p w14:paraId="6469D8D2" w14:textId="77777777" w:rsidR="00F70671" w:rsidRPr="005A28EA" w:rsidRDefault="00F70671" w:rsidP="00F70671">
      <w:pPr>
        <w:rPr>
          <w:color w:val="000000" w:themeColor="text1"/>
        </w:rPr>
      </w:pPr>
    </w:p>
    <w:p w14:paraId="4BAFCA81" w14:textId="1117F71F" w:rsidR="00F70671" w:rsidRPr="008A23BA" w:rsidRDefault="0059035A" w:rsidP="00F70671">
      <w:pPr>
        <w:rPr>
          <w:color w:val="000000" w:themeColor="text1"/>
        </w:rPr>
      </w:pPr>
      <w:r w:rsidRPr="008A23BA">
        <w:rPr>
          <w:color w:val="000000" w:themeColor="text1"/>
        </w:rPr>
        <w:t xml:space="preserve">Già </w:t>
      </w:r>
      <w:proofErr w:type="spellStart"/>
      <w:r w:rsidRPr="008A23BA">
        <w:rPr>
          <w:color w:val="000000" w:themeColor="text1"/>
        </w:rPr>
        <w:t>inclusa</w:t>
      </w:r>
      <w:proofErr w:type="spellEnd"/>
      <w:r w:rsidRPr="008A23BA">
        <w:rPr>
          <w:color w:val="000000" w:themeColor="text1"/>
        </w:rPr>
        <w:t xml:space="preserve"> negli step</w:t>
      </w:r>
      <w:r w:rsidR="00F076A0" w:rsidRPr="008A23BA">
        <w:rPr>
          <w:color w:val="000000" w:themeColor="text1"/>
        </w:rPr>
        <w:t xml:space="preserve"> </w:t>
      </w:r>
      <w:hyperlink w:anchor="_Creazione_del_namespace" w:history="1">
        <w:r w:rsidR="00F076A0" w:rsidRPr="00F076A0">
          <w:rPr>
            <w:rStyle w:val="Hyperlink"/>
          </w:rPr>
          <w:t xml:space="preserve">Creazione del </w:t>
        </w:r>
        <w:proofErr w:type="spellStart"/>
        <w:r w:rsidR="00F076A0" w:rsidRPr="00F076A0">
          <w:rPr>
            <w:rStyle w:val="Hyperlink"/>
          </w:rPr>
          <w:t>namespace</w:t>
        </w:r>
        <w:proofErr w:type="spellEnd"/>
        <w:r w:rsidR="00F076A0" w:rsidRPr="00F076A0">
          <w:rPr>
            <w:rStyle w:val="Hyperlink"/>
          </w:rPr>
          <w:t xml:space="preserve"> su </w:t>
        </w:r>
        <w:proofErr w:type="spellStart"/>
        <w:r w:rsidR="00F076A0" w:rsidRPr="00F076A0">
          <w:rPr>
            <w:rStyle w:val="Hyperlink"/>
          </w:rPr>
          <w:t>OpenShift</w:t>
        </w:r>
        <w:proofErr w:type="spellEnd"/>
        <w:r w:rsidR="00F076A0" w:rsidRPr="00F076A0">
          <w:rPr>
            <w:rStyle w:val="Hyperlink"/>
          </w:rPr>
          <w:t xml:space="preserve">, configurazione Image </w:t>
        </w:r>
        <w:proofErr w:type="spellStart"/>
        <w:r w:rsidR="00F076A0" w:rsidRPr="00F076A0">
          <w:rPr>
            <w:rStyle w:val="Hyperlink"/>
          </w:rPr>
          <w:t>Registry</w:t>
        </w:r>
        <w:proofErr w:type="spellEnd"/>
        <w:r w:rsidR="00F076A0" w:rsidRPr="00F076A0">
          <w:rPr>
            <w:rStyle w:val="Hyperlink"/>
          </w:rPr>
          <w:t xml:space="preserve"> DTR Mirantis e inserimento secret per l'accesso alle immagini </w:t>
        </w:r>
        <w:proofErr w:type="spellStart"/>
        <w:r w:rsidR="00F076A0" w:rsidRPr="00F076A0">
          <w:rPr>
            <w:rStyle w:val="Hyperlink"/>
          </w:rPr>
          <w:t>docker</w:t>
        </w:r>
        <w:proofErr w:type="spellEnd"/>
      </w:hyperlink>
      <w:r w:rsidR="00F076A0" w:rsidRPr="008A23BA">
        <w:rPr>
          <w:color w:val="000000" w:themeColor="text1"/>
        </w:rPr>
        <w:t>,</w:t>
      </w:r>
      <w:r w:rsidR="00F076A0">
        <w:rPr>
          <w:color w:val="FF0000"/>
        </w:rPr>
        <w:t xml:space="preserve"> </w:t>
      </w:r>
      <w:hyperlink w:anchor="_Creazione_VIP_applicativi" w:history="1">
        <w:r w:rsidR="00F076A0" w:rsidRPr="00F076A0">
          <w:rPr>
            <w:rStyle w:val="Hyperlink"/>
          </w:rPr>
          <w:t>Creazione VIP applicativi</w:t>
        </w:r>
      </w:hyperlink>
      <w:r w:rsidR="00F076A0" w:rsidRPr="008A23BA">
        <w:rPr>
          <w:color w:val="000000" w:themeColor="text1"/>
        </w:rPr>
        <w:t xml:space="preserve">, </w:t>
      </w:r>
      <w:hyperlink w:anchor="_Configurazione_per_terminazione" w:history="1">
        <w:r w:rsidR="00F076A0" w:rsidRPr="00F076A0">
          <w:rPr>
            <w:rStyle w:val="Hyperlink"/>
          </w:rPr>
          <w:t>Configurazione per terminazione TLS</w:t>
        </w:r>
      </w:hyperlink>
      <w:r w:rsidR="00F076A0">
        <w:rPr>
          <w:color w:val="FF0000"/>
        </w:rPr>
        <w:t xml:space="preserve"> </w:t>
      </w:r>
      <w:r w:rsidR="00F076A0" w:rsidRPr="008A23BA">
        <w:rPr>
          <w:color w:val="000000" w:themeColor="text1"/>
        </w:rPr>
        <w:t xml:space="preserve">e automaticamente </w:t>
      </w:r>
      <w:r w:rsidR="008A23BA" w:rsidRPr="008A23BA">
        <w:rPr>
          <w:color w:val="000000" w:themeColor="text1"/>
        </w:rPr>
        <w:t>installati al primo</w:t>
      </w:r>
      <w:r w:rsidRPr="008A23BA">
        <w:rPr>
          <w:color w:val="000000" w:themeColor="text1"/>
        </w:rPr>
        <w:t xml:space="preserve"> </w:t>
      </w:r>
      <w:proofErr w:type="spellStart"/>
      <w:r w:rsidRPr="008A23BA">
        <w:rPr>
          <w:color w:val="000000" w:themeColor="text1"/>
        </w:rPr>
        <w:t>deploy</w:t>
      </w:r>
      <w:proofErr w:type="spellEnd"/>
      <w:r w:rsidRPr="008A23BA">
        <w:rPr>
          <w:color w:val="000000" w:themeColor="text1"/>
        </w:rPr>
        <w:t xml:space="preserve"> dei </w:t>
      </w:r>
      <w:proofErr w:type="spellStart"/>
      <w:r w:rsidRPr="008A23BA">
        <w:rPr>
          <w:color w:val="000000" w:themeColor="text1"/>
        </w:rPr>
        <w:t>workload</w:t>
      </w:r>
      <w:proofErr w:type="spellEnd"/>
      <w:r w:rsidRPr="008A23BA">
        <w:rPr>
          <w:color w:val="000000" w:themeColor="text1"/>
        </w:rPr>
        <w:t xml:space="preserve"> applicativi</w:t>
      </w:r>
      <w:r w:rsidR="008A23BA" w:rsidRPr="008A23BA">
        <w:rPr>
          <w:color w:val="000000" w:themeColor="text1"/>
        </w:rPr>
        <w:t>.</w:t>
      </w:r>
      <w:r w:rsidRPr="008A23BA">
        <w:rPr>
          <w:color w:val="000000" w:themeColor="text1"/>
        </w:rPr>
        <w:t xml:space="preserve"> </w:t>
      </w:r>
    </w:p>
    <w:p w14:paraId="31F88504" w14:textId="77777777" w:rsidR="00F70671" w:rsidRPr="005A28EA" w:rsidRDefault="00F70671" w:rsidP="00F70671">
      <w:pPr>
        <w:rPr>
          <w:color w:val="000000" w:themeColor="text1"/>
        </w:rPr>
      </w:pPr>
    </w:p>
    <w:p w14:paraId="5C368742" w14:textId="660637A3" w:rsidR="00F70671" w:rsidRPr="00A0737A" w:rsidRDefault="00F70671" w:rsidP="00E60521">
      <w:pPr>
        <w:pStyle w:val="Heading3"/>
      </w:pPr>
      <w:bookmarkStart w:id="725" w:name="_Toc178066333"/>
      <w:r w:rsidRPr="005A28EA">
        <w:t xml:space="preserve">Creazione di una </w:t>
      </w:r>
      <w:proofErr w:type="spellStart"/>
      <w:r w:rsidRPr="005A28EA">
        <w:t>Auth</w:t>
      </w:r>
      <w:proofErr w:type="spellEnd"/>
      <w:r w:rsidRPr="005A28EA">
        <w:t xml:space="preserve"> Policy per consentire il traffico dall’</w:t>
      </w:r>
      <w:proofErr w:type="spellStart"/>
      <w:r w:rsidRPr="005A28EA">
        <w:t>Ingress</w:t>
      </w:r>
      <w:proofErr w:type="spellEnd"/>
      <w:r w:rsidRPr="005A28EA">
        <w:t xml:space="preserve"> Gateway al </w:t>
      </w:r>
      <w:proofErr w:type="spellStart"/>
      <w:r w:rsidRPr="005A28EA">
        <w:t>namespace</w:t>
      </w:r>
      <w:proofErr w:type="spellEnd"/>
      <w:r w:rsidRPr="005A28EA">
        <w:t xml:space="preserve"> BE specifico</w:t>
      </w:r>
      <w:bookmarkEnd w:id="725"/>
    </w:p>
    <w:p w14:paraId="34F7A017" w14:textId="1E823DBD" w:rsidR="00F70671" w:rsidRPr="00E60521" w:rsidRDefault="00A0737A" w:rsidP="00E60521">
      <w:pPr>
        <w:spacing w:after="160"/>
        <w:rPr>
          <w:i/>
          <w:iCs/>
        </w:rPr>
      </w:pPr>
      <w:r>
        <w:rPr>
          <w:i/>
          <w:iCs/>
        </w:rPr>
        <w:t>Step g</w:t>
      </w:r>
      <w:r w:rsidR="00E72222">
        <w:rPr>
          <w:i/>
          <w:iCs/>
        </w:rPr>
        <w:t xml:space="preserve">ià incluso nelle </w:t>
      </w:r>
      <w:proofErr w:type="spellStart"/>
      <w:r w:rsidR="00E72222">
        <w:rPr>
          <w:i/>
          <w:iCs/>
        </w:rPr>
        <w:t>Istio</w:t>
      </w:r>
      <w:proofErr w:type="spellEnd"/>
      <w:r w:rsidR="00E72222">
        <w:rPr>
          <w:i/>
          <w:iCs/>
        </w:rPr>
        <w:t xml:space="preserve"> Policy Standard (</w:t>
      </w:r>
      <w:r>
        <w:t xml:space="preserve">che rispettano, cioè, gli standard FREE descritti nei paragrafi precedenti) descritte al capitolo </w:t>
      </w:r>
      <w:hyperlink w:anchor="_Configurazione_e_Installazione" w:history="1">
        <w:r w:rsidRPr="00A0737A">
          <w:rPr>
            <w:rStyle w:val="Hyperlink"/>
          </w:rPr>
          <w:t xml:space="preserve">Configurazione e Installazione </w:t>
        </w:r>
        <w:proofErr w:type="spellStart"/>
        <w:r w:rsidRPr="00A0737A">
          <w:rPr>
            <w:rStyle w:val="Hyperlink"/>
          </w:rPr>
          <w:t>Istio</w:t>
        </w:r>
        <w:proofErr w:type="spellEnd"/>
        <w:r w:rsidRPr="00A0737A">
          <w:rPr>
            <w:rStyle w:val="Hyperlink"/>
          </w:rPr>
          <w:t xml:space="preserve"> Policy Standard</w:t>
        </w:r>
      </w:hyperlink>
      <w:r w:rsidR="00FF7B1A">
        <w:t xml:space="preserve"> e con particolare riferimento al paragrafo delle </w:t>
      </w:r>
      <w:proofErr w:type="spellStart"/>
      <w:r w:rsidR="00FF7B1A">
        <w:t>Istio</w:t>
      </w:r>
      <w:proofErr w:type="spellEnd"/>
      <w:r w:rsidR="00FF7B1A">
        <w:t xml:space="preserve"> Policy del Layer di BE.</w:t>
      </w:r>
    </w:p>
    <w:p w14:paraId="3DE1C718" w14:textId="77777777" w:rsidR="00F70671" w:rsidRPr="00F70671" w:rsidRDefault="00F70671" w:rsidP="00F70671"/>
    <w:sectPr w:rsidR="00F70671" w:rsidRPr="00F70671" w:rsidSect="00917C2D">
      <w:headerReference w:type="even" r:id="rId30"/>
      <w:headerReference w:type="default" r:id="rId31"/>
      <w:footerReference w:type="even" r:id="rId32"/>
      <w:footerReference w:type="default" r:id="rId33"/>
      <w:pgSz w:w="11910" w:h="16840"/>
      <w:pgMar w:top="1640" w:right="1020" w:bottom="760" w:left="1020" w:header="1133" w:footer="572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1189F4" w14:textId="77777777" w:rsidR="004E5557" w:rsidRDefault="004E5557" w:rsidP="00F65EAC">
      <w:pPr>
        <w:pBdr>
          <w:bottom w:val="single" w:sz="4" w:space="1" w:color="auto"/>
        </w:pBdr>
      </w:pPr>
      <w:r>
        <w:separator/>
      </w:r>
    </w:p>
  </w:endnote>
  <w:endnote w:type="continuationSeparator" w:id="0">
    <w:p w14:paraId="6F37D2B9" w14:textId="77777777" w:rsidR="004E5557" w:rsidRDefault="004E5557" w:rsidP="00F65EAC">
      <w:pPr>
        <w:pBdr>
          <w:bottom w:val="single" w:sz="4" w:space="1" w:color="auto"/>
        </w:pBdr>
      </w:pPr>
      <w:r>
        <w:continuationSeparator/>
      </w:r>
    </w:p>
  </w:endnote>
  <w:endnote w:type="continuationNotice" w:id="1">
    <w:p w14:paraId="3913BDB9" w14:textId="77777777" w:rsidR="004E5557" w:rsidRDefault="004E55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Gras">
    <w:altName w:val="Arial"/>
    <w:charset w:val="00"/>
    <w:family w:val="roman"/>
    <w:pitch w:val="default"/>
    <w:sig w:usb0="00000003" w:usb1="00000000" w:usb2="00000000" w:usb3="00000000" w:csb0="00000001" w:csb1="00000000"/>
  </w:font>
  <w:font w:name="Albertus Medium">
    <w:charset w:val="00"/>
    <w:family w:val="swiss"/>
    <w:pitch w:val="variable"/>
    <w:sig w:usb0="00000007" w:usb1="00000000" w:usb2="00000000" w:usb3="00000000" w:csb0="00000093" w:csb1="00000000"/>
  </w:font>
  <w:font w:name="Ferrari Sans">
    <w:altName w:val="Calibri"/>
    <w:charset w:val="00"/>
    <w:family w:val="auto"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1A4ACD" w14:textId="77777777" w:rsidR="00270719" w:rsidRDefault="00270719" w:rsidP="00F65EAC">
    <w:pPr>
      <w:pStyle w:val="Footer"/>
      <w:pBdr>
        <w:bottom w:val="single" w:sz="4" w:space="1" w:color="auto"/>
      </w:pBdr>
    </w:pPr>
  </w:p>
  <w:p w14:paraId="4B1A4ACE" w14:textId="77777777" w:rsidR="00270719" w:rsidRDefault="00270719" w:rsidP="00F65EAC">
    <w:pPr>
      <w:pBdr>
        <w:bottom w:val="single" w:sz="4" w:space="1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88296033"/>
      <w:docPartObj>
        <w:docPartGallery w:val="Page Numbers (Bottom of Page)"/>
        <w:docPartUnique/>
      </w:docPartObj>
    </w:sdtPr>
    <w:sdtContent>
      <w:p w14:paraId="4B1A4ACF" w14:textId="3A54EE60" w:rsidR="00270719" w:rsidRDefault="00270719" w:rsidP="00C233D6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4543" w:rsidRPr="004E4543">
          <w:t>21</w:t>
        </w:r>
        <w:r>
          <w:fldChar w:fldCharType="end"/>
        </w:r>
        <w:r>
          <w:t xml:space="preserve"> di </w:t>
        </w:r>
        <w:fldSimple w:instr="NUMPAGES   \* MERGEFORMAT">
          <w:r w:rsidR="004E4543">
            <w:t>41</w:t>
          </w:r>
        </w:fldSimple>
      </w:p>
    </w:sdtContent>
  </w:sdt>
  <w:p w14:paraId="4B1A4AD0" w14:textId="77777777" w:rsidR="00270719" w:rsidRPr="001720D3" w:rsidRDefault="00270719" w:rsidP="00C233D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D477A1" w14:textId="77777777" w:rsidR="004E5557" w:rsidRDefault="004E5557" w:rsidP="00F65EAC">
      <w:pPr>
        <w:pBdr>
          <w:bottom w:val="single" w:sz="4" w:space="1" w:color="auto"/>
        </w:pBdr>
      </w:pPr>
      <w:r>
        <w:separator/>
      </w:r>
    </w:p>
  </w:footnote>
  <w:footnote w:type="continuationSeparator" w:id="0">
    <w:p w14:paraId="143CE11E" w14:textId="77777777" w:rsidR="004E5557" w:rsidRDefault="004E5557" w:rsidP="00F65EAC">
      <w:pPr>
        <w:pBdr>
          <w:bottom w:val="single" w:sz="4" w:space="1" w:color="auto"/>
        </w:pBdr>
      </w:pPr>
      <w:r>
        <w:continuationSeparator/>
      </w:r>
    </w:p>
  </w:footnote>
  <w:footnote w:type="continuationNotice" w:id="1">
    <w:p w14:paraId="31E3F0BB" w14:textId="77777777" w:rsidR="004E5557" w:rsidRDefault="004E555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1A4AC9" w14:textId="77777777" w:rsidR="00270719" w:rsidRDefault="00270719" w:rsidP="00F65EAC">
    <w:pPr>
      <w:pStyle w:val="Header"/>
      <w:pBdr>
        <w:bottom w:val="single" w:sz="4" w:space="1" w:color="auto"/>
      </w:pBdr>
    </w:pPr>
  </w:p>
  <w:p w14:paraId="4B1A4ACA" w14:textId="77777777" w:rsidR="00270719" w:rsidRDefault="00270719" w:rsidP="00F65EAC">
    <w:pPr>
      <w:pBdr>
        <w:bottom w:val="single" w:sz="4" w:space="1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1A4ACB" w14:textId="297906F9" w:rsidR="00270719" w:rsidRDefault="00270719" w:rsidP="00C233D6">
    <w:pPr>
      <w:pStyle w:val="Header"/>
    </w:pPr>
    <w:r w:rsidRPr="00CB5A8A">
      <w:rPr>
        <w:noProof/>
      </w:rPr>
      <w:drawing>
        <wp:inline distT="0" distB="0" distL="0" distR="0" wp14:anchorId="4B1A4AD1" wp14:editId="664AD353">
          <wp:extent cx="2262930" cy="308344"/>
          <wp:effectExtent l="0" t="0" r="0" b="0"/>
          <wp:docPr id="1202379482" name="Immagine 12023794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Immagine 46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4409" cy="312633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</w:t>
    </w:r>
    <w:r>
      <w:tab/>
    </w:r>
    <w:r w:rsidR="00367556">
      <w:fldChar w:fldCharType="begin"/>
    </w:r>
    <w:r w:rsidR="00367556">
      <w:instrText>TITLE   \* MERGEFORMAT</w:instrText>
    </w:r>
    <w:r w:rsidR="00367556">
      <w:fldChar w:fldCharType="end"/>
    </w:r>
  </w:p>
  <w:p w14:paraId="4B1A4ACC" w14:textId="77777777" w:rsidR="00270719" w:rsidRDefault="00270719" w:rsidP="00C233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1"/>
    <w:multiLevelType w:val="singleLevel"/>
    <w:tmpl w:val="7786C062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007C3D16"/>
    <w:multiLevelType w:val="hybridMultilevel"/>
    <w:tmpl w:val="9F48198A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826546"/>
    <w:multiLevelType w:val="singleLevel"/>
    <w:tmpl w:val="AB4C193E"/>
    <w:lvl w:ilvl="0">
      <w:start w:val="1"/>
      <w:numFmt w:val="bullet"/>
      <w:pStyle w:val="Enum1"/>
      <w:lvlText w:val=""/>
      <w:lvlJc w:val="left"/>
      <w:pPr>
        <w:tabs>
          <w:tab w:val="num" w:pos="1417"/>
        </w:tabs>
        <w:ind w:left="1417" w:hanging="283"/>
      </w:pPr>
      <w:rPr>
        <w:rFonts w:ascii="Wingdings" w:hAnsi="Wingdings" w:hint="default"/>
        <w:color w:val="00477F"/>
        <w:sz w:val="16"/>
        <w:szCs w:val="16"/>
      </w:rPr>
    </w:lvl>
  </w:abstractNum>
  <w:abstractNum w:abstractNumId="3" w15:restartNumberingAfterBreak="0">
    <w:nsid w:val="048648F1"/>
    <w:multiLevelType w:val="hybridMultilevel"/>
    <w:tmpl w:val="66287798"/>
    <w:lvl w:ilvl="0" w:tplc="5AF2645A">
      <w:start w:val="1"/>
      <w:numFmt w:val="bullet"/>
      <w:lvlRestart w:val="0"/>
      <w:pStyle w:val="Enum1TableauTitre"/>
      <w:lvlText w:val=""/>
      <w:lvlJc w:val="left"/>
      <w:pPr>
        <w:tabs>
          <w:tab w:val="num" w:pos="567"/>
        </w:tabs>
        <w:ind w:left="567" w:hanging="283"/>
      </w:pPr>
      <w:rPr>
        <w:rFonts w:ascii="Wingdings" w:hAnsi="Wingdings" w:cs="Times New Roman" w:hint="default"/>
        <w:color w:val="00477F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50B34DA"/>
    <w:multiLevelType w:val="multilevel"/>
    <w:tmpl w:val="FF54BD7E"/>
    <w:styleLink w:val="Elencocorrente1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FE5A64"/>
    <w:multiLevelType w:val="hybridMultilevel"/>
    <w:tmpl w:val="D8C21D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A00C90"/>
    <w:multiLevelType w:val="hybridMultilevel"/>
    <w:tmpl w:val="9AB6BA80"/>
    <w:lvl w:ilvl="0" w:tplc="32065E42">
      <w:start w:val="1"/>
      <w:numFmt w:val="bullet"/>
      <w:lvlRestart w:val="0"/>
      <w:pStyle w:val="Enum2TableauTitre"/>
      <w:lvlText w:val=""/>
      <w:lvlJc w:val="left"/>
      <w:pPr>
        <w:tabs>
          <w:tab w:val="num" w:pos="851"/>
        </w:tabs>
        <w:ind w:left="851" w:hanging="284"/>
      </w:pPr>
      <w:rPr>
        <w:rFonts w:ascii="Webdings" w:hAnsi="Webdings" w:cs="Times New Roman" w:hint="default"/>
        <w:color w:val="00477F"/>
        <w:sz w:val="20"/>
      </w:rPr>
    </w:lvl>
    <w:lvl w:ilvl="1" w:tplc="040C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0D55387E"/>
    <w:multiLevelType w:val="hybridMultilevel"/>
    <w:tmpl w:val="DE1A4B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87567A"/>
    <w:multiLevelType w:val="multilevel"/>
    <w:tmpl w:val="59CE91F6"/>
    <w:styleLink w:val="Elencocorrente4"/>
    <w:lvl w:ilvl="0">
      <w:start w:val="1"/>
      <w:numFmt w:val="decimal"/>
      <w:lvlText w:val="%1"/>
      <w:lvlJc w:val="left"/>
      <w:pPr>
        <w:ind w:left="1028" w:hanging="432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427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4832" w:hanging="720"/>
      </w:pPr>
      <w:rPr>
        <w:specVanish w:val="0"/>
      </w:rPr>
    </w:lvl>
    <w:lvl w:ilvl="3">
      <w:start w:val="1"/>
      <w:numFmt w:val="decimal"/>
      <w:lvlText w:val="%1.%2.%3.%4"/>
      <w:lvlJc w:val="left"/>
      <w:pPr>
        <w:ind w:left="1460" w:hanging="864"/>
      </w:pPr>
      <w:rPr>
        <w:specVanish w:val="0"/>
      </w:rPr>
    </w:lvl>
    <w:lvl w:ilvl="4">
      <w:start w:val="1"/>
      <w:numFmt w:val="decimal"/>
      <w:lvlText w:val="%1.%2.%3.%4.%5"/>
      <w:lvlJc w:val="left"/>
      <w:pPr>
        <w:ind w:left="1859" w:hanging="1008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Text w:val="%1.%2.%3.%4.%5.%6"/>
      <w:lvlJc w:val="left"/>
      <w:pPr>
        <w:ind w:left="285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3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80" w:hanging="1584"/>
      </w:pPr>
      <w:rPr>
        <w:rFonts w:hint="default"/>
      </w:rPr>
    </w:lvl>
  </w:abstractNum>
  <w:abstractNum w:abstractNumId="9" w15:restartNumberingAfterBreak="0">
    <w:nsid w:val="10083486"/>
    <w:multiLevelType w:val="multilevel"/>
    <w:tmpl w:val="5622B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07E740B"/>
    <w:multiLevelType w:val="multilevel"/>
    <w:tmpl w:val="0324F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B2634F"/>
    <w:multiLevelType w:val="singleLevel"/>
    <w:tmpl w:val="FD1E15A4"/>
    <w:lvl w:ilvl="0">
      <w:start w:val="1"/>
      <w:numFmt w:val="bullet"/>
      <w:pStyle w:val="Enum2Tableau"/>
      <w:lvlText w:val=""/>
      <w:lvlJc w:val="left"/>
      <w:pPr>
        <w:tabs>
          <w:tab w:val="num" w:pos="851"/>
        </w:tabs>
        <w:ind w:left="851" w:hanging="284"/>
      </w:pPr>
      <w:rPr>
        <w:rFonts w:ascii="Webdings" w:hAnsi="Webdings" w:hint="default"/>
        <w:color w:val="00477F"/>
        <w:sz w:val="20"/>
      </w:rPr>
    </w:lvl>
  </w:abstractNum>
  <w:abstractNum w:abstractNumId="12" w15:restartNumberingAfterBreak="0">
    <w:nsid w:val="25A31C4F"/>
    <w:multiLevelType w:val="multilevel"/>
    <w:tmpl w:val="2E7A5FDC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Restart w:val="0"/>
      <w:pStyle w:val="Titreannexes"/>
      <w:lvlText w:val="Annexe %2."/>
      <w:lvlJc w:val="left"/>
      <w:pPr>
        <w:tabs>
          <w:tab w:val="num" w:pos="3969"/>
        </w:tabs>
        <w:ind w:left="1701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3.%4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lvlText w:val="%3.%4.%5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5">
      <w:start w:val="1"/>
      <w:numFmt w:val="decimal"/>
      <w:lvlText w:val="%6)"/>
      <w:lvlJc w:val="left"/>
      <w:pPr>
        <w:tabs>
          <w:tab w:val="num" w:pos="851"/>
        </w:tabs>
        <w:ind w:left="851" w:hanging="397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3" w15:restartNumberingAfterBreak="0">
    <w:nsid w:val="25A44759"/>
    <w:multiLevelType w:val="singleLevel"/>
    <w:tmpl w:val="7882927E"/>
    <w:lvl w:ilvl="0">
      <w:start w:val="1"/>
      <w:numFmt w:val="bullet"/>
      <w:pStyle w:val="Enum3"/>
      <w:lvlText w:val=""/>
      <w:lvlJc w:val="left"/>
      <w:pPr>
        <w:tabs>
          <w:tab w:val="num" w:pos="2552"/>
        </w:tabs>
        <w:ind w:left="2551" w:hanging="283"/>
      </w:pPr>
      <w:rPr>
        <w:rFonts w:ascii="Symbol" w:hAnsi="Symbol" w:hint="default"/>
        <w:color w:val="00477F"/>
        <w:sz w:val="20"/>
      </w:rPr>
    </w:lvl>
  </w:abstractNum>
  <w:abstractNum w:abstractNumId="14" w15:restartNumberingAfterBreak="0">
    <w:nsid w:val="27650007"/>
    <w:multiLevelType w:val="multilevel"/>
    <w:tmpl w:val="1D746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B63B9A"/>
    <w:multiLevelType w:val="hybridMultilevel"/>
    <w:tmpl w:val="02ACD0FE"/>
    <w:lvl w:ilvl="0" w:tplc="35B27A0C">
      <w:start w:val="1"/>
      <w:numFmt w:val="bullet"/>
      <w:lvlRestart w:val="0"/>
      <w:pStyle w:val="Enum1Titre"/>
      <w:lvlText w:val=""/>
      <w:lvlJc w:val="left"/>
      <w:pPr>
        <w:tabs>
          <w:tab w:val="num" w:pos="1418"/>
        </w:tabs>
        <w:ind w:left="1418" w:hanging="284"/>
      </w:pPr>
      <w:rPr>
        <w:rFonts w:ascii="Wingdings" w:hAnsi="Wingdings" w:cs="Times New Roman" w:hint="default"/>
        <w:color w:val="00477F"/>
        <w:sz w:val="16"/>
        <w:szCs w:val="16"/>
      </w:rPr>
    </w:lvl>
    <w:lvl w:ilvl="1" w:tplc="B2781D58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442CDB0E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288E56A4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27B23E08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17267D44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1D5E09A6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785E544E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C6AE8AB2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2C0163B2"/>
    <w:multiLevelType w:val="hybridMultilevel"/>
    <w:tmpl w:val="E79A9C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390D01"/>
    <w:multiLevelType w:val="hybridMultilevel"/>
    <w:tmpl w:val="26B423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A77880"/>
    <w:multiLevelType w:val="multilevel"/>
    <w:tmpl w:val="5218B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5B4F2B"/>
    <w:multiLevelType w:val="multilevel"/>
    <w:tmpl w:val="03D2F340"/>
    <w:lvl w:ilvl="0">
      <w:start w:val="1"/>
      <w:numFmt w:val="none"/>
      <w:pStyle w:val="NomTypeDocu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Annexe %2."/>
      <w:lvlJc w:val="left"/>
      <w:pPr>
        <w:tabs>
          <w:tab w:val="num" w:pos="3969"/>
        </w:tabs>
        <w:ind w:left="1701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3.%4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lvlText w:val="%3.%4.%5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5">
      <w:start w:val="1"/>
      <w:numFmt w:val="decimal"/>
      <w:lvlText w:val="%6)"/>
      <w:lvlJc w:val="left"/>
      <w:pPr>
        <w:tabs>
          <w:tab w:val="num" w:pos="851"/>
        </w:tabs>
        <w:ind w:left="851" w:hanging="397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0" w15:restartNumberingAfterBreak="0">
    <w:nsid w:val="3121749C"/>
    <w:multiLevelType w:val="hybridMultilevel"/>
    <w:tmpl w:val="BCB4D7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E56705"/>
    <w:multiLevelType w:val="multilevel"/>
    <w:tmpl w:val="053AB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065040"/>
    <w:multiLevelType w:val="hybridMultilevel"/>
    <w:tmpl w:val="62AE3590"/>
    <w:lvl w:ilvl="0" w:tplc="487644F2">
      <w:start w:val="1"/>
      <w:numFmt w:val="bullet"/>
      <w:pStyle w:val="Enum4"/>
      <w:lvlText w:val="­"/>
      <w:lvlJc w:val="left"/>
      <w:pPr>
        <w:tabs>
          <w:tab w:val="num" w:pos="1417"/>
        </w:tabs>
        <w:ind w:left="1417" w:hanging="283"/>
      </w:pPr>
      <w:rPr>
        <w:rFonts w:ascii="Arial" w:hAnsi="Arial" w:hint="default"/>
        <w:color w:val="00477F"/>
        <w:sz w:val="16"/>
        <w:szCs w:val="16"/>
      </w:rPr>
    </w:lvl>
    <w:lvl w:ilvl="1" w:tplc="840C29F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6C0099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067A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1BEA3C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AD4CF1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304E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584F0C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90C660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A3135F"/>
    <w:multiLevelType w:val="hybridMultilevel"/>
    <w:tmpl w:val="9662C43A"/>
    <w:lvl w:ilvl="0" w:tplc="0410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24" w15:restartNumberingAfterBreak="0">
    <w:nsid w:val="3D8025EC"/>
    <w:multiLevelType w:val="hybridMultilevel"/>
    <w:tmpl w:val="8520B194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3DA65137"/>
    <w:multiLevelType w:val="hybridMultilevel"/>
    <w:tmpl w:val="FAAE682E"/>
    <w:lvl w:ilvl="0" w:tplc="2E5A9E70">
      <w:start w:val="1"/>
      <w:numFmt w:val="bullet"/>
      <w:pStyle w:val="Enum4Tableau"/>
      <w:lvlText w:val="­"/>
      <w:lvlJc w:val="left"/>
      <w:pPr>
        <w:tabs>
          <w:tab w:val="num" w:pos="1134"/>
        </w:tabs>
        <w:ind w:left="1134" w:hanging="283"/>
      </w:pPr>
      <w:rPr>
        <w:rFonts w:ascii="Arial" w:hAnsi="Arial" w:hint="default"/>
        <w:color w:val="00477F"/>
        <w:sz w:val="16"/>
        <w:szCs w:val="16"/>
      </w:rPr>
    </w:lvl>
    <w:lvl w:ilvl="1" w:tplc="C6203BA0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CD9ED176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504841C6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CA56CCB2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4E769D38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ECE3120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F2DA431E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224075C8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26" w15:restartNumberingAfterBreak="0">
    <w:nsid w:val="465270F0"/>
    <w:multiLevelType w:val="singleLevel"/>
    <w:tmpl w:val="D8E6A7D2"/>
    <w:lvl w:ilvl="0">
      <w:start w:val="1"/>
      <w:numFmt w:val="bullet"/>
      <w:pStyle w:val="Enum2"/>
      <w:lvlText w:val=""/>
      <w:lvlJc w:val="left"/>
      <w:pPr>
        <w:tabs>
          <w:tab w:val="num" w:pos="1985"/>
        </w:tabs>
        <w:ind w:left="1985" w:hanging="284"/>
      </w:pPr>
      <w:rPr>
        <w:rFonts w:ascii="Webdings" w:hAnsi="Webdings" w:hint="default"/>
        <w:color w:val="00477F"/>
        <w:sz w:val="20"/>
      </w:rPr>
    </w:lvl>
  </w:abstractNum>
  <w:abstractNum w:abstractNumId="27" w15:restartNumberingAfterBreak="0">
    <w:nsid w:val="47F309A0"/>
    <w:multiLevelType w:val="multilevel"/>
    <w:tmpl w:val="5218B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0D25147"/>
    <w:multiLevelType w:val="hybridMultilevel"/>
    <w:tmpl w:val="52DA05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182D90"/>
    <w:multiLevelType w:val="hybridMultilevel"/>
    <w:tmpl w:val="362C87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2C378D"/>
    <w:multiLevelType w:val="multilevel"/>
    <w:tmpl w:val="B85A0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1A2EBB"/>
    <w:multiLevelType w:val="hybridMultilevel"/>
    <w:tmpl w:val="8AAEAFBA"/>
    <w:lvl w:ilvl="0" w:tplc="FFFFFFFF">
      <w:start w:val="1"/>
      <w:numFmt w:val="bullet"/>
      <w:pStyle w:val="Enum3Titre"/>
      <w:lvlText w:val=""/>
      <w:lvlJc w:val="left"/>
      <w:pPr>
        <w:tabs>
          <w:tab w:val="num" w:pos="2552"/>
        </w:tabs>
        <w:ind w:left="2552" w:hanging="284"/>
      </w:pPr>
      <w:rPr>
        <w:rFonts w:ascii="Symbol" w:hAnsi="Symbol" w:hint="default"/>
        <w:color w:val="00477F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BA502D"/>
    <w:multiLevelType w:val="multilevel"/>
    <w:tmpl w:val="4B28A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E20F12"/>
    <w:multiLevelType w:val="multilevel"/>
    <w:tmpl w:val="A34E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68F4FDF"/>
    <w:multiLevelType w:val="hybridMultilevel"/>
    <w:tmpl w:val="C908B270"/>
    <w:lvl w:ilvl="0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67196C5E"/>
    <w:multiLevelType w:val="singleLevel"/>
    <w:tmpl w:val="7BC21F50"/>
    <w:lvl w:ilvl="0">
      <w:start w:val="1"/>
      <w:numFmt w:val="bullet"/>
      <w:pStyle w:val="Enum1Tableau"/>
      <w:lvlText w:val=""/>
      <w:lvlJc w:val="left"/>
      <w:pPr>
        <w:tabs>
          <w:tab w:val="num" w:pos="567"/>
        </w:tabs>
        <w:ind w:left="567" w:hanging="283"/>
      </w:pPr>
      <w:rPr>
        <w:rFonts w:ascii="Wingdings" w:hAnsi="Wingdings" w:hint="default"/>
        <w:color w:val="00477F"/>
        <w:sz w:val="16"/>
      </w:rPr>
    </w:lvl>
  </w:abstractNum>
  <w:abstractNum w:abstractNumId="36" w15:restartNumberingAfterBreak="0">
    <w:nsid w:val="6BE86815"/>
    <w:multiLevelType w:val="hybridMultilevel"/>
    <w:tmpl w:val="794A6F08"/>
    <w:lvl w:ilvl="0" w:tplc="0410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37" w15:restartNumberingAfterBreak="0">
    <w:nsid w:val="6DA52E16"/>
    <w:multiLevelType w:val="multilevel"/>
    <w:tmpl w:val="A4ACEB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pStyle w:val="Heading8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DD54781"/>
    <w:multiLevelType w:val="hybridMultilevel"/>
    <w:tmpl w:val="D5D4A6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F51024"/>
    <w:multiLevelType w:val="multilevel"/>
    <w:tmpl w:val="5DACFA94"/>
    <w:lvl w:ilvl="0">
      <w:start w:val="1"/>
      <w:numFmt w:val="decimal"/>
      <w:pStyle w:val="Heading1"/>
      <w:lvlText w:val="%1"/>
      <w:lvlJc w:val="left"/>
      <w:pPr>
        <w:ind w:left="1028" w:hanging="432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1427" w:hanging="576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4832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460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Heading6"/>
      <w:lvlText w:val="%1.%2.%3.%4.%5.%6"/>
      <w:lvlJc w:val="left"/>
      <w:pPr>
        <w:ind w:left="2854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89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36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180" w:hanging="1584"/>
      </w:pPr>
      <w:rPr>
        <w:rFonts w:hint="default"/>
      </w:rPr>
    </w:lvl>
  </w:abstractNum>
  <w:abstractNum w:abstractNumId="40" w15:restartNumberingAfterBreak="0">
    <w:nsid w:val="6EFA4874"/>
    <w:multiLevelType w:val="multilevel"/>
    <w:tmpl w:val="3D680E52"/>
    <w:styleLink w:val="Elencocorrent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B65225"/>
    <w:multiLevelType w:val="singleLevel"/>
    <w:tmpl w:val="CAEC3AD8"/>
    <w:lvl w:ilvl="0">
      <w:start w:val="1"/>
      <w:numFmt w:val="bullet"/>
      <w:pStyle w:val="Enum3Tableau"/>
      <w:lvlText w:val=""/>
      <w:lvlJc w:val="left"/>
      <w:pPr>
        <w:tabs>
          <w:tab w:val="num" w:pos="1134"/>
        </w:tabs>
        <w:ind w:left="1134" w:hanging="283"/>
      </w:pPr>
      <w:rPr>
        <w:rFonts w:ascii="Symbol" w:hAnsi="Symbol" w:hint="default"/>
        <w:color w:val="00477F"/>
        <w:sz w:val="20"/>
        <w:szCs w:val="20"/>
      </w:rPr>
    </w:lvl>
  </w:abstractNum>
  <w:abstractNum w:abstractNumId="42" w15:restartNumberingAfterBreak="0">
    <w:nsid w:val="742325D2"/>
    <w:multiLevelType w:val="hybridMultilevel"/>
    <w:tmpl w:val="21E2514E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44E3719"/>
    <w:multiLevelType w:val="hybridMultilevel"/>
    <w:tmpl w:val="E640B6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DF1560"/>
    <w:multiLevelType w:val="hybridMultilevel"/>
    <w:tmpl w:val="55B6BC18"/>
    <w:lvl w:ilvl="0" w:tplc="8830FE18">
      <w:start w:val="1"/>
      <w:numFmt w:val="bullet"/>
      <w:lvlRestart w:val="0"/>
      <w:pStyle w:val="Enum4Titre"/>
      <w:lvlText w:val="­"/>
      <w:lvlJc w:val="left"/>
      <w:pPr>
        <w:tabs>
          <w:tab w:val="num" w:pos="3119"/>
        </w:tabs>
        <w:ind w:left="3119" w:hanging="284"/>
      </w:pPr>
      <w:rPr>
        <w:rFonts w:ascii="Times New Roman" w:hAnsi="Times New Roman" w:cs="Times New Roman" w:hint="default"/>
        <w:color w:val="00477F"/>
        <w:sz w:val="16"/>
        <w:szCs w:val="16"/>
      </w:rPr>
    </w:lvl>
    <w:lvl w:ilvl="1" w:tplc="9FD8CCE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B762AF6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0C8070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0C2329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63AE6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6208B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28225D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4B68F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7D4F00"/>
    <w:multiLevelType w:val="hybridMultilevel"/>
    <w:tmpl w:val="E584898A"/>
    <w:lvl w:ilvl="0" w:tplc="B518D474">
      <w:start w:val="1"/>
      <w:numFmt w:val="bullet"/>
      <w:pStyle w:val="Enum3TableauTitre"/>
      <w:lvlText w:val=""/>
      <w:lvlJc w:val="left"/>
      <w:pPr>
        <w:tabs>
          <w:tab w:val="num" w:pos="1134"/>
        </w:tabs>
        <w:ind w:left="1134" w:hanging="283"/>
      </w:pPr>
      <w:rPr>
        <w:rFonts w:ascii="Symbol" w:hAnsi="Symbol" w:hint="default"/>
        <w:color w:val="00477F"/>
        <w:sz w:val="2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CE7688"/>
    <w:multiLevelType w:val="multilevel"/>
    <w:tmpl w:val="39445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B163C56"/>
    <w:multiLevelType w:val="multilevel"/>
    <w:tmpl w:val="4E2668AA"/>
    <w:styleLink w:val="Elencocorrente3"/>
    <w:lvl w:ilvl="0">
      <w:start w:val="1"/>
      <w:numFmt w:val="decimal"/>
      <w:lvlText w:val="%1.1.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382650"/>
    <w:multiLevelType w:val="hybridMultilevel"/>
    <w:tmpl w:val="E6BA17EA"/>
    <w:lvl w:ilvl="0" w:tplc="0C741FBC">
      <w:start w:val="1"/>
      <w:numFmt w:val="bullet"/>
      <w:lvlRestart w:val="0"/>
      <w:pStyle w:val="Enum4TableauTitre"/>
      <w:lvlText w:val="­"/>
      <w:lvlJc w:val="left"/>
      <w:pPr>
        <w:tabs>
          <w:tab w:val="num" w:pos="1418"/>
        </w:tabs>
        <w:ind w:left="1418" w:hanging="284"/>
      </w:pPr>
      <w:rPr>
        <w:rFonts w:ascii="Times New Roman" w:hAnsi="Times New Roman" w:cs="Times New Roman" w:hint="default"/>
        <w:color w:val="00477F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D847A45"/>
    <w:multiLevelType w:val="multilevel"/>
    <w:tmpl w:val="1C009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DA4480E"/>
    <w:multiLevelType w:val="multilevel"/>
    <w:tmpl w:val="BE148E0A"/>
    <w:lvl w:ilvl="0">
      <w:start w:val="1"/>
      <w:numFmt w:val="upperLetter"/>
      <w:pStyle w:val="SupraTitre"/>
      <w:lvlText w:val="Partie %1."/>
      <w:lvlJc w:val="left"/>
      <w:pPr>
        <w:tabs>
          <w:tab w:val="num" w:pos="1985"/>
        </w:tabs>
        <w:ind w:left="1985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2.%3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Annexes"/>
      <w:lvlJc w:val="left"/>
      <w:pPr>
        <w:tabs>
          <w:tab w:val="num" w:pos="1985"/>
        </w:tabs>
        <w:ind w:left="1985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Text w:val="Annexe %6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7">
      <w:start w:val="1"/>
      <w:numFmt w:val="decimal"/>
      <w:lvlText w:val="%7.%8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8">
      <w:start w:val="1"/>
      <w:numFmt w:val="decimal"/>
      <w:lvlText w:val="%7.%8.%9"/>
      <w:lvlJc w:val="left"/>
      <w:pPr>
        <w:tabs>
          <w:tab w:val="num" w:pos="851"/>
        </w:tabs>
        <w:ind w:left="851" w:hanging="851"/>
      </w:pPr>
      <w:rPr>
        <w:rFonts w:hint="default"/>
      </w:rPr>
    </w:lvl>
  </w:abstractNum>
  <w:abstractNum w:abstractNumId="51" w15:restartNumberingAfterBreak="0">
    <w:nsid w:val="7EC47AC2"/>
    <w:multiLevelType w:val="hybridMultilevel"/>
    <w:tmpl w:val="B7C485A2"/>
    <w:lvl w:ilvl="0" w:tplc="39D85DCA">
      <w:start w:val="1"/>
      <w:numFmt w:val="bullet"/>
      <w:lvlRestart w:val="0"/>
      <w:pStyle w:val="Enum2Titre"/>
      <w:lvlText w:val=""/>
      <w:lvlJc w:val="left"/>
      <w:pPr>
        <w:tabs>
          <w:tab w:val="num" w:pos="851"/>
        </w:tabs>
        <w:ind w:left="851" w:hanging="284"/>
      </w:pPr>
      <w:rPr>
        <w:rFonts w:ascii="Webdings" w:hAnsi="Webdings" w:cs="Times New Roman" w:hint="default"/>
        <w:color w:val="00477F"/>
        <w:sz w:val="20"/>
      </w:rPr>
    </w:lvl>
    <w:lvl w:ilvl="1" w:tplc="984E861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5C430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CA50F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6E016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B75263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30CF1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A3E766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F0C16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F6478F5"/>
    <w:multiLevelType w:val="hybridMultilevel"/>
    <w:tmpl w:val="B9324B9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60320139">
    <w:abstractNumId w:val="11"/>
  </w:num>
  <w:num w:numId="2" w16cid:durableId="1646159536">
    <w:abstractNumId w:val="50"/>
  </w:num>
  <w:num w:numId="3" w16cid:durableId="1700665091">
    <w:abstractNumId w:val="12"/>
  </w:num>
  <w:num w:numId="4" w16cid:durableId="1032538008">
    <w:abstractNumId w:val="31"/>
  </w:num>
  <w:num w:numId="5" w16cid:durableId="1226261430">
    <w:abstractNumId w:val="3"/>
  </w:num>
  <w:num w:numId="6" w16cid:durableId="841822930">
    <w:abstractNumId w:val="6"/>
  </w:num>
  <w:num w:numId="7" w16cid:durableId="87890830">
    <w:abstractNumId w:val="45"/>
  </w:num>
  <w:num w:numId="8" w16cid:durableId="2141146900">
    <w:abstractNumId w:val="25"/>
  </w:num>
  <w:num w:numId="9" w16cid:durableId="1291470166">
    <w:abstractNumId w:val="48"/>
  </w:num>
  <w:num w:numId="10" w16cid:durableId="740255801">
    <w:abstractNumId w:val="51"/>
  </w:num>
  <w:num w:numId="11" w16cid:durableId="390545706">
    <w:abstractNumId w:val="15"/>
  </w:num>
  <w:num w:numId="12" w16cid:durableId="737634559">
    <w:abstractNumId w:val="44"/>
  </w:num>
  <w:num w:numId="13" w16cid:durableId="329987330">
    <w:abstractNumId w:val="22"/>
  </w:num>
  <w:num w:numId="14" w16cid:durableId="207838962">
    <w:abstractNumId w:val="19"/>
  </w:num>
  <w:num w:numId="15" w16cid:durableId="1130976100">
    <w:abstractNumId w:val="2"/>
  </w:num>
  <w:num w:numId="16" w16cid:durableId="1450589202">
    <w:abstractNumId w:val="35"/>
  </w:num>
  <w:num w:numId="17" w16cid:durableId="1210992189">
    <w:abstractNumId w:val="26"/>
  </w:num>
  <w:num w:numId="18" w16cid:durableId="953753691">
    <w:abstractNumId w:val="13"/>
  </w:num>
  <w:num w:numId="19" w16cid:durableId="1303194103">
    <w:abstractNumId w:val="41"/>
  </w:num>
  <w:num w:numId="20" w16cid:durableId="1591700930">
    <w:abstractNumId w:val="37"/>
  </w:num>
  <w:num w:numId="21" w16cid:durableId="264852974">
    <w:abstractNumId w:val="0"/>
  </w:num>
  <w:num w:numId="22" w16cid:durableId="1430271153">
    <w:abstractNumId w:val="4"/>
  </w:num>
  <w:num w:numId="23" w16cid:durableId="54546423">
    <w:abstractNumId w:val="1"/>
  </w:num>
  <w:num w:numId="24" w16cid:durableId="1534221981">
    <w:abstractNumId w:val="42"/>
  </w:num>
  <w:num w:numId="25" w16cid:durableId="760218864">
    <w:abstractNumId w:val="52"/>
  </w:num>
  <w:num w:numId="26" w16cid:durableId="1567300235">
    <w:abstractNumId w:val="43"/>
  </w:num>
  <w:num w:numId="27" w16cid:durableId="1671566171">
    <w:abstractNumId w:val="17"/>
  </w:num>
  <w:num w:numId="28" w16cid:durableId="328604043">
    <w:abstractNumId w:val="20"/>
  </w:num>
  <w:num w:numId="29" w16cid:durableId="1952280336">
    <w:abstractNumId w:val="33"/>
  </w:num>
  <w:num w:numId="30" w16cid:durableId="307589312">
    <w:abstractNumId w:val="30"/>
  </w:num>
  <w:num w:numId="31" w16cid:durableId="1208907163">
    <w:abstractNumId w:val="40"/>
  </w:num>
  <w:num w:numId="32" w16cid:durableId="1804617056">
    <w:abstractNumId w:val="47"/>
  </w:num>
  <w:num w:numId="33" w16cid:durableId="1059207295">
    <w:abstractNumId w:val="8"/>
  </w:num>
  <w:num w:numId="34" w16cid:durableId="1652756479">
    <w:abstractNumId w:val="39"/>
  </w:num>
  <w:num w:numId="35" w16cid:durableId="1651859241">
    <w:abstractNumId w:val="9"/>
  </w:num>
  <w:num w:numId="36" w16cid:durableId="1954743351">
    <w:abstractNumId w:val="29"/>
  </w:num>
  <w:num w:numId="37" w16cid:durableId="348072311">
    <w:abstractNumId w:val="38"/>
  </w:num>
  <w:num w:numId="38" w16cid:durableId="639379923">
    <w:abstractNumId w:val="49"/>
  </w:num>
  <w:num w:numId="39" w16cid:durableId="959413635">
    <w:abstractNumId w:val="21"/>
  </w:num>
  <w:num w:numId="40" w16cid:durableId="1295601715">
    <w:abstractNumId w:val="32"/>
  </w:num>
  <w:num w:numId="41" w16cid:durableId="1254516068">
    <w:abstractNumId w:val="10"/>
  </w:num>
  <w:num w:numId="42" w16cid:durableId="2001543948">
    <w:abstractNumId w:val="46"/>
  </w:num>
  <w:num w:numId="43" w16cid:durableId="1112940463">
    <w:abstractNumId w:val="14"/>
  </w:num>
  <w:num w:numId="44" w16cid:durableId="595595744">
    <w:abstractNumId w:val="34"/>
  </w:num>
  <w:num w:numId="45" w16cid:durableId="1416395540">
    <w:abstractNumId w:val="16"/>
  </w:num>
  <w:num w:numId="46" w16cid:durableId="1584022392">
    <w:abstractNumId w:val="7"/>
  </w:num>
  <w:num w:numId="47" w16cid:durableId="1688406248">
    <w:abstractNumId w:val="28"/>
  </w:num>
  <w:num w:numId="48" w16cid:durableId="1672637053">
    <w:abstractNumId w:val="18"/>
  </w:num>
  <w:num w:numId="49" w16cid:durableId="2003388572">
    <w:abstractNumId w:val="27"/>
  </w:num>
  <w:num w:numId="50" w16cid:durableId="1306198738">
    <w:abstractNumId w:val="7"/>
  </w:num>
  <w:num w:numId="51" w16cid:durableId="1426270715">
    <w:abstractNumId w:val="16"/>
  </w:num>
  <w:num w:numId="52" w16cid:durableId="2146073245">
    <w:abstractNumId w:val="28"/>
  </w:num>
  <w:num w:numId="53" w16cid:durableId="93401103">
    <w:abstractNumId w:val="5"/>
  </w:num>
  <w:num w:numId="54" w16cid:durableId="2119254594">
    <w:abstractNumId w:val="36"/>
  </w:num>
  <w:num w:numId="55" w16cid:durableId="1289387427">
    <w:abstractNumId w:val="23"/>
  </w:num>
  <w:num w:numId="56" w16cid:durableId="401030507">
    <w:abstractNumId w:val="24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it-IT" w:vendorID="64" w:dllVersion="0" w:nlCheck="1" w:checkStyle="0"/>
  <w:proofState w:spelling="clean" w:grammar="clean"/>
  <w:documentProtection w:edit="trackedChanges" w:enforcement="0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DQ0Njc3MTIwMrO0MDJT0lEKTi0uzszPAykwsqwFAHqFUZMtAAAA"/>
  </w:docVars>
  <w:rsids>
    <w:rsidRoot w:val="00646480"/>
    <w:rsid w:val="0000034D"/>
    <w:rsid w:val="00000357"/>
    <w:rsid w:val="000004F5"/>
    <w:rsid w:val="00000577"/>
    <w:rsid w:val="000007A7"/>
    <w:rsid w:val="00000B72"/>
    <w:rsid w:val="00000D2F"/>
    <w:rsid w:val="00000E88"/>
    <w:rsid w:val="00001018"/>
    <w:rsid w:val="00001163"/>
    <w:rsid w:val="000012EC"/>
    <w:rsid w:val="000012EF"/>
    <w:rsid w:val="000014C9"/>
    <w:rsid w:val="0000151F"/>
    <w:rsid w:val="000016F4"/>
    <w:rsid w:val="00001ACC"/>
    <w:rsid w:val="00001B34"/>
    <w:rsid w:val="00001DFD"/>
    <w:rsid w:val="00001E04"/>
    <w:rsid w:val="00001FEA"/>
    <w:rsid w:val="00001FFB"/>
    <w:rsid w:val="00002130"/>
    <w:rsid w:val="0000215F"/>
    <w:rsid w:val="00002211"/>
    <w:rsid w:val="00002772"/>
    <w:rsid w:val="00002863"/>
    <w:rsid w:val="00002DDA"/>
    <w:rsid w:val="00002FD9"/>
    <w:rsid w:val="000032C3"/>
    <w:rsid w:val="000033D1"/>
    <w:rsid w:val="0000350A"/>
    <w:rsid w:val="000036FB"/>
    <w:rsid w:val="0000376E"/>
    <w:rsid w:val="00003C5C"/>
    <w:rsid w:val="00003D5F"/>
    <w:rsid w:val="0000422B"/>
    <w:rsid w:val="000047F1"/>
    <w:rsid w:val="00004A9D"/>
    <w:rsid w:val="00004ABD"/>
    <w:rsid w:val="00004AE1"/>
    <w:rsid w:val="00004BA5"/>
    <w:rsid w:val="00004BE9"/>
    <w:rsid w:val="00004C3C"/>
    <w:rsid w:val="00004D8D"/>
    <w:rsid w:val="00004FC6"/>
    <w:rsid w:val="00004FF9"/>
    <w:rsid w:val="000052C3"/>
    <w:rsid w:val="000054B6"/>
    <w:rsid w:val="0000590E"/>
    <w:rsid w:val="00005990"/>
    <w:rsid w:val="00005DAD"/>
    <w:rsid w:val="00005F4E"/>
    <w:rsid w:val="00006023"/>
    <w:rsid w:val="000060F4"/>
    <w:rsid w:val="000067E4"/>
    <w:rsid w:val="00006AA2"/>
    <w:rsid w:val="00006B13"/>
    <w:rsid w:val="00006B7F"/>
    <w:rsid w:val="00006BEA"/>
    <w:rsid w:val="000071A1"/>
    <w:rsid w:val="0000738A"/>
    <w:rsid w:val="00007443"/>
    <w:rsid w:val="00007576"/>
    <w:rsid w:val="00007601"/>
    <w:rsid w:val="00007742"/>
    <w:rsid w:val="000077EA"/>
    <w:rsid w:val="00007828"/>
    <w:rsid w:val="0000788A"/>
    <w:rsid w:val="00007943"/>
    <w:rsid w:val="00007A36"/>
    <w:rsid w:val="00007C05"/>
    <w:rsid w:val="00007D9D"/>
    <w:rsid w:val="00010092"/>
    <w:rsid w:val="000100C4"/>
    <w:rsid w:val="000100F4"/>
    <w:rsid w:val="000102C1"/>
    <w:rsid w:val="00010348"/>
    <w:rsid w:val="00010430"/>
    <w:rsid w:val="00010491"/>
    <w:rsid w:val="0001049F"/>
    <w:rsid w:val="00010A27"/>
    <w:rsid w:val="0001114C"/>
    <w:rsid w:val="0001119E"/>
    <w:rsid w:val="00011373"/>
    <w:rsid w:val="000116C8"/>
    <w:rsid w:val="000117F2"/>
    <w:rsid w:val="00011E15"/>
    <w:rsid w:val="00011E81"/>
    <w:rsid w:val="00011F1B"/>
    <w:rsid w:val="00012072"/>
    <w:rsid w:val="0001209C"/>
    <w:rsid w:val="00012147"/>
    <w:rsid w:val="00012286"/>
    <w:rsid w:val="000125BE"/>
    <w:rsid w:val="00012914"/>
    <w:rsid w:val="00012955"/>
    <w:rsid w:val="00012A39"/>
    <w:rsid w:val="00012FFF"/>
    <w:rsid w:val="00013070"/>
    <w:rsid w:val="000130E5"/>
    <w:rsid w:val="0001314E"/>
    <w:rsid w:val="000139D4"/>
    <w:rsid w:val="00013A42"/>
    <w:rsid w:val="00013B3F"/>
    <w:rsid w:val="00013CB8"/>
    <w:rsid w:val="00013F4F"/>
    <w:rsid w:val="00013FBA"/>
    <w:rsid w:val="00013FE0"/>
    <w:rsid w:val="0001405F"/>
    <w:rsid w:val="00014235"/>
    <w:rsid w:val="000145E4"/>
    <w:rsid w:val="00014CAE"/>
    <w:rsid w:val="00014F39"/>
    <w:rsid w:val="00015006"/>
    <w:rsid w:val="0001532B"/>
    <w:rsid w:val="00015429"/>
    <w:rsid w:val="00015662"/>
    <w:rsid w:val="000156FC"/>
    <w:rsid w:val="000159A2"/>
    <w:rsid w:val="000159F9"/>
    <w:rsid w:val="00015A3E"/>
    <w:rsid w:val="00015C04"/>
    <w:rsid w:val="00015D0B"/>
    <w:rsid w:val="00015D6D"/>
    <w:rsid w:val="00015FAB"/>
    <w:rsid w:val="00016419"/>
    <w:rsid w:val="000169BD"/>
    <w:rsid w:val="00016A36"/>
    <w:rsid w:val="00016A41"/>
    <w:rsid w:val="00016AAB"/>
    <w:rsid w:val="00016AF1"/>
    <w:rsid w:val="00016B72"/>
    <w:rsid w:val="00016BDC"/>
    <w:rsid w:val="00016D14"/>
    <w:rsid w:val="00016DB7"/>
    <w:rsid w:val="00016F0B"/>
    <w:rsid w:val="00016F38"/>
    <w:rsid w:val="00017482"/>
    <w:rsid w:val="000174BC"/>
    <w:rsid w:val="000176AF"/>
    <w:rsid w:val="0001787B"/>
    <w:rsid w:val="00017A1C"/>
    <w:rsid w:val="00017B5B"/>
    <w:rsid w:val="00017BCA"/>
    <w:rsid w:val="00017BCB"/>
    <w:rsid w:val="00017C8F"/>
    <w:rsid w:val="00017D7D"/>
    <w:rsid w:val="00017FCD"/>
    <w:rsid w:val="0002001A"/>
    <w:rsid w:val="0002034D"/>
    <w:rsid w:val="0002035A"/>
    <w:rsid w:val="000203AD"/>
    <w:rsid w:val="0002053F"/>
    <w:rsid w:val="0002077A"/>
    <w:rsid w:val="00020906"/>
    <w:rsid w:val="000209C1"/>
    <w:rsid w:val="00020AE6"/>
    <w:rsid w:val="00020FD9"/>
    <w:rsid w:val="00021329"/>
    <w:rsid w:val="00021527"/>
    <w:rsid w:val="0002155C"/>
    <w:rsid w:val="0002168B"/>
    <w:rsid w:val="000216CE"/>
    <w:rsid w:val="00021920"/>
    <w:rsid w:val="00021A94"/>
    <w:rsid w:val="00021C02"/>
    <w:rsid w:val="00022076"/>
    <w:rsid w:val="00022169"/>
    <w:rsid w:val="00022684"/>
    <w:rsid w:val="000226FC"/>
    <w:rsid w:val="000229E5"/>
    <w:rsid w:val="00022AF9"/>
    <w:rsid w:val="00022C2B"/>
    <w:rsid w:val="00022F85"/>
    <w:rsid w:val="00023204"/>
    <w:rsid w:val="00023561"/>
    <w:rsid w:val="000236D2"/>
    <w:rsid w:val="00023898"/>
    <w:rsid w:val="000238C2"/>
    <w:rsid w:val="00023ECD"/>
    <w:rsid w:val="000241C7"/>
    <w:rsid w:val="00024335"/>
    <w:rsid w:val="0002443F"/>
    <w:rsid w:val="00024754"/>
    <w:rsid w:val="00024A69"/>
    <w:rsid w:val="00024AB5"/>
    <w:rsid w:val="00024BD0"/>
    <w:rsid w:val="00024E36"/>
    <w:rsid w:val="00024FA5"/>
    <w:rsid w:val="00025232"/>
    <w:rsid w:val="00025328"/>
    <w:rsid w:val="000254E5"/>
    <w:rsid w:val="00025657"/>
    <w:rsid w:val="00025680"/>
    <w:rsid w:val="000259E1"/>
    <w:rsid w:val="00025A7B"/>
    <w:rsid w:val="00025B34"/>
    <w:rsid w:val="00025E81"/>
    <w:rsid w:val="00025FED"/>
    <w:rsid w:val="0002626F"/>
    <w:rsid w:val="00026337"/>
    <w:rsid w:val="0002677F"/>
    <w:rsid w:val="000269F5"/>
    <w:rsid w:val="00026E65"/>
    <w:rsid w:val="00027075"/>
    <w:rsid w:val="000271CF"/>
    <w:rsid w:val="00027266"/>
    <w:rsid w:val="00027356"/>
    <w:rsid w:val="00027667"/>
    <w:rsid w:val="00027C21"/>
    <w:rsid w:val="00030265"/>
    <w:rsid w:val="00030293"/>
    <w:rsid w:val="000305DE"/>
    <w:rsid w:val="00030972"/>
    <w:rsid w:val="00030979"/>
    <w:rsid w:val="00030C0C"/>
    <w:rsid w:val="00030C5E"/>
    <w:rsid w:val="00030CCB"/>
    <w:rsid w:val="00030D98"/>
    <w:rsid w:val="00030F36"/>
    <w:rsid w:val="0003157B"/>
    <w:rsid w:val="00031AD7"/>
    <w:rsid w:val="00031C8E"/>
    <w:rsid w:val="00031D28"/>
    <w:rsid w:val="000320DD"/>
    <w:rsid w:val="00032299"/>
    <w:rsid w:val="000324DC"/>
    <w:rsid w:val="000325FE"/>
    <w:rsid w:val="0003292D"/>
    <w:rsid w:val="000330F9"/>
    <w:rsid w:val="00033667"/>
    <w:rsid w:val="00033EE0"/>
    <w:rsid w:val="00034067"/>
    <w:rsid w:val="000341B8"/>
    <w:rsid w:val="00034453"/>
    <w:rsid w:val="000345E2"/>
    <w:rsid w:val="0003498C"/>
    <w:rsid w:val="000349AC"/>
    <w:rsid w:val="00034ACB"/>
    <w:rsid w:val="00034C4C"/>
    <w:rsid w:val="0003508A"/>
    <w:rsid w:val="00035326"/>
    <w:rsid w:val="00035448"/>
    <w:rsid w:val="00035731"/>
    <w:rsid w:val="0003575A"/>
    <w:rsid w:val="0003579D"/>
    <w:rsid w:val="000357A2"/>
    <w:rsid w:val="000357AF"/>
    <w:rsid w:val="000357C5"/>
    <w:rsid w:val="00035BB5"/>
    <w:rsid w:val="00035BD7"/>
    <w:rsid w:val="00035D4B"/>
    <w:rsid w:val="00035DCC"/>
    <w:rsid w:val="00036163"/>
    <w:rsid w:val="0003618D"/>
    <w:rsid w:val="00036451"/>
    <w:rsid w:val="0003645A"/>
    <w:rsid w:val="000367DD"/>
    <w:rsid w:val="0003699B"/>
    <w:rsid w:val="00036A12"/>
    <w:rsid w:val="00036CDB"/>
    <w:rsid w:val="00036E73"/>
    <w:rsid w:val="00036EAE"/>
    <w:rsid w:val="00036EB4"/>
    <w:rsid w:val="00036F45"/>
    <w:rsid w:val="00037395"/>
    <w:rsid w:val="00037677"/>
    <w:rsid w:val="0003791D"/>
    <w:rsid w:val="00037B69"/>
    <w:rsid w:val="00040262"/>
    <w:rsid w:val="000407FF"/>
    <w:rsid w:val="00040BEF"/>
    <w:rsid w:val="00040CD4"/>
    <w:rsid w:val="00040D03"/>
    <w:rsid w:val="00040E18"/>
    <w:rsid w:val="00041139"/>
    <w:rsid w:val="0004127A"/>
    <w:rsid w:val="000414A1"/>
    <w:rsid w:val="000414C8"/>
    <w:rsid w:val="000419FA"/>
    <w:rsid w:val="000421AB"/>
    <w:rsid w:val="00042655"/>
    <w:rsid w:val="000428A0"/>
    <w:rsid w:val="00042AFD"/>
    <w:rsid w:val="00042E2D"/>
    <w:rsid w:val="00042EC4"/>
    <w:rsid w:val="00043090"/>
    <w:rsid w:val="00043F72"/>
    <w:rsid w:val="00043FDB"/>
    <w:rsid w:val="00044189"/>
    <w:rsid w:val="00044239"/>
    <w:rsid w:val="00044D2A"/>
    <w:rsid w:val="00044DD7"/>
    <w:rsid w:val="00044E6F"/>
    <w:rsid w:val="00044EF7"/>
    <w:rsid w:val="0004531B"/>
    <w:rsid w:val="00045482"/>
    <w:rsid w:val="0004553C"/>
    <w:rsid w:val="00045BEA"/>
    <w:rsid w:val="00045CD5"/>
    <w:rsid w:val="00045EAE"/>
    <w:rsid w:val="00045F6B"/>
    <w:rsid w:val="000460B6"/>
    <w:rsid w:val="00046200"/>
    <w:rsid w:val="000462F5"/>
    <w:rsid w:val="00046707"/>
    <w:rsid w:val="000469EC"/>
    <w:rsid w:val="00046B47"/>
    <w:rsid w:val="00046B98"/>
    <w:rsid w:val="00046D49"/>
    <w:rsid w:val="00046D8D"/>
    <w:rsid w:val="00046ED2"/>
    <w:rsid w:val="0004719F"/>
    <w:rsid w:val="000471A2"/>
    <w:rsid w:val="000471D1"/>
    <w:rsid w:val="0004734F"/>
    <w:rsid w:val="00047747"/>
    <w:rsid w:val="000477A6"/>
    <w:rsid w:val="00047A79"/>
    <w:rsid w:val="00047CF7"/>
    <w:rsid w:val="00047DAE"/>
    <w:rsid w:val="00050001"/>
    <w:rsid w:val="00050015"/>
    <w:rsid w:val="00050020"/>
    <w:rsid w:val="0005006D"/>
    <w:rsid w:val="000502B1"/>
    <w:rsid w:val="000503FE"/>
    <w:rsid w:val="00050530"/>
    <w:rsid w:val="00050657"/>
    <w:rsid w:val="00050685"/>
    <w:rsid w:val="00050715"/>
    <w:rsid w:val="00050728"/>
    <w:rsid w:val="00050993"/>
    <w:rsid w:val="000509DA"/>
    <w:rsid w:val="00050A6B"/>
    <w:rsid w:val="00050AEA"/>
    <w:rsid w:val="00050C79"/>
    <w:rsid w:val="00050C92"/>
    <w:rsid w:val="00050D26"/>
    <w:rsid w:val="00050E56"/>
    <w:rsid w:val="00050E8D"/>
    <w:rsid w:val="0005110F"/>
    <w:rsid w:val="000514BD"/>
    <w:rsid w:val="000515B9"/>
    <w:rsid w:val="00051904"/>
    <w:rsid w:val="00051BB2"/>
    <w:rsid w:val="00051D88"/>
    <w:rsid w:val="00051DBC"/>
    <w:rsid w:val="00052158"/>
    <w:rsid w:val="00052730"/>
    <w:rsid w:val="000528FD"/>
    <w:rsid w:val="0005294B"/>
    <w:rsid w:val="00052BAD"/>
    <w:rsid w:val="00052C89"/>
    <w:rsid w:val="00052ED2"/>
    <w:rsid w:val="00052F3C"/>
    <w:rsid w:val="0005311E"/>
    <w:rsid w:val="00053668"/>
    <w:rsid w:val="00053998"/>
    <w:rsid w:val="00053A66"/>
    <w:rsid w:val="000542B4"/>
    <w:rsid w:val="000544D8"/>
    <w:rsid w:val="00054643"/>
    <w:rsid w:val="00054D62"/>
    <w:rsid w:val="00054E48"/>
    <w:rsid w:val="00054E9C"/>
    <w:rsid w:val="00054F88"/>
    <w:rsid w:val="0005545F"/>
    <w:rsid w:val="000555A0"/>
    <w:rsid w:val="000555F4"/>
    <w:rsid w:val="000556D6"/>
    <w:rsid w:val="0005572C"/>
    <w:rsid w:val="0005599D"/>
    <w:rsid w:val="00055A18"/>
    <w:rsid w:val="00055D1D"/>
    <w:rsid w:val="00055E29"/>
    <w:rsid w:val="000560BF"/>
    <w:rsid w:val="00056107"/>
    <w:rsid w:val="0005627A"/>
    <w:rsid w:val="000563DA"/>
    <w:rsid w:val="000569B1"/>
    <w:rsid w:val="00056A15"/>
    <w:rsid w:val="00056A28"/>
    <w:rsid w:val="00056D45"/>
    <w:rsid w:val="00056D8A"/>
    <w:rsid w:val="00057013"/>
    <w:rsid w:val="00057078"/>
    <w:rsid w:val="000570D0"/>
    <w:rsid w:val="00057319"/>
    <w:rsid w:val="000573B7"/>
    <w:rsid w:val="000578DA"/>
    <w:rsid w:val="00057922"/>
    <w:rsid w:val="00057A56"/>
    <w:rsid w:val="00057C15"/>
    <w:rsid w:val="00057DA9"/>
    <w:rsid w:val="00057DFB"/>
    <w:rsid w:val="00060137"/>
    <w:rsid w:val="000604DE"/>
    <w:rsid w:val="000606AB"/>
    <w:rsid w:val="0006093D"/>
    <w:rsid w:val="000609EE"/>
    <w:rsid w:val="00060A07"/>
    <w:rsid w:val="00060E8F"/>
    <w:rsid w:val="00060F1B"/>
    <w:rsid w:val="00060F7D"/>
    <w:rsid w:val="00061084"/>
    <w:rsid w:val="00061217"/>
    <w:rsid w:val="000612A3"/>
    <w:rsid w:val="000615E1"/>
    <w:rsid w:val="00061677"/>
    <w:rsid w:val="00061C30"/>
    <w:rsid w:val="00061E03"/>
    <w:rsid w:val="00061ECB"/>
    <w:rsid w:val="0006219C"/>
    <w:rsid w:val="0006228C"/>
    <w:rsid w:val="0006229B"/>
    <w:rsid w:val="000623BB"/>
    <w:rsid w:val="00062AF9"/>
    <w:rsid w:val="00062D3C"/>
    <w:rsid w:val="00062F23"/>
    <w:rsid w:val="00063065"/>
    <w:rsid w:val="000633AB"/>
    <w:rsid w:val="000636A1"/>
    <w:rsid w:val="0006375F"/>
    <w:rsid w:val="0006388F"/>
    <w:rsid w:val="000638A1"/>
    <w:rsid w:val="00063D84"/>
    <w:rsid w:val="00063ED1"/>
    <w:rsid w:val="00063F68"/>
    <w:rsid w:val="000640D2"/>
    <w:rsid w:val="00064642"/>
    <w:rsid w:val="000648C9"/>
    <w:rsid w:val="0006498A"/>
    <w:rsid w:val="000651BD"/>
    <w:rsid w:val="000652FB"/>
    <w:rsid w:val="0006578D"/>
    <w:rsid w:val="000657DD"/>
    <w:rsid w:val="00065A18"/>
    <w:rsid w:val="000660EA"/>
    <w:rsid w:val="000661DD"/>
    <w:rsid w:val="00066499"/>
    <w:rsid w:val="00066679"/>
    <w:rsid w:val="00066C35"/>
    <w:rsid w:val="00066DBA"/>
    <w:rsid w:val="00066E8D"/>
    <w:rsid w:val="00066ED7"/>
    <w:rsid w:val="00067116"/>
    <w:rsid w:val="000671AC"/>
    <w:rsid w:val="00067365"/>
    <w:rsid w:val="0006744C"/>
    <w:rsid w:val="000674B2"/>
    <w:rsid w:val="00067644"/>
    <w:rsid w:val="0006766C"/>
    <w:rsid w:val="000677E4"/>
    <w:rsid w:val="00067A85"/>
    <w:rsid w:val="00067AC6"/>
    <w:rsid w:val="00070009"/>
    <w:rsid w:val="000700FE"/>
    <w:rsid w:val="000702C3"/>
    <w:rsid w:val="0007039E"/>
    <w:rsid w:val="00070428"/>
    <w:rsid w:val="00070543"/>
    <w:rsid w:val="0007081F"/>
    <w:rsid w:val="0007094A"/>
    <w:rsid w:val="00070FAE"/>
    <w:rsid w:val="00070FCD"/>
    <w:rsid w:val="0007108E"/>
    <w:rsid w:val="000710C7"/>
    <w:rsid w:val="00071261"/>
    <w:rsid w:val="000713DC"/>
    <w:rsid w:val="000715D4"/>
    <w:rsid w:val="0007161D"/>
    <w:rsid w:val="00071776"/>
    <w:rsid w:val="00071888"/>
    <w:rsid w:val="000719D7"/>
    <w:rsid w:val="00071AAD"/>
    <w:rsid w:val="00071C98"/>
    <w:rsid w:val="00071D85"/>
    <w:rsid w:val="00072269"/>
    <w:rsid w:val="00072590"/>
    <w:rsid w:val="000726D6"/>
    <w:rsid w:val="00072AA9"/>
    <w:rsid w:val="00072C8A"/>
    <w:rsid w:val="00072DC1"/>
    <w:rsid w:val="000735F9"/>
    <w:rsid w:val="00073C3B"/>
    <w:rsid w:val="0007405B"/>
    <w:rsid w:val="000744D4"/>
    <w:rsid w:val="000749D6"/>
    <w:rsid w:val="00074A6B"/>
    <w:rsid w:val="00074B86"/>
    <w:rsid w:val="00074C25"/>
    <w:rsid w:val="00074F85"/>
    <w:rsid w:val="0007502E"/>
    <w:rsid w:val="00075501"/>
    <w:rsid w:val="00075566"/>
    <w:rsid w:val="000756BF"/>
    <w:rsid w:val="00075770"/>
    <w:rsid w:val="00075814"/>
    <w:rsid w:val="00075986"/>
    <w:rsid w:val="00075A3B"/>
    <w:rsid w:val="00075AB4"/>
    <w:rsid w:val="00075DB3"/>
    <w:rsid w:val="00075E9C"/>
    <w:rsid w:val="00076021"/>
    <w:rsid w:val="000760D9"/>
    <w:rsid w:val="000761C6"/>
    <w:rsid w:val="0007660A"/>
    <w:rsid w:val="0007683E"/>
    <w:rsid w:val="00076BE0"/>
    <w:rsid w:val="00076C83"/>
    <w:rsid w:val="00076C96"/>
    <w:rsid w:val="00076E0D"/>
    <w:rsid w:val="00076F3F"/>
    <w:rsid w:val="000771F9"/>
    <w:rsid w:val="00077AFD"/>
    <w:rsid w:val="00077EBB"/>
    <w:rsid w:val="00077FEB"/>
    <w:rsid w:val="0008019E"/>
    <w:rsid w:val="000801A1"/>
    <w:rsid w:val="0008046F"/>
    <w:rsid w:val="000804F2"/>
    <w:rsid w:val="00080636"/>
    <w:rsid w:val="000806F3"/>
    <w:rsid w:val="000807AD"/>
    <w:rsid w:val="00080A32"/>
    <w:rsid w:val="00081333"/>
    <w:rsid w:val="00081422"/>
    <w:rsid w:val="00081775"/>
    <w:rsid w:val="000820F3"/>
    <w:rsid w:val="0008220E"/>
    <w:rsid w:val="000825EE"/>
    <w:rsid w:val="000827F9"/>
    <w:rsid w:val="00082DBE"/>
    <w:rsid w:val="00082ED9"/>
    <w:rsid w:val="0008309A"/>
    <w:rsid w:val="000830A1"/>
    <w:rsid w:val="000830B1"/>
    <w:rsid w:val="00083105"/>
    <w:rsid w:val="00083253"/>
    <w:rsid w:val="0008375F"/>
    <w:rsid w:val="00083869"/>
    <w:rsid w:val="00083C4C"/>
    <w:rsid w:val="00083EB9"/>
    <w:rsid w:val="00083FD8"/>
    <w:rsid w:val="000841E4"/>
    <w:rsid w:val="000845AE"/>
    <w:rsid w:val="000846D5"/>
    <w:rsid w:val="00084723"/>
    <w:rsid w:val="0008482D"/>
    <w:rsid w:val="00084B7F"/>
    <w:rsid w:val="00084BE3"/>
    <w:rsid w:val="00084EC9"/>
    <w:rsid w:val="00084F7D"/>
    <w:rsid w:val="0008509E"/>
    <w:rsid w:val="00085399"/>
    <w:rsid w:val="000853D8"/>
    <w:rsid w:val="00085463"/>
    <w:rsid w:val="000856DD"/>
    <w:rsid w:val="000857B5"/>
    <w:rsid w:val="000857E0"/>
    <w:rsid w:val="000859A2"/>
    <w:rsid w:val="00085EF3"/>
    <w:rsid w:val="00085F26"/>
    <w:rsid w:val="000860F3"/>
    <w:rsid w:val="000861CB"/>
    <w:rsid w:val="0008647B"/>
    <w:rsid w:val="0008648D"/>
    <w:rsid w:val="000867C8"/>
    <w:rsid w:val="000867E6"/>
    <w:rsid w:val="00086909"/>
    <w:rsid w:val="000869B4"/>
    <w:rsid w:val="00086D9E"/>
    <w:rsid w:val="000870D0"/>
    <w:rsid w:val="0008739B"/>
    <w:rsid w:val="00087810"/>
    <w:rsid w:val="00087846"/>
    <w:rsid w:val="000879E3"/>
    <w:rsid w:val="00087A7E"/>
    <w:rsid w:val="00087CDB"/>
    <w:rsid w:val="00087EF4"/>
    <w:rsid w:val="00090691"/>
    <w:rsid w:val="0009094D"/>
    <w:rsid w:val="00090A71"/>
    <w:rsid w:val="00090FFA"/>
    <w:rsid w:val="00090FFF"/>
    <w:rsid w:val="00091458"/>
    <w:rsid w:val="00091BB7"/>
    <w:rsid w:val="00091C1D"/>
    <w:rsid w:val="000922C4"/>
    <w:rsid w:val="00092429"/>
    <w:rsid w:val="00092484"/>
    <w:rsid w:val="000924F9"/>
    <w:rsid w:val="00092558"/>
    <w:rsid w:val="0009259E"/>
    <w:rsid w:val="00092725"/>
    <w:rsid w:val="0009272A"/>
    <w:rsid w:val="00092753"/>
    <w:rsid w:val="0009286C"/>
    <w:rsid w:val="000928CA"/>
    <w:rsid w:val="00092ABC"/>
    <w:rsid w:val="000932A4"/>
    <w:rsid w:val="000932BC"/>
    <w:rsid w:val="000933AE"/>
    <w:rsid w:val="0009344B"/>
    <w:rsid w:val="00093490"/>
    <w:rsid w:val="000936DE"/>
    <w:rsid w:val="00093749"/>
    <w:rsid w:val="0009377E"/>
    <w:rsid w:val="00093796"/>
    <w:rsid w:val="00093876"/>
    <w:rsid w:val="00093A04"/>
    <w:rsid w:val="00093DFA"/>
    <w:rsid w:val="00093E11"/>
    <w:rsid w:val="00094074"/>
    <w:rsid w:val="0009456A"/>
    <w:rsid w:val="000946DB"/>
    <w:rsid w:val="000947D1"/>
    <w:rsid w:val="000948FF"/>
    <w:rsid w:val="00094993"/>
    <w:rsid w:val="00094D25"/>
    <w:rsid w:val="00094D3F"/>
    <w:rsid w:val="000950E3"/>
    <w:rsid w:val="0009528D"/>
    <w:rsid w:val="000955EB"/>
    <w:rsid w:val="000958CB"/>
    <w:rsid w:val="00095DEC"/>
    <w:rsid w:val="00095E48"/>
    <w:rsid w:val="000960A3"/>
    <w:rsid w:val="0009614E"/>
    <w:rsid w:val="000961B8"/>
    <w:rsid w:val="00096289"/>
    <w:rsid w:val="00096388"/>
    <w:rsid w:val="000965DE"/>
    <w:rsid w:val="000966CE"/>
    <w:rsid w:val="00096778"/>
    <w:rsid w:val="000967C2"/>
    <w:rsid w:val="00096AC9"/>
    <w:rsid w:val="00096C2E"/>
    <w:rsid w:val="00096F6F"/>
    <w:rsid w:val="00096FBA"/>
    <w:rsid w:val="00097009"/>
    <w:rsid w:val="0009701E"/>
    <w:rsid w:val="0009750C"/>
    <w:rsid w:val="00097553"/>
    <w:rsid w:val="000978D5"/>
    <w:rsid w:val="00097901"/>
    <w:rsid w:val="00097A7C"/>
    <w:rsid w:val="00097B3E"/>
    <w:rsid w:val="00097D42"/>
    <w:rsid w:val="00097EE4"/>
    <w:rsid w:val="00097F7C"/>
    <w:rsid w:val="00097FF4"/>
    <w:rsid w:val="000A0037"/>
    <w:rsid w:val="000A00FB"/>
    <w:rsid w:val="000A0566"/>
    <w:rsid w:val="000A0978"/>
    <w:rsid w:val="000A0C3D"/>
    <w:rsid w:val="000A0D65"/>
    <w:rsid w:val="000A0E39"/>
    <w:rsid w:val="000A0F19"/>
    <w:rsid w:val="000A0FAE"/>
    <w:rsid w:val="000A1183"/>
    <w:rsid w:val="000A1297"/>
    <w:rsid w:val="000A174A"/>
    <w:rsid w:val="000A1857"/>
    <w:rsid w:val="000A18A3"/>
    <w:rsid w:val="000A2088"/>
    <w:rsid w:val="000A209B"/>
    <w:rsid w:val="000A20F0"/>
    <w:rsid w:val="000A213E"/>
    <w:rsid w:val="000A228D"/>
    <w:rsid w:val="000A26DD"/>
    <w:rsid w:val="000A2774"/>
    <w:rsid w:val="000A2887"/>
    <w:rsid w:val="000A2BBB"/>
    <w:rsid w:val="000A2BCA"/>
    <w:rsid w:val="000A2BFB"/>
    <w:rsid w:val="000A302E"/>
    <w:rsid w:val="000A32E8"/>
    <w:rsid w:val="000A339E"/>
    <w:rsid w:val="000A34D2"/>
    <w:rsid w:val="000A37E6"/>
    <w:rsid w:val="000A3A17"/>
    <w:rsid w:val="000A3D06"/>
    <w:rsid w:val="000A3DB4"/>
    <w:rsid w:val="000A3EAF"/>
    <w:rsid w:val="000A3F23"/>
    <w:rsid w:val="000A3F3E"/>
    <w:rsid w:val="000A3FC6"/>
    <w:rsid w:val="000A4085"/>
    <w:rsid w:val="000A4318"/>
    <w:rsid w:val="000A448E"/>
    <w:rsid w:val="000A4A40"/>
    <w:rsid w:val="000A4DD6"/>
    <w:rsid w:val="000A4DFB"/>
    <w:rsid w:val="000A4E7D"/>
    <w:rsid w:val="000A4E8D"/>
    <w:rsid w:val="000A4EFA"/>
    <w:rsid w:val="000A50AD"/>
    <w:rsid w:val="000A50C3"/>
    <w:rsid w:val="000A531A"/>
    <w:rsid w:val="000A53B5"/>
    <w:rsid w:val="000A55BC"/>
    <w:rsid w:val="000A56B3"/>
    <w:rsid w:val="000A5C91"/>
    <w:rsid w:val="000A5E4F"/>
    <w:rsid w:val="000A5F14"/>
    <w:rsid w:val="000A5FD5"/>
    <w:rsid w:val="000A630E"/>
    <w:rsid w:val="000A64BC"/>
    <w:rsid w:val="000A6552"/>
    <w:rsid w:val="000A658A"/>
    <w:rsid w:val="000A7462"/>
    <w:rsid w:val="000A7694"/>
    <w:rsid w:val="000A771E"/>
    <w:rsid w:val="000A78AB"/>
    <w:rsid w:val="000A78ED"/>
    <w:rsid w:val="000A7915"/>
    <w:rsid w:val="000A798E"/>
    <w:rsid w:val="000A79AF"/>
    <w:rsid w:val="000A7BAC"/>
    <w:rsid w:val="000A7CD7"/>
    <w:rsid w:val="000A7E8A"/>
    <w:rsid w:val="000B023A"/>
    <w:rsid w:val="000B0B49"/>
    <w:rsid w:val="000B0B8B"/>
    <w:rsid w:val="000B0E3A"/>
    <w:rsid w:val="000B1073"/>
    <w:rsid w:val="000B1451"/>
    <w:rsid w:val="000B1482"/>
    <w:rsid w:val="000B17C9"/>
    <w:rsid w:val="000B1849"/>
    <w:rsid w:val="000B1A34"/>
    <w:rsid w:val="000B1B3B"/>
    <w:rsid w:val="000B1E56"/>
    <w:rsid w:val="000B1FD5"/>
    <w:rsid w:val="000B205A"/>
    <w:rsid w:val="000B216D"/>
    <w:rsid w:val="000B26BA"/>
    <w:rsid w:val="000B28A7"/>
    <w:rsid w:val="000B2A1F"/>
    <w:rsid w:val="000B2A3B"/>
    <w:rsid w:val="000B2E43"/>
    <w:rsid w:val="000B300A"/>
    <w:rsid w:val="000B34A5"/>
    <w:rsid w:val="000B3872"/>
    <w:rsid w:val="000B39C9"/>
    <w:rsid w:val="000B47F9"/>
    <w:rsid w:val="000B48E0"/>
    <w:rsid w:val="000B49C4"/>
    <w:rsid w:val="000B4B4C"/>
    <w:rsid w:val="000B4E4C"/>
    <w:rsid w:val="000B4E79"/>
    <w:rsid w:val="000B4EF5"/>
    <w:rsid w:val="000B50BD"/>
    <w:rsid w:val="000B52FE"/>
    <w:rsid w:val="000B5A61"/>
    <w:rsid w:val="000B6612"/>
    <w:rsid w:val="000B6882"/>
    <w:rsid w:val="000B6947"/>
    <w:rsid w:val="000B7371"/>
    <w:rsid w:val="000B7448"/>
    <w:rsid w:val="000B7549"/>
    <w:rsid w:val="000B76E6"/>
    <w:rsid w:val="000B76E7"/>
    <w:rsid w:val="000B775F"/>
    <w:rsid w:val="000B77F1"/>
    <w:rsid w:val="000B7928"/>
    <w:rsid w:val="000B7C85"/>
    <w:rsid w:val="000B7D7A"/>
    <w:rsid w:val="000C008D"/>
    <w:rsid w:val="000C05FD"/>
    <w:rsid w:val="000C06D6"/>
    <w:rsid w:val="000C079E"/>
    <w:rsid w:val="000C0A85"/>
    <w:rsid w:val="000C0BC0"/>
    <w:rsid w:val="000C0D39"/>
    <w:rsid w:val="000C0D86"/>
    <w:rsid w:val="000C10F9"/>
    <w:rsid w:val="000C11B8"/>
    <w:rsid w:val="000C1455"/>
    <w:rsid w:val="000C1465"/>
    <w:rsid w:val="000C1799"/>
    <w:rsid w:val="000C17E2"/>
    <w:rsid w:val="000C18C3"/>
    <w:rsid w:val="000C192E"/>
    <w:rsid w:val="000C1D78"/>
    <w:rsid w:val="000C1D81"/>
    <w:rsid w:val="000C1F04"/>
    <w:rsid w:val="000C225D"/>
    <w:rsid w:val="000C2752"/>
    <w:rsid w:val="000C2888"/>
    <w:rsid w:val="000C2A33"/>
    <w:rsid w:val="000C2C3B"/>
    <w:rsid w:val="000C2EBB"/>
    <w:rsid w:val="000C2FC0"/>
    <w:rsid w:val="000C316D"/>
    <w:rsid w:val="000C325B"/>
    <w:rsid w:val="000C3308"/>
    <w:rsid w:val="000C35BD"/>
    <w:rsid w:val="000C3865"/>
    <w:rsid w:val="000C38DC"/>
    <w:rsid w:val="000C3E7E"/>
    <w:rsid w:val="000C3F22"/>
    <w:rsid w:val="000C426B"/>
    <w:rsid w:val="000C427D"/>
    <w:rsid w:val="000C4569"/>
    <w:rsid w:val="000C4786"/>
    <w:rsid w:val="000C4906"/>
    <w:rsid w:val="000C497F"/>
    <w:rsid w:val="000C4A87"/>
    <w:rsid w:val="000C4EEE"/>
    <w:rsid w:val="000C4FC6"/>
    <w:rsid w:val="000C52DF"/>
    <w:rsid w:val="000C555C"/>
    <w:rsid w:val="000C5691"/>
    <w:rsid w:val="000C56CE"/>
    <w:rsid w:val="000C5712"/>
    <w:rsid w:val="000C5A47"/>
    <w:rsid w:val="000C5DAE"/>
    <w:rsid w:val="000C6492"/>
    <w:rsid w:val="000C679D"/>
    <w:rsid w:val="000C68FC"/>
    <w:rsid w:val="000C6A2C"/>
    <w:rsid w:val="000C6ABB"/>
    <w:rsid w:val="000C6DD1"/>
    <w:rsid w:val="000C7562"/>
    <w:rsid w:val="000C7650"/>
    <w:rsid w:val="000C7BBA"/>
    <w:rsid w:val="000C7DC6"/>
    <w:rsid w:val="000D00DD"/>
    <w:rsid w:val="000D02DE"/>
    <w:rsid w:val="000D04AC"/>
    <w:rsid w:val="000D0AFA"/>
    <w:rsid w:val="000D0E1E"/>
    <w:rsid w:val="000D131D"/>
    <w:rsid w:val="000D1CE5"/>
    <w:rsid w:val="000D1D95"/>
    <w:rsid w:val="000D1E92"/>
    <w:rsid w:val="000D1EE6"/>
    <w:rsid w:val="000D2021"/>
    <w:rsid w:val="000D21A4"/>
    <w:rsid w:val="000D2724"/>
    <w:rsid w:val="000D2C0D"/>
    <w:rsid w:val="000D30E5"/>
    <w:rsid w:val="000D31F5"/>
    <w:rsid w:val="000D33F3"/>
    <w:rsid w:val="000D371A"/>
    <w:rsid w:val="000D372B"/>
    <w:rsid w:val="000D372D"/>
    <w:rsid w:val="000D3F1C"/>
    <w:rsid w:val="000D3F22"/>
    <w:rsid w:val="000D3F7F"/>
    <w:rsid w:val="000D4402"/>
    <w:rsid w:val="000D45B9"/>
    <w:rsid w:val="000D45EC"/>
    <w:rsid w:val="000D47E0"/>
    <w:rsid w:val="000D4886"/>
    <w:rsid w:val="000D51A7"/>
    <w:rsid w:val="000D5270"/>
    <w:rsid w:val="000D5358"/>
    <w:rsid w:val="000D5399"/>
    <w:rsid w:val="000D5533"/>
    <w:rsid w:val="000D56B9"/>
    <w:rsid w:val="000D56F1"/>
    <w:rsid w:val="000D57A2"/>
    <w:rsid w:val="000D57CA"/>
    <w:rsid w:val="000D5945"/>
    <w:rsid w:val="000D5A6C"/>
    <w:rsid w:val="000D5ABF"/>
    <w:rsid w:val="000D5CD0"/>
    <w:rsid w:val="000D5FB2"/>
    <w:rsid w:val="000D62EF"/>
    <w:rsid w:val="000D646C"/>
    <w:rsid w:val="000D6581"/>
    <w:rsid w:val="000D658B"/>
    <w:rsid w:val="000D6670"/>
    <w:rsid w:val="000D6AF0"/>
    <w:rsid w:val="000D6CC9"/>
    <w:rsid w:val="000D7287"/>
    <w:rsid w:val="000D751D"/>
    <w:rsid w:val="000D757C"/>
    <w:rsid w:val="000D77FC"/>
    <w:rsid w:val="000D7AA5"/>
    <w:rsid w:val="000D7ADD"/>
    <w:rsid w:val="000D7D70"/>
    <w:rsid w:val="000D7DAA"/>
    <w:rsid w:val="000D7E1C"/>
    <w:rsid w:val="000D7E95"/>
    <w:rsid w:val="000D7F6D"/>
    <w:rsid w:val="000E0106"/>
    <w:rsid w:val="000E035C"/>
    <w:rsid w:val="000E06AB"/>
    <w:rsid w:val="000E0781"/>
    <w:rsid w:val="000E0786"/>
    <w:rsid w:val="000E07A8"/>
    <w:rsid w:val="000E09FF"/>
    <w:rsid w:val="000E0A2B"/>
    <w:rsid w:val="000E0B7D"/>
    <w:rsid w:val="000E0B88"/>
    <w:rsid w:val="000E124A"/>
    <w:rsid w:val="000E1345"/>
    <w:rsid w:val="000E14B2"/>
    <w:rsid w:val="000E1861"/>
    <w:rsid w:val="000E19BC"/>
    <w:rsid w:val="000E1CA1"/>
    <w:rsid w:val="000E1D38"/>
    <w:rsid w:val="000E24B8"/>
    <w:rsid w:val="000E24EE"/>
    <w:rsid w:val="000E256F"/>
    <w:rsid w:val="000E2603"/>
    <w:rsid w:val="000E26B1"/>
    <w:rsid w:val="000E26FE"/>
    <w:rsid w:val="000E271B"/>
    <w:rsid w:val="000E2942"/>
    <w:rsid w:val="000E2A07"/>
    <w:rsid w:val="000E2C58"/>
    <w:rsid w:val="000E2EE2"/>
    <w:rsid w:val="000E2F11"/>
    <w:rsid w:val="000E308E"/>
    <w:rsid w:val="000E3149"/>
    <w:rsid w:val="000E3BC8"/>
    <w:rsid w:val="000E3DEF"/>
    <w:rsid w:val="000E40FD"/>
    <w:rsid w:val="000E4232"/>
    <w:rsid w:val="000E42CE"/>
    <w:rsid w:val="000E45A2"/>
    <w:rsid w:val="000E4849"/>
    <w:rsid w:val="000E491F"/>
    <w:rsid w:val="000E4C6F"/>
    <w:rsid w:val="000E5086"/>
    <w:rsid w:val="000E579D"/>
    <w:rsid w:val="000E59A5"/>
    <w:rsid w:val="000E5B86"/>
    <w:rsid w:val="000E5EF3"/>
    <w:rsid w:val="000E5F23"/>
    <w:rsid w:val="000E5FA0"/>
    <w:rsid w:val="000E64C0"/>
    <w:rsid w:val="000E67AF"/>
    <w:rsid w:val="000E6BB6"/>
    <w:rsid w:val="000E6D01"/>
    <w:rsid w:val="000E6EED"/>
    <w:rsid w:val="000E7080"/>
    <w:rsid w:val="000E714A"/>
    <w:rsid w:val="000E726C"/>
    <w:rsid w:val="000E72B3"/>
    <w:rsid w:val="000E7464"/>
    <w:rsid w:val="000E75CF"/>
    <w:rsid w:val="000E7715"/>
    <w:rsid w:val="000E78D7"/>
    <w:rsid w:val="000E7B30"/>
    <w:rsid w:val="000E7C17"/>
    <w:rsid w:val="000E7D0D"/>
    <w:rsid w:val="000F01AD"/>
    <w:rsid w:val="000F01BF"/>
    <w:rsid w:val="000F02D3"/>
    <w:rsid w:val="000F0379"/>
    <w:rsid w:val="000F065E"/>
    <w:rsid w:val="000F067D"/>
    <w:rsid w:val="000F074C"/>
    <w:rsid w:val="000F0752"/>
    <w:rsid w:val="000F08A3"/>
    <w:rsid w:val="000F0A1E"/>
    <w:rsid w:val="000F0CEF"/>
    <w:rsid w:val="000F0FCE"/>
    <w:rsid w:val="000F1049"/>
    <w:rsid w:val="000F13A3"/>
    <w:rsid w:val="000F16AE"/>
    <w:rsid w:val="000F16EB"/>
    <w:rsid w:val="000F172E"/>
    <w:rsid w:val="000F1C06"/>
    <w:rsid w:val="000F1C50"/>
    <w:rsid w:val="000F1C5F"/>
    <w:rsid w:val="000F1E92"/>
    <w:rsid w:val="000F2055"/>
    <w:rsid w:val="000F20DC"/>
    <w:rsid w:val="000F238A"/>
    <w:rsid w:val="000F24E1"/>
    <w:rsid w:val="000F2656"/>
    <w:rsid w:val="000F265F"/>
    <w:rsid w:val="000F27C6"/>
    <w:rsid w:val="000F2C23"/>
    <w:rsid w:val="000F2D38"/>
    <w:rsid w:val="000F2DD7"/>
    <w:rsid w:val="000F2F54"/>
    <w:rsid w:val="000F3003"/>
    <w:rsid w:val="000F33BF"/>
    <w:rsid w:val="000F3509"/>
    <w:rsid w:val="000F3521"/>
    <w:rsid w:val="000F39FC"/>
    <w:rsid w:val="000F3B06"/>
    <w:rsid w:val="000F3B84"/>
    <w:rsid w:val="000F3C74"/>
    <w:rsid w:val="000F3D59"/>
    <w:rsid w:val="000F418F"/>
    <w:rsid w:val="000F42CA"/>
    <w:rsid w:val="000F44AE"/>
    <w:rsid w:val="000F44E5"/>
    <w:rsid w:val="000F4C5E"/>
    <w:rsid w:val="000F508C"/>
    <w:rsid w:val="000F524B"/>
    <w:rsid w:val="000F52FC"/>
    <w:rsid w:val="000F5496"/>
    <w:rsid w:val="000F553D"/>
    <w:rsid w:val="000F5603"/>
    <w:rsid w:val="000F59F2"/>
    <w:rsid w:val="000F60B6"/>
    <w:rsid w:val="000F67C2"/>
    <w:rsid w:val="000F682D"/>
    <w:rsid w:val="000F68A1"/>
    <w:rsid w:val="000F6958"/>
    <w:rsid w:val="000F6B9E"/>
    <w:rsid w:val="000F6E77"/>
    <w:rsid w:val="000F6EDC"/>
    <w:rsid w:val="000F7011"/>
    <w:rsid w:val="000F707C"/>
    <w:rsid w:val="000F747C"/>
    <w:rsid w:val="000F748F"/>
    <w:rsid w:val="000F7953"/>
    <w:rsid w:val="000F7CD3"/>
    <w:rsid w:val="000F7D88"/>
    <w:rsid w:val="000F7E7A"/>
    <w:rsid w:val="000F7EA5"/>
    <w:rsid w:val="000F7EF7"/>
    <w:rsid w:val="000F7FFC"/>
    <w:rsid w:val="00100092"/>
    <w:rsid w:val="001002E5"/>
    <w:rsid w:val="001003AE"/>
    <w:rsid w:val="00100517"/>
    <w:rsid w:val="00100AD0"/>
    <w:rsid w:val="00100ADE"/>
    <w:rsid w:val="00100B02"/>
    <w:rsid w:val="00100D8A"/>
    <w:rsid w:val="001011C0"/>
    <w:rsid w:val="001012FE"/>
    <w:rsid w:val="001013B8"/>
    <w:rsid w:val="001013F3"/>
    <w:rsid w:val="00101460"/>
    <w:rsid w:val="0010180B"/>
    <w:rsid w:val="001018D4"/>
    <w:rsid w:val="00101B34"/>
    <w:rsid w:val="00101BB7"/>
    <w:rsid w:val="00101CF1"/>
    <w:rsid w:val="00101F86"/>
    <w:rsid w:val="001021E2"/>
    <w:rsid w:val="00102299"/>
    <w:rsid w:val="00102323"/>
    <w:rsid w:val="0010232A"/>
    <w:rsid w:val="001023F8"/>
    <w:rsid w:val="001024B1"/>
    <w:rsid w:val="001026BA"/>
    <w:rsid w:val="00102806"/>
    <w:rsid w:val="0010280F"/>
    <w:rsid w:val="0010298F"/>
    <w:rsid w:val="00102AD4"/>
    <w:rsid w:val="00102C5D"/>
    <w:rsid w:val="00102D52"/>
    <w:rsid w:val="00102D71"/>
    <w:rsid w:val="001030A0"/>
    <w:rsid w:val="00103131"/>
    <w:rsid w:val="00103156"/>
    <w:rsid w:val="001032DA"/>
    <w:rsid w:val="00103443"/>
    <w:rsid w:val="00103600"/>
    <w:rsid w:val="001037AA"/>
    <w:rsid w:val="00103AC6"/>
    <w:rsid w:val="00103BCA"/>
    <w:rsid w:val="00103DA0"/>
    <w:rsid w:val="00103FE0"/>
    <w:rsid w:val="00104134"/>
    <w:rsid w:val="0010425E"/>
    <w:rsid w:val="001049BF"/>
    <w:rsid w:val="00104BA3"/>
    <w:rsid w:val="00104D31"/>
    <w:rsid w:val="00104FB2"/>
    <w:rsid w:val="001054C0"/>
    <w:rsid w:val="00105619"/>
    <w:rsid w:val="001056E1"/>
    <w:rsid w:val="00105715"/>
    <w:rsid w:val="001059DA"/>
    <w:rsid w:val="00105A31"/>
    <w:rsid w:val="00105A6F"/>
    <w:rsid w:val="00105B2E"/>
    <w:rsid w:val="00105BCB"/>
    <w:rsid w:val="00105C0B"/>
    <w:rsid w:val="00105CA1"/>
    <w:rsid w:val="00105D8E"/>
    <w:rsid w:val="00105DC8"/>
    <w:rsid w:val="00106110"/>
    <w:rsid w:val="00106347"/>
    <w:rsid w:val="0010691E"/>
    <w:rsid w:val="00106E1F"/>
    <w:rsid w:val="00106E8E"/>
    <w:rsid w:val="00106F2E"/>
    <w:rsid w:val="00107106"/>
    <w:rsid w:val="00107189"/>
    <w:rsid w:val="00107290"/>
    <w:rsid w:val="00107848"/>
    <w:rsid w:val="00107853"/>
    <w:rsid w:val="00107896"/>
    <w:rsid w:val="00107AED"/>
    <w:rsid w:val="00107C8D"/>
    <w:rsid w:val="00107D70"/>
    <w:rsid w:val="00110152"/>
    <w:rsid w:val="00110265"/>
    <w:rsid w:val="0011028A"/>
    <w:rsid w:val="00110498"/>
    <w:rsid w:val="001104C2"/>
    <w:rsid w:val="00110721"/>
    <w:rsid w:val="001107F3"/>
    <w:rsid w:val="00110888"/>
    <w:rsid w:val="001108C7"/>
    <w:rsid w:val="00110A65"/>
    <w:rsid w:val="00110DC7"/>
    <w:rsid w:val="00110E62"/>
    <w:rsid w:val="00110EF4"/>
    <w:rsid w:val="00110F10"/>
    <w:rsid w:val="00110F17"/>
    <w:rsid w:val="00111120"/>
    <w:rsid w:val="001114A5"/>
    <w:rsid w:val="00111711"/>
    <w:rsid w:val="00111786"/>
    <w:rsid w:val="00111DA5"/>
    <w:rsid w:val="00111E4C"/>
    <w:rsid w:val="0011210D"/>
    <w:rsid w:val="00112326"/>
    <w:rsid w:val="001123E1"/>
    <w:rsid w:val="001125F7"/>
    <w:rsid w:val="00112668"/>
    <w:rsid w:val="00112781"/>
    <w:rsid w:val="00112850"/>
    <w:rsid w:val="00112A31"/>
    <w:rsid w:val="0011302D"/>
    <w:rsid w:val="001135C8"/>
    <w:rsid w:val="00113673"/>
    <w:rsid w:val="001137E5"/>
    <w:rsid w:val="001138BF"/>
    <w:rsid w:val="00113A46"/>
    <w:rsid w:val="00113B81"/>
    <w:rsid w:val="00113CC3"/>
    <w:rsid w:val="00113D5D"/>
    <w:rsid w:val="00113EDB"/>
    <w:rsid w:val="00114012"/>
    <w:rsid w:val="00114445"/>
    <w:rsid w:val="00114976"/>
    <w:rsid w:val="00114985"/>
    <w:rsid w:val="00114A43"/>
    <w:rsid w:val="00114D20"/>
    <w:rsid w:val="00114E23"/>
    <w:rsid w:val="00115164"/>
    <w:rsid w:val="001152D0"/>
    <w:rsid w:val="0011543D"/>
    <w:rsid w:val="0011556C"/>
    <w:rsid w:val="0011564C"/>
    <w:rsid w:val="0011567F"/>
    <w:rsid w:val="00115C2E"/>
    <w:rsid w:val="00115C53"/>
    <w:rsid w:val="00115D20"/>
    <w:rsid w:val="00115D90"/>
    <w:rsid w:val="00115F7A"/>
    <w:rsid w:val="0011644C"/>
    <w:rsid w:val="00116486"/>
    <w:rsid w:val="001164BF"/>
    <w:rsid w:val="00116544"/>
    <w:rsid w:val="0011661E"/>
    <w:rsid w:val="00116697"/>
    <w:rsid w:val="00116806"/>
    <w:rsid w:val="001168A0"/>
    <w:rsid w:val="001168E7"/>
    <w:rsid w:val="001169A5"/>
    <w:rsid w:val="00116A59"/>
    <w:rsid w:val="00116A6E"/>
    <w:rsid w:val="00116ACE"/>
    <w:rsid w:val="00116BC9"/>
    <w:rsid w:val="00116BD3"/>
    <w:rsid w:val="0011712C"/>
    <w:rsid w:val="00117225"/>
    <w:rsid w:val="001174F9"/>
    <w:rsid w:val="00117567"/>
    <w:rsid w:val="00117C71"/>
    <w:rsid w:val="00117CEF"/>
    <w:rsid w:val="00117D3E"/>
    <w:rsid w:val="00117EA3"/>
    <w:rsid w:val="00117EEE"/>
    <w:rsid w:val="00117F46"/>
    <w:rsid w:val="0012004E"/>
    <w:rsid w:val="0012006C"/>
    <w:rsid w:val="0012020E"/>
    <w:rsid w:val="00120715"/>
    <w:rsid w:val="00120794"/>
    <w:rsid w:val="0012098C"/>
    <w:rsid w:val="00120AEB"/>
    <w:rsid w:val="00120AED"/>
    <w:rsid w:val="00120BFD"/>
    <w:rsid w:val="00120D68"/>
    <w:rsid w:val="00120E1B"/>
    <w:rsid w:val="001210D6"/>
    <w:rsid w:val="00121561"/>
    <w:rsid w:val="00121A79"/>
    <w:rsid w:val="00121A8C"/>
    <w:rsid w:val="00121C1F"/>
    <w:rsid w:val="00121EC8"/>
    <w:rsid w:val="00121F13"/>
    <w:rsid w:val="0012212D"/>
    <w:rsid w:val="0012218C"/>
    <w:rsid w:val="001221F1"/>
    <w:rsid w:val="00122209"/>
    <w:rsid w:val="00122675"/>
    <w:rsid w:val="00122680"/>
    <w:rsid w:val="00122BEF"/>
    <w:rsid w:val="00122C44"/>
    <w:rsid w:val="00122C89"/>
    <w:rsid w:val="00122D7C"/>
    <w:rsid w:val="00122ECF"/>
    <w:rsid w:val="00122EDD"/>
    <w:rsid w:val="001231B5"/>
    <w:rsid w:val="001239E6"/>
    <w:rsid w:val="00123C75"/>
    <w:rsid w:val="00123D55"/>
    <w:rsid w:val="0012416B"/>
    <w:rsid w:val="0012456C"/>
    <w:rsid w:val="00124825"/>
    <w:rsid w:val="0012498D"/>
    <w:rsid w:val="00124A0E"/>
    <w:rsid w:val="00124B67"/>
    <w:rsid w:val="00124B6A"/>
    <w:rsid w:val="00124C31"/>
    <w:rsid w:val="00124CD2"/>
    <w:rsid w:val="00124FBF"/>
    <w:rsid w:val="00125095"/>
    <w:rsid w:val="0012531B"/>
    <w:rsid w:val="0012531C"/>
    <w:rsid w:val="0012564C"/>
    <w:rsid w:val="00125749"/>
    <w:rsid w:val="00125C0E"/>
    <w:rsid w:val="00125FCB"/>
    <w:rsid w:val="00126059"/>
    <w:rsid w:val="001262A3"/>
    <w:rsid w:val="001264E8"/>
    <w:rsid w:val="0012651A"/>
    <w:rsid w:val="0012677C"/>
    <w:rsid w:val="0012684B"/>
    <w:rsid w:val="00126A12"/>
    <w:rsid w:val="00126BF7"/>
    <w:rsid w:val="00126D3A"/>
    <w:rsid w:val="00126DF5"/>
    <w:rsid w:val="00126E24"/>
    <w:rsid w:val="00126EED"/>
    <w:rsid w:val="0012747A"/>
    <w:rsid w:val="0012749A"/>
    <w:rsid w:val="001275F3"/>
    <w:rsid w:val="00127DDA"/>
    <w:rsid w:val="00130033"/>
    <w:rsid w:val="0013009C"/>
    <w:rsid w:val="0013038D"/>
    <w:rsid w:val="001303E3"/>
    <w:rsid w:val="001303FC"/>
    <w:rsid w:val="00130DA9"/>
    <w:rsid w:val="00130EA8"/>
    <w:rsid w:val="00131288"/>
    <w:rsid w:val="0013172A"/>
    <w:rsid w:val="00131823"/>
    <w:rsid w:val="00131886"/>
    <w:rsid w:val="00131CC7"/>
    <w:rsid w:val="00131E57"/>
    <w:rsid w:val="0013226A"/>
    <w:rsid w:val="00132281"/>
    <w:rsid w:val="001329D5"/>
    <w:rsid w:val="001329E1"/>
    <w:rsid w:val="00132B48"/>
    <w:rsid w:val="00132BCE"/>
    <w:rsid w:val="00132E80"/>
    <w:rsid w:val="00132E96"/>
    <w:rsid w:val="00132EE2"/>
    <w:rsid w:val="0013317A"/>
    <w:rsid w:val="0013341A"/>
    <w:rsid w:val="0013377D"/>
    <w:rsid w:val="00133884"/>
    <w:rsid w:val="001338C8"/>
    <w:rsid w:val="00133AC5"/>
    <w:rsid w:val="00133C01"/>
    <w:rsid w:val="00133F93"/>
    <w:rsid w:val="001342EF"/>
    <w:rsid w:val="001346B6"/>
    <w:rsid w:val="00134764"/>
    <w:rsid w:val="00134BAE"/>
    <w:rsid w:val="00134D37"/>
    <w:rsid w:val="001352C9"/>
    <w:rsid w:val="001357AE"/>
    <w:rsid w:val="00135AC7"/>
    <w:rsid w:val="00135C4A"/>
    <w:rsid w:val="00135E0A"/>
    <w:rsid w:val="00135FC3"/>
    <w:rsid w:val="00136428"/>
    <w:rsid w:val="0013657A"/>
    <w:rsid w:val="00136629"/>
    <w:rsid w:val="00136782"/>
    <w:rsid w:val="0013685C"/>
    <w:rsid w:val="001368A6"/>
    <w:rsid w:val="0013693B"/>
    <w:rsid w:val="00136B40"/>
    <w:rsid w:val="00136D1A"/>
    <w:rsid w:val="00136DE3"/>
    <w:rsid w:val="00136E56"/>
    <w:rsid w:val="00136E6A"/>
    <w:rsid w:val="00137092"/>
    <w:rsid w:val="00137D61"/>
    <w:rsid w:val="00140099"/>
    <w:rsid w:val="001400E6"/>
    <w:rsid w:val="00140134"/>
    <w:rsid w:val="0014023A"/>
    <w:rsid w:val="00140269"/>
    <w:rsid w:val="001402CB"/>
    <w:rsid w:val="00140403"/>
    <w:rsid w:val="00140693"/>
    <w:rsid w:val="001406BD"/>
    <w:rsid w:val="001406DA"/>
    <w:rsid w:val="0014099F"/>
    <w:rsid w:val="00140ACF"/>
    <w:rsid w:val="00140DCE"/>
    <w:rsid w:val="00140E0D"/>
    <w:rsid w:val="00141397"/>
    <w:rsid w:val="00141EA0"/>
    <w:rsid w:val="0014214C"/>
    <w:rsid w:val="00142295"/>
    <w:rsid w:val="00142446"/>
    <w:rsid w:val="001425CD"/>
    <w:rsid w:val="00142705"/>
    <w:rsid w:val="00142774"/>
    <w:rsid w:val="00142832"/>
    <w:rsid w:val="00142836"/>
    <w:rsid w:val="00142909"/>
    <w:rsid w:val="00142967"/>
    <w:rsid w:val="00142B52"/>
    <w:rsid w:val="00142CEE"/>
    <w:rsid w:val="00142E5B"/>
    <w:rsid w:val="00142E67"/>
    <w:rsid w:val="00142F77"/>
    <w:rsid w:val="001431CE"/>
    <w:rsid w:val="00143308"/>
    <w:rsid w:val="001433F8"/>
    <w:rsid w:val="001434BB"/>
    <w:rsid w:val="001434F2"/>
    <w:rsid w:val="001435AD"/>
    <w:rsid w:val="001436B0"/>
    <w:rsid w:val="00143824"/>
    <w:rsid w:val="001438A1"/>
    <w:rsid w:val="00143A16"/>
    <w:rsid w:val="00143A73"/>
    <w:rsid w:val="00143B95"/>
    <w:rsid w:val="00143CE0"/>
    <w:rsid w:val="00143D76"/>
    <w:rsid w:val="00143F23"/>
    <w:rsid w:val="00144429"/>
    <w:rsid w:val="0014480B"/>
    <w:rsid w:val="00144BE6"/>
    <w:rsid w:val="00144D1D"/>
    <w:rsid w:val="00144E8B"/>
    <w:rsid w:val="00144F66"/>
    <w:rsid w:val="001451AE"/>
    <w:rsid w:val="001451B9"/>
    <w:rsid w:val="001454C4"/>
    <w:rsid w:val="0014560C"/>
    <w:rsid w:val="00145981"/>
    <w:rsid w:val="00145B9D"/>
    <w:rsid w:val="00145BA9"/>
    <w:rsid w:val="0014606F"/>
    <w:rsid w:val="0014626B"/>
    <w:rsid w:val="0014628E"/>
    <w:rsid w:val="001463AB"/>
    <w:rsid w:val="001465C0"/>
    <w:rsid w:val="0014689C"/>
    <w:rsid w:val="001468CA"/>
    <w:rsid w:val="00146934"/>
    <w:rsid w:val="00146A23"/>
    <w:rsid w:val="00146BAF"/>
    <w:rsid w:val="00146BC1"/>
    <w:rsid w:val="00146CD2"/>
    <w:rsid w:val="0014702C"/>
    <w:rsid w:val="0014705C"/>
    <w:rsid w:val="001471EC"/>
    <w:rsid w:val="001472B6"/>
    <w:rsid w:val="0014738E"/>
    <w:rsid w:val="00147453"/>
    <w:rsid w:val="00147571"/>
    <w:rsid w:val="001475CD"/>
    <w:rsid w:val="0014762F"/>
    <w:rsid w:val="0014763D"/>
    <w:rsid w:val="001477D0"/>
    <w:rsid w:val="00147830"/>
    <w:rsid w:val="00147B8E"/>
    <w:rsid w:val="00147BFC"/>
    <w:rsid w:val="00147D38"/>
    <w:rsid w:val="00147DDA"/>
    <w:rsid w:val="00147FDD"/>
    <w:rsid w:val="00150367"/>
    <w:rsid w:val="0015050E"/>
    <w:rsid w:val="0015056F"/>
    <w:rsid w:val="001507A0"/>
    <w:rsid w:val="0015096D"/>
    <w:rsid w:val="00150C7E"/>
    <w:rsid w:val="00150C84"/>
    <w:rsid w:val="00150CCF"/>
    <w:rsid w:val="001512D0"/>
    <w:rsid w:val="001514CA"/>
    <w:rsid w:val="0015171D"/>
    <w:rsid w:val="0015188D"/>
    <w:rsid w:val="00151A83"/>
    <w:rsid w:val="00151A9E"/>
    <w:rsid w:val="00151C50"/>
    <w:rsid w:val="00151EE1"/>
    <w:rsid w:val="00152313"/>
    <w:rsid w:val="001523AF"/>
    <w:rsid w:val="0015267F"/>
    <w:rsid w:val="001529D8"/>
    <w:rsid w:val="00152AD1"/>
    <w:rsid w:val="00153351"/>
    <w:rsid w:val="00153517"/>
    <w:rsid w:val="0015353E"/>
    <w:rsid w:val="00153849"/>
    <w:rsid w:val="00153CB5"/>
    <w:rsid w:val="00153D23"/>
    <w:rsid w:val="0015422E"/>
    <w:rsid w:val="00154283"/>
    <w:rsid w:val="001543AB"/>
    <w:rsid w:val="001545D8"/>
    <w:rsid w:val="0015472C"/>
    <w:rsid w:val="001549D1"/>
    <w:rsid w:val="00154C00"/>
    <w:rsid w:val="00154CCE"/>
    <w:rsid w:val="00154EDD"/>
    <w:rsid w:val="00154F27"/>
    <w:rsid w:val="001550AE"/>
    <w:rsid w:val="00155825"/>
    <w:rsid w:val="001558DC"/>
    <w:rsid w:val="001558E2"/>
    <w:rsid w:val="001559CE"/>
    <w:rsid w:val="001559D2"/>
    <w:rsid w:val="00155A87"/>
    <w:rsid w:val="00155CBB"/>
    <w:rsid w:val="00155E0B"/>
    <w:rsid w:val="00155F02"/>
    <w:rsid w:val="00156354"/>
    <w:rsid w:val="00156463"/>
    <w:rsid w:val="001568F9"/>
    <w:rsid w:val="00156AD9"/>
    <w:rsid w:val="00156BAC"/>
    <w:rsid w:val="00157164"/>
    <w:rsid w:val="001572F0"/>
    <w:rsid w:val="0015747C"/>
    <w:rsid w:val="001574B8"/>
    <w:rsid w:val="00157528"/>
    <w:rsid w:val="001575E4"/>
    <w:rsid w:val="0015784F"/>
    <w:rsid w:val="00157A20"/>
    <w:rsid w:val="00157A8E"/>
    <w:rsid w:val="00157B39"/>
    <w:rsid w:val="00157B5D"/>
    <w:rsid w:val="00157E89"/>
    <w:rsid w:val="00157FCF"/>
    <w:rsid w:val="00160113"/>
    <w:rsid w:val="001602FD"/>
    <w:rsid w:val="00160469"/>
    <w:rsid w:val="0016078C"/>
    <w:rsid w:val="00160798"/>
    <w:rsid w:val="00160E1C"/>
    <w:rsid w:val="00160F90"/>
    <w:rsid w:val="00161168"/>
    <w:rsid w:val="001613E5"/>
    <w:rsid w:val="0016149B"/>
    <w:rsid w:val="00161741"/>
    <w:rsid w:val="00161767"/>
    <w:rsid w:val="0016197C"/>
    <w:rsid w:val="00161BD7"/>
    <w:rsid w:val="00161D30"/>
    <w:rsid w:val="00161EF5"/>
    <w:rsid w:val="00162248"/>
    <w:rsid w:val="001627E4"/>
    <w:rsid w:val="0016337E"/>
    <w:rsid w:val="001634CF"/>
    <w:rsid w:val="0016366C"/>
    <w:rsid w:val="001639D9"/>
    <w:rsid w:val="00163A1F"/>
    <w:rsid w:val="00163B59"/>
    <w:rsid w:val="00163C29"/>
    <w:rsid w:val="00163E21"/>
    <w:rsid w:val="00164353"/>
    <w:rsid w:val="0016445A"/>
    <w:rsid w:val="001644CF"/>
    <w:rsid w:val="001647ED"/>
    <w:rsid w:val="00165041"/>
    <w:rsid w:val="00165051"/>
    <w:rsid w:val="00165059"/>
    <w:rsid w:val="001650AC"/>
    <w:rsid w:val="00165242"/>
    <w:rsid w:val="00165248"/>
    <w:rsid w:val="001653FC"/>
    <w:rsid w:val="001654D8"/>
    <w:rsid w:val="001655F0"/>
    <w:rsid w:val="001656F6"/>
    <w:rsid w:val="0016581A"/>
    <w:rsid w:val="00165B17"/>
    <w:rsid w:val="001660F5"/>
    <w:rsid w:val="00166192"/>
    <w:rsid w:val="001663A8"/>
    <w:rsid w:val="001663E7"/>
    <w:rsid w:val="001664EF"/>
    <w:rsid w:val="001666CB"/>
    <w:rsid w:val="001669ED"/>
    <w:rsid w:val="00166AEE"/>
    <w:rsid w:val="00166EDD"/>
    <w:rsid w:val="00166F68"/>
    <w:rsid w:val="00167078"/>
    <w:rsid w:val="00167613"/>
    <w:rsid w:val="001677CC"/>
    <w:rsid w:val="00167862"/>
    <w:rsid w:val="001679A2"/>
    <w:rsid w:val="00167CB2"/>
    <w:rsid w:val="00167D8F"/>
    <w:rsid w:val="00167DC9"/>
    <w:rsid w:val="001700DA"/>
    <w:rsid w:val="001704FB"/>
    <w:rsid w:val="0017052A"/>
    <w:rsid w:val="001709C0"/>
    <w:rsid w:val="00170A2D"/>
    <w:rsid w:val="00170B40"/>
    <w:rsid w:val="00170C98"/>
    <w:rsid w:val="00170DDB"/>
    <w:rsid w:val="00170E50"/>
    <w:rsid w:val="00171071"/>
    <w:rsid w:val="00171239"/>
    <w:rsid w:val="0017161C"/>
    <w:rsid w:val="00171940"/>
    <w:rsid w:val="00171A0E"/>
    <w:rsid w:val="00171C26"/>
    <w:rsid w:val="001720A8"/>
    <w:rsid w:val="001720CA"/>
    <w:rsid w:val="001720D3"/>
    <w:rsid w:val="001723EB"/>
    <w:rsid w:val="00172420"/>
    <w:rsid w:val="001728CF"/>
    <w:rsid w:val="00172EC6"/>
    <w:rsid w:val="00172F3A"/>
    <w:rsid w:val="00172F3E"/>
    <w:rsid w:val="00172FB6"/>
    <w:rsid w:val="00173030"/>
    <w:rsid w:val="00173672"/>
    <w:rsid w:val="001736D6"/>
    <w:rsid w:val="001737BE"/>
    <w:rsid w:val="001738CF"/>
    <w:rsid w:val="001738F1"/>
    <w:rsid w:val="00173B15"/>
    <w:rsid w:val="00173BF1"/>
    <w:rsid w:val="00173D1F"/>
    <w:rsid w:val="00173D9D"/>
    <w:rsid w:val="00174B19"/>
    <w:rsid w:val="00174CC1"/>
    <w:rsid w:val="00174DAE"/>
    <w:rsid w:val="00174EAD"/>
    <w:rsid w:val="00174FB8"/>
    <w:rsid w:val="0017502D"/>
    <w:rsid w:val="0017539B"/>
    <w:rsid w:val="001753BF"/>
    <w:rsid w:val="00175474"/>
    <w:rsid w:val="00175572"/>
    <w:rsid w:val="00175838"/>
    <w:rsid w:val="00175CC3"/>
    <w:rsid w:val="00175DED"/>
    <w:rsid w:val="00175E6E"/>
    <w:rsid w:val="00176086"/>
    <w:rsid w:val="00176170"/>
    <w:rsid w:val="001761A1"/>
    <w:rsid w:val="00176315"/>
    <w:rsid w:val="0017641C"/>
    <w:rsid w:val="00176565"/>
    <w:rsid w:val="00176831"/>
    <w:rsid w:val="0017683E"/>
    <w:rsid w:val="001769EC"/>
    <w:rsid w:val="00176BD2"/>
    <w:rsid w:val="00176BEF"/>
    <w:rsid w:val="00177339"/>
    <w:rsid w:val="0017776F"/>
    <w:rsid w:val="00177CA2"/>
    <w:rsid w:val="00177CF5"/>
    <w:rsid w:val="0018010C"/>
    <w:rsid w:val="00180ABC"/>
    <w:rsid w:val="00180AE1"/>
    <w:rsid w:val="00180BAB"/>
    <w:rsid w:val="00180C5B"/>
    <w:rsid w:val="00180E6B"/>
    <w:rsid w:val="00180F95"/>
    <w:rsid w:val="001810B8"/>
    <w:rsid w:val="00181137"/>
    <w:rsid w:val="00181280"/>
    <w:rsid w:val="00181332"/>
    <w:rsid w:val="001813E8"/>
    <w:rsid w:val="001814F0"/>
    <w:rsid w:val="001818A8"/>
    <w:rsid w:val="001818C1"/>
    <w:rsid w:val="001819C1"/>
    <w:rsid w:val="00181BAC"/>
    <w:rsid w:val="001820A5"/>
    <w:rsid w:val="001820F5"/>
    <w:rsid w:val="001821F3"/>
    <w:rsid w:val="00182710"/>
    <w:rsid w:val="0018271C"/>
    <w:rsid w:val="0018278D"/>
    <w:rsid w:val="001827EC"/>
    <w:rsid w:val="00182819"/>
    <w:rsid w:val="00182D6E"/>
    <w:rsid w:val="0018310F"/>
    <w:rsid w:val="0018332F"/>
    <w:rsid w:val="00183455"/>
    <w:rsid w:val="0018359A"/>
    <w:rsid w:val="001837C4"/>
    <w:rsid w:val="00183806"/>
    <w:rsid w:val="001838EB"/>
    <w:rsid w:val="00183BF3"/>
    <w:rsid w:val="00183DCE"/>
    <w:rsid w:val="00183F10"/>
    <w:rsid w:val="00184010"/>
    <w:rsid w:val="001843DB"/>
    <w:rsid w:val="0018445C"/>
    <w:rsid w:val="001845CD"/>
    <w:rsid w:val="00184D65"/>
    <w:rsid w:val="00185216"/>
    <w:rsid w:val="001858EA"/>
    <w:rsid w:val="00185C1A"/>
    <w:rsid w:val="00185E92"/>
    <w:rsid w:val="00186459"/>
    <w:rsid w:val="001864C5"/>
    <w:rsid w:val="001865E9"/>
    <w:rsid w:val="00186A72"/>
    <w:rsid w:val="00186B03"/>
    <w:rsid w:val="00186BDB"/>
    <w:rsid w:val="00186DA7"/>
    <w:rsid w:val="00186E66"/>
    <w:rsid w:val="0018713D"/>
    <w:rsid w:val="0018716E"/>
    <w:rsid w:val="001871B7"/>
    <w:rsid w:val="001872C8"/>
    <w:rsid w:val="0018779B"/>
    <w:rsid w:val="00187951"/>
    <w:rsid w:val="00187CC3"/>
    <w:rsid w:val="00187F56"/>
    <w:rsid w:val="0019015E"/>
    <w:rsid w:val="00190366"/>
    <w:rsid w:val="0019098C"/>
    <w:rsid w:val="00190A67"/>
    <w:rsid w:val="00190A99"/>
    <w:rsid w:val="00190AA4"/>
    <w:rsid w:val="00190DDE"/>
    <w:rsid w:val="00191339"/>
    <w:rsid w:val="001913B9"/>
    <w:rsid w:val="0019153A"/>
    <w:rsid w:val="0019167A"/>
    <w:rsid w:val="00191786"/>
    <w:rsid w:val="00191B65"/>
    <w:rsid w:val="00191B81"/>
    <w:rsid w:val="001920F5"/>
    <w:rsid w:val="0019243A"/>
    <w:rsid w:val="00192509"/>
    <w:rsid w:val="001926C8"/>
    <w:rsid w:val="0019280F"/>
    <w:rsid w:val="00192B0E"/>
    <w:rsid w:val="00192D71"/>
    <w:rsid w:val="00192D7B"/>
    <w:rsid w:val="00192E96"/>
    <w:rsid w:val="00193169"/>
    <w:rsid w:val="00193366"/>
    <w:rsid w:val="001934F8"/>
    <w:rsid w:val="00193763"/>
    <w:rsid w:val="001938D8"/>
    <w:rsid w:val="00193D0E"/>
    <w:rsid w:val="00193DCE"/>
    <w:rsid w:val="00194222"/>
    <w:rsid w:val="0019440D"/>
    <w:rsid w:val="00194559"/>
    <w:rsid w:val="001946EB"/>
    <w:rsid w:val="0019487B"/>
    <w:rsid w:val="00194893"/>
    <w:rsid w:val="00194D0B"/>
    <w:rsid w:val="00194E0B"/>
    <w:rsid w:val="00194EE5"/>
    <w:rsid w:val="00194F14"/>
    <w:rsid w:val="00194F86"/>
    <w:rsid w:val="001950AF"/>
    <w:rsid w:val="001953F9"/>
    <w:rsid w:val="001956C3"/>
    <w:rsid w:val="0019587A"/>
    <w:rsid w:val="00195993"/>
    <w:rsid w:val="001959D1"/>
    <w:rsid w:val="00195CF4"/>
    <w:rsid w:val="00195D9B"/>
    <w:rsid w:val="00195DD2"/>
    <w:rsid w:val="00195FE9"/>
    <w:rsid w:val="00196000"/>
    <w:rsid w:val="0019611A"/>
    <w:rsid w:val="0019622A"/>
    <w:rsid w:val="001967A0"/>
    <w:rsid w:val="00196855"/>
    <w:rsid w:val="00196BC7"/>
    <w:rsid w:val="00196ED6"/>
    <w:rsid w:val="001973A4"/>
    <w:rsid w:val="00197972"/>
    <w:rsid w:val="00197C51"/>
    <w:rsid w:val="001A0640"/>
    <w:rsid w:val="001A07A3"/>
    <w:rsid w:val="001A09F3"/>
    <w:rsid w:val="001A0C5F"/>
    <w:rsid w:val="001A0DD9"/>
    <w:rsid w:val="001A117F"/>
    <w:rsid w:val="001A128E"/>
    <w:rsid w:val="001A12FA"/>
    <w:rsid w:val="001A14BD"/>
    <w:rsid w:val="001A14EC"/>
    <w:rsid w:val="001A1585"/>
    <w:rsid w:val="001A1A9E"/>
    <w:rsid w:val="001A1B1A"/>
    <w:rsid w:val="001A1D2A"/>
    <w:rsid w:val="001A23E3"/>
    <w:rsid w:val="001A242C"/>
    <w:rsid w:val="001A254F"/>
    <w:rsid w:val="001A2556"/>
    <w:rsid w:val="001A256F"/>
    <w:rsid w:val="001A2750"/>
    <w:rsid w:val="001A27C1"/>
    <w:rsid w:val="001A298B"/>
    <w:rsid w:val="001A31FE"/>
    <w:rsid w:val="001A3210"/>
    <w:rsid w:val="001A327A"/>
    <w:rsid w:val="001A32BE"/>
    <w:rsid w:val="001A33D1"/>
    <w:rsid w:val="001A3BE9"/>
    <w:rsid w:val="001A3C65"/>
    <w:rsid w:val="001A3E51"/>
    <w:rsid w:val="001A3F34"/>
    <w:rsid w:val="001A403D"/>
    <w:rsid w:val="001A4395"/>
    <w:rsid w:val="001A4431"/>
    <w:rsid w:val="001A4788"/>
    <w:rsid w:val="001A49C4"/>
    <w:rsid w:val="001A4AE1"/>
    <w:rsid w:val="001A4BAB"/>
    <w:rsid w:val="001A4FAE"/>
    <w:rsid w:val="001A5176"/>
    <w:rsid w:val="001A54A8"/>
    <w:rsid w:val="001A5646"/>
    <w:rsid w:val="001A5748"/>
    <w:rsid w:val="001A5C3B"/>
    <w:rsid w:val="001A5DBB"/>
    <w:rsid w:val="001A5EC9"/>
    <w:rsid w:val="001A5F0C"/>
    <w:rsid w:val="001A5F9C"/>
    <w:rsid w:val="001A6034"/>
    <w:rsid w:val="001A60A5"/>
    <w:rsid w:val="001A6206"/>
    <w:rsid w:val="001A6889"/>
    <w:rsid w:val="001A69CD"/>
    <w:rsid w:val="001A6E20"/>
    <w:rsid w:val="001A6E58"/>
    <w:rsid w:val="001A6E6D"/>
    <w:rsid w:val="001A6FD4"/>
    <w:rsid w:val="001A7120"/>
    <w:rsid w:val="001A7333"/>
    <w:rsid w:val="001A7477"/>
    <w:rsid w:val="001A74DE"/>
    <w:rsid w:val="001A750D"/>
    <w:rsid w:val="001A753A"/>
    <w:rsid w:val="001A75B7"/>
    <w:rsid w:val="001A76EE"/>
    <w:rsid w:val="001A7763"/>
    <w:rsid w:val="001A7C49"/>
    <w:rsid w:val="001A7DAC"/>
    <w:rsid w:val="001A7DCD"/>
    <w:rsid w:val="001A7EE4"/>
    <w:rsid w:val="001B022D"/>
    <w:rsid w:val="001B044A"/>
    <w:rsid w:val="001B059D"/>
    <w:rsid w:val="001B0747"/>
    <w:rsid w:val="001B074A"/>
    <w:rsid w:val="001B0847"/>
    <w:rsid w:val="001B0A00"/>
    <w:rsid w:val="001B0A38"/>
    <w:rsid w:val="001B0B93"/>
    <w:rsid w:val="001B0D8B"/>
    <w:rsid w:val="001B0E9A"/>
    <w:rsid w:val="001B0EB5"/>
    <w:rsid w:val="001B0EEC"/>
    <w:rsid w:val="001B10C7"/>
    <w:rsid w:val="001B1A6A"/>
    <w:rsid w:val="001B1A91"/>
    <w:rsid w:val="001B1BA9"/>
    <w:rsid w:val="001B1F3F"/>
    <w:rsid w:val="001B2008"/>
    <w:rsid w:val="001B2055"/>
    <w:rsid w:val="001B226F"/>
    <w:rsid w:val="001B2558"/>
    <w:rsid w:val="001B2C50"/>
    <w:rsid w:val="001B2D39"/>
    <w:rsid w:val="001B30C4"/>
    <w:rsid w:val="001B3155"/>
    <w:rsid w:val="001B31B5"/>
    <w:rsid w:val="001B31C6"/>
    <w:rsid w:val="001B340C"/>
    <w:rsid w:val="001B37A4"/>
    <w:rsid w:val="001B389B"/>
    <w:rsid w:val="001B3F17"/>
    <w:rsid w:val="001B413E"/>
    <w:rsid w:val="001B42D2"/>
    <w:rsid w:val="001B443F"/>
    <w:rsid w:val="001B446C"/>
    <w:rsid w:val="001B4855"/>
    <w:rsid w:val="001B4A03"/>
    <w:rsid w:val="001B4B65"/>
    <w:rsid w:val="001B4C5A"/>
    <w:rsid w:val="001B50B9"/>
    <w:rsid w:val="001B51C8"/>
    <w:rsid w:val="001B54E7"/>
    <w:rsid w:val="001B5735"/>
    <w:rsid w:val="001B6095"/>
    <w:rsid w:val="001B6097"/>
    <w:rsid w:val="001B62BA"/>
    <w:rsid w:val="001B6391"/>
    <w:rsid w:val="001B6413"/>
    <w:rsid w:val="001B644E"/>
    <w:rsid w:val="001B650F"/>
    <w:rsid w:val="001B659D"/>
    <w:rsid w:val="001B69B9"/>
    <w:rsid w:val="001B6A34"/>
    <w:rsid w:val="001B6C2D"/>
    <w:rsid w:val="001B6CF9"/>
    <w:rsid w:val="001B707E"/>
    <w:rsid w:val="001B73BE"/>
    <w:rsid w:val="001B73E0"/>
    <w:rsid w:val="001B74D2"/>
    <w:rsid w:val="001B762C"/>
    <w:rsid w:val="001B790B"/>
    <w:rsid w:val="001B7A36"/>
    <w:rsid w:val="001B7B7A"/>
    <w:rsid w:val="001B7E22"/>
    <w:rsid w:val="001B7E68"/>
    <w:rsid w:val="001C02EF"/>
    <w:rsid w:val="001C037E"/>
    <w:rsid w:val="001C0382"/>
    <w:rsid w:val="001C065D"/>
    <w:rsid w:val="001C0837"/>
    <w:rsid w:val="001C0ACE"/>
    <w:rsid w:val="001C186D"/>
    <w:rsid w:val="001C1881"/>
    <w:rsid w:val="001C19A4"/>
    <w:rsid w:val="001C1A89"/>
    <w:rsid w:val="001C1E22"/>
    <w:rsid w:val="001C1E39"/>
    <w:rsid w:val="001C1FCE"/>
    <w:rsid w:val="001C20F2"/>
    <w:rsid w:val="001C2108"/>
    <w:rsid w:val="001C2233"/>
    <w:rsid w:val="001C23EE"/>
    <w:rsid w:val="001C247F"/>
    <w:rsid w:val="001C29CA"/>
    <w:rsid w:val="001C29FB"/>
    <w:rsid w:val="001C2DA3"/>
    <w:rsid w:val="001C2DCB"/>
    <w:rsid w:val="001C3115"/>
    <w:rsid w:val="001C3391"/>
    <w:rsid w:val="001C3414"/>
    <w:rsid w:val="001C349B"/>
    <w:rsid w:val="001C38B2"/>
    <w:rsid w:val="001C3924"/>
    <w:rsid w:val="001C395C"/>
    <w:rsid w:val="001C431A"/>
    <w:rsid w:val="001C4548"/>
    <w:rsid w:val="001C487E"/>
    <w:rsid w:val="001C490E"/>
    <w:rsid w:val="001C4ACC"/>
    <w:rsid w:val="001C4C02"/>
    <w:rsid w:val="001C4E95"/>
    <w:rsid w:val="001C4FCE"/>
    <w:rsid w:val="001C5020"/>
    <w:rsid w:val="001C5054"/>
    <w:rsid w:val="001C5125"/>
    <w:rsid w:val="001C51CE"/>
    <w:rsid w:val="001C539F"/>
    <w:rsid w:val="001C554F"/>
    <w:rsid w:val="001C5607"/>
    <w:rsid w:val="001C568E"/>
    <w:rsid w:val="001C56BE"/>
    <w:rsid w:val="001C56DB"/>
    <w:rsid w:val="001C5709"/>
    <w:rsid w:val="001C57F9"/>
    <w:rsid w:val="001C5949"/>
    <w:rsid w:val="001C5B45"/>
    <w:rsid w:val="001C5F1B"/>
    <w:rsid w:val="001C61CD"/>
    <w:rsid w:val="001C6314"/>
    <w:rsid w:val="001C63E5"/>
    <w:rsid w:val="001C6D5C"/>
    <w:rsid w:val="001C6DF6"/>
    <w:rsid w:val="001C6E10"/>
    <w:rsid w:val="001C7046"/>
    <w:rsid w:val="001C7107"/>
    <w:rsid w:val="001C73F5"/>
    <w:rsid w:val="001C74A8"/>
    <w:rsid w:val="001C7712"/>
    <w:rsid w:val="001C7A47"/>
    <w:rsid w:val="001C7AFA"/>
    <w:rsid w:val="001C7D11"/>
    <w:rsid w:val="001C7F51"/>
    <w:rsid w:val="001D0041"/>
    <w:rsid w:val="001D004C"/>
    <w:rsid w:val="001D017A"/>
    <w:rsid w:val="001D026D"/>
    <w:rsid w:val="001D0273"/>
    <w:rsid w:val="001D0396"/>
    <w:rsid w:val="001D04BD"/>
    <w:rsid w:val="001D04F6"/>
    <w:rsid w:val="001D0533"/>
    <w:rsid w:val="001D0874"/>
    <w:rsid w:val="001D0B82"/>
    <w:rsid w:val="001D0D6A"/>
    <w:rsid w:val="001D0E52"/>
    <w:rsid w:val="001D10DF"/>
    <w:rsid w:val="001D1140"/>
    <w:rsid w:val="001D12B0"/>
    <w:rsid w:val="001D13C4"/>
    <w:rsid w:val="001D1684"/>
    <w:rsid w:val="001D1809"/>
    <w:rsid w:val="001D18B6"/>
    <w:rsid w:val="001D1913"/>
    <w:rsid w:val="001D1DB4"/>
    <w:rsid w:val="001D2494"/>
    <w:rsid w:val="001D268B"/>
    <w:rsid w:val="001D2841"/>
    <w:rsid w:val="001D296C"/>
    <w:rsid w:val="001D2C2D"/>
    <w:rsid w:val="001D2C3D"/>
    <w:rsid w:val="001D2C62"/>
    <w:rsid w:val="001D2C91"/>
    <w:rsid w:val="001D3012"/>
    <w:rsid w:val="001D3059"/>
    <w:rsid w:val="001D3185"/>
    <w:rsid w:val="001D31F6"/>
    <w:rsid w:val="001D328B"/>
    <w:rsid w:val="001D3462"/>
    <w:rsid w:val="001D3476"/>
    <w:rsid w:val="001D34FC"/>
    <w:rsid w:val="001D3601"/>
    <w:rsid w:val="001D36C0"/>
    <w:rsid w:val="001D3700"/>
    <w:rsid w:val="001D370B"/>
    <w:rsid w:val="001D38DB"/>
    <w:rsid w:val="001D393D"/>
    <w:rsid w:val="001D3B3F"/>
    <w:rsid w:val="001D3C82"/>
    <w:rsid w:val="001D3D16"/>
    <w:rsid w:val="001D4215"/>
    <w:rsid w:val="001D4781"/>
    <w:rsid w:val="001D489C"/>
    <w:rsid w:val="001D4B90"/>
    <w:rsid w:val="001D4C22"/>
    <w:rsid w:val="001D4CC4"/>
    <w:rsid w:val="001D4DCC"/>
    <w:rsid w:val="001D4E30"/>
    <w:rsid w:val="001D5019"/>
    <w:rsid w:val="001D52AE"/>
    <w:rsid w:val="001D533B"/>
    <w:rsid w:val="001D55F8"/>
    <w:rsid w:val="001D57D6"/>
    <w:rsid w:val="001D5A02"/>
    <w:rsid w:val="001D5C01"/>
    <w:rsid w:val="001D5C7E"/>
    <w:rsid w:val="001D5D03"/>
    <w:rsid w:val="001D5FE1"/>
    <w:rsid w:val="001D60C0"/>
    <w:rsid w:val="001D6866"/>
    <w:rsid w:val="001D6911"/>
    <w:rsid w:val="001D6A92"/>
    <w:rsid w:val="001D6C8C"/>
    <w:rsid w:val="001D76BE"/>
    <w:rsid w:val="001D7BE9"/>
    <w:rsid w:val="001D7D9C"/>
    <w:rsid w:val="001D7EE1"/>
    <w:rsid w:val="001D7F3C"/>
    <w:rsid w:val="001E0128"/>
    <w:rsid w:val="001E0201"/>
    <w:rsid w:val="001E026C"/>
    <w:rsid w:val="001E0293"/>
    <w:rsid w:val="001E085B"/>
    <w:rsid w:val="001E08E0"/>
    <w:rsid w:val="001E093F"/>
    <w:rsid w:val="001E0A05"/>
    <w:rsid w:val="001E0B64"/>
    <w:rsid w:val="001E0F1D"/>
    <w:rsid w:val="001E0FFC"/>
    <w:rsid w:val="001E11A2"/>
    <w:rsid w:val="001E120D"/>
    <w:rsid w:val="001E1380"/>
    <w:rsid w:val="001E1451"/>
    <w:rsid w:val="001E154A"/>
    <w:rsid w:val="001E163F"/>
    <w:rsid w:val="001E195D"/>
    <w:rsid w:val="001E19D2"/>
    <w:rsid w:val="001E1B61"/>
    <w:rsid w:val="001E200F"/>
    <w:rsid w:val="001E209A"/>
    <w:rsid w:val="001E2184"/>
    <w:rsid w:val="001E2323"/>
    <w:rsid w:val="001E246A"/>
    <w:rsid w:val="001E2835"/>
    <w:rsid w:val="001E2B66"/>
    <w:rsid w:val="001E2D2E"/>
    <w:rsid w:val="001E3173"/>
    <w:rsid w:val="001E33EB"/>
    <w:rsid w:val="001E3457"/>
    <w:rsid w:val="001E348D"/>
    <w:rsid w:val="001E34D7"/>
    <w:rsid w:val="001E37D3"/>
    <w:rsid w:val="001E383F"/>
    <w:rsid w:val="001E39BA"/>
    <w:rsid w:val="001E3A0A"/>
    <w:rsid w:val="001E419C"/>
    <w:rsid w:val="001E43D3"/>
    <w:rsid w:val="001E4598"/>
    <w:rsid w:val="001E4621"/>
    <w:rsid w:val="001E4950"/>
    <w:rsid w:val="001E4A15"/>
    <w:rsid w:val="001E4B23"/>
    <w:rsid w:val="001E4E21"/>
    <w:rsid w:val="001E4F1B"/>
    <w:rsid w:val="001E4F4E"/>
    <w:rsid w:val="001E529C"/>
    <w:rsid w:val="001E52B3"/>
    <w:rsid w:val="001E52F7"/>
    <w:rsid w:val="001E5317"/>
    <w:rsid w:val="001E53AE"/>
    <w:rsid w:val="001E5428"/>
    <w:rsid w:val="001E54AA"/>
    <w:rsid w:val="001E5A86"/>
    <w:rsid w:val="001E5AF3"/>
    <w:rsid w:val="001E5D54"/>
    <w:rsid w:val="001E5D84"/>
    <w:rsid w:val="001E63EB"/>
    <w:rsid w:val="001E6594"/>
    <w:rsid w:val="001E678B"/>
    <w:rsid w:val="001E6836"/>
    <w:rsid w:val="001E6934"/>
    <w:rsid w:val="001E6C67"/>
    <w:rsid w:val="001E6D18"/>
    <w:rsid w:val="001E6D89"/>
    <w:rsid w:val="001E6E69"/>
    <w:rsid w:val="001E6EC8"/>
    <w:rsid w:val="001E6F7B"/>
    <w:rsid w:val="001E6FF4"/>
    <w:rsid w:val="001E70EA"/>
    <w:rsid w:val="001E7104"/>
    <w:rsid w:val="001E73BA"/>
    <w:rsid w:val="001E74B2"/>
    <w:rsid w:val="001E7766"/>
    <w:rsid w:val="001E77B7"/>
    <w:rsid w:val="001E78D1"/>
    <w:rsid w:val="001E798F"/>
    <w:rsid w:val="001E7FA8"/>
    <w:rsid w:val="001F0005"/>
    <w:rsid w:val="001F0054"/>
    <w:rsid w:val="001F0499"/>
    <w:rsid w:val="001F04D3"/>
    <w:rsid w:val="001F05C7"/>
    <w:rsid w:val="001F0620"/>
    <w:rsid w:val="001F0793"/>
    <w:rsid w:val="001F0A9C"/>
    <w:rsid w:val="001F0E49"/>
    <w:rsid w:val="001F1026"/>
    <w:rsid w:val="001F120E"/>
    <w:rsid w:val="001F1C2B"/>
    <w:rsid w:val="001F1C33"/>
    <w:rsid w:val="001F2062"/>
    <w:rsid w:val="001F21CE"/>
    <w:rsid w:val="001F226D"/>
    <w:rsid w:val="001F247A"/>
    <w:rsid w:val="001F25A6"/>
    <w:rsid w:val="001F25B4"/>
    <w:rsid w:val="001F2608"/>
    <w:rsid w:val="001F27C8"/>
    <w:rsid w:val="001F2FC3"/>
    <w:rsid w:val="001F3294"/>
    <w:rsid w:val="001F3721"/>
    <w:rsid w:val="001F38B5"/>
    <w:rsid w:val="001F3A92"/>
    <w:rsid w:val="001F3B37"/>
    <w:rsid w:val="001F3B72"/>
    <w:rsid w:val="001F3BBB"/>
    <w:rsid w:val="001F3E5D"/>
    <w:rsid w:val="001F3F0D"/>
    <w:rsid w:val="001F40B9"/>
    <w:rsid w:val="001F4305"/>
    <w:rsid w:val="001F43F1"/>
    <w:rsid w:val="001F4529"/>
    <w:rsid w:val="001F4AD9"/>
    <w:rsid w:val="001F4B11"/>
    <w:rsid w:val="001F4C69"/>
    <w:rsid w:val="001F4DB3"/>
    <w:rsid w:val="001F513D"/>
    <w:rsid w:val="001F5165"/>
    <w:rsid w:val="001F5315"/>
    <w:rsid w:val="001F54A0"/>
    <w:rsid w:val="001F5503"/>
    <w:rsid w:val="001F569C"/>
    <w:rsid w:val="001F56EC"/>
    <w:rsid w:val="001F5766"/>
    <w:rsid w:val="001F5928"/>
    <w:rsid w:val="001F5A5C"/>
    <w:rsid w:val="001F5D7D"/>
    <w:rsid w:val="001F5EA1"/>
    <w:rsid w:val="001F63E2"/>
    <w:rsid w:val="001F67E6"/>
    <w:rsid w:val="001F6BB3"/>
    <w:rsid w:val="001F6BCB"/>
    <w:rsid w:val="001F6DCD"/>
    <w:rsid w:val="001F6E58"/>
    <w:rsid w:val="001F6E93"/>
    <w:rsid w:val="001F6FB4"/>
    <w:rsid w:val="001F7105"/>
    <w:rsid w:val="001F720D"/>
    <w:rsid w:val="001F7554"/>
    <w:rsid w:val="001F7598"/>
    <w:rsid w:val="001F769E"/>
    <w:rsid w:val="001F7962"/>
    <w:rsid w:val="001F7964"/>
    <w:rsid w:val="001F7A7B"/>
    <w:rsid w:val="001F7A9B"/>
    <w:rsid w:val="001F7F6E"/>
    <w:rsid w:val="002001D6"/>
    <w:rsid w:val="00200646"/>
    <w:rsid w:val="002006C4"/>
    <w:rsid w:val="00200753"/>
    <w:rsid w:val="0020079C"/>
    <w:rsid w:val="0020182D"/>
    <w:rsid w:val="00201872"/>
    <w:rsid w:val="002018C3"/>
    <w:rsid w:val="00201A8F"/>
    <w:rsid w:val="00201AD9"/>
    <w:rsid w:val="00201B41"/>
    <w:rsid w:val="00201BF9"/>
    <w:rsid w:val="00201D0F"/>
    <w:rsid w:val="00202236"/>
    <w:rsid w:val="002022F9"/>
    <w:rsid w:val="0020246A"/>
    <w:rsid w:val="00202789"/>
    <w:rsid w:val="00202797"/>
    <w:rsid w:val="00202C53"/>
    <w:rsid w:val="00203014"/>
    <w:rsid w:val="00203413"/>
    <w:rsid w:val="00203562"/>
    <w:rsid w:val="00203696"/>
    <w:rsid w:val="00203ABA"/>
    <w:rsid w:val="00203D08"/>
    <w:rsid w:val="002040A6"/>
    <w:rsid w:val="002049D1"/>
    <w:rsid w:val="00204C46"/>
    <w:rsid w:val="00204CA9"/>
    <w:rsid w:val="002051F0"/>
    <w:rsid w:val="00205474"/>
    <w:rsid w:val="00205540"/>
    <w:rsid w:val="00205575"/>
    <w:rsid w:val="002055A3"/>
    <w:rsid w:val="0020562E"/>
    <w:rsid w:val="00205C2C"/>
    <w:rsid w:val="00205E4D"/>
    <w:rsid w:val="00205E6F"/>
    <w:rsid w:val="00206086"/>
    <w:rsid w:val="0020614C"/>
    <w:rsid w:val="00206204"/>
    <w:rsid w:val="0020646F"/>
    <w:rsid w:val="002066C1"/>
    <w:rsid w:val="002067CA"/>
    <w:rsid w:val="00206904"/>
    <w:rsid w:val="00206994"/>
    <w:rsid w:val="00206AF3"/>
    <w:rsid w:val="00206E68"/>
    <w:rsid w:val="00206FB2"/>
    <w:rsid w:val="00206FDC"/>
    <w:rsid w:val="00207110"/>
    <w:rsid w:val="00207245"/>
    <w:rsid w:val="0020737B"/>
    <w:rsid w:val="00207654"/>
    <w:rsid w:val="002076BB"/>
    <w:rsid w:val="0020774B"/>
    <w:rsid w:val="002079B5"/>
    <w:rsid w:val="00207B70"/>
    <w:rsid w:val="00207D36"/>
    <w:rsid w:val="00207F0B"/>
    <w:rsid w:val="0021006B"/>
    <w:rsid w:val="002100AF"/>
    <w:rsid w:val="00210103"/>
    <w:rsid w:val="0021026A"/>
    <w:rsid w:val="0021035F"/>
    <w:rsid w:val="002103B2"/>
    <w:rsid w:val="002104AB"/>
    <w:rsid w:val="0021067B"/>
    <w:rsid w:val="00210B01"/>
    <w:rsid w:val="00210C64"/>
    <w:rsid w:val="00210D9A"/>
    <w:rsid w:val="00210E19"/>
    <w:rsid w:val="00211205"/>
    <w:rsid w:val="0021126F"/>
    <w:rsid w:val="002116E1"/>
    <w:rsid w:val="00211A52"/>
    <w:rsid w:val="00211D98"/>
    <w:rsid w:val="002122E1"/>
    <w:rsid w:val="0021233F"/>
    <w:rsid w:val="00212365"/>
    <w:rsid w:val="0021244D"/>
    <w:rsid w:val="00212504"/>
    <w:rsid w:val="00212512"/>
    <w:rsid w:val="0021252C"/>
    <w:rsid w:val="00212563"/>
    <w:rsid w:val="00212794"/>
    <w:rsid w:val="002127DC"/>
    <w:rsid w:val="00212ADA"/>
    <w:rsid w:val="00212B8B"/>
    <w:rsid w:val="00212BC9"/>
    <w:rsid w:val="002130C2"/>
    <w:rsid w:val="00213220"/>
    <w:rsid w:val="0021327D"/>
    <w:rsid w:val="002133D5"/>
    <w:rsid w:val="002133D9"/>
    <w:rsid w:val="002133FF"/>
    <w:rsid w:val="00213448"/>
    <w:rsid w:val="002134C8"/>
    <w:rsid w:val="00213670"/>
    <w:rsid w:val="00213A48"/>
    <w:rsid w:val="00213C66"/>
    <w:rsid w:val="0021469E"/>
    <w:rsid w:val="00214849"/>
    <w:rsid w:val="00214862"/>
    <w:rsid w:val="00214CBE"/>
    <w:rsid w:val="00214FC0"/>
    <w:rsid w:val="00215103"/>
    <w:rsid w:val="00215430"/>
    <w:rsid w:val="0021570E"/>
    <w:rsid w:val="002157A0"/>
    <w:rsid w:val="00215855"/>
    <w:rsid w:val="00215E09"/>
    <w:rsid w:val="00215F31"/>
    <w:rsid w:val="00216232"/>
    <w:rsid w:val="00216243"/>
    <w:rsid w:val="002163A0"/>
    <w:rsid w:val="0021647F"/>
    <w:rsid w:val="0021649F"/>
    <w:rsid w:val="002169AE"/>
    <w:rsid w:val="002169BE"/>
    <w:rsid w:val="00216A67"/>
    <w:rsid w:val="00216BF3"/>
    <w:rsid w:val="00216D35"/>
    <w:rsid w:val="0021713F"/>
    <w:rsid w:val="002171E6"/>
    <w:rsid w:val="00217209"/>
    <w:rsid w:val="0021751B"/>
    <w:rsid w:val="002176CD"/>
    <w:rsid w:val="002176D7"/>
    <w:rsid w:val="002177D2"/>
    <w:rsid w:val="002178C7"/>
    <w:rsid w:val="002178CA"/>
    <w:rsid w:val="00217931"/>
    <w:rsid w:val="00217B41"/>
    <w:rsid w:val="00217C1E"/>
    <w:rsid w:val="00217D14"/>
    <w:rsid w:val="0022007F"/>
    <w:rsid w:val="00220111"/>
    <w:rsid w:val="0022049C"/>
    <w:rsid w:val="00220B57"/>
    <w:rsid w:val="00220CDB"/>
    <w:rsid w:val="00220CDC"/>
    <w:rsid w:val="00220D56"/>
    <w:rsid w:val="00221522"/>
    <w:rsid w:val="00221B8C"/>
    <w:rsid w:val="00221C94"/>
    <w:rsid w:val="0022203A"/>
    <w:rsid w:val="00222310"/>
    <w:rsid w:val="0022245E"/>
    <w:rsid w:val="002227E4"/>
    <w:rsid w:val="002228FD"/>
    <w:rsid w:val="00222A53"/>
    <w:rsid w:val="00222B58"/>
    <w:rsid w:val="00222C2A"/>
    <w:rsid w:val="00222C33"/>
    <w:rsid w:val="00222C51"/>
    <w:rsid w:val="00222E13"/>
    <w:rsid w:val="00223094"/>
    <w:rsid w:val="00223828"/>
    <w:rsid w:val="00223B60"/>
    <w:rsid w:val="00223B84"/>
    <w:rsid w:val="00223B9F"/>
    <w:rsid w:val="00223CC1"/>
    <w:rsid w:val="00223E1D"/>
    <w:rsid w:val="00223F37"/>
    <w:rsid w:val="00223FE5"/>
    <w:rsid w:val="0022421E"/>
    <w:rsid w:val="002244C2"/>
    <w:rsid w:val="002244DD"/>
    <w:rsid w:val="002246F1"/>
    <w:rsid w:val="00224D1C"/>
    <w:rsid w:val="00224F38"/>
    <w:rsid w:val="002250B7"/>
    <w:rsid w:val="002251FE"/>
    <w:rsid w:val="0022528D"/>
    <w:rsid w:val="002252F1"/>
    <w:rsid w:val="00225537"/>
    <w:rsid w:val="002255B7"/>
    <w:rsid w:val="002259EA"/>
    <w:rsid w:val="00225E2B"/>
    <w:rsid w:val="00225E3C"/>
    <w:rsid w:val="00225E60"/>
    <w:rsid w:val="0022616E"/>
    <w:rsid w:val="002266A5"/>
    <w:rsid w:val="002266B1"/>
    <w:rsid w:val="002269D4"/>
    <w:rsid w:val="00226A25"/>
    <w:rsid w:val="00226D56"/>
    <w:rsid w:val="00226DC3"/>
    <w:rsid w:val="00226F1E"/>
    <w:rsid w:val="002271B9"/>
    <w:rsid w:val="00227321"/>
    <w:rsid w:val="002273F3"/>
    <w:rsid w:val="00227419"/>
    <w:rsid w:val="00227469"/>
    <w:rsid w:val="00227A3D"/>
    <w:rsid w:val="00227F28"/>
    <w:rsid w:val="00230028"/>
    <w:rsid w:val="002307DA"/>
    <w:rsid w:val="0023092A"/>
    <w:rsid w:val="00230B66"/>
    <w:rsid w:val="00230CBB"/>
    <w:rsid w:val="00230F77"/>
    <w:rsid w:val="00231061"/>
    <w:rsid w:val="002310A9"/>
    <w:rsid w:val="002312A5"/>
    <w:rsid w:val="00231551"/>
    <w:rsid w:val="00231715"/>
    <w:rsid w:val="00231884"/>
    <w:rsid w:val="00231A3B"/>
    <w:rsid w:val="00232101"/>
    <w:rsid w:val="00232206"/>
    <w:rsid w:val="00232272"/>
    <w:rsid w:val="00232356"/>
    <w:rsid w:val="00232372"/>
    <w:rsid w:val="0023259B"/>
    <w:rsid w:val="0023261B"/>
    <w:rsid w:val="00232763"/>
    <w:rsid w:val="00232775"/>
    <w:rsid w:val="00232922"/>
    <w:rsid w:val="00232939"/>
    <w:rsid w:val="00232C81"/>
    <w:rsid w:val="00232D6E"/>
    <w:rsid w:val="00232D8B"/>
    <w:rsid w:val="00233306"/>
    <w:rsid w:val="002334CA"/>
    <w:rsid w:val="002335FC"/>
    <w:rsid w:val="00233620"/>
    <w:rsid w:val="00233969"/>
    <w:rsid w:val="00233AB8"/>
    <w:rsid w:val="00233AFD"/>
    <w:rsid w:val="00233B2C"/>
    <w:rsid w:val="00233C2B"/>
    <w:rsid w:val="00233D00"/>
    <w:rsid w:val="00234502"/>
    <w:rsid w:val="00234642"/>
    <w:rsid w:val="00234D65"/>
    <w:rsid w:val="00234E79"/>
    <w:rsid w:val="00234EB3"/>
    <w:rsid w:val="00235036"/>
    <w:rsid w:val="00235049"/>
    <w:rsid w:val="002351D1"/>
    <w:rsid w:val="0023526B"/>
    <w:rsid w:val="00235374"/>
    <w:rsid w:val="00235799"/>
    <w:rsid w:val="00235E36"/>
    <w:rsid w:val="00235E38"/>
    <w:rsid w:val="00235F83"/>
    <w:rsid w:val="002360D5"/>
    <w:rsid w:val="00236CCC"/>
    <w:rsid w:val="0023723F"/>
    <w:rsid w:val="00237524"/>
    <w:rsid w:val="002375F5"/>
    <w:rsid w:val="00237731"/>
    <w:rsid w:val="002377F2"/>
    <w:rsid w:val="002379C9"/>
    <w:rsid w:val="00237C74"/>
    <w:rsid w:val="00237F62"/>
    <w:rsid w:val="00240217"/>
    <w:rsid w:val="002406E1"/>
    <w:rsid w:val="002407CF"/>
    <w:rsid w:val="00240839"/>
    <w:rsid w:val="0024087C"/>
    <w:rsid w:val="00240CB2"/>
    <w:rsid w:val="00240D54"/>
    <w:rsid w:val="00240FDE"/>
    <w:rsid w:val="00241005"/>
    <w:rsid w:val="00241182"/>
    <w:rsid w:val="0024182A"/>
    <w:rsid w:val="00241833"/>
    <w:rsid w:val="00241B1D"/>
    <w:rsid w:val="002424FF"/>
    <w:rsid w:val="0024251D"/>
    <w:rsid w:val="0024262D"/>
    <w:rsid w:val="002429D3"/>
    <w:rsid w:val="00242C70"/>
    <w:rsid w:val="00242D3A"/>
    <w:rsid w:val="00242EAC"/>
    <w:rsid w:val="00243090"/>
    <w:rsid w:val="002430E3"/>
    <w:rsid w:val="0024325B"/>
    <w:rsid w:val="0024334D"/>
    <w:rsid w:val="0024342C"/>
    <w:rsid w:val="0024350B"/>
    <w:rsid w:val="002438AD"/>
    <w:rsid w:val="0024391E"/>
    <w:rsid w:val="00243A06"/>
    <w:rsid w:val="00243AB7"/>
    <w:rsid w:val="00243C50"/>
    <w:rsid w:val="00243D95"/>
    <w:rsid w:val="0024419C"/>
    <w:rsid w:val="00244272"/>
    <w:rsid w:val="002442B6"/>
    <w:rsid w:val="002446EF"/>
    <w:rsid w:val="00244D77"/>
    <w:rsid w:val="00244F8C"/>
    <w:rsid w:val="00245294"/>
    <w:rsid w:val="002454DB"/>
    <w:rsid w:val="00245516"/>
    <w:rsid w:val="00245779"/>
    <w:rsid w:val="00245A94"/>
    <w:rsid w:val="00245CB1"/>
    <w:rsid w:val="00245EA1"/>
    <w:rsid w:val="0024679E"/>
    <w:rsid w:val="002467CB"/>
    <w:rsid w:val="00246871"/>
    <w:rsid w:val="00247005"/>
    <w:rsid w:val="00247149"/>
    <w:rsid w:val="002472E5"/>
    <w:rsid w:val="002474EF"/>
    <w:rsid w:val="00247599"/>
    <w:rsid w:val="00247788"/>
    <w:rsid w:val="002477BE"/>
    <w:rsid w:val="00247A80"/>
    <w:rsid w:val="00247A8E"/>
    <w:rsid w:val="00247CDB"/>
    <w:rsid w:val="00247D30"/>
    <w:rsid w:val="00247E96"/>
    <w:rsid w:val="00250029"/>
    <w:rsid w:val="00250140"/>
    <w:rsid w:val="002501E2"/>
    <w:rsid w:val="00250205"/>
    <w:rsid w:val="0025023B"/>
    <w:rsid w:val="00250504"/>
    <w:rsid w:val="00250892"/>
    <w:rsid w:val="002508D4"/>
    <w:rsid w:val="00250AFD"/>
    <w:rsid w:val="00250C44"/>
    <w:rsid w:val="00250DD3"/>
    <w:rsid w:val="002510FC"/>
    <w:rsid w:val="00251519"/>
    <w:rsid w:val="0025162C"/>
    <w:rsid w:val="00251BE3"/>
    <w:rsid w:val="00251D18"/>
    <w:rsid w:val="00251E1C"/>
    <w:rsid w:val="00251ECC"/>
    <w:rsid w:val="0025206D"/>
    <w:rsid w:val="002523C3"/>
    <w:rsid w:val="00252679"/>
    <w:rsid w:val="002528C4"/>
    <w:rsid w:val="002529AD"/>
    <w:rsid w:val="00252C58"/>
    <w:rsid w:val="00252DB1"/>
    <w:rsid w:val="002533BE"/>
    <w:rsid w:val="00253720"/>
    <w:rsid w:val="002538EC"/>
    <w:rsid w:val="002539D9"/>
    <w:rsid w:val="00253CB2"/>
    <w:rsid w:val="00253CF2"/>
    <w:rsid w:val="00253D25"/>
    <w:rsid w:val="00253E48"/>
    <w:rsid w:val="00254243"/>
    <w:rsid w:val="00254349"/>
    <w:rsid w:val="00254F86"/>
    <w:rsid w:val="00255384"/>
    <w:rsid w:val="00255C61"/>
    <w:rsid w:val="00255C8D"/>
    <w:rsid w:val="00255D5F"/>
    <w:rsid w:val="002561BD"/>
    <w:rsid w:val="00256265"/>
    <w:rsid w:val="002562EA"/>
    <w:rsid w:val="0025685F"/>
    <w:rsid w:val="00256A38"/>
    <w:rsid w:val="00256A8E"/>
    <w:rsid w:val="00256B5C"/>
    <w:rsid w:val="00256BC9"/>
    <w:rsid w:val="00256BCD"/>
    <w:rsid w:val="00256BD1"/>
    <w:rsid w:val="00256FEE"/>
    <w:rsid w:val="002571D7"/>
    <w:rsid w:val="002572D8"/>
    <w:rsid w:val="00257370"/>
    <w:rsid w:val="002573E5"/>
    <w:rsid w:val="0025751D"/>
    <w:rsid w:val="0025774E"/>
    <w:rsid w:val="00257FCE"/>
    <w:rsid w:val="00257FF3"/>
    <w:rsid w:val="0026021E"/>
    <w:rsid w:val="0026087A"/>
    <w:rsid w:val="00260972"/>
    <w:rsid w:val="00260B48"/>
    <w:rsid w:val="00260C5B"/>
    <w:rsid w:val="00260D42"/>
    <w:rsid w:val="00260E35"/>
    <w:rsid w:val="00260E40"/>
    <w:rsid w:val="00261279"/>
    <w:rsid w:val="00261611"/>
    <w:rsid w:val="002618F2"/>
    <w:rsid w:val="00261A51"/>
    <w:rsid w:val="00262015"/>
    <w:rsid w:val="00262042"/>
    <w:rsid w:val="00262183"/>
    <w:rsid w:val="002622C9"/>
    <w:rsid w:val="002624EA"/>
    <w:rsid w:val="002625AD"/>
    <w:rsid w:val="00262BF0"/>
    <w:rsid w:val="00262D27"/>
    <w:rsid w:val="00262ED2"/>
    <w:rsid w:val="00262FAF"/>
    <w:rsid w:val="0026349A"/>
    <w:rsid w:val="002635B3"/>
    <w:rsid w:val="00263709"/>
    <w:rsid w:val="0026370D"/>
    <w:rsid w:val="0026375E"/>
    <w:rsid w:val="00263A6C"/>
    <w:rsid w:val="00263BFF"/>
    <w:rsid w:val="002641DB"/>
    <w:rsid w:val="002642CB"/>
    <w:rsid w:val="002644D4"/>
    <w:rsid w:val="00264718"/>
    <w:rsid w:val="002647CE"/>
    <w:rsid w:val="00264A08"/>
    <w:rsid w:val="00264B4F"/>
    <w:rsid w:val="00264C30"/>
    <w:rsid w:val="00264F80"/>
    <w:rsid w:val="00264FB0"/>
    <w:rsid w:val="00265441"/>
    <w:rsid w:val="002655AB"/>
    <w:rsid w:val="00265766"/>
    <w:rsid w:val="00265DA1"/>
    <w:rsid w:val="00265EA9"/>
    <w:rsid w:val="00265EB4"/>
    <w:rsid w:val="0026611C"/>
    <w:rsid w:val="002661E9"/>
    <w:rsid w:val="0026634D"/>
    <w:rsid w:val="002663DC"/>
    <w:rsid w:val="002663E0"/>
    <w:rsid w:val="002667D9"/>
    <w:rsid w:val="0026691D"/>
    <w:rsid w:val="0026691F"/>
    <w:rsid w:val="002669DF"/>
    <w:rsid w:val="00266BF9"/>
    <w:rsid w:val="00266E59"/>
    <w:rsid w:val="00266EE1"/>
    <w:rsid w:val="00266F4F"/>
    <w:rsid w:val="00267087"/>
    <w:rsid w:val="002670CF"/>
    <w:rsid w:val="002672F0"/>
    <w:rsid w:val="00267C86"/>
    <w:rsid w:val="00267E86"/>
    <w:rsid w:val="00270375"/>
    <w:rsid w:val="002704FD"/>
    <w:rsid w:val="00270719"/>
    <w:rsid w:val="0027087F"/>
    <w:rsid w:val="00270A10"/>
    <w:rsid w:val="00270B74"/>
    <w:rsid w:val="00271119"/>
    <w:rsid w:val="00271173"/>
    <w:rsid w:val="00271200"/>
    <w:rsid w:val="002714A0"/>
    <w:rsid w:val="0027190A"/>
    <w:rsid w:val="00271E4C"/>
    <w:rsid w:val="00271FEC"/>
    <w:rsid w:val="002722B6"/>
    <w:rsid w:val="00272DA0"/>
    <w:rsid w:val="002730C4"/>
    <w:rsid w:val="002730FA"/>
    <w:rsid w:val="00273104"/>
    <w:rsid w:val="0027334F"/>
    <w:rsid w:val="002734EA"/>
    <w:rsid w:val="002735AE"/>
    <w:rsid w:val="00273769"/>
    <w:rsid w:val="00273916"/>
    <w:rsid w:val="00273A89"/>
    <w:rsid w:val="00273A92"/>
    <w:rsid w:val="00273CD0"/>
    <w:rsid w:val="00274052"/>
    <w:rsid w:val="00274236"/>
    <w:rsid w:val="002742AF"/>
    <w:rsid w:val="0027450B"/>
    <w:rsid w:val="00274570"/>
    <w:rsid w:val="00274B8B"/>
    <w:rsid w:val="00274C45"/>
    <w:rsid w:val="00274D4C"/>
    <w:rsid w:val="002751AB"/>
    <w:rsid w:val="002751C1"/>
    <w:rsid w:val="002752CE"/>
    <w:rsid w:val="002755D4"/>
    <w:rsid w:val="002756B6"/>
    <w:rsid w:val="00275711"/>
    <w:rsid w:val="0027581B"/>
    <w:rsid w:val="002759CA"/>
    <w:rsid w:val="00275BAE"/>
    <w:rsid w:val="00275D22"/>
    <w:rsid w:val="002760EB"/>
    <w:rsid w:val="00276318"/>
    <w:rsid w:val="002764A8"/>
    <w:rsid w:val="0027676C"/>
    <w:rsid w:val="0027697E"/>
    <w:rsid w:val="002769A4"/>
    <w:rsid w:val="00276A21"/>
    <w:rsid w:val="00276BDF"/>
    <w:rsid w:val="00276F32"/>
    <w:rsid w:val="00277093"/>
    <w:rsid w:val="00277168"/>
    <w:rsid w:val="0027724A"/>
    <w:rsid w:val="00277421"/>
    <w:rsid w:val="00277465"/>
    <w:rsid w:val="002774F4"/>
    <w:rsid w:val="00277663"/>
    <w:rsid w:val="00277DA7"/>
    <w:rsid w:val="00277E0C"/>
    <w:rsid w:val="00280057"/>
    <w:rsid w:val="00280283"/>
    <w:rsid w:val="00280563"/>
    <w:rsid w:val="00280571"/>
    <w:rsid w:val="00280919"/>
    <w:rsid w:val="00280AAE"/>
    <w:rsid w:val="00280B76"/>
    <w:rsid w:val="00280C79"/>
    <w:rsid w:val="0028112C"/>
    <w:rsid w:val="002814BD"/>
    <w:rsid w:val="0028164F"/>
    <w:rsid w:val="002818B8"/>
    <w:rsid w:val="00281930"/>
    <w:rsid w:val="00281A50"/>
    <w:rsid w:val="00281C87"/>
    <w:rsid w:val="00281FCB"/>
    <w:rsid w:val="002820CA"/>
    <w:rsid w:val="0028280D"/>
    <w:rsid w:val="0028281F"/>
    <w:rsid w:val="002829A8"/>
    <w:rsid w:val="00282EA8"/>
    <w:rsid w:val="00283187"/>
    <w:rsid w:val="00283209"/>
    <w:rsid w:val="0028326A"/>
    <w:rsid w:val="002832AC"/>
    <w:rsid w:val="00283541"/>
    <w:rsid w:val="00283621"/>
    <w:rsid w:val="00283B8E"/>
    <w:rsid w:val="00283C7D"/>
    <w:rsid w:val="00283E3C"/>
    <w:rsid w:val="00283F71"/>
    <w:rsid w:val="0028462E"/>
    <w:rsid w:val="002847F1"/>
    <w:rsid w:val="00284A0A"/>
    <w:rsid w:val="00284B24"/>
    <w:rsid w:val="00284C4E"/>
    <w:rsid w:val="00284D13"/>
    <w:rsid w:val="00284DDE"/>
    <w:rsid w:val="00284E57"/>
    <w:rsid w:val="0028507A"/>
    <w:rsid w:val="0028523D"/>
    <w:rsid w:val="0028546A"/>
    <w:rsid w:val="002855A2"/>
    <w:rsid w:val="00285A19"/>
    <w:rsid w:val="00285E1F"/>
    <w:rsid w:val="00285E6E"/>
    <w:rsid w:val="00285E8A"/>
    <w:rsid w:val="00285F1E"/>
    <w:rsid w:val="00286A30"/>
    <w:rsid w:val="00286A9F"/>
    <w:rsid w:val="00286BDB"/>
    <w:rsid w:val="00286D8F"/>
    <w:rsid w:val="00286DA5"/>
    <w:rsid w:val="00286F9E"/>
    <w:rsid w:val="002872D4"/>
    <w:rsid w:val="0028779E"/>
    <w:rsid w:val="00287801"/>
    <w:rsid w:val="00287859"/>
    <w:rsid w:val="0028797A"/>
    <w:rsid w:val="00287CEE"/>
    <w:rsid w:val="00287F82"/>
    <w:rsid w:val="002902BE"/>
    <w:rsid w:val="0029042C"/>
    <w:rsid w:val="002906F3"/>
    <w:rsid w:val="0029074E"/>
    <w:rsid w:val="00290806"/>
    <w:rsid w:val="00290857"/>
    <w:rsid w:val="002908D8"/>
    <w:rsid w:val="00290971"/>
    <w:rsid w:val="00290A1A"/>
    <w:rsid w:val="00290C79"/>
    <w:rsid w:val="00290D43"/>
    <w:rsid w:val="00290E71"/>
    <w:rsid w:val="00291023"/>
    <w:rsid w:val="00291403"/>
    <w:rsid w:val="0029142F"/>
    <w:rsid w:val="002916D4"/>
    <w:rsid w:val="00291BC9"/>
    <w:rsid w:val="0029224D"/>
    <w:rsid w:val="00292529"/>
    <w:rsid w:val="0029290A"/>
    <w:rsid w:val="00292C2B"/>
    <w:rsid w:val="00292E99"/>
    <w:rsid w:val="00293026"/>
    <w:rsid w:val="0029331F"/>
    <w:rsid w:val="00293378"/>
    <w:rsid w:val="00293460"/>
    <w:rsid w:val="00293748"/>
    <w:rsid w:val="002938A5"/>
    <w:rsid w:val="00293BE6"/>
    <w:rsid w:val="00293BEC"/>
    <w:rsid w:val="00293CE3"/>
    <w:rsid w:val="00293D32"/>
    <w:rsid w:val="0029415E"/>
    <w:rsid w:val="00294627"/>
    <w:rsid w:val="00294668"/>
    <w:rsid w:val="002946A6"/>
    <w:rsid w:val="00294754"/>
    <w:rsid w:val="0029476F"/>
    <w:rsid w:val="00294830"/>
    <w:rsid w:val="0029491A"/>
    <w:rsid w:val="00294972"/>
    <w:rsid w:val="00294A85"/>
    <w:rsid w:val="00294BBB"/>
    <w:rsid w:val="00294C45"/>
    <w:rsid w:val="00294DB6"/>
    <w:rsid w:val="00294DFF"/>
    <w:rsid w:val="00295126"/>
    <w:rsid w:val="00295241"/>
    <w:rsid w:val="0029545D"/>
    <w:rsid w:val="0029549F"/>
    <w:rsid w:val="00295564"/>
    <w:rsid w:val="002956C5"/>
    <w:rsid w:val="0029583D"/>
    <w:rsid w:val="00295E32"/>
    <w:rsid w:val="002960AF"/>
    <w:rsid w:val="00296381"/>
    <w:rsid w:val="002964FA"/>
    <w:rsid w:val="00296F59"/>
    <w:rsid w:val="00297274"/>
    <w:rsid w:val="0029784E"/>
    <w:rsid w:val="0029789F"/>
    <w:rsid w:val="00297D39"/>
    <w:rsid w:val="00297D9D"/>
    <w:rsid w:val="002A0049"/>
    <w:rsid w:val="002A00FE"/>
    <w:rsid w:val="002A02F6"/>
    <w:rsid w:val="002A044F"/>
    <w:rsid w:val="002A04E5"/>
    <w:rsid w:val="002A0660"/>
    <w:rsid w:val="002A06E8"/>
    <w:rsid w:val="002A08A3"/>
    <w:rsid w:val="002A0A0B"/>
    <w:rsid w:val="002A0C83"/>
    <w:rsid w:val="002A0DD3"/>
    <w:rsid w:val="002A0E0D"/>
    <w:rsid w:val="002A0E55"/>
    <w:rsid w:val="002A0F9C"/>
    <w:rsid w:val="002A1003"/>
    <w:rsid w:val="002A1252"/>
    <w:rsid w:val="002A13A9"/>
    <w:rsid w:val="002A14B3"/>
    <w:rsid w:val="002A17C9"/>
    <w:rsid w:val="002A18CA"/>
    <w:rsid w:val="002A1FB0"/>
    <w:rsid w:val="002A205D"/>
    <w:rsid w:val="002A21E7"/>
    <w:rsid w:val="002A24B1"/>
    <w:rsid w:val="002A2670"/>
    <w:rsid w:val="002A27D4"/>
    <w:rsid w:val="002A2994"/>
    <w:rsid w:val="002A299D"/>
    <w:rsid w:val="002A29DB"/>
    <w:rsid w:val="002A2CE1"/>
    <w:rsid w:val="002A2D36"/>
    <w:rsid w:val="002A2E4A"/>
    <w:rsid w:val="002A2E78"/>
    <w:rsid w:val="002A2F4E"/>
    <w:rsid w:val="002A2FFC"/>
    <w:rsid w:val="002A333A"/>
    <w:rsid w:val="002A3398"/>
    <w:rsid w:val="002A340C"/>
    <w:rsid w:val="002A3664"/>
    <w:rsid w:val="002A3A05"/>
    <w:rsid w:val="002A3BFA"/>
    <w:rsid w:val="002A3C21"/>
    <w:rsid w:val="002A4273"/>
    <w:rsid w:val="002A4469"/>
    <w:rsid w:val="002A448F"/>
    <w:rsid w:val="002A4923"/>
    <w:rsid w:val="002A4A03"/>
    <w:rsid w:val="002A4C40"/>
    <w:rsid w:val="002A4DCB"/>
    <w:rsid w:val="002A53C4"/>
    <w:rsid w:val="002A542B"/>
    <w:rsid w:val="002A54E3"/>
    <w:rsid w:val="002A57C6"/>
    <w:rsid w:val="002A5990"/>
    <w:rsid w:val="002A5AC5"/>
    <w:rsid w:val="002A5C85"/>
    <w:rsid w:val="002A5DF0"/>
    <w:rsid w:val="002A61BE"/>
    <w:rsid w:val="002A632C"/>
    <w:rsid w:val="002A63C1"/>
    <w:rsid w:val="002A6575"/>
    <w:rsid w:val="002A65FE"/>
    <w:rsid w:val="002A66B1"/>
    <w:rsid w:val="002A68A0"/>
    <w:rsid w:val="002A68B9"/>
    <w:rsid w:val="002A68FC"/>
    <w:rsid w:val="002A6985"/>
    <w:rsid w:val="002A6C03"/>
    <w:rsid w:val="002A7185"/>
    <w:rsid w:val="002A7224"/>
    <w:rsid w:val="002A731F"/>
    <w:rsid w:val="002A7947"/>
    <w:rsid w:val="002A7A18"/>
    <w:rsid w:val="002A7DC5"/>
    <w:rsid w:val="002A7F79"/>
    <w:rsid w:val="002B021B"/>
    <w:rsid w:val="002B0615"/>
    <w:rsid w:val="002B0687"/>
    <w:rsid w:val="002B0D3A"/>
    <w:rsid w:val="002B0D99"/>
    <w:rsid w:val="002B0F04"/>
    <w:rsid w:val="002B1103"/>
    <w:rsid w:val="002B123E"/>
    <w:rsid w:val="002B13D6"/>
    <w:rsid w:val="002B1494"/>
    <w:rsid w:val="002B1497"/>
    <w:rsid w:val="002B1541"/>
    <w:rsid w:val="002B164E"/>
    <w:rsid w:val="002B1725"/>
    <w:rsid w:val="002B1E72"/>
    <w:rsid w:val="002B2055"/>
    <w:rsid w:val="002B20D0"/>
    <w:rsid w:val="002B21D4"/>
    <w:rsid w:val="002B270A"/>
    <w:rsid w:val="002B2820"/>
    <w:rsid w:val="002B2C40"/>
    <w:rsid w:val="002B2EE2"/>
    <w:rsid w:val="002B3171"/>
    <w:rsid w:val="002B34EE"/>
    <w:rsid w:val="002B3932"/>
    <w:rsid w:val="002B3A9A"/>
    <w:rsid w:val="002B3AD0"/>
    <w:rsid w:val="002B3B17"/>
    <w:rsid w:val="002B3C52"/>
    <w:rsid w:val="002B3CBB"/>
    <w:rsid w:val="002B3EC8"/>
    <w:rsid w:val="002B3F53"/>
    <w:rsid w:val="002B4020"/>
    <w:rsid w:val="002B406F"/>
    <w:rsid w:val="002B4674"/>
    <w:rsid w:val="002B4687"/>
    <w:rsid w:val="002B46CA"/>
    <w:rsid w:val="002B4AB9"/>
    <w:rsid w:val="002B4AED"/>
    <w:rsid w:val="002B4AFC"/>
    <w:rsid w:val="002B4B90"/>
    <w:rsid w:val="002B4C05"/>
    <w:rsid w:val="002B4EA9"/>
    <w:rsid w:val="002B4EE2"/>
    <w:rsid w:val="002B4FB9"/>
    <w:rsid w:val="002B506F"/>
    <w:rsid w:val="002B5544"/>
    <w:rsid w:val="002B5591"/>
    <w:rsid w:val="002B5FB2"/>
    <w:rsid w:val="002B6151"/>
    <w:rsid w:val="002B62AE"/>
    <w:rsid w:val="002B638D"/>
    <w:rsid w:val="002B644D"/>
    <w:rsid w:val="002B6613"/>
    <w:rsid w:val="002B6821"/>
    <w:rsid w:val="002B6B2C"/>
    <w:rsid w:val="002B6F1A"/>
    <w:rsid w:val="002B7134"/>
    <w:rsid w:val="002B74DE"/>
    <w:rsid w:val="002B75A4"/>
    <w:rsid w:val="002B789A"/>
    <w:rsid w:val="002B7D03"/>
    <w:rsid w:val="002B7F9F"/>
    <w:rsid w:val="002C00F1"/>
    <w:rsid w:val="002C01B2"/>
    <w:rsid w:val="002C01E4"/>
    <w:rsid w:val="002C0497"/>
    <w:rsid w:val="002C0C4D"/>
    <w:rsid w:val="002C0CA6"/>
    <w:rsid w:val="002C104F"/>
    <w:rsid w:val="002C1298"/>
    <w:rsid w:val="002C1339"/>
    <w:rsid w:val="002C149F"/>
    <w:rsid w:val="002C16FF"/>
    <w:rsid w:val="002C170C"/>
    <w:rsid w:val="002C19A9"/>
    <w:rsid w:val="002C1CC1"/>
    <w:rsid w:val="002C1DEB"/>
    <w:rsid w:val="002C204F"/>
    <w:rsid w:val="002C2344"/>
    <w:rsid w:val="002C2773"/>
    <w:rsid w:val="002C27D8"/>
    <w:rsid w:val="002C2A3D"/>
    <w:rsid w:val="002C2A4E"/>
    <w:rsid w:val="002C2DDC"/>
    <w:rsid w:val="002C2E02"/>
    <w:rsid w:val="002C2E46"/>
    <w:rsid w:val="002C2E9E"/>
    <w:rsid w:val="002C2FE4"/>
    <w:rsid w:val="002C310F"/>
    <w:rsid w:val="002C3231"/>
    <w:rsid w:val="002C3327"/>
    <w:rsid w:val="002C3391"/>
    <w:rsid w:val="002C339F"/>
    <w:rsid w:val="002C35DE"/>
    <w:rsid w:val="002C3BBC"/>
    <w:rsid w:val="002C3BEC"/>
    <w:rsid w:val="002C3DF4"/>
    <w:rsid w:val="002C40E9"/>
    <w:rsid w:val="002C4174"/>
    <w:rsid w:val="002C4338"/>
    <w:rsid w:val="002C4474"/>
    <w:rsid w:val="002C4529"/>
    <w:rsid w:val="002C46CB"/>
    <w:rsid w:val="002C4A80"/>
    <w:rsid w:val="002C4CD8"/>
    <w:rsid w:val="002C4CF2"/>
    <w:rsid w:val="002C4D32"/>
    <w:rsid w:val="002C50B2"/>
    <w:rsid w:val="002C51D4"/>
    <w:rsid w:val="002C5571"/>
    <w:rsid w:val="002C566A"/>
    <w:rsid w:val="002C575F"/>
    <w:rsid w:val="002C581C"/>
    <w:rsid w:val="002C599A"/>
    <w:rsid w:val="002C61D9"/>
    <w:rsid w:val="002C6554"/>
    <w:rsid w:val="002C6A04"/>
    <w:rsid w:val="002C6ACE"/>
    <w:rsid w:val="002C6CAF"/>
    <w:rsid w:val="002C6E8F"/>
    <w:rsid w:val="002C705A"/>
    <w:rsid w:val="002C7099"/>
    <w:rsid w:val="002C7196"/>
    <w:rsid w:val="002C71F2"/>
    <w:rsid w:val="002C73D9"/>
    <w:rsid w:val="002C75DA"/>
    <w:rsid w:val="002C76E6"/>
    <w:rsid w:val="002C7782"/>
    <w:rsid w:val="002C77D0"/>
    <w:rsid w:val="002C7D9D"/>
    <w:rsid w:val="002C7DF1"/>
    <w:rsid w:val="002C7E30"/>
    <w:rsid w:val="002C7F14"/>
    <w:rsid w:val="002C7FC3"/>
    <w:rsid w:val="002D0557"/>
    <w:rsid w:val="002D06DB"/>
    <w:rsid w:val="002D0716"/>
    <w:rsid w:val="002D08AF"/>
    <w:rsid w:val="002D099F"/>
    <w:rsid w:val="002D0AA6"/>
    <w:rsid w:val="002D0CED"/>
    <w:rsid w:val="002D0D64"/>
    <w:rsid w:val="002D0F1F"/>
    <w:rsid w:val="002D0F8F"/>
    <w:rsid w:val="002D1105"/>
    <w:rsid w:val="002D1149"/>
    <w:rsid w:val="002D119B"/>
    <w:rsid w:val="002D128C"/>
    <w:rsid w:val="002D12AD"/>
    <w:rsid w:val="002D1337"/>
    <w:rsid w:val="002D144B"/>
    <w:rsid w:val="002D189D"/>
    <w:rsid w:val="002D191F"/>
    <w:rsid w:val="002D195C"/>
    <w:rsid w:val="002D1AB8"/>
    <w:rsid w:val="002D1B87"/>
    <w:rsid w:val="002D1F2F"/>
    <w:rsid w:val="002D1FD6"/>
    <w:rsid w:val="002D28DA"/>
    <w:rsid w:val="002D28E1"/>
    <w:rsid w:val="002D2AF7"/>
    <w:rsid w:val="002D317C"/>
    <w:rsid w:val="002D33B4"/>
    <w:rsid w:val="002D34D1"/>
    <w:rsid w:val="002D36B9"/>
    <w:rsid w:val="002D37B7"/>
    <w:rsid w:val="002D38D1"/>
    <w:rsid w:val="002D398C"/>
    <w:rsid w:val="002D3AC5"/>
    <w:rsid w:val="002D3D1C"/>
    <w:rsid w:val="002D4033"/>
    <w:rsid w:val="002D449A"/>
    <w:rsid w:val="002D470C"/>
    <w:rsid w:val="002D4837"/>
    <w:rsid w:val="002D486B"/>
    <w:rsid w:val="002D4BA3"/>
    <w:rsid w:val="002D4C79"/>
    <w:rsid w:val="002D4D41"/>
    <w:rsid w:val="002D4D9E"/>
    <w:rsid w:val="002D4FB7"/>
    <w:rsid w:val="002D5147"/>
    <w:rsid w:val="002D514D"/>
    <w:rsid w:val="002D51C5"/>
    <w:rsid w:val="002D5263"/>
    <w:rsid w:val="002D5522"/>
    <w:rsid w:val="002D5546"/>
    <w:rsid w:val="002D554A"/>
    <w:rsid w:val="002D5668"/>
    <w:rsid w:val="002D5A99"/>
    <w:rsid w:val="002D5B18"/>
    <w:rsid w:val="002D5BD8"/>
    <w:rsid w:val="002D5C35"/>
    <w:rsid w:val="002D5C71"/>
    <w:rsid w:val="002D5F46"/>
    <w:rsid w:val="002D6066"/>
    <w:rsid w:val="002D60FA"/>
    <w:rsid w:val="002D6242"/>
    <w:rsid w:val="002D6451"/>
    <w:rsid w:val="002D6AC6"/>
    <w:rsid w:val="002D6E18"/>
    <w:rsid w:val="002D6FB6"/>
    <w:rsid w:val="002D725F"/>
    <w:rsid w:val="002D753E"/>
    <w:rsid w:val="002D7589"/>
    <w:rsid w:val="002D7A3C"/>
    <w:rsid w:val="002D7A41"/>
    <w:rsid w:val="002D7DDF"/>
    <w:rsid w:val="002E0516"/>
    <w:rsid w:val="002E0602"/>
    <w:rsid w:val="002E066F"/>
    <w:rsid w:val="002E06CB"/>
    <w:rsid w:val="002E0844"/>
    <w:rsid w:val="002E094F"/>
    <w:rsid w:val="002E09D3"/>
    <w:rsid w:val="002E0A49"/>
    <w:rsid w:val="002E1152"/>
    <w:rsid w:val="002E1309"/>
    <w:rsid w:val="002E16B2"/>
    <w:rsid w:val="002E1737"/>
    <w:rsid w:val="002E19E0"/>
    <w:rsid w:val="002E1C79"/>
    <w:rsid w:val="002E2302"/>
    <w:rsid w:val="002E24E7"/>
    <w:rsid w:val="002E26C2"/>
    <w:rsid w:val="002E2726"/>
    <w:rsid w:val="002E2D6E"/>
    <w:rsid w:val="002E306D"/>
    <w:rsid w:val="002E34AA"/>
    <w:rsid w:val="002E34DF"/>
    <w:rsid w:val="002E3E3B"/>
    <w:rsid w:val="002E415D"/>
    <w:rsid w:val="002E41DD"/>
    <w:rsid w:val="002E4734"/>
    <w:rsid w:val="002E487A"/>
    <w:rsid w:val="002E49FF"/>
    <w:rsid w:val="002E4A1D"/>
    <w:rsid w:val="002E4A98"/>
    <w:rsid w:val="002E4BE8"/>
    <w:rsid w:val="002E4C53"/>
    <w:rsid w:val="002E4F24"/>
    <w:rsid w:val="002E52F2"/>
    <w:rsid w:val="002E5361"/>
    <w:rsid w:val="002E53D2"/>
    <w:rsid w:val="002E549E"/>
    <w:rsid w:val="002E582F"/>
    <w:rsid w:val="002E5A57"/>
    <w:rsid w:val="002E5AB2"/>
    <w:rsid w:val="002E5AF6"/>
    <w:rsid w:val="002E5B23"/>
    <w:rsid w:val="002E5C33"/>
    <w:rsid w:val="002E5DA7"/>
    <w:rsid w:val="002E62DB"/>
    <w:rsid w:val="002E6484"/>
    <w:rsid w:val="002E6592"/>
    <w:rsid w:val="002E66D7"/>
    <w:rsid w:val="002E6EBB"/>
    <w:rsid w:val="002E6F7A"/>
    <w:rsid w:val="002E71FC"/>
    <w:rsid w:val="002E77E9"/>
    <w:rsid w:val="002E783E"/>
    <w:rsid w:val="002E785F"/>
    <w:rsid w:val="002E79CA"/>
    <w:rsid w:val="002E79ED"/>
    <w:rsid w:val="002E7B81"/>
    <w:rsid w:val="002E7EF6"/>
    <w:rsid w:val="002E7FBE"/>
    <w:rsid w:val="002F02A4"/>
    <w:rsid w:val="002F0491"/>
    <w:rsid w:val="002F0639"/>
    <w:rsid w:val="002F0A3A"/>
    <w:rsid w:val="002F0AD6"/>
    <w:rsid w:val="002F0B96"/>
    <w:rsid w:val="002F0BEF"/>
    <w:rsid w:val="002F0D9B"/>
    <w:rsid w:val="002F0DB8"/>
    <w:rsid w:val="002F0E85"/>
    <w:rsid w:val="002F10C6"/>
    <w:rsid w:val="002F136F"/>
    <w:rsid w:val="002F13FB"/>
    <w:rsid w:val="002F1493"/>
    <w:rsid w:val="002F1582"/>
    <w:rsid w:val="002F15C3"/>
    <w:rsid w:val="002F166F"/>
    <w:rsid w:val="002F1A9F"/>
    <w:rsid w:val="002F1B53"/>
    <w:rsid w:val="002F1C9F"/>
    <w:rsid w:val="002F1D1B"/>
    <w:rsid w:val="002F21FE"/>
    <w:rsid w:val="002F2224"/>
    <w:rsid w:val="002F23F4"/>
    <w:rsid w:val="002F29D5"/>
    <w:rsid w:val="002F2BEE"/>
    <w:rsid w:val="002F2C3B"/>
    <w:rsid w:val="002F2F06"/>
    <w:rsid w:val="002F3357"/>
    <w:rsid w:val="002F3602"/>
    <w:rsid w:val="002F3972"/>
    <w:rsid w:val="002F3C48"/>
    <w:rsid w:val="002F3D8A"/>
    <w:rsid w:val="002F3E19"/>
    <w:rsid w:val="002F3F77"/>
    <w:rsid w:val="002F40C8"/>
    <w:rsid w:val="002F40D5"/>
    <w:rsid w:val="002F42B8"/>
    <w:rsid w:val="002F437C"/>
    <w:rsid w:val="002F450D"/>
    <w:rsid w:val="002F459F"/>
    <w:rsid w:val="002F4776"/>
    <w:rsid w:val="002F480A"/>
    <w:rsid w:val="002F4BAF"/>
    <w:rsid w:val="002F4C49"/>
    <w:rsid w:val="002F4E5A"/>
    <w:rsid w:val="002F4EDA"/>
    <w:rsid w:val="002F4F5D"/>
    <w:rsid w:val="002F5997"/>
    <w:rsid w:val="002F5B71"/>
    <w:rsid w:val="002F5EAC"/>
    <w:rsid w:val="002F5F7F"/>
    <w:rsid w:val="002F5FDE"/>
    <w:rsid w:val="002F604E"/>
    <w:rsid w:val="002F6339"/>
    <w:rsid w:val="002F63DD"/>
    <w:rsid w:val="002F649D"/>
    <w:rsid w:val="002F67BB"/>
    <w:rsid w:val="002F67F7"/>
    <w:rsid w:val="002F6AE3"/>
    <w:rsid w:val="002F6B6B"/>
    <w:rsid w:val="002F6C90"/>
    <w:rsid w:val="002F6FE9"/>
    <w:rsid w:val="002F71DC"/>
    <w:rsid w:val="002F7262"/>
    <w:rsid w:val="002F73CC"/>
    <w:rsid w:val="002F7967"/>
    <w:rsid w:val="002F7968"/>
    <w:rsid w:val="0030006D"/>
    <w:rsid w:val="00300108"/>
    <w:rsid w:val="00300398"/>
    <w:rsid w:val="00300525"/>
    <w:rsid w:val="00300556"/>
    <w:rsid w:val="003005CE"/>
    <w:rsid w:val="003006DA"/>
    <w:rsid w:val="003007A4"/>
    <w:rsid w:val="003007D4"/>
    <w:rsid w:val="003008F8"/>
    <w:rsid w:val="00300ED0"/>
    <w:rsid w:val="00300F45"/>
    <w:rsid w:val="0030100B"/>
    <w:rsid w:val="00301106"/>
    <w:rsid w:val="003013A6"/>
    <w:rsid w:val="00301651"/>
    <w:rsid w:val="00301947"/>
    <w:rsid w:val="00301B02"/>
    <w:rsid w:val="003021B7"/>
    <w:rsid w:val="0030221C"/>
    <w:rsid w:val="003028A0"/>
    <w:rsid w:val="00302DF8"/>
    <w:rsid w:val="00302F31"/>
    <w:rsid w:val="00302F93"/>
    <w:rsid w:val="00303221"/>
    <w:rsid w:val="00303235"/>
    <w:rsid w:val="0030328D"/>
    <w:rsid w:val="0030332C"/>
    <w:rsid w:val="003039B1"/>
    <w:rsid w:val="003039B4"/>
    <w:rsid w:val="00303B2D"/>
    <w:rsid w:val="00303B44"/>
    <w:rsid w:val="00303D0D"/>
    <w:rsid w:val="00304023"/>
    <w:rsid w:val="00304419"/>
    <w:rsid w:val="0030462B"/>
    <w:rsid w:val="00304641"/>
    <w:rsid w:val="00304DAA"/>
    <w:rsid w:val="00304EC2"/>
    <w:rsid w:val="00305149"/>
    <w:rsid w:val="00305239"/>
    <w:rsid w:val="0030540A"/>
    <w:rsid w:val="003055EF"/>
    <w:rsid w:val="00305616"/>
    <w:rsid w:val="0030571E"/>
    <w:rsid w:val="003057E2"/>
    <w:rsid w:val="00305AC4"/>
    <w:rsid w:val="00305BA1"/>
    <w:rsid w:val="00305D38"/>
    <w:rsid w:val="00305D46"/>
    <w:rsid w:val="00306384"/>
    <w:rsid w:val="0030650C"/>
    <w:rsid w:val="00306BF4"/>
    <w:rsid w:val="00306D20"/>
    <w:rsid w:val="00306E1A"/>
    <w:rsid w:val="0030714A"/>
    <w:rsid w:val="00307193"/>
    <w:rsid w:val="003071EB"/>
    <w:rsid w:val="0030724C"/>
    <w:rsid w:val="003072AC"/>
    <w:rsid w:val="003072D1"/>
    <w:rsid w:val="00307A3B"/>
    <w:rsid w:val="00307DAD"/>
    <w:rsid w:val="00307FEE"/>
    <w:rsid w:val="0031000F"/>
    <w:rsid w:val="00310183"/>
    <w:rsid w:val="003101BF"/>
    <w:rsid w:val="00310363"/>
    <w:rsid w:val="0031064E"/>
    <w:rsid w:val="00310A14"/>
    <w:rsid w:val="00311010"/>
    <w:rsid w:val="003112D3"/>
    <w:rsid w:val="00311469"/>
    <w:rsid w:val="0031149F"/>
    <w:rsid w:val="003114B3"/>
    <w:rsid w:val="00311710"/>
    <w:rsid w:val="0031185C"/>
    <w:rsid w:val="00311978"/>
    <w:rsid w:val="00311ECD"/>
    <w:rsid w:val="0031218E"/>
    <w:rsid w:val="00312690"/>
    <w:rsid w:val="0031281B"/>
    <w:rsid w:val="00312A32"/>
    <w:rsid w:val="00312AF6"/>
    <w:rsid w:val="00312C5C"/>
    <w:rsid w:val="00312E0C"/>
    <w:rsid w:val="00312E57"/>
    <w:rsid w:val="00313498"/>
    <w:rsid w:val="00313696"/>
    <w:rsid w:val="00313D19"/>
    <w:rsid w:val="00313EC9"/>
    <w:rsid w:val="00314226"/>
    <w:rsid w:val="003142F1"/>
    <w:rsid w:val="00314353"/>
    <w:rsid w:val="00314515"/>
    <w:rsid w:val="003145BB"/>
    <w:rsid w:val="003145E9"/>
    <w:rsid w:val="003146B4"/>
    <w:rsid w:val="003146CA"/>
    <w:rsid w:val="003147D1"/>
    <w:rsid w:val="0031484F"/>
    <w:rsid w:val="0031503C"/>
    <w:rsid w:val="003154AD"/>
    <w:rsid w:val="0031565C"/>
    <w:rsid w:val="0031596E"/>
    <w:rsid w:val="00315CEB"/>
    <w:rsid w:val="00315EAD"/>
    <w:rsid w:val="003160BC"/>
    <w:rsid w:val="003160F9"/>
    <w:rsid w:val="003162D1"/>
    <w:rsid w:val="00316305"/>
    <w:rsid w:val="0031651F"/>
    <w:rsid w:val="00316597"/>
    <w:rsid w:val="0031661D"/>
    <w:rsid w:val="0031683C"/>
    <w:rsid w:val="00316AA6"/>
    <w:rsid w:val="00316C25"/>
    <w:rsid w:val="00316CAC"/>
    <w:rsid w:val="00316D3F"/>
    <w:rsid w:val="00317030"/>
    <w:rsid w:val="00317158"/>
    <w:rsid w:val="00317385"/>
    <w:rsid w:val="00317932"/>
    <w:rsid w:val="00317A03"/>
    <w:rsid w:val="00317A88"/>
    <w:rsid w:val="00317C0E"/>
    <w:rsid w:val="00317DF7"/>
    <w:rsid w:val="00317E63"/>
    <w:rsid w:val="00317FC4"/>
    <w:rsid w:val="00317FC7"/>
    <w:rsid w:val="003200AC"/>
    <w:rsid w:val="003200E7"/>
    <w:rsid w:val="00320101"/>
    <w:rsid w:val="00320123"/>
    <w:rsid w:val="003204E8"/>
    <w:rsid w:val="00320923"/>
    <w:rsid w:val="00320954"/>
    <w:rsid w:val="00320ABE"/>
    <w:rsid w:val="00320D28"/>
    <w:rsid w:val="003211A6"/>
    <w:rsid w:val="00321548"/>
    <w:rsid w:val="003215A8"/>
    <w:rsid w:val="0032162D"/>
    <w:rsid w:val="003216CB"/>
    <w:rsid w:val="0032170C"/>
    <w:rsid w:val="00321B34"/>
    <w:rsid w:val="00321C55"/>
    <w:rsid w:val="00321D43"/>
    <w:rsid w:val="00321DE3"/>
    <w:rsid w:val="00321E6D"/>
    <w:rsid w:val="00321F02"/>
    <w:rsid w:val="00321F2A"/>
    <w:rsid w:val="003220F4"/>
    <w:rsid w:val="0032261F"/>
    <w:rsid w:val="003229AE"/>
    <w:rsid w:val="00322A40"/>
    <w:rsid w:val="00322BDC"/>
    <w:rsid w:val="00322E94"/>
    <w:rsid w:val="00322FC0"/>
    <w:rsid w:val="0032338E"/>
    <w:rsid w:val="003233C0"/>
    <w:rsid w:val="0032352F"/>
    <w:rsid w:val="003239CE"/>
    <w:rsid w:val="00323BFE"/>
    <w:rsid w:val="00324452"/>
    <w:rsid w:val="00324829"/>
    <w:rsid w:val="00324992"/>
    <w:rsid w:val="00324A2B"/>
    <w:rsid w:val="00324BC9"/>
    <w:rsid w:val="00324C14"/>
    <w:rsid w:val="00324C22"/>
    <w:rsid w:val="00324CAE"/>
    <w:rsid w:val="003252D3"/>
    <w:rsid w:val="003252FC"/>
    <w:rsid w:val="0032536E"/>
    <w:rsid w:val="003257C5"/>
    <w:rsid w:val="003258C1"/>
    <w:rsid w:val="00325B21"/>
    <w:rsid w:val="00325B44"/>
    <w:rsid w:val="00325FBB"/>
    <w:rsid w:val="003262DA"/>
    <w:rsid w:val="003262E2"/>
    <w:rsid w:val="00326430"/>
    <w:rsid w:val="0032653F"/>
    <w:rsid w:val="0032692B"/>
    <w:rsid w:val="003274FA"/>
    <w:rsid w:val="003276A2"/>
    <w:rsid w:val="003276D0"/>
    <w:rsid w:val="003276FE"/>
    <w:rsid w:val="0032783B"/>
    <w:rsid w:val="00327930"/>
    <w:rsid w:val="00327B7E"/>
    <w:rsid w:val="00327D36"/>
    <w:rsid w:val="00327D77"/>
    <w:rsid w:val="00327E16"/>
    <w:rsid w:val="00327EB6"/>
    <w:rsid w:val="00327F82"/>
    <w:rsid w:val="003300CD"/>
    <w:rsid w:val="00330385"/>
    <w:rsid w:val="00330388"/>
    <w:rsid w:val="003306D4"/>
    <w:rsid w:val="00330B2D"/>
    <w:rsid w:val="00330BB4"/>
    <w:rsid w:val="00330DFD"/>
    <w:rsid w:val="00330EBD"/>
    <w:rsid w:val="00331193"/>
    <w:rsid w:val="003313FF"/>
    <w:rsid w:val="003314A6"/>
    <w:rsid w:val="00331C32"/>
    <w:rsid w:val="00331CDF"/>
    <w:rsid w:val="00331E22"/>
    <w:rsid w:val="00331F79"/>
    <w:rsid w:val="00331FCC"/>
    <w:rsid w:val="00332112"/>
    <w:rsid w:val="00332240"/>
    <w:rsid w:val="0033225D"/>
    <w:rsid w:val="0033244D"/>
    <w:rsid w:val="0033255F"/>
    <w:rsid w:val="00332668"/>
    <w:rsid w:val="003327F6"/>
    <w:rsid w:val="00332AF4"/>
    <w:rsid w:val="00332B00"/>
    <w:rsid w:val="00332C01"/>
    <w:rsid w:val="00332D5F"/>
    <w:rsid w:val="00332E0C"/>
    <w:rsid w:val="00332FF9"/>
    <w:rsid w:val="0033305D"/>
    <w:rsid w:val="003336A1"/>
    <w:rsid w:val="00333918"/>
    <w:rsid w:val="00333A14"/>
    <w:rsid w:val="00333A87"/>
    <w:rsid w:val="00333B81"/>
    <w:rsid w:val="00333C7F"/>
    <w:rsid w:val="00333CFA"/>
    <w:rsid w:val="00333F18"/>
    <w:rsid w:val="00333FFC"/>
    <w:rsid w:val="0033417C"/>
    <w:rsid w:val="00334419"/>
    <w:rsid w:val="003344B4"/>
    <w:rsid w:val="0033466E"/>
    <w:rsid w:val="00334762"/>
    <w:rsid w:val="00334AAE"/>
    <w:rsid w:val="00334BB0"/>
    <w:rsid w:val="00334E83"/>
    <w:rsid w:val="00335180"/>
    <w:rsid w:val="0033518F"/>
    <w:rsid w:val="0033529F"/>
    <w:rsid w:val="003353EC"/>
    <w:rsid w:val="0033545E"/>
    <w:rsid w:val="00335A1E"/>
    <w:rsid w:val="00335DE1"/>
    <w:rsid w:val="00335E47"/>
    <w:rsid w:val="00335EB1"/>
    <w:rsid w:val="0033611F"/>
    <w:rsid w:val="003362BA"/>
    <w:rsid w:val="0033655B"/>
    <w:rsid w:val="00336675"/>
    <w:rsid w:val="00336750"/>
    <w:rsid w:val="00336A00"/>
    <w:rsid w:val="00336A37"/>
    <w:rsid w:val="00336BFE"/>
    <w:rsid w:val="00336D9F"/>
    <w:rsid w:val="00336DA4"/>
    <w:rsid w:val="00336EE1"/>
    <w:rsid w:val="00336F2B"/>
    <w:rsid w:val="0033715F"/>
    <w:rsid w:val="003372D9"/>
    <w:rsid w:val="003377CD"/>
    <w:rsid w:val="00337875"/>
    <w:rsid w:val="00337A5F"/>
    <w:rsid w:val="00337BC6"/>
    <w:rsid w:val="0034012E"/>
    <w:rsid w:val="00340605"/>
    <w:rsid w:val="0034066C"/>
    <w:rsid w:val="003409BD"/>
    <w:rsid w:val="00340AA4"/>
    <w:rsid w:val="00340C63"/>
    <w:rsid w:val="00340DB3"/>
    <w:rsid w:val="00340E86"/>
    <w:rsid w:val="00340EB1"/>
    <w:rsid w:val="003415AE"/>
    <w:rsid w:val="003415C2"/>
    <w:rsid w:val="00341636"/>
    <w:rsid w:val="00341670"/>
    <w:rsid w:val="00341685"/>
    <w:rsid w:val="00341758"/>
    <w:rsid w:val="00341777"/>
    <w:rsid w:val="003419A0"/>
    <w:rsid w:val="00341C4A"/>
    <w:rsid w:val="00341D43"/>
    <w:rsid w:val="00341E16"/>
    <w:rsid w:val="00341E45"/>
    <w:rsid w:val="0034229F"/>
    <w:rsid w:val="0034257F"/>
    <w:rsid w:val="00342819"/>
    <w:rsid w:val="00342B17"/>
    <w:rsid w:val="00342C3D"/>
    <w:rsid w:val="00342EE7"/>
    <w:rsid w:val="0034312D"/>
    <w:rsid w:val="003436B9"/>
    <w:rsid w:val="0034384C"/>
    <w:rsid w:val="0034386C"/>
    <w:rsid w:val="003438F4"/>
    <w:rsid w:val="00343A77"/>
    <w:rsid w:val="00343AA5"/>
    <w:rsid w:val="00343B81"/>
    <w:rsid w:val="00343C9F"/>
    <w:rsid w:val="00343F3A"/>
    <w:rsid w:val="00344127"/>
    <w:rsid w:val="003441A4"/>
    <w:rsid w:val="003448F5"/>
    <w:rsid w:val="00345075"/>
    <w:rsid w:val="003453CA"/>
    <w:rsid w:val="00345480"/>
    <w:rsid w:val="00345750"/>
    <w:rsid w:val="003459F7"/>
    <w:rsid w:val="00345CD8"/>
    <w:rsid w:val="00345EFE"/>
    <w:rsid w:val="00345F25"/>
    <w:rsid w:val="003460C5"/>
    <w:rsid w:val="003462FB"/>
    <w:rsid w:val="003463B7"/>
    <w:rsid w:val="00346714"/>
    <w:rsid w:val="003467DE"/>
    <w:rsid w:val="00346852"/>
    <w:rsid w:val="00346929"/>
    <w:rsid w:val="003469D9"/>
    <w:rsid w:val="003469F5"/>
    <w:rsid w:val="00346A21"/>
    <w:rsid w:val="00346E7E"/>
    <w:rsid w:val="003470D9"/>
    <w:rsid w:val="00347242"/>
    <w:rsid w:val="0034756A"/>
    <w:rsid w:val="00347642"/>
    <w:rsid w:val="003477ED"/>
    <w:rsid w:val="003478C5"/>
    <w:rsid w:val="00347C78"/>
    <w:rsid w:val="00347C85"/>
    <w:rsid w:val="00347ECC"/>
    <w:rsid w:val="00350523"/>
    <w:rsid w:val="003505D8"/>
    <w:rsid w:val="00350682"/>
    <w:rsid w:val="0035098E"/>
    <w:rsid w:val="00350A72"/>
    <w:rsid w:val="00350BA6"/>
    <w:rsid w:val="00350D90"/>
    <w:rsid w:val="00351076"/>
    <w:rsid w:val="003511E7"/>
    <w:rsid w:val="0035149A"/>
    <w:rsid w:val="003515BA"/>
    <w:rsid w:val="003519C7"/>
    <w:rsid w:val="00351A62"/>
    <w:rsid w:val="00351EC2"/>
    <w:rsid w:val="00351FAA"/>
    <w:rsid w:val="00352105"/>
    <w:rsid w:val="00352199"/>
    <w:rsid w:val="003521A3"/>
    <w:rsid w:val="00352257"/>
    <w:rsid w:val="00352371"/>
    <w:rsid w:val="00352610"/>
    <w:rsid w:val="00352980"/>
    <w:rsid w:val="00352DC4"/>
    <w:rsid w:val="00352E39"/>
    <w:rsid w:val="0035308A"/>
    <w:rsid w:val="00353327"/>
    <w:rsid w:val="003537BD"/>
    <w:rsid w:val="003539A3"/>
    <w:rsid w:val="0035419E"/>
    <w:rsid w:val="003543F1"/>
    <w:rsid w:val="00354AF2"/>
    <w:rsid w:val="00354F02"/>
    <w:rsid w:val="003553F6"/>
    <w:rsid w:val="0035547B"/>
    <w:rsid w:val="003554E4"/>
    <w:rsid w:val="0035584A"/>
    <w:rsid w:val="003558F0"/>
    <w:rsid w:val="0035594A"/>
    <w:rsid w:val="00355A93"/>
    <w:rsid w:val="00355B3F"/>
    <w:rsid w:val="00355EDA"/>
    <w:rsid w:val="00355FFF"/>
    <w:rsid w:val="00356065"/>
    <w:rsid w:val="00356542"/>
    <w:rsid w:val="003568EA"/>
    <w:rsid w:val="00356933"/>
    <w:rsid w:val="00356A26"/>
    <w:rsid w:val="00356B27"/>
    <w:rsid w:val="00356FCF"/>
    <w:rsid w:val="0035706F"/>
    <w:rsid w:val="003577B9"/>
    <w:rsid w:val="003578B5"/>
    <w:rsid w:val="00357A16"/>
    <w:rsid w:val="00357A32"/>
    <w:rsid w:val="00357AAC"/>
    <w:rsid w:val="00357AD3"/>
    <w:rsid w:val="00357F54"/>
    <w:rsid w:val="00360081"/>
    <w:rsid w:val="00360257"/>
    <w:rsid w:val="003609C8"/>
    <w:rsid w:val="00360AD2"/>
    <w:rsid w:val="00360BC5"/>
    <w:rsid w:val="00360D8A"/>
    <w:rsid w:val="00360E8A"/>
    <w:rsid w:val="00360F4F"/>
    <w:rsid w:val="003610E8"/>
    <w:rsid w:val="00361379"/>
    <w:rsid w:val="003613D4"/>
    <w:rsid w:val="003615B1"/>
    <w:rsid w:val="003615F7"/>
    <w:rsid w:val="003617DF"/>
    <w:rsid w:val="00361C85"/>
    <w:rsid w:val="00361D68"/>
    <w:rsid w:val="00362095"/>
    <w:rsid w:val="003621B5"/>
    <w:rsid w:val="003622DB"/>
    <w:rsid w:val="003624ED"/>
    <w:rsid w:val="00362609"/>
    <w:rsid w:val="00362651"/>
    <w:rsid w:val="00362685"/>
    <w:rsid w:val="003626D6"/>
    <w:rsid w:val="00362876"/>
    <w:rsid w:val="00362CE0"/>
    <w:rsid w:val="00362D17"/>
    <w:rsid w:val="0036306E"/>
    <w:rsid w:val="00363100"/>
    <w:rsid w:val="0036314C"/>
    <w:rsid w:val="00363223"/>
    <w:rsid w:val="00363708"/>
    <w:rsid w:val="00363A57"/>
    <w:rsid w:val="00363C91"/>
    <w:rsid w:val="00363E13"/>
    <w:rsid w:val="00363F23"/>
    <w:rsid w:val="00364088"/>
    <w:rsid w:val="003641FC"/>
    <w:rsid w:val="00364283"/>
    <w:rsid w:val="00364638"/>
    <w:rsid w:val="00364B40"/>
    <w:rsid w:val="00364DEA"/>
    <w:rsid w:val="00365173"/>
    <w:rsid w:val="00365889"/>
    <w:rsid w:val="00365A7A"/>
    <w:rsid w:val="00365C94"/>
    <w:rsid w:val="00365CD5"/>
    <w:rsid w:val="00365D48"/>
    <w:rsid w:val="003660C4"/>
    <w:rsid w:val="0036625E"/>
    <w:rsid w:val="003663D5"/>
    <w:rsid w:val="0036665F"/>
    <w:rsid w:val="00366B4E"/>
    <w:rsid w:val="00366DBB"/>
    <w:rsid w:val="00366E63"/>
    <w:rsid w:val="00367300"/>
    <w:rsid w:val="0036742F"/>
    <w:rsid w:val="00367556"/>
    <w:rsid w:val="0036756E"/>
    <w:rsid w:val="003678F5"/>
    <w:rsid w:val="00367ACB"/>
    <w:rsid w:val="00367AD8"/>
    <w:rsid w:val="00367DBB"/>
    <w:rsid w:val="00367DF4"/>
    <w:rsid w:val="003700C0"/>
    <w:rsid w:val="003700F2"/>
    <w:rsid w:val="00370177"/>
    <w:rsid w:val="003703CB"/>
    <w:rsid w:val="003703F8"/>
    <w:rsid w:val="0037062A"/>
    <w:rsid w:val="0037067E"/>
    <w:rsid w:val="003706B4"/>
    <w:rsid w:val="00370755"/>
    <w:rsid w:val="003707C4"/>
    <w:rsid w:val="00370814"/>
    <w:rsid w:val="00370AA5"/>
    <w:rsid w:val="00370BEF"/>
    <w:rsid w:val="00370D7D"/>
    <w:rsid w:val="00370FFA"/>
    <w:rsid w:val="003710BD"/>
    <w:rsid w:val="0037121A"/>
    <w:rsid w:val="003712F3"/>
    <w:rsid w:val="003713A6"/>
    <w:rsid w:val="003713A9"/>
    <w:rsid w:val="0037153B"/>
    <w:rsid w:val="00371F21"/>
    <w:rsid w:val="0037205D"/>
    <w:rsid w:val="003723EC"/>
    <w:rsid w:val="00372AAE"/>
    <w:rsid w:val="00372C10"/>
    <w:rsid w:val="00372C26"/>
    <w:rsid w:val="00372C5B"/>
    <w:rsid w:val="00372D5F"/>
    <w:rsid w:val="00372DF2"/>
    <w:rsid w:val="00372E37"/>
    <w:rsid w:val="00372EA1"/>
    <w:rsid w:val="00372F7C"/>
    <w:rsid w:val="00373008"/>
    <w:rsid w:val="00373065"/>
    <w:rsid w:val="003731F9"/>
    <w:rsid w:val="003734CD"/>
    <w:rsid w:val="00373705"/>
    <w:rsid w:val="0037394E"/>
    <w:rsid w:val="00373B0B"/>
    <w:rsid w:val="00373E78"/>
    <w:rsid w:val="00373F6F"/>
    <w:rsid w:val="00373F91"/>
    <w:rsid w:val="003746B7"/>
    <w:rsid w:val="00374723"/>
    <w:rsid w:val="00374AEA"/>
    <w:rsid w:val="00374C81"/>
    <w:rsid w:val="00374E63"/>
    <w:rsid w:val="00374F81"/>
    <w:rsid w:val="00375039"/>
    <w:rsid w:val="00375535"/>
    <w:rsid w:val="0037575D"/>
    <w:rsid w:val="003758C6"/>
    <w:rsid w:val="00375905"/>
    <w:rsid w:val="00375924"/>
    <w:rsid w:val="0037594F"/>
    <w:rsid w:val="00375977"/>
    <w:rsid w:val="00375986"/>
    <w:rsid w:val="0037598D"/>
    <w:rsid w:val="00375D83"/>
    <w:rsid w:val="00375DB0"/>
    <w:rsid w:val="00375F32"/>
    <w:rsid w:val="003761C1"/>
    <w:rsid w:val="00376552"/>
    <w:rsid w:val="00376627"/>
    <w:rsid w:val="00376A3B"/>
    <w:rsid w:val="00376BDF"/>
    <w:rsid w:val="00376FF1"/>
    <w:rsid w:val="00377086"/>
    <w:rsid w:val="003770B4"/>
    <w:rsid w:val="003772F4"/>
    <w:rsid w:val="00377351"/>
    <w:rsid w:val="00377433"/>
    <w:rsid w:val="0037753E"/>
    <w:rsid w:val="0037778B"/>
    <w:rsid w:val="0037781B"/>
    <w:rsid w:val="00377A5A"/>
    <w:rsid w:val="00377AF7"/>
    <w:rsid w:val="00377CD9"/>
    <w:rsid w:val="00377D73"/>
    <w:rsid w:val="00377F9D"/>
    <w:rsid w:val="003803D4"/>
    <w:rsid w:val="0038051B"/>
    <w:rsid w:val="00380618"/>
    <w:rsid w:val="00380B69"/>
    <w:rsid w:val="00380C50"/>
    <w:rsid w:val="00380CCA"/>
    <w:rsid w:val="00381134"/>
    <w:rsid w:val="003811BF"/>
    <w:rsid w:val="003818D8"/>
    <w:rsid w:val="003819C0"/>
    <w:rsid w:val="00381BF5"/>
    <w:rsid w:val="00381D5D"/>
    <w:rsid w:val="00381F67"/>
    <w:rsid w:val="00382003"/>
    <w:rsid w:val="00382086"/>
    <w:rsid w:val="00382246"/>
    <w:rsid w:val="003828B6"/>
    <w:rsid w:val="00382961"/>
    <w:rsid w:val="00382AE6"/>
    <w:rsid w:val="00382B00"/>
    <w:rsid w:val="00382B35"/>
    <w:rsid w:val="00382B36"/>
    <w:rsid w:val="00382C07"/>
    <w:rsid w:val="00382F2E"/>
    <w:rsid w:val="00383319"/>
    <w:rsid w:val="003834BA"/>
    <w:rsid w:val="0038359F"/>
    <w:rsid w:val="003835E3"/>
    <w:rsid w:val="003836A2"/>
    <w:rsid w:val="00383853"/>
    <w:rsid w:val="00383B07"/>
    <w:rsid w:val="00383B7B"/>
    <w:rsid w:val="00383DF0"/>
    <w:rsid w:val="00384195"/>
    <w:rsid w:val="00384378"/>
    <w:rsid w:val="003843F0"/>
    <w:rsid w:val="0038440B"/>
    <w:rsid w:val="0038450F"/>
    <w:rsid w:val="0038477A"/>
    <w:rsid w:val="00384839"/>
    <w:rsid w:val="003848CC"/>
    <w:rsid w:val="00384D38"/>
    <w:rsid w:val="00384F59"/>
    <w:rsid w:val="00385AB2"/>
    <w:rsid w:val="00386214"/>
    <w:rsid w:val="0038627D"/>
    <w:rsid w:val="003863D5"/>
    <w:rsid w:val="00386537"/>
    <w:rsid w:val="00386637"/>
    <w:rsid w:val="003867BC"/>
    <w:rsid w:val="0038680A"/>
    <w:rsid w:val="00386A26"/>
    <w:rsid w:val="00386B87"/>
    <w:rsid w:val="00386C6A"/>
    <w:rsid w:val="00386E8C"/>
    <w:rsid w:val="00386F7B"/>
    <w:rsid w:val="00387227"/>
    <w:rsid w:val="00387A65"/>
    <w:rsid w:val="00387C97"/>
    <w:rsid w:val="00387D83"/>
    <w:rsid w:val="00387D8D"/>
    <w:rsid w:val="00387DD9"/>
    <w:rsid w:val="00387E0A"/>
    <w:rsid w:val="00387E81"/>
    <w:rsid w:val="003901A2"/>
    <w:rsid w:val="003906A3"/>
    <w:rsid w:val="0039079A"/>
    <w:rsid w:val="00390C09"/>
    <w:rsid w:val="003911EB"/>
    <w:rsid w:val="003912A1"/>
    <w:rsid w:val="00391307"/>
    <w:rsid w:val="003913C8"/>
    <w:rsid w:val="003915CC"/>
    <w:rsid w:val="003916D5"/>
    <w:rsid w:val="00391702"/>
    <w:rsid w:val="00391874"/>
    <w:rsid w:val="00391A6B"/>
    <w:rsid w:val="00391EFD"/>
    <w:rsid w:val="00391F94"/>
    <w:rsid w:val="003921B8"/>
    <w:rsid w:val="003921BC"/>
    <w:rsid w:val="00392334"/>
    <w:rsid w:val="0039256D"/>
    <w:rsid w:val="00392616"/>
    <w:rsid w:val="003928D7"/>
    <w:rsid w:val="00392968"/>
    <w:rsid w:val="003930EA"/>
    <w:rsid w:val="0039310C"/>
    <w:rsid w:val="0039339B"/>
    <w:rsid w:val="003933AC"/>
    <w:rsid w:val="00393556"/>
    <w:rsid w:val="003936DD"/>
    <w:rsid w:val="00393714"/>
    <w:rsid w:val="0039376F"/>
    <w:rsid w:val="00393E96"/>
    <w:rsid w:val="00393F51"/>
    <w:rsid w:val="00394032"/>
    <w:rsid w:val="00394181"/>
    <w:rsid w:val="003944D9"/>
    <w:rsid w:val="0039454B"/>
    <w:rsid w:val="0039481D"/>
    <w:rsid w:val="00394A95"/>
    <w:rsid w:val="00394BD5"/>
    <w:rsid w:val="00394E81"/>
    <w:rsid w:val="00395564"/>
    <w:rsid w:val="00395C09"/>
    <w:rsid w:val="00395E29"/>
    <w:rsid w:val="00396110"/>
    <w:rsid w:val="0039611F"/>
    <w:rsid w:val="0039651B"/>
    <w:rsid w:val="003970B4"/>
    <w:rsid w:val="003970C1"/>
    <w:rsid w:val="003970F1"/>
    <w:rsid w:val="003974D9"/>
    <w:rsid w:val="003975B3"/>
    <w:rsid w:val="00397730"/>
    <w:rsid w:val="003977BF"/>
    <w:rsid w:val="00397AFA"/>
    <w:rsid w:val="00397BBE"/>
    <w:rsid w:val="00397DE0"/>
    <w:rsid w:val="00397EBD"/>
    <w:rsid w:val="003A00C3"/>
    <w:rsid w:val="003A044F"/>
    <w:rsid w:val="003A0482"/>
    <w:rsid w:val="003A051A"/>
    <w:rsid w:val="003A076A"/>
    <w:rsid w:val="003A090E"/>
    <w:rsid w:val="003A0952"/>
    <w:rsid w:val="003A0D5B"/>
    <w:rsid w:val="003A0E00"/>
    <w:rsid w:val="003A0E6E"/>
    <w:rsid w:val="003A0E82"/>
    <w:rsid w:val="003A1001"/>
    <w:rsid w:val="003A1393"/>
    <w:rsid w:val="003A18B4"/>
    <w:rsid w:val="003A1980"/>
    <w:rsid w:val="003A1A2B"/>
    <w:rsid w:val="003A1BFA"/>
    <w:rsid w:val="003A1EC5"/>
    <w:rsid w:val="003A1EE7"/>
    <w:rsid w:val="003A22BD"/>
    <w:rsid w:val="003A2382"/>
    <w:rsid w:val="003A245A"/>
    <w:rsid w:val="003A2834"/>
    <w:rsid w:val="003A2C7A"/>
    <w:rsid w:val="003A2C7B"/>
    <w:rsid w:val="003A3681"/>
    <w:rsid w:val="003A3692"/>
    <w:rsid w:val="003A36EC"/>
    <w:rsid w:val="003A3770"/>
    <w:rsid w:val="003A3922"/>
    <w:rsid w:val="003A3A40"/>
    <w:rsid w:val="003A3B5B"/>
    <w:rsid w:val="003A3BEF"/>
    <w:rsid w:val="003A3C8A"/>
    <w:rsid w:val="003A3F67"/>
    <w:rsid w:val="003A4015"/>
    <w:rsid w:val="003A42A0"/>
    <w:rsid w:val="003A430F"/>
    <w:rsid w:val="003A43DE"/>
    <w:rsid w:val="003A45A7"/>
    <w:rsid w:val="003A49F5"/>
    <w:rsid w:val="003A49FB"/>
    <w:rsid w:val="003A4B06"/>
    <w:rsid w:val="003A4C5F"/>
    <w:rsid w:val="003A533F"/>
    <w:rsid w:val="003A5352"/>
    <w:rsid w:val="003A5563"/>
    <w:rsid w:val="003A581F"/>
    <w:rsid w:val="003A5A51"/>
    <w:rsid w:val="003A5AE9"/>
    <w:rsid w:val="003A606B"/>
    <w:rsid w:val="003A64BD"/>
    <w:rsid w:val="003A67C7"/>
    <w:rsid w:val="003A69C1"/>
    <w:rsid w:val="003A6A05"/>
    <w:rsid w:val="003A6D99"/>
    <w:rsid w:val="003A6DBC"/>
    <w:rsid w:val="003A6DDB"/>
    <w:rsid w:val="003A6F9F"/>
    <w:rsid w:val="003A70C6"/>
    <w:rsid w:val="003A71DB"/>
    <w:rsid w:val="003A73F5"/>
    <w:rsid w:val="003A75BA"/>
    <w:rsid w:val="003A7623"/>
    <w:rsid w:val="003A7C1E"/>
    <w:rsid w:val="003A7C92"/>
    <w:rsid w:val="003A7DD7"/>
    <w:rsid w:val="003A7FA8"/>
    <w:rsid w:val="003B011E"/>
    <w:rsid w:val="003B023C"/>
    <w:rsid w:val="003B0320"/>
    <w:rsid w:val="003B036A"/>
    <w:rsid w:val="003B044C"/>
    <w:rsid w:val="003B055B"/>
    <w:rsid w:val="003B05DE"/>
    <w:rsid w:val="003B05E4"/>
    <w:rsid w:val="003B0723"/>
    <w:rsid w:val="003B072E"/>
    <w:rsid w:val="003B0763"/>
    <w:rsid w:val="003B0A30"/>
    <w:rsid w:val="003B0A42"/>
    <w:rsid w:val="003B0B87"/>
    <w:rsid w:val="003B0BC2"/>
    <w:rsid w:val="003B0CD2"/>
    <w:rsid w:val="003B0E73"/>
    <w:rsid w:val="003B0FA6"/>
    <w:rsid w:val="003B11D0"/>
    <w:rsid w:val="003B1251"/>
    <w:rsid w:val="003B138B"/>
    <w:rsid w:val="003B14D6"/>
    <w:rsid w:val="003B165B"/>
    <w:rsid w:val="003B1794"/>
    <w:rsid w:val="003B17FB"/>
    <w:rsid w:val="003B22A1"/>
    <w:rsid w:val="003B22D1"/>
    <w:rsid w:val="003B27D9"/>
    <w:rsid w:val="003B2935"/>
    <w:rsid w:val="003B2AA1"/>
    <w:rsid w:val="003B2DE8"/>
    <w:rsid w:val="003B2F12"/>
    <w:rsid w:val="003B3011"/>
    <w:rsid w:val="003B30C9"/>
    <w:rsid w:val="003B3210"/>
    <w:rsid w:val="003B33B8"/>
    <w:rsid w:val="003B340D"/>
    <w:rsid w:val="003B34CC"/>
    <w:rsid w:val="003B350A"/>
    <w:rsid w:val="003B350D"/>
    <w:rsid w:val="003B3514"/>
    <w:rsid w:val="003B352F"/>
    <w:rsid w:val="003B355F"/>
    <w:rsid w:val="003B36FD"/>
    <w:rsid w:val="003B37FE"/>
    <w:rsid w:val="003B39E9"/>
    <w:rsid w:val="003B3B00"/>
    <w:rsid w:val="003B3C67"/>
    <w:rsid w:val="003B42C4"/>
    <w:rsid w:val="003B4338"/>
    <w:rsid w:val="003B43BE"/>
    <w:rsid w:val="003B4418"/>
    <w:rsid w:val="003B44BD"/>
    <w:rsid w:val="003B4709"/>
    <w:rsid w:val="003B4904"/>
    <w:rsid w:val="003B492D"/>
    <w:rsid w:val="003B49FE"/>
    <w:rsid w:val="003B4B50"/>
    <w:rsid w:val="003B4FF6"/>
    <w:rsid w:val="003B54BC"/>
    <w:rsid w:val="003B59D4"/>
    <w:rsid w:val="003B5C9B"/>
    <w:rsid w:val="003B5CCB"/>
    <w:rsid w:val="003B6084"/>
    <w:rsid w:val="003B60FC"/>
    <w:rsid w:val="003B61A6"/>
    <w:rsid w:val="003B62C9"/>
    <w:rsid w:val="003B65DC"/>
    <w:rsid w:val="003B6941"/>
    <w:rsid w:val="003B6DAC"/>
    <w:rsid w:val="003B6F9F"/>
    <w:rsid w:val="003B6FDF"/>
    <w:rsid w:val="003B71B8"/>
    <w:rsid w:val="003B732E"/>
    <w:rsid w:val="003B739F"/>
    <w:rsid w:val="003B744D"/>
    <w:rsid w:val="003B74B7"/>
    <w:rsid w:val="003B77D5"/>
    <w:rsid w:val="003B7962"/>
    <w:rsid w:val="003B7A11"/>
    <w:rsid w:val="003B7B31"/>
    <w:rsid w:val="003B7F5D"/>
    <w:rsid w:val="003C00BD"/>
    <w:rsid w:val="003C030D"/>
    <w:rsid w:val="003C0A66"/>
    <w:rsid w:val="003C0AEA"/>
    <w:rsid w:val="003C0BD8"/>
    <w:rsid w:val="003C0E65"/>
    <w:rsid w:val="003C0F27"/>
    <w:rsid w:val="003C0FEF"/>
    <w:rsid w:val="003C1207"/>
    <w:rsid w:val="003C1269"/>
    <w:rsid w:val="003C136C"/>
    <w:rsid w:val="003C149E"/>
    <w:rsid w:val="003C1556"/>
    <w:rsid w:val="003C15DB"/>
    <w:rsid w:val="003C1994"/>
    <w:rsid w:val="003C1ABA"/>
    <w:rsid w:val="003C2175"/>
    <w:rsid w:val="003C2223"/>
    <w:rsid w:val="003C2272"/>
    <w:rsid w:val="003C2385"/>
    <w:rsid w:val="003C24CD"/>
    <w:rsid w:val="003C25A7"/>
    <w:rsid w:val="003C27D6"/>
    <w:rsid w:val="003C291A"/>
    <w:rsid w:val="003C2CBF"/>
    <w:rsid w:val="003C2DA6"/>
    <w:rsid w:val="003C2F8B"/>
    <w:rsid w:val="003C2FDD"/>
    <w:rsid w:val="003C3093"/>
    <w:rsid w:val="003C317E"/>
    <w:rsid w:val="003C3419"/>
    <w:rsid w:val="003C353B"/>
    <w:rsid w:val="003C35B2"/>
    <w:rsid w:val="003C376B"/>
    <w:rsid w:val="003C3895"/>
    <w:rsid w:val="003C38BC"/>
    <w:rsid w:val="003C3B5C"/>
    <w:rsid w:val="003C41BC"/>
    <w:rsid w:val="003C497D"/>
    <w:rsid w:val="003C4A2D"/>
    <w:rsid w:val="003C4B48"/>
    <w:rsid w:val="003C5046"/>
    <w:rsid w:val="003C576F"/>
    <w:rsid w:val="003C5AF3"/>
    <w:rsid w:val="003C5C38"/>
    <w:rsid w:val="003C5C99"/>
    <w:rsid w:val="003C61D4"/>
    <w:rsid w:val="003C66AD"/>
    <w:rsid w:val="003C66C1"/>
    <w:rsid w:val="003C6889"/>
    <w:rsid w:val="003C69A6"/>
    <w:rsid w:val="003C6BEE"/>
    <w:rsid w:val="003C6CC0"/>
    <w:rsid w:val="003C70A5"/>
    <w:rsid w:val="003C73E2"/>
    <w:rsid w:val="003C75A3"/>
    <w:rsid w:val="003C7655"/>
    <w:rsid w:val="003C7781"/>
    <w:rsid w:val="003C77C4"/>
    <w:rsid w:val="003C7816"/>
    <w:rsid w:val="003C7AEF"/>
    <w:rsid w:val="003C7C90"/>
    <w:rsid w:val="003C7DC4"/>
    <w:rsid w:val="003C7F7F"/>
    <w:rsid w:val="003C7FA9"/>
    <w:rsid w:val="003D01D1"/>
    <w:rsid w:val="003D048B"/>
    <w:rsid w:val="003D08BE"/>
    <w:rsid w:val="003D0906"/>
    <w:rsid w:val="003D0AEE"/>
    <w:rsid w:val="003D0DC9"/>
    <w:rsid w:val="003D0E04"/>
    <w:rsid w:val="003D1080"/>
    <w:rsid w:val="003D1226"/>
    <w:rsid w:val="003D12BD"/>
    <w:rsid w:val="003D1636"/>
    <w:rsid w:val="003D18FE"/>
    <w:rsid w:val="003D1DB0"/>
    <w:rsid w:val="003D1EA1"/>
    <w:rsid w:val="003D1F17"/>
    <w:rsid w:val="003D1FAF"/>
    <w:rsid w:val="003D218C"/>
    <w:rsid w:val="003D219E"/>
    <w:rsid w:val="003D2251"/>
    <w:rsid w:val="003D22A5"/>
    <w:rsid w:val="003D2467"/>
    <w:rsid w:val="003D2518"/>
    <w:rsid w:val="003D2572"/>
    <w:rsid w:val="003D27F3"/>
    <w:rsid w:val="003D2A8E"/>
    <w:rsid w:val="003D2BDC"/>
    <w:rsid w:val="003D2D86"/>
    <w:rsid w:val="003D2DD8"/>
    <w:rsid w:val="003D2F1F"/>
    <w:rsid w:val="003D3113"/>
    <w:rsid w:val="003D34DE"/>
    <w:rsid w:val="003D36B9"/>
    <w:rsid w:val="003D3BF5"/>
    <w:rsid w:val="003D3E20"/>
    <w:rsid w:val="003D404F"/>
    <w:rsid w:val="003D4243"/>
    <w:rsid w:val="003D4358"/>
    <w:rsid w:val="003D43EF"/>
    <w:rsid w:val="003D4608"/>
    <w:rsid w:val="003D4768"/>
    <w:rsid w:val="003D4895"/>
    <w:rsid w:val="003D4A91"/>
    <w:rsid w:val="003D4B10"/>
    <w:rsid w:val="003D4BFE"/>
    <w:rsid w:val="003D4D68"/>
    <w:rsid w:val="003D4DB2"/>
    <w:rsid w:val="003D506C"/>
    <w:rsid w:val="003D52BA"/>
    <w:rsid w:val="003D573D"/>
    <w:rsid w:val="003D5AB2"/>
    <w:rsid w:val="003D5D85"/>
    <w:rsid w:val="003D5F3D"/>
    <w:rsid w:val="003D6003"/>
    <w:rsid w:val="003D6044"/>
    <w:rsid w:val="003D60E8"/>
    <w:rsid w:val="003D6186"/>
    <w:rsid w:val="003D621F"/>
    <w:rsid w:val="003D624E"/>
    <w:rsid w:val="003D6355"/>
    <w:rsid w:val="003D648F"/>
    <w:rsid w:val="003D6649"/>
    <w:rsid w:val="003D677E"/>
    <w:rsid w:val="003D67EC"/>
    <w:rsid w:val="003D6971"/>
    <w:rsid w:val="003D69DF"/>
    <w:rsid w:val="003D69ED"/>
    <w:rsid w:val="003D6A53"/>
    <w:rsid w:val="003D6AD7"/>
    <w:rsid w:val="003D6C8C"/>
    <w:rsid w:val="003D703F"/>
    <w:rsid w:val="003D7088"/>
    <w:rsid w:val="003D7211"/>
    <w:rsid w:val="003D721D"/>
    <w:rsid w:val="003D7252"/>
    <w:rsid w:val="003D79E3"/>
    <w:rsid w:val="003D7B59"/>
    <w:rsid w:val="003D7C0A"/>
    <w:rsid w:val="003D7CC3"/>
    <w:rsid w:val="003D7DF9"/>
    <w:rsid w:val="003D7F12"/>
    <w:rsid w:val="003E03D8"/>
    <w:rsid w:val="003E05A2"/>
    <w:rsid w:val="003E0773"/>
    <w:rsid w:val="003E0AFD"/>
    <w:rsid w:val="003E0B62"/>
    <w:rsid w:val="003E0C70"/>
    <w:rsid w:val="003E0E89"/>
    <w:rsid w:val="003E0E9F"/>
    <w:rsid w:val="003E109D"/>
    <w:rsid w:val="003E1266"/>
    <w:rsid w:val="003E16B6"/>
    <w:rsid w:val="003E1876"/>
    <w:rsid w:val="003E188A"/>
    <w:rsid w:val="003E1975"/>
    <w:rsid w:val="003E19A7"/>
    <w:rsid w:val="003E1A6C"/>
    <w:rsid w:val="003E1A6D"/>
    <w:rsid w:val="003E1C16"/>
    <w:rsid w:val="003E1C71"/>
    <w:rsid w:val="003E1CDB"/>
    <w:rsid w:val="003E1D1C"/>
    <w:rsid w:val="003E222A"/>
    <w:rsid w:val="003E2271"/>
    <w:rsid w:val="003E24DC"/>
    <w:rsid w:val="003E28F1"/>
    <w:rsid w:val="003E2B96"/>
    <w:rsid w:val="003E2D1D"/>
    <w:rsid w:val="003E2D2A"/>
    <w:rsid w:val="003E2E18"/>
    <w:rsid w:val="003E2F6C"/>
    <w:rsid w:val="003E328C"/>
    <w:rsid w:val="003E32FF"/>
    <w:rsid w:val="003E34CB"/>
    <w:rsid w:val="003E3A0A"/>
    <w:rsid w:val="003E3A0C"/>
    <w:rsid w:val="003E3A84"/>
    <w:rsid w:val="003E3C17"/>
    <w:rsid w:val="003E3CAE"/>
    <w:rsid w:val="003E40FD"/>
    <w:rsid w:val="003E41AB"/>
    <w:rsid w:val="003E42B1"/>
    <w:rsid w:val="003E44EB"/>
    <w:rsid w:val="003E451D"/>
    <w:rsid w:val="003E45B5"/>
    <w:rsid w:val="003E45C7"/>
    <w:rsid w:val="003E46BB"/>
    <w:rsid w:val="003E4796"/>
    <w:rsid w:val="003E493F"/>
    <w:rsid w:val="003E4CA2"/>
    <w:rsid w:val="003E4D07"/>
    <w:rsid w:val="003E5500"/>
    <w:rsid w:val="003E56F3"/>
    <w:rsid w:val="003E591A"/>
    <w:rsid w:val="003E5959"/>
    <w:rsid w:val="003E5B02"/>
    <w:rsid w:val="003E5B0C"/>
    <w:rsid w:val="003E5C6A"/>
    <w:rsid w:val="003E60B0"/>
    <w:rsid w:val="003E624F"/>
    <w:rsid w:val="003E6343"/>
    <w:rsid w:val="003E6349"/>
    <w:rsid w:val="003E67A1"/>
    <w:rsid w:val="003E67BC"/>
    <w:rsid w:val="003E68B4"/>
    <w:rsid w:val="003E6E68"/>
    <w:rsid w:val="003E6F8C"/>
    <w:rsid w:val="003E75D1"/>
    <w:rsid w:val="003E782D"/>
    <w:rsid w:val="003F08E8"/>
    <w:rsid w:val="003F09FE"/>
    <w:rsid w:val="003F0A18"/>
    <w:rsid w:val="003F0BDD"/>
    <w:rsid w:val="003F105C"/>
    <w:rsid w:val="003F1425"/>
    <w:rsid w:val="003F15A8"/>
    <w:rsid w:val="003F1995"/>
    <w:rsid w:val="003F1A89"/>
    <w:rsid w:val="003F1AA6"/>
    <w:rsid w:val="003F1BAB"/>
    <w:rsid w:val="003F2333"/>
    <w:rsid w:val="003F2580"/>
    <w:rsid w:val="003F289F"/>
    <w:rsid w:val="003F2AF8"/>
    <w:rsid w:val="003F2DE4"/>
    <w:rsid w:val="003F2E99"/>
    <w:rsid w:val="003F2F0D"/>
    <w:rsid w:val="003F32C1"/>
    <w:rsid w:val="003F35EC"/>
    <w:rsid w:val="003F35EE"/>
    <w:rsid w:val="003F3928"/>
    <w:rsid w:val="003F3A66"/>
    <w:rsid w:val="003F3AAC"/>
    <w:rsid w:val="003F3B30"/>
    <w:rsid w:val="003F3D10"/>
    <w:rsid w:val="003F3F9C"/>
    <w:rsid w:val="003F3FA4"/>
    <w:rsid w:val="003F4161"/>
    <w:rsid w:val="003F4169"/>
    <w:rsid w:val="003F4181"/>
    <w:rsid w:val="003F4318"/>
    <w:rsid w:val="003F4575"/>
    <w:rsid w:val="003F4620"/>
    <w:rsid w:val="003F4A23"/>
    <w:rsid w:val="003F4CCC"/>
    <w:rsid w:val="003F4FC4"/>
    <w:rsid w:val="003F526F"/>
    <w:rsid w:val="003F5310"/>
    <w:rsid w:val="003F536F"/>
    <w:rsid w:val="003F550B"/>
    <w:rsid w:val="003F580B"/>
    <w:rsid w:val="003F58D4"/>
    <w:rsid w:val="003F59E0"/>
    <w:rsid w:val="003F5A88"/>
    <w:rsid w:val="003F5C47"/>
    <w:rsid w:val="003F5E9E"/>
    <w:rsid w:val="003F5EBC"/>
    <w:rsid w:val="003F624A"/>
    <w:rsid w:val="003F6613"/>
    <w:rsid w:val="003F6812"/>
    <w:rsid w:val="003F6C98"/>
    <w:rsid w:val="003F7064"/>
    <w:rsid w:val="003F70A7"/>
    <w:rsid w:val="003F736A"/>
    <w:rsid w:val="003F768B"/>
    <w:rsid w:val="003F76A4"/>
    <w:rsid w:val="003F76B6"/>
    <w:rsid w:val="003F78FA"/>
    <w:rsid w:val="003F79DD"/>
    <w:rsid w:val="003F7CCE"/>
    <w:rsid w:val="003F7F72"/>
    <w:rsid w:val="00400075"/>
    <w:rsid w:val="0040015E"/>
    <w:rsid w:val="0040021B"/>
    <w:rsid w:val="004006B2"/>
    <w:rsid w:val="0040084B"/>
    <w:rsid w:val="0040097E"/>
    <w:rsid w:val="00400AB3"/>
    <w:rsid w:val="00400B0D"/>
    <w:rsid w:val="00400B24"/>
    <w:rsid w:val="00400D44"/>
    <w:rsid w:val="00400EBF"/>
    <w:rsid w:val="004011BD"/>
    <w:rsid w:val="00401316"/>
    <w:rsid w:val="004015B4"/>
    <w:rsid w:val="004015BD"/>
    <w:rsid w:val="004017A6"/>
    <w:rsid w:val="004017C3"/>
    <w:rsid w:val="004017E3"/>
    <w:rsid w:val="00401932"/>
    <w:rsid w:val="00401BB2"/>
    <w:rsid w:val="00401D6A"/>
    <w:rsid w:val="0040265A"/>
    <w:rsid w:val="00402754"/>
    <w:rsid w:val="0040284E"/>
    <w:rsid w:val="004028AA"/>
    <w:rsid w:val="00402B62"/>
    <w:rsid w:val="00402E42"/>
    <w:rsid w:val="00402E84"/>
    <w:rsid w:val="00402EEA"/>
    <w:rsid w:val="004031D9"/>
    <w:rsid w:val="004031E7"/>
    <w:rsid w:val="004033E2"/>
    <w:rsid w:val="004035E6"/>
    <w:rsid w:val="004036C2"/>
    <w:rsid w:val="004037C6"/>
    <w:rsid w:val="00403855"/>
    <w:rsid w:val="00403BC4"/>
    <w:rsid w:val="00404351"/>
    <w:rsid w:val="004043F1"/>
    <w:rsid w:val="00404436"/>
    <w:rsid w:val="0040447F"/>
    <w:rsid w:val="0040461F"/>
    <w:rsid w:val="00404733"/>
    <w:rsid w:val="00404937"/>
    <w:rsid w:val="004049C3"/>
    <w:rsid w:val="00404C6A"/>
    <w:rsid w:val="004050A3"/>
    <w:rsid w:val="00405123"/>
    <w:rsid w:val="004057D1"/>
    <w:rsid w:val="00405843"/>
    <w:rsid w:val="00405A46"/>
    <w:rsid w:val="00405E32"/>
    <w:rsid w:val="00405E67"/>
    <w:rsid w:val="004060F7"/>
    <w:rsid w:val="0040619E"/>
    <w:rsid w:val="00406223"/>
    <w:rsid w:val="0040624B"/>
    <w:rsid w:val="0040652E"/>
    <w:rsid w:val="004069DA"/>
    <w:rsid w:val="00406C5D"/>
    <w:rsid w:val="00407126"/>
    <w:rsid w:val="004071E3"/>
    <w:rsid w:val="004073D7"/>
    <w:rsid w:val="004073FB"/>
    <w:rsid w:val="004079C2"/>
    <w:rsid w:val="0041006C"/>
    <w:rsid w:val="004109C9"/>
    <w:rsid w:val="00410A48"/>
    <w:rsid w:val="00410D2C"/>
    <w:rsid w:val="00410D55"/>
    <w:rsid w:val="00410DF0"/>
    <w:rsid w:val="0041116A"/>
    <w:rsid w:val="00411170"/>
    <w:rsid w:val="00411318"/>
    <w:rsid w:val="004113ED"/>
    <w:rsid w:val="004114C2"/>
    <w:rsid w:val="004117BD"/>
    <w:rsid w:val="00411960"/>
    <w:rsid w:val="00411B45"/>
    <w:rsid w:val="00411BCC"/>
    <w:rsid w:val="00411C13"/>
    <w:rsid w:val="00411C92"/>
    <w:rsid w:val="00411D89"/>
    <w:rsid w:val="00411D8F"/>
    <w:rsid w:val="00411F3A"/>
    <w:rsid w:val="0041253A"/>
    <w:rsid w:val="00412CB1"/>
    <w:rsid w:val="00412CD0"/>
    <w:rsid w:val="00412E35"/>
    <w:rsid w:val="00412EE8"/>
    <w:rsid w:val="0041335B"/>
    <w:rsid w:val="0041347C"/>
    <w:rsid w:val="004135FE"/>
    <w:rsid w:val="004136C7"/>
    <w:rsid w:val="00413C7C"/>
    <w:rsid w:val="00413F64"/>
    <w:rsid w:val="004141E1"/>
    <w:rsid w:val="00414448"/>
    <w:rsid w:val="004144E4"/>
    <w:rsid w:val="00414664"/>
    <w:rsid w:val="004146B4"/>
    <w:rsid w:val="00414ECF"/>
    <w:rsid w:val="00415469"/>
    <w:rsid w:val="00415790"/>
    <w:rsid w:val="00415C1C"/>
    <w:rsid w:val="00415C53"/>
    <w:rsid w:val="00415C8E"/>
    <w:rsid w:val="00415E6D"/>
    <w:rsid w:val="0041610D"/>
    <w:rsid w:val="004166BD"/>
    <w:rsid w:val="0041686D"/>
    <w:rsid w:val="0041692C"/>
    <w:rsid w:val="00416A0A"/>
    <w:rsid w:val="00416BCF"/>
    <w:rsid w:val="00416F12"/>
    <w:rsid w:val="00417504"/>
    <w:rsid w:val="0041776B"/>
    <w:rsid w:val="0041776D"/>
    <w:rsid w:val="00417B91"/>
    <w:rsid w:val="00417EC5"/>
    <w:rsid w:val="00417F58"/>
    <w:rsid w:val="0042020B"/>
    <w:rsid w:val="004203BC"/>
    <w:rsid w:val="004203F7"/>
    <w:rsid w:val="0042068F"/>
    <w:rsid w:val="00420A52"/>
    <w:rsid w:val="00420BB6"/>
    <w:rsid w:val="004210B1"/>
    <w:rsid w:val="004213E8"/>
    <w:rsid w:val="0042140D"/>
    <w:rsid w:val="00421470"/>
    <w:rsid w:val="00421770"/>
    <w:rsid w:val="00421AE6"/>
    <w:rsid w:val="00421E8D"/>
    <w:rsid w:val="004222B6"/>
    <w:rsid w:val="0042243D"/>
    <w:rsid w:val="00422497"/>
    <w:rsid w:val="0042259A"/>
    <w:rsid w:val="00422795"/>
    <w:rsid w:val="004227C2"/>
    <w:rsid w:val="004227F2"/>
    <w:rsid w:val="00422BF9"/>
    <w:rsid w:val="00422F1A"/>
    <w:rsid w:val="00422FE9"/>
    <w:rsid w:val="004230EE"/>
    <w:rsid w:val="00423251"/>
    <w:rsid w:val="0042326F"/>
    <w:rsid w:val="00423297"/>
    <w:rsid w:val="00423371"/>
    <w:rsid w:val="00423430"/>
    <w:rsid w:val="0042391C"/>
    <w:rsid w:val="0042398C"/>
    <w:rsid w:val="00423B2A"/>
    <w:rsid w:val="00423CD7"/>
    <w:rsid w:val="00423F8B"/>
    <w:rsid w:val="004245AB"/>
    <w:rsid w:val="004245BA"/>
    <w:rsid w:val="00424730"/>
    <w:rsid w:val="00424A95"/>
    <w:rsid w:val="00424BB9"/>
    <w:rsid w:val="00424E3A"/>
    <w:rsid w:val="00424E70"/>
    <w:rsid w:val="00424F25"/>
    <w:rsid w:val="0042505D"/>
    <w:rsid w:val="0042512C"/>
    <w:rsid w:val="004254E5"/>
    <w:rsid w:val="0042556E"/>
    <w:rsid w:val="00425BB5"/>
    <w:rsid w:val="00425CBF"/>
    <w:rsid w:val="00426141"/>
    <w:rsid w:val="004268BC"/>
    <w:rsid w:val="00426B62"/>
    <w:rsid w:val="00426E60"/>
    <w:rsid w:val="00426E72"/>
    <w:rsid w:val="00426F6E"/>
    <w:rsid w:val="00426F76"/>
    <w:rsid w:val="004275F4"/>
    <w:rsid w:val="0042782A"/>
    <w:rsid w:val="00427B70"/>
    <w:rsid w:val="00427D7E"/>
    <w:rsid w:val="0043042E"/>
    <w:rsid w:val="00430671"/>
    <w:rsid w:val="00430D10"/>
    <w:rsid w:val="00430DCC"/>
    <w:rsid w:val="00430E7C"/>
    <w:rsid w:val="004312E1"/>
    <w:rsid w:val="0043133F"/>
    <w:rsid w:val="00431470"/>
    <w:rsid w:val="00431502"/>
    <w:rsid w:val="00431848"/>
    <w:rsid w:val="00431A02"/>
    <w:rsid w:val="00432019"/>
    <w:rsid w:val="0043208E"/>
    <w:rsid w:val="00432134"/>
    <w:rsid w:val="0043267F"/>
    <w:rsid w:val="004326EC"/>
    <w:rsid w:val="00432717"/>
    <w:rsid w:val="00433095"/>
    <w:rsid w:val="0043313B"/>
    <w:rsid w:val="00433241"/>
    <w:rsid w:val="00433311"/>
    <w:rsid w:val="004333BF"/>
    <w:rsid w:val="004335A2"/>
    <w:rsid w:val="00433836"/>
    <w:rsid w:val="00433959"/>
    <w:rsid w:val="00433D88"/>
    <w:rsid w:val="00433DEE"/>
    <w:rsid w:val="00433E9A"/>
    <w:rsid w:val="00434099"/>
    <w:rsid w:val="0043412A"/>
    <w:rsid w:val="004342E4"/>
    <w:rsid w:val="004344DF"/>
    <w:rsid w:val="004347C6"/>
    <w:rsid w:val="0043482D"/>
    <w:rsid w:val="004348D2"/>
    <w:rsid w:val="00434DEE"/>
    <w:rsid w:val="00435096"/>
    <w:rsid w:val="0043510C"/>
    <w:rsid w:val="0043522B"/>
    <w:rsid w:val="004352ED"/>
    <w:rsid w:val="0043564A"/>
    <w:rsid w:val="004356D3"/>
    <w:rsid w:val="00435704"/>
    <w:rsid w:val="00435ACE"/>
    <w:rsid w:val="00435ADF"/>
    <w:rsid w:val="00435BBF"/>
    <w:rsid w:val="00435C1F"/>
    <w:rsid w:val="00435C9B"/>
    <w:rsid w:val="0043635F"/>
    <w:rsid w:val="00436517"/>
    <w:rsid w:val="00436698"/>
    <w:rsid w:val="004369C5"/>
    <w:rsid w:val="00436A1F"/>
    <w:rsid w:val="00436AA3"/>
    <w:rsid w:val="00436C69"/>
    <w:rsid w:val="00436F89"/>
    <w:rsid w:val="004371F0"/>
    <w:rsid w:val="00437433"/>
    <w:rsid w:val="00437562"/>
    <w:rsid w:val="00437E73"/>
    <w:rsid w:val="00437E9C"/>
    <w:rsid w:val="00437EC3"/>
    <w:rsid w:val="00437F80"/>
    <w:rsid w:val="00437FDD"/>
    <w:rsid w:val="004400C1"/>
    <w:rsid w:val="00440116"/>
    <w:rsid w:val="0044092D"/>
    <w:rsid w:val="00440AD7"/>
    <w:rsid w:val="00440AE9"/>
    <w:rsid w:val="00440C14"/>
    <w:rsid w:val="00441184"/>
    <w:rsid w:val="00441467"/>
    <w:rsid w:val="0044146C"/>
    <w:rsid w:val="0044165A"/>
    <w:rsid w:val="00441913"/>
    <w:rsid w:val="00441E22"/>
    <w:rsid w:val="00441F2E"/>
    <w:rsid w:val="0044210E"/>
    <w:rsid w:val="004421EC"/>
    <w:rsid w:val="0044257C"/>
    <w:rsid w:val="004426AC"/>
    <w:rsid w:val="0044273D"/>
    <w:rsid w:val="00442AA8"/>
    <w:rsid w:val="00442C2A"/>
    <w:rsid w:val="00442C5F"/>
    <w:rsid w:val="00442CD8"/>
    <w:rsid w:val="00442EC9"/>
    <w:rsid w:val="0044339F"/>
    <w:rsid w:val="0044353D"/>
    <w:rsid w:val="004435C8"/>
    <w:rsid w:val="0044375F"/>
    <w:rsid w:val="004439D8"/>
    <w:rsid w:val="00443A24"/>
    <w:rsid w:val="00443D5C"/>
    <w:rsid w:val="00443E2F"/>
    <w:rsid w:val="0044412A"/>
    <w:rsid w:val="004441F8"/>
    <w:rsid w:val="00444658"/>
    <w:rsid w:val="00444843"/>
    <w:rsid w:val="00444919"/>
    <w:rsid w:val="00444D68"/>
    <w:rsid w:val="00444DA8"/>
    <w:rsid w:val="00445060"/>
    <w:rsid w:val="004454BD"/>
    <w:rsid w:val="004455D4"/>
    <w:rsid w:val="004457AB"/>
    <w:rsid w:val="00445801"/>
    <w:rsid w:val="0044593F"/>
    <w:rsid w:val="004459F1"/>
    <w:rsid w:val="00445BAD"/>
    <w:rsid w:val="00445BCB"/>
    <w:rsid w:val="00445C4B"/>
    <w:rsid w:val="00445CA8"/>
    <w:rsid w:val="00445F81"/>
    <w:rsid w:val="004463F5"/>
    <w:rsid w:val="00446434"/>
    <w:rsid w:val="00446622"/>
    <w:rsid w:val="00446788"/>
    <w:rsid w:val="004467B9"/>
    <w:rsid w:val="004469EF"/>
    <w:rsid w:val="00446A53"/>
    <w:rsid w:val="00446B4B"/>
    <w:rsid w:val="00446F0C"/>
    <w:rsid w:val="00446F51"/>
    <w:rsid w:val="00447119"/>
    <w:rsid w:val="00447184"/>
    <w:rsid w:val="0044739A"/>
    <w:rsid w:val="004473D6"/>
    <w:rsid w:val="004477A7"/>
    <w:rsid w:val="00447EA2"/>
    <w:rsid w:val="004500EA"/>
    <w:rsid w:val="0045060A"/>
    <w:rsid w:val="00450781"/>
    <w:rsid w:val="00450A11"/>
    <w:rsid w:val="00450C68"/>
    <w:rsid w:val="00450CD7"/>
    <w:rsid w:val="00450CE4"/>
    <w:rsid w:val="00450E5A"/>
    <w:rsid w:val="00450F31"/>
    <w:rsid w:val="00450F74"/>
    <w:rsid w:val="004510AF"/>
    <w:rsid w:val="004513B4"/>
    <w:rsid w:val="004514CB"/>
    <w:rsid w:val="00451A20"/>
    <w:rsid w:val="00451ACE"/>
    <w:rsid w:val="00451D82"/>
    <w:rsid w:val="0045205D"/>
    <w:rsid w:val="00452524"/>
    <w:rsid w:val="0045279C"/>
    <w:rsid w:val="004529EA"/>
    <w:rsid w:val="004529F0"/>
    <w:rsid w:val="00452D84"/>
    <w:rsid w:val="00452DDE"/>
    <w:rsid w:val="00452EFE"/>
    <w:rsid w:val="004530A7"/>
    <w:rsid w:val="00453160"/>
    <w:rsid w:val="00453200"/>
    <w:rsid w:val="004533C4"/>
    <w:rsid w:val="00453499"/>
    <w:rsid w:val="004539FE"/>
    <w:rsid w:val="00453C6B"/>
    <w:rsid w:val="00453CE7"/>
    <w:rsid w:val="00453E88"/>
    <w:rsid w:val="0045410E"/>
    <w:rsid w:val="004545E5"/>
    <w:rsid w:val="00454761"/>
    <w:rsid w:val="00454C59"/>
    <w:rsid w:val="00454D8A"/>
    <w:rsid w:val="00454EA0"/>
    <w:rsid w:val="00454F14"/>
    <w:rsid w:val="004552AC"/>
    <w:rsid w:val="0045550A"/>
    <w:rsid w:val="0045597F"/>
    <w:rsid w:val="00455AF7"/>
    <w:rsid w:val="00455AF9"/>
    <w:rsid w:val="00455BED"/>
    <w:rsid w:val="00455CE1"/>
    <w:rsid w:val="00455ED6"/>
    <w:rsid w:val="0045621B"/>
    <w:rsid w:val="00456298"/>
    <w:rsid w:val="004562BD"/>
    <w:rsid w:val="00456701"/>
    <w:rsid w:val="00456C3F"/>
    <w:rsid w:val="00456E06"/>
    <w:rsid w:val="00456E14"/>
    <w:rsid w:val="004571D0"/>
    <w:rsid w:val="0045728C"/>
    <w:rsid w:val="004576AD"/>
    <w:rsid w:val="004576F1"/>
    <w:rsid w:val="00457726"/>
    <w:rsid w:val="0045796A"/>
    <w:rsid w:val="004579EA"/>
    <w:rsid w:val="00457A3D"/>
    <w:rsid w:val="00457B3B"/>
    <w:rsid w:val="00457B5A"/>
    <w:rsid w:val="00457B7F"/>
    <w:rsid w:val="00457BEE"/>
    <w:rsid w:val="00457F5F"/>
    <w:rsid w:val="00457F84"/>
    <w:rsid w:val="00460444"/>
    <w:rsid w:val="00460570"/>
    <w:rsid w:val="0046078B"/>
    <w:rsid w:val="00460ED3"/>
    <w:rsid w:val="00460F1F"/>
    <w:rsid w:val="00460F70"/>
    <w:rsid w:val="00460F9E"/>
    <w:rsid w:val="00460FBC"/>
    <w:rsid w:val="004611E3"/>
    <w:rsid w:val="00461329"/>
    <w:rsid w:val="004613FF"/>
    <w:rsid w:val="00461512"/>
    <w:rsid w:val="0046157C"/>
    <w:rsid w:val="0046162C"/>
    <w:rsid w:val="00461B84"/>
    <w:rsid w:val="00461BF2"/>
    <w:rsid w:val="00461ED8"/>
    <w:rsid w:val="00461FF2"/>
    <w:rsid w:val="00462533"/>
    <w:rsid w:val="00462615"/>
    <w:rsid w:val="004626B1"/>
    <w:rsid w:val="004628F9"/>
    <w:rsid w:val="00462F59"/>
    <w:rsid w:val="004630F3"/>
    <w:rsid w:val="00463165"/>
    <w:rsid w:val="004631B8"/>
    <w:rsid w:val="0046350E"/>
    <w:rsid w:val="0046372B"/>
    <w:rsid w:val="0046389B"/>
    <w:rsid w:val="004639C9"/>
    <w:rsid w:val="00463AFB"/>
    <w:rsid w:val="00463E18"/>
    <w:rsid w:val="00463F29"/>
    <w:rsid w:val="0046479B"/>
    <w:rsid w:val="0046491D"/>
    <w:rsid w:val="00464A3C"/>
    <w:rsid w:val="00464DF4"/>
    <w:rsid w:val="00465316"/>
    <w:rsid w:val="00465368"/>
    <w:rsid w:val="004653FC"/>
    <w:rsid w:val="0046549A"/>
    <w:rsid w:val="00465566"/>
    <w:rsid w:val="00465668"/>
    <w:rsid w:val="00465801"/>
    <w:rsid w:val="0046581C"/>
    <w:rsid w:val="0046599E"/>
    <w:rsid w:val="004659C4"/>
    <w:rsid w:val="00465B9A"/>
    <w:rsid w:val="00465C04"/>
    <w:rsid w:val="00465CE7"/>
    <w:rsid w:val="00465EA0"/>
    <w:rsid w:val="00466283"/>
    <w:rsid w:val="00466297"/>
    <w:rsid w:val="0046657E"/>
    <w:rsid w:val="0046688F"/>
    <w:rsid w:val="00466BEB"/>
    <w:rsid w:val="00466D56"/>
    <w:rsid w:val="00466FFB"/>
    <w:rsid w:val="00467007"/>
    <w:rsid w:val="0046721D"/>
    <w:rsid w:val="00467232"/>
    <w:rsid w:val="004675BB"/>
    <w:rsid w:val="00467953"/>
    <w:rsid w:val="00467DC5"/>
    <w:rsid w:val="00467E0A"/>
    <w:rsid w:val="00467F10"/>
    <w:rsid w:val="00470183"/>
    <w:rsid w:val="00470B2F"/>
    <w:rsid w:val="00470B67"/>
    <w:rsid w:val="00470B72"/>
    <w:rsid w:val="00470CB6"/>
    <w:rsid w:val="00470DC8"/>
    <w:rsid w:val="00470F5C"/>
    <w:rsid w:val="0047124A"/>
    <w:rsid w:val="0047137B"/>
    <w:rsid w:val="00471465"/>
    <w:rsid w:val="0047159D"/>
    <w:rsid w:val="004717AC"/>
    <w:rsid w:val="004719DC"/>
    <w:rsid w:val="00471A74"/>
    <w:rsid w:val="00471D4F"/>
    <w:rsid w:val="004720AC"/>
    <w:rsid w:val="004720C1"/>
    <w:rsid w:val="00472267"/>
    <w:rsid w:val="00472434"/>
    <w:rsid w:val="00472600"/>
    <w:rsid w:val="00472A65"/>
    <w:rsid w:val="00472AF9"/>
    <w:rsid w:val="00472B20"/>
    <w:rsid w:val="00472C54"/>
    <w:rsid w:val="00472E7B"/>
    <w:rsid w:val="004731CD"/>
    <w:rsid w:val="0047324E"/>
    <w:rsid w:val="0047342C"/>
    <w:rsid w:val="004734FC"/>
    <w:rsid w:val="0047361E"/>
    <w:rsid w:val="004736AE"/>
    <w:rsid w:val="0047380F"/>
    <w:rsid w:val="00473A40"/>
    <w:rsid w:val="00473C73"/>
    <w:rsid w:val="00473D19"/>
    <w:rsid w:val="00473ECA"/>
    <w:rsid w:val="00473F01"/>
    <w:rsid w:val="00473F23"/>
    <w:rsid w:val="00474522"/>
    <w:rsid w:val="004745CC"/>
    <w:rsid w:val="00474A54"/>
    <w:rsid w:val="00474AA2"/>
    <w:rsid w:val="00474B47"/>
    <w:rsid w:val="00474FE8"/>
    <w:rsid w:val="0047500E"/>
    <w:rsid w:val="00475217"/>
    <w:rsid w:val="004752A4"/>
    <w:rsid w:val="004753E0"/>
    <w:rsid w:val="00475430"/>
    <w:rsid w:val="004755DC"/>
    <w:rsid w:val="00475D46"/>
    <w:rsid w:val="00475D5E"/>
    <w:rsid w:val="00475E32"/>
    <w:rsid w:val="00475E3C"/>
    <w:rsid w:val="00475EA5"/>
    <w:rsid w:val="00475F20"/>
    <w:rsid w:val="0047603A"/>
    <w:rsid w:val="00476088"/>
    <w:rsid w:val="00476191"/>
    <w:rsid w:val="004763BB"/>
    <w:rsid w:val="00476C72"/>
    <w:rsid w:val="004775FF"/>
    <w:rsid w:val="004776AC"/>
    <w:rsid w:val="004776CD"/>
    <w:rsid w:val="00477AB8"/>
    <w:rsid w:val="00477D5F"/>
    <w:rsid w:val="00477DB4"/>
    <w:rsid w:val="00477F5D"/>
    <w:rsid w:val="00477F94"/>
    <w:rsid w:val="0048010A"/>
    <w:rsid w:val="00480215"/>
    <w:rsid w:val="004804C0"/>
    <w:rsid w:val="0048063F"/>
    <w:rsid w:val="00480688"/>
    <w:rsid w:val="004808DC"/>
    <w:rsid w:val="00480C3E"/>
    <w:rsid w:val="00480D8E"/>
    <w:rsid w:val="00480FEA"/>
    <w:rsid w:val="00480FED"/>
    <w:rsid w:val="00481356"/>
    <w:rsid w:val="004813C9"/>
    <w:rsid w:val="004814E6"/>
    <w:rsid w:val="00481A9F"/>
    <w:rsid w:val="00481C08"/>
    <w:rsid w:val="00481F82"/>
    <w:rsid w:val="00482012"/>
    <w:rsid w:val="004820EE"/>
    <w:rsid w:val="0048238A"/>
    <w:rsid w:val="0048244E"/>
    <w:rsid w:val="0048268A"/>
    <w:rsid w:val="00482C7F"/>
    <w:rsid w:val="00482D19"/>
    <w:rsid w:val="00482D98"/>
    <w:rsid w:val="004831D7"/>
    <w:rsid w:val="0048339D"/>
    <w:rsid w:val="004833D6"/>
    <w:rsid w:val="0048358A"/>
    <w:rsid w:val="004835F3"/>
    <w:rsid w:val="004837F8"/>
    <w:rsid w:val="004840E3"/>
    <w:rsid w:val="004843A1"/>
    <w:rsid w:val="00484416"/>
    <w:rsid w:val="00484589"/>
    <w:rsid w:val="0048464A"/>
    <w:rsid w:val="00484716"/>
    <w:rsid w:val="00484749"/>
    <w:rsid w:val="00484895"/>
    <w:rsid w:val="00484988"/>
    <w:rsid w:val="00484D4F"/>
    <w:rsid w:val="004852AB"/>
    <w:rsid w:val="00485376"/>
    <w:rsid w:val="00485594"/>
    <w:rsid w:val="0048577B"/>
    <w:rsid w:val="004857F7"/>
    <w:rsid w:val="00485819"/>
    <w:rsid w:val="004859DA"/>
    <w:rsid w:val="00485D3C"/>
    <w:rsid w:val="0048613F"/>
    <w:rsid w:val="004861F4"/>
    <w:rsid w:val="004862DF"/>
    <w:rsid w:val="004862F0"/>
    <w:rsid w:val="00486772"/>
    <w:rsid w:val="00486A9D"/>
    <w:rsid w:val="00486B06"/>
    <w:rsid w:val="00486DB6"/>
    <w:rsid w:val="00486E35"/>
    <w:rsid w:val="00486F32"/>
    <w:rsid w:val="00487343"/>
    <w:rsid w:val="0048742A"/>
    <w:rsid w:val="004878AC"/>
    <w:rsid w:val="00487A4D"/>
    <w:rsid w:val="00487AFE"/>
    <w:rsid w:val="00487B6F"/>
    <w:rsid w:val="00487BAA"/>
    <w:rsid w:val="00487E46"/>
    <w:rsid w:val="004900FC"/>
    <w:rsid w:val="004902C9"/>
    <w:rsid w:val="004904FB"/>
    <w:rsid w:val="004907D1"/>
    <w:rsid w:val="004908C8"/>
    <w:rsid w:val="00490C47"/>
    <w:rsid w:val="00490C66"/>
    <w:rsid w:val="00490E0E"/>
    <w:rsid w:val="00490F2B"/>
    <w:rsid w:val="004910E8"/>
    <w:rsid w:val="00491193"/>
    <w:rsid w:val="00491480"/>
    <w:rsid w:val="00491554"/>
    <w:rsid w:val="004915B2"/>
    <w:rsid w:val="004916CE"/>
    <w:rsid w:val="00491732"/>
    <w:rsid w:val="00491839"/>
    <w:rsid w:val="00491BB8"/>
    <w:rsid w:val="00491BE1"/>
    <w:rsid w:val="00491E71"/>
    <w:rsid w:val="00491FEB"/>
    <w:rsid w:val="004921F1"/>
    <w:rsid w:val="0049225C"/>
    <w:rsid w:val="00492339"/>
    <w:rsid w:val="004926A6"/>
    <w:rsid w:val="0049274F"/>
    <w:rsid w:val="004927E7"/>
    <w:rsid w:val="00492A7A"/>
    <w:rsid w:val="00492AE8"/>
    <w:rsid w:val="00492B65"/>
    <w:rsid w:val="00492E16"/>
    <w:rsid w:val="00492E88"/>
    <w:rsid w:val="00493075"/>
    <w:rsid w:val="00493193"/>
    <w:rsid w:val="004932A3"/>
    <w:rsid w:val="004932C0"/>
    <w:rsid w:val="00493542"/>
    <w:rsid w:val="004935AF"/>
    <w:rsid w:val="00493880"/>
    <w:rsid w:val="00493BF1"/>
    <w:rsid w:val="00493D45"/>
    <w:rsid w:val="0049418D"/>
    <w:rsid w:val="004942EC"/>
    <w:rsid w:val="004943D3"/>
    <w:rsid w:val="00494665"/>
    <w:rsid w:val="004948D1"/>
    <w:rsid w:val="0049492D"/>
    <w:rsid w:val="0049497E"/>
    <w:rsid w:val="00494A39"/>
    <w:rsid w:val="00494A67"/>
    <w:rsid w:val="00494C8E"/>
    <w:rsid w:val="00494EF8"/>
    <w:rsid w:val="004953CC"/>
    <w:rsid w:val="0049596A"/>
    <w:rsid w:val="00495E10"/>
    <w:rsid w:val="00495E7C"/>
    <w:rsid w:val="00495F32"/>
    <w:rsid w:val="00496084"/>
    <w:rsid w:val="00496146"/>
    <w:rsid w:val="00496277"/>
    <w:rsid w:val="00496762"/>
    <w:rsid w:val="00496ED1"/>
    <w:rsid w:val="004975B5"/>
    <w:rsid w:val="00497819"/>
    <w:rsid w:val="00497A9A"/>
    <w:rsid w:val="00497C0E"/>
    <w:rsid w:val="004A0165"/>
    <w:rsid w:val="004A06F0"/>
    <w:rsid w:val="004A0A4F"/>
    <w:rsid w:val="004A0BDB"/>
    <w:rsid w:val="004A0EC6"/>
    <w:rsid w:val="004A0F6A"/>
    <w:rsid w:val="004A0FD4"/>
    <w:rsid w:val="004A0FF1"/>
    <w:rsid w:val="004A1072"/>
    <w:rsid w:val="004A1166"/>
    <w:rsid w:val="004A1457"/>
    <w:rsid w:val="004A1467"/>
    <w:rsid w:val="004A1A07"/>
    <w:rsid w:val="004A1BE8"/>
    <w:rsid w:val="004A1C0D"/>
    <w:rsid w:val="004A1F32"/>
    <w:rsid w:val="004A1F33"/>
    <w:rsid w:val="004A1F6D"/>
    <w:rsid w:val="004A1FD4"/>
    <w:rsid w:val="004A2109"/>
    <w:rsid w:val="004A24A5"/>
    <w:rsid w:val="004A25B7"/>
    <w:rsid w:val="004A25EC"/>
    <w:rsid w:val="004A26AF"/>
    <w:rsid w:val="004A26F4"/>
    <w:rsid w:val="004A27ED"/>
    <w:rsid w:val="004A280E"/>
    <w:rsid w:val="004A2BEB"/>
    <w:rsid w:val="004A2CAD"/>
    <w:rsid w:val="004A2CEE"/>
    <w:rsid w:val="004A2D33"/>
    <w:rsid w:val="004A3059"/>
    <w:rsid w:val="004A3082"/>
    <w:rsid w:val="004A337E"/>
    <w:rsid w:val="004A34F1"/>
    <w:rsid w:val="004A39CA"/>
    <w:rsid w:val="004A3A59"/>
    <w:rsid w:val="004A3A7D"/>
    <w:rsid w:val="004A3AED"/>
    <w:rsid w:val="004A3E6F"/>
    <w:rsid w:val="004A3E7C"/>
    <w:rsid w:val="004A3F14"/>
    <w:rsid w:val="004A4164"/>
    <w:rsid w:val="004A4176"/>
    <w:rsid w:val="004A4485"/>
    <w:rsid w:val="004A4B1A"/>
    <w:rsid w:val="004A4C1D"/>
    <w:rsid w:val="004A4D4B"/>
    <w:rsid w:val="004A5296"/>
    <w:rsid w:val="004A540E"/>
    <w:rsid w:val="004A55DD"/>
    <w:rsid w:val="004A5B6C"/>
    <w:rsid w:val="004A5CCC"/>
    <w:rsid w:val="004A5DE6"/>
    <w:rsid w:val="004A5E17"/>
    <w:rsid w:val="004A642A"/>
    <w:rsid w:val="004A64CA"/>
    <w:rsid w:val="004A670E"/>
    <w:rsid w:val="004A6713"/>
    <w:rsid w:val="004A6732"/>
    <w:rsid w:val="004A6929"/>
    <w:rsid w:val="004A6A29"/>
    <w:rsid w:val="004A6B8B"/>
    <w:rsid w:val="004A6DF2"/>
    <w:rsid w:val="004A70E5"/>
    <w:rsid w:val="004A7782"/>
    <w:rsid w:val="004A7848"/>
    <w:rsid w:val="004A7953"/>
    <w:rsid w:val="004A7955"/>
    <w:rsid w:val="004A7C64"/>
    <w:rsid w:val="004A7EF5"/>
    <w:rsid w:val="004A7F7C"/>
    <w:rsid w:val="004B0141"/>
    <w:rsid w:val="004B0198"/>
    <w:rsid w:val="004B0276"/>
    <w:rsid w:val="004B02DF"/>
    <w:rsid w:val="004B0903"/>
    <w:rsid w:val="004B0D2E"/>
    <w:rsid w:val="004B1293"/>
    <w:rsid w:val="004B14A0"/>
    <w:rsid w:val="004B1572"/>
    <w:rsid w:val="004B1755"/>
    <w:rsid w:val="004B1972"/>
    <w:rsid w:val="004B1D70"/>
    <w:rsid w:val="004B1E85"/>
    <w:rsid w:val="004B1F53"/>
    <w:rsid w:val="004B2291"/>
    <w:rsid w:val="004B2923"/>
    <w:rsid w:val="004B29BF"/>
    <w:rsid w:val="004B2BFB"/>
    <w:rsid w:val="004B315B"/>
    <w:rsid w:val="004B33FA"/>
    <w:rsid w:val="004B35FD"/>
    <w:rsid w:val="004B386B"/>
    <w:rsid w:val="004B3A11"/>
    <w:rsid w:val="004B3B44"/>
    <w:rsid w:val="004B4130"/>
    <w:rsid w:val="004B414B"/>
    <w:rsid w:val="004B428A"/>
    <w:rsid w:val="004B4292"/>
    <w:rsid w:val="004B43D4"/>
    <w:rsid w:val="004B442F"/>
    <w:rsid w:val="004B4681"/>
    <w:rsid w:val="004B4685"/>
    <w:rsid w:val="004B487C"/>
    <w:rsid w:val="004B4B2C"/>
    <w:rsid w:val="004B4CA1"/>
    <w:rsid w:val="004B4D58"/>
    <w:rsid w:val="004B52A1"/>
    <w:rsid w:val="004B5545"/>
    <w:rsid w:val="004B56C1"/>
    <w:rsid w:val="004B5776"/>
    <w:rsid w:val="004B5E91"/>
    <w:rsid w:val="004B6164"/>
    <w:rsid w:val="004B6711"/>
    <w:rsid w:val="004B7092"/>
    <w:rsid w:val="004B717B"/>
    <w:rsid w:val="004B7862"/>
    <w:rsid w:val="004B79B2"/>
    <w:rsid w:val="004B7B6B"/>
    <w:rsid w:val="004B7C1F"/>
    <w:rsid w:val="004B7D5A"/>
    <w:rsid w:val="004B7D6D"/>
    <w:rsid w:val="004B7EB7"/>
    <w:rsid w:val="004B7FBE"/>
    <w:rsid w:val="004C0127"/>
    <w:rsid w:val="004C04C7"/>
    <w:rsid w:val="004C0519"/>
    <w:rsid w:val="004C07DA"/>
    <w:rsid w:val="004C0A8C"/>
    <w:rsid w:val="004C0DCA"/>
    <w:rsid w:val="004C1145"/>
    <w:rsid w:val="004C15FA"/>
    <w:rsid w:val="004C162C"/>
    <w:rsid w:val="004C1879"/>
    <w:rsid w:val="004C189A"/>
    <w:rsid w:val="004C18F3"/>
    <w:rsid w:val="004C1AF3"/>
    <w:rsid w:val="004C1C9F"/>
    <w:rsid w:val="004C1DF6"/>
    <w:rsid w:val="004C1F4D"/>
    <w:rsid w:val="004C2F04"/>
    <w:rsid w:val="004C318C"/>
    <w:rsid w:val="004C31FD"/>
    <w:rsid w:val="004C32FB"/>
    <w:rsid w:val="004C335F"/>
    <w:rsid w:val="004C33E4"/>
    <w:rsid w:val="004C35BB"/>
    <w:rsid w:val="004C360D"/>
    <w:rsid w:val="004C3718"/>
    <w:rsid w:val="004C373F"/>
    <w:rsid w:val="004C3931"/>
    <w:rsid w:val="004C393D"/>
    <w:rsid w:val="004C3A24"/>
    <w:rsid w:val="004C3BB5"/>
    <w:rsid w:val="004C3CD1"/>
    <w:rsid w:val="004C3ED2"/>
    <w:rsid w:val="004C3F1B"/>
    <w:rsid w:val="004C3F2E"/>
    <w:rsid w:val="004C40A0"/>
    <w:rsid w:val="004C40A5"/>
    <w:rsid w:val="004C410B"/>
    <w:rsid w:val="004C437D"/>
    <w:rsid w:val="004C4524"/>
    <w:rsid w:val="004C47CF"/>
    <w:rsid w:val="004C4990"/>
    <w:rsid w:val="004C4A07"/>
    <w:rsid w:val="004C4C54"/>
    <w:rsid w:val="004C4E53"/>
    <w:rsid w:val="004C4F68"/>
    <w:rsid w:val="004C50C6"/>
    <w:rsid w:val="004C5133"/>
    <w:rsid w:val="004C5173"/>
    <w:rsid w:val="004C5339"/>
    <w:rsid w:val="004C5362"/>
    <w:rsid w:val="004C5424"/>
    <w:rsid w:val="004C565E"/>
    <w:rsid w:val="004C5FE5"/>
    <w:rsid w:val="004C6000"/>
    <w:rsid w:val="004C6457"/>
    <w:rsid w:val="004C6498"/>
    <w:rsid w:val="004C6512"/>
    <w:rsid w:val="004C6793"/>
    <w:rsid w:val="004C6A48"/>
    <w:rsid w:val="004C6A84"/>
    <w:rsid w:val="004C6DEC"/>
    <w:rsid w:val="004C6E0A"/>
    <w:rsid w:val="004C7039"/>
    <w:rsid w:val="004C74C9"/>
    <w:rsid w:val="004C764E"/>
    <w:rsid w:val="004C7698"/>
    <w:rsid w:val="004C772B"/>
    <w:rsid w:val="004C7A5D"/>
    <w:rsid w:val="004C7C2F"/>
    <w:rsid w:val="004C7E8A"/>
    <w:rsid w:val="004C7EE5"/>
    <w:rsid w:val="004D00D1"/>
    <w:rsid w:val="004D01B1"/>
    <w:rsid w:val="004D02D1"/>
    <w:rsid w:val="004D04C9"/>
    <w:rsid w:val="004D08DE"/>
    <w:rsid w:val="004D0B43"/>
    <w:rsid w:val="004D0CCF"/>
    <w:rsid w:val="004D0D73"/>
    <w:rsid w:val="004D0DF0"/>
    <w:rsid w:val="004D104C"/>
    <w:rsid w:val="004D112A"/>
    <w:rsid w:val="004D11A2"/>
    <w:rsid w:val="004D14DC"/>
    <w:rsid w:val="004D1581"/>
    <w:rsid w:val="004D1650"/>
    <w:rsid w:val="004D19C4"/>
    <w:rsid w:val="004D19DB"/>
    <w:rsid w:val="004D1C97"/>
    <w:rsid w:val="004D1C9A"/>
    <w:rsid w:val="004D1D10"/>
    <w:rsid w:val="004D1DD2"/>
    <w:rsid w:val="004D1F4C"/>
    <w:rsid w:val="004D224F"/>
    <w:rsid w:val="004D250A"/>
    <w:rsid w:val="004D2611"/>
    <w:rsid w:val="004D2ADB"/>
    <w:rsid w:val="004D2E58"/>
    <w:rsid w:val="004D2F4A"/>
    <w:rsid w:val="004D324D"/>
    <w:rsid w:val="004D328A"/>
    <w:rsid w:val="004D33E4"/>
    <w:rsid w:val="004D34EB"/>
    <w:rsid w:val="004D3583"/>
    <w:rsid w:val="004D36C2"/>
    <w:rsid w:val="004D379C"/>
    <w:rsid w:val="004D3CC4"/>
    <w:rsid w:val="004D407F"/>
    <w:rsid w:val="004D421D"/>
    <w:rsid w:val="004D44A2"/>
    <w:rsid w:val="004D4674"/>
    <w:rsid w:val="004D47E4"/>
    <w:rsid w:val="004D488A"/>
    <w:rsid w:val="004D4BFE"/>
    <w:rsid w:val="004D4C70"/>
    <w:rsid w:val="004D4D84"/>
    <w:rsid w:val="004D5579"/>
    <w:rsid w:val="004D5622"/>
    <w:rsid w:val="004D58B9"/>
    <w:rsid w:val="004D5CA9"/>
    <w:rsid w:val="004D6086"/>
    <w:rsid w:val="004D60D3"/>
    <w:rsid w:val="004D628B"/>
    <w:rsid w:val="004D6339"/>
    <w:rsid w:val="004D6621"/>
    <w:rsid w:val="004D66B0"/>
    <w:rsid w:val="004D6839"/>
    <w:rsid w:val="004D6844"/>
    <w:rsid w:val="004D6CA6"/>
    <w:rsid w:val="004D6D39"/>
    <w:rsid w:val="004D7191"/>
    <w:rsid w:val="004D732F"/>
    <w:rsid w:val="004D7419"/>
    <w:rsid w:val="004D7664"/>
    <w:rsid w:val="004D78A6"/>
    <w:rsid w:val="004D7A83"/>
    <w:rsid w:val="004D7CDD"/>
    <w:rsid w:val="004D7F5F"/>
    <w:rsid w:val="004E001B"/>
    <w:rsid w:val="004E04D4"/>
    <w:rsid w:val="004E0512"/>
    <w:rsid w:val="004E0AB2"/>
    <w:rsid w:val="004E0C7F"/>
    <w:rsid w:val="004E0F60"/>
    <w:rsid w:val="004E111C"/>
    <w:rsid w:val="004E1316"/>
    <w:rsid w:val="004E14B5"/>
    <w:rsid w:val="004E1B1B"/>
    <w:rsid w:val="004E1B6E"/>
    <w:rsid w:val="004E1B9C"/>
    <w:rsid w:val="004E1E0C"/>
    <w:rsid w:val="004E1EF5"/>
    <w:rsid w:val="004E1F05"/>
    <w:rsid w:val="004E1FF7"/>
    <w:rsid w:val="004E21FB"/>
    <w:rsid w:val="004E2270"/>
    <w:rsid w:val="004E22C0"/>
    <w:rsid w:val="004E2363"/>
    <w:rsid w:val="004E2520"/>
    <w:rsid w:val="004E25FF"/>
    <w:rsid w:val="004E272B"/>
    <w:rsid w:val="004E27E1"/>
    <w:rsid w:val="004E2802"/>
    <w:rsid w:val="004E2A46"/>
    <w:rsid w:val="004E2B4C"/>
    <w:rsid w:val="004E2CAD"/>
    <w:rsid w:val="004E2D0F"/>
    <w:rsid w:val="004E2D43"/>
    <w:rsid w:val="004E2D68"/>
    <w:rsid w:val="004E2F6C"/>
    <w:rsid w:val="004E3362"/>
    <w:rsid w:val="004E3495"/>
    <w:rsid w:val="004E36F5"/>
    <w:rsid w:val="004E37A1"/>
    <w:rsid w:val="004E39B8"/>
    <w:rsid w:val="004E3A3C"/>
    <w:rsid w:val="004E3BBF"/>
    <w:rsid w:val="004E3C65"/>
    <w:rsid w:val="004E3C73"/>
    <w:rsid w:val="004E3CF2"/>
    <w:rsid w:val="004E3EEF"/>
    <w:rsid w:val="004E420B"/>
    <w:rsid w:val="004E4543"/>
    <w:rsid w:val="004E485F"/>
    <w:rsid w:val="004E4AF7"/>
    <w:rsid w:val="004E4BF6"/>
    <w:rsid w:val="004E5529"/>
    <w:rsid w:val="004E5557"/>
    <w:rsid w:val="004E5681"/>
    <w:rsid w:val="004E57B9"/>
    <w:rsid w:val="004E57E0"/>
    <w:rsid w:val="004E58C0"/>
    <w:rsid w:val="004E5C1F"/>
    <w:rsid w:val="004E611C"/>
    <w:rsid w:val="004E6295"/>
    <w:rsid w:val="004E64CB"/>
    <w:rsid w:val="004E6569"/>
    <w:rsid w:val="004E6624"/>
    <w:rsid w:val="004E66F0"/>
    <w:rsid w:val="004E6946"/>
    <w:rsid w:val="004E6A1E"/>
    <w:rsid w:val="004E6B84"/>
    <w:rsid w:val="004E6E10"/>
    <w:rsid w:val="004E7079"/>
    <w:rsid w:val="004E7164"/>
    <w:rsid w:val="004E7600"/>
    <w:rsid w:val="004E7901"/>
    <w:rsid w:val="004E7953"/>
    <w:rsid w:val="004E7B1D"/>
    <w:rsid w:val="004E7C7E"/>
    <w:rsid w:val="004F0050"/>
    <w:rsid w:val="004F00B0"/>
    <w:rsid w:val="004F0344"/>
    <w:rsid w:val="004F035C"/>
    <w:rsid w:val="004F039D"/>
    <w:rsid w:val="004F0474"/>
    <w:rsid w:val="004F0771"/>
    <w:rsid w:val="004F07EB"/>
    <w:rsid w:val="004F082F"/>
    <w:rsid w:val="004F098E"/>
    <w:rsid w:val="004F10DB"/>
    <w:rsid w:val="004F123A"/>
    <w:rsid w:val="004F171F"/>
    <w:rsid w:val="004F1C18"/>
    <w:rsid w:val="004F1C38"/>
    <w:rsid w:val="004F1D25"/>
    <w:rsid w:val="004F1DD5"/>
    <w:rsid w:val="004F1FFB"/>
    <w:rsid w:val="004F2048"/>
    <w:rsid w:val="004F2113"/>
    <w:rsid w:val="004F232C"/>
    <w:rsid w:val="004F24BB"/>
    <w:rsid w:val="004F2987"/>
    <w:rsid w:val="004F2C34"/>
    <w:rsid w:val="004F2DAB"/>
    <w:rsid w:val="004F2E4C"/>
    <w:rsid w:val="004F311E"/>
    <w:rsid w:val="004F35A0"/>
    <w:rsid w:val="004F363F"/>
    <w:rsid w:val="004F3740"/>
    <w:rsid w:val="004F387D"/>
    <w:rsid w:val="004F39E4"/>
    <w:rsid w:val="004F3B1A"/>
    <w:rsid w:val="004F3C1A"/>
    <w:rsid w:val="004F3DA4"/>
    <w:rsid w:val="004F44FE"/>
    <w:rsid w:val="004F4853"/>
    <w:rsid w:val="004F4C1E"/>
    <w:rsid w:val="004F4CD0"/>
    <w:rsid w:val="004F58D1"/>
    <w:rsid w:val="004F59A3"/>
    <w:rsid w:val="004F5C68"/>
    <w:rsid w:val="004F67B2"/>
    <w:rsid w:val="004F68E1"/>
    <w:rsid w:val="004F695E"/>
    <w:rsid w:val="004F70B9"/>
    <w:rsid w:val="004F70C6"/>
    <w:rsid w:val="004F718C"/>
    <w:rsid w:val="004F7A34"/>
    <w:rsid w:val="004F7DEA"/>
    <w:rsid w:val="004F7F57"/>
    <w:rsid w:val="004F7FD0"/>
    <w:rsid w:val="0050004C"/>
    <w:rsid w:val="00500322"/>
    <w:rsid w:val="0050063B"/>
    <w:rsid w:val="0050094D"/>
    <w:rsid w:val="005009F5"/>
    <w:rsid w:val="00500AFF"/>
    <w:rsid w:val="00500D2D"/>
    <w:rsid w:val="00500E01"/>
    <w:rsid w:val="00500E9C"/>
    <w:rsid w:val="00501186"/>
    <w:rsid w:val="00501253"/>
    <w:rsid w:val="005014BC"/>
    <w:rsid w:val="00501959"/>
    <w:rsid w:val="00501D77"/>
    <w:rsid w:val="00501DDE"/>
    <w:rsid w:val="0050209A"/>
    <w:rsid w:val="005020FB"/>
    <w:rsid w:val="00502182"/>
    <w:rsid w:val="00502346"/>
    <w:rsid w:val="00502A40"/>
    <w:rsid w:val="00502B83"/>
    <w:rsid w:val="00502DBC"/>
    <w:rsid w:val="00502E54"/>
    <w:rsid w:val="00502F64"/>
    <w:rsid w:val="00503271"/>
    <w:rsid w:val="005032F0"/>
    <w:rsid w:val="00503344"/>
    <w:rsid w:val="005033AB"/>
    <w:rsid w:val="005033B8"/>
    <w:rsid w:val="005038F1"/>
    <w:rsid w:val="0050396A"/>
    <w:rsid w:val="00503AB9"/>
    <w:rsid w:val="00503CDE"/>
    <w:rsid w:val="00503CE8"/>
    <w:rsid w:val="00503D8C"/>
    <w:rsid w:val="00503D94"/>
    <w:rsid w:val="00503EEC"/>
    <w:rsid w:val="0050412B"/>
    <w:rsid w:val="00504222"/>
    <w:rsid w:val="00504357"/>
    <w:rsid w:val="0050454D"/>
    <w:rsid w:val="00504873"/>
    <w:rsid w:val="00504875"/>
    <w:rsid w:val="0050491B"/>
    <w:rsid w:val="00504DFE"/>
    <w:rsid w:val="00504FDD"/>
    <w:rsid w:val="00505332"/>
    <w:rsid w:val="005054DC"/>
    <w:rsid w:val="005054ED"/>
    <w:rsid w:val="00505681"/>
    <w:rsid w:val="00505927"/>
    <w:rsid w:val="00505BFC"/>
    <w:rsid w:val="00505C24"/>
    <w:rsid w:val="00505DB8"/>
    <w:rsid w:val="00505FE7"/>
    <w:rsid w:val="0050603F"/>
    <w:rsid w:val="0050618B"/>
    <w:rsid w:val="005061FC"/>
    <w:rsid w:val="005062B4"/>
    <w:rsid w:val="00506335"/>
    <w:rsid w:val="005064BB"/>
    <w:rsid w:val="00506600"/>
    <w:rsid w:val="00506702"/>
    <w:rsid w:val="00506C71"/>
    <w:rsid w:val="00506CA9"/>
    <w:rsid w:val="00506DEC"/>
    <w:rsid w:val="00506E3E"/>
    <w:rsid w:val="00507562"/>
    <w:rsid w:val="005076C3"/>
    <w:rsid w:val="0050770E"/>
    <w:rsid w:val="00507AE0"/>
    <w:rsid w:val="00507C96"/>
    <w:rsid w:val="00507E15"/>
    <w:rsid w:val="005101B7"/>
    <w:rsid w:val="00510441"/>
    <w:rsid w:val="00510463"/>
    <w:rsid w:val="00510733"/>
    <w:rsid w:val="00510B01"/>
    <w:rsid w:val="0051115C"/>
    <w:rsid w:val="0051129D"/>
    <w:rsid w:val="00511311"/>
    <w:rsid w:val="00511410"/>
    <w:rsid w:val="005117A1"/>
    <w:rsid w:val="005117B6"/>
    <w:rsid w:val="00511916"/>
    <w:rsid w:val="0051198C"/>
    <w:rsid w:val="00511B0E"/>
    <w:rsid w:val="00511B63"/>
    <w:rsid w:val="00511DAC"/>
    <w:rsid w:val="00512068"/>
    <w:rsid w:val="005121D4"/>
    <w:rsid w:val="0051273C"/>
    <w:rsid w:val="00512861"/>
    <w:rsid w:val="0051296F"/>
    <w:rsid w:val="005129AD"/>
    <w:rsid w:val="00512C43"/>
    <w:rsid w:val="00512EB1"/>
    <w:rsid w:val="00512F2D"/>
    <w:rsid w:val="0051302C"/>
    <w:rsid w:val="00513703"/>
    <w:rsid w:val="005137B3"/>
    <w:rsid w:val="005137CD"/>
    <w:rsid w:val="00513A68"/>
    <w:rsid w:val="00513AB2"/>
    <w:rsid w:val="00513E28"/>
    <w:rsid w:val="00513FDA"/>
    <w:rsid w:val="00514146"/>
    <w:rsid w:val="00514256"/>
    <w:rsid w:val="005142BC"/>
    <w:rsid w:val="005143BF"/>
    <w:rsid w:val="005145EC"/>
    <w:rsid w:val="0051488B"/>
    <w:rsid w:val="00514B26"/>
    <w:rsid w:val="00514C31"/>
    <w:rsid w:val="00515063"/>
    <w:rsid w:val="005150E2"/>
    <w:rsid w:val="00515206"/>
    <w:rsid w:val="0051527F"/>
    <w:rsid w:val="005152BB"/>
    <w:rsid w:val="0051535F"/>
    <w:rsid w:val="005153D8"/>
    <w:rsid w:val="00515780"/>
    <w:rsid w:val="0051588E"/>
    <w:rsid w:val="00515BDF"/>
    <w:rsid w:val="00515C79"/>
    <w:rsid w:val="00515C95"/>
    <w:rsid w:val="00515DF0"/>
    <w:rsid w:val="00515EB7"/>
    <w:rsid w:val="00515EDB"/>
    <w:rsid w:val="0051601D"/>
    <w:rsid w:val="0051610B"/>
    <w:rsid w:val="0051633E"/>
    <w:rsid w:val="005168D5"/>
    <w:rsid w:val="00516977"/>
    <w:rsid w:val="00516B26"/>
    <w:rsid w:val="00516B33"/>
    <w:rsid w:val="00516C3F"/>
    <w:rsid w:val="00516F57"/>
    <w:rsid w:val="005170B8"/>
    <w:rsid w:val="00517843"/>
    <w:rsid w:val="00517A7B"/>
    <w:rsid w:val="00517AD9"/>
    <w:rsid w:val="00517B20"/>
    <w:rsid w:val="00517B3B"/>
    <w:rsid w:val="00517B5D"/>
    <w:rsid w:val="00517C90"/>
    <w:rsid w:val="00517D0D"/>
    <w:rsid w:val="00517D11"/>
    <w:rsid w:val="0052026C"/>
    <w:rsid w:val="00520428"/>
    <w:rsid w:val="005204A6"/>
    <w:rsid w:val="00520532"/>
    <w:rsid w:val="0052078B"/>
    <w:rsid w:val="005213EC"/>
    <w:rsid w:val="005214E6"/>
    <w:rsid w:val="005215F3"/>
    <w:rsid w:val="00521674"/>
    <w:rsid w:val="0052168D"/>
    <w:rsid w:val="00521746"/>
    <w:rsid w:val="0052185C"/>
    <w:rsid w:val="00521A48"/>
    <w:rsid w:val="00521AA1"/>
    <w:rsid w:val="00521AEA"/>
    <w:rsid w:val="00521BCD"/>
    <w:rsid w:val="00521C2F"/>
    <w:rsid w:val="00521D46"/>
    <w:rsid w:val="00521E15"/>
    <w:rsid w:val="00521F4D"/>
    <w:rsid w:val="00521FBA"/>
    <w:rsid w:val="00522180"/>
    <w:rsid w:val="005222EA"/>
    <w:rsid w:val="0052287D"/>
    <w:rsid w:val="005229D6"/>
    <w:rsid w:val="00522A30"/>
    <w:rsid w:val="00522ADF"/>
    <w:rsid w:val="00522D44"/>
    <w:rsid w:val="00523022"/>
    <w:rsid w:val="0052325C"/>
    <w:rsid w:val="005232C4"/>
    <w:rsid w:val="005238A0"/>
    <w:rsid w:val="00523951"/>
    <w:rsid w:val="00523A0A"/>
    <w:rsid w:val="00523AFF"/>
    <w:rsid w:val="00523B21"/>
    <w:rsid w:val="00523B75"/>
    <w:rsid w:val="00523C78"/>
    <w:rsid w:val="00523D4C"/>
    <w:rsid w:val="00523D9A"/>
    <w:rsid w:val="00523FAE"/>
    <w:rsid w:val="00524270"/>
    <w:rsid w:val="005242AD"/>
    <w:rsid w:val="0052436C"/>
    <w:rsid w:val="005243D0"/>
    <w:rsid w:val="0052440A"/>
    <w:rsid w:val="005246C2"/>
    <w:rsid w:val="005248D2"/>
    <w:rsid w:val="00524B95"/>
    <w:rsid w:val="00524D47"/>
    <w:rsid w:val="00524EE2"/>
    <w:rsid w:val="00524F9D"/>
    <w:rsid w:val="005250C9"/>
    <w:rsid w:val="005250CB"/>
    <w:rsid w:val="005253DD"/>
    <w:rsid w:val="005254DB"/>
    <w:rsid w:val="0052565A"/>
    <w:rsid w:val="00525809"/>
    <w:rsid w:val="00525ACE"/>
    <w:rsid w:val="00525ADC"/>
    <w:rsid w:val="00525C85"/>
    <w:rsid w:val="00525D4D"/>
    <w:rsid w:val="00525DE4"/>
    <w:rsid w:val="00525ED2"/>
    <w:rsid w:val="0052611F"/>
    <w:rsid w:val="0052626A"/>
    <w:rsid w:val="00526464"/>
    <w:rsid w:val="005264C0"/>
    <w:rsid w:val="0052654C"/>
    <w:rsid w:val="0052655F"/>
    <w:rsid w:val="0052656E"/>
    <w:rsid w:val="005266C5"/>
    <w:rsid w:val="00526705"/>
    <w:rsid w:val="005271F3"/>
    <w:rsid w:val="00527327"/>
    <w:rsid w:val="0052735F"/>
    <w:rsid w:val="0052763D"/>
    <w:rsid w:val="005276AD"/>
    <w:rsid w:val="0052771C"/>
    <w:rsid w:val="00527C29"/>
    <w:rsid w:val="00527C68"/>
    <w:rsid w:val="00527D5E"/>
    <w:rsid w:val="00527F26"/>
    <w:rsid w:val="00530145"/>
    <w:rsid w:val="005302EE"/>
    <w:rsid w:val="0053039B"/>
    <w:rsid w:val="005303FB"/>
    <w:rsid w:val="00530607"/>
    <w:rsid w:val="0053062E"/>
    <w:rsid w:val="00530D9D"/>
    <w:rsid w:val="005310EB"/>
    <w:rsid w:val="00531483"/>
    <w:rsid w:val="005314ED"/>
    <w:rsid w:val="0053163C"/>
    <w:rsid w:val="005316C3"/>
    <w:rsid w:val="0053195D"/>
    <w:rsid w:val="00531B80"/>
    <w:rsid w:val="00531B81"/>
    <w:rsid w:val="005320D4"/>
    <w:rsid w:val="005322C1"/>
    <w:rsid w:val="005324C2"/>
    <w:rsid w:val="00532784"/>
    <w:rsid w:val="00532830"/>
    <w:rsid w:val="00532940"/>
    <w:rsid w:val="00532C82"/>
    <w:rsid w:val="00532CB1"/>
    <w:rsid w:val="00532EAC"/>
    <w:rsid w:val="005335E5"/>
    <w:rsid w:val="005337BD"/>
    <w:rsid w:val="00533E62"/>
    <w:rsid w:val="00533F5C"/>
    <w:rsid w:val="00534075"/>
    <w:rsid w:val="0053408B"/>
    <w:rsid w:val="005340F9"/>
    <w:rsid w:val="00534335"/>
    <w:rsid w:val="00534394"/>
    <w:rsid w:val="005344DD"/>
    <w:rsid w:val="00534978"/>
    <w:rsid w:val="00534ADA"/>
    <w:rsid w:val="00534B76"/>
    <w:rsid w:val="00534EC8"/>
    <w:rsid w:val="00534FAE"/>
    <w:rsid w:val="005350C7"/>
    <w:rsid w:val="005351B5"/>
    <w:rsid w:val="005353BA"/>
    <w:rsid w:val="0053541C"/>
    <w:rsid w:val="0053554E"/>
    <w:rsid w:val="005358D5"/>
    <w:rsid w:val="00535AB4"/>
    <w:rsid w:val="00535EC2"/>
    <w:rsid w:val="005361B1"/>
    <w:rsid w:val="00536564"/>
    <w:rsid w:val="005367D4"/>
    <w:rsid w:val="005368EB"/>
    <w:rsid w:val="00536C0D"/>
    <w:rsid w:val="00536CF0"/>
    <w:rsid w:val="00536EA3"/>
    <w:rsid w:val="005371B9"/>
    <w:rsid w:val="00537267"/>
    <w:rsid w:val="005374C5"/>
    <w:rsid w:val="00537734"/>
    <w:rsid w:val="00537757"/>
    <w:rsid w:val="005378F2"/>
    <w:rsid w:val="00537ABF"/>
    <w:rsid w:val="00537CC4"/>
    <w:rsid w:val="0054004B"/>
    <w:rsid w:val="005400FE"/>
    <w:rsid w:val="0054045F"/>
    <w:rsid w:val="005406AA"/>
    <w:rsid w:val="00540919"/>
    <w:rsid w:val="005409E6"/>
    <w:rsid w:val="005409F2"/>
    <w:rsid w:val="00540B8F"/>
    <w:rsid w:val="005410DB"/>
    <w:rsid w:val="00541261"/>
    <w:rsid w:val="0054161A"/>
    <w:rsid w:val="005417B8"/>
    <w:rsid w:val="00541CAE"/>
    <w:rsid w:val="00541F0C"/>
    <w:rsid w:val="00542043"/>
    <w:rsid w:val="005421BC"/>
    <w:rsid w:val="005422AE"/>
    <w:rsid w:val="00542467"/>
    <w:rsid w:val="00542482"/>
    <w:rsid w:val="005425BA"/>
    <w:rsid w:val="0054269C"/>
    <w:rsid w:val="00542A65"/>
    <w:rsid w:val="00542CF8"/>
    <w:rsid w:val="00542D28"/>
    <w:rsid w:val="00542D5A"/>
    <w:rsid w:val="00542EEB"/>
    <w:rsid w:val="005430F8"/>
    <w:rsid w:val="00543178"/>
    <w:rsid w:val="0054333F"/>
    <w:rsid w:val="00543480"/>
    <w:rsid w:val="005434D1"/>
    <w:rsid w:val="005435F5"/>
    <w:rsid w:val="0054374B"/>
    <w:rsid w:val="0054383D"/>
    <w:rsid w:val="00543B68"/>
    <w:rsid w:val="00543DD5"/>
    <w:rsid w:val="00543FE4"/>
    <w:rsid w:val="005440F8"/>
    <w:rsid w:val="005442EC"/>
    <w:rsid w:val="005444FA"/>
    <w:rsid w:val="005446DA"/>
    <w:rsid w:val="00544995"/>
    <w:rsid w:val="00544C22"/>
    <w:rsid w:val="00544CB1"/>
    <w:rsid w:val="005452FC"/>
    <w:rsid w:val="00545372"/>
    <w:rsid w:val="00545508"/>
    <w:rsid w:val="00545699"/>
    <w:rsid w:val="005456A5"/>
    <w:rsid w:val="00545719"/>
    <w:rsid w:val="0054590A"/>
    <w:rsid w:val="00545A96"/>
    <w:rsid w:val="00545CC4"/>
    <w:rsid w:val="00545CFB"/>
    <w:rsid w:val="00545D1D"/>
    <w:rsid w:val="00545F5F"/>
    <w:rsid w:val="0054604B"/>
    <w:rsid w:val="005461DA"/>
    <w:rsid w:val="00546266"/>
    <w:rsid w:val="00546564"/>
    <w:rsid w:val="005467A8"/>
    <w:rsid w:val="00546ABD"/>
    <w:rsid w:val="00546B26"/>
    <w:rsid w:val="00546E96"/>
    <w:rsid w:val="005470DD"/>
    <w:rsid w:val="00547635"/>
    <w:rsid w:val="00547AEA"/>
    <w:rsid w:val="00547F3F"/>
    <w:rsid w:val="00547F50"/>
    <w:rsid w:val="00550061"/>
    <w:rsid w:val="00550A64"/>
    <w:rsid w:val="00550BB9"/>
    <w:rsid w:val="00550C8D"/>
    <w:rsid w:val="00550CA8"/>
    <w:rsid w:val="00550CE4"/>
    <w:rsid w:val="00550D3A"/>
    <w:rsid w:val="00550EBE"/>
    <w:rsid w:val="00550EC5"/>
    <w:rsid w:val="005514D8"/>
    <w:rsid w:val="005515CA"/>
    <w:rsid w:val="00551668"/>
    <w:rsid w:val="00551814"/>
    <w:rsid w:val="0055189A"/>
    <w:rsid w:val="005519F6"/>
    <w:rsid w:val="00551A97"/>
    <w:rsid w:val="00551BCF"/>
    <w:rsid w:val="00551F0C"/>
    <w:rsid w:val="00551F7A"/>
    <w:rsid w:val="00551FB4"/>
    <w:rsid w:val="00552167"/>
    <w:rsid w:val="0055229A"/>
    <w:rsid w:val="00552381"/>
    <w:rsid w:val="005523D7"/>
    <w:rsid w:val="00552429"/>
    <w:rsid w:val="00552725"/>
    <w:rsid w:val="00552947"/>
    <w:rsid w:val="00552A6B"/>
    <w:rsid w:val="00552CFC"/>
    <w:rsid w:val="00552D8A"/>
    <w:rsid w:val="00554531"/>
    <w:rsid w:val="005548DF"/>
    <w:rsid w:val="00554F0F"/>
    <w:rsid w:val="0055508A"/>
    <w:rsid w:val="005551DA"/>
    <w:rsid w:val="005551F0"/>
    <w:rsid w:val="005553AF"/>
    <w:rsid w:val="0055552C"/>
    <w:rsid w:val="005557D0"/>
    <w:rsid w:val="0055587F"/>
    <w:rsid w:val="00555AEE"/>
    <w:rsid w:val="00555BE6"/>
    <w:rsid w:val="00555F6A"/>
    <w:rsid w:val="00555FEA"/>
    <w:rsid w:val="00556100"/>
    <w:rsid w:val="005561B9"/>
    <w:rsid w:val="005563D1"/>
    <w:rsid w:val="005566D7"/>
    <w:rsid w:val="00556822"/>
    <w:rsid w:val="00556979"/>
    <w:rsid w:val="00556C0D"/>
    <w:rsid w:val="00556D0E"/>
    <w:rsid w:val="00556FF2"/>
    <w:rsid w:val="0055709E"/>
    <w:rsid w:val="005571AB"/>
    <w:rsid w:val="0055722B"/>
    <w:rsid w:val="00557509"/>
    <w:rsid w:val="00557667"/>
    <w:rsid w:val="00557869"/>
    <w:rsid w:val="00557888"/>
    <w:rsid w:val="00557C60"/>
    <w:rsid w:val="00557EBA"/>
    <w:rsid w:val="00560010"/>
    <w:rsid w:val="00560195"/>
    <w:rsid w:val="00560370"/>
    <w:rsid w:val="00560483"/>
    <w:rsid w:val="005607D1"/>
    <w:rsid w:val="005607D6"/>
    <w:rsid w:val="005608D9"/>
    <w:rsid w:val="00560AA1"/>
    <w:rsid w:val="00560AD3"/>
    <w:rsid w:val="00560C14"/>
    <w:rsid w:val="00560C3F"/>
    <w:rsid w:val="005612AE"/>
    <w:rsid w:val="00561439"/>
    <w:rsid w:val="005614B4"/>
    <w:rsid w:val="0056152C"/>
    <w:rsid w:val="005616A0"/>
    <w:rsid w:val="005616D7"/>
    <w:rsid w:val="00561797"/>
    <w:rsid w:val="005617F0"/>
    <w:rsid w:val="00561CD3"/>
    <w:rsid w:val="0056208D"/>
    <w:rsid w:val="00562388"/>
    <w:rsid w:val="005626CE"/>
    <w:rsid w:val="005626F6"/>
    <w:rsid w:val="00562759"/>
    <w:rsid w:val="0056275F"/>
    <w:rsid w:val="0056298C"/>
    <w:rsid w:val="005629EE"/>
    <w:rsid w:val="00562FAB"/>
    <w:rsid w:val="00563495"/>
    <w:rsid w:val="005636E4"/>
    <w:rsid w:val="005637D1"/>
    <w:rsid w:val="00563808"/>
    <w:rsid w:val="0056381F"/>
    <w:rsid w:val="005643DE"/>
    <w:rsid w:val="00564515"/>
    <w:rsid w:val="0056473F"/>
    <w:rsid w:val="005647EE"/>
    <w:rsid w:val="005649CF"/>
    <w:rsid w:val="00564AD4"/>
    <w:rsid w:val="00564DA6"/>
    <w:rsid w:val="00564EA5"/>
    <w:rsid w:val="0056536F"/>
    <w:rsid w:val="00565BA5"/>
    <w:rsid w:val="00565BE0"/>
    <w:rsid w:val="00565D1E"/>
    <w:rsid w:val="00565DBC"/>
    <w:rsid w:val="00565F5C"/>
    <w:rsid w:val="0056639B"/>
    <w:rsid w:val="005665D4"/>
    <w:rsid w:val="005665F8"/>
    <w:rsid w:val="00566678"/>
    <w:rsid w:val="005666A6"/>
    <w:rsid w:val="00566850"/>
    <w:rsid w:val="00566934"/>
    <w:rsid w:val="00566DEE"/>
    <w:rsid w:val="0056701C"/>
    <w:rsid w:val="005671A6"/>
    <w:rsid w:val="00567AC5"/>
    <w:rsid w:val="00567B52"/>
    <w:rsid w:val="00567D84"/>
    <w:rsid w:val="00567E17"/>
    <w:rsid w:val="00567F9F"/>
    <w:rsid w:val="00570000"/>
    <w:rsid w:val="0057011F"/>
    <w:rsid w:val="00570129"/>
    <w:rsid w:val="0057012D"/>
    <w:rsid w:val="00570240"/>
    <w:rsid w:val="00570370"/>
    <w:rsid w:val="0057050E"/>
    <w:rsid w:val="00570594"/>
    <w:rsid w:val="00570639"/>
    <w:rsid w:val="00570708"/>
    <w:rsid w:val="0057077F"/>
    <w:rsid w:val="00570EDB"/>
    <w:rsid w:val="005711BA"/>
    <w:rsid w:val="005711D3"/>
    <w:rsid w:val="00571873"/>
    <w:rsid w:val="00571BA7"/>
    <w:rsid w:val="00571CC5"/>
    <w:rsid w:val="00571F56"/>
    <w:rsid w:val="00572182"/>
    <w:rsid w:val="00572220"/>
    <w:rsid w:val="005725EB"/>
    <w:rsid w:val="005726CC"/>
    <w:rsid w:val="00572A7C"/>
    <w:rsid w:val="00572B24"/>
    <w:rsid w:val="00572D01"/>
    <w:rsid w:val="00572D91"/>
    <w:rsid w:val="005730A9"/>
    <w:rsid w:val="00573395"/>
    <w:rsid w:val="00573624"/>
    <w:rsid w:val="005737EC"/>
    <w:rsid w:val="0057384E"/>
    <w:rsid w:val="005738D1"/>
    <w:rsid w:val="00573B63"/>
    <w:rsid w:val="00573E97"/>
    <w:rsid w:val="00574114"/>
    <w:rsid w:val="00574175"/>
    <w:rsid w:val="00574209"/>
    <w:rsid w:val="00574235"/>
    <w:rsid w:val="00574451"/>
    <w:rsid w:val="00574762"/>
    <w:rsid w:val="00574973"/>
    <w:rsid w:val="00574AF0"/>
    <w:rsid w:val="00574C1C"/>
    <w:rsid w:val="00574DD0"/>
    <w:rsid w:val="00574F81"/>
    <w:rsid w:val="00575020"/>
    <w:rsid w:val="005752AE"/>
    <w:rsid w:val="005752B4"/>
    <w:rsid w:val="00575801"/>
    <w:rsid w:val="00575B01"/>
    <w:rsid w:val="00575B82"/>
    <w:rsid w:val="0057608C"/>
    <w:rsid w:val="005760AF"/>
    <w:rsid w:val="00576119"/>
    <w:rsid w:val="00576318"/>
    <w:rsid w:val="00576366"/>
    <w:rsid w:val="005763B0"/>
    <w:rsid w:val="0057663B"/>
    <w:rsid w:val="00576823"/>
    <w:rsid w:val="00576BDE"/>
    <w:rsid w:val="00576BE5"/>
    <w:rsid w:val="00576BF2"/>
    <w:rsid w:val="00576EA8"/>
    <w:rsid w:val="00577449"/>
    <w:rsid w:val="00577526"/>
    <w:rsid w:val="0057760E"/>
    <w:rsid w:val="00577657"/>
    <w:rsid w:val="00577850"/>
    <w:rsid w:val="00577872"/>
    <w:rsid w:val="00577B57"/>
    <w:rsid w:val="00577E17"/>
    <w:rsid w:val="005800B5"/>
    <w:rsid w:val="005800EB"/>
    <w:rsid w:val="005802E1"/>
    <w:rsid w:val="005805FB"/>
    <w:rsid w:val="00580778"/>
    <w:rsid w:val="00580869"/>
    <w:rsid w:val="00580ACC"/>
    <w:rsid w:val="00580B27"/>
    <w:rsid w:val="00580D0D"/>
    <w:rsid w:val="00580D29"/>
    <w:rsid w:val="0058128B"/>
    <w:rsid w:val="00581377"/>
    <w:rsid w:val="005818A4"/>
    <w:rsid w:val="00581AE0"/>
    <w:rsid w:val="00581C21"/>
    <w:rsid w:val="00581D44"/>
    <w:rsid w:val="00581E1A"/>
    <w:rsid w:val="00581EC5"/>
    <w:rsid w:val="00581ED4"/>
    <w:rsid w:val="00581F12"/>
    <w:rsid w:val="00581F9B"/>
    <w:rsid w:val="00582884"/>
    <w:rsid w:val="0058293B"/>
    <w:rsid w:val="00582A00"/>
    <w:rsid w:val="00582A5E"/>
    <w:rsid w:val="00582C3D"/>
    <w:rsid w:val="00582ED8"/>
    <w:rsid w:val="0058309F"/>
    <w:rsid w:val="00583153"/>
    <w:rsid w:val="00583225"/>
    <w:rsid w:val="0058339F"/>
    <w:rsid w:val="00583584"/>
    <w:rsid w:val="00583745"/>
    <w:rsid w:val="005837C7"/>
    <w:rsid w:val="0058386F"/>
    <w:rsid w:val="00583886"/>
    <w:rsid w:val="005839C3"/>
    <w:rsid w:val="00583F98"/>
    <w:rsid w:val="0058426C"/>
    <w:rsid w:val="00584498"/>
    <w:rsid w:val="00584683"/>
    <w:rsid w:val="005847A0"/>
    <w:rsid w:val="00584884"/>
    <w:rsid w:val="00584989"/>
    <w:rsid w:val="00584EC7"/>
    <w:rsid w:val="005853EB"/>
    <w:rsid w:val="00585715"/>
    <w:rsid w:val="00585877"/>
    <w:rsid w:val="0058599E"/>
    <w:rsid w:val="00585A97"/>
    <w:rsid w:val="00585E05"/>
    <w:rsid w:val="00585EEF"/>
    <w:rsid w:val="005863B2"/>
    <w:rsid w:val="005865F6"/>
    <w:rsid w:val="00586734"/>
    <w:rsid w:val="00586838"/>
    <w:rsid w:val="005868BC"/>
    <w:rsid w:val="005868CA"/>
    <w:rsid w:val="00586D73"/>
    <w:rsid w:val="00586D9F"/>
    <w:rsid w:val="005872DD"/>
    <w:rsid w:val="005875A8"/>
    <w:rsid w:val="005875F3"/>
    <w:rsid w:val="0058799B"/>
    <w:rsid w:val="00587ABA"/>
    <w:rsid w:val="00587B5A"/>
    <w:rsid w:val="00587C7A"/>
    <w:rsid w:val="00587EEF"/>
    <w:rsid w:val="00587F15"/>
    <w:rsid w:val="00587F9D"/>
    <w:rsid w:val="0059003F"/>
    <w:rsid w:val="00590309"/>
    <w:rsid w:val="0059035A"/>
    <w:rsid w:val="00590D9D"/>
    <w:rsid w:val="00590EF9"/>
    <w:rsid w:val="00590FC1"/>
    <w:rsid w:val="00590FF7"/>
    <w:rsid w:val="00591307"/>
    <w:rsid w:val="005916AC"/>
    <w:rsid w:val="00591816"/>
    <w:rsid w:val="00591973"/>
    <w:rsid w:val="00591A83"/>
    <w:rsid w:val="00591A85"/>
    <w:rsid w:val="00591B6C"/>
    <w:rsid w:val="00591BD1"/>
    <w:rsid w:val="00591CD9"/>
    <w:rsid w:val="00591D78"/>
    <w:rsid w:val="00591DBF"/>
    <w:rsid w:val="00591FFB"/>
    <w:rsid w:val="00592046"/>
    <w:rsid w:val="00592049"/>
    <w:rsid w:val="0059207C"/>
    <w:rsid w:val="005921BD"/>
    <w:rsid w:val="00592436"/>
    <w:rsid w:val="00592B81"/>
    <w:rsid w:val="00592BCA"/>
    <w:rsid w:val="00592C04"/>
    <w:rsid w:val="00592D2E"/>
    <w:rsid w:val="00592EBA"/>
    <w:rsid w:val="00592F85"/>
    <w:rsid w:val="00592FBA"/>
    <w:rsid w:val="00593083"/>
    <w:rsid w:val="00593086"/>
    <w:rsid w:val="00593396"/>
    <w:rsid w:val="00593418"/>
    <w:rsid w:val="0059345A"/>
    <w:rsid w:val="005938B8"/>
    <w:rsid w:val="00593957"/>
    <w:rsid w:val="00593A75"/>
    <w:rsid w:val="00593B05"/>
    <w:rsid w:val="00593CDC"/>
    <w:rsid w:val="00593DF9"/>
    <w:rsid w:val="00593F0C"/>
    <w:rsid w:val="00593FCE"/>
    <w:rsid w:val="00594141"/>
    <w:rsid w:val="005942C7"/>
    <w:rsid w:val="0059448A"/>
    <w:rsid w:val="00594834"/>
    <w:rsid w:val="00594BE7"/>
    <w:rsid w:val="00594E83"/>
    <w:rsid w:val="0059526D"/>
    <w:rsid w:val="005953C6"/>
    <w:rsid w:val="0059557D"/>
    <w:rsid w:val="005955A1"/>
    <w:rsid w:val="005956A3"/>
    <w:rsid w:val="00595A27"/>
    <w:rsid w:val="00595A75"/>
    <w:rsid w:val="00595D80"/>
    <w:rsid w:val="005960B2"/>
    <w:rsid w:val="00596726"/>
    <w:rsid w:val="0059689F"/>
    <w:rsid w:val="00596A83"/>
    <w:rsid w:val="00596B5C"/>
    <w:rsid w:val="00596D13"/>
    <w:rsid w:val="00596D68"/>
    <w:rsid w:val="00596DE3"/>
    <w:rsid w:val="00596DE8"/>
    <w:rsid w:val="0059701F"/>
    <w:rsid w:val="00597075"/>
    <w:rsid w:val="00597115"/>
    <w:rsid w:val="0059726A"/>
    <w:rsid w:val="00597326"/>
    <w:rsid w:val="00597473"/>
    <w:rsid w:val="0059760F"/>
    <w:rsid w:val="00597779"/>
    <w:rsid w:val="00597C1D"/>
    <w:rsid w:val="00597CBE"/>
    <w:rsid w:val="00597D5E"/>
    <w:rsid w:val="005A00FF"/>
    <w:rsid w:val="005A0263"/>
    <w:rsid w:val="005A03B7"/>
    <w:rsid w:val="005A045A"/>
    <w:rsid w:val="005A05C9"/>
    <w:rsid w:val="005A0884"/>
    <w:rsid w:val="005A0965"/>
    <w:rsid w:val="005A0BB7"/>
    <w:rsid w:val="005A0FFF"/>
    <w:rsid w:val="005A1136"/>
    <w:rsid w:val="005A1191"/>
    <w:rsid w:val="005A12F2"/>
    <w:rsid w:val="005A1364"/>
    <w:rsid w:val="005A13DB"/>
    <w:rsid w:val="005A1405"/>
    <w:rsid w:val="005A1983"/>
    <w:rsid w:val="005A1B00"/>
    <w:rsid w:val="005A1B33"/>
    <w:rsid w:val="005A1B45"/>
    <w:rsid w:val="005A1C96"/>
    <w:rsid w:val="005A1FA5"/>
    <w:rsid w:val="005A2041"/>
    <w:rsid w:val="005A2130"/>
    <w:rsid w:val="005A216E"/>
    <w:rsid w:val="005A2197"/>
    <w:rsid w:val="005A2238"/>
    <w:rsid w:val="005A225B"/>
    <w:rsid w:val="005A22AF"/>
    <w:rsid w:val="005A2489"/>
    <w:rsid w:val="005A24BA"/>
    <w:rsid w:val="005A2542"/>
    <w:rsid w:val="005A2667"/>
    <w:rsid w:val="005A28EA"/>
    <w:rsid w:val="005A290D"/>
    <w:rsid w:val="005A2B76"/>
    <w:rsid w:val="005A2BF6"/>
    <w:rsid w:val="005A2E68"/>
    <w:rsid w:val="005A3167"/>
    <w:rsid w:val="005A3325"/>
    <w:rsid w:val="005A3333"/>
    <w:rsid w:val="005A351E"/>
    <w:rsid w:val="005A3784"/>
    <w:rsid w:val="005A3E00"/>
    <w:rsid w:val="005A3E15"/>
    <w:rsid w:val="005A4C65"/>
    <w:rsid w:val="005A51EC"/>
    <w:rsid w:val="005A5214"/>
    <w:rsid w:val="005A53EC"/>
    <w:rsid w:val="005A53F4"/>
    <w:rsid w:val="005A5449"/>
    <w:rsid w:val="005A54D6"/>
    <w:rsid w:val="005A563E"/>
    <w:rsid w:val="005A5987"/>
    <w:rsid w:val="005A59BB"/>
    <w:rsid w:val="005A5B26"/>
    <w:rsid w:val="005A5B98"/>
    <w:rsid w:val="005A5CAD"/>
    <w:rsid w:val="005A65E0"/>
    <w:rsid w:val="005A682F"/>
    <w:rsid w:val="005A687C"/>
    <w:rsid w:val="005A6D7B"/>
    <w:rsid w:val="005A7392"/>
    <w:rsid w:val="005A764C"/>
    <w:rsid w:val="005A7664"/>
    <w:rsid w:val="005A7760"/>
    <w:rsid w:val="005A78FB"/>
    <w:rsid w:val="005A7C52"/>
    <w:rsid w:val="005A7F6A"/>
    <w:rsid w:val="005A7F7F"/>
    <w:rsid w:val="005B012F"/>
    <w:rsid w:val="005B0188"/>
    <w:rsid w:val="005B01EE"/>
    <w:rsid w:val="005B026F"/>
    <w:rsid w:val="005B05B1"/>
    <w:rsid w:val="005B0746"/>
    <w:rsid w:val="005B0927"/>
    <w:rsid w:val="005B0973"/>
    <w:rsid w:val="005B104F"/>
    <w:rsid w:val="005B1338"/>
    <w:rsid w:val="005B1486"/>
    <w:rsid w:val="005B14F0"/>
    <w:rsid w:val="005B1648"/>
    <w:rsid w:val="005B171F"/>
    <w:rsid w:val="005B1CD7"/>
    <w:rsid w:val="005B2161"/>
    <w:rsid w:val="005B2286"/>
    <w:rsid w:val="005B2382"/>
    <w:rsid w:val="005B288E"/>
    <w:rsid w:val="005B29CE"/>
    <w:rsid w:val="005B2A40"/>
    <w:rsid w:val="005B2A55"/>
    <w:rsid w:val="005B2B46"/>
    <w:rsid w:val="005B2EC5"/>
    <w:rsid w:val="005B312A"/>
    <w:rsid w:val="005B313A"/>
    <w:rsid w:val="005B3428"/>
    <w:rsid w:val="005B3519"/>
    <w:rsid w:val="005B3866"/>
    <w:rsid w:val="005B38AF"/>
    <w:rsid w:val="005B39CD"/>
    <w:rsid w:val="005B3A49"/>
    <w:rsid w:val="005B3B05"/>
    <w:rsid w:val="005B3C43"/>
    <w:rsid w:val="005B3F8F"/>
    <w:rsid w:val="005B3FFD"/>
    <w:rsid w:val="005B4391"/>
    <w:rsid w:val="005B458F"/>
    <w:rsid w:val="005B49C8"/>
    <w:rsid w:val="005B49DE"/>
    <w:rsid w:val="005B4B94"/>
    <w:rsid w:val="005B4ECD"/>
    <w:rsid w:val="005B5089"/>
    <w:rsid w:val="005B5187"/>
    <w:rsid w:val="005B52B3"/>
    <w:rsid w:val="005B544D"/>
    <w:rsid w:val="005B5485"/>
    <w:rsid w:val="005B56C2"/>
    <w:rsid w:val="005B595C"/>
    <w:rsid w:val="005B5B80"/>
    <w:rsid w:val="005B5BE3"/>
    <w:rsid w:val="005B61C0"/>
    <w:rsid w:val="005B62D4"/>
    <w:rsid w:val="005B666D"/>
    <w:rsid w:val="005B6A66"/>
    <w:rsid w:val="005B6A88"/>
    <w:rsid w:val="005B6B07"/>
    <w:rsid w:val="005B6BBE"/>
    <w:rsid w:val="005B7012"/>
    <w:rsid w:val="005B7243"/>
    <w:rsid w:val="005B7515"/>
    <w:rsid w:val="005B764F"/>
    <w:rsid w:val="005B77D0"/>
    <w:rsid w:val="005B7834"/>
    <w:rsid w:val="005B7848"/>
    <w:rsid w:val="005B78FC"/>
    <w:rsid w:val="005B7A7A"/>
    <w:rsid w:val="005B7C60"/>
    <w:rsid w:val="005B7F22"/>
    <w:rsid w:val="005C02F4"/>
    <w:rsid w:val="005C0365"/>
    <w:rsid w:val="005C05BE"/>
    <w:rsid w:val="005C09DE"/>
    <w:rsid w:val="005C09FD"/>
    <w:rsid w:val="005C0AE8"/>
    <w:rsid w:val="005C0BC3"/>
    <w:rsid w:val="005C1285"/>
    <w:rsid w:val="005C12A4"/>
    <w:rsid w:val="005C1AD5"/>
    <w:rsid w:val="005C1C4A"/>
    <w:rsid w:val="005C1E21"/>
    <w:rsid w:val="005C207B"/>
    <w:rsid w:val="005C20E6"/>
    <w:rsid w:val="005C224C"/>
    <w:rsid w:val="005C258E"/>
    <w:rsid w:val="005C289F"/>
    <w:rsid w:val="005C29D8"/>
    <w:rsid w:val="005C2E44"/>
    <w:rsid w:val="005C341C"/>
    <w:rsid w:val="005C3499"/>
    <w:rsid w:val="005C36CE"/>
    <w:rsid w:val="005C3955"/>
    <w:rsid w:val="005C3A93"/>
    <w:rsid w:val="005C3E6E"/>
    <w:rsid w:val="005C454E"/>
    <w:rsid w:val="005C4680"/>
    <w:rsid w:val="005C46EE"/>
    <w:rsid w:val="005C4932"/>
    <w:rsid w:val="005C49C3"/>
    <w:rsid w:val="005C4AB2"/>
    <w:rsid w:val="005C4BB5"/>
    <w:rsid w:val="005C4BF6"/>
    <w:rsid w:val="005C503C"/>
    <w:rsid w:val="005C508A"/>
    <w:rsid w:val="005C5156"/>
    <w:rsid w:val="005C58A3"/>
    <w:rsid w:val="005C5BBB"/>
    <w:rsid w:val="005C5CA6"/>
    <w:rsid w:val="005C61BB"/>
    <w:rsid w:val="005C642B"/>
    <w:rsid w:val="005C65A0"/>
    <w:rsid w:val="005C65CC"/>
    <w:rsid w:val="005C66EE"/>
    <w:rsid w:val="005C6871"/>
    <w:rsid w:val="005C6AD4"/>
    <w:rsid w:val="005C6BC4"/>
    <w:rsid w:val="005C6C0D"/>
    <w:rsid w:val="005C6C8C"/>
    <w:rsid w:val="005C6C92"/>
    <w:rsid w:val="005C6D45"/>
    <w:rsid w:val="005C6DC0"/>
    <w:rsid w:val="005C765A"/>
    <w:rsid w:val="005C77E9"/>
    <w:rsid w:val="005C7AEC"/>
    <w:rsid w:val="005C7C50"/>
    <w:rsid w:val="005C7F23"/>
    <w:rsid w:val="005C7FD1"/>
    <w:rsid w:val="005D0185"/>
    <w:rsid w:val="005D0274"/>
    <w:rsid w:val="005D0329"/>
    <w:rsid w:val="005D03B0"/>
    <w:rsid w:val="005D03D2"/>
    <w:rsid w:val="005D0586"/>
    <w:rsid w:val="005D0683"/>
    <w:rsid w:val="005D0718"/>
    <w:rsid w:val="005D08E3"/>
    <w:rsid w:val="005D0B24"/>
    <w:rsid w:val="005D1395"/>
    <w:rsid w:val="005D13CE"/>
    <w:rsid w:val="005D1436"/>
    <w:rsid w:val="005D1468"/>
    <w:rsid w:val="005D157B"/>
    <w:rsid w:val="005D1587"/>
    <w:rsid w:val="005D163D"/>
    <w:rsid w:val="005D18D1"/>
    <w:rsid w:val="005D1936"/>
    <w:rsid w:val="005D19C0"/>
    <w:rsid w:val="005D1C2F"/>
    <w:rsid w:val="005D1E21"/>
    <w:rsid w:val="005D1E63"/>
    <w:rsid w:val="005D1E84"/>
    <w:rsid w:val="005D1FC8"/>
    <w:rsid w:val="005D20F9"/>
    <w:rsid w:val="005D25C1"/>
    <w:rsid w:val="005D286C"/>
    <w:rsid w:val="005D28FE"/>
    <w:rsid w:val="005D2A73"/>
    <w:rsid w:val="005D2A84"/>
    <w:rsid w:val="005D2D2A"/>
    <w:rsid w:val="005D2F91"/>
    <w:rsid w:val="005D2FA0"/>
    <w:rsid w:val="005D319D"/>
    <w:rsid w:val="005D32DA"/>
    <w:rsid w:val="005D347C"/>
    <w:rsid w:val="005D3657"/>
    <w:rsid w:val="005D36BA"/>
    <w:rsid w:val="005D38B0"/>
    <w:rsid w:val="005D3915"/>
    <w:rsid w:val="005D3978"/>
    <w:rsid w:val="005D3C94"/>
    <w:rsid w:val="005D3F40"/>
    <w:rsid w:val="005D3F43"/>
    <w:rsid w:val="005D408D"/>
    <w:rsid w:val="005D4233"/>
    <w:rsid w:val="005D4320"/>
    <w:rsid w:val="005D4324"/>
    <w:rsid w:val="005D461C"/>
    <w:rsid w:val="005D488A"/>
    <w:rsid w:val="005D4AFF"/>
    <w:rsid w:val="005D4BC8"/>
    <w:rsid w:val="005D5054"/>
    <w:rsid w:val="005D5347"/>
    <w:rsid w:val="005D53C8"/>
    <w:rsid w:val="005D5716"/>
    <w:rsid w:val="005D589D"/>
    <w:rsid w:val="005D5D7C"/>
    <w:rsid w:val="005D5FA3"/>
    <w:rsid w:val="005D611D"/>
    <w:rsid w:val="005D619F"/>
    <w:rsid w:val="005D62BB"/>
    <w:rsid w:val="005D64ED"/>
    <w:rsid w:val="005D653A"/>
    <w:rsid w:val="005D67C9"/>
    <w:rsid w:val="005D6EF7"/>
    <w:rsid w:val="005D6F18"/>
    <w:rsid w:val="005D70B8"/>
    <w:rsid w:val="005D71A9"/>
    <w:rsid w:val="005D7380"/>
    <w:rsid w:val="005D741F"/>
    <w:rsid w:val="005D7882"/>
    <w:rsid w:val="005D78DB"/>
    <w:rsid w:val="005D7917"/>
    <w:rsid w:val="005D7FDF"/>
    <w:rsid w:val="005E00CA"/>
    <w:rsid w:val="005E011E"/>
    <w:rsid w:val="005E025B"/>
    <w:rsid w:val="005E02EE"/>
    <w:rsid w:val="005E0394"/>
    <w:rsid w:val="005E070D"/>
    <w:rsid w:val="005E079F"/>
    <w:rsid w:val="005E0B22"/>
    <w:rsid w:val="005E0B28"/>
    <w:rsid w:val="005E0E4E"/>
    <w:rsid w:val="005E0EFF"/>
    <w:rsid w:val="005E0F35"/>
    <w:rsid w:val="005E1070"/>
    <w:rsid w:val="005E123A"/>
    <w:rsid w:val="005E12C3"/>
    <w:rsid w:val="005E1456"/>
    <w:rsid w:val="005E170F"/>
    <w:rsid w:val="005E1785"/>
    <w:rsid w:val="005E1FDC"/>
    <w:rsid w:val="005E23BD"/>
    <w:rsid w:val="005E2449"/>
    <w:rsid w:val="005E25C3"/>
    <w:rsid w:val="005E2853"/>
    <w:rsid w:val="005E2AC6"/>
    <w:rsid w:val="005E2B9A"/>
    <w:rsid w:val="005E2BE6"/>
    <w:rsid w:val="005E2C15"/>
    <w:rsid w:val="005E2C71"/>
    <w:rsid w:val="005E2E47"/>
    <w:rsid w:val="005E2F81"/>
    <w:rsid w:val="005E30FD"/>
    <w:rsid w:val="005E3245"/>
    <w:rsid w:val="005E38C6"/>
    <w:rsid w:val="005E3A27"/>
    <w:rsid w:val="005E3AD3"/>
    <w:rsid w:val="005E3C26"/>
    <w:rsid w:val="005E3CF4"/>
    <w:rsid w:val="005E3D6D"/>
    <w:rsid w:val="005E42A7"/>
    <w:rsid w:val="005E44CA"/>
    <w:rsid w:val="005E4527"/>
    <w:rsid w:val="005E4B28"/>
    <w:rsid w:val="005E4C01"/>
    <w:rsid w:val="005E4D02"/>
    <w:rsid w:val="005E521D"/>
    <w:rsid w:val="005E5250"/>
    <w:rsid w:val="005E527C"/>
    <w:rsid w:val="005E52AF"/>
    <w:rsid w:val="005E5601"/>
    <w:rsid w:val="005E56BB"/>
    <w:rsid w:val="005E5859"/>
    <w:rsid w:val="005E5943"/>
    <w:rsid w:val="005E5B19"/>
    <w:rsid w:val="005E5C07"/>
    <w:rsid w:val="005E5F24"/>
    <w:rsid w:val="005E5FAE"/>
    <w:rsid w:val="005E6031"/>
    <w:rsid w:val="005E60B8"/>
    <w:rsid w:val="005E60D2"/>
    <w:rsid w:val="005E629A"/>
    <w:rsid w:val="005E62EF"/>
    <w:rsid w:val="005E63F1"/>
    <w:rsid w:val="005E649E"/>
    <w:rsid w:val="005E674E"/>
    <w:rsid w:val="005E67EF"/>
    <w:rsid w:val="005E6A20"/>
    <w:rsid w:val="005E6B7E"/>
    <w:rsid w:val="005E6BF4"/>
    <w:rsid w:val="005E6C1E"/>
    <w:rsid w:val="005E6E96"/>
    <w:rsid w:val="005E6ED4"/>
    <w:rsid w:val="005E6F02"/>
    <w:rsid w:val="005E6F7C"/>
    <w:rsid w:val="005E77CD"/>
    <w:rsid w:val="005E7889"/>
    <w:rsid w:val="005E7C26"/>
    <w:rsid w:val="005F0539"/>
    <w:rsid w:val="005F0626"/>
    <w:rsid w:val="005F069B"/>
    <w:rsid w:val="005F06BD"/>
    <w:rsid w:val="005F09ED"/>
    <w:rsid w:val="005F0D49"/>
    <w:rsid w:val="005F0E84"/>
    <w:rsid w:val="005F11AF"/>
    <w:rsid w:val="005F1397"/>
    <w:rsid w:val="005F15CE"/>
    <w:rsid w:val="005F16DC"/>
    <w:rsid w:val="005F1789"/>
    <w:rsid w:val="005F18A7"/>
    <w:rsid w:val="005F1977"/>
    <w:rsid w:val="005F19DC"/>
    <w:rsid w:val="005F1A0D"/>
    <w:rsid w:val="005F1A7E"/>
    <w:rsid w:val="005F1E89"/>
    <w:rsid w:val="005F20E1"/>
    <w:rsid w:val="005F2442"/>
    <w:rsid w:val="005F2606"/>
    <w:rsid w:val="005F26AC"/>
    <w:rsid w:val="005F26BD"/>
    <w:rsid w:val="005F284B"/>
    <w:rsid w:val="005F295F"/>
    <w:rsid w:val="005F2BD2"/>
    <w:rsid w:val="005F2C69"/>
    <w:rsid w:val="005F3086"/>
    <w:rsid w:val="005F30BF"/>
    <w:rsid w:val="005F3136"/>
    <w:rsid w:val="005F3786"/>
    <w:rsid w:val="005F3AC1"/>
    <w:rsid w:val="005F3CC1"/>
    <w:rsid w:val="005F3EC6"/>
    <w:rsid w:val="005F4667"/>
    <w:rsid w:val="005F46D9"/>
    <w:rsid w:val="005F48A1"/>
    <w:rsid w:val="005F4B0F"/>
    <w:rsid w:val="005F4DA8"/>
    <w:rsid w:val="005F4F52"/>
    <w:rsid w:val="005F5054"/>
    <w:rsid w:val="005F508D"/>
    <w:rsid w:val="005F50DE"/>
    <w:rsid w:val="005F52C1"/>
    <w:rsid w:val="005F5913"/>
    <w:rsid w:val="005F6032"/>
    <w:rsid w:val="005F63C5"/>
    <w:rsid w:val="005F65FE"/>
    <w:rsid w:val="005F6CF1"/>
    <w:rsid w:val="005F6E72"/>
    <w:rsid w:val="005F6F39"/>
    <w:rsid w:val="005F6F3A"/>
    <w:rsid w:val="005F72A3"/>
    <w:rsid w:val="005F7615"/>
    <w:rsid w:val="005F783F"/>
    <w:rsid w:val="005F7904"/>
    <w:rsid w:val="005F7B3E"/>
    <w:rsid w:val="005F7DC8"/>
    <w:rsid w:val="005F7E38"/>
    <w:rsid w:val="0060005A"/>
    <w:rsid w:val="006000A5"/>
    <w:rsid w:val="00600413"/>
    <w:rsid w:val="00600503"/>
    <w:rsid w:val="006006F0"/>
    <w:rsid w:val="006007D6"/>
    <w:rsid w:val="006008F4"/>
    <w:rsid w:val="00600AFF"/>
    <w:rsid w:val="00600C39"/>
    <w:rsid w:val="00600D90"/>
    <w:rsid w:val="00601068"/>
    <w:rsid w:val="00601120"/>
    <w:rsid w:val="006011FE"/>
    <w:rsid w:val="006012F5"/>
    <w:rsid w:val="006014AD"/>
    <w:rsid w:val="0060171D"/>
    <w:rsid w:val="00601871"/>
    <w:rsid w:val="00601B1C"/>
    <w:rsid w:val="00601CFB"/>
    <w:rsid w:val="00602033"/>
    <w:rsid w:val="0060229F"/>
    <w:rsid w:val="006022C4"/>
    <w:rsid w:val="00602352"/>
    <w:rsid w:val="006023AF"/>
    <w:rsid w:val="006023F7"/>
    <w:rsid w:val="00602612"/>
    <w:rsid w:val="00602730"/>
    <w:rsid w:val="0060284D"/>
    <w:rsid w:val="00602964"/>
    <w:rsid w:val="00602BC4"/>
    <w:rsid w:val="00603089"/>
    <w:rsid w:val="006030F8"/>
    <w:rsid w:val="006031D9"/>
    <w:rsid w:val="006032DC"/>
    <w:rsid w:val="00603401"/>
    <w:rsid w:val="0060350C"/>
    <w:rsid w:val="00603540"/>
    <w:rsid w:val="006036F8"/>
    <w:rsid w:val="006039E4"/>
    <w:rsid w:val="00603D34"/>
    <w:rsid w:val="00603DC2"/>
    <w:rsid w:val="00604489"/>
    <w:rsid w:val="00604895"/>
    <w:rsid w:val="006050EA"/>
    <w:rsid w:val="006057B4"/>
    <w:rsid w:val="0060584E"/>
    <w:rsid w:val="00605947"/>
    <w:rsid w:val="00605C8A"/>
    <w:rsid w:val="00605D87"/>
    <w:rsid w:val="00605E10"/>
    <w:rsid w:val="00606020"/>
    <w:rsid w:val="006060E5"/>
    <w:rsid w:val="006060F2"/>
    <w:rsid w:val="00606151"/>
    <w:rsid w:val="00606200"/>
    <w:rsid w:val="006064F0"/>
    <w:rsid w:val="0060655C"/>
    <w:rsid w:val="00606625"/>
    <w:rsid w:val="00606A31"/>
    <w:rsid w:val="00606C05"/>
    <w:rsid w:val="00606D62"/>
    <w:rsid w:val="00606D71"/>
    <w:rsid w:val="00607374"/>
    <w:rsid w:val="006073DB"/>
    <w:rsid w:val="00607C18"/>
    <w:rsid w:val="00607C5C"/>
    <w:rsid w:val="00607C8A"/>
    <w:rsid w:val="00607CB3"/>
    <w:rsid w:val="00607DDB"/>
    <w:rsid w:val="00610033"/>
    <w:rsid w:val="006101FC"/>
    <w:rsid w:val="00610281"/>
    <w:rsid w:val="0061034C"/>
    <w:rsid w:val="0061036E"/>
    <w:rsid w:val="006103E1"/>
    <w:rsid w:val="0061050B"/>
    <w:rsid w:val="006105B5"/>
    <w:rsid w:val="006105DA"/>
    <w:rsid w:val="006108BE"/>
    <w:rsid w:val="006109A8"/>
    <w:rsid w:val="00610AE2"/>
    <w:rsid w:val="00610AFF"/>
    <w:rsid w:val="00610F9E"/>
    <w:rsid w:val="0061166B"/>
    <w:rsid w:val="00611905"/>
    <w:rsid w:val="00611A55"/>
    <w:rsid w:val="00611ACC"/>
    <w:rsid w:val="00611C68"/>
    <w:rsid w:val="00611DF1"/>
    <w:rsid w:val="00611E9F"/>
    <w:rsid w:val="0061249F"/>
    <w:rsid w:val="0061257D"/>
    <w:rsid w:val="006127AC"/>
    <w:rsid w:val="006127C0"/>
    <w:rsid w:val="006128B2"/>
    <w:rsid w:val="006128BF"/>
    <w:rsid w:val="00612AA3"/>
    <w:rsid w:val="00612B01"/>
    <w:rsid w:val="00612BF3"/>
    <w:rsid w:val="00613071"/>
    <w:rsid w:val="0061331E"/>
    <w:rsid w:val="006135D6"/>
    <w:rsid w:val="006136EB"/>
    <w:rsid w:val="006136FA"/>
    <w:rsid w:val="00613B37"/>
    <w:rsid w:val="00613D1D"/>
    <w:rsid w:val="00613D70"/>
    <w:rsid w:val="00614045"/>
    <w:rsid w:val="006140BB"/>
    <w:rsid w:val="00614326"/>
    <w:rsid w:val="0061463A"/>
    <w:rsid w:val="006147CF"/>
    <w:rsid w:val="00614936"/>
    <w:rsid w:val="00614B3D"/>
    <w:rsid w:val="00614E6A"/>
    <w:rsid w:val="00615001"/>
    <w:rsid w:val="0061549E"/>
    <w:rsid w:val="006159F2"/>
    <w:rsid w:val="006159F5"/>
    <w:rsid w:val="00616010"/>
    <w:rsid w:val="006160D3"/>
    <w:rsid w:val="006165D0"/>
    <w:rsid w:val="00616663"/>
    <w:rsid w:val="00616753"/>
    <w:rsid w:val="00616B67"/>
    <w:rsid w:val="00616C5F"/>
    <w:rsid w:val="00616EE4"/>
    <w:rsid w:val="0061701C"/>
    <w:rsid w:val="00617284"/>
    <w:rsid w:val="0061754D"/>
    <w:rsid w:val="00617679"/>
    <w:rsid w:val="00617778"/>
    <w:rsid w:val="00617A98"/>
    <w:rsid w:val="00617DC0"/>
    <w:rsid w:val="00617F6A"/>
    <w:rsid w:val="00620167"/>
    <w:rsid w:val="006201EB"/>
    <w:rsid w:val="006203D4"/>
    <w:rsid w:val="00620D23"/>
    <w:rsid w:val="006210AE"/>
    <w:rsid w:val="00621345"/>
    <w:rsid w:val="0062162A"/>
    <w:rsid w:val="00621706"/>
    <w:rsid w:val="00621841"/>
    <w:rsid w:val="00621C8B"/>
    <w:rsid w:val="0062204E"/>
    <w:rsid w:val="00622141"/>
    <w:rsid w:val="00622469"/>
    <w:rsid w:val="006224D6"/>
    <w:rsid w:val="006228C9"/>
    <w:rsid w:val="00622B92"/>
    <w:rsid w:val="00622DA5"/>
    <w:rsid w:val="00622F43"/>
    <w:rsid w:val="0062309A"/>
    <w:rsid w:val="006235A3"/>
    <w:rsid w:val="006238D1"/>
    <w:rsid w:val="0062395E"/>
    <w:rsid w:val="006239C8"/>
    <w:rsid w:val="00623B5A"/>
    <w:rsid w:val="00623D79"/>
    <w:rsid w:val="00623DE6"/>
    <w:rsid w:val="00623EAF"/>
    <w:rsid w:val="006241D1"/>
    <w:rsid w:val="00624388"/>
    <w:rsid w:val="00624452"/>
    <w:rsid w:val="00624534"/>
    <w:rsid w:val="0062464E"/>
    <w:rsid w:val="0062487D"/>
    <w:rsid w:val="00624964"/>
    <w:rsid w:val="00624A22"/>
    <w:rsid w:val="00624AA7"/>
    <w:rsid w:val="00624DC1"/>
    <w:rsid w:val="00624E11"/>
    <w:rsid w:val="00624E55"/>
    <w:rsid w:val="00624E59"/>
    <w:rsid w:val="00624E91"/>
    <w:rsid w:val="00625347"/>
    <w:rsid w:val="00625384"/>
    <w:rsid w:val="006253CA"/>
    <w:rsid w:val="00625422"/>
    <w:rsid w:val="0062559D"/>
    <w:rsid w:val="006255B5"/>
    <w:rsid w:val="0062560A"/>
    <w:rsid w:val="00625757"/>
    <w:rsid w:val="00625A7F"/>
    <w:rsid w:val="00625B06"/>
    <w:rsid w:val="00625B9C"/>
    <w:rsid w:val="0062615F"/>
    <w:rsid w:val="0062642C"/>
    <w:rsid w:val="0062656B"/>
    <w:rsid w:val="0062679B"/>
    <w:rsid w:val="006268B1"/>
    <w:rsid w:val="00626EA1"/>
    <w:rsid w:val="00626EC1"/>
    <w:rsid w:val="00626FEB"/>
    <w:rsid w:val="00627031"/>
    <w:rsid w:val="006271AF"/>
    <w:rsid w:val="006278AC"/>
    <w:rsid w:val="00627C6F"/>
    <w:rsid w:val="00630079"/>
    <w:rsid w:val="0063027E"/>
    <w:rsid w:val="006303B9"/>
    <w:rsid w:val="0063072E"/>
    <w:rsid w:val="0063079E"/>
    <w:rsid w:val="00630853"/>
    <w:rsid w:val="006308DB"/>
    <w:rsid w:val="006309B8"/>
    <w:rsid w:val="00630C34"/>
    <w:rsid w:val="00630D60"/>
    <w:rsid w:val="00630EA7"/>
    <w:rsid w:val="00630F2E"/>
    <w:rsid w:val="00631088"/>
    <w:rsid w:val="006311AC"/>
    <w:rsid w:val="00631518"/>
    <w:rsid w:val="00631591"/>
    <w:rsid w:val="0063182A"/>
    <w:rsid w:val="006319EB"/>
    <w:rsid w:val="00631C96"/>
    <w:rsid w:val="00631D1D"/>
    <w:rsid w:val="00631DB9"/>
    <w:rsid w:val="00631E8C"/>
    <w:rsid w:val="00632622"/>
    <w:rsid w:val="0063265F"/>
    <w:rsid w:val="00632755"/>
    <w:rsid w:val="00632773"/>
    <w:rsid w:val="00632870"/>
    <w:rsid w:val="00632DEA"/>
    <w:rsid w:val="00633017"/>
    <w:rsid w:val="00633506"/>
    <w:rsid w:val="006335A0"/>
    <w:rsid w:val="006338A4"/>
    <w:rsid w:val="00633958"/>
    <w:rsid w:val="00633A19"/>
    <w:rsid w:val="00633A31"/>
    <w:rsid w:val="00633BB3"/>
    <w:rsid w:val="0063408B"/>
    <w:rsid w:val="006340C5"/>
    <w:rsid w:val="006340D0"/>
    <w:rsid w:val="006341D7"/>
    <w:rsid w:val="006342AB"/>
    <w:rsid w:val="00634436"/>
    <w:rsid w:val="00634589"/>
    <w:rsid w:val="00634A0C"/>
    <w:rsid w:val="00634ACE"/>
    <w:rsid w:val="00634B9C"/>
    <w:rsid w:val="00634D14"/>
    <w:rsid w:val="00634E41"/>
    <w:rsid w:val="00635006"/>
    <w:rsid w:val="0063500F"/>
    <w:rsid w:val="0063531C"/>
    <w:rsid w:val="00635DF5"/>
    <w:rsid w:val="00635E35"/>
    <w:rsid w:val="00635E91"/>
    <w:rsid w:val="00635F7A"/>
    <w:rsid w:val="00635FDA"/>
    <w:rsid w:val="00636437"/>
    <w:rsid w:val="00636522"/>
    <w:rsid w:val="00636664"/>
    <w:rsid w:val="006367E1"/>
    <w:rsid w:val="00636B93"/>
    <w:rsid w:val="00636FA0"/>
    <w:rsid w:val="006371A9"/>
    <w:rsid w:val="006371BA"/>
    <w:rsid w:val="0063739A"/>
    <w:rsid w:val="006373B0"/>
    <w:rsid w:val="006374DE"/>
    <w:rsid w:val="00637633"/>
    <w:rsid w:val="00637853"/>
    <w:rsid w:val="00637B42"/>
    <w:rsid w:val="00637E2A"/>
    <w:rsid w:val="00637F36"/>
    <w:rsid w:val="00637F64"/>
    <w:rsid w:val="006404A7"/>
    <w:rsid w:val="0064068F"/>
    <w:rsid w:val="006406F2"/>
    <w:rsid w:val="006407F3"/>
    <w:rsid w:val="00640859"/>
    <w:rsid w:val="00640E64"/>
    <w:rsid w:val="00640F7D"/>
    <w:rsid w:val="00640FE8"/>
    <w:rsid w:val="00641063"/>
    <w:rsid w:val="0064111A"/>
    <w:rsid w:val="006417B9"/>
    <w:rsid w:val="00641AA2"/>
    <w:rsid w:val="00641AC8"/>
    <w:rsid w:val="00641AE1"/>
    <w:rsid w:val="00641C39"/>
    <w:rsid w:val="00641E19"/>
    <w:rsid w:val="00641E25"/>
    <w:rsid w:val="00641E83"/>
    <w:rsid w:val="0064210D"/>
    <w:rsid w:val="006423C4"/>
    <w:rsid w:val="006427A4"/>
    <w:rsid w:val="006427B2"/>
    <w:rsid w:val="006427BE"/>
    <w:rsid w:val="00642833"/>
    <w:rsid w:val="006428A4"/>
    <w:rsid w:val="0064291D"/>
    <w:rsid w:val="00642C27"/>
    <w:rsid w:val="00642CA1"/>
    <w:rsid w:val="00642D9C"/>
    <w:rsid w:val="00642DEE"/>
    <w:rsid w:val="0064304E"/>
    <w:rsid w:val="00643373"/>
    <w:rsid w:val="00643530"/>
    <w:rsid w:val="0064370F"/>
    <w:rsid w:val="0064382A"/>
    <w:rsid w:val="00643A1A"/>
    <w:rsid w:val="00643D4C"/>
    <w:rsid w:val="00643E89"/>
    <w:rsid w:val="00643ED7"/>
    <w:rsid w:val="00643FDB"/>
    <w:rsid w:val="006441DD"/>
    <w:rsid w:val="006441EB"/>
    <w:rsid w:val="006445A9"/>
    <w:rsid w:val="00644887"/>
    <w:rsid w:val="00644AA4"/>
    <w:rsid w:val="00644AB9"/>
    <w:rsid w:val="00644D15"/>
    <w:rsid w:val="00644D93"/>
    <w:rsid w:val="00645481"/>
    <w:rsid w:val="00645AE3"/>
    <w:rsid w:val="00645B44"/>
    <w:rsid w:val="00645D58"/>
    <w:rsid w:val="00645FEC"/>
    <w:rsid w:val="006460C7"/>
    <w:rsid w:val="00646480"/>
    <w:rsid w:val="006465A7"/>
    <w:rsid w:val="0064660F"/>
    <w:rsid w:val="006466CE"/>
    <w:rsid w:val="00646729"/>
    <w:rsid w:val="0064680A"/>
    <w:rsid w:val="00646817"/>
    <w:rsid w:val="006468A1"/>
    <w:rsid w:val="00646A4C"/>
    <w:rsid w:val="00646AAA"/>
    <w:rsid w:val="00646B7B"/>
    <w:rsid w:val="00646D06"/>
    <w:rsid w:val="00647197"/>
    <w:rsid w:val="00647309"/>
    <w:rsid w:val="00647528"/>
    <w:rsid w:val="006475D8"/>
    <w:rsid w:val="006476C0"/>
    <w:rsid w:val="00647819"/>
    <w:rsid w:val="0064797F"/>
    <w:rsid w:val="00647B47"/>
    <w:rsid w:val="00647E3C"/>
    <w:rsid w:val="00647F5F"/>
    <w:rsid w:val="006501AF"/>
    <w:rsid w:val="00650278"/>
    <w:rsid w:val="006505F0"/>
    <w:rsid w:val="006511D5"/>
    <w:rsid w:val="0065160C"/>
    <w:rsid w:val="006517EF"/>
    <w:rsid w:val="00651861"/>
    <w:rsid w:val="00651867"/>
    <w:rsid w:val="00651A4D"/>
    <w:rsid w:val="00651A92"/>
    <w:rsid w:val="00651D24"/>
    <w:rsid w:val="00652491"/>
    <w:rsid w:val="0065256A"/>
    <w:rsid w:val="0065257D"/>
    <w:rsid w:val="0065295C"/>
    <w:rsid w:val="00652B14"/>
    <w:rsid w:val="00652B35"/>
    <w:rsid w:val="00652DEB"/>
    <w:rsid w:val="00652EFB"/>
    <w:rsid w:val="00652F5F"/>
    <w:rsid w:val="0065304E"/>
    <w:rsid w:val="006530F3"/>
    <w:rsid w:val="006531EE"/>
    <w:rsid w:val="006532F8"/>
    <w:rsid w:val="006533E4"/>
    <w:rsid w:val="006535CB"/>
    <w:rsid w:val="00653902"/>
    <w:rsid w:val="00653A81"/>
    <w:rsid w:val="00653DFA"/>
    <w:rsid w:val="0065403D"/>
    <w:rsid w:val="00654431"/>
    <w:rsid w:val="0065450F"/>
    <w:rsid w:val="0065489C"/>
    <w:rsid w:val="00654B59"/>
    <w:rsid w:val="00654B6A"/>
    <w:rsid w:val="00654E66"/>
    <w:rsid w:val="00654F08"/>
    <w:rsid w:val="00654F6D"/>
    <w:rsid w:val="00655024"/>
    <w:rsid w:val="0065504D"/>
    <w:rsid w:val="0065555F"/>
    <w:rsid w:val="00655780"/>
    <w:rsid w:val="00655784"/>
    <w:rsid w:val="00655966"/>
    <w:rsid w:val="00655CA5"/>
    <w:rsid w:val="00655D9F"/>
    <w:rsid w:val="00655DF7"/>
    <w:rsid w:val="00655ECD"/>
    <w:rsid w:val="00655EF8"/>
    <w:rsid w:val="00655F24"/>
    <w:rsid w:val="006564B6"/>
    <w:rsid w:val="006567A8"/>
    <w:rsid w:val="006569F9"/>
    <w:rsid w:val="00656D34"/>
    <w:rsid w:val="00656F88"/>
    <w:rsid w:val="0065713F"/>
    <w:rsid w:val="006572F0"/>
    <w:rsid w:val="0065788E"/>
    <w:rsid w:val="0065789A"/>
    <w:rsid w:val="00657CF6"/>
    <w:rsid w:val="0066026A"/>
    <w:rsid w:val="006602F7"/>
    <w:rsid w:val="00660410"/>
    <w:rsid w:val="00660427"/>
    <w:rsid w:val="006604A5"/>
    <w:rsid w:val="00660577"/>
    <w:rsid w:val="0066080B"/>
    <w:rsid w:val="00660967"/>
    <w:rsid w:val="006609FD"/>
    <w:rsid w:val="00660C33"/>
    <w:rsid w:val="00660D6F"/>
    <w:rsid w:val="00660F3B"/>
    <w:rsid w:val="0066107D"/>
    <w:rsid w:val="006610CF"/>
    <w:rsid w:val="006611C0"/>
    <w:rsid w:val="00661248"/>
    <w:rsid w:val="0066142B"/>
    <w:rsid w:val="006614B8"/>
    <w:rsid w:val="00661978"/>
    <w:rsid w:val="00661A59"/>
    <w:rsid w:val="00661D77"/>
    <w:rsid w:val="00661F61"/>
    <w:rsid w:val="006621CF"/>
    <w:rsid w:val="006624A0"/>
    <w:rsid w:val="00662D37"/>
    <w:rsid w:val="006630F2"/>
    <w:rsid w:val="0066328B"/>
    <w:rsid w:val="006632D4"/>
    <w:rsid w:val="0066340B"/>
    <w:rsid w:val="006638D0"/>
    <w:rsid w:val="00663AD6"/>
    <w:rsid w:val="00663E40"/>
    <w:rsid w:val="0066428B"/>
    <w:rsid w:val="006642B1"/>
    <w:rsid w:val="0066453A"/>
    <w:rsid w:val="00664548"/>
    <w:rsid w:val="006645A6"/>
    <w:rsid w:val="00664D6F"/>
    <w:rsid w:val="00664E64"/>
    <w:rsid w:val="00665078"/>
    <w:rsid w:val="00665310"/>
    <w:rsid w:val="0066570F"/>
    <w:rsid w:val="00665824"/>
    <w:rsid w:val="00665993"/>
    <w:rsid w:val="00665B2F"/>
    <w:rsid w:val="00665C1B"/>
    <w:rsid w:val="00665C74"/>
    <w:rsid w:val="00665EF3"/>
    <w:rsid w:val="00665F70"/>
    <w:rsid w:val="00665FFF"/>
    <w:rsid w:val="00666093"/>
    <w:rsid w:val="006666AB"/>
    <w:rsid w:val="006666C6"/>
    <w:rsid w:val="00666861"/>
    <w:rsid w:val="0066689B"/>
    <w:rsid w:val="00666BD9"/>
    <w:rsid w:val="00667902"/>
    <w:rsid w:val="00667924"/>
    <w:rsid w:val="006679D1"/>
    <w:rsid w:val="00667DBC"/>
    <w:rsid w:val="00667E0B"/>
    <w:rsid w:val="00667EBD"/>
    <w:rsid w:val="00667F26"/>
    <w:rsid w:val="00667FB7"/>
    <w:rsid w:val="00670447"/>
    <w:rsid w:val="0067072A"/>
    <w:rsid w:val="0067098C"/>
    <w:rsid w:val="00670BC2"/>
    <w:rsid w:val="00670C9B"/>
    <w:rsid w:val="00670F36"/>
    <w:rsid w:val="00671069"/>
    <w:rsid w:val="00671300"/>
    <w:rsid w:val="006715B8"/>
    <w:rsid w:val="006715DD"/>
    <w:rsid w:val="00671623"/>
    <w:rsid w:val="00671909"/>
    <w:rsid w:val="00671ABE"/>
    <w:rsid w:val="00671DC9"/>
    <w:rsid w:val="00671E68"/>
    <w:rsid w:val="00671EFC"/>
    <w:rsid w:val="00671FA6"/>
    <w:rsid w:val="006721E9"/>
    <w:rsid w:val="006724EC"/>
    <w:rsid w:val="0067252E"/>
    <w:rsid w:val="00672915"/>
    <w:rsid w:val="00672E8E"/>
    <w:rsid w:val="00673145"/>
    <w:rsid w:val="0067331E"/>
    <w:rsid w:val="00673461"/>
    <w:rsid w:val="006736D5"/>
    <w:rsid w:val="00673E56"/>
    <w:rsid w:val="00674340"/>
    <w:rsid w:val="00674C67"/>
    <w:rsid w:val="00674D42"/>
    <w:rsid w:val="00674E4F"/>
    <w:rsid w:val="00674F22"/>
    <w:rsid w:val="0067546C"/>
    <w:rsid w:val="00675D10"/>
    <w:rsid w:val="00675E37"/>
    <w:rsid w:val="00676132"/>
    <w:rsid w:val="006761B9"/>
    <w:rsid w:val="0067621D"/>
    <w:rsid w:val="006762E2"/>
    <w:rsid w:val="006766C1"/>
    <w:rsid w:val="00676A63"/>
    <w:rsid w:val="00676D2D"/>
    <w:rsid w:val="00676E49"/>
    <w:rsid w:val="00676EBF"/>
    <w:rsid w:val="0067702B"/>
    <w:rsid w:val="00677182"/>
    <w:rsid w:val="0067722A"/>
    <w:rsid w:val="006772F4"/>
    <w:rsid w:val="00677342"/>
    <w:rsid w:val="0067745E"/>
    <w:rsid w:val="00677701"/>
    <w:rsid w:val="00677AE0"/>
    <w:rsid w:val="00677B0B"/>
    <w:rsid w:val="00677CA6"/>
    <w:rsid w:val="00677CBB"/>
    <w:rsid w:val="00677DDF"/>
    <w:rsid w:val="0068024B"/>
    <w:rsid w:val="006802B2"/>
    <w:rsid w:val="006802BB"/>
    <w:rsid w:val="0068056C"/>
    <w:rsid w:val="0068091F"/>
    <w:rsid w:val="00680CF9"/>
    <w:rsid w:val="00680DAA"/>
    <w:rsid w:val="00680E1F"/>
    <w:rsid w:val="006816DB"/>
    <w:rsid w:val="006817FD"/>
    <w:rsid w:val="006819EF"/>
    <w:rsid w:val="00681AD2"/>
    <w:rsid w:val="00681D1D"/>
    <w:rsid w:val="00681DF5"/>
    <w:rsid w:val="00681E2D"/>
    <w:rsid w:val="0068201B"/>
    <w:rsid w:val="006820CE"/>
    <w:rsid w:val="006820D5"/>
    <w:rsid w:val="006820F8"/>
    <w:rsid w:val="00682247"/>
    <w:rsid w:val="0068232B"/>
    <w:rsid w:val="00682831"/>
    <w:rsid w:val="00682D65"/>
    <w:rsid w:val="00682DDE"/>
    <w:rsid w:val="00682E8A"/>
    <w:rsid w:val="00682F88"/>
    <w:rsid w:val="00683367"/>
    <w:rsid w:val="00683493"/>
    <w:rsid w:val="0068381A"/>
    <w:rsid w:val="00683823"/>
    <w:rsid w:val="00683837"/>
    <w:rsid w:val="00683D18"/>
    <w:rsid w:val="00683E9C"/>
    <w:rsid w:val="006840F4"/>
    <w:rsid w:val="00684313"/>
    <w:rsid w:val="00684787"/>
    <w:rsid w:val="0068482A"/>
    <w:rsid w:val="00684A47"/>
    <w:rsid w:val="00684E0F"/>
    <w:rsid w:val="00684FAB"/>
    <w:rsid w:val="0068500D"/>
    <w:rsid w:val="006851CC"/>
    <w:rsid w:val="006855A8"/>
    <w:rsid w:val="0068592B"/>
    <w:rsid w:val="00685B2D"/>
    <w:rsid w:val="00685C2C"/>
    <w:rsid w:val="00685E5A"/>
    <w:rsid w:val="00686175"/>
    <w:rsid w:val="00686203"/>
    <w:rsid w:val="006862D8"/>
    <w:rsid w:val="00686373"/>
    <w:rsid w:val="00686FEF"/>
    <w:rsid w:val="0068709B"/>
    <w:rsid w:val="006870D6"/>
    <w:rsid w:val="006870DC"/>
    <w:rsid w:val="0068745D"/>
    <w:rsid w:val="0068762F"/>
    <w:rsid w:val="006876F8"/>
    <w:rsid w:val="0068779D"/>
    <w:rsid w:val="00687931"/>
    <w:rsid w:val="00687A3F"/>
    <w:rsid w:val="00687B69"/>
    <w:rsid w:val="00687DD9"/>
    <w:rsid w:val="00690018"/>
    <w:rsid w:val="0069011E"/>
    <w:rsid w:val="0069015F"/>
    <w:rsid w:val="00690286"/>
    <w:rsid w:val="00690377"/>
    <w:rsid w:val="00690BCC"/>
    <w:rsid w:val="00690EB8"/>
    <w:rsid w:val="00690F6C"/>
    <w:rsid w:val="0069105F"/>
    <w:rsid w:val="006914E3"/>
    <w:rsid w:val="00691506"/>
    <w:rsid w:val="0069167F"/>
    <w:rsid w:val="00691EA2"/>
    <w:rsid w:val="00691F3E"/>
    <w:rsid w:val="00692119"/>
    <w:rsid w:val="0069225C"/>
    <w:rsid w:val="0069242D"/>
    <w:rsid w:val="006924A4"/>
    <w:rsid w:val="00692518"/>
    <w:rsid w:val="00692608"/>
    <w:rsid w:val="006926B1"/>
    <w:rsid w:val="00692773"/>
    <w:rsid w:val="006927F8"/>
    <w:rsid w:val="00692867"/>
    <w:rsid w:val="00692876"/>
    <w:rsid w:val="00692AD4"/>
    <w:rsid w:val="00692D25"/>
    <w:rsid w:val="00692DFC"/>
    <w:rsid w:val="00692E29"/>
    <w:rsid w:val="00692F85"/>
    <w:rsid w:val="006937A2"/>
    <w:rsid w:val="00693836"/>
    <w:rsid w:val="006938A2"/>
    <w:rsid w:val="006939E8"/>
    <w:rsid w:val="00693A13"/>
    <w:rsid w:val="00693DB7"/>
    <w:rsid w:val="00693FB1"/>
    <w:rsid w:val="006941E7"/>
    <w:rsid w:val="006946B0"/>
    <w:rsid w:val="006946D5"/>
    <w:rsid w:val="006946DE"/>
    <w:rsid w:val="0069483E"/>
    <w:rsid w:val="00694AE2"/>
    <w:rsid w:val="00694B1D"/>
    <w:rsid w:val="00694BD5"/>
    <w:rsid w:val="00694D60"/>
    <w:rsid w:val="00694DB1"/>
    <w:rsid w:val="00695174"/>
    <w:rsid w:val="0069525E"/>
    <w:rsid w:val="00695284"/>
    <w:rsid w:val="0069530A"/>
    <w:rsid w:val="006953AE"/>
    <w:rsid w:val="006953E2"/>
    <w:rsid w:val="00695635"/>
    <w:rsid w:val="006956CA"/>
    <w:rsid w:val="006956FB"/>
    <w:rsid w:val="00695B19"/>
    <w:rsid w:val="00695C82"/>
    <w:rsid w:val="00695C8F"/>
    <w:rsid w:val="00695D66"/>
    <w:rsid w:val="00695E18"/>
    <w:rsid w:val="00695E4D"/>
    <w:rsid w:val="00695ECC"/>
    <w:rsid w:val="00695F34"/>
    <w:rsid w:val="00695F62"/>
    <w:rsid w:val="00695FA1"/>
    <w:rsid w:val="00696034"/>
    <w:rsid w:val="006960D4"/>
    <w:rsid w:val="006960DF"/>
    <w:rsid w:val="00696209"/>
    <w:rsid w:val="006962CD"/>
    <w:rsid w:val="006962D6"/>
    <w:rsid w:val="006967EA"/>
    <w:rsid w:val="00696C77"/>
    <w:rsid w:val="00696C98"/>
    <w:rsid w:val="0069708A"/>
    <w:rsid w:val="0069748B"/>
    <w:rsid w:val="00697696"/>
    <w:rsid w:val="0069786E"/>
    <w:rsid w:val="006978E0"/>
    <w:rsid w:val="00697AAB"/>
    <w:rsid w:val="00697B7E"/>
    <w:rsid w:val="00697F0B"/>
    <w:rsid w:val="006A01B6"/>
    <w:rsid w:val="006A0265"/>
    <w:rsid w:val="006A032B"/>
    <w:rsid w:val="006A0389"/>
    <w:rsid w:val="006A0492"/>
    <w:rsid w:val="006A0822"/>
    <w:rsid w:val="006A0AF9"/>
    <w:rsid w:val="006A0C01"/>
    <w:rsid w:val="006A0C79"/>
    <w:rsid w:val="006A0C99"/>
    <w:rsid w:val="006A0E02"/>
    <w:rsid w:val="006A0ECC"/>
    <w:rsid w:val="006A102E"/>
    <w:rsid w:val="006A179E"/>
    <w:rsid w:val="006A1979"/>
    <w:rsid w:val="006A19FC"/>
    <w:rsid w:val="006A1BE8"/>
    <w:rsid w:val="006A1D29"/>
    <w:rsid w:val="006A1E39"/>
    <w:rsid w:val="006A25ED"/>
    <w:rsid w:val="006A2E7F"/>
    <w:rsid w:val="006A31EB"/>
    <w:rsid w:val="006A39EE"/>
    <w:rsid w:val="006A3C2F"/>
    <w:rsid w:val="006A3EAD"/>
    <w:rsid w:val="006A43E5"/>
    <w:rsid w:val="006A4406"/>
    <w:rsid w:val="006A4892"/>
    <w:rsid w:val="006A4969"/>
    <w:rsid w:val="006A49FD"/>
    <w:rsid w:val="006A4AE7"/>
    <w:rsid w:val="006A4B12"/>
    <w:rsid w:val="006A4E34"/>
    <w:rsid w:val="006A4EC7"/>
    <w:rsid w:val="006A4F12"/>
    <w:rsid w:val="006A4FA6"/>
    <w:rsid w:val="006A527F"/>
    <w:rsid w:val="006A553D"/>
    <w:rsid w:val="006A5654"/>
    <w:rsid w:val="006A56A2"/>
    <w:rsid w:val="006A5888"/>
    <w:rsid w:val="006A5AB2"/>
    <w:rsid w:val="006A5AC1"/>
    <w:rsid w:val="006A5B40"/>
    <w:rsid w:val="006A5FE9"/>
    <w:rsid w:val="006A612D"/>
    <w:rsid w:val="006A6A6D"/>
    <w:rsid w:val="006A6C47"/>
    <w:rsid w:val="006A6CFF"/>
    <w:rsid w:val="006A6F98"/>
    <w:rsid w:val="006A7667"/>
    <w:rsid w:val="006A7A47"/>
    <w:rsid w:val="006A7B0F"/>
    <w:rsid w:val="006A7BC0"/>
    <w:rsid w:val="006A7C4A"/>
    <w:rsid w:val="006B0213"/>
    <w:rsid w:val="006B0411"/>
    <w:rsid w:val="006B041B"/>
    <w:rsid w:val="006B054F"/>
    <w:rsid w:val="006B0603"/>
    <w:rsid w:val="006B08D6"/>
    <w:rsid w:val="006B0B04"/>
    <w:rsid w:val="006B0B85"/>
    <w:rsid w:val="006B0C00"/>
    <w:rsid w:val="006B0E72"/>
    <w:rsid w:val="006B0FA5"/>
    <w:rsid w:val="006B103D"/>
    <w:rsid w:val="006B12A2"/>
    <w:rsid w:val="006B1408"/>
    <w:rsid w:val="006B150A"/>
    <w:rsid w:val="006B173B"/>
    <w:rsid w:val="006B1DB0"/>
    <w:rsid w:val="006B2282"/>
    <w:rsid w:val="006B2572"/>
    <w:rsid w:val="006B279F"/>
    <w:rsid w:val="006B290B"/>
    <w:rsid w:val="006B29F1"/>
    <w:rsid w:val="006B2C32"/>
    <w:rsid w:val="006B2D1D"/>
    <w:rsid w:val="006B2D3D"/>
    <w:rsid w:val="006B2DC5"/>
    <w:rsid w:val="006B36CC"/>
    <w:rsid w:val="006B3721"/>
    <w:rsid w:val="006B3786"/>
    <w:rsid w:val="006B3805"/>
    <w:rsid w:val="006B3AB1"/>
    <w:rsid w:val="006B3CC5"/>
    <w:rsid w:val="006B3D23"/>
    <w:rsid w:val="006B3F2A"/>
    <w:rsid w:val="006B4346"/>
    <w:rsid w:val="006B439C"/>
    <w:rsid w:val="006B45A8"/>
    <w:rsid w:val="006B45D3"/>
    <w:rsid w:val="006B4695"/>
    <w:rsid w:val="006B476C"/>
    <w:rsid w:val="006B4815"/>
    <w:rsid w:val="006B4BF0"/>
    <w:rsid w:val="006B4E15"/>
    <w:rsid w:val="006B4FE4"/>
    <w:rsid w:val="006B50AD"/>
    <w:rsid w:val="006B50FE"/>
    <w:rsid w:val="006B5199"/>
    <w:rsid w:val="006B53D1"/>
    <w:rsid w:val="006B5588"/>
    <w:rsid w:val="006B5BB2"/>
    <w:rsid w:val="006B62E9"/>
    <w:rsid w:val="006B6369"/>
    <w:rsid w:val="006B636C"/>
    <w:rsid w:val="006B64CD"/>
    <w:rsid w:val="006B660E"/>
    <w:rsid w:val="006B66E3"/>
    <w:rsid w:val="006B69AF"/>
    <w:rsid w:val="006B6EAE"/>
    <w:rsid w:val="006B6FCA"/>
    <w:rsid w:val="006B6FD8"/>
    <w:rsid w:val="006B7470"/>
    <w:rsid w:val="006B7A53"/>
    <w:rsid w:val="006B7A8A"/>
    <w:rsid w:val="006B7BBA"/>
    <w:rsid w:val="006B7E0D"/>
    <w:rsid w:val="006B7EE8"/>
    <w:rsid w:val="006B7EEA"/>
    <w:rsid w:val="006B7F5D"/>
    <w:rsid w:val="006C0020"/>
    <w:rsid w:val="006C008F"/>
    <w:rsid w:val="006C017D"/>
    <w:rsid w:val="006C02E2"/>
    <w:rsid w:val="006C0345"/>
    <w:rsid w:val="006C03B3"/>
    <w:rsid w:val="006C066B"/>
    <w:rsid w:val="006C0708"/>
    <w:rsid w:val="006C0736"/>
    <w:rsid w:val="006C09A4"/>
    <w:rsid w:val="006C0B79"/>
    <w:rsid w:val="006C0D95"/>
    <w:rsid w:val="006C0DFB"/>
    <w:rsid w:val="006C0ED2"/>
    <w:rsid w:val="006C0FCA"/>
    <w:rsid w:val="006C1159"/>
    <w:rsid w:val="006C14B7"/>
    <w:rsid w:val="006C14C3"/>
    <w:rsid w:val="006C1661"/>
    <w:rsid w:val="006C166F"/>
    <w:rsid w:val="006C1948"/>
    <w:rsid w:val="006C1951"/>
    <w:rsid w:val="006C1CAE"/>
    <w:rsid w:val="006C1F26"/>
    <w:rsid w:val="006C2023"/>
    <w:rsid w:val="006C20B8"/>
    <w:rsid w:val="006C2567"/>
    <w:rsid w:val="006C25B5"/>
    <w:rsid w:val="006C265B"/>
    <w:rsid w:val="006C285B"/>
    <w:rsid w:val="006C2BFF"/>
    <w:rsid w:val="006C2C75"/>
    <w:rsid w:val="006C2CB3"/>
    <w:rsid w:val="006C2FC9"/>
    <w:rsid w:val="006C3033"/>
    <w:rsid w:val="006C3529"/>
    <w:rsid w:val="006C363D"/>
    <w:rsid w:val="006C3AE9"/>
    <w:rsid w:val="006C4343"/>
    <w:rsid w:val="006C4489"/>
    <w:rsid w:val="006C44A9"/>
    <w:rsid w:val="006C49D2"/>
    <w:rsid w:val="006C4EF6"/>
    <w:rsid w:val="006C50BC"/>
    <w:rsid w:val="006C51F2"/>
    <w:rsid w:val="006C563A"/>
    <w:rsid w:val="006C569C"/>
    <w:rsid w:val="006C57F7"/>
    <w:rsid w:val="006C5850"/>
    <w:rsid w:val="006C58D0"/>
    <w:rsid w:val="006C5928"/>
    <w:rsid w:val="006C5930"/>
    <w:rsid w:val="006C5B33"/>
    <w:rsid w:val="006C5D04"/>
    <w:rsid w:val="006C603C"/>
    <w:rsid w:val="006C618D"/>
    <w:rsid w:val="006C65AE"/>
    <w:rsid w:val="006C6771"/>
    <w:rsid w:val="006C6A9A"/>
    <w:rsid w:val="006C73D1"/>
    <w:rsid w:val="006C743E"/>
    <w:rsid w:val="006C767D"/>
    <w:rsid w:val="006C7B48"/>
    <w:rsid w:val="006C7CBE"/>
    <w:rsid w:val="006C7DB4"/>
    <w:rsid w:val="006D00EA"/>
    <w:rsid w:val="006D018E"/>
    <w:rsid w:val="006D0626"/>
    <w:rsid w:val="006D063B"/>
    <w:rsid w:val="006D0742"/>
    <w:rsid w:val="006D0B02"/>
    <w:rsid w:val="006D0D12"/>
    <w:rsid w:val="006D0F24"/>
    <w:rsid w:val="006D0F5C"/>
    <w:rsid w:val="006D1229"/>
    <w:rsid w:val="006D12C3"/>
    <w:rsid w:val="006D1384"/>
    <w:rsid w:val="006D14BC"/>
    <w:rsid w:val="006D16F5"/>
    <w:rsid w:val="006D1756"/>
    <w:rsid w:val="006D181C"/>
    <w:rsid w:val="006D18CC"/>
    <w:rsid w:val="006D1DC4"/>
    <w:rsid w:val="006D1E39"/>
    <w:rsid w:val="006D1E9C"/>
    <w:rsid w:val="006D1EDB"/>
    <w:rsid w:val="006D1F3A"/>
    <w:rsid w:val="006D1F5D"/>
    <w:rsid w:val="006D1F86"/>
    <w:rsid w:val="006D20B0"/>
    <w:rsid w:val="006D24C0"/>
    <w:rsid w:val="006D25CE"/>
    <w:rsid w:val="006D280A"/>
    <w:rsid w:val="006D28CB"/>
    <w:rsid w:val="006D2A3F"/>
    <w:rsid w:val="006D2E43"/>
    <w:rsid w:val="006D2E49"/>
    <w:rsid w:val="006D2E8E"/>
    <w:rsid w:val="006D2E95"/>
    <w:rsid w:val="006D2F4E"/>
    <w:rsid w:val="006D300F"/>
    <w:rsid w:val="006D346E"/>
    <w:rsid w:val="006D3515"/>
    <w:rsid w:val="006D35F5"/>
    <w:rsid w:val="006D3E24"/>
    <w:rsid w:val="006D4242"/>
    <w:rsid w:val="006D42F1"/>
    <w:rsid w:val="006D4550"/>
    <w:rsid w:val="006D467D"/>
    <w:rsid w:val="006D46AB"/>
    <w:rsid w:val="006D498B"/>
    <w:rsid w:val="006D4B7E"/>
    <w:rsid w:val="006D4BF9"/>
    <w:rsid w:val="006D4F97"/>
    <w:rsid w:val="006D55FC"/>
    <w:rsid w:val="006D5692"/>
    <w:rsid w:val="006D57AE"/>
    <w:rsid w:val="006D5926"/>
    <w:rsid w:val="006D5D44"/>
    <w:rsid w:val="006D5E7A"/>
    <w:rsid w:val="006D6018"/>
    <w:rsid w:val="006D61E5"/>
    <w:rsid w:val="006D6521"/>
    <w:rsid w:val="006D673C"/>
    <w:rsid w:val="006D694E"/>
    <w:rsid w:val="006D6A60"/>
    <w:rsid w:val="006D6ABA"/>
    <w:rsid w:val="006D6F3D"/>
    <w:rsid w:val="006D70E7"/>
    <w:rsid w:val="006D753B"/>
    <w:rsid w:val="006D7636"/>
    <w:rsid w:val="006D78CA"/>
    <w:rsid w:val="006D7C53"/>
    <w:rsid w:val="006D7F4A"/>
    <w:rsid w:val="006E0540"/>
    <w:rsid w:val="006E05DF"/>
    <w:rsid w:val="006E079B"/>
    <w:rsid w:val="006E09A3"/>
    <w:rsid w:val="006E0A03"/>
    <w:rsid w:val="006E0AA0"/>
    <w:rsid w:val="006E0C83"/>
    <w:rsid w:val="006E0CED"/>
    <w:rsid w:val="006E0D37"/>
    <w:rsid w:val="006E0D65"/>
    <w:rsid w:val="006E0EC0"/>
    <w:rsid w:val="006E0FD1"/>
    <w:rsid w:val="006E137B"/>
    <w:rsid w:val="006E158C"/>
    <w:rsid w:val="006E17D7"/>
    <w:rsid w:val="006E19BC"/>
    <w:rsid w:val="006E1CBA"/>
    <w:rsid w:val="006E1D91"/>
    <w:rsid w:val="006E1E12"/>
    <w:rsid w:val="006E1F18"/>
    <w:rsid w:val="006E1F1E"/>
    <w:rsid w:val="006E1FD6"/>
    <w:rsid w:val="006E21B8"/>
    <w:rsid w:val="006E21D8"/>
    <w:rsid w:val="006E21FD"/>
    <w:rsid w:val="006E2728"/>
    <w:rsid w:val="006E2ACB"/>
    <w:rsid w:val="006E2C36"/>
    <w:rsid w:val="006E2E50"/>
    <w:rsid w:val="006E2F62"/>
    <w:rsid w:val="006E30F4"/>
    <w:rsid w:val="006E3391"/>
    <w:rsid w:val="006E3725"/>
    <w:rsid w:val="006E396C"/>
    <w:rsid w:val="006E39F8"/>
    <w:rsid w:val="006E3FA5"/>
    <w:rsid w:val="006E3FCA"/>
    <w:rsid w:val="006E423C"/>
    <w:rsid w:val="006E4536"/>
    <w:rsid w:val="006E47B2"/>
    <w:rsid w:val="006E499F"/>
    <w:rsid w:val="006E4B0E"/>
    <w:rsid w:val="006E53BF"/>
    <w:rsid w:val="006E5480"/>
    <w:rsid w:val="006E551B"/>
    <w:rsid w:val="006E5580"/>
    <w:rsid w:val="006E5763"/>
    <w:rsid w:val="006E5AEF"/>
    <w:rsid w:val="006E5AF4"/>
    <w:rsid w:val="006E5CC7"/>
    <w:rsid w:val="006E5E4D"/>
    <w:rsid w:val="006E5FF1"/>
    <w:rsid w:val="006E6068"/>
    <w:rsid w:val="006E60C9"/>
    <w:rsid w:val="006E616D"/>
    <w:rsid w:val="006E6319"/>
    <w:rsid w:val="006E6592"/>
    <w:rsid w:val="006E6884"/>
    <w:rsid w:val="006E693F"/>
    <w:rsid w:val="006E6954"/>
    <w:rsid w:val="006E6C47"/>
    <w:rsid w:val="006E6D0B"/>
    <w:rsid w:val="006E7160"/>
    <w:rsid w:val="006E7433"/>
    <w:rsid w:val="006E7790"/>
    <w:rsid w:val="006E7B2B"/>
    <w:rsid w:val="006E7C31"/>
    <w:rsid w:val="006E7D69"/>
    <w:rsid w:val="006E7E25"/>
    <w:rsid w:val="006F01C3"/>
    <w:rsid w:val="006F04C9"/>
    <w:rsid w:val="006F07D1"/>
    <w:rsid w:val="006F080C"/>
    <w:rsid w:val="006F0DEA"/>
    <w:rsid w:val="006F0E7C"/>
    <w:rsid w:val="006F0EA5"/>
    <w:rsid w:val="006F1659"/>
    <w:rsid w:val="006F1742"/>
    <w:rsid w:val="006F17BD"/>
    <w:rsid w:val="006F19A5"/>
    <w:rsid w:val="006F1C7E"/>
    <w:rsid w:val="006F2248"/>
    <w:rsid w:val="006F23A9"/>
    <w:rsid w:val="006F24B2"/>
    <w:rsid w:val="006F266E"/>
    <w:rsid w:val="006F26A4"/>
    <w:rsid w:val="006F29B1"/>
    <w:rsid w:val="006F2BE8"/>
    <w:rsid w:val="006F2F30"/>
    <w:rsid w:val="006F31AC"/>
    <w:rsid w:val="006F32ED"/>
    <w:rsid w:val="006F377A"/>
    <w:rsid w:val="006F37AC"/>
    <w:rsid w:val="006F3E0E"/>
    <w:rsid w:val="006F4193"/>
    <w:rsid w:val="006F435B"/>
    <w:rsid w:val="006F4479"/>
    <w:rsid w:val="006F4672"/>
    <w:rsid w:val="006F491B"/>
    <w:rsid w:val="006F4994"/>
    <w:rsid w:val="006F50DE"/>
    <w:rsid w:val="006F5729"/>
    <w:rsid w:val="006F5A72"/>
    <w:rsid w:val="006F5EF0"/>
    <w:rsid w:val="006F5FDE"/>
    <w:rsid w:val="006F604E"/>
    <w:rsid w:val="006F674E"/>
    <w:rsid w:val="006F687C"/>
    <w:rsid w:val="006F68E8"/>
    <w:rsid w:val="006F6D72"/>
    <w:rsid w:val="006F6EC8"/>
    <w:rsid w:val="006F7354"/>
    <w:rsid w:val="006F79CD"/>
    <w:rsid w:val="006F7EBC"/>
    <w:rsid w:val="007003A2"/>
    <w:rsid w:val="007005ED"/>
    <w:rsid w:val="007009CA"/>
    <w:rsid w:val="00700A16"/>
    <w:rsid w:val="00700A33"/>
    <w:rsid w:val="00700B74"/>
    <w:rsid w:val="00700E2F"/>
    <w:rsid w:val="00700EEB"/>
    <w:rsid w:val="00701006"/>
    <w:rsid w:val="0070120E"/>
    <w:rsid w:val="0070150A"/>
    <w:rsid w:val="0070176E"/>
    <w:rsid w:val="00701959"/>
    <w:rsid w:val="00701AE5"/>
    <w:rsid w:val="00701D39"/>
    <w:rsid w:val="00701E22"/>
    <w:rsid w:val="007024DA"/>
    <w:rsid w:val="0070257B"/>
    <w:rsid w:val="0070293B"/>
    <w:rsid w:val="007029A5"/>
    <w:rsid w:val="00702A3F"/>
    <w:rsid w:val="00702C1E"/>
    <w:rsid w:val="00702D16"/>
    <w:rsid w:val="00702DEB"/>
    <w:rsid w:val="00702F2F"/>
    <w:rsid w:val="00702FE6"/>
    <w:rsid w:val="0070338B"/>
    <w:rsid w:val="0070339F"/>
    <w:rsid w:val="007033E0"/>
    <w:rsid w:val="007035E2"/>
    <w:rsid w:val="007036AF"/>
    <w:rsid w:val="00703906"/>
    <w:rsid w:val="00703B19"/>
    <w:rsid w:val="00703C2B"/>
    <w:rsid w:val="00703EB3"/>
    <w:rsid w:val="00704198"/>
    <w:rsid w:val="007042FA"/>
    <w:rsid w:val="00704369"/>
    <w:rsid w:val="00704678"/>
    <w:rsid w:val="0070497C"/>
    <w:rsid w:val="00704AC6"/>
    <w:rsid w:val="00704DAB"/>
    <w:rsid w:val="00704E78"/>
    <w:rsid w:val="00705408"/>
    <w:rsid w:val="00705602"/>
    <w:rsid w:val="00705A26"/>
    <w:rsid w:val="00705DB3"/>
    <w:rsid w:val="00705F7D"/>
    <w:rsid w:val="00705F9A"/>
    <w:rsid w:val="00706150"/>
    <w:rsid w:val="00706226"/>
    <w:rsid w:val="00706371"/>
    <w:rsid w:val="00706558"/>
    <w:rsid w:val="0070668B"/>
    <w:rsid w:val="007067C6"/>
    <w:rsid w:val="0070684F"/>
    <w:rsid w:val="00706936"/>
    <w:rsid w:val="00706B8E"/>
    <w:rsid w:val="00706D3C"/>
    <w:rsid w:val="0070714A"/>
    <w:rsid w:val="0070716E"/>
    <w:rsid w:val="0070719A"/>
    <w:rsid w:val="00707AA1"/>
    <w:rsid w:val="00707AE8"/>
    <w:rsid w:val="00707E74"/>
    <w:rsid w:val="00707E81"/>
    <w:rsid w:val="0071024C"/>
    <w:rsid w:val="00710265"/>
    <w:rsid w:val="0071027C"/>
    <w:rsid w:val="00710852"/>
    <w:rsid w:val="0071089D"/>
    <w:rsid w:val="00710B83"/>
    <w:rsid w:val="00710E2C"/>
    <w:rsid w:val="0071103E"/>
    <w:rsid w:val="00711146"/>
    <w:rsid w:val="0071134E"/>
    <w:rsid w:val="007119AD"/>
    <w:rsid w:val="00711A25"/>
    <w:rsid w:val="00711B4E"/>
    <w:rsid w:val="00711CC0"/>
    <w:rsid w:val="00711E70"/>
    <w:rsid w:val="00712062"/>
    <w:rsid w:val="00712383"/>
    <w:rsid w:val="007123B4"/>
    <w:rsid w:val="00712740"/>
    <w:rsid w:val="007128D9"/>
    <w:rsid w:val="00712936"/>
    <w:rsid w:val="00712A8B"/>
    <w:rsid w:val="00712B45"/>
    <w:rsid w:val="00712BD0"/>
    <w:rsid w:val="00712D7C"/>
    <w:rsid w:val="00712D8E"/>
    <w:rsid w:val="00712F80"/>
    <w:rsid w:val="007130AC"/>
    <w:rsid w:val="00713127"/>
    <w:rsid w:val="00713207"/>
    <w:rsid w:val="00713374"/>
    <w:rsid w:val="007133BF"/>
    <w:rsid w:val="00713691"/>
    <w:rsid w:val="00713A2B"/>
    <w:rsid w:val="00713E23"/>
    <w:rsid w:val="00713F65"/>
    <w:rsid w:val="00713F7D"/>
    <w:rsid w:val="00713FE7"/>
    <w:rsid w:val="00714423"/>
    <w:rsid w:val="007145F3"/>
    <w:rsid w:val="007149B2"/>
    <w:rsid w:val="00714A77"/>
    <w:rsid w:val="00714D3A"/>
    <w:rsid w:val="00714D69"/>
    <w:rsid w:val="00714FAD"/>
    <w:rsid w:val="007153E9"/>
    <w:rsid w:val="0071554B"/>
    <w:rsid w:val="00715645"/>
    <w:rsid w:val="0071565B"/>
    <w:rsid w:val="00715A28"/>
    <w:rsid w:val="00715AA7"/>
    <w:rsid w:val="00715EBE"/>
    <w:rsid w:val="00715F82"/>
    <w:rsid w:val="00716136"/>
    <w:rsid w:val="007167CA"/>
    <w:rsid w:val="007168EE"/>
    <w:rsid w:val="00716AAA"/>
    <w:rsid w:val="00716AB1"/>
    <w:rsid w:val="00716ADE"/>
    <w:rsid w:val="00716BD2"/>
    <w:rsid w:val="00716D62"/>
    <w:rsid w:val="00716DC0"/>
    <w:rsid w:val="00716E36"/>
    <w:rsid w:val="00716FAA"/>
    <w:rsid w:val="00717059"/>
    <w:rsid w:val="00717305"/>
    <w:rsid w:val="00717419"/>
    <w:rsid w:val="0071752A"/>
    <w:rsid w:val="007177DF"/>
    <w:rsid w:val="0071786F"/>
    <w:rsid w:val="00717B7D"/>
    <w:rsid w:val="00717C04"/>
    <w:rsid w:val="007204A2"/>
    <w:rsid w:val="007208BC"/>
    <w:rsid w:val="00720C7D"/>
    <w:rsid w:val="00720D65"/>
    <w:rsid w:val="00720E18"/>
    <w:rsid w:val="00720F63"/>
    <w:rsid w:val="0072109B"/>
    <w:rsid w:val="00721793"/>
    <w:rsid w:val="00721856"/>
    <w:rsid w:val="007219E8"/>
    <w:rsid w:val="00721A5D"/>
    <w:rsid w:val="00721DD0"/>
    <w:rsid w:val="00721F6B"/>
    <w:rsid w:val="00722133"/>
    <w:rsid w:val="007224D8"/>
    <w:rsid w:val="00722510"/>
    <w:rsid w:val="0072267E"/>
    <w:rsid w:val="0072279D"/>
    <w:rsid w:val="00722A71"/>
    <w:rsid w:val="00722B37"/>
    <w:rsid w:val="0072357D"/>
    <w:rsid w:val="00723757"/>
    <w:rsid w:val="007237B0"/>
    <w:rsid w:val="007238D5"/>
    <w:rsid w:val="00723927"/>
    <w:rsid w:val="00723B3F"/>
    <w:rsid w:val="00723CBF"/>
    <w:rsid w:val="00723D40"/>
    <w:rsid w:val="00723E86"/>
    <w:rsid w:val="00724137"/>
    <w:rsid w:val="007241C1"/>
    <w:rsid w:val="007242B7"/>
    <w:rsid w:val="007242CA"/>
    <w:rsid w:val="007242D4"/>
    <w:rsid w:val="0072468E"/>
    <w:rsid w:val="00724828"/>
    <w:rsid w:val="00724C95"/>
    <w:rsid w:val="007251B5"/>
    <w:rsid w:val="00725395"/>
    <w:rsid w:val="007253DC"/>
    <w:rsid w:val="0072552A"/>
    <w:rsid w:val="00725907"/>
    <w:rsid w:val="00725918"/>
    <w:rsid w:val="00725A7E"/>
    <w:rsid w:val="00725AE2"/>
    <w:rsid w:val="00725DBB"/>
    <w:rsid w:val="00725F04"/>
    <w:rsid w:val="007260B2"/>
    <w:rsid w:val="00726383"/>
    <w:rsid w:val="007264A3"/>
    <w:rsid w:val="00726634"/>
    <w:rsid w:val="0072688F"/>
    <w:rsid w:val="007269D5"/>
    <w:rsid w:val="00726AC8"/>
    <w:rsid w:val="00726BCB"/>
    <w:rsid w:val="00726F24"/>
    <w:rsid w:val="007271C8"/>
    <w:rsid w:val="00727349"/>
    <w:rsid w:val="007279B7"/>
    <w:rsid w:val="00727AE9"/>
    <w:rsid w:val="00727B3A"/>
    <w:rsid w:val="00727CDA"/>
    <w:rsid w:val="00727D9D"/>
    <w:rsid w:val="00727DC0"/>
    <w:rsid w:val="00727FD9"/>
    <w:rsid w:val="0073010D"/>
    <w:rsid w:val="00730253"/>
    <w:rsid w:val="0073034C"/>
    <w:rsid w:val="00730CAB"/>
    <w:rsid w:val="00730F94"/>
    <w:rsid w:val="007315C0"/>
    <w:rsid w:val="007317BE"/>
    <w:rsid w:val="00731BBB"/>
    <w:rsid w:val="00731DD9"/>
    <w:rsid w:val="00731EDD"/>
    <w:rsid w:val="00731F18"/>
    <w:rsid w:val="007321B2"/>
    <w:rsid w:val="007321FC"/>
    <w:rsid w:val="00732210"/>
    <w:rsid w:val="007322DC"/>
    <w:rsid w:val="00732313"/>
    <w:rsid w:val="007323A9"/>
    <w:rsid w:val="0073254C"/>
    <w:rsid w:val="0073276D"/>
    <w:rsid w:val="007327A3"/>
    <w:rsid w:val="00732A93"/>
    <w:rsid w:val="00732B07"/>
    <w:rsid w:val="00732B75"/>
    <w:rsid w:val="00732D96"/>
    <w:rsid w:val="00732FDB"/>
    <w:rsid w:val="007332ED"/>
    <w:rsid w:val="00733415"/>
    <w:rsid w:val="007335FC"/>
    <w:rsid w:val="00733D99"/>
    <w:rsid w:val="00733E1E"/>
    <w:rsid w:val="00733F25"/>
    <w:rsid w:val="007340B5"/>
    <w:rsid w:val="007342CC"/>
    <w:rsid w:val="00734548"/>
    <w:rsid w:val="007347FD"/>
    <w:rsid w:val="00734B16"/>
    <w:rsid w:val="00734E1A"/>
    <w:rsid w:val="007350B3"/>
    <w:rsid w:val="007350C5"/>
    <w:rsid w:val="0073516B"/>
    <w:rsid w:val="007353EB"/>
    <w:rsid w:val="0073550D"/>
    <w:rsid w:val="007355C6"/>
    <w:rsid w:val="00735A40"/>
    <w:rsid w:val="00735BA3"/>
    <w:rsid w:val="00735CF6"/>
    <w:rsid w:val="007362FA"/>
    <w:rsid w:val="007364B1"/>
    <w:rsid w:val="0073693C"/>
    <w:rsid w:val="00736D1C"/>
    <w:rsid w:val="00736EE4"/>
    <w:rsid w:val="007370FE"/>
    <w:rsid w:val="0073731E"/>
    <w:rsid w:val="007373FA"/>
    <w:rsid w:val="00737483"/>
    <w:rsid w:val="00737873"/>
    <w:rsid w:val="007378F4"/>
    <w:rsid w:val="0073798B"/>
    <w:rsid w:val="00737A3B"/>
    <w:rsid w:val="00737AD2"/>
    <w:rsid w:val="00737CE5"/>
    <w:rsid w:val="00737DC4"/>
    <w:rsid w:val="007400DB"/>
    <w:rsid w:val="007402CA"/>
    <w:rsid w:val="0074099E"/>
    <w:rsid w:val="00740B73"/>
    <w:rsid w:val="00740EB0"/>
    <w:rsid w:val="007412CF"/>
    <w:rsid w:val="0074156A"/>
    <w:rsid w:val="007415CD"/>
    <w:rsid w:val="00741684"/>
    <w:rsid w:val="0074182E"/>
    <w:rsid w:val="00741837"/>
    <w:rsid w:val="007418E0"/>
    <w:rsid w:val="00741A9D"/>
    <w:rsid w:val="00741B91"/>
    <w:rsid w:val="00741CF3"/>
    <w:rsid w:val="00741DE1"/>
    <w:rsid w:val="00741EA1"/>
    <w:rsid w:val="00741F92"/>
    <w:rsid w:val="00741FA0"/>
    <w:rsid w:val="007420E0"/>
    <w:rsid w:val="00742124"/>
    <w:rsid w:val="007423B1"/>
    <w:rsid w:val="00742411"/>
    <w:rsid w:val="00742599"/>
    <w:rsid w:val="00742662"/>
    <w:rsid w:val="00742733"/>
    <w:rsid w:val="00742C58"/>
    <w:rsid w:val="00742C8F"/>
    <w:rsid w:val="007430DB"/>
    <w:rsid w:val="00743388"/>
    <w:rsid w:val="00743504"/>
    <w:rsid w:val="00743BB0"/>
    <w:rsid w:val="00743BF8"/>
    <w:rsid w:val="00743C61"/>
    <w:rsid w:val="00743EC8"/>
    <w:rsid w:val="00744202"/>
    <w:rsid w:val="0074425F"/>
    <w:rsid w:val="0074478D"/>
    <w:rsid w:val="007447B9"/>
    <w:rsid w:val="007447C5"/>
    <w:rsid w:val="00744923"/>
    <w:rsid w:val="00744A31"/>
    <w:rsid w:val="00744D49"/>
    <w:rsid w:val="00744E87"/>
    <w:rsid w:val="007450AE"/>
    <w:rsid w:val="007451EB"/>
    <w:rsid w:val="0074545E"/>
    <w:rsid w:val="0074545F"/>
    <w:rsid w:val="00745963"/>
    <w:rsid w:val="00745A0E"/>
    <w:rsid w:val="00745B3F"/>
    <w:rsid w:val="00745C84"/>
    <w:rsid w:val="00745FA6"/>
    <w:rsid w:val="0074605B"/>
    <w:rsid w:val="00746266"/>
    <w:rsid w:val="0074648E"/>
    <w:rsid w:val="00746524"/>
    <w:rsid w:val="007468DC"/>
    <w:rsid w:val="00746900"/>
    <w:rsid w:val="00746903"/>
    <w:rsid w:val="00746A26"/>
    <w:rsid w:val="00746CC3"/>
    <w:rsid w:val="00746D9D"/>
    <w:rsid w:val="00746FFE"/>
    <w:rsid w:val="0074704C"/>
    <w:rsid w:val="00747203"/>
    <w:rsid w:val="007472D1"/>
    <w:rsid w:val="00747317"/>
    <w:rsid w:val="007473E1"/>
    <w:rsid w:val="00747A8B"/>
    <w:rsid w:val="00747B06"/>
    <w:rsid w:val="00747C03"/>
    <w:rsid w:val="00747CB4"/>
    <w:rsid w:val="00747EB9"/>
    <w:rsid w:val="00747FA5"/>
    <w:rsid w:val="00750084"/>
    <w:rsid w:val="007500BE"/>
    <w:rsid w:val="0075025F"/>
    <w:rsid w:val="00750332"/>
    <w:rsid w:val="007506A8"/>
    <w:rsid w:val="007506E8"/>
    <w:rsid w:val="007506E9"/>
    <w:rsid w:val="00750815"/>
    <w:rsid w:val="00750940"/>
    <w:rsid w:val="00750A39"/>
    <w:rsid w:val="00750B62"/>
    <w:rsid w:val="00750B69"/>
    <w:rsid w:val="00750C04"/>
    <w:rsid w:val="00750E1E"/>
    <w:rsid w:val="00750E4C"/>
    <w:rsid w:val="00750E9F"/>
    <w:rsid w:val="00751361"/>
    <w:rsid w:val="007513C6"/>
    <w:rsid w:val="0075175A"/>
    <w:rsid w:val="00751A5B"/>
    <w:rsid w:val="00751C27"/>
    <w:rsid w:val="00751CC0"/>
    <w:rsid w:val="00751DC1"/>
    <w:rsid w:val="00751EB3"/>
    <w:rsid w:val="00751FB8"/>
    <w:rsid w:val="00752080"/>
    <w:rsid w:val="00752332"/>
    <w:rsid w:val="00752517"/>
    <w:rsid w:val="007525AC"/>
    <w:rsid w:val="007529EC"/>
    <w:rsid w:val="00752AFA"/>
    <w:rsid w:val="00752C42"/>
    <w:rsid w:val="00752CF6"/>
    <w:rsid w:val="00752D82"/>
    <w:rsid w:val="00752DC9"/>
    <w:rsid w:val="00752F4B"/>
    <w:rsid w:val="00753355"/>
    <w:rsid w:val="00753426"/>
    <w:rsid w:val="00753698"/>
    <w:rsid w:val="00753A0B"/>
    <w:rsid w:val="00753FEE"/>
    <w:rsid w:val="007541E7"/>
    <w:rsid w:val="0075427E"/>
    <w:rsid w:val="00754287"/>
    <w:rsid w:val="0075439D"/>
    <w:rsid w:val="0075453D"/>
    <w:rsid w:val="00754696"/>
    <w:rsid w:val="0075495B"/>
    <w:rsid w:val="00754AFE"/>
    <w:rsid w:val="00754CBD"/>
    <w:rsid w:val="00754E09"/>
    <w:rsid w:val="00754E5B"/>
    <w:rsid w:val="00754F78"/>
    <w:rsid w:val="00755161"/>
    <w:rsid w:val="00755482"/>
    <w:rsid w:val="0075554D"/>
    <w:rsid w:val="0075561D"/>
    <w:rsid w:val="0075581F"/>
    <w:rsid w:val="00755C56"/>
    <w:rsid w:val="00755E68"/>
    <w:rsid w:val="00755EFC"/>
    <w:rsid w:val="00755F61"/>
    <w:rsid w:val="00755F78"/>
    <w:rsid w:val="00756079"/>
    <w:rsid w:val="007564E4"/>
    <w:rsid w:val="00756B75"/>
    <w:rsid w:val="00756E09"/>
    <w:rsid w:val="00756F65"/>
    <w:rsid w:val="00756FB5"/>
    <w:rsid w:val="007572E0"/>
    <w:rsid w:val="00757429"/>
    <w:rsid w:val="0075783B"/>
    <w:rsid w:val="00757D04"/>
    <w:rsid w:val="00760429"/>
    <w:rsid w:val="007604C0"/>
    <w:rsid w:val="00760527"/>
    <w:rsid w:val="007607E2"/>
    <w:rsid w:val="0076086C"/>
    <w:rsid w:val="00760948"/>
    <w:rsid w:val="00760CA7"/>
    <w:rsid w:val="00760D72"/>
    <w:rsid w:val="00760EBD"/>
    <w:rsid w:val="007611B3"/>
    <w:rsid w:val="007612ED"/>
    <w:rsid w:val="00761609"/>
    <w:rsid w:val="00761675"/>
    <w:rsid w:val="007619A3"/>
    <w:rsid w:val="007619C6"/>
    <w:rsid w:val="00761ABD"/>
    <w:rsid w:val="00761BB3"/>
    <w:rsid w:val="00761E42"/>
    <w:rsid w:val="00761EE5"/>
    <w:rsid w:val="00761F4B"/>
    <w:rsid w:val="00762464"/>
    <w:rsid w:val="007624C9"/>
    <w:rsid w:val="007626C7"/>
    <w:rsid w:val="00762A6D"/>
    <w:rsid w:val="00762D8C"/>
    <w:rsid w:val="00762DFF"/>
    <w:rsid w:val="00762F69"/>
    <w:rsid w:val="00763A6A"/>
    <w:rsid w:val="00763B1F"/>
    <w:rsid w:val="007646E0"/>
    <w:rsid w:val="007648C3"/>
    <w:rsid w:val="00764B1C"/>
    <w:rsid w:val="00764EAD"/>
    <w:rsid w:val="00764EF1"/>
    <w:rsid w:val="00765020"/>
    <w:rsid w:val="00765054"/>
    <w:rsid w:val="007651C6"/>
    <w:rsid w:val="00765782"/>
    <w:rsid w:val="00765A13"/>
    <w:rsid w:val="00765B77"/>
    <w:rsid w:val="00765EF4"/>
    <w:rsid w:val="00766123"/>
    <w:rsid w:val="007662F1"/>
    <w:rsid w:val="007664F7"/>
    <w:rsid w:val="00766621"/>
    <w:rsid w:val="00766781"/>
    <w:rsid w:val="00766890"/>
    <w:rsid w:val="00766C52"/>
    <w:rsid w:val="00766D7C"/>
    <w:rsid w:val="00766E87"/>
    <w:rsid w:val="00766F4E"/>
    <w:rsid w:val="0076715E"/>
    <w:rsid w:val="0076717C"/>
    <w:rsid w:val="00767465"/>
    <w:rsid w:val="00767484"/>
    <w:rsid w:val="007675B0"/>
    <w:rsid w:val="0076796A"/>
    <w:rsid w:val="00767A67"/>
    <w:rsid w:val="00767BA2"/>
    <w:rsid w:val="00767BB6"/>
    <w:rsid w:val="00767C83"/>
    <w:rsid w:val="00770212"/>
    <w:rsid w:val="007702B9"/>
    <w:rsid w:val="00770394"/>
    <w:rsid w:val="0077079F"/>
    <w:rsid w:val="007707AC"/>
    <w:rsid w:val="00770838"/>
    <w:rsid w:val="0077085D"/>
    <w:rsid w:val="007708D9"/>
    <w:rsid w:val="00771005"/>
    <w:rsid w:val="0077101D"/>
    <w:rsid w:val="0077119E"/>
    <w:rsid w:val="00771364"/>
    <w:rsid w:val="00771469"/>
    <w:rsid w:val="00771561"/>
    <w:rsid w:val="00771C72"/>
    <w:rsid w:val="00771C74"/>
    <w:rsid w:val="00771EF5"/>
    <w:rsid w:val="00772195"/>
    <w:rsid w:val="0077222F"/>
    <w:rsid w:val="00772885"/>
    <w:rsid w:val="0077296C"/>
    <w:rsid w:val="00772E58"/>
    <w:rsid w:val="00772F61"/>
    <w:rsid w:val="00773119"/>
    <w:rsid w:val="00773226"/>
    <w:rsid w:val="007733AE"/>
    <w:rsid w:val="00773497"/>
    <w:rsid w:val="007734B2"/>
    <w:rsid w:val="007734DF"/>
    <w:rsid w:val="0077350C"/>
    <w:rsid w:val="00773856"/>
    <w:rsid w:val="007738A5"/>
    <w:rsid w:val="00773CD2"/>
    <w:rsid w:val="00773EC4"/>
    <w:rsid w:val="00773FD5"/>
    <w:rsid w:val="0077421B"/>
    <w:rsid w:val="00774288"/>
    <w:rsid w:val="00774832"/>
    <w:rsid w:val="0077496C"/>
    <w:rsid w:val="00774B07"/>
    <w:rsid w:val="00774C36"/>
    <w:rsid w:val="00774C49"/>
    <w:rsid w:val="0077528D"/>
    <w:rsid w:val="00775715"/>
    <w:rsid w:val="00775789"/>
    <w:rsid w:val="007757BF"/>
    <w:rsid w:val="00775C66"/>
    <w:rsid w:val="00775CF3"/>
    <w:rsid w:val="00775D80"/>
    <w:rsid w:val="00775EA3"/>
    <w:rsid w:val="007761E9"/>
    <w:rsid w:val="007762DA"/>
    <w:rsid w:val="007765E2"/>
    <w:rsid w:val="007765EC"/>
    <w:rsid w:val="00776C17"/>
    <w:rsid w:val="00776DA4"/>
    <w:rsid w:val="00776E11"/>
    <w:rsid w:val="00777531"/>
    <w:rsid w:val="00777633"/>
    <w:rsid w:val="007779C7"/>
    <w:rsid w:val="00777F6B"/>
    <w:rsid w:val="0078063A"/>
    <w:rsid w:val="0078067A"/>
    <w:rsid w:val="007806DB"/>
    <w:rsid w:val="00780B95"/>
    <w:rsid w:val="00780CE7"/>
    <w:rsid w:val="00780EAF"/>
    <w:rsid w:val="00780F5D"/>
    <w:rsid w:val="0078104F"/>
    <w:rsid w:val="00781506"/>
    <w:rsid w:val="00781519"/>
    <w:rsid w:val="0078153A"/>
    <w:rsid w:val="00781822"/>
    <w:rsid w:val="00781982"/>
    <w:rsid w:val="00781D4C"/>
    <w:rsid w:val="00781E7B"/>
    <w:rsid w:val="00782127"/>
    <w:rsid w:val="0078219D"/>
    <w:rsid w:val="0078227A"/>
    <w:rsid w:val="007822E0"/>
    <w:rsid w:val="007825C1"/>
    <w:rsid w:val="007828D2"/>
    <w:rsid w:val="0078295C"/>
    <w:rsid w:val="00782BA4"/>
    <w:rsid w:val="00782C07"/>
    <w:rsid w:val="00782C17"/>
    <w:rsid w:val="00782DF0"/>
    <w:rsid w:val="0078323A"/>
    <w:rsid w:val="00783348"/>
    <w:rsid w:val="007835F9"/>
    <w:rsid w:val="00783A8E"/>
    <w:rsid w:val="00783B1A"/>
    <w:rsid w:val="00783D45"/>
    <w:rsid w:val="00783E24"/>
    <w:rsid w:val="00783F7F"/>
    <w:rsid w:val="00784011"/>
    <w:rsid w:val="0078425A"/>
    <w:rsid w:val="0078446F"/>
    <w:rsid w:val="007844D7"/>
    <w:rsid w:val="0078459E"/>
    <w:rsid w:val="007846DD"/>
    <w:rsid w:val="00784A4E"/>
    <w:rsid w:val="00784B6D"/>
    <w:rsid w:val="00784C0B"/>
    <w:rsid w:val="007852EF"/>
    <w:rsid w:val="007854C8"/>
    <w:rsid w:val="00785758"/>
    <w:rsid w:val="00785882"/>
    <w:rsid w:val="00785B52"/>
    <w:rsid w:val="00785F0D"/>
    <w:rsid w:val="007860BD"/>
    <w:rsid w:val="00786320"/>
    <w:rsid w:val="00786722"/>
    <w:rsid w:val="0078680B"/>
    <w:rsid w:val="0078687E"/>
    <w:rsid w:val="007868E6"/>
    <w:rsid w:val="007869EA"/>
    <w:rsid w:val="00786B31"/>
    <w:rsid w:val="007870AC"/>
    <w:rsid w:val="007872AD"/>
    <w:rsid w:val="00787454"/>
    <w:rsid w:val="00787679"/>
    <w:rsid w:val="007877CC"/>
    <w:rsid w:val="00787810"/>
    <w:rsid w:val="00787BB2"/>
    <w:rsid w:val="007903A3"/>
    <w:rsid w:val="007905DE"/>
    <w:rsid w:val="00790775"/>
    <w:rsid w:val="00790B76"/>
    <w:rsid w:val="00790BFF"/>
    <w:rsid w:val="00790CBA"/>
    <w:rsid w:val="00790EAE"/>
    <w:rsid w:val="007912DC"/>
    <w:rsid w:val="00791307"/>
    <w:rsid w:val="007916AD"/>
    <w:rsid w:val="007916C1"/>
    <w:rsid w:val="00791AA4"/>
    <w:rsid w:val="00791CC6"/>
    <w:rsid w:val="00791D36"/>
    <w:rsid w:val="00791EB5"/>
    <w:rsid w:val="00791F57"/>
    <w:rsid w:val="00792444"/>
    <w:rsid w:val="007927D4"/>
    <w:rsid w:val="00792B08"/>
    <w:rsid w:val="00792B4A"/>
    <w:rsid w:val="00792EF5"/>
    <w:rsid w:val="0079302B"/>
    <w:rsid w:val="007930C9"/>
    <w:rsid w:val="007930D9"/>
    <w:rsid w:val="00793144"/>
    <w:rsid w:val="007933CF"/>
    <w:rsid w:val="00793BB4"/>
    <w:rsid w:val="00793DC1"/>
    <w:rsid w:val="00793E38"/>
    <w:rsid w:val="00793E40"/>
    <w:rsid w:val="00793F7D"/>
    <w:rsid w:val="00794050"/>
    <w:rsid w:val="0079439B"/>
    <w:rsid w:val="007944D2"/>
    <w:rsid w:val="007944D5"/>
    <w:rsid w:val="007944EF"/>
    <w:rsid w:val="0079493B"/>
    <w:rsid w:val="007949A0"/>
    <w:rsid w:val="007949F7"/>
    <w:rsid w:val="00794A95"/>
    <w:rsid w:val="00794B69"/>
    <w:rsid w:val="00794BC3"/>
    <w:rsid w:val="00795032"/>
    <w:rsid w:val="0079516C"/>
    <w:rsid w:val="00795239"/>
    <w:rsid w:val="0079582D"/>
    <w:rsid w:val="007959A4"/>
    <w:rsid w:val="00795C2A"/>
    <w:rsid w:val="00795DA0"/>
    <w:rsid w:val="007960CA"/>
    <w:rsid w:val="00796810"/>
    <w:rsid w:val="0079689E"/>
    <w:rsid w:val="00796AF1"/>
    <w:rsid w:val="00796EEC"/>
    <w:rsid w:val="007970E8"/>
    <w:rsid w:val="0079715D"/>
    <w:rsid w:val="00797181"/>
    <w:rsid w:val="0079730F"/>
    <w:rsid w:val="007974BD"/>
    <w:rsid w:val="00797892"/>
    <w:rsid w:val="007A0098"/>
    <w:rsid w:val="007A027A"/>
    <w:rsid w:val="007A02FF"/>
    <w:rsid w:val="007A04C2"/>
    <w:rsid w:val="007A059C"/>
    <w:rsid w:val="007A0675"/>
    <w:rsid w:val="007A07AF"/>
    <w:rsid w:val="007A090C"/>
    <w:rsid w:val="007A0D48"/>
    <w:rsid w:val="007A0FA8"/>
    <w:rsid w:val="007A0FA9"/>
    <w:rsid w:val="007A1073"/>
    <w:rsid w:val="007A13CF"/>
    <w:rsid w:val="007A16F7"/>
    <w:rsid w:val="007A1718"/>
    <w:rsid w:val="007A1828"/>
    <w:rsid w:val="007A1B00"/>
    <w:rsid w:val="007A1D2C"/>
    <w:rsid w:val="007A1FB3"/>
    <w:rsid w:val="007A217F"/>
    <w:rsid w:val="007A260E"/>
    <w:rsid w:val="007A2A52"/>
    <w:rsid w:val="007A2DE2"/>
    <w:rsid w:val="007A2E47"/>
    <w:rsid w:val="007A2E65"/>
    <w:rsid w:val="007A3045"/>
    <w:rsid w:val="007A30B2"/>
    <w:rsid w:val="007A318B"/>
    <w:rsid w:val="007A34B5"/>
    <w:rsid w:val="007A3698"/>
    <w:rsid w:val="007A3BF1"/>
    <w:rsid w:val="007A4044"/>
    <w:rsid w:val="007A40B6"/>
    <w:rsid w:val="007A42EE"/>
    <w:rsid w:val="007A45C0"/>
    <w:rsid w:val="007A4652"/>
    <w:rsid w:val="007A4B7A"/>
    <w:rsid w:val="007A4B7F"/>
    <w:rsid w:val="007A4E97"/>
    <w:rsid w:val="007A54CA"/>
    <w:rsid w:val="007A5518"/>
    <w:rsid w:val="007A5580"/>
    <w:rsid w:val="007A5957"/>
    <w:rsid w:val="007A5E23"/>
    <w:rsid w:val="007A5E2D"/>
    <w:rsid w:val="007A5E2E"/>
    <w:rsid w:val="007A5F06"/>
    <w:rsid w:val="007A5F2C"/>
    <w:rsid w:val="007A614E"/>
    <w:rsid w:val="007A64A0"/>
    <w:rsid w:val="007A6555"/>
    <w:rsid w:val="007A6810"/>
    <w:rsid w:val="007A686E"/>
    <w:rsid w:val="007A732D"/>
    <w:rsid w:val="007A77E2"/>
    <w:rsid w:val="007A79C2"/>
    <w:rsid w:val="007A7C86"/>
    <w:rsid w:val="007A7D98"/>
    <w:rsid w:val="007A7F45"/>
    <w:rsid w:val="007B0008"/>
    <w:rsid w:val="007B00AB"/>
    <w:rsid w:val="007B03E0"/>
    <w:rsid w:val="007B0645"/>
    <w:rsid w:val="007B0725"/>
    <w:rsid w:val="007B0A3D"/>
    <w:rsid w:val="007B0ECE"/>
    <w:rsid w:val="007B0F37"/>
    <w:rsid w:val="007B1324"/>
    <w:rsid w:val="007B17AA"/>
    <w:rsid w:val="007B18FE"/>
    <w:rsid w:val="007B1A70"/>
    <w:rsid w:val="007B1E6F"/>
    <w:rsid w:val="007B20CF"/>
    <w:rsid w:val="007B2137"/>
    <w:rsid w:val="007B2148"/>
    <w:rsid w:val="007B2308"/>
    <w:rsid w:val="007B238F"/>
    <w:rsid w:val="007B289B"/>
    <w:rsid w:val="007B28DE"/>
    <w:rsid w:val="007B2B77"/>
    <w:rsid w:val="007B2D5A"/>
    <w:rsid w:val="007B30B7"/>
    <w:rsid w:val="007B325A"/>
    <w:rsid w:val="007B3313"/>
    <w:rsid w:val="007B34C3"/>
    <w:rsid w:val="007B36DA"/>
    <w:rsid w:val="007B3A3B"/>
    <w:rsid w:val="007B3EB6"/>
    <w:rsid w:val="007B4645"/>
    <w:rsid w:val="007B470E"/>
    <w:rsid w:val="007B487A"/>
    <w:rsid w:val="007B490C"/>
    <w:rsid w:val="007B4C70"/>
    <w:rsid w:val="007B4D13"/>
    <w:rsid w:val="007B4DDF"/>
    <w:rsid w:val="007B4E0D"/>
    <w:rsid w:val="007B5048"/>
    <w:rsid w:val="007B50C7"/>
    <w:rsid w:val="007B5176"/>
    <w:rsid w:val="007B564D"/>
    <w:rsid w:val="007B5973"/>
    <w:rsid w:val="007B5B0B"/>
    <w:rsid w:val="007B5B7B"/>
    <w:rsid w:val="007B5EC0"/>
    <w:rsid w:val="007B65F9"/>
    <w:rsid w:val="007B661F"/>
    <w:rsid w:val="007B6643"/>
    <w:rsid w:val="007B66BF"/>
    <w:rsid w:val="007B66C1"/>
    <w:rsid w:val="007B66DE"/>
    <w:rsid w:val="007B68DC"/>
    <w:rsid w:val="007B6942"/>
    <w:rsid w:val="007B6BE7"/>
    <w:rsid w:val="007B6BEE"/>
    <w:rsid w:val="007B6E26"/>
    <w:rsid w:val="007B712D"/>
    <w:rsid w:val="007B71A0"/>
    <w:rsid w:val="007B71BF"/>
    <w:rsid w:val="007B7336"/>
    <w:rsid w:val="007B7653"/>
    <w:rsid w:val="007B7830"/>
    <w:rsid w:val="007B784A"/>
    <w:rsid w:val="007B799C"/>
    <w:rsid w:val="007B7FB8"/>
    <w:rsid w:val="007C015F"/>
    <w:rsid w:val="007C07A3"/>
    <w:rsid w:val="007C0817"/>
    <w:rsid w:val="007C09C3"/>
    <w:rsid w:val="007C0B13"/>
    <w:rsid w:val="007C0E8A"/>
    <w:rsid w:val="007C0F43"/>
    <w:rsid w:val="007C1000"/>
    <w:rsid w:val="007C117B"/>
    <w:rsid w:val="007C143B"/>
    <w:rsid w:val="007C1523"/>
    <w:rsid w:val="007C162B"/>
    <w:rsid w:val="007C1AA6"/>
    <w:rsid w:val="007C1C00"/>
    <w:rsid w:val="007C1E0B"/>
    <w:rsid w:val="007C1E20"/>
    <w:rsid w:val="007C1E48"/>
    <w:rsid w:val="007C2215"/>
    <w:rsid w:val="007C2327"/>
    <w:rsid w:val="007C25B5"/>
    <w:rsid w:val="007C2782"/>
    <w:rsid w:val="007C2882"/>
    <w:rsid w:val="007C2CF1"/>
    <w:rsid w:val="007C2D2E"/>
    <w:rsid w:val="007C2F5D"/>
    <w:rsid w:val="007C3339"/>
    <w:rsid w:val="007C3592"/>
    <w:rsid w:val="007C363A"/>
    <w:rsid w:val="007C3784"/>
    <w:rsid w:val="007C391F"/>
    <w:rsid w:val="007C3972"/>
    <w:rsid w:val="007C39BE"/>
    <w:rsid w:val="007C3BFC"/>
    <w:rsid w:val="007C3CD7"/>
    <w:rsid w:val="007C3DE8"/>
    <w:rsid w:val="007C3E36"/>
    <w:rsid w:val="007C3E73"/>
    <w:rsid w:val="007C4211"/>
    <w:rsid w:val="007C44EA"/>
    <w:rsid w:val="007C4708"/>
    <w:rsid w:val="007C4780"/>
    <w:rsid w:val="007C4B2F"/>
    <w:rsid w:val="007C4B57"/>
    <w:rsid w:val="007C4CCE"/>
    <w:rsid w:val="007C4D38"/>
    <w:rsid w:val="007C50CC"/>
    <w:rsid w:val="007C520E"/>
    <w:rsid w:val="007C57E3"/>
    <w:rsid w:val="007C5866"/>
    <w:rsid w:val="007C5957"/>
    <w:rsid w:val="007C5979"/>
    <w:rsid w:val="007C5C89"/>
    <w:rsid w:val="007C5D4C"/>
    <w:rsid w:val="007C6151"/>
    <w:rsid w:val="007C6158"/>
    <w:rsid w:val="007C638E"/>
    <w:rsid w:val="007C63FF"/>
    <w:rsid w:val="007C65C5"/>
    <w:rsid w:val="007C65DB"/>
    <w:rsid w:val="007C6F09"/>
    <w:rsid w:val="007C6FD5"/>
    <w:rsid w:val="007C7100"/>
    <w:rsid w:val="007C72D2"/>
    <w:rsid w:val="007C732D"/>
    <w:rsid w:val="007C74EA"/>
    <w:rsid w:val="007C7955"/>
    <w:rsid w:val="007C7AAA"/>
    <w:rsid w:val="007C7D04"/>
    <w:rsid w:val="007C7F0B"/>
    <w:rsid w:val="007D01FC"/>
    <w:rsid w:val="007D054C"/>
    <w:rsid w:val="007D06F7"/>
    <w:rsid w:val="007D0877"/>
    <w:rsid w:val="007D08F8"/>
    <w:rsid w:val="007D1020"/>
    <w:rsid w:val="007D1127"/>
    <w:rsid w:val="007D117A"/>
    <w:rsid w:val="007D1365"/>
    <w:rsid w:val="007D136D"/>
    <w:rsid w:val="007D13FD"/>
    <w:rsid w:val="007D1552"/>
    <w:rsid w:val="007D168B"/>
    <w:rsid w:val="007D206E"/>
    <w:rsid w:val="007D21F1"/>
    <w:rsid w:val="007D2284"/>
    <w:rsid w:val="007D28DF"/>
    <w:rsid w:val="007D2EA4"/>
    <w:rsid w:val="007D30E6"/>
    <w:rsid w:val="007D330B"/>
    <w:rsid w:val="007D355D"/>
    <w:rsid w:val="007D35D4"/>
    <w:rsid w:val="007D36CA"/>
    <w:rsid w:val="007D3764"/>
    <w:rsid w:val="007D3945"/>
    <w:rsid w:val="007D3A31"/>
    <w:rsid w:val="007D3C07"/>
    <w:rsid w:val="007D4233"/>
    <w:rsid w:val="007D4366"/>
    <w:rsid w:val="007D4608"/>
    <w:rsid w:val="007D4ADA"/>
    <w:rsid w:val="007D4C74"/>
    <w:rsid w:val="007D4CB6"/>
    <w:rsid w:val="007D4CBB"/>
    <w:rsid w:val="007D4D5C"/>
    <w:rsid w:val="007D4E5B"/>
    <w:rsid w:val="007D4EDB"/>
    <w:rsid w:val="007D506E"/>
    <w:rsid w:val="007D50CA"/>
    <w:rsid w:val="007D54AB"/>
    <w:rsid w:val="007D5B07"/>
    <w:rsid w:val="007D5DB5"/>
    <w:rsid w:val="007D5F0F"/>
    <w:rsid w:val="007D60E7"/>
    <w:rsid w:val="007D6250"/>
    <w:rsid w:val="007D62C3"/>
    <w:rsid w:val="007D6313"/>
    <w:rsid w:val="007D631E"/>
    <w:rsid w:val="007D6494"/>
    <w:rsid w:val="007D6698"/>
    <w:rsid w:val="007D6723"/>
    <w:rsid w:val="007D6800"/>
    <w:rsid w:val="007D69ED"/>
    <w:rsid w:val="007D72FC"/>
    <w:rsid w:val="007D742D"/>
    <w:rsid w:val="007D76C5"/>
    <w:rsid w:val="007D78CC"/>
    <w:rsid w:val="007D7996"/>
    <w:rsid w:val="007D7A0B"/>
    <w:rsid w:val="007D7B98"/>
    <w:rsid w:val="007D7C06"/>
    <w:rsid w:val="007E00CD"/>
    <w:rsid w:val="007E00D2"/>
    <w:rsid w:val="007E0218"/>
    <w:rsid w:val="007E0416"/>
    <w:rsid w:val="007E087A"/>
    <w:rsid w:val="007E09AD"/>
    <w:rsid w:val="007E0A09"/>
    <w:rsid w:val="007E0A31"/>
    <w:rsid w:val="007E0B35"/>
    <w:rsid w:val="007E0FBA"/>
    <w:rsid w:val="007E1074"/>
    <w:rsid w:val="007E1D34"/>
    <w:rsid w:val="007E1D45"/>
    <w:rsid w:val="007E2707"/>
    <w:rsid w:val="007E291A"/>
    <w:rsid w:val="007E2AC1"/>
    <w:rsid w:val="007E2C0A"/>
    <w:rsid w:val="007E2C59"/>
    <w:rsid w:val="007E2F79"/>
    <w:rsid w:val="007E30D7"/>
    <w:rsid w:val="007E38A0"/>
    <w:rsid w:val="007E3926"/>
    <w:rsid w:val="007E3952"/>
    <w:rsid w:val="007E3C72"/>
    <w:rsid w:val="007E3EA0"/>
    <w:rsid w:val="007E448E"/>
    <w:rsid w:val="007E4542"/>
    <w:rsid w:val="007E4815"/>
    <w:rsid w:val="007E493C"/>
    <w:rsid w:val="007E498A"/>
    <w:rsid w:val="007E4E52"/>
    <w:rsid w:val="007E4F32"/>
    <w:rsid w:val="007E4FE6"/>
    <w:rsid w:val="007E4FE7"/>
    <w:rsid w:val="007E5158"/>
    <w:rsid w:val="007E52C3"/>
    <w:rsid w:val="007E5418"/>
    <w:rsid w:val="007E5452"/>
    <w:rsid w:val="007E54BC"/>
    <w:rsid w:val="007E562B"/>
    <w:rsid w:val="007E5699"/>
    <w:rsid w:val="007E5B07"/>
    <w:rsid w:val="007E5B47"/>
    <w:rsid w:val="007E5CB0"/>
    <w:rsid w:val="007E5F52"/>
    <w:rsid w:val="007E6243"/>
    <w:rsid w:val="007E68B5"/>
    <w:rsid w:val="007E69F2"/>
    <w:rsid w:val="007E6A72"/>
    <w:rsid w:val="007E6B07"/>
    <w:rsid w:val="007E6B1A"/>
    <w:rsid w:val="007E6B6F"/>
    <w:rsid w:val="007E6BF5"/>
    <w:rsid w:val="007E710D"/>
    <w:rsid w:val="007E7389"/>
    <w:rsid w:val="007E73F9"/>
    <w:rsid w:val="007E7559"/>
    <w:rsid w:val="007E7804"/>
    <w:rsid w:val="007E7814"/>
    <w:rsid w:val="007E7E7C"/>
    <w:rsid w:val="007F005D"/>
    <w:rsid w:val="007F0079"/>
    <w:rsid w:val="007F007E"/>
    <w:rsid w:val="007F06B5"/>
    <w:rsid w:val="007F09B4"/>
    <w:rsid w:val="007F0BA1"/>
    <w:rsid w:val="007F0BCC"/>
    <w:rsid w:val="007F10C8"/>
    <w:rsid w:val="007F136F"/>
    <w:rsid w:val="007F1405"/>
    <w:rsid w:val="007F1490"/>
    <w:rsid w:val="007F181C"/>
    <w:rsid w:val="007F1901"/>
    <w:rsid w:val="007F19AD"/>
    <w:rsid w:val="007F1A33"/>
    <w:rsid w:val="007F1AE4"/>
    <w:rsid w:val="007F1CAF"/>
    <w:rsid w:val="007F1DF8"/>
    <w:rsid w:val="007F1E10"/>
    <w:rsid w:val="007F1FA1"/>
    <w:rsid w:val="007F1FEB"/>
    <w:rsid w:val="007F212A"/>
    <w:rsid w:val="007F2185"/>
    <w:rsid w:val="007F23B3"/>
    <w:rsid w:val="007F23CE"/>
    <w:rsid w:val="007F23DB"/>
    <w:rsid w:val="007F2456"/>
    <w:rsid w:val="007F268E"/>
    <w:rsid w:val="007F2868"/>
    <w:rsid w:val="007F2A0B"/>
    <w:rsid w:val="007F2A5E"/>
    <w:rsid w:val="007F2D7E"/>
    <w:rsid w:val="007F318A"/>
    <w:rsid w:val="007F322D"/>
    <w:rsid w:val="007F332A"/>
    <w:rsid w:val="007F341A"/>
    <w:rsid w:val="007F34CB"/>
    <w:rsid w:val="007F36F0"/>
    <w:rsid w:val="007F38A2"/>
    <w:rsid w:val="007F3B65"/>
    <w:rsid w:val="007F3FE4"/>
    <w:rsid w:val="007F41AB"/>
    <w:rsid w:val="007F44EF"/>
    <w:rsid w:val="007F4886"/>
    <w:rsid w:val="007F49AE"/>
    <w:rsid w:val="007F4A2F"/>
    <w:rsid w:val="007F4B4F"/>
    <w:rsid w:val="007F4C3F"/>
    <w:rsid w:val="007F4CEE"/>
    <w:rsid w:val="007F4DF1"/>
    <w:rsid w:val="007F4FF3"/>
    <w:rsid w:val="007F57FB"/>
    <w:rsid w:val="007F5D70"/>
    <w:rsid w:val="007F5E91"/>
    <w:rsid w:val="007F5FD1"/>
    <w:rsid w:val="007F667A"/>
    <w:rsid w:val="007F6852"/>
    <w:rsid w:val="007F6944"/>
    <w:rsid w:val="007F6F6A"/>
    <w:rsid w:val="007F6FDE"/>
    <w:rsid w:val="007F717F"/>
    <w:rsid w:val="007F7279"/>
    <w:rsid w:val="007F7849"/>
    <w:rsid w:val="007F78C3"/>
    <w:rsid w:val="007F7978"/>
    <w:rsid w:val="007F7B51"/>
    <w:rsid w:val="007F7D41"/>
    <w:rsid w:val="007F7F89"/>
    <w:rsid w:val="008001DF"/>
    <w:rsid w:val="00800272"/>
    <w:rsid w:val="008008FD"/>
    <w:rsid w:val="00800A5D"/>
    <w:rsid w:val="00800A7C"/>
    <w:rsid w:val="00800BFD"/>
    <w:rsid w:val="00800C3A"/>
    <w:rsid w:val="00800CD5"/>
    <w:rsid w:val="00800D4E"/>
    <w:rsid w:val="0080102A"/>
    <w:rsid w:val="00801186"/>
    <w:rsid w:val="0080146D"/>
    <w:rsid w:val="008015AE"/>
    <w:rsid w:val="008016D5"/>
    <w:rsid w:val="00801782"/>
    <w:rsid w:val="00801AD0"/>
    <w:rsid w:val="00801B49"/>
    <w:rsid w:val="00801D9A"/>
    <w:rsid w:val="00801DD1"/>
    <w:rsid w:val="008022E1"/>
    <w:rsid w:val="00802439"/>
    <w:rsid w:val="0080278D"/>
    <w:rsid w:val="00802C76"/>
    <w:rsid w:val="00802E20"/>
    <w:rsid w:val="0080301A"/>
    <w:rsid w:val="0080323D"/>
    <w:rsid w:val="00803275"/>
    <w:rsid w:val="008035C9"/>
    <w:rsid w:val="0080365B"/>
    <w:rsid w:val="008037A5"/>
    <w:rsid w:val="00803943"/>
    <w:rsid w:val="00803A16"/>
    <w:rsid w:val="00803CFD"/>
    <w:rsid w:val="00803EC9"/>
    <w:rsid w:val="00803F27"/>
    <w:rsid w:val="0080402B"/>
    <w:rsid w:val="0080407C"/>
    <w:rsid w:val="00804246"/>
    <w:rsid w:val="008044A8"/>
    <w:rsid w:val="0080462A"/>
    <w:rsid w:val="0080478D"/>
    <w:rsid w:val="008047B9"/>
    <w:rsid w:val="00804AFA"/>
    <w:rsid w:val="00804B29"/>
    <w:rsid w:val="00804D99"/>
    <w:rsid w:val="00804F19"/>
    <w:rsid w:val="00805028"/>
    <w:rsid w:val="00805162"/>
    <w:rsid w:val="00805252"/>
    <w:rsid w:val="00805355"/>
    <w:rsid w:val="008053E6"/>
    <w:rsid w:val="00805402"/>
    <w:rsid w:val="0080581D"/>
    <w:rsid w:val="0080587B"/>
    <w:rsid w:val="00805BE5"/>
    <w:rsid w:val="00805C0C"/>
    <w:rsid w:val="00805C69"/>
    <w:rsid w:val="00805CB3"/>
    <w:rsid w:val="00805CC8"/>
    <w:rsid w:val="00805EFC"/>
    <w:rsid w:val="008061A0"/>
    <w:rsid w:val="0080628F"/>
    <w:rsid w:val="008064D7"/>
    <w:rsid w:val="0080653D"/>
    <w:rsid w:val="008066DF"/>
    <w:rsid w:val="00806A0F"/>
    <w:rsid w:val="00806BB8"/>
    <w:rsid w:val="00806C43"/>
    <w:rsid w:val="00806CF0"/>
    <w:rsid w:val="00806DF5"/>
    <w:rsid w:val="00806EA2"/>
    <w:rsid w:val="00807236"/>
    <w:rsid w:val="008073C6"/>
    <w:rsid w:val="00807416"/>
    <w:rsid w:val="00807711"/>
    <w:rsid w:val="008077A8"/>
    <w:rsid w:val="0080788A"/>
    <w:rsid w:val="008078C5"/>
    <w:rsid w:val="00807A3D"/>
    <w:rsid w:val="00807AE3"/>
    <w:rsid w:val="00807BB6"/>
    <w:rsid w:val="00807F97"/>
    <w:rsid w:val="008101CD"/>
    <w:rsid w:val="008102C9"/>
    <w:rsid w:val="0081049C"/>
    <w:rsid w:val="00810702"/>
    <w:rsid w:val="00810828"/>
    <w:rsid w:val="008108FA"/>
    <w:rsid w:val="008109AB"/>
    <w:rsid w:val="00810A0C"/>
    <w:rsid w:val="00810FDA"/>
    <w:rsid w:val="00811009"/>
    <w:rsid w:val="0081106C"/>
    <w:rsid w:val="00811164"/>
    <w:rsid w:val="00811456"/>
    <w:rsid w:val="0081153A"/>
    <w:rsid w:val="0081159B"/>
    <w:rsid w:val="008116C7"/>
    <w:rsid w:val="0081171D"/>
    <w:rsid w:val="00811A71"/>
    <w:rsid w:val="00811C9E"/>
    <w:rsid w:val="00811DAD"/>
    <w:rsid w:val="00811DB6"/>
    <w:rsid w:val="00811DF7"/>
    <w:rsid w:val="00811E5B"/>
    <w:rsid w:val="00811F56"/>
    <w:rsid w:val="0081214E"/>
    <w:rsid w:val="0081236A"/>
    <w:rsid w:val="008124FB"/>
    <w:rsid w:val="00812537"/>
    <w:rsid w:val="00812C13"/>
    <w:rsid w:val="00812CFC"/>
    <w:rsid w:val="008130F1"/>
    <w:rsid w:val="008132C4"/>
    <w:rsid w:val="008134AC"/>
    <w:rsid w:val="008134BB"/>
    <w:rsid w:val="00813A9E"/>
    <w:rsid w:val="00813FE7"/>
    <w:rsid w:val="0081405A"/>
    <w:rsid w:val="00814168"/>
    <w:rsid w:val="00814331"/>
    <w:rsid w:val="0081444E"/>
    <w:rsid w:val="00814706"/>
    <w:rsid w:val="008147E3"/>
    <w:rsid w:val="00814BA1"/>
    <w:rsid w:val="00814C09"/>
    <w:rsid w:val="00814CEC"/>
    <w:rsid w:val="00814F70"/>
    <w:rsid w:val="0081523B"/>
    <w:rsid w:val="00815420"/>
    <w:rsid w:val="008154EA"/>
    <w:rsid w:val="0081554D"/>
    <w:rsid w:val="00815786"/>
    <w:rsid w:val="00815808"/>
    <w:rsid w:val="00815886"/>
    <w:rsid w:val="00815945"/>
    <w:rsid w:val="00815BA6"/>
    <w:rsid w:val="00815D54"/>
    <w:rsid w:val="00815E30"/>
    <w:rsid w:val="00815EFC"/>
    <w:rsid w:val="0081610F"/>
    <w:rsid w:val="008164B4"/>
    <w:rsid w:val="00816533"/>
    <w:rsid w:val="00816765"/>
    <w:rsid w:val="0081686E"/>
    <w:rsid w:val="00816889"/>
    <w:rsid w:val="00816D30"/>
    <w:rsid w:val="00816EF8"/>
    <w:rsid w:val="00816FF3"/>
    <w:rsid w:val="0081720E"/>
    <w:rsid w:val="008173BD"/>
    <w:rsid w:val="008174CF"/>
    <w:rsid w:val="008175DC"/>
    <w:rsid w:val="00817956"/>
    <w:rsid w:val="00817969"/>
    <w:rsid w:val="00817F5D"/>
    <w:rsid w:val="00817F94"/>
    <w:rsid w:val="008200ED"/>
    <w:rsid w:val="0082012E"/>
    <w:rsid w:val="008202A8"/>
    <w:rsid w:val="0082096D"/>
    <w:rsid w:val="00820C04"/>
    <w:rsid w:val="00820C96"/>
    <w:rsid w:val="00820D54"/>
    <w:rsid w:val="00820D9E"/>
    <w:rsid w:val="00820E3D"/>
    <w:rsid w:val="00820F8F"/>
    <w:rsid w:val="00820FB1"/>
    <w:rsid w:val="008215D0"/>
    <w:rsid w:val="0082174A"/>
    <w:rsid w:val="0082182B"/>
    <w:rsid w:val="00821924"/>
    <w:rsid w:val="0082194F"/>
    <w:rsid w:val="00821A52"/>
    <w:rsid w:val="00821B21"/>
    <w:rsid w:val="00821CC6"/>
    <w:rsid w:val="00822182"/>
    <w:rsid w:val="008229DF"/>
    <w:rsid w:val="00822AC4"/>
    <w:rsid w:val="00822AD2"/>
    <w:rsid w:val="00822BBF"/>
    <w:rsid w:val="00822C6A"/>
    <w:rsid w:val="00822E11"/>
    <w:rsid w:val="00823036"/>
    <w:rsid w:val="008231CA"/>
    <w:rsid w:val="008232E9"/>
    <w:rsid w:val="008235A3"/>
    <w:rsid w:val="00823679"/>
    <w:rsid w:val="0082378E"/>
    <w:rsid w:val="008237C6"/>
    <w:rsid w:val="00823850"/>
    <w:rsid w:val="00823A22"/>
    <w:rsid w:val="00823BC3"/>
    <w:rsid w:val="00823EF1"/>
    <w:rsid w:val="0082449B"/>
    <w:rsid w:val="00824658"/>
    <w:rsid w:val="008247CC"/>
    <w:rsid w:val="00824941"/>
    <w:rsid w:val="00824AC5"/>
    <w:rsid w:val="00824B4A"/>
    <w:rsid w:val="00824DBB"/>
    <w:rsid w:val="00824E02"/>
    <w:rsid w:val="00824E28"/>
    <w:rsid w:val="00824FD4"/>
    <w:rsid w:val="00825027"/>
    <w:rsid w:val="00825147"/>
    <w:rsid w:val="008254EC"/>
    <w:rsid w:val="00825505"/>
    <w:rsid w:val="008258EE"/>
    <w:rsid w:val="00825DC3"/>
    <w:rsid w:val="00826162"/>
    <w:rsid w:val="0082636A"/>
    <w:rsid w:val="00826653"/>
    <w:rsid w:val="00826A17"/>
    <w:rsid w:val="00826AF9"/>
    <w:rsid w:val="00826B01"/>
    <w:rsid w:val="00826B98"/>
    <w:rsid w:val="00826C1C"/>
    <w:rsid w:val="00826C75"/>
    <w:rsid w:val="00826CCC"/>
    <w:rsid w:val="00826CE7"/>
    <w:rsid w:val="00826CEF"/>
    <w:rsid w:val="00827488"/>
    <w:rsid w:val="008275DB"/>
    <w:rsid w:val="0082766D"/>
    <w:rsid w:val="00827A55"/>
    <w:rsid w:val="00827DDC"/>
    <w:rsid w:val="00827F46"/>
    <w:rsid w:val="00827FA7"/>
    <w:rsid w:val="00830014"/>
    <w:rsid w:val="00830481"/>
    <w:rsid w:val="008304E1"/>
    <w:rsid w:val="0083057D"/>
    <w:rsid w:val="008305A9"/>
    <w:rsid w:val="00830652"/>
    <w:rsid w:val="008308D8"/>
    <w:rsid w:val="00830CF5"/>
    <w:rsid w:val="00830E47"/>
    <w:rsid w:val="00831294"/>
    <w:rsid w:val="00831565"/>
    <w:rsid w:val="00831630"/>
    <w:rsid w:val="00831802"/>
    <w:rsid w:val="008318D1"/>
    <w:rsid w:val="00831A6C"/>
    <w:rsid w:val="00831AC2"/>
    <w:rsid w:val="00831B34"/>
    <w:rsid w:val="00831E2C"/>
    <w:rsid w:val="00831EF0"/>
    <w:rsid w:val="00831F8A"/>
    <w:rsid w:val="0083209A"/>
    <w:rsid w:val="008320E7"/>
    <w:rsid w:val="0083222F"/>
    <w:rsid w:val="00832763"/>
    <w:rsid w:val="00832770"/>
    <w:rsid w:val="00832778"/>
    <w:rsid w:val="008328CE"/>
    <w:rsid w:val="00832B26"/>
    <w:rsid w:val="00832BFB"/>
    <w:rsid w:val="0083317A"/>
    <w:rsid w:val="00833304"/>
    <w:rsid w:val="008335CF"/>
    <w:rsid w:val="008336BF"/>
    <w:rsid w:val="00833A27"/>
    <w:rsid w:val="00833F5F"/>
    <w:rsid w:val="00833FAA"/>
    <w:rsid w:val="0083448C"/>
    <w:rsid w:val="008344E2"/>
    <w:rsid w:val="00834520"/>
    <w:rsid w:val="00834690"/>
    <w:rsid w:val="00834742"/>
    <w:rsid w:val="00834924"/>
    <w:rsid w:val="0083494B"/>
    <w:rsid w:val="00834953"/>
    <w:rsid w:val="00834A90"/>
    <w:rsid w:val="00834DCF"/>
    <w:rsid w:val="00835094"/>
    <w:rsid w:val="008352C1"/>
    <w:rsid w:val="0083530E"/>
    <w:rsid w:val="008353D7"/>
    <w:rsid w:val="008353DD"/>
    <w:rsid w:val="00835538"/>
    <w:rsid w:val="008355CF"/>
    <w:rsid w:val="0083574F"/>
    <w:rsid w:val="0083591B"/>
    <w:rsid w:val="00835B52"/>
    <w:rsid w:val="00835BD2"/>
    <w:rsid w:val="00835D4D"/>
    <w:rsid w:val="008360FC"/>
    <w:rsid w:val="008362FA"/>
    <w:rsid w:val="008364D5"/>
    <w:rsid w:val="0083672E"/>
    <w:rsid w:val="0083699B"/>
    <w:rsid w:val="008369CE"/>
    <w:rsid w:val="008369F4"/>
    <w:rsid w:val="00836AA0"/>
    <w:rsid w:val="00836ABC"/>
    <w:rsid w:val="00836CD1"/>
    <w:rsid w:val="00837285"/>
    <w:rsid w:val="00837468"/>
    <w:rsid w:val="00837B53"/>
    <w:rsid w:val="00837C7B"/>
    <w:rsid w:val="00837DFF"/>
    <w:rsid w:val="00837FE1"/>
    <w:rsid w:val="008401EF"/>
    <w:rsid w:val="00840418"/>
    <w:rsid w:val="0084079D"/>
    <w:rsid w:val="008407CB"/>
    <w:rsid w:val="00840A1D"/>
    <w:rsid w:val="00840ED8"/>
    <w:rsid w:val="00841131"/>
    <w:rsid w:val="0084122C"/>
    <w:rsid w:val="008413F5"/>
    <w:rsid w:val="00841505"/>
    <w:rsid w:val="008415D9"/>
    <w:rsid w:val="00841682"/>
    <w:rsid w:val="00841724"/>
    <w:rsid w:val="008417CC"/>
    <w:rsid w:val="008417D6"/>
    <w:rsid w:val="008417FA"/>
    <w:rsid w:val="00841832"/>
    <w:rsid w:val="00841BCE"/>
    <w:rsid w:val="00841DEF"/>
    <w:rsid w:val="00841E2A"/>
    <w:rsid w:val="00842133"/>
    <w:rsid w:val="0084233B"/>
    <w:rsid w:val="0084259B"/>
    <w:rsid w:val="00842602"/>
    <w:rsid w:val="00842785"/>
    <w:rsid w:val="0084286F"/>
    <w:rsid w:val="008428E8"/>
    <w:rsid w:val="008429AF"/>
    <w:rsid w:val="00842E99"/>
    <w:rsid w:val="00842FA2"/>
    <w:rsid w:val="00843160"/>
    <w:rsid w:val="008434D3"/>
    <w:rsid w:val="0084375A"/>
    <w:rsid w:val="00843DCB"/>
    <w:rsid w:val="008442F0"/>
    <w:rsid w:val="008443B4"/>
    <w:rsid w:val="008445B9"/>
    <w:rsid w:val="0084475A"/>
    <w:rsid w:val="008448A7"/>
    <w:rsid w:val="00844AAE"/>
    <w:rsid w:val="00844D32"/>
    <w:rsid w:val="00844EA8"/>
    <w:rsid w:val="00844EB6"/>
    <w:rsid w:val="0084553F"/>
    <w:rsid w:val="008455E4"/>
    <w:rsid w:val="008457B0"/>
    <w:rsid w:val="00845EEE"/>
    <w:rsid w:val="00846822"/>
    <w:rsid w:val="008468B9"/>
    <w:rsid w:val="008469DE"/>
    <w:rsid w:val="00846A44"/>
    <w:rsid w:val="00846BC1"/>
    <w:rsid w:val="00846F1E"/>
    <w:rsid w:val="00847055"/>
    <w:rsid w:val="0084717B"/>
    <w:rsid w:val="0084732F"/>
    <w:rsid w:val="00847374"/>
    <w:rsid w:val="00847545"/>
    <w:rsid w:val="00847649"/>
    <w:rsid w:val="00847790"/>
    <w:rsid w:val="00847BA3"/>
    <w:rsid w:val="00847BFE"/>
    <w:rsid w:val="00847C01"/>
    <w:rsid w:val="00847E71"/>
    <w:rsid w:val="00847E86"/>
    <w:rsid w:val="00847EBD"/>
    <w:rsid w:val="00847F9F"/>
    <w:rsid w:val="008500A0"/>
    <w:rsid w:val="008501E1"/>
    <w:rsid w:val="008502CF"/>
    <w:rsid w:val="0085030A"/>
    <w:rsid w:val="0085032E"/>
    <w:rsid w:val="008503A3"/>
    <w:rsid w:val="00850472"/>
    <w:rsid w:val="008504F2"/>
    <w:rsid w:val="0085077F"/>
    <w:rsid w:val="00850796"/>
    <w:rsid w:val="00850CAB"/>
    <w:rsid w:val="00850D46"/>
    <w:rsid w:val="00850E57"/>
    <w:rsid w:val="00850E72"/>
    <w:rsid w:val="00850E8E"/>
    <w:rsid w:val="00850E93"/>
    <w:rsid w:val="0085192C"/>
    <w:rsid w:val="00851BED"/>
    <w:rsid w:val="00851DF1"/>
    <w:rsid w:val="00851E5F"/>
    <w:rsid w:val="00851EBF"/>
    <w:rsid w:val="0085253C"/>
    <w:rsid w:val="00852CF5"/>
    <w:rsid w:val="00852D33"/>
    <w:rsid w:val="0085311F"/>
    <w:rsid w:val="008531F4"/>
    <w:rsid w:val="00853228"/>
    <w:rsid w:val="0085340F"/>
    <w:rsid w:val="00853426"/>
    <w:rsid w:val="0085349D"/>
    <w:rsid w:val="0085357B"/>
    <w:rsid w:val="008535AF"/>
    <w:rsid w:val="0085367F"/>
    <w:rsid w:val="00853A75"/>
    <w:rsid w:val="00853ABB"/>
    <w:rsid w:val="00853BF8"/>
    <w:rsid w:val="00853F6E"/>
    <w:rsid w:val="008540F0"/>
    <w:rsid w:val="00854234"/>
    <w:rsid w:val="0085431B"/>
    <w:rsid w:val="0085432C"/>
    <w:rsid w:val="0085438E"/>
    <w:rsid w:val="00854AA2"/>
    <w:rsid w:val="00854B02"/>
    <w:rsid w:val="00854B7D"/>
    <w:rsid w:val="00854E5E"/>
    <w:rsid w:val="00854F2D"/>
    <w:rsid w:val="00854F36"/>
    <w:rsid w:val="00855152"/>
    <w:rsid w:val="0085524A"/>
    <w:rsid w:val="0085553E"/>
    <w:rsid w:val="0085572B"/>
    <w:rsid w:val="00855966"/>
    <w:rsid w:val="00855ADB"/>
    <w:rsid w:val="00855DE8"/>
    <w:rsid w:val="00855EB7"/>
    <w:rsid w:val="008560BC"/>
    <w:rsid w:val="00856263"/>
    <w:rsid w:val="00856596"/>
    <w:rsid w:val="008565E3"/>
    <w:rsid w:val="00856611"/>
    <w:rsid w:val="00856794"/>
    <w:rsid w:val="0085679D"/>
    <w:rsid w:val="0085692B"/>
    <w:rsid w:val="00856963"/>
    <w:rsid w:val="00856E1F"/>
    <w:rsid w:val="0085721A"/>
    <w:rsid w:val="008572AA"/>
    <w:rsid w:val="00857545"/>
    <w:rsid w:val="00857904"/>
    <w:rsid w:val="008579FB"/>
    <w:rsid w:val="00857C01"/>
    <w:rsid w:val="00857DB5"/>
    <w:rsid w:val="0086001F"/>
    <w:rsid w:val="008604AE"/>
    <w:rsid w:val="008604C2"/>
    <w:rsid w:val="00860581"/>
    <w:rsid w:val="00860608"/>
    <w:rsid w:val="008606B7"/>
    <w:rsid w:val="00860721"/>
    <w:rsid w:val="008607C8"/>
    <w:rsid w:val="008609FC"/>
    <w:rsid w:val="00860A71"/>
    <w:rsid w:val="00860DC6"/>
    <w:rsid w:val="00860F46"/>
    <w:rsid w:val="00861002"/>
    <w:rsid w:val="008612A6"/>
    <w:rsid w:val="00861619"/>
    <w:rsid w:val="008617A9"/>
    <w:rsid w:val="00861A95"/>
    <w:rsid w:val="00861CE1"/>
    <w:rsid w:val="00861F16"/>
    <w:rsid w:val="008623E6"/>
    <w:rsid w:val="008624AF"/>
    <w:rsid w:val="008628D8"/>
    <w:rsid w:val="00862A2D"/>
    <w:rsid w:val="00863017"/>
    <w:rsid w:val="0086305A"/>
    <w:rsid w:val="008630A5"/>
    <w:rsid w:val="008631E7"/>
    <w:rsid w:val="008636C3"/>
    <w:rsid w:val="0086378C"/>
    <w:rsid w:val="00863C90"/>
    <w:rsid w:val="00863C9F"/>
    <w:rsid w:val="00863E02"/>
    <w:rsid w:val="00864246"/>
    <w:rsid w:val="00864581"/>
    <w:rsid w:val="00864719"/>
    <w:rsid w:val="00864869"/>
    <w:rsid w:val="0086495D"/>
    <w:rsid w:val="00864CB6"/>
    <w:rsid w:val="00864EAE"/>
    <w:rsid w:val="00864EEC"/>
    <w:rsid w:val="0086504A"/>
    <w:rsid w:val="00865134"/>
    <w:rsid w:val="008654C9"/>
    <w:rsid w:val="00865708"/>
    <w:rsid w:val="008657B9"/>
    <w:rsid w:val="00865FC5"/>
    <w:rsid w:val="008661E0"/>
    <w:rsid w:val="0086647B"/>
    <w:rsid w:val="0086651A"/>
    <w:rsid w:val="00866722"/>
    <w:rsid w:val="00866740"/>
    <w:rsid w:val="00866C5E"/>
    <w:rsid w:val="00866C82"/>
    <w:rsid w:val="00866EB7"/>
    <w:rsid w:val="00866EBB"/>
    <w:rsid w:val="00866F33"/>
    <w:rsid w:val="0086706D"/>
    <w:rsid w:val="008670BB"/>
    <w:rsid w:val="008672B6"/>
    <w:rsid w:val="0086730B"/>
    <w:rsid w:val="0086733E"/>
    <w:rsid w:val="00867591"/>
    <w:rsid w:val="008675B7"/>
    <w:rsid w:val="00867718"/>
    <w:rsid w:val="00867923"/>
    <w:rsid w:val="00867A69"/>
    <w:rsid w:val="00867AB2"/>
    <w:rsid w:val="00867C20"/>
    <w:rsid w:val="00867C61"/>
    <w:rsid w:val="00867D89"/>
    <w:rsid w:val="00867EB7"/>
    <w:rsid w:val="00867F04"/>
    <w:rsid w:val="008701EA"/>
    <w:rsid w:val="00870242"/>
    <w:rsid w:val="008702BE"/>
    <w:rsid w:val="00870542"/>
    <w:rsid w:val="00870733"/>
    <w:rsid w:val="00870751"/>
    <w:rsid w:val="00870952"/>
    <w:rsid w:val="00870DEF"/>
    <w:rsid w:val="0087158E"/>
    <w:rsid w:val="00871739"/>
    <w:rsid w:val="0087181A"/>
    <w:rsid w:val="008718AC"/>
    <w:rsid w:val="008718DF"/>
    <w:rsid w:val="00871DA6"/>
    <w:rsid w:val="00871FD0"/>
    <w:rsid w:val="008720EE"/>
    <w:rsid w:val="0087237A"/>
    <w:rsid w:val="0087255A"/>
    <w:rsid w:val="0087267D"/>
    <w:rsid w:val="00872753"/>
    <w:rsid w:val="00872776"/>
    <w:rsid w:val="00872805"/>
    <w:rsid w:val="00872884"/>
    <w:rsid w:val="00872BB3"/>
    <w:rsid w:val="00872D3F"/>
    <w:rsid w:val="008734F3"/>
    <w:rsid w:val="0087351B"/>
    <w:rsid w:val="00873636"/>
    <w:rsid w:val="00873767"/>
    <w:rsid w:val="0087397D"/>
    <w:rsid w:val="00873C3A"/>
    <w:rsid w:val="00873ECC"/>
    <w:rsid w:val="008741B1"/>
    <w:rsid w:val="00874306"/>
    <w:rsid w:val="00874327"/>
    <w:rsid w:val="0087447C"/>
    <w:rsid w:val="008746A9"/>
    <w:rsid w:val="008746D6"/>
    <w:rsid w:val="008746E1"/>
    <w:rsid w:val="00874825"/>
    <w:rsid w:val="008748FB"/>
    <w:rsid w:val="00874B13"/>
    <w:rsid w:val="00874B32"/>
    <w:rsid w:val="00874BF0"/>
    <w:rsid w:val="00874E35"/>
    <w:rsid w:val="00874FB0"/>
    <w:rsid w:val="0087536E"/>
    <w:rsid w:val="008753F7"/>
    <w:rsid w:val="008755E0"/>
    <w:rsid w:val="008759C1"/>
    <w:rsid w:val="00875B3E"/>
    <w:rsid w:val="0087672E"/>
    <w:rsid w:val="008767A7"/>
    <w:rsid w:val="00876974"/>
    <w:rsid w:val="008769DD"/>
    <w:rsid w:val="00876B25"/>
    <w:rsid w:val="00876D39"/>
    <w:rsid w:val="008771DB"/>
    <w:rsid w:val="008771DF"/>
    <w:rsid w:val="0087737D"/>
    <w:rsid w:val="008773E8"/>
    <w:rsid w:val="0087759D"/>
    <w:rsid w:val="008775C3"/>
    <w:rsid w:val="008778B8"/>
    <w:rsid w:val="008778DC"/>
    <w:rsid w:val="0087799E"/>
    <w:rsid w:val="00877A0C"/>
    <w:rsid w:val="00877C72"/>
    <w:rsid w:val="00877EB4"/>
    <w:rsid w:val="00880273"/>
    <w:rsid w:val="00880338"/>
    <w:rsid w:val="008803F5"/>
    <w:rsid w:val="00880413"/>
    <w:rsid w:val="00880608"/>
    <w:rsid w:val="0088072D"/>
    <w:rsid w:val="00880740"/>
    <w:rsid w:val="00880DDB"/>
    <w:rsid w:val="00880EEF"/>
    <w:rsid w:val="008812F0"/>
    <w:rsid w:val="0088133B"/>
    <w:rsid w:val="00881629"/>
    <w:rsid w:val="00881B35"/>
    <w:rsid w:val="00881B4A"/>
    <w:rsid w:val="00881D65"/>
    <w:rsid w:val="0088216E"/>
    <w:rsid w:val="00882300"/>
    <w:rsid w:val="008829E3"/>
    <w:rsid w:val="00882A5D"/>
    <w:rsid w:val="00882E42"/>
    <w:rsid w:val="0088315A"/>
    <w:rsid w:val="00883923"/>
    <w:rsid w:val="0088392A"/>
    <w:rsid w:val="00883B24"/>
    <w:rsid w:val="00883B32"/>
    <w:rsid w:val="00883ED2"/>
    <w:rsid w:val="00884135"/>
    <w:rsid w:val="00884351"/>
    <w:rsid w:val="008845B9"/>
    <w:rsid w:val="008845D7"/>
    <w:rsid w:val="00884835"/>
    <w:rsid w:val="008849DB"/>
    <w:rsid w:val="00884A41"/>
    <w:rsid w:val="0088524A"/>
    <w:rsid w:val="00885290"/>
    <w:rsid w:val="00885352"/>
    <w:rsid w:val="00885355"/>
    <w:rsid w:val="008854D2"/>
    <w:rsid w:val="00885504"/>
    <w:rsid w:val="00885857"/>
    <w:rsid w:val="008859AB"/>
    <w:rsid w:val="00885B46"/>
    <w:rsid w:val="00885CDA"/>
    <w:rsid w:val="0088631D"/>
    <w:rsid w:val="00886632"/>
    <w:rsid w:val="00886805"/>
    <w:rsid w:val="00886A48"/>
    <w:rsid w:val="00886E29"/>
    <w:rsid w:val="00887070"/>
    <w:rsid w:val="00887097"/>
    <w:rsid w:val="008870ED"/>
    <w:rsid w:val="008871D1"/>
    <w:rsid w:val="008872C7"/>
    <w:rsid w:val="008875E3"/>
    <w:rsid w:val="00887AAB"/>
    <w:rsid w:val="00887C85"/>
    <w:rsid w:val="00887F6D"/>
    <w:rsid w:val="00890114"/>
    <w:rsid w:val="008901BC"/>
    <w:rsid w:val="00890552"/>
    <w:rsid w:val="00890914"/>
    <w:rsid w:val="00890EE2"/>
    <w:rsid w:val="00891070"/>
    <w:rsid w:val="0089114C"/>
    <w:rsid w:val="00891163"/>
    <w:rsid w:val="00891456"/>
    <w:rsid w:val="0089181F"/>
    <w:rsid w:val="00891A29"/>
    <w:rsid w:val="00891BE8"/>
    <w:rsid w:val="00891DE1"/>
    <w:rsid w:val="00891ED5"/>
    <w:rsid w:val="00891F35"/>
    <w:rsid w:val="00891F97"/>
    <w:rsid w:val="008922D7"/>
    <w:rsid w:val="008925D1"/>
    <w:rsid w:val="008926EB"/>
    <w:rsid w:val="00892A55"/>
    <w:rsid w:val="00892B16"/>
    <w:rsid w:val="00892CF2"/>
    <w:rsid w:val="00892FEA"/>
    <w:rsid w:val="008931BE"/>
    <w:rsid w:val="008931C4"/>
    <w:rsid w:val="008933EF"/>
    <w:rsid w:val="00893463"/>
    <w:rsid w:val="00893478"/>
    <w:rsid w:val="0089359F"/>
    <w:rsid w:val="008935B7"/>
    <w:rsid w:val="008939D7"/>
    <w:rsid w:val="008939E7"/>
    <w:rsid w:val="00893A74"/>
    <w:rsid w:val="00893B68"/>
    <w:rsid w:val="00893CEF"/>
    <w:rsid w:val="00893DBE"/>
    <w:rsid w:val="0089421C"/>
    <w:rsid w:val="00894340"/>
    <w:rsid w:val="008947DA"/>
    <w:rsid w:val="008948FD"/>
    <w:rsid w:val="00894936"/>
    <w:rsid w:val="00894AC1"/>
    <w:rsid w:val="00894AD8"/>
    <w:rsid w:val="00894C2D"/>
    <w:rsid w:val="00894E9F"/>
    <w:rsid w:val="00894FD6"/>
    <w:rsid w:val="00895273"/>
    <w:rsid w:val="00895307"/>
    <w:rsid w:val="008955CB"/>
    <w:rsid w:val="008956F0"/>
    <w:rsid w:val="00895729"/>
    <w:rsid w:val="00895AFF"/>
    <w:rsid w:val="00895D0A"/>
    <w:rsid w:val="00895D93"/>
    <w:rsid w:val="008960C0"/>
    <w:rsid w:val="0089629A"/>
    <w:rsid w:val="008962CE"/>
    <w:rsid w:val="008962E9"/>
    <w:rsid w:val="00896445"/>
    <w:rsid w:val="00896916"/>
    <w:rsid w:val="00896F69"/>
    <w:rsid w:val="00896F85"/>
    <w:rsid w:val="008970D2"/>
    <w:rsid w:val="00897151"/>
    <w:rsid w:val="0089760C"/>
    <w:rsid w:val="0089779A"/>
    <w:rsid w:val="0089789A"/>
    <w:rsid w:val="008978FE"/>
    <w:rsid w:val="00897F85"/>
    <w:rsid w:val="008A0015"/>
    <w:rsid w:val="008A00C8"/>
    <w:rsid w:val="008A0319"/>
    <w:rsid w:val="008A0383"/>
    <w:rsid w:val="008A0474"/>
    <w:rsid w:val="008A0BD8"/>
    <w:rsid w:val="008A0EEB"/>
    <w:rsid w:val="008A1144"/>
    <w:rsid w:val="008A1648"/>
    <w:rsid w:val="008A1A4A"/>
    <w:rsid w:val="008A1FCE"/>
    <w:rsid w:val="008A226B"/>
    <w:rsid w:val="008A2381"/>
    <w:rsid w:val="008A23BA"/>
    <w:rsid w:val="008A23EA"/>
    <w:rsid w:val="008A2422"/>
    <w:rsid w:val="008A24F8"/>
    <w:rsid w:val="008A29F4"/>
    <w:rsid w:val="008A2BA1"/>
    <w:rsid w:val="008A2C9E"/>
    <w:rsid w:val="008A2DD0"/>
    <w:rsid w:val="008A2E85"/>
    <w:rsid w:val="008A2EB0"/>
    <w:rsid w:val="008A2F61"/>
    <w:rsid w:val="008A30A2"/>
    <w:rsid w:val="008A3630"/>
    <w:rsid w:val="008A3793"/>
    <w:rsid w:val="008A396D"/>
    <w:rsid w:val="008A3A64"/>
    <w:rsid w:val="008A3A70"/>
    <w:rsid w:val="008A3B0B"/>
    <w:rsid w:val="008A3C75"/>
    <w:rsid w:val="008A3FBB"/>
    <w:rsid w:val="008A4002"/>
    <w:rsid w:val="008A40BA"/>
    <w:rsid w:val="008A4100"/>
    <w:rsid w:val="008A410A"/>
    <w:rsid w:val="008A4430"/>
    <w:rsid w:val="008A447D"/>
    <w:rsid w:val="008A4A21"/>
    <w:rsid w:val="008A4A58"/>
    <w:rsid w:val="008A4A6E"/>
    <w:rsid w:val="008A4B89"/>
    <w:rsid w:val="008A4BD3"/>
    <w:rsid w:val="008A4BFC"/>
    <w:rsid w:val="008A5116"/>
    <w:rsid w:val="008A516C"/>
    <w:rsid w:val="008A51DD"/>
    <w:rsid w:val="008A51F8"/>
    <w:rsid w:val="008A5234"/>
    <w:rsid w:val="008A552E"/>
    <w:rsid w:val="008A5A67"/>
    <w:rsid w:val="008A5AF4"/>
    <w:rsid w:val="008A5C9F"/>
    <w:rsid w:val="008A5E62"/>
    <w:rsid w:val="008A608E"/>
    <w:rsid w:val="008A6166"/>
    <w:rsid w:val="008A6236"/>
    <w:rsid w:val="008A6533"/>
    <w:rsid w:val="008A69E8"/>
    <w:rsid w:val="008A6A14"/>
    <w:rsid w:val="008A6B26"/>
    <w:rsid w:val="008A6BAE"/>
    <w:rsid w:val="008A6BE5"/>
    <w:rsid w:val="008A6F89"/>
    <w:rsid w:val="008A7107"/>
    <w:rsid w:val="008A7431"/>
    <w:rsid w:val="008A7617"/>
    <w:rsid w:val="008A76D3"/>
    <w:rsid w:val="008A7759"/>
    <w:rsid w:val="008A7CA5"/>
    <w:rsid w:val="008A7FBF"/>
    <w:rsid w:val="008B006F"/>
    <w:rsid w:val="008B01A9"/>
    <w:rsid w:val="008B06DE"/>
    <w:rsid w:val="008B077A"/>
    <w:rsid w:val="008B09BD"/>
    <w:rsid w:val="008B0C0B"/>
    <w:rsid w:val="008B0E9E"/>
    <w:rsid w:val="008B0EA8"/>
    <w:rsid w:val="008B1395"/>
    <w:rsid w:val="008B16D3"/>
    <w:rsid w:val="008B191A"/>
    <w:rsid w:val="008B1BA1"/>
    <w:rsid w:val="008B1FB4"/>
    <w:rsid w:val="008B20A8"/>
    <w:rsid w:val="008B2150"/>
    <w:rsid w:val="008B25DB"/>
    <w:rsid w:val="008B29AC"/>
    <w:rsid w:val="008B2A52"/>
    <w:rsid w:val="008B2C63"/>
    <w:rsid w:val="008B2FE4"/>
    <w:rsid w:val="008B3099"/>
    <w:rsid w:val="008B30CA"/>
    <w:rsid w:val="008B3129"/>
    <w:rsid w:val="008B32C3"/>
    <w:rsid w:val="008B3321"/>
    <w:rsid w:val="008B3422"/>
    <w:rsid w:val="008B344C"/>
    <w:rsid w:val="008B3479"/>
    <w:rsid w:val="008B3683"/>
    <w:rsid w:val="008B3871"/>
    <w:rsid w:val="008B3D45"/>
    <w:rsid w:val="008B3DC5"/>
    <w:rsid w:val="008B3DD0"/>
    <w:rsid w:val="008B3F50"/>
    <w:rsid w:val="008B40D3"/>
    <w:rsid w:val="008B4348"/>
    <w:rsid w:val="008B4573"/>
    <w:rsid w:val="008B46FE"/>
    <w:rsid w:val="008B47D7"/>
    <w:rsid w:val="008B48F0"/>
    <w:rsid w:val="008B4C36"/>
    <w:rsid w:val="008B4F6B"/>
    <w:rsid w:val="008B5431"/>
    <w:rsid w:val="008B5A29"/>
    <w:rsid w:val="008B5B66"/>
    <w:rsid w:val="008B5C9B"/>
    <w:rsid w:val="008B5D84"/>
    <w:rsid w:val="008B5F74"/>
    <w:rsid w:val="008B64E6"/>
    <w:rsid w:val="008B68EF"/>
    <w:rsid w:val="008B69DD"/>
    <w:rsid w:val="008B6AB9"/>
    <w:rsid w:val="008B6B71"/>
    <w:rsid w:val="008B6FB4"/>
    <w:rsid w:val="008B7336"/>
    <w:rsid w:val="008B737F"/>
    <w:rsid w:val="008B765F"/>
    <w:rsid w:val="008B781A"/>
    <w:rsid w:val="008B7B63"/>
    <w:rsid w:val="008B7B9F"/>
    <w:rsid w:val="008C0162"/>
    <w:rsid w:val="008C04BE"/>
    <w:rsid w:val="008C0658"/>
    <w:rsid w:val="008C0741"/>
    <w:rsid w:val="008C0942"/>
    <w:rsid w:val="008C09D7"/>
    <w:rsid w:val="008C0B35"/>
    <w:rsid w:val="008C0E4A"/>
    <w:rsid w:val="008C0E7A"/>
    <w:rsid w:val="008C0EB1"/>
    <w:rsid w:val="008C116B"/>
    <w:rsid w:val="008C1587"/>
    <w:rsid w:val="008C165A"/>
    <w:rsid w:val="008C166B"/>
    <w:rsid w:val="008C1941"/>
    <w:rsid w:val="008C1AF0"/>
    <w:rsid w:val="008C1B32"/>
    <w:rsid w:val="008C1B9E"/>
    <w:rsid w:val="008C1CBF"/>
    <w:rsid w:val="008C1F36"/>
    <w:rsid w:val="008C23C0"/>
    <w:rsid w:val="008C2544"/>
    <w:rsid w:val="008C256A"/>
    <w:rsid w:val="008C25D4"/>
    <w:rsid w:val="008C266E"/>
    <w:rsid w:val="008C2876"/>
    <w:rsid w:val="008C2CBF"/>
    <w:rsid w:val="008C2D67"/>
    <w:rsid w:val="008C306F"/>
    <w:rsid w:val="008C32DA"/>
    <w:rsid w:val="008C3AA9"/>
    <w:rsid w:val="008C3FC1"/>
    <w:rsid w:val="008C413A"/>
    <w:rsid w:val="008C4238"/>
    <w:rsid w:val="008C477A"/>
    <w:rsid w:val="008C47B5"/>
    <w:rsid w:val="008C4804"/>
    <w:rsid w:val="008C4BDF"/>
    <w:rsid w:val="008C506A"/>
    <w:rsid w:val="008C53F4"/>
    <w:rsid w:val="008C53FA"/>
    <w:rsid w:val="008C542E"/>
    <w:rsid w:val="008C5889"/>
    <w:rsid w:val="008C58A7"/>
    <w:rsid w:val="008C59BC"/>
    <w:rsid w:val="008C5AC1"/>
    <w:rsid w:val="008C5F0E"/>
    <w:rsid w:val="008C5F1F"/>
    <w:rsid w:val="008C5F22"/>
    <w:rsid w:val="008C644F"/>
    <w:rsid w:val="008C6936"/>
    <w:rsid w:val="008C6972"/>
    <w:rsid w:val="008C69BD"/>
    <w:rsid w:val="008C6B73"/>
    <w:rsid w:val="008C6B7E"/>
    <w:rsid w:val="008C6DD3"/>
    <w:rsid w:val="008C6F97"/>
    <w:rsid w:val="008C7253"/>
    <w:rsid w:val="008C75D4"/>
    <w:rsid w:val="008C7924"/>
    <w:rsid w:val="008C7AEC"/>
    <w:rsid w:val="008D02D2"/>
    <w:rsid w:val="008D056F"/>
    <w:rsid w:val="008D0A1A"/>
    <w:rsid w:val="008D0F85"/>
    <w:rsid w:val="008D13BF"/>
    <w:rsid w:val="008D14C8"/>
    <w:rsid w:val="008D16FA"/>
    <w:rsid w:val="008D176C"/>
    <w:rsid w:val="008D17D3"/>
    <w:rsid w:val="008D1B55"/>
    <w:rsid w:val="008D1BD3"/>
    <w:rsid w:val="008D1D3C"/>
    <w:rsid w:val="008D2093"/>
    <w:rsid w:val="008D2102"/>
    <w:rsid w:val="008D2531"/>
    <w:rsid w:val="008D2648"/>
    <w:rsid w:val="008D2AB6"/>
    <w:rsid w:val="008D300E"/>
    <w:rsid w:val="008D3029"/>
    <w:rsid w:val="008D31D1"/>
    <w:rsid w:val="008D3219"/>
    <w:rsid w:val="008D33F5"/>
    <w:rsid w:val="008D3582"/>
    <w:rsid w:val="008D3A39"/>
    <w:rsid w:val="008D3A9F"/>
    <w:rsid w:val="008D3BC9"/>
    <w:rsid w:val="008D3D2B"/>
    <w:rsid w:val="008D3D90"/>
    <w:rsid w:val="008D3EA5"/>
    <w:rsid w:val="008D4005"/>
    <w:rsid w:val="008D40DA"/>
    <w:rsid w:val="008D458D"/>
    <w:rsid w:val="008D4657"/>
    <w:rsid w:val="008D48E9"/>
    <w:rsid w:val="008D4992"/>
    <w:rsid w:val="008D4DAD"/>
    <w:rsid w:val="008D502A"/>
    <w:rsid w:val="008D504D"/>
    <w:rsid w:val="008D535E"/>
    <w:rsid w:val="008D54D8"/>
    <w:rsid w:val="008D5500"/>
    <w:rsid w:val="008D5790"/>
    <w:rsid w:val="008D5969"/>
    <w:rsid w:val="008D5EA6"/>
    <w:rsid w:val="008D60A6"/>
    <w:rsid w:val="008D6144"/>
    <w:rsid w:val="008D638E"/>
    <w:rsid w:val="008D6499"/>
    <w:rsid w:val="008D6715"/>
    <w:rsid w:val="008D6719"/>
    <w:rsid w:val="008D68B7"/>
    <w:rsid w:val="008D69CF"/>
    <w:rsid w:val="008D6BA5"/>
    <w:rsid w:val="008D6CD5"/>
    <w:rsid w:val="008D6E3C"/>
    <w:rsid w:val="008D720D"/>
    <w:rsid w:val="008D72FB"/>
    <w:rsid w:val="008D7707"/>
    <w:rsid w:val="008D7A15"/>
    <w:rsid w:val="008D7A75"/>
    <w:rsid w:val="008D7AD1"/>
    <w:rsid w:val="008D7C6A"/>
    <w:rsid w:val="008E0214"/>
    <w:rsid w:val="008E05B5"/>
    <w:rsid w:val="008E060B"/>
    <w:rsid w:val="008E0663"/>
    <w:rsid w:val="008E0811"/>
    <w:rsid w:val="008E0900"/>
    <w:rsid w:val="008E0C35"/>
    <w:rsid w:val="008E0C6A"/>
    <w:rsid w:val="008E0D9B"/>
    <w:rsid w:val="008E0EF5"/>
    <w:rsid w:val="008E120A"/>
    <w:rsid w:val="008E132A"/>
    <w:rsid w:val="008E1408"/>
    <w:rsid w:val="008E181C"/>
    <w:rsid w:val="008E1A64"/>
    <w:rsid w:val="008E1AA5"/>
    <w:rsid w:val="008E1AA8"/>
    <w:rsid w:val="008E1E24"/>
    <w:rsid w:val="008E2584"/>
    <w:rsid w:val="008E2625"/>
    <w:rsid w:val="008E2851"/>
    <w:rsid w:val="008E2DC3"/>
    <w:rsid w:val="008E2E35"/>
    <w:rsid w:val="008E2F4C"/>
    <w:rsid w:val="008E2F77"/>
    <w:rsid w:val="008E32D0"/>
    <w:rsid w:val="008E3383"/>
    <w:rsid w:val="008E365A"/>
    <w:rsid w:val="008E3797"/>
    <w:rsid w:val="008E38AA"/>
    <w:rsid w:val="008E3C77"/>
    <w:rsid w:val="008E3CAB"/>
    <w:rsid w:val="008E3E71"/>
    <w:rsid w:val="008E41D3"/>
    <w:rsid w:val="008E44BA"/>
    <w:rsid w:val="008E49A9"/>
    <w:rsid w:val="008E4AA3"/>
    <w:rsid w:val="008E4D81"/>
    <w:rsid w:val="008E4D9B"/>
    <w:rsid w:val="008E55B5"/>
    <w:rsid w:val="008E5AB5"/>
    <w:rsid w:val="008E5BD9"/>
    <w:rsid w:val="008E5D3A"/>
    <w:rsid w:val="008E60F2"/>
    <w:rsid w:val="008E629E"/>
    <w:rsid w:val="008E6469"/>
    <w:rsid w:val="008E6529"/>
    <w:rsid w:val="008E68C9"/>
    <w:rsid w:val="008E6AF0"/>
    <w:rsid w:val="008E6BEB"/>
    <w:rsid w:val="008E6C07"/>
    <w:rsid w:val="008E734C"/>
    <w:rsid w:val="008E767B"/>
    <w:rsid w:val="008E769A"/>
    <w:rsid w:val="008E7ACD"/>
    <w:rsid w:val="008E7AF8"/>
    <w:rsid w:val="008E7CCE"/>
    <w:rsid w:val="008E7CE6"/>
    <w:rsid w:val="008E7DE4"/>
    <w:rsid w:val="008E7FC3"/>
    <w:rsid w:val="008F00E8"/>
    <w:rsid w:val="008F07C3"/>
    <w:rsid w:val="008F09CE"/>
    <w:rsid w:val="008F0E19"/>
    <w:rsid w:val="008F0F72"/>
    <w:rsid w:val="008F1092"/>
    <w:rsid w:val="008F1138"/>
    <w:rsid w:val="008F1189"/>
    <w:rsid w:val="008F118F"/>
    <w:rsid w:val="008F16E1"/>
    <w:rsid w:val="008F16F7"/>
    <w:rsid w:val="008F1B37"/>
    <w:rsid w:val="008F1D55"/>
    <w:rsid w:val="008F204F"/>
    <w:rsid w:val="008F2141"/>
    <w:rsid w:val="008F21C9"/>
    <w:rsid w:val="008F22C2"/>
    <w:rsid w:val="008F24CA"/>
    <w:rsid w:val="008F2549"/>
    <w:rsid w:val="008F2577"/>
    <w:rsid w:val="008F2677"/>
    <w:rsid w:val="008F28E0"/>
    <w:rsid w:val="008F2D56"/>
    <w:rsid w:val="008F2E29"/>
    <w:rsid w:val="008F2E9F"/>
    <w:rsid w:val="008F2F4F"/>
    <w:rsid w:val="008F3072"/>
    <w:rsid w:val="008F3160"/>
    <w:rsid w:val="008F32F1"/>
    <w:rsid w:val="008F34AB"/>
    <w:rsid w:val="008F3A66"/>
    <w:rsid w:val="008F3B10"/>
    <w:rsid w:val="008F3C16"/>
    <w:rsid w:val="008F3E0F"/>
    <w:rsid w:val="008F3F57"/>
    <w:rsid w:val="008F3FF1"/>
    <w:rsid w:val="008F43FC"/>
    <w:rsid w:val="008F4584"/>
    <w:rsid w:val="008F488A"/>
    <w:rsid w:val="008F48AD"/>
    <w:rsid w:val="008F49C2"/>
    <w:rsid w:val="008F4A74"/>
    <w:rsid w:val="008F4AE1"/>
    <w:rsid w:val="008F4FAB"/>
    <w:rsid w:val="008F5357"/>
    <w:rsid w:val="008F577C"/>
    <w:rsid w:val="008F58AD"/>
    <w:rsid w:val="008F5CEB"/>
    <w:rsid w:val="008F5F18"/>
    <w:rsid w:val="008F5F8D"/>
    <w:rsid w:val="008F6100"/>
    <w:rsid w:val="008F6183"/>
    <w:rsid w:val="008F62C5"/>
    <w:rsid w:val="008F6A64"/>
    <w:rsid w:val="008F6B38"/>
    <w:rsid w:val="008F757E"/>
    <w:rsid w:val="008F768F"/>
    <w:rsid w:val="008F77D5"/>
    <w:rsid w:val="008F77F1"/>
    <w:rsid w:val="008F78B6"/>
    <w:rsid w:val="008F79AA"/>
    <w:rsid w:val="008F79F3"/>
    <w:rsid w:val="008F7A0B"/>
    <w:rsid w:val="008F7DBD"/>
    <w:rsid w:val="008F7F12"/>
    <w:rsid w:val="00900271"/>
    <w:rsid w:val="00900597"/>
    <w:rsid w:val="009007EF"/>
    <w:rsid w:val="00900B21"/>
    <w:rsid w:val="00900C43"/>
    <w:rsid w:val="00900CCE"/>
    <w:rsid w:val="009010C6"/>
    <w:rsid w:val="00901182"/>
    <w:rsid w:val="009011D9"/>
    <w:rsid w:val="0090130B"/>
    <w:rsid w:val="00901340"/>
    <w:rsid w:val="0090140D"/>
    <w:rsid w:val="00901437"/>
    <w:rsid w:val="00901513"/>
    <w:rsid w:val="009015EC"/>
    <w:rsid w:val="0090169D"/>
    <w:rsid w:val="009018F9"/>
    <w:rsid w:val="009019ED"/>
    <w:rsid w:val="00901ADF"/>
    <w:rsid w:val="00901E7D"/>
    <w:rsid w:val="00902482"/>
    <w:rsid w:val="00902705"/>
    <w:rsid w:val="00902CCB"/>
    <w:rsid w:val="009031EF"/>
    <w:rsid w:val="00903216"/>
    <w:rsid w:val="009032DF"/>
    <w:rsid w:val="00903672"/>
    <w:rsid w:val="009036C8"/>
    <w:rsid w:val="00903741"/>
    <w:rsid w:val="009038AE"/>
    <w:rsid w:val="0090392B"/>
    <w:rsid w:val="00903C45"/>
    <w:rsid w:val="00903C5F"/>
    <w:rsid w:val="009041DE"/>
    <w:rsid w:val="00904581"/>
    <w:rsid w:val="0090493C"/>
    <w:rsid w:val="009049E7"/>
    <w:rsid w:val="00904B05"/>
    <w:rsid w:val="00904B91"/>
    <w:rsid w:val="00904BBB"/>
    <w:rsid w:val="00904D63"/>
    <w:rsid w:val="00905068"/>
    <w:rsid w:val="00905266"/>
    <w:rsid w:val="009053CF"/>
    <w:rsid w:val="00905454"/>
    <w:rsid w:val="00905C18"/>
    <w:rsid w:val="00906148"/>
    <w:rsid w:val="00906438"/>
    <w:rsid w:val="009064FC"/>
    <w:rsid w:val="00906540"/>
    <w:rsid w:val="009068C6"/>
    <w:rsid w:val="00906990"/>
    <w:rsid w:val="00906BAD"/>
    <w:rsid w:val="00906C69"/>
    <w:rsid w:val="00906D70"/>
    <w:rsid w:val="00906DD4"/>
    <w:rsid w:val="00906E55"/>
    <w:rsid w:val="00906F01"/>
    <w:rsid w:val="0090700C"/>
    <w:rsid w:val="009075ED"/>
    <w:rsid w:val="009076F3"/>
    <w:rsid w:val="009079ED"/>
    <w:rsid w:val="00907AC5"/>
    <w:rsid w:val="00910836"/>
    <w:rsid w:val="00910A42"/>
    <w:rsid w:val="00910C06"/>
    <w:rsid w:val="00910C85"/>
    <w:rsid w:val="00910CE1"/>
    <w:rsid w:val="00911175"/>
    <w:rsid w:val="0091125D"/>
    <w:rsid w:val="009113D7"/>
    <w:rsid w:val="00911716"/>
    <w:rsid w:val="0091174B"/>
    <w:rsid w:val="0091198D"/>
    <w:rsid w:val="00911A8A"/>
    <w:rsid w:val="00911E54"/>
    <w:rsid w:val="00911FBA"/>
    <w:rsid w:val="00912026"/>
    <w:rsid w:val="009121AA"/>
    <w:rsid w:val="009122C0"/>
    <w:rsid w:val="00912397"/>
    <w:rsid w:val="00912684"/>
    <w:rsid w:val="009126AD"/>
    <w:rsid w:val="009127DD"/>
    <w:rsid w:val="00912814"/>
    <w:rsid w:val="0091286F"/>
    <w:rsid w:val="0091292F"/>
    <w:rsid w:val="00912986"/>
    <w:rsid w:val="00912A25"/>
    <w:rsid w:val="00912B21"/>
    <w:rsid w:val="00912C6F"/>
    <w:rsid w:val="00913316"/>
    <w:rsid w:val="00913368"/>
    <w:rsid w:val="00913479"/>
    <w:rsid w:val="009138E0"/>
    <w:rsid w:val="009138F0"/>
    <w:rsid w:val="00913917"/>
    <w:rsid w:val="00913943"/>
    <w:rsid w:val="00913BA1"/>
    <w:rsid w:val="00913E7A"/>
    <w:rsid w:val="00914037"/>
    <w:rsid w:val="00914049"/>
    <w:rsid w:val="009142D1"/>
    <w:rsid w:val="009143B9"/>
    <w:rsid w:val="009144AF"/>
    <w:rsid w:val="009146FA"/>
    <w:rsid w:val="009146FC"/>
    <w:rsid w:val="00914AE3"/>
    <w:rsid w:val="00914B66"/>
    <w:rsid w:val="00914F3F"/>
    <w:rsid w:val="00914F94"/>
    <w:rsid w:val="009151CA"/>
    <w:rsid w:val="0091587B"/>
    <w:rsid w:val="00915A99"/>
    <w:rsid w:val="00915AAC"/>
    <w:rsid w:val="00915C4C"/>
    <w:rsid w:val="00915D33"/>
    <w:rsid w:val="00915D96"/>
    <w:rsid w:val="0091615F"/>
    <w:rsid w:val="009162A1"/>
    <w:rsid w:val="00916591"/>
    <w:rsid w:val="009165AF"/>
    <w:rsid w:val="00916670"/>
    <w:rsid w:val="009166A2"/>
    <w:rsid w:val="009168A7"/>
    <w:rsid w:val="00916C3B"/>
    <w:rsid w:val="00916D85"/>
    <w:rsid w:val="0091714C"/>
    <w:rsid w:val="009171ED"/>
    <w:rsid w:val="0091727D"/>
    <w:rsid w:val="0091729E"/>
    <w:rsid w:val="00917755"/>
    <w:rsid w:val="00917898"/>
    <w:rsid w:val="00917A84"/>
    <w:rsid w:val="00917A9E"/>
    <w:rsid w:val="00917B54"/>
    <w:rsid w:val="00917BF8"/>
    <w:rsid w:val="00917C2D"/>
    <w:rsid w:val="00917D31"/>
    <w:rsid w:val="00917DDD"/>
    <w:rsid w:val="00917F48"/>
    <w:rsid w:val="0092006F"/>
    <w:rsid w:val="00920985"/>
    <w:rsid w:val="00920AB7"/>
    <w:rsid w:val="0092106F"/>
    <w:rsid w:val="0092109D"/>
    <w:rsid w:val="00921158"/>
    <w:rsid w:val="00921244"/>
    <w:rsid w:val="0092132A"/>
    <w:rsid w:val="0092132E"/>
    <w:rsid w:val="009213AC"/>
    <w:rsid w:val="009213BC"/>
    <w:rsid w:val="009214C7"/>
    <w:rsid w:val="0092173C"/>
    <w:rsid w:val="009218BD"/>
    <w:rsid w:val="00921C02"/>
    <w:rsid w:val="00921C60"/>
    <w:rsid w:val="0092201B"/>
    <w:rsid w:val="009224DA"/>
    <w:rsid w:val="00922960"/>
    <w:rsid w:val="009229D8"/>
    <w:rsid w:val="00922D19"/>
    <w:rsid w:val="00922FA4"/>
    <w:rsid w:val="009230CE"/>
    <w:rsid w:val="009232A9"/>
    <w:rsid w:val="009235E5"/>
    <w:rsid w:val="0092360C"/>
    <w:rsid w:val="0092365C"/>
    <w:rsid w:val="009236E7"/>
    <w:rsid w:val="00923A2F"/>
    <w:rsid w:val="00923CF4"/>
    <w:rsid w:val="00923E99"/>
    <w:rsid w:val="00923F5D"/>
    <w:rsid w:val="00924209"/>
    <w:rsid w:val="00924262"/>
    <w:rsid w:val="009247DB"/>
    <w:rsid w:val="009247DD"/>
    <w:rsid w:val="00924A9E"/>
    <w:rsid w:val="00924B73"/>
    <w:rsid w:val="00924CCE"/>
    <w:rsid w:val="00924D33"/>
    <w:rsid w:val="00925622"/>
    <w:rsid w:val="009256A4"/>
    <w:rsid w:val="0092570B"/>
    <w:rsid w:val="0092572D"/>
    <w:rsid w:val="009257AF"/>
    <w:rsid w:val="00925964"/>
    <w:rsid w:val="00925A1C"/>
    <w:rsid w:val="00925B9C"/>
    <w:rsid w:val="00925C40"/>
    <w:rsid w:val="00925E50"/>
    <w:rsid w:val="00925FF4"/>
    <w:rsid w:val="00926063"/>
    <w:rsid w:val="0092677D"/>
    <w:rsid w:val="0092677E"/>
    <w:rsid w:val="009267C2"/>
    <w:rsid w:val="00926865"/>
    <w:rsid w:val="0092698C"/>
    <w:rsid w:val="00926A07"/>
    <w:rsid w:val="00926A5E"/>
    <w:rsid w:val="00926AE4"/>
    <w:rsid w:val="00926FB3"/>
    <w:rsid w:val="0092731D"/>
    <w:rsid w:val="00927478"/>
    <w:rsid w:val="009275DA"/>
    <w:rsid w:val="009277F0"/>
    <w:rsid w:val="00927847"/>
    <w:rsid w:val="0092789C"/>
    <w:rsid w:val="00927D63"/>
    <w:rsid w:val="00930200"/>
    <w:rsid w:val="00930264"/>
    <w:rsid w:val="00930350"/>
    <w:rsid w:val="00930385"/>
    <w:rsid w:val="009303E6"/>
    <w:rsid w:val="00930511"/>
    <w:rsid w:val="00930529"/>
    <w:rsid w:val="00930630"/>
    <w:rsid w:val="00930713"/>
    <w:rsid w:val="009308B8"/>
    <w:rsid w:val="00930901"/>
    <w:rsid w:val="009309A9"/>
    <w:rsid w:val="00930F7A"/>
    <w:rsid w:val="00930FEA"/>
    <w:rsid w:val="00931162"/>
    <w:rsid w:val="009314A7"/>
    <w:rsid w:val="009314B8"/>
    <w:rsid w:val="009319F6"/>
    <w:rsid w:val="00931B65"/>
    <w:rsid w:val="00931DAB"/>
    <w:rsid w:val="00931DC3"/>
    <w:rsid w:val="00931ECF"/>
    <w:rsid w:val="009321A1"/>
    <w:rsid w:val="00932203"/>
    <w:rsid w:val="00932209"/>
    <w:rsid w:val="0093220D"/>
    <w:rsid w:val="00932397"/>
    <w:rsid w:val="009323B4"/>
    <w:rsid w:val="00932455"/>
    <w:rsid w:val="0093247E"/>
    <w:rsid w:val="0093248B"/>
    <w:rsid w:val="0093249C"/>
    <w:rsid w:val="009324A5"/>
    <w:rsid w:val="009326B6"/>
    <w:rsid w:val="009329C7"/>
    <w:rsid w:val="00932A53"/>
    <w:rsid w:val="00932B08"/>
    <w:rsid w:val="00932EC4"/>
    <w:rsid w:val="00932F3C"/>
    <w:rsid w:val="009330F5"/>
    <w:rsid w:val="0093336C"/>
    <w:rsid w:val="00933512"/>
    <w:rsid w:val="00933686"/>
    <w:rsid w:val="00933BF6"/>
    <w:rsid w:val="0093408E"/>
    <w:rsid w:val="009341A4"/>
    <w:rsid w:val="0093440A"/>
    <w:rsid w:val="00934AA7"/>
    <w:rsid w:val="00934C1F"/>
    <w:rsid w:val="00934CE7"/>
    <w:rsid w:val="00934F89"/>
    <w:rsid w:val="00935291"/>
    <w:rsid w:val="00935427"/>
    <w:rsid w:val="009357E5"/>
    <w:rsid w:val="00935A95"/>
    <w:rsid w:val="00935DDF"/>
    <w:rsid w:val="00936031"/>
    <w:rsid w:val="00936175"/>
    <w:rsid w:val="009361ED"/>
    <w:rsid w:val="009363C0"/>
    <w:rsid w:val="00936481"/>
    <w:rsid w:val="00936691"/>
    <w:rsid w:val="009368C0"/>
    <w:rsid w:val="00936BDE"/>
    <w:rsid w:val="00936C86"/>
    <w:rsid w:val="00936C98"/>
    <w:rsid w:val="00936DAD"/>
    <w:rsid w:val="00936DB3"/>
    <w:rsid w:val="00936DBC"/>
    <w:rsid w:val="00936DE2"/>
    <w:rsid w:val="00936EE5"/>
    <w:rsid w:val="009372EC"/>
    <w:rsid w:val="0093733A"/>
    <w:rsid w:val="009374A2"/>
    <w:rsid w:val="009379E0"/>
    <w:rsid w:val="00937B7B"/>
    <w:rsid w:val="00937CB0"/>
    <w:rsid w:val="00937F23"/>
    <w:rsid w:val="00940779"/>
    <w:rsid w:val="0094098D"/>
    <w:rsid w:val="00940A49"/>
    <w:rsid w:val="00940D6E"/>
    <w:rsid w:val="009410F2"/>
    <w:rsid w:val="0094126E"/>
    <w:rsid w:val="00941317"/>
    <w:rsid w:val="00941371"/>
    <w:rsid w:val="009413DA"/>
    <w:rsid w:val="00941627"/>
    <w:rsid w:val="009417DF"/>
    <w:rsid w:val="009418EB"/>
    <w:rsid w:val="00941DEE"/>
    <w:rsid w:val="00941FAA"/>
    <w:rsid w:val="00942133"/>
    <w:rsid w:val="00942143"/>
    <w:rsid w:val="00942239"/>
    <w:rsid w:val="00942388"/>
    <w:rsid w:val="00942496"/>
    <w:rsid w:val="00942514"/>
    <w:rsid w:val="00943046"/>
    <w:rsid w:val="009431B0"/>
    <w:rsid w:val="009438A1"/>
    <w:rsid w:val="009439C1"/>
    <w:rsid w:val="00943BBB"/>
    <w:rsid w:val="00943C17"/>
    <w:rsid w:val="00943E0E"/>
    <w:rsid w:val="00943E95"/>
    <w:rsid w:val="00943F8C"/>
    <w:rsid w:val="0094402C"/>
    <w:rsid w:val="0094451F"/>
    <w:rsid w:val="00944575"/>
    <w:rsid w:val="009449A9"/>
    <w:rsid w:val="00944B25"/>
    <w:rsid w:val="00944CD6"/>
    <w:rsid w:val="0094500A"/>
    <w:rsid w:val="0094553A"/>
    <w:rsid w:val="0094556D"/>
    <w:rsid w:val="009456CC"/>
    <w:rsid w:val="00945704"/>
    <w:rsid w:val="00945705"/>
    <w:rsid w:val="0094574B"/>
    <w:rsid w:val="00945774"/>
    <w:rsid w:val="00945A3B"/>
    <w:rsid w:val="00945ABD"/>
    <w:rsid w:val="00945B47"/>
    <w:rsid w:val="00945D27"/>
    <w:rsid w:val="00945D93"/>
    <w:rsid w:val="00945E44"/>
    <w:rsid w:val="00945F3E"/>
    <w:rsid w:val="009465E9"/>
    <w:rsid w:val="009466C4"/>
    <w:rsid w:val="00946786"/>
    <w:rsid w:val="009469B8"/>
    <w:rsid w:val="009469D2"/>
    <w:rsid w:val="00946F08"/>
    <w:rsid w:val="00946FBB"/>
    <w:rsid w:val="009470A5"/>
    <w:rsid w:val="00947196"/>
    <w:rsid w:val="009472D9"/>
    <w:rsid w:val="00947334"/>
    <w:rsid w:val="0094744F"/>
    <w:rsid w:val="00947501"/>
    <w:rsid w:val="00947722"/>
    <w:rsid w:val="00947864"/>
    <w:rsid w:val="00947946"/>
    <w:rsid w:val="00947E2A"/>
    <w:rsid w:val="00950154"/>
    <w:rsid w:val="0095035F"/>
    <w:rsid w:val="009503E5"/>
    <w:rsid w:val="0095054C"/>
    <w:rsid w:val="0095078E"/>
    <w:rsid w:val="00950964"/>
    <w:rsid w:val="00950C93"/>
    <w:rsid w:val="00951046"/>
    <w:rsid w:val="00951425"/>
    <w:rsid w:val="009519C5"/>
    <w:rsid w:val="00951B57"/>
    <w:rsid w:val="00952002"/>
    <w:rsid w:val="00952062"/>
    <w:rsid w:val="009523B9"/>
    <w:rsid w:val="0095256C"/>
    <w:rsid w:val="00952614"/>
    <w:rsid w:val="009529D0"/>
    <w:rsid w:val="00952A0E"/>
    <w:rsid w:val="00952CE5"/>
    <w:rsid w:val="0095329B"/>
    <w:rsid w:val="00953325"/>
    <w:rsid w:val="00953410"/>
    <w:rsid w:val="0095359B"/>
    <w:rsid w:val="009536B4"/>
    <w:rsid w:val="0095395C"/>
    <w:rsid w:val="00953A20"/>
    <w:rsid w:val="00953B40"/>
    <w:rsid w:val="00953CE6"/>
    <w:rsid w:val="00953FCC"/>
    <w:rsid w:val="0095405B"/>
    <w:rsid w:val="0095411E"/>
    <w:rsid w:val="009542E3"/>
    <w:rsid w:val="009546F7"/>
    <w:rsid w:val="00954845"/>
    <w:rsid w:val="0095485A"/>
    <w:rsid w:val="00954C8B"/>
    <w:rsid w:val="00955177"/>
    <w:rsid w:val="00955248"/>
    <w:rsid w:val="009552EE"/>
    <w:rsid w:val="00955391"/>
    <w:rsid w:val="00955BD0"/>
    <w:rsid w:val="00955C6D"/>
    <w:rsid w:val="00955C72"/>
    <w:rsid w:val="00955D4D"/>
    <w:rsid w:val="00955DDB"/>
    <w:rsid w:val="00956337"/>
    <w:rsid w:val="009564F5"/>
    <w:rsid w:val="009565AB"/>
    <w:rsid w:val="009566E3"/>
    <w:rsid w:val="00956747"/>
    <w:rsid w:val="00956962"/>
    <w:rsid w:val="0095696E"/>
    <w:rsid w:val="00956A00"/>
    <w:rsid w:val="00956BBE"/>
    <w:rsid w:val="00956DB1"/>
    <w:rsid w:val="00956F3D"/>
    <w:rsid w:val="0095705A"/>
    <w:rsid w:val="0095716F"/>
    <w:rsid w:val="0095727B"/>
    <w:rsid w:val="0095764F"/>
    <w:rsid w:val="00957BB1"/>
    <w:rsid w:val="00957D8F"/>
    <w:rsid w:val="00957DB6"/>
    <w:rsid w:val="00957E56"/>
    <w:rsid w:val="00960153"/>
    <w:rsid w:val="00960328"/>
    <w:rsid w:val="0096059F"/>
    <w:rsid w:val="009609B5"/>
    <w:rsid w:val="00960CAC"/>
    <w:rsid w:val="00960D2C"/>
    <w:rsid w:val="00961260"/>
    <w:rsid w:val="009613B7"/>
    <w:rsid w:val="009617A9"/>
    <w:rsid w:val="00961D3C"/>
    <w:rsid w:val="00961D87"/>
    <w:rsid w:val="00961DB0"/>
    <w:rsid w:val="00961EFF"/>
    <w:rsid w:val="00961F04"/>
    <w:rsid w:val="00961F4A"/>
    <w:rsid w:val="00962171"/>
    <w:rsid w:val="00962311"/>
    <w:rsid w:val="00962403"/>
    <w:rsid w:val="009624C7"/>
    <w:rsid w:val="00962741"/>
    <w:rsid w:val="009627CF"/>
    <w:rsid w:val="009629D5"/>
    <w:rsid w:val="00962A57"/>
    <w:rsid w:val="00962AD2"/>
    <w:rsid w:val="00962C16"/>
    <w:rsid w:val="00962D9F"/>
    <w:rsid w:val="009630D3"/>
    <w:rsid w:val="00963249"/>
    <w:rsid w:val="009632A2"/>
    <w:rsid w:val="009632B4"/>
    <w:rsid w:val="0096339F"/>
    <w:rsid w:val="009633FF"/>
    <w:rsid w:val="009634E4"/>
    <w:rsid w:val="009636C6"/>
    <w:rsid w:val="00963842"/>
    <w:rsid w:val="00963AF4"/>
    <w:rsid w:val="00963B3F"/>
    <w:rsid w:val="00963B5F"/>
    <w:rsid w:val="00963C1D"/>
    <w:rsid w:val="00963D4F"/>
    <w:rsid w:val="00963EB0"/>
    <w:rsid w:val="00963F17"/>
    <w:rsid w:val="00963F3A"/>
    <w:rsid w:val="00963F55"/>
    <w:rsid w:val="009644D3"/>
    <w:rsid w:val="009645C7"/>
    <w:rsid w:val="009647EA"/>
    <w:rsid w:val="00964B6F"/>
    <w:rsid w:val="00964DFF"/>
    <w:rsid w:val="00964ED6"/>
    <w:rsid w:val="00964F7F"/>
    <w:rsid w:val="009650FA"/>
    <w:rsid w:val="0096545E"/>
    <w:rsid w:val="00965491"/>
    <w:rsid w:val="00965801"/>
    <w:rsid w:val="009659B1"/>
    <w:rsid w:val="00965E8F"/>
    <w:rsid w:val="00966027"/>
    <w:rsid w:val="0096619F"/>
    <w:rsid w:val="00966269"/>
    <w:rsid w:val="0096664C"/>
    <w:rsid w:val="0096671F"/>
    <w:rsid w:val="0096676D"/>
    <w:rsid w:val="00966A4D"/>
    <w:rsid w:val="00966A6F"/>
    <w:rsid w:val="00966AAC"/>
    <w:rsid w:val="00966B1F"/>
    <w:rsid w:val="0096730D"/>
    <w:rsid w:val="00967342"/>
    <w:rsid w:val="00967449"/>
    <w:rsid w:val="0096749E"/>
    <w:rsid w:val="009674A6"/>
    <w:rsid w:val="00967772"/>
    <w:rsid w:val="009678DD"/>
    <w:rsid w:val="00967C73"/>
    <w:rsid w:val="00967EFB"/>
    <w:rsid w:val="00970395"/>
    <w:rsid w:val="009703AF"/>
    <w:rsid w:val="0097053B"/>
    <w:rsid w:val="0097065D"/>
    <w:rsid w:val="009706FD"/>
    <w:rsid w:val="00970C20"/>
    <w:rsid w:val="00970E31"/>
    <w:rsid w:val="0097111A"/>
    <w:rsid w:val="009713BA"/>
    <w:rsid w:val="00971647"/>
    <w:rsid w:val="00971675"/>
    <w:rsid w:val="0097184C"/>
    <w:rsid w:val="009719BB"/>
    <w:rsid w:val="00971A42"/>
    <w:rsid w:val="00971AFD"/>
    <w:rsid w:val="00971D01"/>
    <w:rsid w:val="00971DDD"/>
    <w:rsid w:val="00971ED7"/>
    <w:rsid w:val="0097213A"/>
    <w:rsid w:val="0097246E"/>
    <w:rsid w:val="00972A8C"/>
    <w:rsid w:val="00972CA6"/>
    <w:rsid w:val="00972ECC"/>
    <w:rsid w:val="009730FB"/>
    <w:rsid w:val="009735A3"/>
    <w:rsid w:val="009735B2"/>
    <w:rsid w:val="009736D0"/>
    <w:rsid w:val="00973735"/>
    <w:rsid w:val="0097376F"/>
    <w:rsid w:val="00973C07"/>
    <w:rsid w:val="00973FD3"/>
    <w:rsid w:val="009749B6"/>
    <w:rsid w:val="00974F2E"/>
    <w:rsid w:val="00974F9D"/>
    <w:rsid w:val="0097528E"/>
    <w:rsid w:val="009755F1"/>
    <w:rsid w:val="00975610"/>
    <w:rsid w:val="00975745"/>
    <w:rsid w:val="0097579B"/>
    <w:rsid w:val="00975D7D"/>
    <w:rsid w:val="00975DE7"/>
    <w:rsid w:val="00975E62"/>
    <w:rsid w:val="00975E65"/>
    <w:rsid w:val="00975F00"/>
    <w:rsid w:val="00975FB0"/>
    <w:rsid w:val="00976049"/>
    <w:rsid w:val="009761B3"/>
    <w:rsid w:val="009769B9"/>
    <w:rsid w:val="00976AF7"/>
    <w:rsid w:val="00976C39"/>
    <w:rsid w:val="00977016"/>
    <w:rsid w:val="00977515"/>
    <w:rsid w:val="009777EA"/>
    <w:rsid w:val="00977B21"/>
    <w:rsid w:val="00977C31"/>
    <w:rsid w:val="00977F0D"/>
    <w:rsid w:val="009802BF"/>
    <w:rsid w:val="009802EC"/>
    <w:rsid w:val="00980325"/>
    <w:rsid w:val="00980593"/>
    <w:rsid w:val="009809F7"/>
    <w:rsid w:val="00980EA7"/>
    <w:rsid w:val="009812AF"/>
    <w:rsid w:val="00981345"/>
    <w:rsid w:val="009814A7"/>
    <w:rsid w:val="009817C8"/>
    <w:rsid w:val="009818E5"/>
    <w:rsid w:val="00981D13"/>
    <w:rsid w:val="00981E37"/>
    <w:rsid w:val="00981E5E"/>
    <w:rsid w:val="00982007"/>
    <w:rsid w:val="0098204C"/>
    <w:rsid w:val="009823AE"/>
    <w:rsid w:val="0098243E"/>
    <w:rsid w:val="0098247C"/>
    <w:rsid w:val="00982736"/>
    <w:rsid w:val="00982805"/>
    <w:rsid w:val="00982821"/>
    <w:rsid w:val="00982830"/>
    <w:rsid w:val="00982A12"/>
    <w:rsid w:val="00982A46"/>
    <w:rsid w:val="00982AFC"/>
    <w:rsid w:val="00983231"/>
    <w:rsid w:val="00983572"/>
    <w:rsid w:val="00983850"/>
    <w:rsid w:val="009838F3"/>
    <w:rsid w:val="00983A3F"/>
    <w:rsid w:val="00983ACB"/>
    <w:rsid w:val="00983B66"/>
    <w:rsid w:val="00983CCF"/>
    <w:rsid w:val="00983ED4"/>
    <w:rsid w:val="00984174"/>
    <w:rsid w:val="00984261"/>
    <w:rsid w:val="0098457F"/>
    <w:rsid w:val="0098499D"/>
    <w:rsid w:val="00984BF5"/>
    <w:rsid w:val="00984E1F"/>
    <w:rsid w:val="00984F04"/>
    <w:rsid w:val="00985187"/>
    <w:rsid w:val="00985498"/>
    <w:rsid w:val="00985790"/>
    <w:rsid w:val="00985EAA"/>
    <w:rsid w:val="00985F0A"/>
    <w:rsid w:val="00985F29"/>
    <w:rsid w:val="00985FB8"/>
    <w:rsid w:val="009861FD"/>
    <w:rsid w:val="009866BB"/>
    <w:rsid w:val="00986A32"/>
    <w:rsid w:val="00986E3A"/>
    <w:rsid w:val="00986E86"/>
    <w:rsid w:val="00986F62"/>
    <w:rsid w:val="00987127"/>
    <w:rsid w:val="00987179"/>
    <w:rsid w:val="00987256"/>
    <w:rsid w:val="009875A8"/>
    <w:rsid w:val="009876BA"/>
    <w:rsid w:val="00987932"/>
    <w:rsid w:val="00987F9E"/>
    <w:rsid w:val="00987F9F"/>
    <w:rsid w:val="00990039"/>
    <w:rsid w:val="009901F2"/>
    <w:rsid w:val="00990219"/>
    <w:rsid w:val="0099025E"/>
    <w:rsid w:val="009902E7"/>
    <w:rsid w:val="0099038F"/>
    <w:rsid w:val="009903F6"/>
    <w:rsid w:val="00990595"/>
    <w:rsid w:val="00990681"/>
    <w:rsid w:val="009909DA"/>
    <w:rsid w:val="009909FE"/>
    <w:rsid w:val="00990B82"/>
    <w:rsid w:val="00990BB8"/>
    <w:rsid w:val="00990DC9"/>
    <w:rsid w:val="00990ED4"/>
    <w:rsid w:val="00990FA9"/>
    <w:rsid w:val="00991017"/>
    <w:rsid w:val="00991086"/>
    <w:rsid w:val="009912DC"/>
    <w:rsid w:val="00991631"/>
    <w:rsid w:val="0099180F"/>
    <w:rsid w:val="009919DC"/>
    <w:rsid w:val="00991BA0"/>
    <w:rsid w:val="00991E53"/>
    <w:rsid w:val="00992527"/>
    <w:rsid w:val="00992872"/>
    <w:rsid w:val="0099290E"/>
    <w:rsid w:val="00992C1E"/>
    <w:rsid w:val="00992CDF"/>
    <w:rsid w:val="00992F86"/>
    <w:rsid w:val="00993608"/>
    <w:rsid w:val="00993947"/>
    <w:rsid w:val="00993A27"/>
    <w:rsid w:val="00993C12"/>
    <w:rsid w:val="00993CAB"/>
    <w:rsid w:val="00993DB0"/>
    <w:rsid w:val="009943C7"/>
    <w:rsid w:val="00994413"/>
    <w:rsid w:val="009946B0"/>
    <w:rsid w:val="00994851"/>
    <w:rsid w:val="00994905"/>
    <w:rsid w:val="00994AD9"/>
    <w:rsid w:val="00994BF2"/>
    <w:rsid w:val="00995199"/>
    <w:rsid w:val="00995257"/>
    <w:rsid w:val="009953AB"/>
    <w:rsid w:val="009957EB"/>
    <w:rsid w:val="009959BE"/>
    <w:rsid w:val="00995B6F"/>
    <w:rsid w:val="00995B7E"/>
    <w:rsid w:val="00995EF7"/>
    <w:rsid w:val="00996694"/>
    <w:rsid w:val="00996968"/>
    <w:rsid w:val="00996B35"/>
    <w:rsid w:val="00996CF2"/>
    <w:rsid w:val="00996F26"/>
    <w:rsid w:val="00997191"/>
    <w:rsid w:val="009973C6"/>
    <w:rsid w:val="0099748F"/>
    <w:rsid w:val="009975A6"/>
    <w:rsid w:val="00997721"/>
    <w:rsid w:val="00997AD0"/>
    <w:rsid w:val="00997B10"/>
    <w:rsid w:val="00997C7C"/>
    <w:rsid w:val="009A0087"/>
    <w:rsid w:val="009A008E"/>
    <w:rsid w:val="009A01F2"/>
    <w:rsid w:val="009A038C"/>
    <w:rsid w:val="009A04E7"/>
    <w:rsid w:val="009A07BC"/>
    <w:rsid w:val="009A0975"/>
    <w:rsid w:val="009A0E9F"/>
    <w:rsid w:val="009A113D"/>
    <w:rsid w:val="009A1426"/>
    <w:rsid w:val="009A1481"/>
    <w:rsid w:val="009A19B3"/>
    <w:rsid w:val="009A1AB9"/>
    <w:rsid w:val="009A1AE1"/>
    <w:rsid w:val="009A1D02"/>
    <w:rsid w:val="009A1E76"/>
    <w:rsid w:val="009A22D3"/>
    <w:rsid w:val="009A2797"/>
    <w:rsid w:val="009A28ED"/>
    <w:rsid w:val="009A2A8D"/>
    <w:rsid w:val="009A2C13"/>
    <w:rsid w:val="009A2D56"/>
    <w:rsid w:val="009A310E"/>
    <w:rsid w:val="009A3511"/>
    <w:rsid w:val="009A35CA"/>
    <w:rsid w:val="009A3B9F"/>
    <w:rsid w:val="009A3E6C"/>
    <w:rsid w:val="009A4220"/>
    <w:rsid w:val="009A4236"/>
    <w:rsid w:val="009A42E2"/>
    <w:rsid w:val="009A44D3"/>
    <w:rsid w:val="009A46E7"/>
    <w:rsid w:val="009A4748"/>
    <w:rsid w:val="009A4790"/>
    <w:rsid w:val="009A490E"/>
    <w:rsid w:val="009A49AA"/>
    <w:rsid w:val="009A49D8"/>
    <w:rsid w:val="009A4ACA"/>
    <w:rsid w:val="009A4CC3"/>
    <w:rsid w:val="009A4F4C"/>
    <w:rsid w:val="009A4FA8"/>
    <w:rsid w:val="009A506F"/>
    <w:rsid w:val="009A5226"/>
    <w:rsid w:val="009A5332"/>
    <w:rsid w:val="009A5553"/>
    <w:rsid w:val="009A56D9"/>
    <w:rsid w:val="009A5845"/>
    <w:rsid w:val="009A5B4B"/>
    <w:rsid w:val="009A5D07"/>
    <w:rsid w:val="009A5F12"/>
    <w:rsid w:val="009A5F4B"/>
    <w:rsid w:val="009A63B5"/>
    <w:rsid w:val="009A65B4"/>
    <w:rsid w:val="009A66E1"/>
    <w:rsid w:val="009A6949"/>
    <w:rsid w:val="009A6B2C"/>
    <w:rsid w:val="009A6C76"/>
    <w:rsid w:val="009A6D51"/>
    <w:rsid w:val="009A6F02"/>
    <w:rsid w:val="009A78BB"/>
    <w:rsid w:val="009A7AC5"/>
    <w:rsid w:val="009A7B1A"/>
    <w:rsid w:val="009A7BD9"/>
    <w:rsid w:val="009A7CC1"/>
    <w:rsid w:val="009A7F80"/>
    <w:rsid w:val="009A7F87"/>
    <w:rsid w:val="009A7FA0"/>
    <w:rsid w:val="009A7FBB"/>
    <w:rsid w:val="009B041E"/>
    <w:rsid w:val="009B041F"/>
    <w:rsid w:val="009B06FE"/>
    <w:rsid w:val="009B0852"/>
    <w:rsid w:val="009B0AD9"/>
    <w:rsid w:val="009B0C89"/>
    <w:rsid w:val="009B0DBC"/>
    <w:rsid w:val="009B0E50"/>
    <w:rsid w:val="009B10CD"/>
    <w:rsid w:val="009B11D3"/>
    <w:rsid w:val="009B1250"/>
    <w:rsid w:val="009B12B4"/>
    <w:rsid w:val="009B13D1"/>
    <w:rsid w:val="009B13F3"/>
    <w:rsid w:val="009B196B"/>
    <w:rsid w:val="009B1A43"/>
    <w:rsid w:val="009B1A7C"/>
    <w:rsid w:val="009B1EF8"/>
    <w:rsid w:val="009B201B"/>
    <w:rsid w:val="009B2253"/>
    <w:rsid w:val="009B2715"/>
    <w:rsid w:val="009B28B5"/>
    <w:rsid w:val="009B28D8"/>
    <w:rsid w:val="009B298A"/>
    <w:rsid w:val="009B2CD9"/>
    <w:rsid w:val="009B2DE0"/>
    <w:rsid w:val="009B2E13"/>
    <w:rsid w:val="009B2EB6"/>
    <w:rsid w:val="009B30B6"/>
    <w:rsid w:val="009B353F"/>
    <w:rsid w:val="009B384B"/>
    <w:rsid w:val="009B399B"/>
    <w:rsid w:val="009B3BF5"/>
    <w:rsid w:val="009B3C25"/>
    <w:rsid w:val="009B3DDA"/>
    <w:rsid w:val="009B40FD"/>
    <w:rsid w:val="009B421A"/>
    <w:rsid w:val="009B4233"/>
    <w:rsid w:val="009B4255"/>
    <w:rsid w:val="009B4464"/>
    <w:rsid w:val="009B47CA"/>
    <w:rsid w:val="009B484B"/>
    <w:rsid w:val="009B4A37"/>
    <w:rsid w:val="009B4BCD"/>
    <w:rsid w:val="009B4D04"/>
    <w:rsid w:val="009B4DEF"/>
    <w:rsid w:val="009B4E1E"/>
    <w:rsid w:val="009B52FD"/>
    <w:rsid w:val="009B59C3"/>
    <w:rsid w:val="009B5AF2"/>
    <w:rsid w:val="009B5AFF"/>
    <w:rsid w:val="009B5B53"/>
    <w:rsid w:val="009B5E7B"/>
    <w:rsid w:val="009B5FB4"/>
    <w:rsid w:val="009B63C7"/>
    <w:rsid w:val="009B6549"/>
    <w:rsid w:val="009B665F"/>
    <w:rsid w:val="009B6700"/>
    <w:rsid w:val="009B6976"/>
    <w:rsid w:val="009B6A3D"/>
    <w:rsid w:val="009B6C32"/>
    <w:rsid w:val="009B6D2B"/>
    <w:rsid w:val="009B6DE3"/>
    <w:rsid w:val="009B6ECB"/>
    <w:rsid w:val="009B6FCE"/>
    <w:rsid w:val="009B6FE1"/>
    <w:rsid w:val="009B7087"/>
    <w:rsid w:val="009B72DB"/>
    <w:rsid w:val="009B7583"/>
    <w:rsid w:val="009B7AED"/>
    <w:rsid w:val="009B7B0D"/>
    <w:rsid w:val="009B7D87"/>
    <w:rsid w:val="009B7E06"/>
    <w:rsid w:val="009C0026"/>
    <w:rsid w:val="009C0086"/>
    <w:rsid w:val="009C01B0"/>
    <w:rsid w:val="009C028B"/>
    <w:rsid w:val="009C03BF"/>
    <w:rsid w:val="009C051A"/>
    <w:rsid w:val="009C0786"/>
    <w:rsid w:val="009C0A59"/>
    <w:rsid w:val="009C0AEB"/>
    <w:rsid w:val="009C0D21"/>
    <w:rsid w:val="009C0E6E"/>
    <w:rsid w:val="009C0ECB"/>
    <w:rsid w:val="009C111B"/>
    <w:rsid w:val="009C11E4"/>
    <w:rsid w:val="009C13DD"/>
    <w:rsid w:val="009C1606"/>
    <w:rsid w:val="009C1858"/>
    <w:rsid w:val="009C18A6"/>
    <w:rsid w:val="009C19B9"/>
    <w:rsid w:val="009C1B6D"/>
    <w:rsid w:val="009C1C2D"/>
    <w:rsid w:val="009C1D3F"/>
    <w:rsid w:val="009C20BF"/>
    <w:rsid w:val="009C221A"/>
    <w:rsid w:val="009C2268"/>
    <w:rsid w:val="009C22D2"/>
    <w:rsid w:val="009C2412"/>
    <w:rsid w:val="009C24A8"/>
    <w:rsid w:val="009C24B1"/>
    <w:rsid w:val="009C25F3"/>
    <w:rsid w:val="009C2904"/>
    <w:rsid w:val="009C2E9F"/>
    <w:rsid w:val="009C3032"/>
    <w:rsid w:val="009C3124"/>
    <w:rsid w:val="009C31D8"/>
    <w:rsid w:val="009C334D"/>
    <w:rsid w:val="009C3383"/>
    <w:rsid w:val="009C3775"/>
    <w:rsid w:val="009C3845"/>
    <w:rsid w:val="009C3C11"/>
    <w:rsid w:val="009C4194"/>
    <w:rsid w:val="009C42C1"/>
    <w:rsid w:val="009C460A"/>
    <w:rsid w:val="009C4695"/>
    <w:rsid w:val="009C46BD"/>
    <w:rsid w:val="009C48C2"/>
    <w:rsid w:val="009C494E"/>
    <w:rsid w:val="009C4AEE"/>
    <w:rsid w:val="009C4C60"/>
    <w:rsid w:val="009C4ED1"/>
    <w:rsid w:val="009C50B4"/>
    <w:rsid w:val="009C56A5"/>
    <w:rsid w:val="009C5765"/>
    <w:rsid w:val="009C5BB2"/>
    <w:rsid w:val="009C5D00"/>
    <w:rsid w:val="009C5D47"/>
    <w:rsid w:val="009C60A4"/>
    <w:rsid w:val="009C60DB"/>
    <w:rsid w:val="009C6349"/>
    <w:rsid w:val="009C638B"/>
    <w:rsid w:val="009C650C"/>
    <w:rsid w:val="009C6722"/>
    <w:rsid w:val="009C6AA3"/>
    <w:rsid w:val="009C6C0E"/>
    <w:rsid w:val="009C6E55"/>
    <w:rsid w:val="009C6E63"/>
    <w:rsid w:val="009C724E"/>
    <w:rsid w:val="009C739D"/>
    <w:rsid w:val="009C75C0"/>
    <w:rsid w:val="009C7703"/>
    <w:rsid w:val="009C7788"/>
    <w:rsid w:val="009C778C"/>
    <w:rsid w:val="009C7896"/>
    <w:rsid w:val="009C7C20"/>
    <w:rsid w:val="009C7C27"/>
    <w:rsid w:val="009C7C91"/>
    <w:rsid w:val="009C7D2D"/>
    <w:rsid w:val="009D00D4"/>
    <w:rsid w:val="009D01C0"/>
    <w:rsid w:val="009D0393"/>
    <w:rsid w:val="009D0485"/>
    <w:rsid w:val="009D0527"/>
    <w:rsid w:val="009D05F9"/>
    <w:rsid w:val="009D0649"/>
    <w:rsid w:val="009D0780"/>
    <w:rsid w:val="009D0994"/>
    <w:rsid w:val="009D09C2"/>
    <w:rsid w:val="009D0B71"/>
    <w:rsid w:val="009D1482"/>
    <w:rsid w:val="009D1486"/>
    <w:rsid w:val="009D149D"/>
    <w:rsid w:val="009D14F6"/>
    <w:rsid w:val="009D15E5"/>
    <w:rsid w:val="009D1778"/>
    <w:rsid w:val="009D191B"/>
    <w:rsid w:val="009D1AB6"/>
    <w:rsid w:val="009D1AF4"/>
    <w:rsid w:val="009D1B01"/>
    <w:rsid w:val="009D1B28"/>
    <w:rsid w:val="009D1BFF"/>
    <w:rsid w:val="009D211C"/>
    <w:rsid w:val="009D27E0"/>
    <w:rsid w:val="009D287A"/>
    <w:rsid w:val="009D2DB7"/>
    <w:rsid w:val="009D2F3C"/>
    <w:rsid w:val="009D31F8"/>
    <w:rsid w:val="009D3251"/>
    <w:rsid w:val="009D3357"/>
    <w:rsid w:val="009D33F4"/>
    <w:rsid w:val="009D3407"/>
    <w:rsid w:val="009D3D1F"/>
    <w:rsid w:val="009D4576"/>
    <w:rsid w:val="009D48D9"/>
    <w:rsid w:val="009D4A16"/>
    <w:rsid w:val="009D4CE5"/>
    <w:rsid w:val="009D4CF3"/>
    <w:rsid w:val="009D4E78"/>
    <w:rsid w:val="009D501A"/>
    <w:rsid w:val="009D50BA"/>
    <w:rsid w:val="009D5485"/>
    <w:rsid w:val="009D5540"/>
    <w:rsid w:val="009D564F"/>
    <w:rsid w:val="009D566A"/>
    <w:rsid w:val="009D56A0"/>
    <w:rsid w:val="009D58F6"/>
    <w:rsid w:val="009D5B80"/>
    <w:rsid w:val="009D5BC0"/>
    <w:rsid w:val="009D6488"/>
    <w:rsid w:val="009D65FA"/>
    <w:rsid w:val="009D6690"/>
    <w:rsid w:val="009D67CE"/>
    <w:rsid w:val="009D6982"/>
    <w:rsid w:val="009D6B14"/>
    <w:rsid w:val="009D6D64"/>
    <w:rsid w:val="009D708C"/>
    <w:rsid w:val="009D711E"/>
    <w:rsid w:val="009D714D"/>
    <w:rsid w:val="009D71B4"/>
    <w:rsid w:val="009D7536"/>
    <w:rsid w:val="009D75F1"/>
    <w:rsid w:val="009D763B"/>
    <w:rsid w:val="009D7833"/>
    <w:rsid w:val="009E04D5"/>
    <w:rsid w:val="009E04E4"/>
    <w:rsid w:val="009E0657"/>
    <w:rsid w:val="009E078E"/>
    <w:rsid w:val="009E0858"/>
    <w:rsid w:val="009E08F7"/>
    <w:rsid w:val="009E0BB0"/>
    <w:rsid w:val="009E0BCD"/>
    <w:rsid w:val="009E10D7"/>
    <w:rsid w:val="009E12B7"/>
    <w:rsid w:val="009E1382"/>
    <w:rsid w:val="009E1538"/>
    <w:rsid w:val="009E158C"/>
    <w:rsid w:val="009E1783"/>
    <w:rsid w:val="009E18F6"/>
    <w:rsid w:val="009E1C3A"/>
    <w:rsid w:val="009E1E22"/>
    <w:rsid w:val="009E2125"/>
    <w:rsid w:val="009E22BF"/>
    <w:rsid w:val="009E22D0"/>
    <w:rsid w:val="009E2489"/>
    <w:rsid w:val="009E2602"/>
    <w:rsid w:val="009E2779"/>
    <w:rsid w:val="009E27DE"/>
    <w:rsid w:val="009E2946"/>
    <w:rsid w:val="009E2994"/>
    <w:rsid w:val="009E29A6"/>
    <w:rsid w:val="009E2A1F"/>
    <w:rsid w:val="009E2A71"/>
    <w:rsid w:val="009E2F22"/>
    <w:rsid w:val="009E301E"/>
    <w:rsid w:val="009E34EE"/>
    <w:rsid w:val="009E35D5"/>
    <w:rsid w:val="009E394B"/>
    <w:rsid w:val="009E3A37"/>
    <w:rsid w:val="009E3BFA"/>
    <w:rsid w:val="009E3CBB"/>
    <w:rsid w:val="009E3E89"/>
    <w:rsid w:val="009E42BC"/>
    <w:rsid w:val="009E4624"/>
    <w:rsid w:val="009E46E5"/>
    <w:rsid w:val="009E4AA1"/>
    <w:rsid w:val="009E4B42"/>
    <w:rsid w:val="009E4E29"/>
    <w:rsid w:val="009E4F72"/>
    <w:rsid w:val="009E4F90"/>
    <w:rsid w:val="009E51E6"/>
    <w:rsid w:val="009E549A"/>
    <w:rsid w:val="009E54DF"/>
    <w:rsid w:val="009E595A"/>
    <w:rsid w:val="009E5BED"/>
    <w:rsid w:val="009E5FA0"/>
    <w:rsid w:val="009E6478"/>
    <w:rsid w:val="009E649F"/>
    <w:rsid w:val="009E66B4"/>
    <w:rsid w:val="009E67A2"/>
    <w:rsid w:val="009E684D"/>
    <w:rsid w:val="009E7094"/>
    <w:rsid w:val="009E70F0"/>
    <w:rsid w:val="009E7187"/>
    <w:rsid w:val="009E7643"/>
    <w:rsid w:val="009E7B41"/>
    <w:rsid w:val="009E7F27"/>
    <w:rsid w:val="009F00E5"/>
    <w:rsid w:val="009F02B3"/>
    <w:rsid w:val="009F037B"/>
    <w:rsid w:val="009F03B3"/>
    <w:rsid w:val="009F06D3"/>
    <w:rsid w:val="009F07C5"/>
    <w:rsid w:val="009F08A2"/>
    <w:rsid w:val="009F0F86"/>
    <w:rsid w:val="009F1175"/>
    <w:rsid w:val="009F11AB"/>
    <w:rsid w:val="009F13BE"/>
    <w:rsid w:val="009F17B4"/>
    <w:rsid w:val="009F1A20"/>
    <w:rsid w:val="009F1A43"/>
    <w:rsid w:val="009F1DF1"/>
    <w:rsid w:val="009F2221"/>
    <w:rsid w:val="009F2667"/>
    <w:rsid w:val="009F27DC"/>
    <w:rsid w:val="009F284F"/>
    <w:rsid w:val="009F2B9B"/>
    <w:rsid w:val="009F2D2E"/>
    <w:rsid w:val="009F2E1E"/>
    <w:rsid w:val="009F2E4F"/>
    <w:rsid w:val="009F2FC6"/>
    <w:rsid w:val="009F3285"/>
    <w:rsid w:val="009F36F7"/>
    <w:rsid w:val="009F3703"/>
    <w:rsid w:val="009F3756"/>
    <w:rsid w:val="009F39A3"/>
    <w:rsid w:val="009F39C4"/>
    <w:rsid w:val="009F3DAB"/>
    <w:rsid w:val="009F4171"/>
    <w:rsid w:val="009F426F"/>
    <w:rsid w:val="009F4640"/>
    <w:rsid w:val="009F47D4"/>
    <w:rsid w:val="009F4864"/>
    <w:rsid w:val="009F48CA"/>
    <w:rsid w:val="009F4D6B"/>
    <w:rsid w:val="009F4E0D"/>
    <w:rsid w:val="009F4E9F"/>
    <w:rsid w:val="009F4F4B"/>
    <w:rsid w:val="009F51A7"/>
    <w:rsid w:val="009F5210"/>
    <w:rsid w:val="009F5219"/>
    <w:rsid w:val="009F54E2"/>
    <w:rsid w:val="009F567D"/>
    <w:rsid w:val="009F59A7"/>
    <w:rsid w:val="009F59ED"/>
    <w:rsid w:val="009F5A44"/>
    <w:rsid w:val="009F60A4"/>
    <w:rsid w:val="009F6142"/>
    <w:rsid w:val="009F61A7"/>
    <w:rsid w:val="009F61D0"/>
    <w:rsid w:val="009F627A"/>
    <w:rsid w:val="009F636A"/>
    <w:rsid w:val="009F6594"/>
    <w:rsid w:val="009F6776"/>
    <w:rsid w:val="009F685C"/>
    <w:rsid w:val="009F68EA"/>
    <w:rsid w:val="009F6935"/>
    <w:rsid w:val="009F6A94"/>
    <w:rsid w:val="009F6ABE"/>
    <w:rsid w:val="009F6C59"/>
    <w:rsid w:val="009F7099"/>
    <w:rsid w:val="009F75BD"/>
    <w:rsid w:val="009F7823"/>
    <w:rsid w:val="009F7AE4"/>
    <w:rsid w:val="009F7BC0"/>
    <w:rsid w:val="009F7DCB"/>
    <w:rsid w:val="009F7F2D"/>
    <w:rsid w:val="00A0016C"/>
    <w:rsid w:val="00A0028E"/>
    <w:rsid w:val="00A00405"/>
    <w:rsid w:val="00A00567"/>
    <w:rsid w:val="00A00568"/>
    <w:rsid w:val="00A007B5"/>
    <w:rsid w:val="00A00E67"/>
    <w:rsid w:val="00A00FAC"/>
    <w:rsid w:val="00A01033"/>
    <w:rsid w:val="00A012B9"/>
    <w:rsid w:val="00A014C1"/>
    <w:rsid w:val="00A01535"/>
    <w:rsid w:val="00A01540"/>
    <w:rsid w:val="00A019EE"/>
    <w:rsid w:val="00A01A8F"/>
    <w:rsid w:val="00A01BC9"/>
    <w:rsid w:val="00A01BDC"/>
    <w:rsid w:val="00A01DF2"/>
    <w:rsid w:val="00A02088"/>
    <w:rsid w:val="00A0228A"/>
    <w:rsid w:val="00A02302"/>
    <w:rsid w:val="00A0244C"/>
    <w:rsid w:val="00A024FF"/>
    <w:rsid w:val="00A02D57"/>
    <w:rsid w:val="00A02D9F"/>
    <w:rsid w:val="00A03374"/>
    <w:rsid w:val="00A0345A"/>
    <w:rsid w:val="00A03B1E"/>
    <w:rsid w:val="00A03B73"/>
    <w:rsid w:val="00A04441"/>
    <w:rsid w:val="00A04B20"/>
    <w:rsid w:val="00A04CE5"/>
    <w:rsid w:val="00A04DCD"/>
    <w:rsid w:val="00A04F63"/>
    <w:rsid w:val="00A059C4"/>
    <w:rsid w:val="00A05A09"/>
    <w:rsid w:val="00A05BCD"/>
    <w:rsid w:val="00A05C24"/>
    <w:rsid w:val="00A05DFB"/>
    <w:rsid w:val="00A05E80"/>
    <w:rsid w:val="00A061AA"/>
    <w:rsid w:val="00A06420"/>
    <w:rsid w:val="00A06772"/>
    <w:rsid w:val="00A067C3"/>
    <w:rsid w:val="00A06886"/>
    <w:rsid w:val="00A06AEE"/>
    <w:rsid w:val="00A06C45"/>
    <w:rsid w:val="00A06C64"/>
    <w:rsid w:val="00A06E06"/>
    <w:rsid w:val="00A07263"/>
    <w:rsid w:val="00A07290"/>
    <w:rsid w:val="00A0737A"/>
    <w:rsid w:val="00A0745E"/>
    <w:rsid w:val="00A074A0"/>
    <w:rsid w:val="00A07638"/>
    <w:rsid w:val="00A07763"/>
    <w:rsid w:val="00A079ED"/>
    <w:rsid w:val="00A07A33"/>
    <w:rsid w:val="00A07A50"/>
    <w:rsid w:val="00A07AFA"/>
    <w:rsid w:val="00A07BD3"/>
    <w:rsid w:val="00A07C38"/>
    <w:rsid w:val="00A07E23"/>
    <w:rsid w:val="00A07E45"/>
    <w:rsid w:val="00A07E8C"/>
    <w:rsid w:val="00A07F2E"/>
    <w:rsid w:val="00A07F3B"/>
    <w:rsid w:val="00A10079"/>
    <w:rsid w:val="00A1037B"/>
    <w:rsid w:val="00A104FA"/>
    <w:rsid w:val="00A10703"/>
    <w:rsid w:val="00A10987"/>
    <w:rsid w:val="00A10A0E"/>
    <w:rsid w:val="00A10C4F"/>
    <w:rsid w:val="00A1104F"/>
    <w:rsid w:val="00A11587"/>
    <w:rsid w:val="00A1164A"/>
    <w:rsid w:val="00A1172C"/>
    <w:rsid w:val="00A11823"/>
    <w:rsid w:val="00A119CA"/>
    <w:rsid w:val="00A1207C"/>
    <w:rsid w:val="00A12089"/>
    <w:rsid w:val="00A121F7"/>
    <w:rsid w:val="00A1238A"/>
    <w:rsid w:val="00A123D4"/>
    <w:rsid w:val="00A12507"/>
    <w:rsid w:val="00A12AFE"/>
    <w:rsid w:val="00A12C80"/>
    <w:rsid w:val="00A12E41"/>
    <w:rsid w:val="00A12FD8"/>
    <w:rsid w:val="00A131C5"/>
    <w:rsid w:val="00A13244"/>
    <w:rsid w:val="00A1354B"/>
    <w:rsid w:val="00A13C67"/>
    <w:rsid w:val="00A13F47"/>
    <w:rsid w:val="00A13FF1"/>
    <w:rsid w:val="00A14126"/>
    <w:rsid w:val="00A14488"/>
    <w:rsid w:val="00A144E6"/>
    <w:rsid w:val="00A14966"/>
    <w:rsid w:val="00A14995"/>
    <w:rsid w:val="00A149D9"/>
    <w:rsid w:val="00A14A98"/>
    <w:rsid w:val="00A14AFA"/>
    <w:rsid w:val="00A150DF"/>
    <w:rsid w:val="00A1531F"/>
    <w:rsid w:val="00A1534E"/>
    <w:rsid w:val="00A153ED"/>
    <w:rsid w:val="00A154B7"/>
    <w:rsid w:val="00A1556B"/>
    <w:rsid w:val="00A157FD"/>
    <w:rsid w:val="00A15957"/>
    <w:rsid w:val="00A159A3"/>
    <w:rsid w:val="00A15A19"/>
    <w:rsid w:val="00A15A66"/>
    <w:rsid w:val="00A15DBD"/>
    <w:rsid w:val="00A15F60"/>
    <w:rsid w:val="00A164F4"/>
    <w:rsid w:val="00A16651"/>
    <w:rsid w:val="00A16822"/>
    <w:rsid w:val="00A169A1"/>
    <w:rsid w:val="00A16B24"/>
    <w:rsid w:val="00A16BFA"/>
    <w:rsid w:val="00A16FC0"/>
    <w:rsid w:val="00A16FEB"/>
    <w:rsid w:val="00A1703F"/>
    <w:rsid w:val="00A1718E"/>
    <w:rsid w:val="00A172AD"/>
    <w:rsid w:val="00A173FD"/>
    <w:rsid w:val="00A17523"/>
    <w:rsid w:val="00A176DC"/>
    <w:rsid w:val="00A17723"/>
    <w:rsid w:val="00A1773F"/>
    <w:rsid w:val="00A17944"/>
    <w:rsid w:val="00A17A4F"/>
    <w:rsid w:val="00A17DC8"/>
    <w:rsid w:val="00A17E83"/>
    <w:rsid w:val="00A17EC6"/>
    <w:rsid w:val="00A205D3"/>
    <w:rsid w:val="00A20641"/>
    <w:rsid w:val="00A206F0"/>
    <w:rsid w:val="00A20C78"/>
    <w:rsid w:val="00A20D85"/>
    <w:rsid w:val="00A216A7"/>
    <w:rsid w:val="00A21CFB"/>
    <w:rsid w:val="00A221D0"/>
    <w:rsid w:val="00A2233B"/>
    <w:rsid w:val="00A224E6"/>
    <w:rsid w:val="00A22A1B"/>
    <w:rsid w:val="00A22B0D"/>
    <w:rsid w:val="00A22D99"/>
    <w:rsid w:val="00A22DE3"/>
    <w:rsid w:val="00A22FA2"/>
    <w:rsid w:val="00A22FAD"/>
    <w:rsid w:val="00A23643"/>
    <w:rsid w:val="00A23892"/>
    <w:rsid w:val="00A23B77"/>
    <w:rsid w:val="00A23CC9"/>
    <w:rsid w:val="00A24203"/>
    <w:rsid w:val="00A24325"/>
    <w:rsid w:val="00A24388"/>
    <w:rsid w:val="00A24682"/>
    <w:rsid w:val="00A246B2"/>
    <w:rsid w:val="00A24C0C"/>
    <w:rsid w:val="00A24D81"/>
    <w:rsid w:val="00A24F42"/>
    <w:rsid w:val="00A24F4E"/>
    <w:rsid w:val="00A25023"/>
    <w:rsid w:val="00A251D4"/>
    <w:rsid w:val="00A251FB"/>
    <w:rsid w:val="00A2556F"/>
    <w:rsid w:val="00A25740"/>
    <w:rsid w:val="00A25897"/>
    <w:rsid w:val="00A25B87"/>
    <w:rsid w:val="00A25BC9"/>
    <w:rsid w:val="00A25C44"/>
    <w:rsid w:val="00A25CE9"/>
    <w:rsid w:val="00A25EA3"/>
    <w:rsid w:val="00A26200"/>
    <w:rsid w:val="00A2647E"/>
    <w:rsid w:val="00A2660E"/>
    <w:rsid w:val="00A266DB"/>
    <w:rsid w:val="00A26B5F"/>
    <w:rsid w:val="00A26E33"/>
    <w:rsid w:val="00A26E42"/>
    <w:rsid w:val="00A274D9"/>
    <w:rsid w:val="00A27737"/>
    <w:rsid w:val="00A27744"/>
    <w:rsid w:val="00A27789"/>
    <w:rsid w:val="00A2790A"/>
    <w:rsid w:val="00A279F2"/>
    <w:rsid w:val="00A27C14"/>
    <w:rsid w:val="00A27D5E"/>
    <w:rsid w:val="00A300C5"/>
    <w:rsid w:val="00A30107"/>
    <w:rsid w:val="00A30155"/>
    <w:rsid w:val="00A30396"/>
    <w:rsid w:val="00A304F3"/>
    <w:rsid w:val="00A3055E"/>
    <w:rsid w:val="00A307A0"/>
    <w:rsid w:val="00A30D57"/>
    <w:rsid w:val="00A30FA2"/>
    <w:rsid w:val="00A31070"/>
    <w:rsid w:val="00A313DE"/>
    <w:rsid w:val="00A31734"/>
    <w:rsid w:val="00A31974"/>
    <w:rsid w:val="00A319DB"/>
    <w:rsid w:val="00A31B84"/>
    <w:rsid w:val="00A31E5B"/>
    <w:rsid w:val="00A323DE"/>
    <w:rsid w:val="00A32508"/>
    <w:rsid w:val="00A32657"/>
    <w:rsid w:val="00A32BCC"/>
    <w:rsid w:val="00A32C8A"/>
    <w:rsid w:val="00A32DEC"/>
    <w:rsid w:val="00A33078"/>
    <w:rsid w:val="00A33191"/>
    <w:rsid w:val="00A332A9"/>
    <w:rsid w:val="00A33398"/>
    <w:rsid w:val="00A336CB"/>
    <w:rsid w:val="00A3386C"/>
    <w:rsid w:val="00A339CA"/>
    <w:rsid w:val="00A33B82"/>
    <w:rsid w:val="00A33BFF"/>
    <w:rsid w:val="00A33DAD"/>
    <w:rsid w:val="00A33DDA"/>
    <w:rsid w:val="00A33F66"/>
    <w:rsid w:val="00A341C6"/>
    <w:rsid w:val="00A341F8"/>
    <w:rsid w:val="00A34381"/>
    <w:rsid w:val="00A3441B"/>
    <w:rsid w:val="00A344DB"/>
    <w:rsid w:val="00A34872"/>
    <w:rsid w:val="00A34B20"/>
    <w:rsid w:val="00A34D61"/>
    <w:rsid w:val="00A3506B"/>
    <w:rsid w:val="00A35370"/>
    <w:rsid w:val="00A35396"/>
    <w:rsid w:val="00A35504"/>
    <w:rsid w:val="00A35B48"/>
    <w:rsid w:val="00A35E47"/>
    <w:rsid w:val="00A35F93"/>
    <w:rsid w:val="00A363E8"/>
    <w:rsid w:val="00A3699F"/>
    <w:rsid w:val="00A36A65"/>
    <w:rsid w:val="00A36CBE"/>
    <w:rsid w:val="00A373F2"/>
    <w:rsid w:val="00A37449"/>
    <w:rsid w:val="00A37517"/>
    <w:rsid w:val="00A37985"/>
    <w:rsid w:val="00A379A2"/>
    <w:rsid w:val="00A37AEA"/>
    <w:rsid w:val="00A37C3E"/>
    <w:rsid w:val="00A37CBF"/>
    <w:rsid w:val="00A37FB7"/>
    <w:rsid w:val="00A402FD"/>
    <w:rsid w:val="00A404B5"/>
    <w:rsid w:val="00A406EA"/>
    <w:rsid w:val="00A40A39"/>
    <w:rsid w:val="00A40B98"/>
    <w:rsid w:val="00A41091"/>
    <w:rsid w:val="00A41092"/>
    <w:rsid w:val="00A4116D"/>
    <w:rsid w:val="00A4124F"/>
    <w:rsid w:val="00A4133D"/>
    <w:rsid w:val="00A41377"/>
    <w:rsid w:val="00A4171F"/>
    <w:rsid w:val="00A41827"/>
    <w:rsid w:val="00A418CB"/>
    <w:rsid w:val="00A41A19"/>
    <w:rsid w:val="00A4220B"/>
    <w:rsid w:val="00A4223F"/>
    <w:rsid w:val="00A4233C"/>
    <w:rsid w:val="00A4244D"/>
    <w:rsid w:val="00A42531"/>
    <w:rsid w:val="00A42919"/>
    <w:rsid w:val="00A42B57"/>
    <w:rsid w:val="00A42C59"/>
    <w:rsid w:val="00A42C78"/>
    <w:rsid w:val="00A42DBA"/>
    <w:rsid w:val="00A4319D"/>
    <w:rsid w:val="00A43442"/>
    <w:rsid w:val="00A43D56"/>
    <w:rsid w:val="00A44263"/>
    <w:rsid w:val="00A44663"/>
    <w:rsid w:val="00A44A72"/>
    <w:rsid w:val="00A44C7B"/>
    <w:rsid w:val="00A44CEF"/>
    <w:rsid w:val="00A44D9A"/>
    <w:rsid w:val="00A44E6F"/>
    <w:rsid w:val="00A44F5B"/>
    <w:rsid w:val="00A451E0"/>
    <w:rsid w:val="00A452D4"/>
    <w:rsid w:val="00A45333"/>
    <w:rsid w:val="00A453D5"/>
    <w:rsid w:val="00A454A8"/>
    <w:rsid w:val="00A454AF"/>
    <w:rsid w:val="00A46072"/>
    <w:rsid w:val="00A46181"/>
    <w:rsid w:val="00A4622D"/>
    <w:rsid w:val="00A468AC"/>
    <w:rsid w:val="00A46A0A"/>
    <w:rsid w:val="00A46B08"/>
    <w:rsid w:val="00A46C3B"/>
    <w:rsid w:val="00A46C73"/>
    <w:rsid w:val="00A46F76"/>
    <w:rsid w:val="00A47126"/>
    <w:rsid w:val="00A471FA"/>
    <w:rsid w:val="00A47257"/>
    <w:rsid w:val="00A472F7"/>
    <w:rsid w:val="00A476BA"/>
    <w:rsid w:val="00A47735"/>
    <w:rsid w:val="00A477CC"/>
    <w:rsid w:val="00A4786D"/>
    <w:rsid w:val="00A479AA"/>
    <w:rsid w:val="00A47B26"/>
    <w:rsid w:val="00A47C0B"/>
    <w:rsid w:val="00A47EFB"/>
    <w:rsid w:val="00A50100"/>
    <w:rsid w:val="00A50108"/>
    <w:rsid w:val="00A501E1"/>
    <w:rsid w:val="00A50297"/>
    <w:rsid w:val="00A50355"/>
    <w:rsid w:val="00A50749"/>
    <w:rsid w:val="00A507E0"/>
    <w:rsid w:val="00A50EF2"/>
    <w:rsid w:val="00A513F0"/>
    <w:rsid w:val="00A5144F"/>
    <w:rsid w:val="00A5146D"/>
    <w:rsid w:val="00A514C5"/>
    <w:rsid w:val="00A516F3"/>
    <w:rsid w:val="00A519FD"/>
    <w:rsid w:val="00A51B85"/>
    <w:rsid w:val="00A51C61"/>
    <w:rsid w:val="00A51CF3"/>
    <w:rsid w:val="00A521DA"/>
    <w:rsid w:val="00A523FD"/>
    <w:rsid w:val="00A52687"/>
    <w:rsid w:val="00A527A3"/>
    <w:rsid w:val="00A5281A"/>
    <w:rsid w:val="00A52E0E"/>
    <w:rsid w:val="00A52E43"/>
    <w:rsid w:val="00A531BF"/>
    <w:rsid w:val="00A533F8"/>
    <w:rsid w:val="00A53653"/>
    <w:rsid w:val="00A5371F"/>
    <w:rsid w:val="00A53797"/>
    <w:rsid w:val="00A5385F"/>
    <w:rsid w:val="00A538CD"/>
    <w:rsid w:val="00A53BFB"/>
    <w:rsid w:val="00A54031"/>
    <w:rsid w:val="00A5403B"/>
    <w:rsid w:val="00A5420B"/>
    <w:rsid w:val="00A54431"/>
    <w:rsid w:val="00A548B8"/>
    <w:rsid w:val="00A54B73"/>
    <w:rsid w:val="00A54BC7"/>
    <w:rsid w:val="00A54BD1"/>
    <w:rsid w:val="00A55183"/>
    <w:rsid w:val="00A55395"/>
    <w:rsid w:val="00A555B0"/>
    <w:rsid w:val="00A55698"/>
    <w:rsid w:val="00A5591A"/>
    <w:rsid w:val="00A55920"/>
    <w:rsid w:val="00A55B6C"/>
    <w:rsid w:val="00A55BD3"/>
    <w:rsid w:val="00A55BF2"/>
    <w:rsid w:val="00A55D9B"/>
    <w:rsid w:val="00A55E97"/>
    <w:rsid w:val="00A561AD"/>
    <w:rsid w:val="00A56B4E"/>
    <w:rsid w:val="00A56DA2"/>
    <w:rsid w:val="00A5720C"/>
    <w:rsid w:val="00A57211"/>
    <w:rsid w:val="00A5754E"/>
    <w:rsid w:val="00A576D0"/>
    <w:rsid w:val="00A57854"/>
    <w:rsid w:val="00A579A4"/>
    <w:rsid w:val="00A57BE2"/>
    <w:rsid w:val="00A57CE4"/>
    <w:rsid w:val="00A60320"/>
    <w:rsid w:val="00A604CB"/>
    <w:rsid w:val="00A60591"/>
    <w:rsid w:val="00A60A49"/>
    <w:rsid w:val="00A60BB4"/>
    <w:rsid w:val="00A60C55"/>
    <w:rsid w:val="00A60CC6"/>
    <w:rsid w:val="00A60DA6"/>
    <w:rsid w:val="00A6138A"/>
    <w:rsid w:val="00A614C6"/>
    <w:rsid w:val="00A61542"/>
    <w:rsid w:val="00A617FB"/>
    <w:rsid w:val="00A6181C"/>
    <w:rsid w:val="00A619F7"/>
    <w:rsid w:val="00A61A31"/>
    <w:rsid w:val="00A61A37"/>
    <w:rsid w:val="00A61D01"/>
    <w:rsid w:val="00A61F68"/>
    <w:rsid w:val="00A6201A"/>
    <w:rsid w:val="00A62206"/>
    <w:rsid w:val="00A6247F"/>
    <w:rsid w:val="00A624B7"/>
    <w:rsid w:val="00A626B7"/>
    <w:rsid w:val="00A62930"/>
    <w:rsid w:val="00A62A4A"/>
    <w:rsid w:val="00A6325E"/>
    <w:rsid w:val="00A63359"/>
    <w:rsid w:val="00A6347B"/>
    <w:rsid w:val="00A6359D"/>
    <w:rsid w:val="00A63947"/>
    <w:rsid w:val="00A64262"/>
    <w:rsid w:val="00A6447A"/>
    <w:rsid w:val="00A648E1"/>
    <w:rsid w:val="00A64A27"/>
    <w:rsid w:val="00A64D84"/>
    <w:rsid w:val="00A65302"/>
    <w:rsid w:val="00A65404"/>
    <w:rsid w:val="00A655AE"/>
    <w:rsid w:val="00A65BEC"/>
    <w:rsid w:val="00A65CE3"/>
    <w:rsid w:val="00A65DEB"/>
    <w:rsid w:val="00A65E12"/>
    <w:rsid w:val="00A65E9F"/>
    <w:rsid w:val="00A66737"/>
    <w:rsid w:val="00A66A7E"/>
    <w:rsid w:val="00A66ABA"/>
    <w:rsid w:val="00A66AD4"/>
    <w:rsid w:val="00A66B22"/>
    <w:rsid w:val="00A66B87"/>
    <w:rsid w:val="00A6703B"/>
    <w:rsid w:val="00A670FD"/>
    <w:rsid w:val="00A6748A"/>
    <w:rsid w:val="00A67606"/>
    <w:rsid w:val="00A67749"/>
    <w:rsid w:val="00A677C0"/>
    <w:rsid w:val="00A67804"/>
    <w:rsid w:val="00A67886"/>
    <w:rsid w:val="00A6792B"/>
    <w:rsid w:val="00A67B93"/>
    <w:rsid w:val="00A67FE4"/>
    <w:rsid w:val="00A70038"/>
    <w:rsid w:val="00A7056D"/>
    <w:rsid w:val="00A70570"/>
    <w:rsid w:val="00A7059B"/>
    <w:rsid w:val="00A70830"/>
    <w:rsid w:val="00A70AAE"/>
    <w:rsid w:val="00A70BE0"/>
    <w:rsid w:val="00A70F04"/>
    <w:rsid w:val="00A70F2A"/>
    <w:rsid w:val="00A70FCD"/>
    <w:rsid w:val="00A7107D"/>
    <w:rsid w:val="00A7112A"/>
    <w:rsid w:val="00A714F3"/>
    <w:rsid w:val="00A7157B"/>
    <w:rsid w:val="00A71715"/>
    <w:rsid w:val="00A71770"/>
    <w:rsid w:val="00A71A93"/>
    <w:rsid w:val="00A71A99"/>
    <w:rsid w:val="00A71AFD"/>
    <w:rsid w:val="00A71DA2"/>
    <w:rsid w:val="00A71DD7"/>
    <w:rsid w:val="00A72065"/>
    <w:rsid w:val="00A7229F"/>
    <w:rsid w:val="00A72352"/>
    <w:rsid w:val="00A72535"/>
    <w:rsid w:val="00A729E5"/>
    <w:rsid w:val="00A72D69"/>
    <w:rsid w:val="00A72E88"/>
    <w:rsid w:val="00A72F13"/>
    <w:rsid w:val="00A73065"/>
    <w:rsid w:val="00A73070"/>
    <w:rsid w:val="00A7311E"/>
    <w:rsid w:val="00A73285"/>
    <w:rsid w:val="00A736AF"/>
    <w:rsid w:val="00A7382F"/>
    <w:rsid w:val="00A73B97"/>
    <w:rsid w:val="00A73DFA"/>
    <w:rsid w:val="00A743C4"/>
    <w:rsid w:val="00A744EF"/>
    <w:rsid w:val="00A7459B"/>
    <w:rsid w:val="00A74619"/>
    <w:rsid w:val="00A747B1"/>
    <w:rsid w:val="00A7497F"/>
    <w:rsid w:val="00A74A6D"/>
    <w:rsid w:val="00A74C45"/>
    <w:rsid w:val="00A75146"/>
    <w:rsid w:val="00A75399"/>
    <w:rsid w:val="00A75582"/>
    <w:rsid w:val="00A759E2"/>
    <w:rsid w:val="00A75C5A"/>
    <w:rsid w:val="00A75CFB"/>
    <w:rsid w:val="00A75E1C"/>
    <w:rsid w:val="00A75E9E"/>
    <w:rsid w:val="00A761A0"/>
    <w:rsid w:val="00A764BB"/>
    <w:rsid w:val="00A768EC"/>
    <w:rsid w:val="00A7699A"/>
    <w:rsid w:val="00A76A49"/>
    <w:rsid w:val="00A76F09"/>
    <w:rsid w:val="00A77154"/>
    <w:rsid w:val="00A7728E"/>
    <w:rsid w:val="00A77375"/>
    <w:rsid w:val="00A77632"/>
    <w:rsid w:val="00A77B30"/>
    <w:rsid w:val="00A77E80"/>
    <w:rsid w:val="00A77FC4"/>
    <w:rsid w:val="00A77FFD"/>
    <w:rsid w:val="00A80167"/>
    <w:rsid w:val="00A80240"/>
    <w:rsid w:val="00A805AE"/>
    <w:rsid w:val="00A805EE"/>
    <w:rsid w:val="00A80774"/>
    <w:rsid w:val="00A809A6"/>
    <w:rsid w:val="00A80BD1"/>
    <w:rsid w:val="00A80E75"/>
    <w:rsid w:val="00A8103C"/>
    <w:rsid w:val="00A81194"/>
    <w:rsid w:val="00A8166C"/>
    <w:rsid w:val="00A81734"/>
    <w:rsid w:val="00A81863"/>
    <w:rsid w:val="00A81917"/>
    <w:rsid w:val="00A819C7"/>
    <w:rsid w:val="00A81A57"/>
    <w:rsid w:val="00A81B9B"/>
    <w:rsid w:val="00A81E85"/>
    <w:rsid w:val="00A82019"/>
    <w:rsid w:val="00A820ED"/>
    <w:rsid w:val="00A8231B"/>
    <w:rsid w:val="00A82511"/>
    <w:rsid w:val="00A82B84"/>
    <w:rsid w:val="00A82DB1"/>
    <w:rsid w:val="00A82DDF"/>
    <w:rsid w:val="00A82ECD"/>
    <w:rsid w:val="00A82ECE"/>
    <w:rsid w:val="00A82EEA"/>
    <w:rsid w:val="00A82F93"/>
    <w:rsid w:val="00A83009"/>
    <w:rsid w:val="00A835A6"/>
    <w:rsid w:val="00A838BA"/>
    <w:rsid w:val="00A83964"/>
    <w:rsid w:val="00A83A51"/>
    <w:rsid w:val="00A83A78"/>
    <w:rsid w:val="00A83BBB"/>
    <w:rsid w:val="00A83EA4"/>
    <w:rsid w:val="00A83FD7"/>
    <w:rsid w:val="00A83FF2"/>
    <w:rsid w:val="00A841DB"/>
    <w:rsid w:val="00A84546"/>
    <w:rsid w:val="00A84555"/>
    <w:rsid w:val="00A84786"/>
    <w:rsid w:val="00A847BA"/>
    <w:rsid w:val="00A8486B"/>
    <w:rsid w:val="00A848B6"/>
    <w:rsid w:val="00A848EA"/>
    <w:rsid w:val="00A84A5A"/>
    <w:rsid w:val="00A84AA8"/>
    <w:rsid w:val="00A84AAA"/>
    <w:rsid w:val="00A84DE6"/>
    <w:rsid w:val="00A853F6"/>
    <w:rsid w:val="00A85840"/>
    <w:rsid w:val="00A85843"/>
    <w:rsid w:val="00A85892"/>
    <w:rsid w:val="00A85926"/>
    <w:rsid w:val="00A85FD4"/>
    <w:rsid w:val="00A8613A"/>
    <w:rsid w:val="00A861B5"/>
    <w:rsid w:val="00A861FE"/>
    <w:rsid w:val="00A86497"/>
    <w:rsid w:val="00A865AC"/>
    <w:rsid w:val="00A865AF"/>
    <w:rsid w:val="00A86629"/>
    <w:rsid w:val="00A86856"/>
    <w:rsid w:val="00A869EF"/>
    <w:rsid w:val="00A86BC2"/>
    <w:rsid w:val="00A86BC7"/>
    <w:rsid w:val="00A86D58"/>
    <w:rsid w:val="00A86F0D"/>
    <w:rsid w:val="00A871CB"/>
    <w:rsid w:val="00A87220"/>
    <w:rsid w:val="00A875CC"/>
    <w:rsid w:val="00A8767B"/>
    <w:rsid w:val="00A877F6"/>
    <w:rsid w:val="00A87DC7"/>
    <w:rsid w:val="00A87EEA"/>
    <w:rsid w:val="00A90023"/>
    <w:rsid w:val="00A9010F"/>
    <w:rsid w:val="00A90F02"/>
    <w:rsid w:val="00A910D1"/>
    <w:rsid w:val="00A9110C"/>
    <w:rsid w:val="00A91233"/>
    <w:rsid w:val="00A91275"/>
    <w:rsid w:val="00A9149B"/>
    <w:rsid w:val="00A915F7"/>
    <w:rsid w:val="00A91E29"/>
    <w:rsid w:val="00A91E50"/>
    <w:rsid w:val="00A91F8E"/>
    <w:rsid w:val="00A92087"/>
    <w:rsid w:val="00A9214C"/>
    <w:rsid w:val="00A92467"/>
    <w:rsid w:val="00A92537"/>
    <w:rsid w:val="00A92568"/>
    <w:rsid w:val="00A92751"/>
    <w:rsid w:val="00A927AA"/>
    <w:rsid w:val="00A92876"/>
    <w:rsid w:val="00A92C88"/>
    <w:rsid w:val="00A93015"/>
    <w:rsid w:val="00A93222"/>
    <w:rsid w:val="00A93328"/>
    <w:rsid w:val="00A933CA"/>
    <w:rsid w:val="00A938B5"/>
    <w:rsid w:val="00A93BF6"/>
    <w:rsid w:val="00A93C20"/>
    <w:rsid w:val="00A9400F"/>
    <w:rsid w:val="00A948EE"/>
    <w:rsid w:val="00A94AE1"/>
    <w:rsid w:val="00A94BB8"/>
    <w:rsid w:val="00A94C3F"/>
    <w:rsid w:val="00A94D57"/>
    <w:rsid w:val="00A95365"/>
    <w:rsid w:val="00A95A4C"/>
    <w:rsid w:val="00A95B45"/>
    <w:rsid w:val="00A95C67"/>
    <w:rsid w:val="00A95CE6"/>
    <w:rsid w:val="00A95F59"/>
    <w:rsid w:val="00A95FB8"/>
    <w:rsid w:val="00A96426"/>
    <w:rsid w:val="00A96446"/>
    <w:rsid w:val="00A9684F"/>
    <w:rsid w:val="00A96867"/>
    <w:rsid w:val="00A96B34"/>
    <w:rsid w:val="00A96B50"/>
    <w:rsid w:val="00A96DE5"/>
    <w:rsid w:val="00A96FC4"/>
    <w:rsid w:val="00A9726B"/>
    <w:rsid w:val="00A97357"/>
    <w:rsid w:val="00A975B1"/>
    <w:rsid w:val="00A97625"/>
    <w:rsid w:val="00A97833"/>
    <w:rsid w:val="00A97A3B"/>
    <w:rsid w:val="00A97BF2"/>
    <w:rsid w:val="00A97C17"/>
    <w:rsid w:val="00A97E10"/>
    <w:rsid w:val="00AA009F"/>
    <w:rsid w:val="00AA027A"/>
    <w:rsid w:val="00AA0349"/>
    <w:rsid w:val="00AA072B"/>
    <w:rsid w:val="00AA0899"/>
    <w:rsid w:val="00AA097E"/>
    <w:rsid w:val="00AA0A1B"/>
    <w:rsid w:val="00AA0A1D"/>
    <w:rsid w:val="00AA0B8F"/>
    <w:rsid w:val="00AA0C17"/>
    <w:rsid w:val="00AA0E5F"/>
    <w:rsid w:val="00AA0F3B"/>
    <w:rsid w:val="00AA0FD1"/>
    <w:rsid w:val="00AA10B1"/>
    <w:rsid w:val="00AA14AF"/>
    <w:rsid w:val="00AA17EE"/>
    <w:rsid w:val="00AA1A4F"/>
    <w:rsid w:val="00AA1AAD"/>
    <w:rsid w:val="00AA1B19"/>
    <w:rsid w:val="00AA1D0E"/>
    <w:rsid w:val="00AA1DC4"/>
    <w:rsid w:val="00AA1E65"/>
    <w:rsid w:val="00AA1F59"/>
    <w:rsid w:val="00AA21BE"/>
    <w:rsid w:val="00AA24C6"/>
    <w:rsid w:val="00AA2799"/>
    <w:rsid w:val="00AA28E0"/>
    <w:rsid w:val="00AA2F0A"/>
    <w:rsid w:val="00AA328D"/>
    <w:rsid w:val="00AA3488"/>
    <w:rsid w:val="00AA3727"/>
    <w:rsid w:val="00AA382C"/>
    <w:rsid w:val="00AA3B4A"/>
    <w:rsid w:val="00AA3BE4"/>
    <w:rsid w:val="00AA3C32"/>
    <w:rsid w:val="00AA3CA4"/>
    <w:rsid w:val="00AA3DB2"/>
    <w:rsid w:val="00AA3ED0"/>
    <w:rsid w:val="00AA4003"/>
    <w:rsid w:val="00AA40C9"/>
    <w:rsid w:val="00AA411B"/>
    <w:rsid w:val="00AA42BF"/>
    <w:rsid w:val="00AA468F"/>
    <w:rsid w:val="00AA4977"/>
    <w:rsid w:val="00AA50B5"/>
    <w:rsid w:val="00AA5266"/>
    <w:rsid w:val="00AA526A"/>
    <w:rsid w:val="00AA5285"/>
    <w:rsid w:val="00AA531C"/>
    <w:rsid w:val="00AA5497"/>
    <w:rsid w:val="00AA56B1"/>
    <w:rsid w:val="00AA5AC6"/>
    <w:rsid w:val="00AA5D3D"/>
    <w:rsid w:val="00AA5E18"/>
    <w:rsid w:val="00AA5F44"/>
    <w:rsid w:val="00AA6396"/>
    <w:rsid w:val="00AA647E"/>
    <w:rsid w:val="00AA6524"/>
    <w:rsid w:val="00AA6542"/>
    <w:rsid w:val="00AA655F"/>
    <w:rsid w:val="00AA66BE"/>
    <w:rsid w:val="00AA67BD"/>
    <w:rsid w:val="00AA684B"/>
    <w:rsid w:val="00AA701C"/>
    <w:rsid w:val="00AA7265"/>
    <w:rsid w:val="00AA7276"/>
    <w:rsid w:val="00AA7667"/>
    <w:rsid w:val="00AA7669"/>
    <w:rsid w:val="00AA7B37"/>
    <w:rsid w:val="00AA7C90"/>
    <w:rsid w:val="00AA7E69"/>
    <w:rsid w:val="00AA7FBC"/>
    <w:rsid w:val="00AB016F"/>
    <w:rsid w:val="00AB03AA"/>
    <w:rsid w:val="00AB0567"/>
    <w:rsid w:val="00AB064A"/>
    <w:rsid w:val="00AB07AD"/>
    <w:rsid w:val="00AB08F9"/>
    <w:rsid w:val="00AB0A08"/>
    <w:rsid w:val="00AB0A3D"/>
    <w:rsid w:val="00AB0A95"/>
    <w:rsid w:val="00AB0E03"/>
    <w:rsid w:val="00AB0EB2"/>
    <w:rsid w:val="00AB1052"/>
    <w:rsid w:val="00AB152B"/>
    <w:rsid w:val="00AB168A"/>
    <w:rsid w:val="00AB1718"/>
    <w:rsid w:val="00AB17DD"/>
    <w:rsid w:val="00AB17F1"/>
    <w:rsid w:val="00AB1C51"/>
    <w:rsid w:val="00AB1D0D"/>
    <w:rsid w:val="00AB1DFD"/>
    <w:rsid w:val="00AB1ECD"/>
    <w:rsid w:val="00AB265A"/>
    <w:rsid w:val="00AB27F4"/>
    <w:rsid w:val="00AB292C"/>
    <w:rsid w:val="00AB2964"/>
    <w:rsid w:val="00AB2A0E"/>
    <w:rsid w:val="00AB2E40"/>
    <w:rsid w:val="00AB2E79"/>
    <w:rsid w:val="00AB2ECB"/>
    <w:rsid w:val="00AB31AC"/>
    <w:rsid w:val="00AB3384"/>
    <w:rsid w:val="00AB350F"/>
    <w:rsid w:val="00AB42B0"/>
    <w:rsid w:val="00AB4372"/>
    <w:rsid w:val="00AB4694"/>
    <w:rsid w:val="00AB4710"/>
    <w:rsid w:val="00AB4932"/>
    <w:rsid w:val="00AB499E"/>
    <w:rsid w:val="00AB49A3"/>
    <w:rsid w:val="00AB50FB"/>
    <w:rsid w:val="00AB5480"/>
    <w:rsid w:val="00AB54B1"/>
    <w:rsid w:val="00AB54F0"/>
    <w:rsid w:val="00AB5574"/>
    <w:rsid w:val="00AB569F"/>
    <w:rsid w:val="00AB5747"/>
    <w:rsid w:val="00AB582C"/>
    <w:rsid w:val="00AB594A"/>
    <w:rsid w:val="00AB5CD6"/>
    <w:rsid w:val="00AB5E46"/>
    <w:rsid w:val="00AB60F7"/>
    <w:rsid w:val="00AB6164"/>
    <w:rsid w:val="00AB6353"/>
    <w:rsid w:val="00AB6842"/>
    <w:rsid w:val="00AB6847"/>
    <w:rsid w:val="00AB7470"/>
    <w:rsid w:val="00AB74A2"/>
    <w:rsid w:val="00AB7740"/>
    <w:rsid w:val="00AB77C1"/>
    <w:rsid w:val="00AB77F4"/>
    <w:rsid w:val="00AB781E"/>
    <w:rsid w:val="00AB7827"/>
    <w:rsid w:val="00AB789E"/>
    <w:rsid w:val="00AB793F"/>
    <w:rsid w:val="00AB7962"/>
    <w:rsid w:val="00AB7A3B"/>
    <w:rsid w:val="00AB7A5A"/>
    <w:rsid w:val="00AB7AC7"/>
    <w:rsid w:val="00AB7B98"/>
    <w:rsid w:val="00AB7BB0"/>
    <w:rsid w:val="00AB7D01"/>
    <w:rsid w:val="00AC027B"/>
    <w:rsid w:val="00AC02A1"/>
    <w:rsid w:val="00AC039B"/>
    <w:rsid w:val="00AC06AD"/>
    <w:rsid w:val="00AC08CB"/>
    <w:rsid w:val="00AC0B25"/>
    <w:rsid w:val="00AC0F73"/>
    <w:rsid w:val="00AC1096"/>
    <w:rsid w:val="00AC1174"/>
    <w:rsid w:val="00AC11E0"/>
    <w:rsid w:val="00AC137C"/>
    <w:rsid w:val="00AC1467"/>
    <w:rsid w:val="00AC14D4"/>
    <w:rsid w:val="00AC1533"/>
    <w:rsid w:val="00AC1669"/>
    <w:rsid w:val="00AC1729"/>
    <w:rsid w:val="00AC1A27"/>
    <w:rsid w:val="00AC1A40"/>
    <w:rsid w:val="00AC1C96"/>
    <w:rsid w:val="00AC2034"/>
    <w:rsid w:val="00AC224A"/>
    <w:rsid w:val="00AC256D"/>
    <w:rsid w:val="00AC279F"/>
    <w:rsid w:val="00AC2875"/>
    <w:rsid w:val="00AC2C63"/>
    <w:rsid w:val="00AC2C6A"/>
    <w:rsid w:val="00AC2D22"/>
    <w:rsid w:val="00AC2F0B"/>
    <w:rsid w:val="00AC3096"/>
    <w:rsid w:val="00AC3235"/>
    <w:rsid w:val="00AC3486"/>
    <w:rsid w:val="00AC3696"/>
    <w:rsid w:val="00AC3C8F"/>
    <w:rsid w:val="00AC3D4E"/>
    <w:rsid w:val="00AC3E1C"/>
    <w:rsid w:val="00AC3E3A"/>
    <w:rsid w:val="00AC3E4E"/>
    <w:rsid w:val="00AC3FFF"/>
    <w:rsid w:val="00AC405D"/>
    <w:rsid w:val="00AC44CE"/>
    <w:rsid w:val="00AC457E"/>
    <w:rsid w:val="00AC48DD"/>
    <w:rsid w:val="00AC49E9"/>
    <w:rsid w:val="00AC4FD5"/>
    <w:rsid w:val="00AC59D8"/>
    <w:rsid w:val="00AC5B65"/>
    <w:rsid w:val="00AC5BA4"/>
    <w:rsid w:val="00AC5C3D"/>
    <w:rsid w:val="00AC5C4C"/>
    <w:rsid w:val="00AC5EF2"/>
    <w:rsid w:val="00AC6023"/>
    <w:rsid w:val="00AC6399"/>
    <w:rsid w:val="00AC6880"/>
    <w:rsid w:val="00AC695D"/>
    <w:rsid w:val="00AC6BC7"/>
    <w:rsid w:val="00AC6DE8"/>
    <w:rsid w:val="00AC6E27"/>
    <w:rsid w:val="00AC6F0E"/>
    <w:rsid w:val="00AC7026"/>
    <w:rsid w:val="00AC73C3"/>
    <w:rsid w:val="00AC7596"/>
    <w:rsid w:val="00AC7700"/>
    <w:rsid w:val="00AC7AB2"/>
    <w:rsid w:val="00AC7B21"/>
    <w:rsid w:val="00AC7B9C"/>
    <w:rsid w:val="00AC7E3C"/>
    <w:rsid w:val="00AC7F74"/>
    <w:rsid w:val="00AD01EA"/>
    <w:rsid w:val="00AD0261"/>
    <w:rsid w:val="00AD044B"/>
    <w:rsid w:val="00AD07DF"/>
    <w:rsid w:val="00AD0B9D"/>
    <w:rsid w:val="00AD0FCB"/>
    <w:rsid w:val="00AD11CA"/>
    <w:rsid w:val="00AD1412"/>
    <w:rsid w:val="00AD1440"/>
    <w:rsid w:val="00AD158D"/>
    <w:rsid w:val="00AD1717"/>
    <w:rsid w:val="00AD1892"/>
    <w:rsid w:val="00AD1940"/>
    <w:rsid w:val="00AD1B94"/>
    <w:rsid w:val="00AD1BF1"/>
    <w:rsid w:val="00AD1E34"/>
    <w:rsid w:val="00AD1EA7"/>
    <w:rsid w:val="00AD1EFD"/>
    <w:rsid w:val="00AD201B"/>
    <w:rsid w:val="00AD2120"/>
    <w:rsid w:val="00AD230E"/>
    <w:rsid w:val="00AD27C4"/>
    <w:rsid w:val="00AD2A40"/>
    <w:rsid w:val="00AD2D53"/>
    <w:rsid w:val="00AD2EE7"/>
    <w:rsid w:val="00AD2F8E"/>
    <w:rsid w:val="00AD3292"/>
    <w:rsid w:val="00AD3300"/>
    <w:rsid w:val="00AD342E"/>
    <w:rsid w:val="00AD3545"/>
    <w:rsid w:val="00AD3604"/>
    <w:rsid w:val="00AD370E"/>
    <w:rsid w:val="00AD3E5E"/>
    <w:rsid w:val="00AD3F8F"/>
    <w:rsid w:val="00AD41B6"/>
    <w:rsid w:val="00AD420B"/>
    <w:rsid w:val="00AD4275"/>
    <w:rsid w:val="00AD427C"/>
    <w:rsid w:val="00AD43C9"/>
    <w:rsid w:val="00AD47A4"/>
    <w:rsid w:val="00AD49C1"/>
    <w:rsid w:val="00AD4ADD"/>
    <w:rsid w:val="00AD4B89"/>
    <w:rsid w:val="00AD4BED"/>
    <w:rsid w:val="00AD4CFD"/>
    <w:rsid w:val="00AD4DC4"/>
    <w:rsid w:val="00AD5126"/>
    <w:rsid w:val="00AD53C1"/>
    <w:rsid w:val="00AD54FB"/>
    <w:rsid w:val="00AD5847"/>
    <w:rsid w:val="00AD5EBA"/>
    <w:rsid w:val="00AD5FBD"/>
    <w:rsid w:val="00AD6041"/>
    <w:rsid w:val="00AD61EE"/>
    <w:rsid w:val="00AD6304"/>
    <w:rsid w:val="00AD674A"/>
    <w:rsid w:val="00AD6A9D"/>
    <w:rsid w:val="00AD728A"/>
    <w:rsid w:val="00AD7365"/>
    <w:rsid w:val="00AD74C8"/>
    <w:rsid w:val="00AD77FC"/>
    <w:rsid w:val="00AD7995"/>
    <w:rsid w:val="00AD7ABB"/>
    <w:rsid w:val="00AD7B92"/>
    <w:rsid w:val="00AD7CF8"/>
    <w:rsid w:val="00AD7E9F"/>
    <w:rsid w:val="00AD7F76"/>
    <w:rsid w:val="00AE0299"/>
    <w:rsid w:val="00AE029D"/>
    <w:rsid w:val="00AE050E"/>
    <w:rsid w:val="00AE076C"/>
    <w:rsid w:val="00AE0E58"/>
    <w:rsid w:val="00AE0F11"/>
    <w:rsid w:val="00AE0FFA"/>
    <w:rsid w:val="00AE10ED"/>
    <w:rsid w:val="00AE10FC"/>
    <w:rsid w:val="00AE113F"/>
    <w:rsid w:val="00AE1230"/>
    <w:rsid w:val="00AE1330"/>
    <w:rsid w:val="00AE1413"/>
    <w:rsid w:val="00AE1551"/>
    <w:rsid w:val="00AE17E0"/>
    <w:rsid w:val="00AE182F"/>
    <w:rsid w:val="00AE1B71"/>
    <w:rsid w:val="00AE1B99"/>
    <w:rsid w:val="00AE1D27"/>
    <w:rsid w:val="00AE1FB1"/>
    <w:rsid w:val="00AE204C"/>
    <w:rsid w:val="00AE2072"/>
    <w:rsid w:val="00AE2129"/>
    <w:rsid w:val="00AE21F9"/>
    <w:rsid w:val="00AE24BF"/>
    <w:rsid w:val="00AE25A7"/>
    <w:rsid w:val="00AE2611"/>
    <w:rsid w:val="00AE291A"/>
    <w:rsid w:val="00AE298E"/>
    <w:rsid w:val="00AE299B"/>
    <w:rsid w:val="00AE2B16"/>
    <w:rsid w:val="00AE2B7C"/>
    <w:rsid w:val="00AE2C4A"/>
    <w:rsid w:val="00AE2CA0"/>
    <w:rsid w:val="00AE2DFC"/>
    <w:rsid w:val="00AE2E06"/>
    <w:rsid w:val="00AE2E44"/>
    <w:rsid w:val="00AE2FBB"/>
    <w:rsid w:val="00AE3006"/>
    <w:rsid w:val="00AE31C7"/>
    <w:rsid w:val="00AE34B0"/>
    <w:rsid w:val="00AE35B4"/>
    <w:rsid w:val="00AE365E"/>
    <w:rsid w:val="00AE3A28"/>
    <w:rsid w:val="00AE3C3C"/>
    <w:rsid w:val="00AE426E"/>
    <w:rsid w:val="00AE459D"/>
    <w:rsid w:val="00AE479C"/>
    <w:rsid w:val="00AE47F5"/>
    <w:rsid w:val="00AE4AC2"/>
    <w:rsid w:val="00AE4DA2"/>
    <w:rsid w:val="00AE4DA5"/>
    <w:rsid w:val="00AE4F64"/>
    <w:rsid w:val="00AE4F7F"/>
    <w:rsid w:val="00AE5208"/>
    <w:rsid w:val="00AE52B6"/>
    <w:rsid w:val="00AE52C4"/>
    <w:rsid w:val="00AE5341"/>
    <w:rsid w:val="00AE57AF"/>
    <w:rsid w:val="00AE5B9E"/>
    <w:rsid w:val="00AE5E1A"/>
    <w:rsid w:val="00AE5E8C"/>
    <w:rsid w:val="00AE5F50"/>
    <w:rsid w:val="00AE611B"/>
    <w:rsid w:val="00AE6126"/>
    <w:rsid w:val="00AE6581"/>
    <w:rsid w:val="00AE676E"/>
    <w:rsid w:val="00AE6885"/>
    <w:rsid w:val="00AE6986"/>
    <w:rsid w:val="00AE6B6B"/>
    <w:rsid w:val="00AE70FB"/>
    <w:rsid w:val="00AE74B7"/>
    <w:rsid w:val="00AE777F"/>
    <w:rsid w:val="00AE77DE"/>
    <w:rsid w:val="00AE79F9"/>
    <w:rsid w:val="00AE7A7B"/>
    <w:rsid w:val="00AE7BEF"/>
    <w:rsid w:val="00AF0394"/>
    <w:rsid w:val="00AF05C0"/>
    <w:rsid w:val="00AF0678"/>
    <w:rsid w:val="00AF0A95"/>
    <w:rsid w:val="00AF0C0E"/>
    <w:rsid w:val="00AF0C16"/>
    <w:rsid w:val="00AF10F7"/>
    <w:rsid w:val="00AF1389"/>
    <w:rsid w:val="00AF1473"/>
    <w:rsid w:val="00AF15B8"/>
    <w:rsid w:val="00AF1F75"/>
    <w:rsid w:val="00AF21AA"/>
    <w:rsid w:val="00AF27D3"/>
    <w:rsid w:val="00AF27E2"/>
    <w:rsid w:val="00AF2906"/>
    <w:rsid w:val="00AF2E57"/>
    <w:rsid w:val="00AF2EB8"/>
    <w:rsid w:val="00AF2FF7"/>
    <w:rsid w:val="00AF32F0"/>
    <w:rsid w:val="00AF35A2"/>
    <w:rsid w:val="00AF3903"/>
    <w:rsid w:val="00AF3AB1"/>
    <w:rsid w:val="00AF3D48"/>
    <w:rsid w:val="00AF3D98"/>
    <w:rsid w:val="00AF3E79"/>
    <w:rsid w:val="00AF40D9"/>
    <w:rsid w:val="00AF424E"/>
    <w:rsid w:val="00AF43B6"/>
    <w:rsid w:val="00AF4620"/>
    <w:rsid w:val="00AF46EE"/>
    <w:rsid w:val="00AF46F1"/>
    <w:rsid w:val="00AF46F9"/>
    <w:rsid w:val="00AF4843"/>
    <w:rsid w:val="00AF4979"/>
    <w:rsid w:val="00AF4A31"/>
    <w:rsid w:val="00AF4BB5"/>
    <w:rsid w:val="00AF4DA7"/>
    <w:rsid w:val="00AF5065"/>
    <w:rsid w:val="00AF5089"/>
    <w:rsid w:val="00AF51E2"/>
    <w:rsid w:val="00AF520B"/>
    <w:rsid w:val="00AF5400"/>
    <w:rsid w:val="00AF54E4"/>
    <w:rsid w:val="00AF55B1"/>
    <w:rsid w:val="00AF55E0"/>
    <w:rsid w:val="00AF5703"/>
    <w:rsid w:val="00AF571F"/>
    <w:rsid w:val="00AF58B0"/>
    <w:rsid w:val="00AF59D2"/>
    <w:rsid w:val="00AF5AD6"/>
    <w:rsid w:val="00AF5B39"/>
    <w:rsid w:val="00AF5B91"/>
    <w:rsid w:val="00AF5EE6"/>
    <w:rsid w:val="00AF5F97"/>
    <w:rsid w:val="00AF5FCC"/>
    <w:rsid w:val="00AF6069"/>
    <w:rsid w:val="00AF6071"/>
    <w:rsid w:val="00AF62DD"/>
    <w:rsid w:val="00AF6531"/>
    <w:rsid w:val="00AF6660"/>
    <w:rsid w:val="00AF694A"/>
    <w:rsid w:val="00AF6A6D"/>
    <w:rsid w:val="00AF6D20"/>
    <w:rsid w:val="00AF6EF2"/>
    <w:rsid w:val="00AF703B"/>
    <w:rsid w:val="00AF7414"/>
    <w:rsid w:val="00AF7577"/>
    <w:rsid w:val="00AF7600"/>
    <w:rsid w:val="00AF796C"/>
    <w:rsid w:val="00AF7A30"/>
    <w:rsid w:val="00AF7BA5"/>
    <w:rsid w:val="00AF7DB4"/>
    <w:rsid w:val="00AF7DCE"/>
    <w:rsid w:val="00AF7F3B"/>
    <w:rsid w:val="00B00063"/>
    <w:rsid w:val="00B0006E"/>
    <w:rsid w:val="00B000A6"/>
    <w:rsid w:val="00B000D0"/>
    <w:rsid w:val="00B002EF"/>
    <w:rsid w:val="00B0069D"/>
    <w:rsid w:val="00B008A6"/>
    <w:rsid w:val="00B00979"/>
    <w:rsid w:val="00B00AF6"/>
    <w:rsid w:val="00B00E52"/>
    <w:rsid w:val="00B00FCA"/>
    <w:rsid w:val="00B00FEF"/>
    <w:rsid w:val="00B0121F"/>
    <w:rsid w:val="00B0149D"/>
    <w:rsid w:val="00B015B3"/>
    <w:rsid w:val="00B015F7"/>
    <w:rsid w:val="00B016C1"/>
    <w:rsid w:val="00B01723"/>
    <w:rsid w:val="00B01A9C"/>
    <w:rsid w:val="00B02113"/>
    <w:rsid w:val="00B0230B"/>
    <w:rsid w:val="00B0265F"/>
    <w:rsid w:val="00B02680"/>
    <w:rsid w:val="00B0292F"/>
    <w:rsid w:val="00B029C3"/>
    <w:rsid w:val="00B02B92"/>
    <w:rsid w:val="00B02D18"/>
    <w:rsid w:val="00B02F5A"/>
    <w:rsid w:val="00B0344A"/>
    <w:rsid w:val="00B038A0"/>
    <w:rsid w:val="00B03BFB"/>
    <w:rsid w:val="00B03E30"/>
    <w:rsid w:val="00B0427E"/>
    <w:rsid w:val="00B042DD"/>
    <w:rsid w:val="00B044EF"/>
    <w:rsid w:val="00B04594"/>
    <w:rsid w:val="00B04697"/>
    <w:rsid w:val="00B0474F"/>
    <w:rsid w:val="00B048DE"/>
    <w:rsid w:val="00B0498D"/>
    <w:rsid w:val="00B04A04"/>
    <w:rsid w:val="00B04B1E"/>
    <w:rsid w:val="00B04EAD"/>
    <w:rsid w:val="00B05030"/>
    <w:rsid w:val="00B0505E"/>
    <w:rsid w:val="00B0510D"/>
    <w:rsid w:val="00B0517E"/>
    <w:rsid w:val="00B051CD"/>
    <w:rsid w:val="00B05355"/>
    <w:rsid w:val="00B054FE"/>
    <w:rsid w:val="00B0583A"/>
    <w:rsid w:val="00B05986"/>
    <w:rsid w:val="00B05DDB"/>
    <w:rsid w:val="00B060B6"/>
    <w:rsid w:val="00B0656E"/>
    <w:rsid w:val="00B0671A"/>
    <w:rsid w:val="00B0673C"/>
    <w:rsid w:val="00B06891"/>
    <w:rsid w:val="00B06CC3"/>
    <w:rsid w:val="00B06D55"/>
    <w:rsid w:val="00B06FBF"/>
    <w:rsid w:val="00B071ED"/>
    <w:rsid w:val="00B07300"/>
    <w:rsid w:val="00B073F1"/>
    <w:rsid w:val="00B075C4"/>
    <w:rsid w:val="00B075D6"/>
    <w:rsid w:val="00B07B94"/>
    <w:rsid w:val="00B07C16"/>
    <w:rsid w:val="00B07CED"/>
    <w:rsid w:val="00B07D10"/>
    <w:rsid w:val="00B10021"/>
    <w:rsid w:val="00B10131"/>
    <w:rsid w:val="00B1019A"/>
    <w:rsid w:val="00B10351"/>
    <w:rsid w:val="00B105B7"/>
    <w:rsid w:val="00B1083E"/>
    <w:rsid w:val="00B10BE9"/>
    <w:rsid w:val="00B10D2C"/>
    <w:rsid w:val="00B10D5F"/>
    <w:rsid w:val="00B10D80"/>
    <w:rsid w:val="00B10ECB"/>
    <w:rsid w:val="00B11169"/>
    <w:rsid w:val="00B116C8"/>
    <w:rsid w:val="00B116D8"/>
    <w:rsid w:val="00B11746"/>
    <w:rsid w:val="00B1197B"/>
    <w:rsid w:val="00B11987"/>
    <w:rsid w:val="00B119E4"/>
    <w:rsid w:val="00B11A6F"/>
    <w:rsid w:val="00B11AA4"/>
    <w:rsid w:val="00B12044"/>
    <w:rsid w:val="00B121DD"/>
    <w:rsid w:val="00B1246F"/>
    <w:rsid w:val="00B125EF"/>
    <w:rsid w:val="00B126FB"/>
    <w:rsid w:val="00B12703"/>
    <w:rsid w:val="00B12F1E"/>
    <w:rsid w:val="00B1369B"/>
    <w:rsid w:val="00B137C3"/>
    <w:rsid w:val="00B139CE"/>
    <w:rsid w:val="00B13CAB"/>
    <w:rsid w:val="00B13D2E"/>
    <w:rsid w:val="00B13D3E"/>
    <w:rsid w:val="00B13DF5"/>
    <w:rsid w:val="00B13E7E"/>
    <w:rsid w:val="00B13F32"/>
    <w:rsid w:val="00B13FCD"/>
    <w:rsid w:val="00B1434B"/>
    <w:rsid w:val="00B14408"/>
    <w:rsid w:val="00B14619"/>
    <w:rsid w:val="00B14837"/>
    <w:rsid w:val="00B148EC"/>
    <w:rsid w:val="00B14AF2"/>
    <w:rsid w:val="00B14CBB"/>
    <w:rsid w:val="00B14DFE"/>
    <w:rsid w:val="00B15339"/>
    <w:rsid w:val="00B15375"/>
    <w:rsid w:val="00B15764"/>
    <w:rsid w:val="00B158E5"/>
    <w:rsid w:val="00B15983"/>
    <w:rsid w:val="00B15DB1"/>
    <w:rsid w:val="00B15EC9"/>
    <w:rsid w:val="00B15FC7"/>
    <w:rsid w:val="00B16160"/>
    <w:rsid w:val="00B165EE"/>
    <w:rsid w:val="00B16A07"/>
    <w:rsid w:val="00B1734F"/>
    <w:rsid w:val="00B17427"/>
    <w:rsid w:val="00B175CC"/>
    <w:rsid w:val="00B17D5C"/>
    <w:rsid w:val="00B17DE6"/>
    <w:rsid w:val="00B17FEE"/>
    <w:rsid w:val="00B20135"/>
    <w:rsid w:val="00B2016F"/>
    <w:rsid w:val="00B202D7"/>
    <w:rsid w:val="00B202E0"/>
    <w:rsid w:val="00B2035F"/>
    <w:rsid w:val="00B20379"/>
    <w:rsid w:val="00B203A5"/>
    <w:rsid w:val="00B20495"/>
    <w:rsid w:val="00B205C7"/>
    <w:rsid w:val="00B207F9"/>
    <w:rsid w:val="00B20F6A"/>
    <w:rsid w:val="00B210D7"/>
    <w:rsid w:val="00B21358"/>
    <w:rsid w:val="00B214A3"/>
    <w:rsid w:val="00B21ACB"/>
    <w:rsid w:val="00B21AF3"/>
    <w:rsid w:val="00B2206C"/>
    <w:rsid w:val="00B2252E"/>
    <w:rsid w:val="00B226D7"/>
    <w:rsid w:val="00B227E2"/>
    <w:rsid w:val="00B228C4"/>
    <w:rsid w:val="00B228EF"/>
    <w:rsid w:val="00B22A08"/>
    <w:rsid w:val="00B22AED"/>
    <w:rsid w:val="00B22B4C"/>
    <w:rsid w:val="00B22B83"/>
    <w:rsid w:val="00B22DB9"/>
    <w:rsid w:val="00B235D9"/>
    <w:rsid w:val="00B23684"/>
    <w:rsid w:val="00B2370C"/>
    <w:rsid w:val="00B23916"/>
    <w:rsid w:val="00B23D29"/>
    <w:rsid w:val="00B24305"/>
    <w:rsid w:val="00B2443F"/>
    <w:rsid w:val="00B2452B"/>
    <w:rsid w:val="00B24575"/>
    <w:rsid w:val="00B247E9"/>
    <w:rsid w:val="00B24A4F"/>
    <w:rsid w:val="00B24C0A"/>
    <w:rsid w:val="00B24C58"/>
    <w:rsid w:val="00B24D65"/>
    <w:rsid w:val="00B25532"/>
    <w:rsid w:val="00B25E81"/>
    <w:rsid w:val="00B261A9"/>
    <w:rsid w:val="00B26281"/>
    <w:rsid w:val="00B26325"/>
    <w:rsid w:val="00B26336"/>
    <w:rsid w:val="00B26610"/>
    <w:rsid w:val="00B2664D"/>
    <w:rsid w:val="00B268D3"/>
    <w:rsid w:val="00B26AEF"/>
    <w:rsid w:val="00B26B40"/>
    <w:rsid w:val="00B26BE9"/>
    <w:rsid w:val="00B26E27"/>
    <w:rsid w:val="00B26FCB"/>
    <w:rsid w:val="00B2700B"/>
    <w:rsid w:val="00B2727A"/>
    <w:rsid w:val="00B2751B"/>
    <w:rsid w:val="00B2764D"/>
    <w:rsid w:val="00B27665"/>
    <w:rsid w:val="00B27A18"/>
    <w:rsid w:val="00B27D68"/>
    <w:rsid w:val="00B30013"/>
    <w:rsid w:val="00B3005C"/>
    <w:rsid w:val="00B30277"/>
    <w:rsid w:val="00B303DD"/>
    <w:rsid w:val="00B30409"/>
    <w:rsid w:val="00B30435"/>
    <w:rsid w:val="00B307D1"/>
    <w:rsid w:val="00B30B4C"/>
    <w:rsid w:val="00B30F03"/>
    <w:rsid w:val="00B31017"/>
    <w:rsid w:val="00B31203"/>
    <w:rsid w:val="00B312FC"/>
    <w:rsid w:val="00B31397"/>
    <w:rsid w:val="00B314BF"/>
    <w:rsid w:val="00B3160D"/>
    <w:rsid w:val="00B31C38"/>
    <w:rsid w:val="00B32005"/>
    <w:rsid w:val="00B32139"/>
    <w:rsid w:val="00B3236E"/>
    <w:rsid w:val="00B32632"/>
    <w:rsid w:val="00B32942"/>
    <w:rsid w:val="00B32B38"/>
    <w:rsid w:val="00B32F38"/>
    <w:rsid w:val="00B33045"/>
    <w:rsid w:val="00B3359B"/>
    <w:rsid w:val="00B33629"/>
    <w:rsid w:val="00B337FB"/>
    <w:rsid w:val="00B33889"/>
    <w:rsid w:val="00B33952"/>
    <w:rsid w:val="00B33A1C"/>
    <w:rsid w:val="00B34072"/>
    <w:rsid w:val="00B343B8"/>
    <w:rsid w:val="00B3445A"/>
    <w:rsid w:val="00B345BB"/>
    <w:rsid w:val="00B34704"/>
    <w:rsid w:val="00B349E5"/>
    <w:rsid w:val="00B34A56"/>
    <w:rsid w:val="00B34C5A"/>
    <w:rsid w:val="00B34CAF"/>
    <w:rsid w:val="00B34D0E"/>
    <w:rsid w:val="00B35078"/>
    <w:rsid w:val="00B35B01"/>
    <w:rsid w:val="00B35D1B"/>
    <w:rsid w:val="00B35EA1"/>
    <w:rsid w:val="00B35EA6"/>
    <w:rsid w:val="00B36163"/>
    <w:rsid w:val="00B361DA"/>
    <w:rsid w:val="00B361DC"/>
    <w:rsid w:val="00B366AA"/>
    <w:rsid w:val="00B3694C"/>
    <w:rsid w:val="00B36D06"/>
    <w:rsid w:val="00B36DE7"/>
    <w:rsid w:val="00B36F4D"/>
    <w:rsid w:val="00B374E2"/>
    <w:rsid w:val="00B37508"/>
    <w:rsid w:val="00B37F0A"/>
    <w:rsid w:val="00B4048C"/>
    <w:rsid w:val="00B4051A"/>
    <w:rsid w:val="00B407A9"/>
    <w:rsid w:val="00B40EAE"/>
    <w:rsid w:val="00B41008"/>
    <w:rsid w:val="00B41058"/>
    <w:rsid w:val="00B4127E"/>
    <w:rsid w:val="00B412A5"/>
    <w:rsid w:val="00B415AE"/>
    <w:rsid w:val="00B416A9"/>
    <w:rsid w:val="00B416B7"/>
    <w:rsid w:val="00B41A1B"/>
    <w:rsid w:val="00B41A26"/>
    <w:rsid w:val="00B41BDE"/>
    <w:rsid w:val="00B41FAC"/>
    <w:rsid w:val="00B4218A"/>
    <w:rsid w:val="00B42221"/>
    <w:rsid w:val="00B425CA"/>
    <w:rsid w:val="00B42BA4"/>
    <w:rsid w:val="00B42E2D"/>
    <w:rsid w:val="00B42E74"/>
    <w:rsid w:val="00B43322"/>
    <w:rsid w:val="00B4358C"/>
    <w:rsid w:val="00B435A9"/>
    <w:rsid w:val="00B437A5"/>
    <w:rsid w:val="00B438C2"/>
    <w:rsid w:val="00B4394C"/>
    <w:rsid w:val="00B43AF1"/>
    <w:rsid w:val="00B43B4A"/>
    <w:rsid w:val="00B43C1E"/>
    <w:rsid w:val="00B43C56"/>
    <w:rsid w:val="00B43ED8"/>
    <w:rsid w:val="00B43FF8"/>
    <w:rsid w:val="00B4419D"/>
    <w:rsid w:val="00B44606"/>
    <w:rsid w:val="00B44764"/>
    <w:rsid w:val="00B44770"/>
    <w:rsid w:val="00B4482B"/>
    <w:rsid w:val="00B44877"/>
    <w:rsid w:val="00B4493B"/>
    <w:rsid w:val="00B45059"/>
    <w:rsid w:val="00B45117"/>
    <w:rsid w:val="00B452D4"/>
    <w:rsid w:val="00B4581A"/>
    <w:rsid w:val="00B45922"/>
    <w:rsid w:val="00B45950"/>
    <w:rsid w:val="00B45D00"/>
    <w:rsid w:val="00B45DD8"/>
    <w:rsid w:val="00B45E24"/>
    <w:rsid w:val="00B46075"/>
    <w:rsid w:val="00B46190"/>
    <w:rsid w:val="00B46478"/>
    <w:rsid w:val="00B465F1"/>
    <w:rsid w:val="00B46D42"/>
    <w:rsid w:val="00B46DE8"/>
    <w:rsid w:val="00B47008"/>
    <w:rsid w:val="00B470B7"/>
    <w:rsid w:val="00B47175"/>
    <w:rsid w:val="00B471BF"/>
    <w:rsid w:val="00B471CB"/>
    <w:rsid w:val="00B47208"/>
    <w:rsid w:val="00B47209"/>
    <w:rsid w:val="00B47343"/>
    <w:rsid w:val="00B473C4"/>
    <w:rsid w:val="00B47B26"/>
    <w:rsid w:val="00B47DD6"/>
    <w:rsid w:val="00B47FAC"/>
    <w:rsid w:val="00B500B9"/>
    <w:rsid w:val="00B50410"/>
    <w:rsid w:val="00B50460"/>
    <w:rsid w:val="00B506FE"/>
    <w:rsid w:val="00B50881"/>
    <w:rsid w:val="00B509DB"/>
    <w:rsid w:val="00B50E2F"/>
    <w:rsid w:val="00B51142"/>
    <w:rsid w:val="00B512B9"/>
    <w:rsid w:val="00B5159E"/>
    <w:rsid w:val="00B51731"/>
    <w:rsid w:val="00B5180C"/>
    <w:rsid w:val="00B518A4"/>
    <w:rsid w:val="00B518CE"/>
    <w:rsid w:val="00B51B48"/>
    <w:rsid w:val="00B52160"/>
    <w:rsid w:val="00B52219"/>
    <w:rsid w:val="00B522D4"/>
    <w:rsid w:val="00B52AF3"/>
    <w:rsid w:val="00B52B57"/>
    <w:rsid w:val="00B52D27"/>
    <w:rsid w:val="00B53161"/>
    <w:rsid w:val="00B53172"/>
    <w:rsid w:val="00B53189"/>
    <w:rsid w:val="00B533C1"/>
    <w:rsid w:val="00B5342D"/>
    <w:rsid w:val="00B53525"/>
    <w:rsid w:val="00B53896"/>
    <w:rsid w:val="00B544C3"/>
    <w:rsid w:val="00B54559"/>
    <w:rsid w:val="00B54581"/>
    <w:rsid w:val="00B545F5"/>
    <w:rsid w:val="00B546B4"/>
    <w:rsid w:val="00B54812"/>
    <w:rsid w:val="00B54A80"/>
    <w:rsid w:val="00B54B14"/>
    <w:rsid w:val="00B54DE2"/>
    <w:rsid w:val="00B550DF"/>
    <w:rsid w:val="00B554B6"/>
    <w:rsid w:val="00B559DF"/>
    <w:rsid w:val="00B55ACF"/>
    <w:rsid w:val="00B55C93"/>
    <w:rsid w:val="00B55DC7"/>
    <w:rsid w:val="00B55EF3"/>
    <w:rsid w:val="00B56176"/>
    <w:rsid w:val="00B564AA"/>
    <w:rsid w:val="00B564E0"/>
    <w:rsid w:val="00B56955"/>
    <w:rsid w:val="00B56A02"/>
    <w:rsid w:val="00B56A9D"/>
    <w:rsid w:val="00B56B77"/>
    <w:rsid w:val="00B56BBF"/>
    <w:rsid w:val="00B571C1"/>
    <w:rsid w:val="00B57208"/>
    <w:rsid w:val="00B575C3"/>
    <w:rsid w:val="00B57C2D"/>
    <w:rsid w:val="00B57C73"/>
    <w:rsid w:val="00B57EB7"/>
    <w:rsid w:val="00B6002B"/>
    <w:rsid w:val="00B601D6"/>
    <w:rsid w:val="00B60209"/>
    <w:rsid w:val="00B602A3"/>
    <w:rsid w:val="00B6046D"/>
    <w:rsid w:val="00B605A5"/>
    <w:rsid w:val="00B6073C"/>
    <w:rsid w:val="00B60CD3"/>
    <w:rsid w:val="00B60DB2"/>
    <w:rsid w:val="00B6104B"/>
    <w:rsid w:val="00B612D6"/>
    <w:rsid w:val="00B612ED"/>
    <w:rsid w:val="00B61347"/>
    <w:rsid w:val="00B614B6"/>
    <w:rsid w:val="00B61DB8"/>
    <w:rsid w:val="00B6206D"/>
    <w:rsid w:val="00B62195"/>
    <w:rsid w:val="00B621DE"/>
    <w:rsid w:val="00B624C6"/>
    <w:rsid w:val="00B62519"/>
    <w:rsid w:val="00B62C31"/>
    <w:rsid w:val="00B62E20"/>
    <w:rsid w:val="00B62E32"/>
    <w:rsid w:val="00B62F1D"/>
    <w:rsid w:val="00B62FB9"/>
    <w:rsid w:val="00B63014"/>
    <w:rsid w:val="00B6315C"/>
    <w:rsid w:val="00B6325C"/>
    <w:rsid w:val="00B63294"/>
    <w:rsid w:val="00B632BD"/>
    <w:rsid w:val="00B6361A"/>
    <w:rsid w:val="00B638D7"/>
    <w:rsid w:val="00B63B02"/>
    <w:rsid w:val="00B63C59"/>
    <w:rsid w:val="00B63D74"/>
    <w:rsid w:val="00B63F3F"/>
    <w:rsid w:val="00B6411A"/>
    <w:rsid w:val="00B642AC"/>
    <w:rsid w:val="00B6452A"/>
    <w:rsid w:val="00B64A41"/>
    <w:rsid w:val="00B64BDF"/>
    <w:rsid w:val="00B64FC7"/>
    <w:rsid w:val="00B64FC8"/>
    <w:rsid w:val="00B651AB"/>
    <w:rsid w:val="00B651E1"/>
    <w:rsid w:val="00B65457"/>
    <w:rsid w:val="00B654A9"/>
    <w:rsid w:val="00B654F9"/>
    <w:rsid w:val="00B6572D"/>
    <w:rsid w:val="00B65C85"/>
    <w:rsid w:val="00B65E49"/>
    <w:rsid w:val="00B66290"/>
    <w:rsid w:val="00B66292"/>
    <w:rsid w:val="00B663A2"/>
    <w:rsid w:val="00B664E3"/>
    <w:rsid w:val="00B665A6"/>
    <w:rsid w:val="00B66846"/>
    <w:rsid w:val="00B66979"/>
    <w:rsid w:val="00B66BDE"/>
    <w:rsid w:val="00B66D6E"/>
    <w:rsid w:val="00B66E5D"/>
    <w:rsid w:val="00B676CA"/>
    <w:rsid w:val="00B677B1"/>
    <w:rsid w:val="00B67976"/>
    <w:rsid w:val="00B679A7"/>
    <w:rsid w:val="00B67BB6"/>
    <w:rsid w:val="00B67F26"/>
    <w:rsid w:val="00B70199"/>
    <w:rsid w:val="00B70284"/>
    <w:rsid w:val="00B70515"/>
    <w:rsid w:val="00B7053A"/>
    <w:rsid w:val="00B706B8"/>
    <w:rsid w:val="00B7095F"/>
    <w:rsid w:val="00B70AB4"/>
    <w:rsid w:val="00B70D27"/>
    <w:rsid w:val="00B70D62"/>
    <w:rsid w:val="00B71048"/>
    <w:rsid w:val="00B711E7"/>
    <w:rsid w:val="00B71295"/>
    <w:rsid w:val="00B719AD"/>
    <w:rsid w:val="00B71BA5"/>
    <w:rsid w:val="00B71D69"/>
    <w:rsid w:val="00B71FDE"/>
    <w:rsid w:val="00B720C9"/>
    <w:rsid w:val="00B721CC"/>
    <w:rsid w:val="00B72247"/>
    <w:rsid w:val="00B728D4"/>
    <w:rsid w:val="00B72953"/>
    <w:rsid w:val="00B72A81"/>
    <w:rsid w:val="00B72E09"/>
    <w:rsid w:val="00B732DF"/>
    <w:rsid w:val="00B73438"/>
    <w:rsid w:val="00B73611"/>
    <w:rsid w:val="00B73A8F"/>
    <w:rsid w:val="00B73B41"/>
    <w:rsid w:val="00B73B62"/>
    <w:rsid w:val="00B73CFE"/>
    <w:rsid w:val="00B73D7E"/>
    <w:rsid w:val="00B74248"/>
    <w:rsid w:val="00B74349"/>
    <w:rsid w:val="00B74A1C"/>
    <w:rsid w:val="00B74E26"/>
    <w:rsid w:val="00B7502F"/>
    <w:rsid w:val="00B7504C"/>
    <w:rsid w:val="00B7520C"/>
    <w:rsid w:val="00B75218"/>
    <w:rsid w:val="00B752B5"/>
    <w:rsid w:val="00B7552C"/>
    <w:rsid w:val="00B7561B"/>
    <w:rsid w:val="00B7578E"/>
    <w:rsid w:val="00B757A4"/>
    <w:rsid w:val="00B757B6"/>
    <w:rsid w:val="00B757EB"/>
    <w:rsid w:val="00B758CE"/>
    <w:rsid w:val="00B75BC8"/>
    <w:rsid w:val="00B75D83"/>
    <w:rsid w:val="00B75E25"/>
    <w:rsid w:val="00B75EB3"/>
    <w:rsid w:val="00B760A1"/>
    <w:rsid w:val="00B763BA"/>
    <w:rsid w:val="00B765C3"/>
    <w:rsid w:val="00B7686B"/>
    <w:rsid w:val="00B7712F"/>
    <w:rsid w:val="00B7720C"/>
    <w:rsid w:val="00B77291"/>
    <w:rsid w:val="00B772AB"/>
    <w:rsid w:val="00B7735D"/>
    <w:rsid w:val="00B778A7"/>
    <w:rsid w:val="00B77BD4"/>
    <w:rsid w:val="00B77C57"/>
    <w:rsid w:val="00B77D0D"/>
    <w:rsid w:val="00B77D69"/>
    <w:rsid w:val="00B77E32"/>
    <w:rsid w:val="00B8014C"/>
    <w:rsid w:val="00B80185"/>
    <w:rsid w:val="00B8034C"/>
    <w:rsid w:val="00B80558"/>
    <w:rsid w:val="00B805C6"/>
    <w:rsid w:val="00B80738"/>
    <w:rsid w:val="00B807C4"/>
    <w:rsid w:val="00B8092C"/>
    <w:rsid w:val="00B80AAD"/>
    <w:rsid w:val="00B80F29"/>
    <w:rsid w:val="00B812C0"/>
    <w:rsid w:val="00B812DA"/>
    <w:rsid w:val="00B8192E"/>
    <w:rsid w:val="00B81A18"/>
    <w:rsid w:val="00B81BC6"/>
    <w:rsid w:val="00B81DBB"/>
    <w:rsid w:val="00B81E97"/>
    <w:rsid w:val="00B81F16"/>
    <w:rsid w:val="00B821C3"/>
    <w:rsid w:val="00B822F8"/>
    <w:rsid w:val="00B82303"/>
    <w:rsid w:val="00B8241E"/>
    <w:rsid w:val="00B82814"/>
    <w:rsid w:val="00B82B5D"/>
    <w:rsid w:val="00B82D61"/>
    <w:rsid w:val="00B82EBC"/>
    <w:rsid w:val="00B82FBC"/>
    <w:rsid w:val="00B831C8"/>
    <w:rsid w:val="00B83507"/>
    <w:rsid w:val="00B8353B"/>
    <w:rsid w:val="00B8377E"/>
    <w:rsid w:val="00B8378B"/>
    <w:rsid w:val="00B839EE"/>
    <w:rsid w:val="00B83B4F"/>
    <w:rsid w:val="00B83E76"/>
    <w:rsid w:val="00B844AE"/>
    <w:rsid w:val="00B8453C"/>
    <w:rsid w:val="00B8456A"/>
    <w:rsid w:val="00B848CC"/>
    <w:rsid w:val="00B8497D"/>
    <w:rsid w:val="00B84A76"/>
    <w:rsid w:val="00B84BA4"/>
    <w:rsid w:val="00B84FA6"/>
    <w:rsid w:val="00B85491"/>
    <w:rsid w:val="00B85709"/>
    <w:rsid w:val="00B857DA"/>
    <w:rsid w:val="00B85920"/>
    <w:rsid w:val="00B85A35"/>
    <w:rsid w:val="00B85CA2"/>
    <w:rsid w:val="00B85D34"/>
    <w:rsid w:val="00B85D91"/>
    <w:rsid w:val="00B85DD0"/>
    <w:rsid w:val="00B86443"/>
    <w:rsid w:val="00B864A2"/>
    <w:rsid w:val="00B86B05"/>
    <w:rsid w:val="00B86DB7"/>
    <w:rsid w:val="00B872AC"/>
    <w:rsid w:val="00B878B2"/>
    <w:rsid w:val="00B87A9D"/>
    <w:rsid w:val="00B9008A"/>
    <w:rsid w:val="00B9028C"/>
    <w:rsid w:val="00B9051D"/>
    <w:rsid w:val="00B90643"/>
    <w:rsid w:val="00B908F7"/>
    <w:rsid w:val="00B90E33"/>
    <w:rsid w:val="00B9126F"/>
    <w:rsid w:val="00B914F1"/>
    <w:rsid w:val="00B918D0"/>
    <w:rsid w:val="00B91D66"/>
    <w:rsid w:val="00B91D68"/>
    <w:rsid w:val="00B91DF6"/>
    <w:rsid w:val="00B91F56"/>
    <w:rsid w:val="00B91FE1"/>
    <w:rsid w:val="00B92201"/>
    <w:rsid w:val="00B92290"/>
    <w:rsid w:val="00B92334"/>
    <w:rsid w:val="00B923FA"/>
    <w:rsid w:val="00B927A7"/>
    <w:rsid w:val="00B9284E"/>
    <w:rsid w:val="00B92A49"/>
    <w:rsid w:val="00B92AD7"/>
    <w:rsid w:val="00B92B07"/>
    <w:rsid w:val="00B92B7B"/>
    <w:rsid w:val="00B92E44"/>
    <w:rsid w:val="00B92E4B"/>
    <w:rsid w:val="00B92E90"/>
    <w:rsid w:val="00B92EC7"/>
    <w:rsid w:val="00B92ECD"/>
    <w:rsid w:val="00B92EE8"/>
    <w:rsid w:val="00B93207"/>
    <w:rsid w:val="00B93274"/>
    <w:rsid w:val="00B93332"/>
    <w:rsid w:val="00B93453"/>
    <w:rsid w:val="00B93609"/>
    <w:rsid w:val="00B9369C"/>
    <w:rsid w:val="00B936C5"/>
    <w:rsid w:val="00B93CCA"/>
    <w:rsid w:val="00B93DB5"/>
    <w:rsid w:val="00B93DF3"/>
    <w:rsid w:val="00B946AA"/>
    <w:rsid w:val="00B94A9D"/>
    <w:rsid w:val="00B94ACA"/>
    <w:rsid w:val="00B94B06"/>
    <w:rsid w:val="00B94E22"/>
    <w:rsid w:val="00B94F95"/>
    <w:rsid w:val="00B94FDF"/>
    <w:rsid w:val="00B95363"/>
    <w:rsid w:val="00B95669"/>
    <w:rsid w:val="00B9577C"/>
    <w:rsid w:val="00B95810"/>
    <w:rsid w:val="00B9590C"/>
    <w:rsid w:val="00B959B5"/>
    <w:rsid w:val="00B95AE2"/>
    <w:rsid w:val="00B95B5A"/>
    <w:rsid w:val="00B95DCB"/>
    <w:rsid w:val="00B95E3D"/>
    <w:rsid w:val="00B95EEC"/>
    <w:rsid w:val="00B961D0"/>
    <w:rsid w:val="00B96264"/>
    <w:rsid w:val="00B9643D"/>
    <w:rsid w:val="00B96492"/>
    <w:rsid w:val="00B965B9"/>
    <w:rsid w:val="00B966CC"/>
    <w:rsid w:val="00B96741"/>
    <w:rsid w:val="00B967E4"/>
    <w:rsid w:val="00B96802"/>
    <w:rsid w:val="00B96893"/>
    <w:rsid w:val="00B968B3"/>
    <w:rsid w:val="00B96910"/>
    <w:rsid w:val="00B96A2D"/>
    <w:rsid w:val="00B96D4A"/>
    <w:rsid w:val="00B96EEE"/>
    <w:rsid w:val="00B9732E"/>
    <w:rsid w:val="00B974BB"/>
    <w:rsid w:val="00B9759E"/>
    <w:rsid w:val="00B976DD"/>
    <w:rsid w:val="00B978E1"/>
    <w:rsid w:val="00B97931"/>
    <w:rsid w:val="00B97A0C"/>
    <w:rsid w:val="00B97E4B"/>
    <w:rsid w:val="00B97E90"/>
    <w:rsid w:val="00BA0700"/>
    <w:rsid w:val="00BA077E"/>
    <w:rsid w:val="00BA0838"/>
    <w:rsid w:val="00BA0E5F"/>
    <w:rsid w:val="00BA11A3"/>
    <w:rsid w:val="00BA1293"/>
    <w:rsid w:val="00BA1300"/>
    <w:rsid w:val="00BA1707"/>
    <w:rsid w:val="00BA179C"/>
    <w:rsid w:val="00BA18A2"/>
    <w:rsid w:val="00BA19A5"/>
    <w:rsid w:val="00BA1D33"/>
    <w:rsid w:val="00BA1E27"/>
    <w:rsid w:val="00BA20D3"/>
    <w:rsid w:val="00BA24DD"/>
    <w:rsid w:val="00BA26A0"/>
    <w:rsid w:val="00BA2F37"/>
    <w:rsid w:val="00BA3111"/>
    <w:rsid w:val="00BA31C1"/>
    <w:rsid w:val="00BA34E5"/>
    <w:rsid w:val="00BA3718"/>
    <w:rsid w:val="00BA37A6"/>
    <w:rsid w:val="00BA3929"/>
    <w:rsid w:val="00BA39B1"/>
    <w:rsid w:val="00BA3A13"/>
    <w:rsid w:val="00BA3A41"/>
    <w:rsid w:val="00BA3E85"/>
    <w:rsid w:val="00BA3EEC"/>
    <w:rsid w:val="00BA3F0A"/>
    <w:rsid w:val="00BA40B4"/>
    <w:rsid w:val="00BA41FF"/>
    <w:rsid w:val="00BA42A6"/>
    <w:rsid w:val="00BA43D0"/>
    <w:rsid w:val="00BA4492"/>
    <w:rsid w:val="00BA44AF"/>
    <w:rsid w:val="00BA4A68"/>
    <w:rsid w:val="00BA4D3D"/>
    <w:rsid w:val="00BA4DA1"/>
    <w:rsid w:val="00BA4FC6"/>
    <w:rsid w:val="00BA514D"/>
    <w:rsid w:val="00BA55DB"/>
    <w:rsid w:val="00BA5DEB"/>
    <w:rsid w:val="00BA5EAF"/>
    <w:rsid w:val="00BA5EC6"/>
    <w:rsid w:val="00BA617B"/>
    <w:rsid w:val="00BA63DE"/>
    <w:rsid w:val="00BA64C1"/>
    <w:rsid w:val="00BA6584"/>
    <w:rsid w:val="00BA66DB"/>
    <w:rsid w:val="00BA67F6"/>
    <w:rsid w:val="00BA6868"/>
    <w:rsid w:val="00BA6A04"/>
    <w:rsid w:val="00BA6BF9"/>
    <w:rsid w:val="00BA6FE2"/>
    <w:rsid w:val="00BA714B"/>
    <w:rsid w:val="00BA744C"/>
    <w:rsid w:val="00BA750F"/>
    <w:rsid w:val="00BA7608"/>
    <w:rsid w:val="00BA7656"/>
    <w:rsid w:val="00BA76DB"/>
    <w:rsid w:val="00BA77F0"/>
    <w:rsid w:val="00BA7BE0"/>
    <w:rsid w:val="00BA7CC6"/>
    <w:rsid w:val="00BA7E10"/>
    <w:rsid w:val="00BB03F4"/>
    <w:rsid w:val="00BB043A"/>
    <w:rsid w:val="00BB046E"/>
    <w:rsid w:val="00BB0473"/>
    <w:rsid w:val="00BB0547"/>
    <w:rsid w:val="00BB062D"/>
    <w:rsid w:val="00BB071A"/>
    <w:rsid w:val="00BB071C"/>
    <w:rsid w:val="00BB0A90"/>
    <w:rsid w:val="00BB0BAB"/>
    <w:rsid w:val="00BB0D6E"/>
    <w:rsid w:val="00BB0D7F"/>
    <w:rsid w:val="00BB0E1C"/>
    <w:rsid w:val="00BB11A3"/>
    <w:rsid w:val="00BB11F0"/>
    <w:rsid w:val="00BB13D7"/>
    <w:rsid w:val="00BB14F5"/>
    <w:rsid w:val="00BB1B0C"/>
    <w:rsid w:val="00BB1BD0"/>
    <w:rsid w:val="00BB1C4C"/>
    <w:rsid w:val="00BB1D8D"/>
    <w:rsid w:val="00BB1EE9"/>
    <w:rsid w:val="00BB20E6"/>
    <w:rsid w:val="00BB21C7"/>
    <w:rsid w:val="00BB2213"/>
    <w:rsid w:val="00BB24DC"/>
    <w:rsid w:val="00BB25C1"/>
    <w:rsid w:val="00BB26D8"/>
    <w:rsid w:val="00BB2A6A"/>
    <w:rsid w:val="00BB2AEC"/>
    <w:rsid w:val="00BB2C0A"/>
    <w:rsid w:val="00BB2F65"/>
    <w:rsid w:val="00BB2F73"/>
    <w:rsid w:val="00BB33ED"/>
    <w:rsid w:val="00BB3403"/>
    <w:rsid w:val="00BB3515"/>
    <w:rsid w:val="00BB39C7"/>
    <w:rsid w:val="00BB3BD5"/>
    <w:rsid w:val="00BB3C1E"/>
    <w:rsid w:val="00BB3FB8"/>
    <w:rsid w:val="00BB4098"/>
    <w:rsid w:val="00BB41D8"/>
    <w:rsid w:val="00BB4709"/>
    <w:rsid w:val="00BB48D2"/>
    <w:rsid w:val="00BB4AA6"/>
    <w:rsid w:val="00BB4AE2"/>
    <w:rsid w:val="00BB4AFC"/>
    <w:rsid w:val="00BB4CC5"/>
    <w:rsid w:val="00BB4D13"/>
    <w:rsid w:val="00BB4DE2"/>
    <w:rsid w:val="00BB4F72"/>
    <w:rsid w:val="00BB4FA0"/>
    <w:rsid w:val="00BB50C7"/>
    <w:rsid w:val="00BB50ED"/>
    <w:rsid w:val="00BB513E"/>
    <w:rsid w:val="00BB5244"/>
    <w:rsid w:val="00BB5392"/>
    <w:rsid w:val="00BB583B"/>
    <w:rsid w:val="00BB58A2"/>
    <w:rsid w:val="00BB58FD"/>
    <w:rsid w:val="00BB5A36"/>
    <w:rsid w:val="00BB5F8B"/>
    <w:rsid w:val="00BB6624"/>
    <w:rsid w:val="00BB6710"/>
    <w:rsid w:val="00BB6847"/>
    <w:rsid w:val="00BB68FD"/>
    <w:rsid w:val="00BB6A39"/>
    <w:rsid w:val="00BB6A53"/>
    <w:rsid w:val="00BB6B3D"/>
    <w:rsid w:val="00BB6BE4"/>
    <w:rsid w:val="00BB6E3C"/>
    <w:rsid w:val="00BB6E79"/>
    <w:rsid w:val="00BB6F26"/>
    <w:rsid w:val="00BB6FFB"/>
    <w:rsid w:val="00BB71C4"/>
    <w:rsid w:val="00BB71E7"/>
    <w:rsid w:val="00BB7347"/>
    <w:rsid w:val="00BB7358"/>
    <w:rsid w:val="00BB74F6"/>
    <w:rsid w:val="00BB76C3"/>
    <w:rsid w:val="00BB76D4"/>
    <w:rsid w:val="00BB7756"/>
    <w:rsid w:val="00BB7770"/>
    <w:rsid w:val="00BB78FC"/>
    <w:rsid w:val="00BB7DDD"/>
    <w:rsid w:val="00BC05CF"/>
    <w:rsid w:val="00BC0739"/>
    <w:rsid w:val="00BC0BA6"/>
    <w:rsid w:val="00BC0D37"/>
    <w:rsid w:val="00BC0F11"/>
    <w:rsid w:val="00BC11FB"/>
    <w:rsid w:val="00BC1772"/>
    <w:rsid w:val="00BC1A45"/>
    <w:rsid w:val="00BC1E47"/>
    <w:rsid w:val="00BC1EB2"/>
    <w:rsid w:val="00BC20D6"/>
    <w:rsid w:val="00BC2179"/>
    <w:rsid w:val="00BC239F"/>
    <w:rsid w:val="00BC257D"/>
    <w:rsid w:val="00BC2660"/>
    <w:rsid w:val="00BC2926"/>
    <w:rsid w:val="00BC2BA5"/>
    <w:rsid w:val="00BC2FEA"/>
    <w:rsid w:val="00BC3048"/>
    <w:rsid w:val="00BC30C1"/>
    <w:rsid w:val="00BC30C3"/>
    <w:rsid w:val="00BC3264"/>
    <w:rsid w:val="00BC3324"/>
    <w:rsid w:val="00BC345E"/>
    <w:rsid w:val="00BC3716"/>
    <w:rsid w:val="00BC38B4"/>
    <w:rsid w:val="00BC38F8"/>
    <w:rsid w:val="00BC3B44"/>
    <w:rsid w:val="00BC3D5A"/>
    <w:rsid w:val="00BC3F4E"/>
    <w:rsid w:val="00BC3FA6"/>
    <w:rsid w:val="00BC44CF"/>
    <w:rsid w:val="00BC459E"/>
    <w:rsid w:val="00BC460C"/>
    <w:rsid w:val="00BC4655"/>
    <w:rsid w:val="00BC49EB"/>
    <w:rsid w:val="00BC4C57"/>
    <w:rsid w:val="00BC4C5A"/>
    <w:rsid w:val="00BC4D2B"/>
    <w:rsid w:val="00BC4DA5"/>
    <w:rsid w:val="00BC4EA9"/>
    <w:rsid w:val="00BC4F08"/>
    <w:rsid w:val="00BC4F83"/>
    <w:rsid w:val="00BC50C4"/>
    <w:rsid w:val="00BC5398"/>
    <w:rsid w:val="00BC56D1"/>
    <w:rsid w:val="00BC5C47"/>
    <w:rsid w:val="00BC5E04"/>
    <w:rsid w:val="00BC5E07"/>
    <w:rsid w:val="00BC6232"/>
    <w:rsid w:val="00BC633B"/>
    <w:rsid w:val="00BC6727"/>
    <w:rsid w:val="00BC699B"/>
    <w:rsid w:val="00BC69ED"/>
    <w:rsid w:val="00BC69FB"/>
    <w:rsid w:val="00BC6A84"/>
    <w:rsid w:val="00BC6B6E"/>
    <w:rsid w:val="00BC6D69"/>
    <w:rsid w:val="00BC6F63"/>
    <w:rsid w:val="00BC7422"/>
    <w:rsid w:val="00BC7713"/>
    <w:rsid w:val="00BC7A0E"/>
    <w:rsid w:val="00BC7D58"/>
    <w:rsid w:val="00BD03B2"/>
    <w:rsid w:val="00BD056F"/>
    <w:rsid w:val="00BD06EE"/>
    <w:rsid w:val="00BD0793"/>
    <w:rsid w:val="00BD07C5"/>
    <w:rsid w:val="00BD0A3B"/>
    <w:rsid w:val="00BD0BED"/>
    <w:rsid w:val="00BD0C95"/>
    <w:rsid w:val="00BD0D19"/>
    <w:rsid w:val="00BD0DE6"/>
    <w:rsid w:val="00BD1157"/>
    <w:rsid w:val="00BD1456"/>
    <w:rsid w:val="00BD14B8"/>
    <w:rsid w:val="00BD1639"/>
    <w:rsid w:val="00BD1805"/>
    <w:rsid w:val="00BD1881"/>
    <w:rsid w:val="00BD1936"/>
    <w:rsid w:val="00BD1BCE"/>
    <w:rsid w:val="00BD1DB9"/>
    <w:rsid w:val="00BD21A6"/>
    <w:rsid w:val="00BD22D7"/>
    <w:rsid w:val="00BD24BB"/>
    <w:rsid w:val="00BD2B3A"/>
    <w:rsid w:val="00BD3148"/>
    <w:rsid w:val="00BD3473"/>
    <w:rsid w:val="00BD35B3"/>
    <w:rsid w:val="00BD397C"/>
    <w:rsid w:val="00BD3C93"/>
    <w:rsid w:val="00BD3DAF"/>
    <w:rsid w:val="00BD40D5"/>
    <w:rsid w:val="00BD433D"/>
    <w:rsid w:val="00BD4809"/>
    <w:rsid w:val="00BD48EF"/>
    <w:rsid w:val="00BD4D90"/>
    <w:rsid w:val="00BD4E0E"/>
    <w:rsid w:val="00BD4F24"/>
    <w:rsid w:val="00BD50B8"/>
    <w:rsid w:val="00BD5415"/>
    <w:rsid w:val="00BD5475"/>
    <w:rsid w:val="00BD5520"/>
    <w:rsid w:val="00BD5712"/>
    <w:rsid w:val="00BD58EC"/>
    <w:rsid w:val="00BD5AD2"/>
    <w:rsid w:val="00BD5D8E"/>
    <w:rsid w:val="00BD5E33"/>
    <w:rsid w:val="00BD6003"/>
    <w:rsid w:val="00BD60CC"/>
    <w:rsid w:val="00BD60E3"/>
    <w:rsid w:val="00BD6455"/>
    <w:rsid w:val="00BD6678"/>
    <w:rsid w:val="00BD6918"/>
    <w:rsid w:val="00BD6BB3"/>
    <w:rsid w:val="00BD7685"/>
    <w:rsid w:val="00BD7691"/>
    <w:rsid w:val="00BD771C"/>
    <w:rsid w:val="00BD77D8"/>
    <w:rsid w:val="00BD77E5"/>
    <w:rsid w:val="00BD79D3"/>
    <w:rsid w:val="00BD7A8B"/>
    <w:rsid w:val="00BD7C86"/>
    <w:rsid w:val="00BD7DA0"/>
    <w:rsid w:val="00BD7F66"/>
    <w:rsid w:val="00BD7FCF"/>
    <w:rsid w:val="00BE00BC"/>
    <w:rsid w:val="00BE016D"/>
    <w:rsid w:val="00BE01EE"/>
    <w:rsid w:val="00BE03DB"/>
    <w:rsid w:val="00BE0A81"/>
    <w:rsid w:val="00BE0CA4"/>
    <w:rsid w:val="00BE0D04"/>
    <w:rsid w:val="00BE0DA5"/>
    <w:rsid w:val="00BE0F4A"/>
    <w:rsid w:val="00BE104B"/>
    <w:rsid w:val="00BE1090"/>
    <w:rsid w:val="00BE11CD"/>
    <w:rsid w:val="00BE125B"/>
    <w:rsid w:val="00BE138E"/>
    <w:rsid w:val="00BE1409"/>
    <w:rsid w:val="00BE1558"/>
    <w:rsid w:val="00BE1654"/>
    <w:rsid w:val="00BE16C8"/>
    <w:rsid w:val="00BE1911"/>
    <w:rsid w:val="00BE21BC"/>
    <w:rsid w:val="00BE21FF"/>
    <w:rsid w:val="00BE2511"/>
    <w:rsid w:val="00BE2A73"/>
    <w:rsid w:val="00BE2BF4"/>
    <w:rsid w:val="00BE2F39"/>
    <w:rsid w:val="00BE3312"/>
    <w:rsid w:val="00BE338B"/>
    <w:rsid w:val="00BE3458"/>
    <w:rsid w:val="00BE345E"/>
    <w:rsid w:val="00BE37C8"/>
    <w:rsid w:val="00BE3B5C"/>
    <w:rsid w:val="00BE3C58"/>
    <w:rsid w:val="00BE3DE7"/>
    <w:rsid w:val="00BE3EB8"/>
    <w:rsid w:val="00BE4082"/>
    <w:rsid w:val="00BE412E"/>
    <w:rsid w:val="00BE4208"/>
    <w:rsid w:val="00BE4DAA"/>
    <w:rsid w:val="00BE4E72"/>
    <w:rsid w:val="00BE5194"/>
    <w:rsid w:val="00BE5393"/>
    <w:rsid w:val="00BE551A"/>
    <w:rsid w:val="00BE55FA"/>
    <w:rsid w:val="00BE5FAE"/>
    <w:rsid w:val="00BE60DD"/>
    <w:rsid w:val="00BE6209"/>
    <w:rsid w:val="00BE6408"/>
    <w:rsid w:val="00BE64DF"/>
    <w:rsid w:val="00BE6539"/>
    <w:rsid w:val="00BE6589"/>
    <w:rsid w:val="00BE65C6"/>
    <w:rsid w:val="00BE678C"/>
    <w:rsid w:val="00BE67DD"/>
    <w:rsid w:val="00BE6C3D"/>
    <w:rsid w:val="00BE709D"/>
    <w:rsid w:val="00BE7277"/>
    <w:rsid w:val="00BE729B"/>
    <w:rsid w:val="00BE7949"/>
    <w:rsid w:val="00BE7F56"/>
    <w:rsid w:val="00BF06EC"/>
    <w:rsid w:val="00BF0980"/>
    <w:rsid w:val="00BF0C69"/>
    <w:rsid w:val="00BF0D09"/>
    <w:rsid w:val="00BF0E7C"/>
    <w:rsid w:val="00BF0F41"/>
    <w:rsid w:val="00BF10EF"/>
    <w:rsid w:val="00BF110B"/>
    <w:rsid w:val="00BF121B"/>
    <w:rsid w:val="00BF1255"/>
    <w:rsid w:val="00BF1488"/>
    <w:rsid w:val="00BF1EA1"/>
    <w:rsid w:val="00BF2425"/>
    <w:rsid w:val="00BF26A9"/>
    <w:rsid w:val="00BF26E2"/>
    <w:rsid w:val="00BF2720"/>
    <w:rsid w:val="00BF2A01"/>
    <w:rsid w:val="00BF2B34"/>
    <w:rsid w:val="00BF2F83"/>
    <w:rsid w:val="00BF31AC"/>
    <w:rsid w:val="00BF34E4"/>
    <w:rsid w:val="00BF359A"/>
    <w:rsid w:val="00BF3637"/>
    <w:rsid w:val="00BF3657"/>
    <w:rsid w:val="00BF3727"/>
    <w:rsid w:val="00BF38A8"/>
    <w:rsid w:val="00BF38EA"/>
    <w:rsid w:val="00BF3CA9"/>
    <w:rsid w:val="00BF3CED"/>
    <w:rsid w:val="00BF3DC6"/>
    <w:rsid w:val="00BF3E36"/>
    <w:rsid w:val="00BF3E7C"/>
    <w:rsid w:val="00BF43AE"/>
    <w:rsid w:val="00BF46C5"/>
    <w:rsid w:val="00BF46FB"/>
    <w:rsid w:val="00BF4EFE"/>
    <w:rsid w:val="00BF4F94"/>
    <w:rsid w:val="00BF5092"/>
    <w:rsid w:val="00BF571C"/>
    <w:rsid w:val="00BF58EA"/>
    <w:rsid w:val="00BF5977"/>
    <w:rsid w:val="00BF5D18"/>
    <w:rsid w:val="00BF6245"/>
    <w:rsid w:val="00BF6357"/>
    <w:rsid w:val="00BF6572"/>
    <w:rsid w:val="00BF66C1"/>
    <w:rsid w:val="00BF672B"/>
    <w:rsid w:val="00BF690B"/>
    <w:rsid w:val="00BF6960"/>
    <w:rsid w:val="00BF69B2"/>
    <w:rsid w:val="00BF6AFC"/>
    <w:rsid w:val="00BF6CD4"/>
    <w:rsid w:val="00BF6DFD"/>
    <w:rsid w:val="00BF7408"/>
    <w:rsid w:val="00BF76CD"/>
    <w:rsid w:val="00BF788C"/>
    <w:rsid w:val="00BF7919"/>
    <w:rsid w:val="00BF7E0B"/>
    <w:rsid w:val="00BF7F34"/>
    <w:rsid w:val="00BF7FF7"/>
    <w:rsid w:val="00C000E3"/>
    <w:rsid w:val="00C0027A"/>
    <w:rsid w:val="00C005BF"/>
    <w:rsid w:val="00C005CF"/>
    <w:rsid w:val="00C005D7"/>
    <w:rsid w:val="00C00D55"/>
    <w:rsid w:val="00C01111"/>
    <w:rsid w:val="00C01225"/>
    <w:rsid w:val="00C012C9"/>
    <w:rsid w:val="00C013D8"/>
    <w:rsid w:val="00C01594"/>
    <w:rsid w:val="00C015F0"/>
    <w:rsid w:val="00C017E2"/>
    <w:rsid w:val="00C01BDA"/>
    <w:rsid w:val="00C01D2B"/>
    <w:rsid w:val="00C01D9D"/>
    <w:rsid w:val="00C02064"/>
    <w:rsid w:val="00C02089"/>
    <w:rsid w:val="00C02246"/>
    <w:rsid w:val="00C022A9"/>
    <w:rsid w:val="00C02526"/>
    <w:rsid w:val="00C02597"/>
    <w:rsid w:val="00C0299C"/>
    <w:rsid w:val="00C02A90"/>
    <w:rsid w:val="00C02C46"/>
    <w:rsid w:val="00C02FA6"/>
    <w:rsid w:val="00C02FD9"/>
    <w:rsid w:val="00C033FC"/>
    <w:rsid w:val="00C03563"/>
    <w:rsid w:val="00C0378C"/>
    <w:rsid w:val="00C03B24"/>
    <w:rsid w:val="00C03CC8"/>
    <w:rsid w:val="00C041C9"/>
    <w:rsid w:val="00C042B1"/>
    <w:rsid w:val="00C043EB"/>
    <w:rsid w:val="00C043F2"/>
    <w:rsid w:val="00C04749"/>
    <w:rsid w:val="00C047F3"/>
    <w:rsid w:val="00C04AA1"/>
    <w:rsid w:val="00C04D56"/>
    <w:rsid w:val="00C04FC7"/>
    <w:rsid w:val="00C04FE1"/>
    <w:rsid w:val="00C056AD"/>
    <w:rsid w:val="00C056BF"/>
    <w:rsid w:val="00C05808"/>
    <w:rsid w:val="00C059E6"/>
    <w:rsid w:val="00C05C07"/>
    <w:rsid w:val="00C05E3B"/>
    <w:rsid w:val="00C06447"/>
    <w:rsid w:val="00C06519"/>
    <w:rsid w:val="00C067A5"/>
    <w:rsid w:val="00C068A8"/>
    <w:rsid w:val="00C068FE"/>
    <w:rsid w:val="00C06E55"/>
    <w:rsid w:val="00C070FF"/>
    <w:rsid w:val="00C075A3"/>
    <w:rsid w:val="00C075E8"/>
    <w:rsid w:val="00C07827"/>
    <w:rsid w:val="00C0790C"/>
    <w:rsid w:val="00C07BAD"/>
    <w:rsid w:val="00C07CC4"/>
    <w:rsid w:val="00C07D1B"/>
    <w:rsid w:val="00C07E79"/>
    <w:rsid w:val="00C07E85"/>
    <w:rsid w:val="00C07FB7"/>
    <w:rsid w:val="00C1020C"/>
    <w:rsid w:val="00C105A8"/>
    <w:rsid w:val="00C10638"/>
    <w:rsid w:val="00C1069E"/>
    <w:rsid w:val="00C106C1"/>
    <w:rsid w:val="00C108B7"/>
    <w:rsid w:val="00C10F4C"/>
    <w:rsid w:val="00C115BE"/>
    <w:rsid w:val="00C116E3"/>
    <w:rsid w:val="00C11759"/>
    <w:rsid w:val="00C1194A"/>
    <w:rsid w:val="00C11A4C"/>
    <w:rsid w:val="00C11D72"/>
    <w:rsid w:val="00C11D79"/>
    <w:rsid w:val="00C122AF"/>
    <w:rsid w:val="00C122EC"/>
    <w:rsid w:val="00C1277C"/>
    <w:rsid w:val="00C128FF"/>
    <w:rsid w:val="00C12996"/>
    <w:rsid w:val="00C12A03"/>
    <w:rsid w:val="00C12A67"/>
    <w:rsid w:val="00C12D6A"/>
    <w:rsid w:val="00C12E2A"/>
    <w:rsid w:val="00C12E37"/>
    <w:rsid w:val="00C12EB0"/>
    <w:rsid w:val="00C130AD"/>
    <w:rsid w:val="00C130AF"/>
    <w:rsid w:val="00C13540"/>
    <w:rsid w:val="00C1354C"/>
    <w:rsid w:val="00C135BA"/>
    <w:rsid w:val="00C13790"/>
    <w:rsid w:val="00C13CB6"/>
    <w:rsid w:val="00C13DDE"/>
    <w:rsid w:val="00C13EB2"/>
    <w:rsid w:val="00C141D7"/>
    <w:rsid w:val="00C1435E"/>
    <w:rsid w:val="00C143F9"/>
    <w:rsid w:val="00C1459C"/>
    <w:rsid w:val="00C14682"/>
    <w:rsid w:val="00C14950"/>
    <w:rsid w:val="00C14C42"/>
    <w:rsid w:val="00C14DB4"/>
    <w:rsid w:val="00C14EE7"/>
    <w:rsid w:val="00C15012"/>
    <w:rsid w:val="00C15437"/>
    <w:rsid w:val="00C15513"/>
    <w:rsid w:val="00C15760"/>
    <w:rsid w:val="00C158E0"/>
    <w:rsid w:val="00C15B90"/>
    <w:rsid w:val="00C15B9C"/>
    <w:rsid w:val="00C15C6A"/>
    <w:rsid w:val="00C15ED9"/>
    <w:rsid w:val="00C15F2F"/>
    <w:rsid w:val="00C1616D"/>
    <w:rsid w:val="00C16340"/>
    <w:rsid w:val="00C1638E"/>
    <w:rsid w:val="00C164C1"/>
    <w:rsid w:val="00C165C0"/>
    <w:rsid w:val="00C166B9"/>
    <w:rsid w:val="00C16801"/>
    <w:rsid w:val="00C169DE"/>
    <w:rsid w:val="00C17064"/>
    <w:rsid w:val="00C170D9"/>
    <w:rsid w:val="00C17179"/>
    <w:rsid w:val="00C17231"/>
    <w:rsid w:val="00C174CD"/>
    <w:rsid w:val="00C1791A"/>
    <w:rsid w:val="00C1792D"/>
    <w:rsid w:val="00C17A79"/>
    <w:rsid w:val="00C17AE9"/>
    <w:rsid w:val="00C17C92"/>
    <w:rsid w:val="00C17D3B"/>
    <w:rsid w:val="00C17D65"/>
    <w:rsid w:val="00C17E22"/>
    <w:rsid w:val="00C200E4"/>
    <w:rsid w:val="00C20112"/>
    <w:rsid w:val="00C204B5"/>
    <w:rsid w:val="00C20759"/>
    <w:rsid w:val="00C20783"/>
    <w:rsid w:val="00C20A40"/>
    <w:rsid w:val="00C20DC8"/>
    <w:rsid w:val="00C20ECD"/>
    <w:rsid w:val="00C20F5B"/>
    <w:rsid w:val="00C2110F"/>
    <w:rsid w:val="00C213D4"/>
    <w:rsid w:val="00C21753"/>
    <w:rsid w:val="00C21AD5"/>
    <w:rsid w:val="00C21EF7"/>
    <w:rsid w:val="00C220C4"/>
    <w:rsid w:val="00C22655"/>
    <w:rsid w:val="00C22704"/>
    <w:rsid w:val="00C22838"/>
    <w:rsid w:val="00C22C92"/>
    <w:rsid w:val="00C22F8A"/>
    <w:rsid w:val="00C23036"/>
    <w:rsid w:val="00C23050"/>
    <w:rsid w:val="00C231CB"/>
    <w:rsid w:val="00C231FC"/>
    <w:rsid w:val="00C232BC"/>
    <w:rsid w:val="00C233D6"/>
    <w:rsid w:val="00C2366B"/>
    <w:rsid w:val="00C23B99"/>
    <w:rsid w:val="00C23ED1"/>
    <w:rsid w:val="00C240FE"/>
    <w:rsid w:val="00C24326"/>
    <w:rsid w:val="00C24451"/>
    <w:rsid w:val="00C244F6"/>
    <w:rsid w:val="00C246CD"/>
    <w:rsid w:val="00C24742"/>
    <w:rsid w:val="00C247F3"/>
    <w:rsid w:val="00C2487C"/>
    <w:rsid w:val="00C24AA8"/>
    <w:rsid w:val="00C24AB1"/>
    <w:rsid w:val="00C24E95"/>
    <w:rsid w:val="00C24EB4"/>
    <w:rsid w:val="00C24FDE"/>
    <w:rsid w:val="00C25147"/>
    <w:rsid w:val="00C25209"/>
    <w:rsid w:val="00C25778"/>
    <w:rsid w:val="00C257AA"/>
    <w:rsid w:val="00C2599E"/>
    <w:rsid w:val="00C25A62"/>
    <w:rsid w:val="00C25EE0"/>
    <w:rsid w:val="00C25F19"/>
    <w:rsid w:val="00C2618A"/>
    <w:rsid w:val="00C264B7"/>
    <w:rsid w:val="00C264CA"/>
    <w:rsid w:val="00C2677B"/>
    <w:rsid w:val="00C26D60"/>
    <w:rsid w:val="00C272EC"/>
    <w:rsid w:val="00C27387"/>
    <w:rsid w:val="00C274F7"/>
    <w:rsid w:val="00C276E4"/>
    <w:rsid w:val="00C27785"/>
    <w:rsid w:val="00C27896"/>
    <w:rsid w:val="00C27F80"/>
    <w:rsid w:val="00C30100"/>
    <w:rsid w:val="00C30159"/>
    <w:rsid w:val="00C30330"/>
    <w:rsid w:val="00C303AC"/>
    <w:rsid w:val="00C303D7"/>
    <w:rsid w:val="00C3078E"/>
    <w:rsid w:val="00C308EA"/>
    <w:rsid w:val="00C309A3"/>
    <w:rsid w:val="00C30CF3"/>
    <w:rsid w:val="00C30FF8"/>
    <w:rsid w:val="00C31036"/>
    <w:rsid w:val="00C31103"/>
    <w:rsid w:val="00C318E2"/>
    <w:rsid w:val="00C3231B"/>
    <w:rsid w:val="00C32D04"/>
    <w:rsid w:val="00C32D08"/>
    <w:rsid w:val="00C32E3B"/>
    <w:rsid w:val="00C32E94"/>
    <w:rsid w:val="00C32F06"/>
    <w:rsid w:val="00C3312A"/>
    <w:rsid w:val="00C33220"/>
    <w:rsid w:val="00C334D9"/>
    <w:rsid w:val="00C335EE"/>
    <w:rsid w:val="00C336C7"/>
    <w:rsid w:val="00C33898"/>
    <w:rsid w:val="00C33C92"/>
    <w:rsid w:val="00C33EDF"/>
    <w:rsid w:val="00C341BF"/>
    <w:rsid w:val="00C342F0"/>
    <w:rsid w:val="00C344EA"/>
    <w:rsid w:val="00C34573"/>
    <w:rsid w:val="00C345FD"/>
    <w:rsid w:val="00C34625"/>
    <w:rsid w:val="00C3480D"/>
    <w:rsid w:val="00C349B1"/>
    <w:rsid w:val="00C34A82"/>
    <w:rsid w:val="00C34D1B"/>
    <w:rsid w:val="00C34E1C"/>
    <w:rsid w:val="00C34FA6"/>
    <w:rsid w:val="00C34FBC"/>
    <w:rsid w:val="00C35109"/>
    <w:rsid w:val="00C351D1"/>
    <w:rsid w:val="00C3533E"/>
    <w:rsid w:val="00C35552"/>
    <w:rsid w:val="00C35903"/>
    <w:rsid w:val="00C3590A"/>
    <w:rsid w:val="00C3591B"/>
    <w:rsid w:val="00C35958"/>
    <w:rsid w:val="00C35D6B"/>
    <w:rsid w:val="00C35DCE"/>
    <w:rsid w:val="00C36096"/>
    <w:rsid w:val="00C360E1"/>
    <w:rsid w:val="00C3625C"/>
    <w:rsid w:val="00C36499"/>
    <w:rsid w:val="00C3659F"/>
    <w:rsid w:val="00C365EE"/>
    <w:rsid w:val="00C36887"/>
    <w:rsid w:val="00C36B6E"/>
    <w:rsid w:val="00C36CBE"/>
    <w:rsid w:val="00C36CD3"/>
    <w:rsid w:val="00C36FDA"/>
    <w:rsid w:val="00C371D1"/>
    <w:rsid w:val="00C371D3"/>
    <w:rsid w:val="00C374E4"/>
    <w:rsid w:val="00C374E8"/>
    <w:rsid w:val="00C3781E"/>
    <w:rsid w:val="00C379DB"/>
    <w:rsid w:val="00C37A0B"/>
    <w:rsid w:val="00C4005A"/>
    <w:rsid w:val="00C4034E"/>
    <w:rsid w:val="00C4041F"/>
    <w:rsid w:val="00C4053B"/>
    <w:rsid w:val="00C405C5"/>
    <w:rsid w:val="00C40615"/>
    <w:rsid w:val="00C40679"/>
    <w:rsid w:val="00C40698"/>
    <w:rsid w:val="00C4080D"/>
    <w:rsid w:val="00C40E13"/>
    <w:rsid w:val="00C40E9D"/>
    <w:rsid w:val="00C40F32"/>
    <w:rsid w:val="00C41035"/>
    <w:rsid w:val="00C4121B"/>
    <w:rsid w:val="00C4126E"/>
    <w:rsid w:val="00C41322"/>
    <w:rsid w:val="00C41729"/>
    <w:rsid w:val="00C41734"/>
    <w:rsid w:val="00C41A96"/>
    <w:rsid w:val="00C41BE6"/>
    <w:rsid w:val="00C41E37"/>
    <w:rsid w:val="00C4230C"/>
    <w:rsid w:val="00C424FE"/>
    <w:rsid w:val="00C42728"/>
    <w:rsid w:val="00C427BA"/>
    <w:rsid w:val="00C42DBC"/>
    <w:rsid w:val="00C432C2"/>
    <w:rsid w:val="00C433CB"/>
    <w:rsid w:val="00C433D9"/>
    <w:rsid w:val="00C4366C"/>
    <w:rsid w:val="00C43688"/>
    <w:rsid w:val="00C43BBD"/>
    <w:rsid w:val="00C43E8F"/>
    <w:rsid w:val="00C4463A"/>
    <w:rsid w:val="00C4487C"/>
    <w:rsid w:val="00C449AC"/>
    <w:rsid w:val="00C44A1F"/>
    <w:rsid w:val="00C4550C"/>
    <w:rsid w:val="00C45721"/>
    <w:rsid w:val="00C4578D"/>
    <w:rsid w:val="00C45B29"/>
    <w:rsid w:val="00C45ECD"/>
    <w:rsid w:val="00C45ED6"/>
    <w:rsid w:val="00C4635D"/>
    <w:rsid w:val="00C46817"/>
    <w:rsid w:val="00C4688E"/>
    <w:rsid w:val="00C46922"/>
    <w:rsid w:val="00C46AFC"/>
    <w:rsid w:val="00C46E2E"/>
    <w:rsid w:val="00C46E2F"/>
    <w:rsid w:val="00C46F4C"/>
    <w:rsid w:val="00C47003"/>
    <w:rsid w:val="00C47584"/>
    <w:rsid w:val="00C47613"/>
    <w:rsid w:val="00C477D3"/>
    <w:rsid w:val="00C47823"/>
    <w:rsid w:val="00C47877"/>
    <w:rsid w:val="00C47AD5"/>
    <w:rsid w:val="00C47E73"/>
    <w:rsid w:val="00C47FC2"/>
    <w:rsid w:val="00C47FDB"/>
    <w:rsid w:val="00C50219"/>
    <w:rsid w:val="00C504B0"/>
    <w:rsid w:val="00C5067F"/>
    <w:rsid w:val="00C506EF"/>
    <w:rsid w:val="00C5071C"/>
    <w:rsid w:val="00C5073F"/>
    <w:rsid w:val="00C507CB"/>
    <w:rsid w:val="00C507E7"/>
    <w:rsid w:val="00C508EB"/>
    <w:rsid w:val="00C50BD6"/>
    <w:rsid w:val="00C50C6B"/>
    <w:rsid w:val="00C50E53"/>
    <w:rsid w:val="00C512E6"/>
    <w:rsid w:val="00C5170A"/>
    <w:rsid w:val="00C518F4"/>
    <w:rsid w:val="00C51A1B"/>
    <w:rsid w:val="00C52739"/>
    <w:rsid w:val="00C52960"/>
    <w:rsid w:val="00C529E9"/>
    <w:rsid w:val="00C52B1B"/>
    <w:rsid w:val="00C52DBD"/>
    <w:rsid w:val="00C52DBE"/>
    <w:rsid w:val="00C532D8"/>
    <w:rsid w:val="00C53366"/>
    <w:rsid w:val="00C53490"/>
    <w:rsid w:val="00C534CC"/>
    <w:rsid w:val="00C5353E"/>
    <w:rsid w:val="00C53867"/>
    <w:rsid w:val="00C53926"/>
    <w:rsid w:val="00C53998"/>
    <w:rsid w:val="00C53B07"/>
    <w:rsid w:val="00C53BE5"/>
    <w:rsid w:val="00C53F78"/>
    <w:rsid w:val="00C54441"/>
    <w:rsid w:val="00C5445F"/>
    <w:rsid w:val="00C54463"/>
    <w:rsid w:val="00C54852"/>
    <w:rsid w:val="00C549F0"/>
    <w:rsid w:val="00C54AF6"/>
    <w:rsid w:val="00C54CD0"/>
    <w:rsid w:val="00C54D4A"/>
    <w:rsid w:val="00C54F3D"/>
    <w:rsid w:val="00C55686"/>
    <w:rsid w:val="00C55A64"/>
    <w:rsid w:val="00C55C9A"/>
    <w:rsid w:val="00C55ED0"/>
    <w:rsid w:val="00C55F51"/>
    <w:rsid w:val="00C55F83"/>
    <w:rsid w:val="00C56055"/>
    <w:rsid w:val="00C5609D"/>
    <w:rsid w:val="00C56675"/>
    <w:rsid w:val="00C56726"/>
    <w:rsid w:val="00C569AA"/>
    <w:rsid w:val="00C56AE4"/>
    <w:rsid w:val="00C56CDD"/>
    <w:rsid w:val="00C5701E"/>
    <w:rsid w:val="00C570E4"/>
    <w:rsid w:val="00C57123"/>
    <w:rsid w:val="00C57512"/>
    <w:rsid w:val="00C57906"/>
    <w:rsid w:val="00C57940"/>
    <w:rsid w:val="00C57A6D"/>
    <w:rsid w:val="00C57B50"/>
    <w:rsid w:val="00C57F09"/>
    <w:rsid w:val="00C60306"/>
    <w:rsid w:val="00C60311"/>
    <w:rsid w:val="00C604D1"/>
    <w:rsid w:val="00C6071F"/>
    <w:rsid w:val="00C60B27"/>
    <w:rsid w:val="00C60C4F"/>
    <w:rsid w:val="00C60CEE"/>
    <w:rsid w:val="00C60E40"/>
    <w:rsid w:val="00C60F4F"/>
    <w:rsid w:val="00C60FB0"/>
    <w:rsid w:val="00C6131A"/>
    <w:rsid w:val="00C613C3"/>
    <w:rsid w:val="00C619FA"/>
    <w:rsid w:val="00C61BC7"/>
    <w:rsid w:val="00C61D1E"/>
    <w:rsid w:val="00C61D50"/>
    <w:rsid w:val="00C61D91"/>
    <w:rsid w:val="00C61F9F"/>
    <w:rsid w:val="00C623E9"/>
    <w:rsid w:val="00C62486"/>
    <w:rsid w:val="00C62600"/>
    <w:rsid w:val="00C6284C"/>
    <w:rsid w:val="00C62917"/>
    <w:rsid w:val="00C62B1B"/>
    <w:rsid w:val="00C62C90"/>
    <w:rsid w:val="00C62F35"/>
    <w:rsid w:val="00C635F8"/>
    <w:rsid w:val="00C6395A"/>
    <w:rsid w:val="00C63B6F"/>
    <w:rsid w:val="00C63B77"/>
    <w:rsid w:val="00C63E18"/>
    <w:rsid w:val="00C63E8E"/>
    <w:rsid w:val="00C64475"/>
    <w:rsid w:val="00C64717"/>
    <w:rsid w:val="00C64A48"/>
    <w:rsid w:val="00C65360"/>
    <w:rsid w:val="00C654E5"/>
    <w:rsid w:val="00C657F5"/>
    <w:rsid w:val="00C65AE4"/>
    <w:rsid w:val="00C65B27"/>
    <w:rsid w:val="00C65BEF"/>
    <w:rsid w:val="00C65D8A"/>
    <w:rsid w:val="00C65EC1"/>
    <w:rsid w:val="00C6607A"/>
    <w:rsid w:val="00C6635E"/>
    <w:rsid w:val="00C6649D"/>
    <w:rsid w:val="00C665B8"/>
    <w:rsid w:val="00C66877"/>
    <w:rsid w:val="00C669E6"/>
    <w:rsid w:val="00C66BC4"/>
    <w:rsid w:val="00C66C5F"/>
    <w:rsid w:val="00C66C98"/>
    <w:rsid w:val="00C6703B"/>
    <w:rsid w:val="00C672CF"/>
    <w:rsid w:val="00C675C7"/>
    <w:rsid w:val="00C676C1"/>
    <w:rsid w:val="00C678B7"/>
    <w:rsid w:val="00C67BAE"/>
    <w:rsid w:val="00C67BDB"/>
    <w:rsid w:val="00C7003A"/>
    <w:rsid w:val="00C701D1"/>
    <w:rsid w:val="00C701E1"/>
    <w:rsid w:val="00C705AA"/>
    <w:rsid w:val="00C70694"/>
    <w:rsid w:val="00C706D6"/>
    <w:rsid w:val="00C70948"/>
    <w:rsid w:val="00C70B6E"/>
    <w:rsid w:val="00C70C81"/>
    <w:rsid w:val="00C71019"/>
    <w:rsid w:val="00C711CC"/>
    <w:rsid w:val="00C712C9"/>
    <w:rsid w:val="00C71456"/>
    <w:rsid w:val="00C715A6"/>
    <w:rsid w:val="00C7179D"/>
    <w:rsid w:val="00C718D8"/>
    <w:rsid w:val="00C71917"/>
    <w:rsid w:val="00C71BFC"/>
    <w:rsid w:val="00C71C20"/>
    <w:rsid w:val="00C71E43"/>
    <w:rsid w:val="00C72012"/>
    <w:rsid w:val="00C72102"/>
    <w:rsid w:val="00C7226B"/>
    <w:rsid w:val="00C7242B"/>
    <w:rsid w:val="00C724D8"/>
    <w:rsid w:val="00C7251A"/>
    <w:rsid w:val="00C72590"/>
    <w:rsid w:val="00C7268F"/>
    <w:rsid w:val="00C726B0"/>
    <w:rsid w:val="00C7286E"/>
    <w:rsid w:val="00C72895"/>
    <w:rsid w:val="00C72E95"/>
    <w:rsid w:val="00C731C7"/>
    <w:rsid w:val="00C7335D"/>
    <w:rsid w:val="00C73400"/>
    <w:rsid w:val="00C734F5"/>
    <w:rsid w:val="00C73504"/>
    <w:rsid w:val="00C7365E"/>
    <w:rsid w:val="00C73887"/>
    <w:rsid w:val="00C73923"/>
    <w:rsid w:val="00C73925"/>
    <w:rsid w:val="00C739E2"/>
    <w:rsid w:val="00C739ED"/>
    <w:rsid w:val="00C73A7D"/>
    <w:rsid w:val="00C73CC0"/>
    <w:rsid w:val="00C73E43"/>
    <w:rsid w:val="00C743BC"/>
    <w:rsid w:val="00C744D4"/>
    <w:rsid w:val="00C746CD"/>
    <w:rsid w:val="00C74846"/>
    <w:rsid w:val="00C74C26"/>
    <w:rsid w:val="00C74E02"/>
    <w:rsid w:val="00C74F21"/>
    <w:rsid w:val="00C74F70"/>
    <w:rsid w:val="00C74F98"/>
    <w:rsid w:val="00C7535A"/>
    <w:rsid w:val="00C75459"/>
    <w:rsid w:val="00C75798"/>
    <w:rsid w:val="00C75955"/>
    <w:rsid w:val="00C75CF4"/>
    <w:rsid w:val="00C75E0E"/>
    <w:rsid w:val="00C7615C"/>
    <w:rsid w:val="00C7618D"/>
    <w:rsid w:val="00C761BB"/>
    <w:rsid w:val="00C76364"/>
    <w:rsid w:val="00C7657C"/>
    <w:rsid w:val="00C76957"/>
    <w:rsid w:val="00C76E17"/>
    <w:rsid w:val="00C76E94"/>
    <w:rsid w:val="00C77000"/>
    <w:rsid w:val="00C772BD"/>
    <w:rsid w:val="00C7740E"/>
    <w:rsid w:val="00C77479"/>
    <w:rsid w:val="00C7754C"/>
    <w:rsid w:val="00C77958"/>
    <w:rsid w:val="00C77A33"/>
    <w:rsid w:val="00C77C8F"/>
    <w:rsid w:val="00C77DCA"/>
    <w:rsid w:val="00C80053"/>
    <w:rsid w:val="00C8012A"/>
    <w:rsid w:val="00C8024E"/>
    <w:rsid w:val="00C80389"/>
    <w:rsid w:val="00C8039B"/>
    <w:rsid w:val="00C805AA"/>
    <w:rsid w:val="00C807FD"/>
    <w:rsid w:val="00C80A1B"/>
    <w:rsid w:val="00C80B2D"/>
    <w:rsid w:val="00C80C00"/>
    <w:rsid w:val="00C80D36"/>
    <w:rsid w:val="00C80DE7"/>
    <w:rsid w:val="00C80F3D"/>
    <w:rsid w:val="00C81251"/>
    <w:rsid w:val="00C8131C"/>
    <w:rsid w:val="00C8138C"/>
    <w:rsid w:val="00C81535"/>
    <w:rsid w:val="00C8156F"/>
    <w:rsid w:val="00C816DC"/>
    <w:rsid w:val="00C81DA1"/>
    <w:rsid w:val="00C824E6"/>
    <w:rsid w:val="00C82757"/>
    <w:rsid w:val="00C827F2"/>
    <w:rsid w:val="00C82A3D"/>
    <w:rsid w:val="00C82ECB"/>
    <w:rsid w:val="00C83046"/>
    <w:rsid w:val="00C830EF"/>
    <w:rsid w:val="00C83218"/>
    <w:rsid w:val="00C8334C"/>
    <w:rsid w:val="00C83846"/>
    <w:rsid w:val="00C83881"/>
    <w:rsid w:val="00C83915"/>
    <w:rsid w:val="00C83EFD"/>
    <w:rsid w:val="00C84783"/>
    <w:rsid w:val="00C84870"/>
    <w:rsid w:val="00C85086"/>
    <w:rsid w:val="00C851EA"/>
    <w:rsid w:val="00C8523E"/>
    <w:rsid w:val="00C8549E"/>
    <w:rsid w:val="00C855FB"/>
    <w:rsid w:val="00C85887"/>
    <w:rsid w:val="00C858AE"/>
    <w:rsid w:val="00C8591D"/>
    <w:rsid w:val="00C85A3E"/>
    <w:rsid w:val="00C85BB9"/>
    <w:rsid w:val="00C85C91"/>
    <w:rsid w:val="00C85D5D"/>
    <w:rsid w:val="00C85F11"/>
    <w:rsid w:val="00C860B2"/>
    <w:rsid w:val="00C8628F"/>
    <w:rsid w:val="00C865E2"/>
    <w:rsid w:val="00C86626"/>
    <w:rsid w:val="00C86BE6"/>
    <w:rsid w:val="00C86F32"/>
    <w:rsid w:val="00C86F98"/>
    <w:rsid w:val="00C87051"/>
    <w:rsid w:val="00C87093"/>
    <w:rsid w:val="00C87274"/>
    <w:rsid w:val="00C873A2"/>
    <w:rsid w:val="00C876C9"/>
    <w:rsid w:val="00C8778D"/>
    <w:rsid w:val="00C87ADF"/>
    <w:rsid w:val="00C87F24"/>
    <w:rsid w:val="00C90142"/>
    <w:rsid w:val="00C9031D"/>
    <w:rsid w:val="00C90320"/>
    <w:rsid w:val="00C90859"/>
    <w:rsid w:val="00C909E2"/>
    <w:rsid w:val="00C90BC5"/>
    <w:rsid w:val="00C90C37"/>
    <w:rsid w:val="00C90FC2"/>
    <w:rsid w:val="00C90FE5"/>
    <w:rsid w:val="00C91044"/>
    <w:rsid w:val="00C91081"/>
    <w:rsid w:val="00C910BE"/>
    <w:rsid w:val="00C9136F"/>
    <w:rsid w:val="00C916F5"/>
    <w:rsid w:val="00C91772"/>
    <w:rsid w:val="00C91805"/>
    <w:rsid w:val="00C919AC"/>
    <w:rsid w:val="00C91DD9"/>
    <w:rsid w:val="00C91E42"/>
    <w:rsid w:val="00C91F88"/>
    <w:rsid w:val="00C92037"/>
    <w:rsid w:val="00C9238F"/>
    <w:rsid w:val="00C925DA"/>
    <w:rsid w:val="00C927C2"/>
    <w:rsid w:val="00C928F9"/>
    <w:rsid w:val="00C92B37"/>
    <w:rsid w:val="00C92BCB"/>
    <w:rsid w:val="00C92BEC"/>
    <w:rsid w:val="00C92D3F"/>
    <w:rsid w:val="00C92D46"/>
    <w:rsid w:val="00C92E87"/>
    <w:rsid w:val="00C92E8E"/>
    <w:rsid w:val="00C92F9A"/>
    <w:rsid w:val="00C92FDA"/>
    <w:rsid w:val="00C93060"/>
    <w:rsid w:val="00C9313D"/>
    <w:rsid w:val="00C93759"/>
    <w:rsid w:val="00C93842"/>
    <w:rsid w:val="00C938AF"/>
    <w:rsid w:val="00C93E86"/>
    <w:rsid w:val="00C94514"/>
    <w:rsid w:val="00C94680"/>
    <w:rsid w:val="00C947CD"/>
    <w:rsid w:val="00C948C8"/>
    <w:rsid w:val="00C94F84"/>
    <w:rsid w:val="00C95072"/>
    <w:rsid w:val="00C9511D"/>
    <w:rsid w:val="00C95197"/>
    <w:rsid w:val="00C955E4"/>
    <w:rsid w:val="00C95636"/>
    <w:rsid w:val="00C958E7"/>
    <w:rsid w:val="00C95B06"/>
    <w:rsid w:val="00C95BBB"/>
    <w:rsid w:val="00C95CFB"/>
    <w:rsid w:val="00C95E14"/>
    <w:rsid w:val="00C961E2"/>
    <w:rsid w:val="00C96363"/>
    <w:rsid w:val="00C96490"/>
    <w:rsid w:val="00C9679B"/>
    <w:rsid w:val="00C967AA"/>
    <w:rsid w:val="00C96866"/>
    <w:rsid w:val="00C96EE5"/>
    <w:rsid w:val="00C9716E"/>
    <w:rsid w:val="00C9731F"/>
    <w:rsid w:val="00C97401"/>
    <w:rsid w:val="00C97539"/>
    <w:rsid w:val="00C97553"/>
    <w:rsid w:val="00C9764E"/>
    <w:rsid w:val="00C97C9F"/>
    <w:rsid w:val="00CA0079"/>
    <w:rsid w:val="00CA073E"/>
    <w:rsid w:val="00CA08C2"/>
    <w:rsid w:val="00CA0930"/>
    <w:rsid w:val="00CA0952"/>
    <w:rsid w:val="00CA0BC4"/>
    <w:rsid w:val="00CA0C2B"/>
    <w:rsid w:val="00CA0D73"/>
    <w:rsid w:val="00CA0E12"/>
    <w:rsid w:val="00CA0F5C"/>
    <w:rsid w:val="00CA1164"/>
    <w:rsid w:val="00CA119E"/>
    <w:rsid w:val="00CA1319"/>
    <w:rsid w:val="00CA1327"/>
    <w:rsid w:val="00CA159B"/>
    <w:rsid w:val="00CA173C"/>
    <w:rsid w:val="00CA17DF"/>
    <w:rsid w:val="00CA1A50"/>
    <w:rsid w:val="00CA1A88"/>
    <w:rsid w:val="00CA1BDE"/>
    <w:rsid w:val="00CA1CB7"/>
    <w:rsid w:val="00CA1DD9"/>
    <w:rsid w:val="00CA2023"/>
    <w:rsid w:val="00CA2735"/>
    <w:rsid w:val="00CA28FB"/>
    <w:rsid w:val="00CA2A1D"/>
    <w:rsid w:val="00CA2C0A"/>
    <w:rsid w:val="00CA2C34"/>
    <w:rsid w:val="00CA2D9B"/>
    <w:rsid w:val="00CA2E9D"/>
    <w:rsid w:val="00CA2EA5"/>
    <w:rsid w:val="00CA302D"/>
    <w:rsid w:val="00CA3176"/>
    <w:rsid w:val="00CA3642"/>
    <w:rsid w:val="00CA376E"/>
    <w:rsid w:val="00CA40CB"/>
    <w:rsid w:val="00CA4648"/>
    <w:rsid w:val="00CA4681"/>
    <w:rsid w:val="00CA473F"/>
    <w:rsid w:val="00CA47D6"/>
    <w:rsid w:val="00CA4863"/>
    <w:rsid w:val="00CA48DF"/>
    <w:rsid w:val="00CA4CB0"/>
    <w:rsid w:val="00CA4E7A"/>
    <w:rsid w:val="00CA4F45"/>
    <w:rsid w:val="00CA4FFA"/>
    <w:rsid w:val="00CA5025"/>
    <w:rsid w:val="00CA5190"/>
    <w:rsid w:val="00CA5648"/>
    <w:rsid w:val="00CA5695"/>
    <w:rsid w:val="00CA56AE"/>
    <w:rsid w:val="00CA5991"/>
    <w:rsid w:val="00CA5B4D"/>
    <w:rsid w:val="00CA5B87"/>
    <w:rsid w:val="00CA5FFA"/>
    <w:rsid w:val="00CA6291"/>
    <w:rsid w:val="00CA6317"/>
    <w:rsid w:val="00CA6321"/>
    <w:rsid w:val="00CA6533"/>
    <w:rsid w:val="00CA66AE"/>
    <w:rsid w:val="00CA66E8"/>
    <w:rsid w:val="00CA69DC"/>
    <w:rsid w:val="00CA6B80"/>
    <w:rsid w:val="00CA6DA6"/>
    <w:rsid w:val="00CA6E71"/>
    <w:rsid w:val="00CA6EF9"/>
    <w:rsid w:val="00CA6F84"/>
    <w:rsid w:val="00CA722C"/>
    <w:rsid w:val="00CA7714"/>
    <w:rsid w:val="00CA782F"/>
    <w:rsid w:val="00CA7AD3"/>
    <w:rsid w:val="00CA7CC6"/>
    <w:rsid w:val="00CA7E7A"/>
    <w:rsid w:val="00CB0057"/>
    <w:rsid w:val="00CB0220"/>
    <w:rsid w:val="00CB0293"/>
    <w:rsid w:val="00CB0381"/>
    <w:rsid w:val="00CB03D4"/>
    <w:rsid w:val="00CB043C"/>
    <w:rsid w:val="00CB0489"/>
    <w:rsid w:val="00CB04A6"/>
    <w:rsid w:val="00CB05E2"/>
    <w:rsid w:val="00CB063A"/>
    <w:rsid w:val="00CB073C"/>
    <w:rsid w:val="00CB09DD"/>
    <w:rsid w:val="00CB0C61"/>
    <w:rsid w:val="00CB0F2E"/>
    <w:rsid w:val="00CB0FFD"/>
    <w:rsid w:val="00CB10D5"/>
    <w:rsid w:val="00CB10FD"/>
    <w:rsid w:val="00CB11A4"/>
    <w:rsid w:val="00CB1259"/>
    <w:rsid w:val="00CB1508"/>
    <w:rsid w:val="00CB16AE"/>
    <w:rsid w:val="00CB18C3"/>
    <w:rsid w:val="00CB1BC3"/>
    <w:rsid w:val="00CB1D0A"/>
    <w:rsid w:val="00CB1D1A"/>
    <w:rsid w:val="00CB1EA2"/>
    <w:rsid w:val="00CB1EAF"/>
    <w:rsid w:val="00CB224B"/>
    <w:rsid w:val="00CB236B"/>
    <w:rsid w:val="00CB2420"/>
    <w:rsid w:val="00CB251F"/>
    <w:rsid w:val="00CB2590"/>
    <w:rsid w:val="00CB2918"/>
    <w:rsid w:val="00CB29D7"/>
    <w:rsid w:val="00CB2A0B"/>
    <w:rsid w:val="00CB2C0C"/>
    <w:rsid w:val="00CB2E55"/>
    <w:rsid w:val="00CB2ED4"/>
    <w:rsid w:val="00CB2F96"/>
    <w:rsid w:val="00CB306E"/>
    <w:rsid w:val="00CB3952"/>
    <w:rsid w:val="00CB3D1A"/>
    <w:rsid w:val="00CB3D26"/>
    <w:rsid w:val="00CB3D2A"/>
    <w:rsid w:val="00CB3EE7"/>
    <w:rsid w:val="00CB4014"/>
    <w:rsid w:val="00CB41B5"/>
    <w:rsid w:val="00CB4A50"/>
    <w:rsid w:val="00CB4F3F"/>
    <w:rsid w:val="00CB5371"/>
    <w:rsid w:val="00CB5425"/>
    <w:rsid w:val="00CB55B2"/>
    <w:rsid w:val="00CB5892"/>
    <w:rsid w:val="00CB59C2"/>
    <w:rsid w:val="00CB5A8A"/>
    <w:rsid w:val="00CB5CE0"/>
    <w:rsid w:val="00CB5F97"/>
    <w:rsid w:val="00CB6564"/>
    <w:rsid w:val="00CB6593"/>
    <w:rsid w:val="00CB67A9"/>
    <w:rsid w:val="00CB69CF"/>
    <w:rsid w:val="00CB69DB"/>
    <w:rsid w:val="00CB6A1C"/>
    <w:rsid w:val="00CB6C22"/>
    <w:rsid w:val="00CB6C57"/>
    <w:rsid w:val="00CB6D73"/>
    <w:rsid w:val="00CB6F18"/>
    <w:rsid w:val="00CB7437"/>
    <w:rsid w:val="00CB7439"/>
    <w:rsid w:val="00CB7623"/>
    <w:rsid w:val="00CB7712"/>
    <w:rsid w:val="00CB7757"/>
    <w:rsid w:val="00CB794A"/>
    <w:rsid w:val="00CB7A48"/>
    <w:rsid w:val="00CB7BFD"/>
    <w:rsid w:val="00CB7D0A"/>
    <w:rsid w:val="00CB7DAC"/>
    <w:rsid w:val="00CC0035"/>
    <w:rsid w:val="00CC016E"/>
    <w:rsid w:val="00CC02C5"/>
    <w:rsid w:val="00CC0353"/>
    <w:rsid w:val="00CC0408"/>
    <w:rsid w:val="00CC0529"/>
    <w:rsid w:val="00CC05EA"/>
    <w:rsid w:val="00CC08BB"/>
    <w:rsid w:val="00CC0A79"/>
    <w:rsid w:val="00CC0AB2"/>
    <w:rsid w:val="00CC0B09"/>
    <w:rsid w:val="00CC0C7B"/>
    <w:rsid w:val="00CC1285"/>
    <w:rsid w:val="00CC1487"/>
    <w:rsid w:val="00CC14BA"/>
    <w:rsid w:val="00CC1507"/>
    <w:rsid w:val="00CC1554"/>
    <w:rsid w:val="00CC1586"/>
    <w:rsid w:val="00CC1AD8"/>
    <w:rsid w:val="00CC1C2C"/>
    <w:rsid w:val="00CC208A"/>
    <w:rsid w:val="00CC2363"/>
    <w:rsid w:val="00CC2379"/>
    <w:rsid w:val="00CC240C"/>
    <w:rsid w:val="00CC2470"/>
    <w:rsid w:val="00CC2A16"/>
    <w:rsid w:val="00CC3249"/>
    <w:rsid w:val="00CC4363"/>
    <w:rsid w:val="00CC4838"/>
    <w:rsid w:val="00CC4956"/>
    <w:rsid w:val="00CC4993"/>
    <w:rsid w:val="00CC4EC7"/>
    <w:rsid w:val="00CC50EF"/>
    <w:rsid w:val="00CC52A3"/>
    <w:rsid w:val="00CC54DB"/>
    <w:rsid w:val="00CC555F"/>
    <w:rsid w:val="00CC5566"/>
    <w:rsid w:val="00CC5A33"/>
    <w:rsid w:val="00CC5ABF"/>
    <w:rsid w:val="00CC5D97"/>
    <w:rsid w:val="00CC5E1A"/>
    <w:rsid w:val="00CC5EAE"/>
    <w:rsid w:val="00CC5EBE"/>
    <w:rsid w:val="00CC6051"/>
    <w:rsid w:val="00CC613B"/>
    <w:rsid w:val="00CC6287"/>
    <w:rsid w:val="00CC62D8"/>
    <w:rsid w:val="00CC631D"/>
    <w:rsid w:val="00CC6434"/>
    <w:rsid w:val="00CC6544"/>
    <w:rsid w:val="00CC692E"/>
    <w:rsid w:val="00CC6988"/>
    <w:rsid w:val="00CC6E4A"/>
    <w:rsid w:val="00CC7228"/>
    <w:rsid w:val="00CC72F2"/>
    <w:rsid w:val="00CC74A0"/>
    <w:rsid w:val="00CC7521"/>
    <w:rsid w:val="00CC767A"/>
    <w:rsid w:val="00CC7756"/>
    <w:rsid w:val="00CC7ABD"/>
    <w:rsid w:val="00CC7B3D"/>
    <w:rsid w:val="00CC7B63"/>
    <w:rsid w:val="00CC7BF7"/>
    <w:rsid w:val="00CC7CD1"/>
    <w:rsid w:val="00CC7E66"/>
    <w:rsid w:val="00CC7F08"/>
    <w:rsid w:val="00CD003E"/>
    <w:rsid w:val="00CD020D"/>
    <w:rsid w:val="00CD05EA"/>
    <w:rsid w:val="00CD0717"/>
    <w:rsid w:val="00CD0B1D"/>
    <w:rsid w:val="00CD0BC5"/>
    <w:rsid w:val="00CD0D24"/>
    <w:rsid w:val="00CD10CF"/>
    <w:rsid w:val="00CD11E9"/>
    <w:rsid w:val="00CD1716"/>
    <w:rsid w:val="00CD1D68"/>
    <w:rsid w:val="00CD1EDD"/>
    <w:rsid w:val="00CD2102"/>
    <w:rsid w:val="00CD26B1"/>
    <w:rsid w:val="00CD2980"/>
    <w:rsid w:val="00CD2A66"/>
    <w:rsid w:val="00CD2A94"/>
    <w:rsid w:val="00CD2B36"/>
    <w:rsid w:val="00CD2BF0"/>
    <w:rsid w:val="00CD2D76"/>
    <w:rsid w:val="00CD2E7C"/>
    <w:rsid w:val="00CD390E"/>
    <w:rsid w:val="00CD3BBB"/>
    <w:rsid w:val="00CD3EB3"/>
    <w:rsid w:val="00CD401B"/>
    <w:rsid w:val="00CD416E"/>
    <w:rsid w:val="00CD4186"/>
    <w:rsid w:val="00CD4319"/>
    <w:rsid w:val="00CD4604"/>
    <w:rsid w:val="00CD48F4"/>
    <w:rsid w:val="00CD49E8"/>
    <w:rsid w:val="00CD4A1E"/>
    <w:rsid w:val="00CD4BA8"/>
    <w:rsid w:val="00CD5049"/>
    <w:rsid w:val="00CD534D"/>
    <w:rsid w:val="00CD5715"/>
    <w:rsid w:val="00CD5907"/>
    <w:rsid w:val="00CD5976"/>
    <w:rsid w:val="00CD59C2"/>
    <w:rsid w:val="00CD5A28"/>
    <w:rsid w:val="00CD6147"/>
    <w:rsid w:val="00CD6245"/>
    <w:rsid w:val="00CD626E"/>
    <w:rsid w:val="00CD62A2"/>
    <w:rsid w:val="00CD62A3"/>
    <w:rsid w:val="00CD63A1"/>
    <w:rsid w:val="00CD68D7"/>
    <w:rsid w:val="00CD69A4"/>
    <w:rsid w:val="00CD6B2A"/>
    <w:rsid w:val="00CD6C04"/>
    <w:rsid w:val="00CD6C72"/>
    <w:rsid w:val="00CD6D09"/>
    <w:rsid w:val="00CD713D"/>
    <w:rsid w:val="00CD72B0"/>
    <w:rsid w:val="00CD7304"/>
    <w:rsid w:val="00CD74C9"/>
    <w:rsid w:val="00CD7591"/>
    <w:rsid w:val="00CD78F0"/>
    <w:rsid w:val="00CD7A02"/>
    <w:rsid w:val="00CD7E4E"/>
    <w:rsid w:val="00CD7E5E"/>
    <w:rsid w:val="00CE021A"/>
    <w:rsid w:val="00CE0335"/>
    <w:rsid w:val="00CE040D"/>
    <w:rsid w:val="00CE0486"/>
    <w:rsid w:val="00CE04B7"/>
    <w:rsid w:val="00CE0748"/>
    <w:rsid w:val="00CE07F6"/>
    <w:rsid w:val="00CE08AC"/>
    <w:rsid w:val="00CE0B34"/>
    <w:rsid w:val="00CE0D82"/>
    <w:rsid w:val="00CE16E7"/>
    <w:rsid w:val="00CE1825"/>
    <w:rsid w:val="00CE19D6"/>
    <w:rsid w:val="00CE1AC8"/>
    <w:rsid w:val="00CE1BF9"/>
    <w:rsid w:val="00CE1CF2"/>
    <w:rsid w:val="00CE1DD4"/>
    <w:rsid w:val="00CE2458"/>
    <w:rsid w:val="00CE2726"/>
    <w:rsid w:val="00CE2827"/>
    <w:rsid w:val="00CE28F4"/>
    <w:rsid w:val="00CE2A89"/>
    <w:rsid w:val="00CE2B6F"/>
    <w:rsid w:val="00CE30C5"/>
    <w:rsid w:val="00CE317F"/>
    <w:rsid w:val="00CE3196"/>
    <w:rsid w:val="00CE352F"/>
    <w:rsid w:val="00CE3572"/>
    <w:rsid w:val="00CE3914"/>
    <w:rsid w:val="00CE3AAF"/>
    <w:rsid w:val="00CE3EDF"/>
    <w:rsid w:val="00CE41F5"/>
    <w:rsid w:val="00CE4296"/>
    <w:rsid w:val="00CE43DD"/>
    <w:rsid w:val="00CE447D"/>
    <w:rsid w:val="00CE45A6"/>
    <w:rsid w:val="00CE45A8"/>
    <w:rsid w:val="00CE45C8"/>
    <w:rsid w:val="00CE46A3"/>
    <w:rsid w:val="00CE47B9"/>
    <w:rsid w:val="00CE4811"/>
    <w:rsid w:val="00CE494E"/>
    <w:rsid w:val="00CE4A70"/>
    <w:rsid w:val="00CE4CAC"/>
    <w:rsid w:val="00CE4CE7"/>
    <w:rsid w:val="00CE4D5A"/>
    <w:rsid w:val="00CE4F45"/>
    <w:rsid w:val="00CE52E7"/>
    <w:rsid w:val="00CE54E0"/>
    <w:rsid w:val="00CE56F7"/>
    <w:rsid w:val="00CE588A"/>
    <w:rsid w:val="00CE5997"/>
    <w:rsid w:val="00CE59BB"/>
    <w:rsid w:val="00CE5A8F"/>
    <w:rsid w:val="00CE5B06"/>
    <w:rsid w:val="00CE5B0E"/>
    <w:rsid w:val="00CE5C55"/>
    <w:rsid w:val="00CE5C57"/>
    <w:rsid w:val="00CE5EBA"/>
    <w:rsid w:val="00CE643B"/>
    <w:rsid w:val="00CE6517"/>
    <w:rsid w:val="00CE657B"/>
    <w:rsid w:val="00CE6799"/>
    <w:rsid w:val="00CE69B2"/>
    <w:rsid w:val="00CE69FC"/>
    <w:rsid w:val="00CE6A14"/>
    <w:rsid w:val="00CE6CFE"/>
    <w:rsid w:val="00CE6DDF"/>
    <w:rsid w:val="00CE6DE0"/>
    <w:rsid w:val="00CE70FF"/>
    <w:rsid w:val="00CE726A"/>
    <w:rsid w:val="00CE7382"/>
    <w:rsid w:val="00CE73A3"/>
    <w:rsid w:val="00CE7488"/>
    <w:rsid w:val="00CE7603"/>
    <w:rsid w:val="00CE786A"/>
    <w:rsid w:val="00CE787C"/>
    <w:rsid w:val="00CE7ADC"/>
    <w:rsid w:val="00CE7E04"/>
    <w:rsid w:val="00CF0264"/>
    <w:rsid w:val="00CF02CB"/>
    <w:rsid w:val="00CF02D2"/>
    <w:rsid w:val="00CF0577"/>
    <w:rsid w:val="00CF0608"/>
    <w:rsid w:val="00CF0697"/>
    <w:rsid w:val="00CF0A7E"/>
    <w:rsid w:val="00CF0CE5"/>
    <w:rsid w:val="00CF0D70"/>
    <w:rsid w:val="00CF0DF9"/>
    <w:rsid w:val="00CF0F6A"/>
    <w:rsid w:val="00CF13BE"/>
    <w:rsid w:val="00CF15CE"/>
    <w:rsid w:val="00CF1661"/>
    <w:rsid w:val="00CF1CB6"/>
    <w:rsid w:val="00CF1CDB"/>
    <w:rsid w:val="00CF1E4E"/>
    <w:rsid w:val="00CF20EB"/>
    <w:rsid w:val="00CF210F"/>
    <w:rsid w:val="00CF2143"/>
    <w:rsid w:val="00CF21EF"/>
    <w:rsid w:val="00CF2296"/>
    <w:rsid w:val="00CF2478"/>
    <w:rsid w:val="00CF2794"/>
    <w:rsid w:val="00CF2BE1"/>
    <w:rsid w:val="00CF2CB9"/>
    <w:rsid w:val="00CF2D0F"/>
    <w:rsid w:val="00CF2FAE"/>
    <w:rsid w:val="00CF31CC"/>
    <w:rsid w:val="00CF3439"/>
    <w:rsid w:val="00CF357E"/>
    <w:rsid w:val="00CF35A2"/>
    <w:rsid w:val="00CF35E2"/>
    <w:rsid w:val="00CF368D"/>
    <w:rsid w:val="00CF37A9"/>
    <w:rsid w:val="00CF3A73"/>
    <w:rsid w:val="00CF3E0F"/>
    <w:rsid w:val="00CF3ED3"/>
    <w:rsid w:val="00CF4134"/>
    <w:rsid w:val="00CF4806"/>
    <w:rsid w:val="00CF48E5"/>
    <w:rsid w:val="00CF4923"/>
    <w:rsid w:val="00CF49C1"/>
    <w:rsid w:val="00CF4A15"/>
    <w:rsid w:val="00CF4A77"/>
    <w:rsid w:val="00CF4DBA"/>
    <w:rsid w:val="00CF4F88"/>
    <w:rsid w:val="00CF563F"/>
    <w:rsid w:val="00CF5840"/>
    <w:rsid w:val="00CF59DE"/>
    <w:rsid w:val="00CF5BAB"/>
    <w:rsid w:val="00CF5FB8"/>
    <w:rsid w:val="00CF5FF7"/>
    <w:rsid w:val="00CF615E"/>
    <w:rsid w:val="00CF6C4D"/>
    <w:rsid w:val="00CF6CC5"/>
    <w:rsid w:val="00CF6D6C"/>
    <w:rsid w:val="00CF6DB5"/>
    <w:rsid w:val="00CF6F52"/>
    <w:rsid w:val="00CF6F98"/>
    <w:rsid w:val="00CF71D0"/>
    <w:rsid w:val="00CF7306"/>
    <w:rsid w:val="00CF73A8"/>
    <w:rsid w:val="00CF73CD"/>
    <w:rsid w:val="00CF7550"/>
    <w:rsid w:val="00CF77C6"/>
    <w:rsid w:val="00CF7938"/>
    <w:rsid w:val="00CF7D0D"/>
    <w:rsid w:val="00CF7EA2"/>
    <w:rsid w:val="00CF7EBC"/>
    <w:rsid w:val="00CF7F47"/>
    <w:rsid w:val="00D000EA"/>
    <w:rsid w:val="00D002F0"/>
    <w:rsid w:val="00D00741"/>
    <w:rsid w:val="00D007C0"/>
    <w:rsid w:val="00D007E0"/>
    <w:rsid w:val="00D009CB"/>
    <w:rsid w:val="00D00AF3"/>
    <w:rsid w:val="00D00BB7"/>
    <w:rsid w:val="00D00D5D"/>
    <w:rsid w:val="00D00DC5"/>
    <w:rsid w:val="00D01470"/>
    <w:rsid w:val="00D01758"/>
    <w:rsid w:val="00D01787"/>
    <w:rsid w:val="00D01963"/>
    <w:rsid w:val="00D01BED"/>
    <w:rsid w:val="00D01CCB"/>
    <w:rsid w:val="00D01D13"/>
    <w:rsid w:val="00D01D85"/>
    <w:rsid w:val="00D01ECF"/>
    <w:rsid w:val="00D0274A"/>
    <w:rsid w:val="00D02B24"/>
    <w:rsid w:val="00D02C0B"/>
    <w:rsid w:val="00D0320E"/>
    <w:rsid w:val="00D0378D"/>
    <w:rsid w:val="00D03840"/>
    <w:rsid w:val="00D03892"/>
    <w:rsid w:val="00D038E3"/>
    <w:rsid w:val="00D0403D"/>
    <w:rsid w:val="00D04430"/>
    <w:rsid w:val="00D0443D"/>
    <w:rsid w:val="00D045A7"/>
    <w:rsid w:val="00D045B3"/>
    <w:rsid w:val="00D045BF"/>
    <w:rsid w:val="00D0478D"/>
    <w:rsid w:val="00D04959"/>
    <w:rsid w:val="00D04AF8"/>
    <w:rsid w:val="00D04BE3"/>
    <w:rsid w:val="00D04DB7"/>
    <w:rsid w:val="00D04E96"/>
    <w:rsid w:val="00D04EA0"/>
    <w:rsid w:val="00D05130"/>
    <w:rsid w:val="00D05789"/>
    <w:rsid w:val="00D057EE"/>
    <w:rsid w:val="00D05822"/>
    <w:rsid w:val="00D05892"/>
    <w:rsid w:val="00D060CC"/>
    <w:rsid w:val="00D062B7"/>
    <w:rsid w:val="00D062DF"/>
    <w:rsid w:val="00D0644D"/>
    <w:rsid w:val="00D0665E"/>
    <w:rsid w:val="00D066FD"/>
    <w:rsid w:val="00D06703"/>
    <w:rsid w:val="00D06803"/>
    <w:rsid w:val="00D06884"/>
    <w:rsid w:val="00D07026"/>
    <w:rsid w:val="00D07384"/>
    <w:rsid w:val="00D077A4"/>
    <w:rsid w:val="00D078E5"/>
    <w:rsid w:val="00D0793F"/>
    <w:rsid w:val="00D07A0F"/>
    <w:rsid w:val="00D1002B"/>
    <w:rsid w:val="00D101E5"/>
    <w:rsid w:val="00D10220"/>
    <w:rsid w:val="00D10469"/>
    <w:rsid w:val="00D10672"/>
    <w:rsid w:val="00D10868"/>
    <w:rsid w:val="00D10BC1"/>
    <w:rsid w:val="00D10C2D"/>
    <w:rsid w:val="00D10DAE"/>
    <w:rsid w:val="00D10F2A"/>
    <w:rsid w:val="00D110D0"/>
    <w:rsid w:val="00D1117C"/>
    <w:rsid w:val="00D111CF"/>
    <w:rsid w:val="00D111DC"/>
    <w:rsid w:val="00D1127E"/>
    <w:rsid w:val="00D119E7"/>
    <w:rsid w:val="00D123D2"/>
    <w:rsid w:val="00D12502"/>
    <w:rsid w:val="00D1276C"/>
    <w:rsid w:val="00D12838"/>
    <w:rsid w:val="00D12AC1"/>
    <w:rsid w:val="00D12E90"/>
    <w:rsid w:val="00D12FDB"/>
    <w:rsid w:val="00D131B1"/>
    <w:rsid w:val="00D13706"/>
    <w:rsid w:val="00D1398B"/>
    <w:rsid w:val="00D13B24"/>
    <w:rsid w:val="00D13B4D"/>
    <w:rsid w:val="00D13F15"/>
    <w:rsid w:val="00D142C7"/>
    <w:rsid w:val="00D144EF"/>
    <w:rsid w:val="00D1454F"/>
    <w:rsid w:val="00D1463E"/>
    <w:rsid w:val="00D1467B"/>
    <w:rsid w:val="00D1475E"/>
    <w:rsid w:val="00D14770"/>
    <w:rsid w:val="00D14D43"/>
    <w:rsid w:val="00D14D9A"/>
    <w:rsid w:val="00D151D9"/>
    <w:rsid w:val="00D15213"/>
    <w:rsid w:val="00D1572C"/>
    <w:rsid w:val="00D1591A"/>
    <w:rsid w:val="00D15AAD"/>
    <w:rsid w:val="00D15BC3"/>
    <w:rsid w:val="00D15F55"/>
    <w:rsid w:val="00D16046"/>
    <w:rsid w:val="00D160B1"/>
    <w:rsid w:val="00D161D4"/>
    <w:rsid w:val="00D16219"/>
    <w:rsid w:val="00D1659C"/>
    <w:rsid w:val="00D16628"/>
    <w:rsid w:val="00D1681E"/>
    <w:rsid w:val="00D16B16"/>
    <w:rsid w:val="00D16E48"/>
    <w:rsid w:val="00D1702F"/>
    <w:rsid w:val="00D1732F"/>
    <w:rsid w:val="00D179FE"/>
    <w:rsid w:val="00D20100"/>
    <w:rsid w:val="00D205A8"/>
    <w:rsid w:val="00D2078B"/>
    <w:rsid w:val="00D20A3A"/>
    <w:rsid w:val="00D20C11"/>
    <w:rsid w:val="00D20CC7"/>
    <w:rsid w:val="00D20F53"/>
    <w:rsid w:val="00D2139E"/>
    <w:rsid w:val="00D2146D"/>
    <w:rsid w:val="00D2148E"/>
    <w:rsid w:val="00D214A6"/>
    <w:rsid w:val="00D215CB"/>
    <w:rsid w:val="00D21649"/>
    <w:rsid w:val="00D218C9"/>
    <w:rsid w:val="00D219C7"/>
    <w:rsid w:val="00D21A16"/>
    <w:rsid w:val="00D21D2D"/>
    <w:rsid w:val="00D21E0E"/>
    <w:rsid w:val="00D220CB"/>
    <w:rsid w:val="00D22139"/>
    <w:rsid w:val="00D22281"/>
    <w:rsid w:val="00D2260F"/>
    <w:rsid w:val="00D22635"/>
    <w:rsid w:val="00D226B5"/>
    <w:rsid w:val="00D22ADD"/>
    <w:rsid w:val="00D22EF8"/>
    <w:rsid w:val="00D22F6C"/>
    <w:rsid w:val="00D232C3"/>
    <w:rsid w:val="00D233E6"/>
    <w:rsid w:val="00D2347E"/>
    <w:rsid w:val="00D236CD"/>
    <w:rsid w:val="00D238AB"/>
    <w:rsid w:val="00D23A15"/>
    <w:rsid w:val="00D23B59"/>
    <w:rsid w:val="00D23CC2"/>
    <w:rsid w:val="00D23E6B"/>
    <w:rsid w:val="00D242C2"/>
    <w:rsid w:val="00D244D8"/>
    <w:rsid w:val="00D247DE"/>
    <w:rsid w:val="00D24A47"/>
    <w:rsid w:val="00D24ACB"/>
    <w:rsid w:val="00D24F83"/>
    <w:rsid w:val="00D25189"/>
    <w:rsid w:val="00D25612"/>
    <w:rsid w:val="00D259BA"/>
    <w:rsid w:val="00D25C7A"/>
    <w:rsid w:val="00D25DD2"/>
    <w:rsid w:val="00D2619A"/>
    <w:rsid w:val="00D261F4"/>
    <w:rsid w:val="00D263DF"/>
    <w:rsid w:val="00D26443"/>
    <w:rsid w:val="00D2649A"/>
    <w:rsid w:val="00D2654D"/>
    <w:rsid w:val="00D265E1"/>
    <w:rsid w:val="00D2664F"/>
    <w:rsid w:val="00D26705"/>
    <w:rsid w:val="00D267A9"/>
    <w:rsid w:val="00D26835"/>
    <w:rsid w:val="00D2684B"/>
    <w:rsid w:val="00D268DD"/>
    <w:rsid w:val="00D26BFB"/>
    <w:rsid w:val="00D26F33"/>
    <w:rsid w:val="00D26FCC"/>
    <w:rsid w:val="00D27051"/>
    <w:rsid w:val="00D2732F"/>
    <w:rsid w:val="00D27369"/>
    <w:rsid w:val="00D27552"/>
    <w:rsid w:val="00D27612"/>
    <w:rsid w:val="00D27621"/>
    <w:rsid w:val="00D27623"/>
    <w:rsid w:val="00D2769D"/>
    <w:rsid w:val="00D278B4"/>
    <w:rsid w:val="00D278E6"/>
    <w:rsid w:val="00D27B7A"/>
    <w:rsid w:val="00D27BA6"/>
    <w:rsid w:val="00D27C70"/>
    <w:rsid w:val="00D27FA0"/>
    <w:rsid w:val="00D308FE"/>
    <w:rsid w:val="00D30BCE"/>
    <w:rsid w:val="00D30BEF"/>
    <w:rsid w:val="00D30C9F"/>
    <w:rsid w:val="00D30E36"/>
    <w:rsid w:val="00D30F72"/>
    <w:rsid w:val="00D3133A"/>
    <w:rsid w:val="00D31485"/>
    <w:rsid w:val="00D31725"/>
    <w:rsid w:val="00D31A7A"/>
    <w:rsid w:val="00D31C4F"/>
    <w:rsid w:val="00D31CCA"/>
    <w:rsid w:val="00D3214B"/>
    <w:rsid w:val="00D32452"/>
    <w:rsid w:val="00D325AA"/>
    <w:rsid w:val="00D32637"/>
    <w:rsid w:val="00D32772"/>
    <w:rsid w:val="00D32827"/>
    <w:rsid w:val="00D32A76"/>
    <w:rsid w:val="00D32A8B"/>
    <w:rsid w:val="00D32AD2"/>
    <w:rsid w:val="00D32D91"/>
    <w:rsid w:val="00D32FE5"/>
    <w:rsid w:val="00D33085"/>
    <w:rsid w:val="00D331E0"/>
    <w:rsid w:val="00D331E2"/>
    <w:rsid w:val="00D333FB"/>
    <w:rsid w:val="00D33930"/>
    <w:rsid w:val="00D33CDA"/>
    <w:rsid w:val="00D33E00"/>
    <w:rsid w:val="00D33F91"/>
    <w:rsid w:val="00D3410D"/>
    <w:rsid w:val="00D3443E"/>
    <w:rsid w:val="00D34FC4"/>
    <w:rsid w:val="00D35104"/>
    <w:rsid w:val="00D3522B"/>
    <w:rsid w:val="00D35350"/>
    <w:rsid w:val="00D353A7"/>
    <w:rsid w:val="00D35454"/>
    <w:rsid w:val="00D3546B"/>
    <w:rsid w:val="00D3551A"/>
    <w:rsid w:val="00D35761"/>
    <w:rsid w:val="00D358DB"/>
    <w:rsid w:val="00D359B6"/>
    <w:rsid w:val="00D35BA2"/>
    <w:rsid w:val="00D35BA3"/>
    <w:rsid w:val="00D35BB2"/>
    <w:rsid w:val="00D35CD5"/>
    <w:rsid w:val="00D35F07"/>
    <w:rsid w:val="00D35F2B"/>
    <w:rsid w:val="00D360F3"/>
    <w:rsid w:val="00D36151"/>
    <w:rsid w:val="00D36166"/>
    <w:rsid w:val="00D362BF"/>
    <w:rsid w:val="00D364F9"/>
    <w:rsid w:val="00D36592"/>
    <w:rsid w:val="00D3660C"/>
    <w:rsid w:val="00D36649"/>
    <w:rsid w:val="00D36694"/>
    <w:rsid w:val="00D368B6"/>
    <w:rsid w:val="00D369D1"/>
    <w:rsid w:val="00D36A95"/>
    <w:rsid w:val="00D36BA8"/>
    <w:rsid w:val="00D36E40"/>
    <w:rsid w:val="00D37021"/>
    <w:rsid w:val="00D371B8"/>
    <w:rsid w:val="00D37298"/>
    <w:rsid w:val="00D3729B"/>
    <w:rsid w:val="00D37913"/>
    <w:rsid w:val="00D37DDC"/>
    <w:rsid w:val="00D40269"/>
    <w:rsid w:val="00D402B8"/>
    <w:rsid w:val="00D403EC"/>
    <w:rsid w:val="00D40443"/>
    <w:rsid w:val="00D40596"/>
    <w:rsid w:val="00D405B5"/>
    <w:rsid w:val="00D406E8"/>
    <w:rsid w:val="00D408FB"/>
    <w:rsid w:val="00D40A43"/>
    <w:rsid w:val="00D40ABC"/>
    <w:rsid w:val="00D40BAB"/>
    <w:rsid w:val="00D40DA0"/>
    <w:rsid w:val="00D40EED"/>
    <w:rsid w:val="00D40F75"/>
    <w:rsid w:val="00D41001"/>
    <w:rsid w:val="00D41241"/>
    <w:rsid w:val="00D412C0"/>
    <w:rsid w:val="00D412DF"/>
    <w:rsid w:val="00D41349"/>
    <w:rsid w:val="00D41744"/>
    <w:rsid w:val="00D418D0"/>
    <w:rsid w:val="00D41B0A"/>
    <w:rsid w:val="00D42056"/>
    <w:rsid w:val="00D42062"/>
    <w:rsid w:val="00D42075"/>
    <w:rsid w:val="00D421D6"/>
    <w:rsid w:val="00D4228B"/>
    <w:rsid w:val="00D42322"/>
    <w:rsid w:val="00D4264B"/>
    <w:rsid w:val="00D42C32"/>
    <w:rsid w:val="00D42D1A"/>
    <w:rsid w:val="00D42DFD"/>
    <w:rsid w:val="00D432CA"/>
    <w:rsid w:val="00D433A2"/>
    <w:rsid w:val="00D436BA"/>
    <w:rsid w:val="00D43C16"/>
    <w:rsid w:val="00D43C64"/>
    <w:rsid w:val="00D43CE7"/>
    <w:rsid w:val="00D43DA5"/>
    <w:rsid w:val="00D43DE0"/>
    <w:rsid w:val="00D43E34"/>
    <w:rsid w:val="00D44018"/>
    <w:rsid w:val="00D44328"/>
    <w:rsid w:val="00D444C4"/>
    <w:rsid w:val="00D446D2"/>
    <w:rsid w:val="00D44857"/>
    <w:rsid w:val="00D44B58"/>
    <w:rsid w:val="00D44B5B"/>
    <w:rsid w:val="00D44B82"/>
    <w:rsid w:val="00D44BF7"/>
    <w:rsid w:val="00D44E92"/>
    <w:rsid w:val="00D455D1"/>
    <w:rsid w:val="00D456BE"/>
    <w:rsid w:val="00D4578A"/>
    <w:rsid w:val="00D457D8"/>
    <w:rsid w:val="00D45866"/>
    <w:rsid w:val="00D458BB"/>
    <w:rsid w:val="00D459C2"/>
    <w:rsid w:val="00D45CC7"/>
    <w:rsid w:val="00D46100"/>
    <w:rsid w:val="00D46290"/>
    <w:rsid w:val="00D46631"/>
    <w:rsid w:val="00D469FB"/>
    <w:rsid w:val="00D46AC7"/>
    <w:rsid w:val="00D46B80"/>
    <w:rsid w:val="00D46CD3"/>
    <w:rsid w:val="00D46F7C"/>
    <w:rsid w:val="00D46FE1"/>
    <w:rsid w:val="00D470C0"/>
    <w:rsid w:val="00D471ED"/>
    <w:rsid w:val="00D47204"/>
    <w:rsid w:val="00D4740A"/>
    <w:rsid w:val="00D47548"/>
    <w:rsid w:val="00D47558"/>
    <w:rsid w:val="00D477C3"/>
    <w:rsid w:val="00D478CA"/>
    <w:rsid w:val="00D47974"/>
    <w:rsid w:val="00D47A08"/>
    <w:rsid w:val="00D47AD4"/>
    <w:rsid w:val="00D47D14"/>
    <w:rsid w:val="00D47F45"/>
    <w:rsid w:val="00D50118"/>
    <w:rsid w:val="00D503B1"/>
    <w:rsid w:val="00D505ED"/>
    <w:rsid w:val="00D507A4"/>
    <w:rsid w:val="00D50A99"/>
    <w:rsid w:val="00D50C6E"/>
    <w:rsid w:val="00D50DC0"/>
    <w:rsid w:val="00D5101D"/>
    <w:rsid w:val="00D51196"/>
    <w:rsid w:val="00D51326"/>
    <w:rsid w:val="00D51359"/>
    <w:rsid w:val="00D5138A"/>
    <w:rsid w:val="00D51543"/>
    <w:rsid w:val="00D515FD"/>
    <w:rsid w:val="00D51748"/>
    <w:rsid w:val="00D51865"/>
    <w:rsid w:val="00D51E0A"/>
    <w:rsid w:val="00D51E52"/>
    <w:rsid w:val="00D52573"/>
    <w:rsid w:val="00D52832"/>
    <w:rsid w:val="00D531B7"/>
    <w:rsid w:val="00D535A3"/>
    <w:rsid w:val="00D5384A"/>
    <w:rsid w:val="00D5386A"/>
    <w:rsid w:val="00D538EA"/>
    <w:rsid w:val="00D5396A"/>
    <w:rsid w:val="00D5396B"/>
    <w:rsid w:val="00D53BB8"/>
    <w:rsid w:val="00D53E36"/>
    <w:rsid w:val="00D53EB5"/>
    <w:rsid w:val="00D54871"/>
    <w:rsid w:val="00D549D4"/>
    <w:rsid w:val="00D54D9E"/>
    <w:rsid w:val="00D54FA4"/>
    <w:rsid w:val="00D552C1"/>
    <w:rsid w:val="00D55618"/>
    <w:rsid w:val="00D55623"/>
    <w:rsid w:val="00D55CE6"/>
    <w:rsid w:val="00D55E0A"/>
    <w:rsid w:val="00D55F33"/>
    <w:rsid w:val="00D5657F"/>
    <w:rsid w:val="00D566E9"/>
    <w:rsid w:val="00D56939"/>
    <w:rsid w:val="00D56B90"/>
    <w:rsid w:val="00D56E57"/>
    <w:rsid w:val="00D571C8"/>
    <w:rsid w:val="00D57499"/>
    <w:rsid w:val="00D57683"/>
    <w:rsid w:val="00D576A9"/>
    <w:rsid w:val="00D57B7D"/>
    <w:rsid w:val="00D57BBC"/>
    <w:rsid w:val="00D57C06"/>
    <w:rsid w:val="00D57C6B"/>
    <w:rsid w:val="00D57DE7"/>
    <w:rsid w:val="00D57E42"/>
    <w:rsid w:val="00D57E4E"/>
    <w:rsid w:val="00D57EAA"/>
    <w:rsid w:val="00D57FD3"/>
    <w:rsid w:val="00D6004F"/>
    <w:rsid w:val="00D601DA"/>
    <w:rsid w:val="00D60311"/>
    <w:rsid w:val="00D60484"/>
    <w:rsid w:val="00D604A8"/>
    <w:rsid w:val="00D6074F"/>
    <w:rsid w:val="00D607EA"/>
    <w:rsid w:val="00D608BB"/>
    <w:rsid w:val="00D608CD"/>
    <w:rsid w:val="00D60B47"/>
    <w:rsid w:val="00D60BB2"/>
    <w:rsid w:val="00D60C40"/>
    <w:rsid w:val="00D60D02"/>
    <w:rsid w:val="00D60ECC"/>
    <w:rsid w:val="00D60F0C"/>
    <w:rsid w:val="00D61156"/>
    <w:rsid w:val="00D6122E"/>
    <w:rsid w:val="00D6132A"/>
    <w:rsid w:val="00D61431"/>
    <w:rsid w:val="00D6156E"/>
    <w:rsid w:val="00D6158C"/>
    <w:rsid w:val="00D61921"/>
    <w:rsid w:val="00D61AB7"/>
    <w:rsid w:val="00D61ABE"/>
    <w:rsid w:val="00D61CB9"/>
    <w:rsid w:val="00D61E14"/>
    <w:rsid w:val="00D61EF9"/>
    <w:rsid w:val="00D62055"/>
    <w:rsid w:val="00D620FB"/>
    <w:rsid w:val="00D62241"/>
    <w:rsid w:val="00D6226C"/>
    <w:rsid w:val="00D62305"/>
    <w:rsid w:val="00D626D0"/>
    <w:rsid w:val="00D62A14"/>
    <w:rsid w:val="00D62BE9"/>
    <w:rsid w:val="00D62CE9"/>
    <w:rsid w:val="00D63099"/>
    <w:rsid w:val="00D630F9"/>
    <w:rsid w:val="00D633B5"/>
    <w:rsid w:val="00D63599"/>
    <w:rsid w:val="00D638FF"/>
    <w:rsid w:val="00D63E47"/>
    <w:rsid w:val="00D640DB"/>
    <w:rsid w:val="00D645C4"/>
    <w:rsid w:val="00D64806"/>
    <w:rsid w:val="00D64A2D"/>
    <w:rsid w:val="00D64A2F"/>
    <w:rsid w:val="00D64E99"/>
    <w:rsid w:val="00D6502B"/>
    <w:rsid w:val="00D6567F"/>
    <w:rsid w:val="00D6578D"/>
    <w:rsid w:val="00D65BFB"/>
    <w:rsid w:val="00D65FB3"/>
    <w:rsid w:val="00D66236"/>
    <w:rsid w:val="00D6635A"/>
    <w:rsid w:val="00D6636B"/>
    <w:rsid w:val="00D66944"/>
    <w:rsid w:val="00D66D45"/>
    <w:rsid w:val="00D66EF2"/>
    <w:rsid w:val="00D66FCC"/>
    <w:rsid w:val="00D6704B"/>
    <w:rsid w:val="00D670A4"/>
    <w:rsid w:val="00D672B9"/>
    <w:rsid w:val="00D67449"/>
    <w:rsid w:val="00D6756B"/>
    <w:rsid w:val="00D677EC"/>
    <w:rsid w:val="00D6799B"/>
    <w:rsid w:val="00D67AFF"/>
    <w:rsid w:val="00D67BA5"/>
    <w:rsid w:val="00D67BEB"/>
    <w:rsid w:val="00D67CEA"/>
    <w:rsid w:val="00D67E22"/>
    <w:rsid w:val="00D67E86"/>
    <w:rsid w:val="00D67F6E"/>
    <w:rsid w:val="00D7002F"/>
    <w:rsid w:val="00D7025D"/>
    <w:rsid w:val="00D704FC"/>
    <w:rsid w:val="00D709F1"/>
    <w:rsid w:val="00D70A4D"/>
    <w:rsid w:val="00D70AFB"/>
    <w:rsid w:val="00D70B76"/>
    <w:rsid w:val="00D70D77"/>
    <w:rsid w:val="00D70DDD"/>
    <w:rsid w:val="00D7107B"/>
    <w:rsid w:val="00D71221"/>
    <w:rsid w:val="00D71369"/>
    <w:rsid w:val="00D7144C"/>
    <w:rsid w:val="00D719AE"/>
    <w:rsid w:val="00D71BE6"/>
    <w:rsid w:val="00D722B0"/>
    <w:rsid w:val="00D72385"/>
    <w:rsid w:val="00D724BC"/>
    <w:rsid w:val="00D727CD"/>
    <w:rsid w:val="00D72847"/>
    <w:rsid w:val="00D72AA0"/>
    <w:rsid w:val="00D72C4C"/>
    <w:rsid w:val="00D72C6F"/>
    <w:rsid w:val="00D72E5F"/>
    <w:rsid w:val="00D730A8"/>
    <w:rsid w:val="00D730C3"/>
    <w:rsid w:val="00D73110"/>
    <w:rsid w:val="00D73158"/>
    <w:rsid w:val="00D7348E"/>
    <w:rsid w:val="00D73504"/>
    <w:rsid w:val="00D73A86"/>
    <w:rsid w:val="00D74415"/>
    <w:rsid w:val="00D74F39"/>
    <w:rsid w:val="00D74FB4"/>
    <w:rsid w:val="00D753FD"/>
    <w:rsid w:val="00D75C96"/>
    <w:rsid w:val="00D76168"/>
    <w:rsid w:val="00D76228"/>
    <w:rsid w:val="00D7684B"/>
    <w:rsid w:val="00D76855"/>
    <w:rsid w:val="00D76A89"/>
    <w:rsid w:val="00D76AFE"/>
    <w:rsid w:val="00D76B42"/>
    <w:rsid w:val="00D76F2A"/>
    <w:rsid w:val="00D7718A"/>
    <w:rsid w:val="00D77235"/>
    <w:rsid w:val="00D77584"/>
    <w:rsid w:val="00D77885"/>
    <w:rsid w:val="00D779D5"/>
    <w:rsid w:val="00D77C0B"/>
    <w:rsid w:val="00D77CBF"/>
    <w:rsid w:val="00D80021"/>
    <w:rsid w:val="00D80245"/>
    <w:rsid w:val="00D80517"/>
    <w:rsid w:val="00D807AA"/>
    <w:rsid w:val="00D8095D"/>
    <w:rsid w:val="00D80D39"/>
    <w:rsid w:val="00D80EB7"/>
    <w:rsid w:val="00D80FCD"/>
    <w:rsid w:val="00D81898"/>
    <w:rsid w:val="00D818CF"/>
    <w:rsid w:val="00D81994"/>
    <w:rsid w:val="00D81AD4"/>
    <w:rsid w:val="00D81C3B"/>
    <w:rsid w:val="00D81C85"/>
    <w:rsid w:val="00D81CED"/>
    <w:rsid w:val="00D81DF4"/>
    <w:rsid w:val="00D820FB"/>
    <w:rsid w:val="00D82254"/>
    <w:rsid w:val="00D822C9"/>
    <w:rsid w:val="00D8239D"/>
    <w:rsid w:val="00D82514"/>
    <w:rsid w:val="00D82570"/>
    <w:rsid w:val="00D828A5"/>
    <w:rsid w:val="00D82BAE"/>
    <w:rsid w:val="00D82C7B"/>
    <w:rsid w:val="00D82D1C"/>
    <w:rsid w:val="00D82DF9"/>
    <w:rsid w:val="00D82E1F"/>
    <w:rsid w:val="00D82F81"/>
    <w:rsid w:val="00D82F86"/>
    <w:rsid w:val="00D83176"/>
    <w:rsid w:val="00D83597"/>
    <w:rsid w:val="00D83895"/>
    <w:rsid w:val="00D83D2E"/>
    <w:rsid w:val="00D83F75"/>
    <w:rsid w:val="00D83F9B"/>
    <w:rsid w:val="00D841F9"/>
    <w:rsid w:val="00D84306"/>
    <w:rsid w:val="00D84432"/>
    <w:rsid w:val="00D8449D"/>
    <w:rsid w:val="00D84602"/>
    <w:rsid w:val="00D84D49"/>
    <w:rsid w:val="00D852FE"/>
    <w:rsid w:val="00D8536A"/>
    <w:rsid w:val="00D855A9"/>
    <w:rsid w:val="00D8568C"/>
    <w:rsid w:val="00D85730"/>
    <w:rsid w:val="00D857B2"/>
    <w:rsid w:val="00D8582F"/>
    <w:rsid w:val="00D85EB7"/>
    <w:rsid w:val="00D85EC0"/>
    <w:rsid w:val="00D85FD4"/>
    <w:rsid w:val="00D86215"/>
    <w:rsid w:val="00D86844"/>
    <w:rsid w:val="00D8686D"/>
    <w:rsid w:val="00D86964"/>
    <w:rsid w:val="00D869E6"/>
    <w:rsid w:val="00D86C7F"/>
    <w:rsid w:val="00D86CC5"/>
    <w:rsid w:val="00D86D8E"/>
    <w:rsid w:val="00D86F2B"/>
    <w:rsid w:val="00D870E7"/>
    <w:rsid w:val="00D87175"/>
    <w:rsid w:val="00D87392"/>
    <w:rsid w:val="00D87456"/>
    <w:rsid w:val="00D876B2"/>
    <w:rsid w:val="00D879AD"/>
    <w:rsid w:val="00D87C02"/>
    <w:rsid w:val="00D87CC9"/>
    <w:rsid w:val="00D87F23"/>
    <w:rsid w:val="00D87F9B"/>
    <w:rsid w:val="00D90510"/>
    <w:rsid w:val="00D9056F"/>
    <w:rsid w:val="00D9066A"/>
    <w:rsid w:val="00D906DA"/>
    <w:rsid w:val="00D90B39"/>
    <w:rsid w:val="00D90B86"/>
    <w:rsid w:val="00D90CDC"/>
    <w:rsid w:val="00D90CE6"/>
    <w:rsid w:val="00D90F26"/>
    <w:rsid w:val="00D910A1"/>
    <w:rsid w:val="00D91316"/>
    <w:rsid w:val="00D91777"/>
    <w:rsid w:val="00D919AA"/>
    <w:rsid w:val="00D91DB4"/>
    <w:rsid w:val="00D91E71"/>
    <w:rsid w:val="00D91FFD"/>
    <w:rsid w:val="00D9221D"/>
    <w:rsid w:val="00D923F9"/>
    <w:rsid w:val="00D92569"/>
    <w:rsid w:val="00D92596"/>
    <w:rsid w:val="00D92A48"/>
    <w:rsid w:val="00D92BC2"/>
    <w:rsid w:val="00D92BE8"/>
    <w:rsid w:val="00D92CC4"/>
    <w:rsid w:val="00D92CC7"/>
    <w:rsid w:val="00D92D73"/>
    <w:rsid w:val="00D92D85"/>
    <w:rsid w:val="00D92DD3"/>
    <w:rsid w:val="00D931B2"/>
    <w:rsid w:val="00D9326A"/>
    <w:rsid w:val="00D93676"/>
    <w:rsid w:val="00D936D6"/>
    <w:rsid w:val="00D93743"/>
    <w:rsid w:val="00D937F6"/>
    <w:rsid w:val="00D93867"/>
    <w:rsid w:val="00D93DCA"/>
    <w:rsid w:val="00D93F30"/>
    <w:rsid w:val="00D93F52"/>
    <w:rsid w:val="00D93F6B"/>
    <w:rsid w:val="00D942F4"/>
    <w:rsid w:val="00D9453E"/>
    <w:rsid w:val="00D94712"/>
    <w:rsid w:val="00D9494E"/>
    <w:rsid w:val="00D94CB7"/>
    <w:rsid w:val="00D94D50"/>
    <w:rsid w:val="00D95026"/>
    <w:rsid w:val="00D9502D"/>
    <w:rsid w:val="00D95083"/>
    <w:rsid w:val="00D950DC"/>
    <w:rsid w:val="00D95668"/>
    <w:rsid w:val="00D95822"/>
    <w:rsid w:val="00D95CBD"/>
    <w:rsid w:val="00D95CF4"/>
    <w:rsid w:val="00D95EBF"/>
    <w:rsid w:val="00D961BD"/>
    <w:rsid w:val="00D96236"/>
    <w:rsid w:val="00D9628E"/>
    <w:rsid w:val="00D964C4"/>
    <w:rsid w:val="00D965DD"/>
    <w:rsid w:val="00D96C59"/>
    <w:rsid w:val="00D971A2"/>
    <w:rsid w:val="00D971AD"/>
    <w:rsid w:val="00D97425"/>
    <w:rsid w:val="00D97B84"/>
    <w:rsid w:val="00D97E0D"/>
    <w:rsid w:val="00D97E6B"/>
    <w:rsid w:val="00D97EE8"/>
    <w:rsid w:val="00D97F41"/>
    <w:rsid w:val="00DA013F"/>
    <w:rsid w:val="00DA020A"/>
    <w:rsid w:val="00DA0537"/>
    <w:rsid w:val="00DA0CD0"/>
    <w:rsid w:val="00DA0DDF"/>
    <w:rsid w:val="00DA0EFF"/>
    <w:rsid w:val="00DA0F4E"/>
    <w:rsid w:val="00DA103F"/>
    <w:rsid w:val="00DA10E7"/>
    <w:rsid w:val="00DA121D"/>
    <w:rsid w:val="00DA1272"/>
    <w:rsid w:val="00DA13F4"/>
    <w:rsid w:val="00DA172D"/>
    <w:rsid w:val="00DA1B56"/>
    <w:rsid w:val="00DA1E2A"/>
    <w:rsid w:val="00DA1FBB"/>
    <w:rsid w:val="00DA2128"/>
    <w:rsid w:val="00DA23B8"/>
    <w:rsid w:val="00DA23C0"/>
    <w:rsid w:val="00DA2416"/>
    <w:rsid w:val="00DA2431"/>
    <w:rsid w:val="00DA274F"/>
    <w:rsid w:val="00DA27C4"/>
    <w:rsid w:val="00DA2B18"/>
    <w:rsid w:val="00DA2BB1"/>
    <w:rsid w:val="00DA2CEB"/>
    <w:rsid w:val="00DA3273"/>
    <w:rsid w:val="00DA33F6"/>
    <w:rsid w:val="00DA3793"/>
    <w:rsid w:val="00DA37AC"/>
    <w:rsid w:val="00DA390D"/>
    <w:rsid w:val="00DA3930"/>
    <w:rsid w:val="00DA3EC3"/>
    <w:rsid w:val="00DA4007"/>
    <w:rsid w:val="00DA429C"/>
    <w:rsid w:val="00DA44AC"/>
    <w:rsid w:val="00DA46BB"/>
    <w:rsid w:val="00DA477E"/>
    <w:rsid w:val="00DA48E8"/>
    <w:rsid w:val="00DA497E"/>
    <w:rsid w:val="00DA4AA5"/>
    <w:rsid w:val="00DA4B0A"/>
    <w:rsid w:val="00DA4C60"/>
    <w:rsid w:val="00DA4CF2"/>
    <w:rsid w:val="00DA4F6C"/>
    <w:rsid w:val="00DA51D7"/>
    <w:rsid w:val="00DA51FF"/>
    <w:rsid w:val="00DA57A7"/>
    <w:rsid w:val="00DA5903"/>
    <w:rsid w:val="00DA5984"/>
    <w:rsid w:val="00DA5CFD"/>
    <w:rsid w:val="00DA60F5"/>
    <w:rsid w:val="00DA6118"/>
    <w:rsid w:val="00DA61AF"/>
    <w:rsid w:val="00DA61E9"/>
    <w:rsid w:val="00DA649B"/>
    <w:rsid w:val="00DA67A7"/>
    <w:rsid w:val="00DA6B36"/>
    <w:rsid w:val="00DA6C26"/>
    <w:rsid w:val="00DA6CB4"/>
    <w:rsid w:val="00DA6CB9"/>
    <w:rsid w:val="00DA6E56"/>
    <w:rsid w:val="00DA6ED7"/>
    <w:rsid w:val="00DA6F51"/>
    <w:rsid w:val="00DA6FA7"/>
    <w:rsid w:val="00DA70AD"/>
    <w:rsid w:val="00DA71BB"/>
    <w:rsid w:val="00DA72B7"/>
    <w:rsid w:val="00DA7581"/>
    <w:rsid w:val="00DA7655"/>
    <w:rsid w:val="00DA7E04"/>
    <w:rsid w:val="00DB0142"/>
    <w:rsid w:val="00DB0320"/>
    <w:rsid w:val="00DB038A"/>
    <w:rsid w:val="00DB0540"/>
    <w:rsid w:val="00DB058F"/>
    <w:rsid w:val="00DB05D9"/>
    <w:rsid w:val="00DB0A9B"/>
    <w:rsid w:val="00DB0D76"/>
    <w:rsid w:val="00DB1019"/>
    <w:rsid w:val="00DB12AF"/>
    <w:rsid w:val="00DB141C"/>
    <w:rsid w:val="00DB154A"/>
    <w:rsid w:val="00DB158D"/>
    <w:rsid w:val="00DB15CC"/>
    <w:rsid w:val="00DB19C1"/>
    <w:rsid w:val="00DB1A0E"/>
    <w:rsid w:val="00DB1F14"/>
    <w:rsid w:val="00DB200C"/>
    <w:rsid w:val="00DB2017"/>
    <w:rsid w:val="00DB2509"/>
    <w:rsid w:val="00DB29F6"/>
    <w:rsid w:val="00DB2EBF"/>
    <w:rsid w:val="00DB3262"/>
    <w:rsid w:val="00DB35C4"/>
    <w:rsid w:val="00DB3A94"/>
    <w:rsid w:val="00DB3E31"/>
    <w:rsid w:val="00DB3E72"/>
    <w:rsid w:val="00DB3E84"/>
    <w:rsid w:val="00DB3FE8"/>
    <w:rsid w:val="00DB4125"/>
    <w:rsid w:val="00DB424E"/>
    <w:rsid w:val="00DB46E7"/>
    <w:rsid w:val="00DB46F2"/>
    <w:rsid w:val="00DB49A3"/>
    <w:rsid w:val="00DB49D6"/>
    <w:rsid w:val="00DB4AF7"/>
    <w:rsid w:val="00DB4D3E"/>
    <w:rsid w:val="00DB4F8E"/>
    <w:rsid w:val="00DB511E"/>
    <w:rsid w:val="00DB51B8"/>
    <w:rsid w:val="00DB53F0"/>
    <w:rsid w:val="00DB55A6"/>
    <w:rsid w:val="00DB567E"/>
    <w:rsid w:val="00DB56C8"/>
    <w:rsid w:val="00DB58DF"/>
    <w:rsid w:val="00DB5BD8"/>
    <w:rsid w:val="00DB5F65"/>
    <w:rsid w:val="00DB5FF7"/>
    <w:rsid w:val="00DB6272"/>
    <w:rsid w:val="00DB62AB"/>
    <w:rsid w:val="00DB62D5"/>
    <w:rsid w:val="00DB6CC9"/>
    <w:rsid w:val="00DB7079"/>
    <w:rsid w:val="00DB769D"/>
    <w:rsid w:val="00DB7ED8"/>
    <w:rsid w:val="00DB7F24"/>
    <w:rsid w:val="00DC016B"/>
    <w:rsid w:val="00DC0231"/>
    <w:rsid w:val="00DC0341"/>
    <w:rsid w:val="00DC03A1"/>
    <w:rsid w:val="00DC056E"/>
    <w:rsid w:val="00DC070E"/>
    <w:rsid w:val="00DC0813"/>
    <w:rsid w:val="00DC0BE2"/>
    <w:rsid w:val="00DC0C37"/>
    <w:rsid w:val="00DC0D64"/>
    <w:rsid w:val="00DC11D9"/>
    <w:rsid w:val="00DC12B3"/>
    <w:rsid w:val="00DC14CE"/>
    <w:rsid w:val="00DC1E8F"/>
    <w:rsid w:val="00DC21B2"/>
    <w:rsid w:val="00DC2473"/>
    <w:rsid w:val="00DC25CC"/>
    <w:rsid w:val="00DC2A1A"/>
    <w:rsid w:val="00DC2B1D"/>
    <w:rsid w:val="00DC2C3B"/>
    <w:rsid w:val="00DC2C96"/>
    <w:rsid w:val="00DC3059"/>
    <w:rsid w:val="00DC3077"/>
    <w:rsid w:val="00DC307E"/>
    <w:rsid w:val="00DC30FA"/>
    <w:rsid w:val="00DC3141"/>
    <w:rsid w:val="00DC3332"/>
    <w:rsid w:val="00DC341B"/>
    <w:rsid w:val="00DC34B5"/>
    <w:rsid w:val="00DC3884"/>
    <w:rsid w:val="00DC3B18"/>
    <w:rsid w:val="00DC3BC6"/>
    <w:rsid w:val="00DC3EA3"/>
    <w:rsid w:val="00DC400C"/>
    <w:rsid w:val="00DC41DD"/>
    <w:rsid w:val="00DC47C0"/>
    <w:rsid w:val="00DC4A46"/>
    <w:rsid w:val="00DC4AD6"/>
    <w:rsid w:val="00DC4AFA"/>
    <w:rsid w:val="00DC4E3F"/>
    <w:rsid w:val="00DC512C"/>
    <w:rsid w:val="00DC5546"/>
    <w:rsid w:val="00DC5696"/>
    <w:rsid w:val="00DC6035"/>
    <w:rsid w:val="00DC62FA"/>
    <w:rsid w:val="00DC651D"/>
    <w:rsid w:val="00DC669C"/>
    <w:rsid w:val="00DC673D"/>
    <w:rsid w:val="00DC6B64"/>
    <w:rsid w:val="00DC6BDE"/>
    <w:rsid w:val="00DC6D5E"/>
    <w:rsid w:val="00DC6F4A"/>
    <w:rsid w:val="00DC708C"/>
    <w:rsid w:val="00DC70AE"/>
    <w:rsid w:val="00DC7702"/>
    <w:rsid w:val="00DC7940"/>
    <w:rsid w:val="00DC79BF"/>
    <w:rsid w:val="00DC7A48"/>
    <w:rsid w:val="00DC7DDF"/>
    <w:rsid w:val="00DC7EC6"/>
    <w:rsid w:val="00DD0078"/>
    <w:rsid w:val="00DD031B"/>
    <w:rsid w:val="00DD0AA5"/>
    <w:rsid w:val="00DD0FCF"/>
    <w:rsid w:val="00DD1288"/>
    <w:rsid w:val="00DD12FB"/>
    <w:rsid w:val="00DD17C6"/>
    <w:rsid w:val="00DD17E4"/>
    <w:rsid w:val="00DD1851"/>
    <w:rsid w:val="00DD188E"/>
    <w:rsid w:val="00DD1DEB"/>
    <w:rsid w:val="00DD2110"/>
    <w:rsid w:val="00DD2565"/>
    <w:rsid w:val="00DD26DB"/>
    <w:rsid w:val="00DD283E"/>
    <w:rsid w:val="00DD289D"/>
    <w:rsid w:val="00DD29B9"/>
    <w:rsid w:val="00DD2C25"/>
    <w:rsid w:val="00DD30BF"/>
    <w:rsid w:val="00DD30E9"/>
    <w:rsid w:val="00DD317E"/>
    <w:rsid w:val="00DD3331"/>
    <w:rsid w:val="00DD3905"/>
    <w:rsid w:val="00DD39E4"/>
    <w:rsid w:val="00DD3A01"/>
    <w:rsid w:val="00DD3DFD"/>
    <w:rsid w:val="00DD45A3"/>
    <w:rsid w:val="00DD45CE"/>
    <w:rsid w:val="00DD4733"/>
    <w:rsid w:val="00DD4E01"/>
    <w:rsid w:val="00DD51A0"/>
    <w:rsid w:val="00DD524A"/>
    <w:rsid w:val="00DD5261"/>
    <w:rsid w:val="00DD5373"/>
    <w:rsid w:val="00DD5426"/>
    <w:rsid w:val="00DD5861"/>
    <w:rsid w:val="00DD5990"/>
    <w:rsid w:val="00DD5A38"/>
    <w:rsid w:val="00DD5D4F"/>
    <w:rsid w:val="00DD5EA6"/>
    <w:rsid w:val="00DD5FF1"/>
    <w:rsid w:val="00DD61D3"/>
    <w:rsid w:val="00DD6530"/>
    <w:rsid w:val="00DD6703"/>
    <w:rsid w:val="00DD6868"/>
    <w:rsid w:val="00DD6B74"/>
    <w:rsid w:val="00DD6E55"/>
    <w:rsid w:val="00DD6EFF"/>
    <w:rsid w:val="00DD6F0E"/>
    <w:rsid w:val="00DD6F37"/>
    <w:rsid w:val="00DD6FF4"/>
    <w:rsid w:val="00DD70F3"/>
    <w:rsid w:val="00DD740B"/>
    <w:rsid w:val="00DD770C"/>
    <w:rsid w:val="00DD7806"/>
    <w:rsid w:val="00DD7B62"/>
    <w:rsid w:val="00DD7E2F"/>
    <w:rsid w:val="00DE01A6"/>
    <w:rsid w:val="00DE0761"/>
    <w:rsid w:val="00DE0A41"/>
    <w:rsid w:val="00DE0BBB"/>
    <w:rsid w:val="00DE0D9F"/>
    <w:rsid w:val="00DE0F15"/>
    <w:rsid w:val="00DE0F55"/>
    <w:rsid w:val="00DE1345"/>
    <w:rsid w:val="00DE1482"/>
    <w:rsid w:val="00DE1483"/>
    <w:rsid w:val="00DE1535"/>
    <w:rsid w:val="00DE1581"/>
    <w:rsid w:val="00DE1743"/>
    <w:rsid w:val="00DE19CE"/>
    <w:rsid w:val="00DE1A54"/>
    <w:rsid w:val="00DE1B25"/>
    <w:rsid w:val="00DE1F27"/>
    <w:rsid w:val="00DE1F2D"/>
    <w:rsid w:val="00DE1FBD"/>
    <w:rsid w:val="00DE20B4"/>
    <w:rsid w:val="00DE20E0"/>
    <w:rsid w:val="00DE2298"/>
    <w:rsid w:val="00DE2366"/>
    <w:rsid w:val="00DE273B"/>
    <w:rsid w:val="00DE28E4"/>
    <w:rsid w:val="00DE29A2"/>
    <w:rsid w:val="00DE2E9A"/>
    <w:rsid w:val="00DE2F02"/>
    <w:rsid w:val="00DE3086"/>
    <w:rsid w:val="00DE31CA"/>
    <w:rsid w:val="00DE3200"/>
    <w:rsid w:val="00DE33C1"/>
    <w:rsid w:val="00DE3456"/>
    <w:rsid w:val="00DE3491"/>
    <w:rsid w:val="00DE360E"/>
    <w:rsid w:val="00DE38F4"/>
    <w:rsid w:val="00DE394E"/>
    <w:rsid w:val="00DE3B86"/>
    <w:rsid w:val="00DE3EA4"/>
    <w:rsid w:val="00DE3FFE"/>
    <w:rsid w:val="00DE41B0"/>
    <w:rsid w:val="00DE4337"/>
    <w:rsid w:val="00DE44DF"/>
    <w:rsid w:val="00DE453C"/>
    <w:rsid w:val="00DE453F"/>
    <w:rsid w:val="00DE45A3"/>
    <w:rsid w:val="00DE46F2"/>
    <w:rsid w:val="00DE4B42"/>
    <w:rsid w:val="00DE5405"/>
    <w:rsid w:val="00DE575F"/>
    <w:rsid w:val="00DE57D3"/>
    <w:rsid w:val="00DE588D"/>
    <w:rsid w:val="00DE59E4"/>
    <w:rsid w:val="00DE5BD3"/>
    <w:rsid w:val="00DE5BF0"/>
    <w:rsid w:val="00DE5EF0"/>
    <w:rsid w:val="00DE5F99"/>
    <w:rsid w:val="00DE5FCB"/>
    <w:rsid w:val="00DE5FFF"/>
    <w:rsid w:val="00DE625C"/>
    <w:rsid w:val="00DE62C3"/>
    <w:rsid w:val="00DE632C"/>
    <w:rsid w:val="00DE6522"/>
    <w:rsid w:val="00DE69B4"/>
    <w:rsid w:val="00DE6CA7"/>
    <w:rsid w:val="00DE6DF3"/>
    <w:rsid w:val="00DE6EE1"/>
    <w:rsid w:val="00DE7186"/>
    <w:rsid w:val="00DE7532"/>
    <w:rsid w:val="00DE776C"/>
    <w:rsid w:val="00DE79AA"/>
    <w:rsid w:val="00DE79E0"/>
    <w:rsid w:val="00DE7E34"/>
    <w:rsid w:val="00DE7E98"/>
    <w:rsid w:val="00DF002B"/>
    <w:rsid w:val="00DF04EE"/>
    <w:rsid w:val="00DF05DD"/>
    <w:rsid w:val="00DF060F"/>
    <w:rsid w:val="00DF0611"/>
    <w:rsid w:val="00DF06A5"/>
    <w:rsid w:val="00DF0848"/>
    <w:rsid w:val="00DF0AA3"/>
    <w:rsid w:val="00DF0BBA"/>
    <w:rsid w:val="00DF1574"/>
    <w:rsid w:val="00DF19A7"/>
    <w:rsid w:val="00DF20D5"/>
    <w:rsid w:val="00DF23ED"/>
    <w:rsid w:val="00DF264A"/>
    <w:rsid w:val="00DF2769"/>
    <w:rsid w:val="00DF2965"/>
    <w:rsid w:val="00DF2B89"/>
    <w:rsid w:val="00DF2BBB"/>
    <w:rsid w:val="00DF2C0A"/>
    <w:rsid w:val="00DF2CAF"/>
    <w:rsid w:val="00DF2D64"/>
    <w:rsid w:val="00DF2E5C"/>
    <w:rsid w:val="00DF31AF"/>
    <w:rsid w:val="00DF3268"/>
    <w:rsid w:val="00DF3835"/>
    <w:rsid w:val="00DF3A7C"/>
    <w:rsid w:val="00DF3A95"/>
    <w:rsid w:val="00DF3E31"/>
    <w:rsid w:val="00DF42D1"/>
    <w:rsid w:val="00DF43F6"/>
    <w:rsid w:val="00DF45ED"/>
    <w:rsid w:val="00DF464D"/>
    <w:rsid w:val="00DF50C7"/>
    <w:rsid w:val="00DF54C6"/>
    <w:rsid w:val="00DF5652"/>
    <w:rsid w:val="00DF56A9"/>
    <w:rsid w:val="00DF59D3"/>
    <w:rsid w:val="00DF5C2E"/>
    <w:rsid w:val="00DF5E47"/>
    <w:rsid w:val="00DF63AF"/>
    <w:rsid w:val="00DF6505"/>
    <w:rsid w:val="00DF66B6"/>
    <w:rsid w:val="00DF68A2"/>
    <w:rsid w:val="00DF68E0"/>
    <w:rsid w:val="00DF6A44"/>
    <w:rsid w:val="00DF6D3C"/>
    <w:rsid w:val="00DF6EAC"/>
    <w:rsid w:val="00DF7000"/>
    <w:rsid w:val="00DF7047"/>
    <w:rsid w:val="00DF72D8"/>
    <w:rsid w:val="00DF748B"/>
    <w:rsid w:val="00DF757F"/>
    <w:rsid w:val="00DF7760"/>
    <w:rsid w:val="00DF77D3"/>
    <w:rsid w:val="00DF78C3"/>
    <w:rsid w:val="00DF7AC4"/>
    <w:rsid w:val="00DF7ACD"/>
    <w:rsid w:val="00DF7CC2"/>
    <w:rsid w:val="00DF7D55"/>
    <w:rsid w:val="00E00202"/>
    <w:rsid w:val="00E00226"/>
    <w:rsid w:val="00E007AB"/>
    <w:rsid w:val="00E0094A"/>
    <w:rsid w:val="00E00C87"/>
    <w:rsid w:val="00E00CF7"/>
    <w:rsid w:val="00E01313"/>
    <w:rsid w:val="00E013DB"/>
    <w:rsid w:val="00E019FC"/>
    <w:rsid w:val="00E01B93"/>
    <w:rsid w:val="00E01C76"/>
    <w:rsid w:val="00E02108"/>
    <w:rsid w:val="00E02184"/>
    <w:rsid w:val="00E025CD"/>
    <w:rsid w:val="00E028C1"/>
    <w:rsid w:val="00E0292B"/>
    <w:rsid w:val="00E0297F"/>
    <w:rsid w:val="00E02A8E"/>
    <w:rsid w:val="00E02C60"/>
    <w:rsid w:val="00E02C86"/>
    <w:rsid w:val="00E02E68"/>
    <w:rsid w:val="00E02EE6"/>
    <w:rsid w:val="00E03515"/>
    <w:rsid w:val="00E037F4"/>
    <w:rsid w:val="00E03B57"/>
    <w:rsid w:val="00E03BAE"/>
    <w:rsid w:val="00E03DA3"/>
    <w:rsid w:val="00E0401A"/>
    <w:rsid w:val="00E04035"/>
    <w:rsid w:val="00E0404A"/>
    <w:rsid w:val="00E041D0"/>
    <w:rsid w:val="00E04A0B"/>
    <w:rsid w:val="00E04A49"/>
    <w:rsid w:val="00E04E6C"/>
    <w:rsid w:val="00E04EB0"/>
    <w:rsid w:val="00E05462"/>
    <w:rsid w:val="00E05723"/>
    <w:rsid w:val="00E057E8"/>
    <w:rsid w:val="00E05B7B"/>
    <w:rsid w:val="00E05D9D"/>
    <w:rsid w:val="00E06192"/>
    <w:rsid w:val="00E061A4"/>
    <w:rsid w:val="00E063A2"/>
    <w:rsid w:val="00E06533"/>
    <w:rsid w:val="00E06675"/>
    <w:rsid w:val="00E068E7"/>
    <w:rsid w:val="00E06A26"/>
    <w:rsid w:val="00E06DBD"/>
    <w:rsid w:val="00E06FFB"/>
    <w:rsid w:val="00E0719D"/>
    <w:rsid w:val="00E071A8"/>
    <w:rsid w:val="00E07513"/>
    <w:rsid w:val="00E07969"/>
    <w:rsid w:val="00E07AB6"/>
    <w:rsid w:val="00E07C7F"/>
    <w:rsid w:val="00E07EE4"/>
    <w:rsid w:val="00E100AA"/>
    <w:rsid w:val="00E10521"/>
    <w:rsid w:val="00E10567"/>
    <w:rsid w:val="00E10570"/>
    <w:rsid w:val="00E1077E"/>
    <w:rsid w:val="00E10EA9"/>
    <w:rsid w:val="00E10ECA"/>
    <w:rsid w:val="00E11077"/>
    <w:rsid w:val="00E110EF"/>
    <w:rsid w:val="00E11237"/>
    <w:rsid w:val="00E117FE"/>
    <w:rsid w:val="00E11886"/>
    <w:rsid w:val="00E1195E"/>
    <w:rsid w:val="00E11C8E"/>
    <w:rsid w:val="00E11CAC"/>
    <w:rsid w:val="00E11EA3"/>
    <w:rsid w:val="00E11F6E"/>
    <w:rsid w:val="00E123AA"/>
    <w:rsid w:val="00E1252A"/>
    <w:rsid w:val="00E12561"/>
    <w:rsid w:val="00E1258E"/>
    <w:rsid w:val="00E12796"/>
    <w:rsid w:val="00E12847"/>
    <w:rsid w:val="00E1290C"/>
    <w:rsid w:val="00E12A23"/>
    <w:rsid w:val="00E12B65"/>
    <w:rsid w:val="00E12B9D"/>
    <w:rsid w:val="00E12DC8"/>
    <w:rsid w:val="00E1311A"/>
    <w:rsid w:val="00E1311E"/>
    <w:rsid w:val="00E1315D"/>
    <w:rsid w:val="00E13232"/>
    <w:rsid w:val="00E13294"/>
    <w:rsid w:val="00E132E3"/>
    <w:rsid w:val="00E1330E"/>
    <w:rsid w:val="00E133F6"/>
    <w:rsid w:val="00E13432"/>
    <w:rsid w:val="00E13654"/>
    <w:rsid w:val="00E140EF"/>
    <w:rsid w:val="00E14519"/>
    <w:rsid w:val="00E14682"/>
    <w:rsid w:val="00E14830"/>
    <w:rsid w:val="00E14A01"/>
    <w:rsid w:val="00E14C0D"/>
    <w:rsid w:val="00E14E0B"/>
    <w:rsid w:val="00E14E8D"/>
    <w:rsid w:val="00E1524D"/>
    <w:rsid w:val="00E15332"/>
    <w:rsid w:val="00E15554"/>
    <w:rsid w:val="00E1563B"/>
    <w:rsid w:val="00E15A58"/>
    <w:rsid w:val="00E15DF9"/>
    <w:rsid w:val="00E160CC"/>
    <w:rsid w:val="00E160DB"/>
    <w:rsid w:val="00E16223"/>
    <w:rsid w:val="00E162B4"/>
    <w:rsid w:val="00E163E9"/>
    <w:rsid w:val="00E1654C"/>
    <w:rsid w:val="00E16BD5"/>
    <w:rsid w:val="00E16C23"/>
    <w:rsid w:val="00E16E19"/>
    <w:rsid w:val="00E1720A"/>
    <w:rsid w:val="00E1723E"/>
    <w:rsid w:val="00E172FE"/>
    <w:rsid w:val="00E17378"/>
    <w:rsid w:val="00E173BF"/>
    <w:rsid w:val="00E17866"/>
    <w:rsid w:val="00E17972"/>
    <w:rsid w:val="00E17AC6"/>
    <w:rsid w:val="00E17AE6"/>
    <w:rsid w:val="00E17D98"/>
    <w:rsid w:val="00E200D4"/>
    <w:rsid w:val="00E200DE"/>
    <w:rsid w:val="00E203FC"/>
    <w:rsid w:val="00E20577"/>
    <w:rsid w:val="00E2072A"/>
    <w:rsid w:val="00E20881"/>
    <w:rsid w:val="00E20A05"/>
    <w:rsid w:val="00E20CF8"/>
    <w:rsid w:val="00E20E7C"/>
    <w:rsid w:val="00E20F58"/>
    <w:rsid w:val="00E2113A"/>
    <w:rsid w:val="00E2160A"/>
    <w:rsid w:val="00E2163D"/>
    <w:rsid w:val="00E21661"/>
    <w:rsid w:val="00E2193E"/>
    <w:rsid w:val="00E21A54"/>
    <w:rsid w:val="00E21BB8"/>
    <w:rsid w:val="00E21E6C"/>
    <w:rsid w:val="00E22056"/>
    <w:rsid w:val="00E220AA"/>
    <w:rsid w:val="00E221D4"/>
    <w:rsid w:val="00E221E0"/>
    <w:rsid w:val="00E225F4"/>
    <w:rsid w:val="00E2272E"/>
    <w:rsid w:val="00E2281A"/>
    <w:rsid w:val="00E22902"/>
    <w:rsid w:val="00E229DF"/>
    <w:rsid w:val="00E22BBC"/>
    <w:rsid w:val="00E22C02"/>
    <w:rsid w:val="00E22D24"/>
    <w:rsid w:val="00E22E9C"/>
    <w:rsid w:val="00E22FA3"/>
    <w:rsid w:val="00E231BD"/>
    <w:rsid w:val="00E23333"/>
    <w:rsid w:val="00E23394"/>
    <w:rsid w:val="00E23723"/>
    <w:rsid w:val="00E2383F"/>
    <w:rsid w:val="00E23DEB"/>
    <w:rsid w:val="00E2409F"/>
    <w:rsid w:val="00E2415D"/>
    <w:rsid w:val="00E2415F"/>
    <w:rsid w:val="00E2426B"/>
    <w:rsid w:val="00E24468"/>
    <w:rsid w:val="00E2449C"/>
    <w:rsid w:val="00E24633"/>
    <w:rsid w:val="00E24A56"/>
    <w:rsid w:val="00E24D7C"/>
    <w:rsid w:val="00E24F58"/>
    <w:rsid w:val="00E24FB0"/>
    <w:rsid w:val="00E2519F"/>
    <w:rsid w:val="00E2521D"/>
    <w:rsid w:val="00E254FE"/>
    <w:rsid w:val="00E2584D"/>
    <w:rsid w:val="00E2593E"/>
    <w:rsid w:val="00E259C7"/>
    <w:rsid w:val="00E25F53"/>
    <w:rsid w:val="00E25FA7"/>
    <w:rsid w:val="00E2613E"/>
    <w:rsid w:val="00E26685"/>
    <w:rsid w:val="00E26A79"/>
    <w:rsid w:val="00E26F78"/>
    <w:rsid w:val="00E27064"/>
    <w:rsid w:val="00E270ED"/>
    <w:rsid w:val="00E27334"/>
    <w:rsid w:val="00E2741B"/>
    <w:rsid w:val="00E27930"/>
    <w:rsid w:val="00E279A1"/>
    <w:rsid w:val="00E27A74"/>
    <w:rsid w:val="00E27C9E"/>
    <w:rsid w:val="00E27E06"/>
    <w:rsid w:val="00E27F72"/>
    <w:rsid w:val="00E300C8"/>
    <w:rsid w:val="00E30B9D"/>
    <w:rsid w:val="00E30C3F"/>
    <w:rsid w:val="00E30D0B"/>
    <w:rsid w:val="00E30F02"/>
    <w:rsid w:val="00E310BA"/>
    <w:rsid w:val="00E311A3"/>
    <w:rsid w:val="00E313CA"/>
    <w:rsid w:val="00E31475"/>
    <w:rsid w:val="00E31C57"/>
    <w:rsid w:val="00E31CCE"/>
    <w:rsid w:val="00E31D88"/>
    <w:rsid w:val="00E31F34"/>
    <w:rsid w:val="00E31FA3"/>
    <w:rsid w:val="00E31FBD"/>
    <w:rsid w:val="00E3219A"/>
    <w:rsid w:val="00E328D9"/>
    <w:rsid w:val="00E32945"/>
    <w:rsid w:val="00E32B37"/>
    <w:rsid w:val="00E32C0A"/>
    <w:rsid w:val="00E32E32"/>
    <w:rsid w:val="00E33015"/>
    <w:rsid w:val="00E333CD"/>
    <w:rsid w:val="00E33751"/>
    <w:rsid w:val="00E33B19"/>
    <w:rsid w:val="00E33C9A"/>
    <w:rsid w:val="00E33CC2"/>
    <w:rsid w:val="00E33D1B"/>
    <w:rsid w:val="00E33D29"/>
    <w:rsid w:val="00E33D3B"/>
    <w:rsid w:val="00E33F75"/>
    <w:rsid w:val="00E3410E"/>
    <w:rsid w:val="00E342A7"/>
    <w:rsid w:val="00E342B4"/>
    <w:rsid w:val="00E345BB"/>
    <w:rsid w:val="00E3501F"/>
    <w:rsid w:val="00E35443"/>
    <w:rsid w:val="00E35715"/>
    <w:rsid w:val="00E35720"/>
    <w:rsid w:val="00E35AF2"/>
    <w:rsid w:val="00E35BFB"/>
    <w:rsid w:val="00E35E7C"/>
    <w:rsid w:val="00E36226"/>
    <w:rsid w:val="00E3631C"/>
    <w:rsid w:val="00E36492"/>
    <w:rsid w:val="00E36A43"/>
    <w:rsid w:val="00E36DD2"/>
    <w:rsid w:val="00E36F18"/>
    <w:rsid w:val="00E370A3"/>
    <w:rsid w:val="00E370FF"/>
    <w:rsid w:val="00E376A2"/>
    <w:rsid w:val="00E37734"/>
    <w:rsid w:val="00E3777E"/>
    <w:rsid w:val="00E37A0D"/>
    <w:rsid w:val="00E37BF2"/>
    <w:rsid w:val="00E37C37"/>
    <w:rsid w:val="00E37C7C"/>
    <w:rsid w:val="00E37ED5"/>
    <w:rsid w:val="00E40483"/>
    <w:rsid w:val="00E407AC"/>
    <w:rsid w:val="00E408A9"/>
    <w:rsid w:val="00E40ACC"/>
    <w:rsid w:val="00E40CCD"/>
    <w:rsid w:val="00E40E9E"/>
    <w:rsid w:val="00E41193"/>
    <w:rsid w:val="00E41256"/>
    <w:rsid w:val="00E41262"/>
    <w:rsid w:val="00E415F9"/>
    <w:rsid w:val="00E4183F"/>
    <w:rsid w:val="00E41866"/>
    <w:rsid w:val="00E418AD"/>
    <w:rsid w:val="00E41DA8"/>
    <w:rsid w:val="00E41EBB"/>
    <w:rsid w:val="00E4234A"/>
    <w:rsid w:val="00E42458"/>
    <w:rsid w:val="00E425F9"/>
    <w:rsid w:val="00E4272C"/>
    <w:rsid w:val="00E42761"/>
    <w:rsid w:val="00E42814"/>
    <w:rsid w:val="00E4296D"/>
    <w:rsid w:val="00E42A33"/>
    <w:rsid w:val="00E42B3B"/>
    <w:rsid w:val="00E42CC1"/>
    <w:rsid w:val="00E42F10"/>
    <w:rsid w:val="00E42F50"/>
    <w:rsid w:val="00E42FD2"/>
    <w:rsid w:val="00E43004"/>
    <w:rsid w:val="00E43101"/>
    <w:rsid w:val="00E43175"/>
    <w:rsid w:val="00E431DD"/>
    <w:rsid w:val="00E43206"/>
    <w:rsid w:val="00E4351B"/>
    <w:rsid w:val="00E4386F"/>
    <w:rsid w:val="00E439FB"/>
    <w:rsid w:val="00E43A15"/>
    <w:rsid w:val="00E43A77"/>
    <w:rsid w:val="00E43CA0"/>
    <w:rsid w:val="00E43D33"/>
    <w:rsid w:val="00E43F92"/>
    <w:rsid w:val="00E43FCB"/>
    <w:rsid w:val="00E44061"/>
    <w:rsid w:val="00E441FD"/>
    <w:rsid w:val="00E443DE"/>
    <w:rsid w:val="00E444C0"/>
    <w:rsid w:val="00E44509"/>
    <w:rsid w:val="00E447CE"/>
    <w:rsid w:val="00E44AE3"/>
    <w:rsid w:val="00E44B37"/>
    <w:rsid w:val="00E44D40"/>
    <w:rsid w:val="00E44F47"/>
    <w:rsid w:val="00E44F8F"/>
    <w:rsid w:val="00E45174"/>
    <w:rsid w:val="00E45258"/>
    <w:rsid w:val="00E452FF"/>
    <w:rsid w:val="00E453D9"/>
    <w:rsid w:val="00E45568"/>
    <w:rsid w:val="00E45746"/>
    <w:rsid w:val="00E457A9"/>
    <w:rsid w:val="00E457BA"/>
    <w:rsid w:val="00E45DA7"/>
    <w:rsid w:val="00E45F98"/>
    <w:rsid w:val="00E4601C"/>
    <w:rsid w:val="00E4603D"/>
    <w:rsid w:val="00E46604"/>
    <w:rsid w:val="00E4676E"/>
    <w:rsid w:val="00E469A4"/>
    <w:rsid w:val="00E471A7"/>
    <w:rsid w:val="00E47351"/>
    <w:rsid w:val="00E475B1"/>
    <w:rsid w:val="00E47740"/>
    <w:rsid w:val="00E4783E"/>
    <w:rsid w:val="00E47A1B"/>
    <w:rsid w:val="00E47D81"/>
    <w:rsid w:val="00E47D8E"/>
    <w:rsid w:val="00E47F3C"/>
    <w:rsid w:val="00E500B3"/>
    <w:rsid w:val="00E500DC"/>
    <w:rsid w:val="00E5023E"/>
    <w:rsid w:val="00E504D0"/>
    <w:rsid w:val="00E5089B"/>
    <w:rsid w:val="00E509E1"/>
    <w:rsid w:val="00E50A78"/>
    <w:rsid w:val="00E50B2B"/>
    <w:rsid w:val="00E50B39"/>
    <w:rsid w:val="00E50B96"/>
    <w:rsid w:val="00E50BD1"/>
    <w:rsid w:val="00E50CA8"/>
    <w:rsid w:val="00E50EBA"/>
    <w:rsid w:val="00E50FC0"/>
    <w:rsid w:val="00E51518"/>
    <w:rsid w:val="00E515E8"/>
    <w:rsid w:val="00E517F7"/>
    <w:rsid w:val="00E51B5C"/>
    <w:rsid w:val="00E51CCD"/>
    <w:rsid w:val="00E51EFD"/>
    <w:rsid w:val="00E5254A"/>
    <w:rsid w:val="00E5285C"/>
    <w:rsid w:val="00E52B5F"/>
    <w:rsid w:val="00E52CA0"/>
    <w:rsid w:val="00E52D43"/>
    <w:rsid w:val="00E52DD7"/>
    <w:rsid w:val="00E52EA2"/>
    <w:rsid w:val="00E52EF4"/>
    <w:rsid w:val="00E52F54"/>
    <w:rsid w:val="00E52FAC"/>
    <w:rsid w:val="00E532EF"/>
    <w:rsid w:val="00E53577"/>
    <w:rsid w:val="00E5368F"/>
    <w:rsid w:val="00E536BA"/>
    <w:rsid w:val="00E53970"/>
    <w:rsid w:val="00E53CFA"/>
    <w:rsid w:val="00E547AC"/>
    <w:rsid w:val="00E548D3"/>
    <w:rsid w:val="00E5491F"/>
    <w:rsid w:val="00E549CE"/>
    <w:rsid w:val="00E54DC4"/>
    <w:rsid w:val="00E55032"/>
    <w:rsid w:val="00E5508E"/>
    <w:rsid w:val="00E55124"/>
    <w:rsid w:val="00E55182"/>
    <w:rsid w:val="00E5525D"/>
    <w:rsid w:val="00E553B3"/>
    <w:rsid w:val="00E556C0"/>
    <w:rsid w:val="00E558EA"/>
    <w:rsid w:val="00E55944"/>
    <w:rsid w:val="00E55D52"/>
    <w:rsid w:val="00E56029"/>
    <w:rsid w:val="00E56395"/>
    <w:rsid w:val="00E564EA"/>
    <w:rsid w:val="00E565DE"/>
    <w:rsid w:val="00E5660D"/>
    <w:rsid w:val="00E56709"/>
    <w:rsid w:val="00E56D98"/>
    <w:rsid w:val="00E56DBF"/>
    <w:rsid w:val="00E56DFB"/>
    <w:rsid w:val="00E56E2A"/>
    <w:rsid w:val="00E56E82"/>
    <w:rsid w:val="00E56EB3"/>
    <w:rsid w:val="00E56ECB"/>
    <w:rsid w:val="00E5732B"/>
    <w:rsid w:val="00E57369"/>
    <w:rsid w:val="00E578ED"/>
    <w:rsid w:val="00E57AB7"/>
    <w:rsid w:val="00E601C6"/>
    <w:rsid w:val="00E60521"/>
    <w:rsid w:val="00E606A2"/>
    <w:rsid w:val="00E609E5"/>
    <w:rsid w:val="00E60B77"/>
    <w:rsid w:val="00E60BA6"/>
    <w:rsid w:val="00E6108D"/>
    <w:rsid w:val="00E611AB"/>
    <w:rsid w:val="00E61366"/>
    <w:rsid w:val="00E61586"/>
    <w:rsid w:val="00E617C8"/>
    <w:rsid w:val="00E61C4E"/>
    <w:rsid w:val="00E621DE"/>
    <w:rsid w:val="00E62420"/>
    <w:rsid w:val="00E6271E"/>
    <w:rsid w:val="00E62857"/>
    <w:rsid w:val="00E62AD0"/>
    <w:rsid w:val="00E62CCA"/>
    <w:rsid w:val="00E62D3E"/>
    <w:rsid w:val="00E62D60"/>
    <w:rsid w:val="00E632D7"/>
    <w:rsid w:val="00E634BC"/>
    <w:rsid w:val="00E6378B"/>
    <w:rsid w:val="00E63812"/>
    <w:rsid w:val="00E63867"/>
    <w:rsid w:val="00E63B62"/>
    <w:rsid w:val="00E63B8F"/>
    <w:rsid w:val="00E63E50"/>
    <w:rsid w:val="00E63EFD"/>
    <w:rsid w:val="00E63FB9"/>
    <w:rsid w:val="00E643E9"/>
    <w:rsid w:val="00E6455C"/>
    <w:rsid w:val="00E6488C"/>
    <w:rsid w:val="00E64933"/>
    <w:rsid w:val="00E64BA6"/>
    <w:rsid w:val="00E64F57"/>
    <w:rsid w:val="00E64FB2"/>
    <w:rsid w:val="00E64FC4"/>
    <w:rsid w:val="00E65227"/>
    <w:rsid w:val="00E653EF"/>
    <w:rsid w:val="00E654CA"/>
    <w:rsid w:val="00E655C8"/>
    <w:rsid w:val="00E656FE"/>
    <w:rsid w:val="00E65C47"/>
    <w:rsid w:val="00E65DF8"/>
    <w:rsid w:val="00E65FC3"/>
    <w:rsid w:val="00E65FD8"/>
    <w:rsid w:val="00E661B4"/>
    <w:rsid w:val="00E6647D"/>
    <w:rsid w:val="00E66872"/>
    <w:rsid w:val="00E6699E"/>
    <w:rsid w:val="00E66A46"/>
    <w:rsid w:val="00E66A94"/>
    <w:rsid w:val="00E66B52"/>
    <w:rsid w:val="00E66FEE"/>
    <w:rsid w:val="00E67157"/>
    <w:rsid w:val="00E67287"/>
    <w:rsid w:val="00E67399"/>
    <w:rsid w:val="00E6748F"/>
    <w:rsid w:val="00E676C5"/>
    <w:rsid w:val="00E676E7"/>
    <w:rsid w:val="00E67923"/>
    <w:rsid w:val="00E679FE"/>
    <w:rsid w:val="00E70054"/>
    <w:rsid w:val="00E700BF"/>
    <w:rsid w:val="00E7032F"/>
    <w:rsid w:val="00E70411"/>
    <w:rsid w:val="00E706D2"/>
    <w:rsid w:val="00E70866"/>
    <w:rsid w:val="00E70A20"/>
    <w:rsid w:val="00E70AA8"/>
    <w:rsid w:val="00E70B0A"/>
    <w:rsid w:val="00E70C9B"/>
    <w:rsid w:val="00E7150E"/>
    <w:rsid w:val="00E71538"/>
    <w:rsid w:val="00E715DB"/>
    <w:rsid w:val="00E71826"/>
    <w:rsid w:val="00E71A64"/>
    <w:rsid w:val="00E71FBE"/>
    <w:rsid w:val="00E72222"/>
    <w:rsid w:val="00E72348"/>
    <w:rsid w:val="00E72441"/>
    <w:rsid w:val="00E72D5B"/>
    <w:rsid w:val="00E72E57"/>
    <w:rsid w:val="00E72E76"/>
    <w:rsid w:val="00E7308A"/>
    <w:rsid w:val="00E730F5"/>
    <w:rsid w:val="00E73439"/>
    <w:rsid w:val="00E7346A"/>
    <w:rsid w:val="00E734AF"/>
    <w:rsid w:val="00E7380A"/>
    <w:rsid w:val="00E73CA5"/>
    <w:rsid w:val="00E73EA4"/>
    <w:rsid w:val="00E73F61"/>
    <w:rsid w:val="00E740CF"/>
    <w:rsid w:val="00E747B6"/>
    <w:rsid w:val="00E74958"/>
    <w:rsid w:val="00E74A7D"/>
    <w:rsid w:val="00E74F8F"/>
    <w:rsid w:val="00E7513F"/>
    <w:rsid w:val="00E751D6"/>
    <w:rsid w:val="00E75347"/>
    <w:rsid w:val="00E755E4"/>
    <w:rsid w:val="00E75980"/>
    <w:rsid w:val="00E75B20"/>
    <w:rsid w:val="00E75E26"/>
    <w:rsid w:val="00E75EE2"/>
    <w:rsid w:val="00E75F16"/>
    <w:rsid w:val="00E76718"/>
    <w:rsid w:val="00E7679F"/>
    <w:rsid w:val="00E76931"/>
    <w:rsid w:val="00E76AA7"/>
    <w:rsid w:val="00E76C17"/>
    <w:rsid w:val="00E76E5D"/>
    <w:rsid w:val="00E76E87"/>
    <w:rsid w:val="00E76EBB"/>
    <w:rsid w:val="00E76F02"/>
    <w:rsid w:val="00E7759C"/>
    <w:rsid w:val="00E77703"/>
    <w:rsid w:val="00E7795F"/>
    <w:rsid w:val="00E803D2"/>
    <w:rsid w:val="00E80475"/>
    <w:rsid w:val="00E804CC"/>
    <w:rsid w:val="00E805AB"/>
    <w:rsid w:val="00E806E8"/>
    <w:rsid w:val="00E8078C"/>
    <w:rsid w:val="00E807E8"/>
    <w:rsid w:val="00E809CC"/>
    <w:rsid w:val="00E809E6"/>
    <w:rsid w:val="00E80C67"/>
    <w:rsid w:val="00E80E48"/>
    <w:rsid w:val="00E80EEE"/>
    <w:rsid w:val="00E80F4B"/>
    <w:rsid w:val="00E8107E"/>
    <w:rsid w:val="00E810B8"/>
    <w:rsid w:val="00E81566"/>
    <w:rsid w:val="00E81C34"/>
    <w:rsid w:val="00E81E15"/>
    <w:rsid w:val="00E81EA3"/>
    <w:rsid w:val="00E820D3"/>
    <w:rsid w:val="00E8230B"/>
    <w:rsid w:val="00E823F1"/>
    <w:rsid w:val="00E8240D"/>
    <w:rsid w:val="00E82856"/>
    <w:rsid w:val="00E82A62"/>
    <w:rsid w:val="00E82A8F"/>
    <w:rsid w:val="00E82F88"/>
    <w:rsid w:val="00E832EF"/>
    <w:rsid w:val="00E8353F"/>
    <w:rsid w:val="00E835B5"/>
    <w:rsid w:val="00E83710"/>
    <w:rsid w:val="00E837BF"/>
    <w:rsid w:val="00E839F4"/>
    <w:rsid w:val="00E83C97"/>
    <w:rsid w:val="00E83D30"/>
    <w:rsid w:val="00E843B3"/>
    <w:rsid w:val="00E84463"/>
    <w:rsid w:val="00E844AA"/>
    <w:rsid w:val="00E844D6"/>
    <w:rsid w:val="00E84541"/>
    <w:rsid w:val="00E84561"/>
    <w:rsid w:val="00E849A8"/>
    <w:rsid w:val="00E84A31"/>
    <w:rsid w:val="00E84D15"/>
    <w:rsid w:val="00E8516B"/>
    <w:rsid w:val="00E8539C"/>
    <w:rsid w:val="00E85546"/>
    <w:rsid w:val="00E85642"/>
    <w:rsid w:val="00E857F8"/>
    <w:rsid w:val="00E85A4F"/>
    <w:rsid w:val="00E85C6A"/>
    <w:rsid w:val="00E85CBD"/>
    <w:rsid w:val="00E85D6A"/>
    <w:rsid w:val="00E85FBB"/>
    <w:rsid w:val="00E85FC3"/>
    <w:rsid w:val="00E85FC7"/>
    <w:rsid w:val="00E860AF"/>
    <w:rsid w:val="00E86156"/>
    <w:rsid w:val="00E86290"/>
    <w:rsid w:val="00E862B0"/>
    <w:rsid w:val="00E867C8"/>
    <w:rsid w:val="00E8680A"/>
    <w:rsid w:val="00E8697D"/>
    <w:rsid w:val="00E86980"/>
    <w:rsid w:val="00E86BED"/>
    <w:rsid w:val="00E86CF4"/>
    <w:rsid w:val="00E86D54"/>
    <w:rsid w:val="00E86E40"/>
    <w:rsid w:val="00E86E5E"/>
    <w:rsid w:val="00E86F1B"/>
    <w:rsid w:val="00E870CE"/>
    <w:rsid w:val="00E870FF"/>
    <w:rsid w:val="00E874CA"/>
    <w:rsid w:val="00E8758B"/>
    <w:rsid w:val="00E877C6"/>
    <w:rsid w:val="00E87836"/>
    <w:rsid w:val="00E903B9"/>
    <w:rsid w:val="00E903C2"/>
    <w:rsid w:val="00E90A08"/>
    <w:rsid w:val="00E90D78"/>
    <w:rsid w:val="00E90E8F"/>
    <w:rsid w:val="00E90ECF"/>
    <w:rsid w:val="00E910C9"/>
    <w:rsid w:val="00E910E3"/>
    <w:rsid w:val="00E9147D"/>
    <w:rsid w:val="00E914A7"/>
    <w:rsid w:val="00E91869"/>
    <w:rsid w:val="00E91DC4"/>
    <w:rsid w:val="00E91E88"/>
    <w:rsid w:val="00E91F7E"/>
    <w:rsid w:val="00E91F9B"/>
    <w:rsid w:val="00E91FF2"/>
    <w:rsid w:val="00E921C2"/>
    <w:rsid w:val="00E92251"/>
    <w:rsid w:val="00E922B8"/>
    <w:rsid w:val="00E92422"/>
    <w:rsid w:val="00E92464"/>
    <w:rsid w:val="00E92467"/>
    <w:rsid w:val="00E926F1"/>
    <w:rsid w:val="00E92BC5"/>
    <w:rsid w:val="00E93213"/>
    <w:rsid w:val="00E933B5"/>
    <w:rsid w:val="00E934B7"/>
    <w:rsid w:val="00E938C4"/>
    <w:rsid w:val="00E939CB"/>
    <w:rsid w:val="00E93F2C"/>
    <w:rsid w:val="00E9403F"/>
    <w:rsid w:val="00E94177"/>
    <w:rsid w:val="00E9434F"/>
    <w:rsid w:val="00E9435A"/>
    <w:rsid w:val="00E9465E"/>
    <w:rsid w:val="00E94AE8"/>
    <w:rsid w:val="00E94CD0"/>
    <w:rsid w:val="00E94DE7"/>
    <w:rsid w:val="00E95166"/>
    <w:rsid w:val="00E951A8"/>
    <w:rsid w:val="00E95250"/>
    <w:rsid w:val="00E95254"/>
    <w:rsid w:val="00E95427"/>
    <w:rsid w:val="00E95474"/>
    <w:rsid w:val="00E95617"/>
    <w:rsid w:val="00E958AF"/>
    <w:rsid w:val="00E958BA"/>
    <w:rsid w:val="00E9599A"/>
    <w:rsid w:val="00E95C0A"/>
    <w:rsid w:val="00E95DF8"/>
    <w:rsid w:val="00E95ECD"/>
    <w:rsid w:val="00E95F8B"/>
    <w:rsid w:val="00E9625E"/>
    <w:rsid w:val="00E96277"/>
    <w:rsid w:val="00E96308"/>
    <w:rsid w:val="00E96994"/>
    <w:rsid w:val="00E96B29"/>
    <w:rsid w:val="00E96E0C"/>
    <w:rsid w:val="00E96E24"/>
    <w:rsid w:val="00E9701B"/>
    <w:rsid w:val="00E971BD"/>
    <w:rsid w:val="00E97378"/>
    <w:rsid w:val="00E97A17"/>
    <w:rsid w:val="00E97B95"/>
    <w:rsid w:val="00E97CF0"/>
    <w:rsid w:val="00E97DE0"/>
    <w:rsid w:val="00EA003D"/>
    <w:rsid w:val="00EA0072"/>
    <w:rsid w:val="00EA00F8"/>
    <w:rsid w:val="00EA014C"/>
    <w:rsid w:val="00EA0203"/>
    <w:rsid w:val="00EA0416"/>
    <w:rsid w:val="00EA0D90"/>
    <w:rsid w:val="00EA14CB"/>
    <w:rsid w:val="00EA1735"/>
    <w:rsid w:val="00EA2089"/>
    <w:rsid w:val="00EA21D6"/>
    <w:rsid w:val="00EA228E"/>
    <w:rsid w:val="00EA2479"/>
    <w:rsid w:val="00EA2991"/>
    <w:rsid w:val="00EA2CE5"/>
    <w:rsid w:val="00EA2D6E"/>
    <w:rsid w:val="00EA30D7"/>
    <w:rsid w:val="00EA32AD"/>
    <w:rsid w:val="00EA37B8"/>
    <w:rsid w:val="00EA37E9"/>
    <w:rsid w:val="00EA4167"/>
    <w:rsid w:val="00EA42A1"/>
    <w:rsid w:val="00EA43D8"/>
    <w:rsid w:val="00EA4469"/>
    <w:rsid w:val="00EA4778"/>
    <w:rsid w:val="00EA4868"/>
    <w:rsid w:val="00EA498C"/>
    <w:rsid w:val="00EA4CA3"/>
    <w:rsid w:val="00EA4ED7"/>
    <w:rsid w:val="00EA4F05"/>
    <w:rsid w:val="00EA4FE2"/>
    <w:rsid w:val="00EA5229"/>
    <w:rsid w:val="00EA5509"/>
    <w:rsid w:val="00EA5598"/>
    <w:rsid w:val="00EA5AAF"/>
    <w:rsid w:val="00EA5D19"/>
    <w:rsid w:val="00EA61C7"/>
    <w:rsid w:val="00EA646A"/>
    <w:rsid w:val="00EA6609"/>
    <w:rsid w:val="00EA68C6"/>
    <w:rsid w:val="00EA6CFE"/>
    <w:rsid w:val="00EA7089"/>
    <w:rsid w:val="00EA763A"/>
    <w:rsid w:val="00EA77E5"/>
    <w:rsid w:val="00EA782F"/>
    <w:rsid w:val="00EA79C7"/>
    <w:rsid w:val="00EA7A3D"/>
    <w:rsid w:val="00EA7AE8"/>
    <w:rsid w:val="00EA7AF1"/>
    <w:rsid w:val="00EA7BFA"/>
    <w:rsid w:val="00EA7CC9"/>
    <w:rsid w:val="00EA7D0D"/>
    <w:rsid w:val="00EA7EB6"/>
    <w:rsid w:val="00EB001D"/>
    <w:rsid w:val="00EB0040"/>
    <w:rsid w:val="00EB0066"/>
    <w:rsid w:val="00EB015C"/>
    <w:rsid w:val="00EB02CD"/>
    <w:rsid w:val="00EB03E8"/>
    <w:rsid w:val="00EB03F0"/>
    <w:rsid w:val="00EB0643"/>
    <w:rsid w:val="00EB09E0"/>
    <w:rsid w:val="00EB09E5"/>
    <w:rsid w:val="00EB0D24"/>
    <w:rsid w:val="00EB1239"/>
    <w:rsid w:val="00EB125E"/>
    <w:rsid w:val="00EB12C0"/>
    <w:rsid w:val="00EB148C"/>
    <w:rsid w:val="00EB174D"/>
    <w:rsid w:val="00EB1A36"/>
    <w:rsid w:val="00EB1A81"/>
    <w:rsid w:val="00EB1B56"/>
    <w:rsid w:val="00EB1F28"/>
    <w:rsid w:val="00EB1FD2"/>
    <w:rsid w:val="00EB1FE1"/>
    <w:rsid w:val="00EB20F5"/>
    <w:rsid w:val="00EB24A0"/>
    <w:rsid w:val="00EB2587"/>
    <w:rsid w:val="00EB26A4"/>
    <w:rsid w:val="00EB28FC"/>
    <w:rsid w:val="00EB2D4D"/>
    <w:rsid w:val="00EB2D8B"/>
    <w:rsid w:val="00EB3006"/>
    <w:rsid w:val="00EB3007"/>
    <w:rsid w:val="00EB32B7"/>
    <w:rsid w:val="00EB367B"/>
    <w:rsid w:val="00EB3941"/>
    <w:rsid w:val="00EB3C79"/>
    <w:rsid w:val="00EB3D90"/>
    <w:rsid w:val="00EB3E26"/>
    <w:rsid w:val="00EB3F17"/>
    <w:rsid w:val="00EB3F7C"/>
    <w:rsid w:val="00EB3FA4"/>
    <w:rsid w:val="00EB414E"/>
    <w:rsid w:val="00EB426E"/>
    <w:rsid w:val="00EB4428"/>
    <w:rsid w:val="00EB4464"/>
    <w:rsid w:val="00EB47CC"/>
    <w:rsid w:val="00EB4A1D"/>
    <w:rsid w:val="00EB4B64"/>
    <w:rsid w:val="00EB4BB7"/>
    <w:rsid w:val="00EB4DA7"/>
    <w:rsid w:val="00EB4E3B"/>
    <w:rsid w:val="00EB4F8F"/>
    <w:rsid w:val="00EB5114"/>
    <w:rsid w:val="00EB5165"/>
    <w:rsid w:val="00EB5266"/>
    <w:rsid w:val="00EB56F5"/>
    <w:rsid w:val="00EB5957"/>
    <w:rsid w:val="00EB5981"/>
    <w:rsid w:val="00EB5A54"/>
    <w:rsid w:val="00EB5C79"/>
    <w:rsid w:val="00EB6260"/>
    <w:rsid w:val="00EB63E0"/>
    <w:rsid w:val="00EB6407"/>
    <w:rsid w:val="00EB660C"/>
    <w:rsid w:val="00EB67F2"/>
    <w:rsid w:val="00EB6B35"/>
    <w:rsid w:val="00EB6BA4"/>
    <w:rsid w:val="00EB6D2A"/>
    <w:rsid w:val="00EB6E2A"/>
    <w:rsid w:val="00EB6E9B"/>
    <w:rsid w:val="00EB6F07"/>
    <w:rsid w:val="00EB713C"/>
    <w:rsid w:val="00EB722B"/>
    <w:rsid w:val="00EB774F"/>
    <w:rsid w:val="00EB7B48"/>
    <w:rsid w:val="00EB7B4B"/>
    <w:rsid w:val="00EB7C3B"/>
    <w:rsid w:val="00EC0450"/>
    <w:rsid w:val="00EC061C"/>
    <w:rsid w:val="00EC06EA"/>
    <w:rsid w:val="00EC083D"/>
    <w:rsid w:val="00EC1071"/>
    <w:rsid w:val="00EC107C"/>
    <w:rsid w:val="00EC1134"/>
    <w:rsid w:val="00EC11C6"/>
    <w:rsid w:val="00EC125B"/>
    <w:rsid w:val="00EC13C0"/>
    <w:rsid w:val="00EC14CC"/>
    <w:rsid w:val="00EC17C6"/>
    <w:rsid w:val="00EC185C"/>
    <w:rsid w:val="00EC1995"/>
    <w:rsid w:val="00EC19A3"/>
    <w:rsid w:val="00EC1AA5"/>
    <w:rsid w:val="00EC1ACB"/>
    <w:rsid w:val="00EC1BA0"/>
    <w:rsid w:val="00EC1BC8"/>
    <w:rsid w:val="00EC1D62"/>
    <w:rsid w:val="00EC1DCF"/>
    <w:rsid w:val="00EC1FD6"/>
    <w:rsid w:val="00EC2085"/>
    <w:rsid w:val="00EC2333"/>
    <w:rsid w:val="00EC26BB"/>
    <w:rsid w:val="00EC2A2C"/>
    <w:rsid w:val="00EC2B11"/>
    <w:rsid w:val="00EC2D58"/>
    <w:rsid w:val="00EC2D79"/>
    <w:rsid w:val="00EC3433"/>
    <w:rsid w:val="00EC360E"/>
    <w:rsid w:val="00EC36E1"/>
    <w:rsid w:val="00EC381A"/>
    <w:rsid w:val="00EC3904"/>
    <w:rsid w:val="00EC3908"/>
    <w:rsid w:val="00EC3976"/>
    <w:rsid w:val="00EC3AF1"/>
    <w:rsid w:val="00EC3EAF"/>
    <w:rsid w:val="00EC408F"/>
    <w:rsid w:val="00EC40EB"/>
    <w:rsid w:val="00EC40F1"/>
    <w:rsid w:val="00EC4151"/>
    <w:rsid w:val="00EC41D2"/>
    <w:rsid w:val="00EC4210"/>
    <w:rsid w:val="00EC4346"/>
    <w:rsid w:val="00EC4377"/>
    <w:rsid w:val="00EC43E3"/>
    <w:rsid w:val="00EC4480"/>
    <w:rsid w:val="00EC4491"/>
    <w:rsid w:val="00EC45C7"/>
    <w:rsid w:val="00EC4646"/>
    <w:rsid w:val="00EC4657"/>
    <w:rsid w:val="00EC47AE"/>
    <w:rsid w:val="00EC49A1"/>
    <w:rsid w:val="00EC4A71"/>
    <w:rsid w:val="00EC4BD1"/>
    <w:rsid w:val="00EC4C8B"/>
    <w:rsid w:val="00EC4E98"/>
    <w:rsid w:val="00EC50BD"/>
    <w:rsid w:val="00EC5157"/>
    <w:rsid w:val="00EC5760"/>
    <w:rsid w:val="00EC57BB"/>
    <w:rsid w:val="00EC5928"/>
    <w:rsid w:val="00EC59FF"/>
    <w:rsid w:val="00EC5D74"/>
    <w:rsid w:val="00EC5E47"/>
    <w:rsid w:val="00EC62A5"/>
    <w:rsid w:val="00EC62BA"/>
    <w:rsid w:val="00EC63E0"/>
    <w:rsid w:val="00EC64FF"/>
    <w:rsid w:val="00EC679F"/>
    <w:rsid w:val="00EC68A4"/>
    <w:rsid w:val="00EC6B2E"/>
    <w:rsid w:val="00EC6B4A"/>
    <w:rsid w:val="00EC6D4D"/>
    <w:rsid w:val="00EC6FAA"/>
    <w:rsid w:val="00EC72C8"/>
    <w:rsid w:val="00EC773D"/>
    <w:rsid w:val="00EC7763"/>
    <w:rsid w:val="00EC7841"/>
    <w:rsid w:val="00EC7D74"/>
    <w:rsid w:val="00EC7FBE"/>
    <w:rsid w:val="00ED006B"/>
    <w:rsid w:val="00ED0176"/>
    <w:rsid w:val="00ED0313"/>
    <w:rsid w:val="00ED079C"/>
    <w:rsid w:val="00ED0987"/>
    <w:rsid w:val="00ED09FF"/>
    <w:rsid w:val="00ED0ACF"/>
    <w:rsid w:val="00ED0B16"/>
    <w:rsid w:val="00ED0D57"/>
    <w:rsid w:val="00ED0D8E"/>
    <w:rsid w:val="00ED0EB5"/>
    <w:rsid w:val="00ED10D0"/>
    <w:rsid w:val="00ED15F2"/>
    <w:rsid w:val="00ED1AAF"/>
    <w:rsid w:val="00ED1B71"/>
    <w:rsid w:val="00ED1CFA"/>
    <w:rsid w:val="00ED1D8F"/>
    <w:rsid w:val="00ED1E4A"/>
    <w:rsid w:val="00ED1F76"/>
    <w:rsid w:val="00ED2022"/>
    <w:rsid w:val="00ED21A9"/>
    <w:rsid w:val="00ED241D"/>
    <w:rsid w:val="00ED25BD"/>
    <w:rsid w:val="00ED26E6"/>
    <w:rsid w:val="00ED2B8D"/>
    <w:rsid w:val="00ED2B94"/>
    <w:rsid w:val="00ED2DE5"/>
    <w:rsid w:val="00ED2F29"/>
    <w:rsid w:val="00ED311C"/>
    <w:rsid w:val="00ED313A"/>
    <w:rsid w:val="00ED3397"/>
    <w:rsid w:val="00ED35B0"/>
    <w:rsid w:val="00ED3679"/>
    <w:rsid w:val="00ED3756"/>
    <w:rsid w:val="00ED3799"/>
    <w:rsid w:val="00ED3D4C"/>
    <w:rsid w:val="00ED3E26"/>
    <w:rsid w:val="00ED3E64"/>
    <w:rsid w:val="00ED429F"/>
    <w:rsid w:val="00ED4D84"/>
    <w:rsid w:val="00ED4E9B"/>
    <w:rsid w:val="00ED5118"/>
    <w:rsid w:val="00ED51D0"/>
    <w:rsid w:val="00ED5499"/>
    <w:rsid w:val="00ED5518"/>
    <w:rsid w:val="00ED55DE"/>
    <w:rsid w:val="00ED5B5E"/>
    <w:rsid w:val="00ED5CBD"/>
    <w:rsid w:val="00ED5D5B"/>
    <w:rsid w:val="00ED5DFF"/>
    <w:rsid w:val="00ED5FB8"/>
    <w:rsid w:val="00ED6032"/>
    <w:rsid w:val="00ED61D7"/>
    <w:rsid w:val="00ED6200"/>
    <w:rsid w:val="00ED6AB6"/>
    <w:rsid w:val="00ED6CD9"/>
    <w:rsid w:val="00ED6D46"/>
    <w:rsid w:val="00ED7164"/>
    <w:rsid w:val="00ED724F"/>
    <w:rsid w:val="00ED7315"/>
    <w:rsid w:val="00ED74FC"/>
    <w:rsid w:val="00ED75E9"/>
    <w:rsid w:val="00ED7775"/>
    <w:rsid w:val="00ED7FBD"/>
    <w:rsid w:val="00EE00E1"/>
    <w:rsid w:val="00EE018E"/>
    <w:rsid w:val="00EE0421"/>
    <w:rsid w:val="00EE0520"/>
    <w:rsid w:val="00EE05AD"/>
    <w:rsid w:val="00EE078D"/>
    <w:rsid w:val="00EE08ED"/>
    <w:rsid w:val="00EE0A87"/>
    <w:rsid w:val="00EE0E15"/>
    <w:rsid w:val="00EE0F87"/>
    <w:rsid w:val="00EE0FD5"/>
    <w:rsid w:val="00EE158F"/>
    <w:rsid w:val="00EE1624"/>
    <w:rsid w:val="00EE189F"/>
    <w:rsid w:val="00EE1AE6"/>
    <w:rsid w:val="00EE1CBB"/>
    <w:rsid w:val="00EE1D65"/>
    <w:rsid w:val="00EE1D93"/>
    <w:rsid w:val="00EE200D"/>
    <w:rsid w:val="00EE2261"/>
    <w:rsid w:val="00EE2402"/>
    <w:rsid w:val="00EE2920"/>
    <w:rsid w:val="00EE2B24"/>
    <w:rsid w:val="00EE2B83"/>
    <w:rsid w:val="00EE2C5D"/>
    <w:rsid w:val="00EE2CE4"/>
    <w:rsid w:val="00EE2F9D"/>
    <w:rsid w:val="00EE2FDE"/>
    <w:rsid w:val="00EE305E"/>
    <w:rsid w:val="00EE34DE"/>
    <w:rsid w:val="00EE35E4"/>
    <w:rsid w:val="00EE36D3"/>
    <w:rsid w:val="00EE3A9C"/>
    <w:rsid w:val="00EE413B"/>
    <w:rsid w:val="00EE42D7"/>
    <w:rsid w:val="00EE434B"/>
    <w:rsid w:val="00EE47F8"/>
    <w:rsid w:val="00EE5124"/>
    <w:rsid w:val="00EE51D9"/>
    <w:rsid w:val="00EE5351"/>
    <w:rsid w:val="00EE53E9"/>
    <w:rsid w:val="00EE54E4"/>
    <w:rsid w:val="00EE552C"/>
    <w:rsid w:val="00EE570F"/>
    <w:rsid w:val="00EE58D0"/>
    <w:rsid w:val="00EE5B30"/>
    <w:rsid w:val="00EE5C62"/>
    <w:rsid w:val="00EE5D4E"/>
    <w:rsid w:val="00EE5D97"/>
    <w:rsid w:val="00EE5E5B"/>
    <w:rsid w:val="00EE5F80"/>
    <w:rsid w:val="00EE642B"/>
    <w:rsid w:val="00EE64B1"/>
    <w:rsid w:val="00EE66E0"/>
    <w:rsid w:val="00EE66E2"/>
    <w:rsid w:val="00EE6706"/>
    <w:rsid w:val="00EE684E"/>
    <w:rsid w:val="00EE6892"/>
    <w:rsid w:val="00EE6B63"/>
    <w:rsid w:val="00EE6BCE"/>
    <w:rsid w:val="00EE6BF8"/>
    <w:rsid w:val="00EE6CEA"/>
    <w:rsid w:val="00EE6D2C"/>
    <w:rsid w:val="00EE6FA3"/>
    <w:rsid w:val="00EE7793"/>
    <w:rsid w:val="00EE780B"/>
    <w:rsid w:val="00EE7D94"/>
    <w:rsid w:val="00EE7DB4"/>
    <w:rsid w:val="00EF0007"/>
    <w:rsid w:val="00EF00B6"/>
    <w:rsid w:val="00EF01A6"/>
    <w:rsid w:val="00EF03AA"/>
    <w:rsid w:val="00EF03CF"/>
    <w:rsid w:val="00EF0946"/>
    <w:rsid w:val="00EF099E"/>
    <w:rsid w:val="00EF0A38"/>
    <w:rsid w:val="00EF0A8D"/>
    <w:rsid w:val="00EF0B92"/>
    <w:rsid w:val="00EF0DBC"/>
    <w:rsid w:val="00EF142A"/>
    <w:rsid w:val="00EF1503"/>
    <w:rsid w:val="00EF168F"/>
    <w:rsid w:val="00EF1712"/>
    <w:rsid w:val="00EF173E"/>
    <w:rsid w:val="00EF1AF2"/>
    <w:rsid w:val="00EF1BF0"/>
    <w:rsid w:val="00EF1DD9"/>
    <w:rsid w:val="00EF2053"/>
    <w:rsid w:val="00EF2404"/>
    <w:rsid w:val="00EF2595"/>
    <w:rsid w:val="00EF27BD"/>
    <w:rsid w:val="00EF2826"/>
    <w:rsid w:val="00EF294B"/>
    <w:rsid w:val="00EF2974"/>
    <w:rsid w:val="00EF2E16"/>
    <w:rsid w:val="00EF3523"/>
    <w:rsid w:val="00EF37A9"/>
    <w:rsid w:val="00EF37F3"/>
    <w:rsid w:val="00EF3889"/>
    <w:rsid w:val="00EF398E"/>
    <w:rsid w:val="00EF39F1"/>
    <w:rsid w:val="00EF3CFA"/>
    <w:rsid w:val="00EF3D7D"/>
    <w:rsid w:val="00EF3DA7"/>
    <w:rsid w:val="00EF3E4B"/>
    <w:rsid w:val="00EF3F21"/>
    <w:rsid w:val="00EF3FBA"/>
    <w:rsid w:val="00EF43A5"/>
    <w:rsid w:val="00EF45D8"/>
    <w:rsid w:val="00EF4662"/>
    <w:rsid w:val="00EF485A"/>
    <w:rsid w:val="00EF497E"/>
    <w:rsid w:val="00EF4A14"/>
    <w:rsid w:val="00EF4C17"/>
    <w:rsid w:val="00EF4CF4"/>
    <w:rsid w:val="00EF4CFC"/>
    <w:rsid w:val="00EF4DED"/>
    <w:rsid w:val="00EF5385"/>
    <w:rsid w:val="00EF57E8"/>
    <w:rsid w:val="00EF587C"/>
    <w:rsid w:val="00EF5AB0"/>
    <w:rsid w:val="00EF5D61"/>
    <w:rsid w:val="00EF5D88"/>
    <w:rsid w:val="00EF5FA7"/>
    <w:rsid w:val="00EF65F4"/>
    <w:rsid w:val="00EF6737"/>
    <w:rsid w:val="00EF6994"/>
    <w:rsid w:val="00EF6C47"/>
    <w:rsid w:val="00EF6CCD"/>
    <w:rsid w:val="00EF6CCE"/>
    <w:rsid w:val="00EF6CFA"/>
    <w:rsid w:val="00EF6D35"/>
    <w:rsid w:val="00EF6E7B"/>
    <w:rsid w:val="00EF6F5C"/>
    <w:rsid w:val="00EF6FD3"/>
    <w:rsid w:val="00EF7150"/>
    <w:rsid w:val="00EF781A"/>
    <w:rsid w:val="00EF7834"/>
    <w:rsid w:val="00EF7D5E"/>
    <w:rsid w:val="00EF7E33"/>
    <w:rsid w:val="00EF7FD8"/>
    <w:rsid w:val="00F00136"/>
    <w:rsid w:val="00F001DF"/>
    <w:rsid w:val="00F00265"/>
    <w:rsid w:val="00F00591"/>
    <w:rsid w:val="00F00AAB"/>
    <w:rsid w:val="00F00B7F"/>
    <w:rsid w:val="00F00C08"/>
    <w:rsid w:val="00F00C8C"/>
    <w:rsid w:val="00F00D6F"/>
    <w:rsid w:val="00F00DD8"/>
    <w:rsid w:val="00F00F9F"/>
    <w:rsid w:val="00F013B6"/>
    <w:rsid w:val="00F0140F"/>
    <w:rsid w:val="00F014AF"/>
    <w:rsid w:val="00F0168D"/>
    <w:rsid w:val="00F01905"/>
    <w:rsid w:val="00F0199E"/>
    <w:rsid w:val="00F01C29"/>
    <w:rsid w:val="00F01C97"/>
    <w:rsid w:val="00F022D2"/>
    <w:rsid w:val="00F022E0"/>
    <w:rsid w:val="00F022EE"/>
    <w:rsid w:val="00F02654"/>
    <w:rsid w:val="00F028F8"/>
    <w:rsid w:val="00F02C38"/>
    <w:rsid w:val="00F0316F"/>
    <w:rsid w:val="00F03299"/>
    <w:rsid w:val="00F032C4"/>
    <w:rsid w:val="00F0358B"/>
    <w:rsid w:val="00F035B5"/>
    <w:rsid w:val="00F036F9"/>
    <w:rsid w:val="00F03713"/>
    <w:rsid w:val="00F03854"/>
    <w:rsid w:val="00F03A53"/>
    <w:rsid w:val="00F03A6C"/>
    <w:rsid w:val="00F03B65"/>
    <w:rsid w:val="00F03DE8"/>
    <w:rsid w:val="00F043E1"/>
    <w:rsid w:val="00F043EC"/>
    <w:rsid w:val="00F0441D"/>
    <w:rsid w:val="00F04493"/>
    <w:rsid w:val="00F04ABF"/>
    <w:rsid w:val="00F04CA7"/>
    <w:rsid w:val="00F04CCE"/>
    <w:rsid w:val="00F04E4D"/>
    <w:rsid w:val="00F05142"/>
    <w:rsid w:val="00F05308"/>
    <w:rsid w:val="00F05336"/>
    <w:rsid w:val="00F055B7"/>
    <w:rsid w:val="00F055DC"/>
    <w:rsid w:val="00F05A04"/>
    <w:rsid w:val="00F060EC"/>
    <w:rsid w:val="00F063BD"/>
    <w:rsid w:val="00F064C2"/>
    <w:rsid w:val="00F06836"/>
    <w:rsid w:val="00F068EE"/>
    <w:rsid w:val="00F06AC2"/>
    <w:rsid w:val="00F06D0A"/>
    <w:rsid w:val="00F06DFC"/>
    <w:rsid w:val="00F06F24"/>
    <w:rsid w:val="00F06FFB"/>
    <w:rsid w:val="00F07159"/>
    <w:rsid w:val="00F07181"/>
    <w:rsid w:val="00F071A8"/>
    <w:rsid w:val="00F0721B"/>
    <w:rsid w:val="00F0728B"/>
    <w:rsid w:val="00F072D3"/>
    <w:rsid w:val="00F076A0"/>
    <w:rsid w:val="00F07A22"/>
    <w:rsid w:val="00F07E6E"/>
    <w:rsid w:val="00F07E8A"/>
    <w:rsid w:val="00F07F95"/>
    <w:rsid w:val="00F100AA"/>
    <w:rsid w:val="00F107C1"/>
    <w:rsid w:val="00F108D5"/>
    <w:rsid w:val="00F10A14"/>
    <w:rsid w:val="00F10BF5"/>
    <w:rsid w:val="00F10CD4"/>
    <w:rsid w:val="00F10DAC"/>
    <w:rsid w:val="00F10DCD"/>
    <w:rsid w:val="00F11562"/>
    <w:rsid w:val="00F116C1"/>
    <w:rsid w:val="00F118B5"/>
    <w:rsid w:val="00F11ACE"/>
    <w:rsid w:val="00F11D0C"/>
    <w:rsid w:val="00F11E09"/>
    <w:rsid w:val="00F11EA4"/>
    <w:rsid w:val="00F12007"/>
    <w:rsid w:val="00F12064"/>
    <w:rsid w:val="00F124B8"/>
    <w:rsid w:val="00F1263D"/>
    <w:rsid w:val="00F128D0"/>
    <w:rsid w:val="00F12970"/>
    <w:rsid w:val="00F12AC1"/>
    <w:rsid w:val="00F13012"/>
    <w:rsid w:val="00F13084"/>
    <w:rsid w:val="00F13331"/>
    <w:rsid w:val="00F133B6"/>
    <w:rsid w:val="00F1344A"/>
    <w:rsid w:val="00F1354F"/>
    <w:rsid w:val="00F135D4"/>
    <w:rsid w:val="00F1367B"/>
    <w:rsid w:val="00F13775"/>
    <w:rsid w:val="00F13823"/>
    <w:rsid w:val="00F138FE"/>
    <w:rsid w:val="00F13952"/>
    <w:rsid w:val="00F13AA1"/>
    <w:rsid w:val="00F13ABB"/>
    <w:rsid w:val="00F13B31"/>
    <w:rsid w:val="00F13BE1"/>
    <w:rsid w:val="00F13BF4"/>
    <w:rsid w:val="00F13CFB"/>
    <w:rsid w:val="00F13EB4"/>
    <w:rsid w:val="00F13FC5"/>
    <w:rsid w:val="00F1406C"/>
    <w:rsid w:val="00F14108"/>
    <w:rsid w:val="00F142AB"/>
    <w:rsid w:val="00F143DE"/>
    <w:rsid w:val="00F14717"/>
    <w:rsid w:val="00F14B50"/>
    <w:rsid w:val="00F14FA5"/>
    <w:rsid w:val="00F14FEC"/>
    <w:rsid w:val="00F15216"/>
    <w:rsid w:val="00F1533A"/>
    <w:rsid w:val="00F1563B"/>
    <w:rsid w:val="00F157FB"/>
    <w:rsid w:val="00F15834"/>
    <w:rsid w:val="00F158E1"/>
    <w:rsid w:val="00F158FA"/>
    <w:rsid w:val="00F15BDA"/>
    <w:rsid w:val="00F15EAE"/>
    <w:rsid w:val="00F160CC"/>
    <w:rsid w:val="00F160FE"/>
    <w:rsid w:val="00F162A1"/>
    <w:rsid w:val="00F16857"/>
    <w:rsid w:val="00F16AA4"/>
    <w:rsid w:val="00F16E89"/>
    <w:rsid w:val="00F17051"/>
    <w:rsid w:val="00F17154"/>
    <w:rsid w:val="00F173BB"/>
    <w:rsid w:val="00F17C03"/>
    <w:rsid w:val="00F17CED"/>
    <w:rsid w:val="00F17CEF"/>
    <w:rsid w:val="00F17D09"/>
    <w:rsid w:val="00F2037D"/>
    <w:rsid w:val="00F2055D"/>
    <w:rsid w:val="00F2064B"/>
    <w:rsid w:val="00F207D2"/>
    <w:rsid w:val="00F20882"/>
    <w:rsid w:val="00F20972"/>
    <w:rsid w:val="00F20A1C"/>
    <w:rsid w:val="00F20F43"/>
    <w:rsid w:val="00F2102E"/>
    <w:rsid w:val="00F21061"/>
    <w:rsid w:val="00F215C5"/>
    <w:rsid w:val="00F21883"/>
    <w:rsid w:val="00F2192C"/>
    <w:rsid w:val="00F221C0"/>
    <w:rsid w:val="00F22208"/>
    <w:rsid w:val="00F223E0"/>
    <w:rsid w:val="00F2269E"/>
    <w:rsid w:val="00F2270A"/>
    <w:rsid w:val="00F22911"/>
    <w:rsid w:val="00F22EC0"/>
    <w:rsid w:val="00F22F96"/>
    <w:rsid w:val="00F232E6"/>
    <w:rsid w:val="00F2375A"/>
    <w:rsid w:val="00F23846"/>
    <w:rsid w:val="00F239A8"/>
    <w:rsid w:val="00F23C59"/>
    <w:rsid w:val="00F23C5F"/>
    <w:rsid w:val="00F23DDC"/>
    <w:rsid w:val="00F23FBB"/>
    <w:rsid w:val="00F2409E"/>
    <w:rsid w:val="00F241D9"/>
    <w:rsid w:val="00F241FB"/>
    <w:rsid w:val="00F243E0"/>
    <w:rsid w:val="00F244D3"/>
    <w:rsid w:val="00F24897"/>
    <w:rsid w:val="00F24943"/>
    <w:rsid w:val="00F24A3A"/>
    <w:rsid w:val="00F24B15"/>
    <w:rsid w:val="00F24C40"/>
    <w:rsid w:val="00F24CB4"/>
    <w:rsid w:val="00F24F1F"/>
    <w:rsid w:val="00F25B82"/>
    <w:rsid w:val="00F25C21"/>
    <w:rsid w:val="00F25F41"/>
    <w:rsid w:val="00F25FCA"/>
    <w:rsid w:val="00F26407"/>
    <w:rsid w:val="00F267AE"/>
    <w:rsid w:val="00F26826"/>
    <w:rsid w:val="00F26A1F"/>
    <w:rsid w:val="00F26C40"/>
    <w:rsid w:val="00F26D73"/>
    <w:rsid w:val="00F270DF"/>
    <w:rsid w:val="00F27142"/>
    <w:rsid w:val="00F27283"/>
    <w:rsid w:val="00F27293"/>
    <w:rsid w:val="00F275D0"/>
    <w:rsid w:val="00F275D7"/>
    <w:rsid w:val="00F27EE2"/>
    <w:rsid w:val="00F27F40"/>
    <w:rsid w:val="00F302D0"/>
    <w:rsid w:val="00F302E0"/>
    <w:rsid w:val="00F303DF"/>
    <w:rsid w:val="00F30AA5"/>
    <w:rsid w:val="00F30BF9"/>
    <w:rsid w:val="00F30D78"/>
    <w:rsid w:val="00F311F1"/>
    <w:rsid w:val="00F31744"/>
    <w:rsid w:val="00F3192A"/>
    <w:rsid w:val="00F31D25"/>
    <w:rsid w:val="00F32195"/>
    <w:rsid w:val="00F322A1"/>
    <w:rsid w:val="00F3244A"/>
    <w:rsid w:val="00F3246A"/>
    <w:rsid w:val="00F32AA3"/>
    <w:rsid w:val="00F32D9D"/>
    <w:rsid w:val="00F33530"/>
    <w:rsid w:val="00F33611"/>
    <w:rsid w:val="00F336BD"/>
    <w:rsid w:val="00F336C1"/>
    <w:rsid w:val="00F33A03"/>
    <w:rsid w:val="00F33D69"/>
    <w:rsid w:val="00F3426A"/>
    <w:rsid w:val="00F342FF"/>
    <w:rsid w:val="00F3446A"/>
    <w:rsid w:val="00F344D7"/>
    <w:rsid w:val="00F3474F"/>
    <w:rsid w:val="00F34B3D"/>
    <w:rsid w:val="00F34BED"/>
    <w:rsid w:val="00F34CCA"/>
    <w:rsid w:val="00F34EE4"/>
    <w:rsid w:val="00F350CC"/>
    <w:rsid w:val="00F351C6"/>
    <w:rsid w:val="00F3570E"/>
    <w:rsid w:val="00F358BB"/>
    <w:rsid w:val="00F35CCC"/>
    <w:rsid w:val="00F35D62"/>
    <w:rsid w:val="00F35DC5"/>
    <w:rsid w:val="00F35E02"/>
    <w:rsid w:val="00F35F62"/>
    <w:rsid w:val="00F360DC"/>
    <w:rsid w:val="00F367BA"/>
    <w:rsid w:val="00F36A95"/>
    <w:rsid w:val="00F36A98"/>
    <w:rsid w:val="00F36EF6"/>
    <w:rsid w:val="00F370AA"/>
    <w:rsid w:val="00F374F9"/>
    <w:rsid w:val="00F377FB"/>
    <w:rsid w:val="00F379D0"/>
    <w:rsid w:val="00F37A0D"/>
    <w:rsid w:val="00F37E69"/>
    <w:rsid w:val="00F37E9D"/>
    <w:rsid w:val="00F37F89"/>
    <w:rsid w:val="00F37F92"/>
    <w:rsid w:val="00F37FD8"/>
    <w:rsid w:val="00F403A9"/>
    <w:rsid w:val="00F40685"/>
    <w:rsid w:val="00F408F7"/>
    <w:rsid w:val="00F40BD8"/>
    <w:rsid w:val="00F40D82"/>
    <w:rsid w:val="00F40E84"/>
    <w:rsid w:val="00F40F66"/>
    <w:rsid w:val="00F41004"/>
    <w:rsid w:val="00F410F3"/>
    <w:rsid w:val="00F4134A"/>
    <w:rsid w:val="00F413DC"/>
    <w:rsid w:val="00F415E5"/>
    <w:rsid w:val="00F41982"/>
    <w:rsid w:val="00F41BAA"/>
    <w:rsid w:val="00F41D98"/>
    <w:rsid w:val="00F41FF9"/>
    <w:rsid w:val="00F42463"/>
    <w:rsid w:val="00F42476"/>
    <w:rsid w:val="00F425B7"/>
    <w:rsid w:val="00F425E5"/>
    <w:rsid w:val="00F42651"/>
    <w:rsid w:val="00F4280A"/>
    <w:rsid w:val="00F42977"/>
    <w:rsid w:val="00F429A3"/>
    <w:rsid w:val="00F42B2C"/>
    <w:rsid w:val="00F42BB1"/>
    <w:rsid w:val="00F42C05"/>
    <w:rsid w:val="00F42C6E"/>
    <w:rsid w:val="00F42E9C"/>
    <w:rsid w:val="00F4301F"/>
    <w:rsid w:val="00F43037"/>
    <w:rsid w:val="00F43049"/>
    <w:rsid w:val="00F4337E"/>
    <w:rsid w:val="00F434F0"/>
    <w:rsid w:val="00F4373C"/>
    <w:rsid w:val="00F43DCE"/>
    <w:rsid w:val="00F43FDC"/>
    <w:rsid w:val="00F4482F"/>
    <w:rsid w:val="00F44922"/>
    <w:rsid w:val="00F44A89"/>
    <w:rsid w:val="00F44E9E"/>
    <w:rsid w:val="00F45128"/>
    <w:rsid w:val="00F4549A"/>
    <w:rsid w:val="00F457F0"/>
    <w:rsid w:val="00F458B5"/>
    <w:rsid w:val="00F46012"/>
    <w:rsid w:val="00F460E1"/>
    <w:rsid w:val="00F46240"/>
    <w:rsid w:val="00F4625F"/>
    <w:rsid w:val="00F46960"/>
    <w:rsid w:val="00F46969"/>
    <w:rsid w:val="00F4697B"/>
    <w:rsid w:val="00F46BF3"/>
    <w:rsid w:val="00F46E00"/>
    <w:rsid w:val="00F47117"/>
    <w:rsid w:val="00F4743E"/>
    <w:rsid w:val="00F476D1"/>
    <w:rsid w:val="00F47758"/>
    <w:rsid w:val="00F478AC"/>
    <w:rsid w:val="00F47BB2"/>
    <w:rsid w:val="00F47E5C"/>
    <w:rsid w:val="00F47EF1"/>
    <w:rsid w:val="00F50194"/>
    <w:rsid w:val="00F5063F"/>
    <w:rsid w:val="00F506CC"/>
    <w:rsid w:val="00F507BF"/>
    <w:rsid w:val="00F50BF1"/>
    <w:rsid w:val="00F50F70"/>
    <w:rsid w:val="00F51305"/>
    <w:rsid w:val="00F516E0"/>
    <w:rsid w:val="00F51840"/>
    <w:rsid w:val="00F51B35"/>
    <w:rsid w:val="00F51C56"/>
    <w:rsid w:val="00F51F78"/>
    <w:rsid w:val="00F52036"/>
    <w:rsid w:val="00F52094"/>
    <w:rsid w:val="00F524C8"/>
    <w:rsid w:val="00F52692"/>
    <w:rsid w:val="00F52923"/>
    <w:rsid w:val="00F52B6A"/>
    <w:rsid w:val="00F52B6E"/>
    <w:rsid w:val="00F5323E"/>
    <w:rsid w:val="00F539D4"/>
    <w:rsid w:val="00F53E77"/>
    <w:rsid w:val="00F53E86"/>
    <w:rsid w:val="00F53FE2"/>
    <w:rsid w:val="00F5406E"/>
    <w:rsid w:val="00F54185"/>
    <w:rsid w:val="00F5419A"/>
    <w:rsid w:val="00F54264"/>
    <w:rsid w:val="00F5465B"/>
    <w:rsid w:val="00F548DE"/>
    <w:rsid w:val="00F54932"/>
    <w:rsid w:val="00F5493B"/>
    <w:rsid w:val="00F54955"/>
    <w:rsid w:val="00F549F5"/>
    <w:rsid w:val="00F54B3E"/>
    <w:rsid w:val="00F54E13"/>
    <w:rsid w:val="00F54F1E"/>
    <w:rsid w:val="00F54F4F"/>
    <w:rsid w:val="00F54F91"/>
    <w:rsid w:val="00F551CF"/>
    <w:rsid w:val="00F5556D"/>
    <w:rsid w:val="00F555BB"/>
    <w:rsid w:val="00F55711"/>
    <w:rsid w:val="00F55741"/>
    <w:rsid w:val="00F558E2"/>
    <w:rsid w:val="00F558F8"/>
    <w:rsid w:val="00F55A64"/>
    <w:rsid w:val="00F55AF3"/>
    <w:rsid w:val="00F55D8E"/>
    <w:rsid w:val="00F56570"/>
    <w:rsid w:val="00F566C5"/>
    <w:rsid w:val="00F56AEA"/>
    <w:rsid w:val="00F56DDC"/>
    <w:rsid w:val="00F57432"/>
    <w:rsid w:val="00F577C8"/>
    <w:rsid w:val="00F5791C"/>
    <w:rsid w:val="00F57922"/>
    <w:rsid w:val="00F579EF"/>
    <w:rsid w:val="00F57EF9"/>
    <w:rsid w:val="00F60108"/>
    <w:rsid w:val="00F60162"/>
    <w:rsid w:val="00F60179"/>
    <w:rsid w:val="00F6049F"/>
    <w:rsid w:val="00F605E9"/>
    <w:rsid w:val="00F60A19"/>
    <w:rsid w:val="00F60A6F"/>
    <w:rsid w:val="00F60E6F"/>
    <w:rsid w:val="00F60EA0"/>
    <w:rsid w:val="00F6132D"/>
    <w:rsid w:val="00F61559"/>
    <w:rsid w:val="00F6158C"/>
    <w:rsid w:val="00F61724"/>
    <w:rsid w:val="00F618E1"/>
    <w:rsid w:val="00F61B08"/>
    <w:rsid w:val="00F61B77"/>
    <w:rsid w:val="00F61B7D"/>
    <w:rsid w:val="00F62123"/>
    <w:rsid w:val="00F625C3"/>
    <w:rsid w:val="00F626A4"/>
    <w:rsid w:val="00F62A59"/>
    <w:rsid w:val="00F62BBD"/>
    <w:rsid w:val="00F62D3D"/>
    <w:rsid w:val="00F6313D"/>
    <w:rsid w:val="00F6328C"/>
    <w:rsid w:val="00F63492"/>
    <w:rsid w:val="00F6354C"/>
    <w:rsid w:val="00F63676"/>
    <w:rsid w:val="00F638ED"/>
    <w:rsid w:val="00F63B57"/>
    <w:rsid w:val="00F63CEE"/>
    <w:rsid w:val="00F63DFC"/>
    <w:rsid w:val="00F63E55"/>
    <w:rsid w:val="00F63FDD"/>
    <w:rsid w:val="00F6417A"/>
    <w:rsid w:val="00F6453E"/>
    <w:rsid w:val="00F6456B"/>
    <w:rsid w:val="00F64A21"/>
    <w:rsid w:val="00F64A42"/>
    <w:rsid w:val="00F64B87"/>
    <w:rsid w:val="00F64C67"/>
    <w:rsid w:val="00F65032"/>
    <w:rsid w:val="00F650E6"/>
    <w:rsid w:val="00F656DB"/>
    <w:rsid w:val="00F65762"/>
    <w:rsid w:val="00F65848"/>
    <w:rsid w:val="00F65910"/>
    <w:rsid w:val="00F65E50"/>
    <w:rsid w:val="00F65EAC"/>
    <w:rsid w:val="00F65F49"/>
    <w:rsid w:val="00F66128"/>
    <w:rsid w:val="00F661F8"/>
    <w:rsid w:val="00F663FA"/>
    <w:rsid w:val="00F664A4"/>
    <w:rsid w:val="00F66501"/>
    <w:rsid w:val="00F6656F"/>
    <w:rsid w:val="00F6696E"/>
    <w:rsid w:val="00F66A42"/>
    <w:rsid w:val="00F66D92"/>
    <w:rsid w:val="00F66F55"/>
    <w:rsid w:val="00F66FAA"/>
    <w:rsid w:val="00F672C6"/>
    <w:rsid w:val="00F67734"/>
    <w:rsid w:val="00F678E5"/>
    <w:rsid w:val="00F67959"/>
    <w:rsid w:val="00F67A44"/>
    <w:rsid w:val="00F67B11"/>
    <w:rsid w:val="00F67C5E"/>
    <w:rsid w:val="00F67C86"/>
    <w:rsid w:val="00F67F7A"/>
    <w:rsid w:val="00F70212"/>
    <w:rsid w:val="00F70665"/>
    <w:rsid w:val="00F70671"/>
    <w:rsid w:val="00F70687"/>
    <w:rsid w:val="00F70A14"/>
    <w:rsid w:val="00F70DC7"/>
    <w:rsid w:val="00F71348"/>
    <w:rsid w:val="00F71639"/>
    <w:rsid w:val="00F7168B"/>
    <w:rsid w:val="00F71725"/>
    <w:rsid w:val="00F717E4"/>
    <w:rsid w:val="00F71A0F"/>
    <w:rsid w:val="00F71BD0"/>
    <w:rsid w:val="00F72171"/>
    <w:rsid w:val="00F721FC"/>
    <w:rsid w:val="00F72244"/>
    <w:rsid w:val="00F723B6"/>
    <w:rsid w:val="00F723F4"/>
    <w:rsid w:val="00F7277D"/>
    <w:rsid w:val="00F72A2C"/>
    <w:rsid w:val="00F72E7F"/>
    <w:rsid w:val="00F72FC4"/>
    <w:rsid w:val="00F730A3"/>
    <w:rsid w:val="00F735A3"/>
    <w:rsid w:val="00F735D3"/>
    <w:rsid w:val="00F736BA"/>
    <w:rsid w:val="00F73863"/>
    <w:rsid w:val="00F73870"/>
    <w:rsid w:val="00F73DBF"/>
    <w:rsid w:val="00F73F3F"/>
    <w:rsid w:val="00F74109"/>
    <w:rsid w:val="00F741C1"/>
    <w:rsid w:val="00F74256"/>
    <w:rsid w:val="00F743DB"/>
    <w:rsid w:val="00F7468B"/>
    <w:rsid w:val="00F74793"/>
    <w:rsid w:val="00F747AE"/>
    <w:rsid w:val="00F74814"/>
    <w:rsid w:val="00F74844"/>
    <w:rsid w:val="00F74C8B"/>
    <w:rsid w:val="00F74FAD"/>
    <w:rsid w:val="00F750CD"/>
    <w:rsid w:val="00F75666"/>
    <w:rsid w:val="00F75BE2"/>
    <w:rsid w:val="00F75DD8"/>
    <w:rsid w:val="00F75E63"/>
    <w:rsid w:val="00F75F83"/>
    <w:rsid w:val="00F75FD8"/>
    <w:rsid w:val="00F76154"/>
    <w:rsid w:val="00F7653E"/>
    <w:rsid w:val="00F765FB"/>
    <w:rsid w:val="00F76609"/>
    <w:rsid w:val="00F76620"/>
    <w:rsid w:val="00F76D86"/>
    <w:rsid w:val="00F76E8F"/>
    <w:rsid w:val="00F77246"/>
    <w:rsid w:val="00F774F6"/>
    <w:rsid w:val="00F776E9"/>
    <w:rsid w:val="00F77B4E"/>
    <w:rsid w:val="00F77FCC"/>
    <w:rsid w:val="00F77FCE"/>
    <w:rsid w:val="00F8010F"/>
    <w:rsid w:val="00F80369"/>
    <w:rsid w:val="00F80395"/>
    <w:rsid w:val="00F80582"/>
    <w:rsid w:val="00F8061E"/>
    <w:rsid w:val="00F8064C"/>
    <w:rsid w:val="00F807AE"/>
    <w:rsid w:val="00F80958"/>
    <w:rsid w:val="00F80A5A"/>
    <w:rsid w:val="00F80EAC"/>
    <w:rsid w:val="00F8108A"/>
    <w:rsid w:val="00F8109B"/>
    <w:rsid w:val="00F81719"/>
    <w:rsid w:val="00F81CDE"/>
    <w:rsid w:val="00F81D31"/>
    <w:rsid w:val="00F81DE4"/>
    <w:rsid w:val="00F8224E"/>
    <w:rsid w:val="00F8253A"/>
    <w:rsid w:val="00F8257E"/>
    <w:rsid w:val="00F82DF6"/>
    <w:rsid w:val="00F8315A"/>
    <w:rsid w:val="00F83170"/>
    <w:rsid w:val="00F83444"/>
    <w:rsid w:val="00F83448"/>
    <w:rsid w:val="00F839B7"/>
    <w:rsid w:val="00F83A19"/>
    <w:rsid w:val="00F83B41"/>
    <w:rsid w:val="00F83D3F"/>
    <w:rsid w:val="00F83F29"/>
    <w:rsid w:val="00F83F60"/>
    <w:rsid w:val="00F8404C"/>
    <w:rsid w:val="00F84794"/>
    <w:rsid w:val="00F848B4"/>
    <w:rsid w:val="00F84F46"/>
    <w:rsid w:val="00F855A7"/>
    <w:rsid w:val="00F856F0"/>
    <w:rsid w:val="00F857B0"/>
    <w:rsid w:val="00F85957"/>
    <w:rsid w:val="00F85BBB"/>
    <w:rsid w:val="00F85C1F"/>
    <w:rsid w:val="00F85C20"/>
    <w:rsid w:val="00F86015"/>
    <w:rsid w:val="00F862E9"/>
    <w:rsid w:val="00F863E5"/>
    <w:rsid w:val="00F86755"/>
    <w:rsid w:val="00F869C7"/>
    <w:rsid w:val="00F86B56"/>
    <w:rsid w:val="00F86B9D"/>
    <w:rsid w:val="00F86BE1"/>
    <w:rsid w:val="00F86E39"/>
    <w:rsid w:val="00F86E97"/>
    <w:rsid w:val="00F86F4E"/>
    <w:rsid w:val="00F873C1"/>
    <w:rsid w:val="00F873D8"/>
    <w:rsid w:val="00F87403"/>
    <w:rsid w:val="00F87419"/>
    <w:rsid w:val="00F87912"/>
    <w:rsid w:val="00F9019F"/>
    <w:rsid w:val="00F90291"/>
    <w:rsid w:val="00F9038B"/>
    <w:rsid w:val="00F903BE"/>
    <w:rsid w:val="00F90505"/>
    <w:rsid w:val="00F90750"/>
    <w:rsid w:val="00F9079C"/>
    <w:rsid w:val="00F90804"/>
    <w:rsid w:val="00F90848"/>
    <w:rsid w:val="00F909E0"/>
    <w:rsid w:val="00F90C87"/>
    <w:rsid w:val="00F90DD1"/>
    <w:rsid w:val="00F90ECB"/>
    <w:rsid w:val="00F90F66"/>
    <w:rsid w:val="00F911D3"/>
    <w:rsid w:val="00F912E4"/>
    <w:rsid w:val="00F91316"/>
    <w:rsid w:val="00F91338"/>
    <w:rsid w:val="00F913B9"/>
    <w:rsid w:val="00F918DC"/>
    <w:rsid w:val="00F9195B"/>
    <w:rsid w:val="00F91AB8"/>
    <w:rsid w:val="00F91D16"/>
    <w:rsid w:val="00F91D3F"/>
    <w:rsid w:val="00F91E4E"/>
    <w:rsid w:val="00F920DB"/>
    <w:rsid w:val="00F922A4"/>
    <w:rsid w:val="00F92317"/>
    <w:rsid w:val="00F9234F"/>
    <w:rsid w:val="00F92402"/>
    <w:rsid w:val="00F926E4"/>
    <w:rsid w:val="00F92983"/>
    <w:rsid w:val="00F929C0"/>
    <w:rsid w:val="00F92FA3"/>
    <w:rsid w:val="00F93402"/>
    <w:rsid w:val="00F936AA"/>
    <w:rsid w:val="00F936AE"/>
    <w:rsid w:val="00F93B41"/>
    <w:rsid w:val="00F93E8D"/>
    <w:rsid w:val="00F940CA"/>
    <w:rsid w:val="00F942EE"/>
    <w:rsid w:val="00F943ED"/>
    <w:rsid w:val="00F94409"/>
    <w:rsid w:val="00F948B1"/>
    <w:rsid w:val="00F94C71"/>
    <w:rsid w:val="00F94DE2"/>
    <w:rsid w:val="00F9508F"/>
    <w:rsid w:val="00F951C8"/>
    <w:rsid w:val="00F9562A"/>
    <w:rsid w:val="00F95D16"/>
    <w:rsid w:val="00F95E39"/>
    <w:rsid w:val="00F962EB"/>
    <w:rsid w:val="00F96682"/>
    <w:rsid w:val="00F967AA"/>
    <w:rsid w:val="00F96A03"/>
    <w:rsid w:val="00F96D43"/>
    <w:rsid w:val="00F96EC5"/>
    <w:rsid w:val="00F96F88"/>
    <w:rsid w:val="00F9716B"/>
    <w:rsid w:val="00F97201"/>
    <w:rsid w:val="00F97224"/>
    <w:rsid w:val="00F972E7"/>
    <w:rsid w:val="00F9743D"/>
    <w:rsid w:val="00F9799A"/>
    <w:rsid w:val="00F97CE7"/>
    <w:rsid w:val="00F97E63"/>
    <w:rsid w:val="00F97ECB"/>
    <w:rsid w:val="00FA0283"/>
    <w:rsid w:val="00FA04F7"/>
    <w:rsid w:val="00FA052D"/>
    <w:rsid w:val="00FA053C"/>
    <w:rsid w:val="00FA0744"/>
    <w:rsid w:val="00FA0AA1"/>
    <w:rsid w:val="00FA0B04"/>
    <w:rsid w:val="00FA124F"/>
    <w:rsid w:val="00FA14E3"/>
    <w:rsid w:val="00FA1535"/>
    <w:rsid w:val="00FA15A8"/>
    <w:rsid w:val="00FA1AC2"/>
    <w:rsid w:val="00FA1C4D"/>
    <w:rsid w:val="00FA1E81"/>
    <w:rsid w:val="00FA1FBB"/>
    <w:rsid w:val="00FA2576"/>
    <w:rsid w:val="00FA2700"/>
    <w:rsid w:val="00FA2773"/>
    <w:rsid w:val="00FA2A0F"/>
    <w:rsid w:val="00FA2A1F"/>
    <w:rsid w:val="00FA2B56"/>
    <w:rsid w:val="00FA30D1"/>
    <w:rsid w:val="00FA3373"/>
    <w:rsid w:val="00FA33B1"/>
    <w:rsid w:val="00FA36CD"/>
    <w:rsid w:val="00FA390C"/>
    <w:rsid w:val="00FA3997"/>
    <w:rsid w:val="00FA3BC8"/>
    <w:rsid w:val="00FA3F2C"/>
    <w:rsid w:val="00FA3F6F"/>
    <w:rsid w:val="00FA4038"/>
    <w:rsid w:val="00FA42E2"/>
    <w:rsid w:val="00FA430B"/>
    <w:rsid w:val="00FA47BB"/>
    <w:rsid w:val="00FA4933"/>
    <w:rsid w:val="00FA4969"/>
    <w:rsid w:val="00FA4A05"/>
    <w:rsid w:val="00FA4C1D"/>
    <w:rsid w:val="00FA4E4B"/>
    <w:rsid w:val="00FA515C"/>
    <w:rsid w:val="00FA522C"/>
    <w:rsid w:val="00FA527C"/>
    <w:rsid w:val="00FA52A1"/>
    <w:rsid w:val="00FA5590"/>
    <w:rsid w:val="00FA5603"/>
    <w:rsid w:val="00FA563A"/>
    <w:rsid w:val="00FA57C7"/>
    <w:rsid w:val="00FA5AC3"/>
    <w:rsid w:val="00FA65B2"/>
    <w:rsid w:val="00FA6905"/>
    <w:rsid w:val="00FA69C7"/>
    <w:rsid w:val="00FA6A06"/>
    <w:rsid w:val="00FA6A1B"/>
    <w:rsid w:val="00FA7241"/>
    <w:rsid w:val="00FA73B0"/>
    <w:rsid w:val="00FA74CB"/>
    <w:rsid w:val="00FA7569"/>
    <w:rsid w:val="00FA7578"/>
    <w:rsid w:val="00FA789C"/>
    <w:rsid w:val="00FA78FE"/>
    <w:rsid w:val="00FA7977"/>
    <w:rsid w:val="00FA7A21"/>
    <w:rsid w:val="00FA7B56"/>
    <w:rsid w:val="00FA7D21"/>
    <w:rsid w:val="00FA7E10"/>
    <w:rsid w:val="00FA7ECF"/>
    <w:rsid w:val="00FB0487"/>
    <w:rsid w:val="00FB04EF"/>
    <w:rsid w:val="00FB0526"/>
    <w:rsid w:val="00FB055D"/>
    <w:rsid w:val="00FB05C4"/>
    <w:rsid w:val="00FB06AB"/>
    <w:rsid w:val="00FB06BB"/>
    <w:rsid w:val="00FB0869"/>
    <w:rsid w:val="00FB095C"/>
    <w:rsid w:val="00FB0B15"/>
    <w:rsid w:val="00FB0EC9"/>
    <w:rsid w:val="00FB1039"/>
    <w:rsid w:val="00FB11C2"/>
    <w:rsid w:val="00FB1338"/>
    <w:rsid w:val="00FB1B82"/>
    <w:rsid w:val="00FB1B8B"/>
    <w:rsid w:val="00FB1E2A"/>
    <w:rsid w:val="00FB1E2F"/>
    <w:rsid w:val="00FB1E3A"/>
    <w:rsid w:val="00FB2075"/>
    <w:rsid w:val="00FB2105"/>
    <w:rsid w:val="00FB2233"/>
    <w:rsid w:val="00FB2259"/>
    <w:rsid w:val="00FB2437"/>
    <w:rsid w:val="00FB27EF"/>
    <w:rsid w:val="00FB2A1A"/>
    <w:rsid w:val="00FB2AA2"/>
    <w:rsid w:val="00FB2B23"/>
    <w:rsid w:val="00FB2B24"/>
    <w:rsid w:val="00FB2F04"/>
    <w:rsid w:val="00FB33F2"/>
    <w:rsid w:val="00FB35EC"/>
    <w:rsid w:val="00FB3A2E"/>
    <w:rsid w:val="00FB4121"/>
    <w:rsid w:val="00FB41F8"/>
    <w:rsid w:val="00FB4395"/>
    <w:rsid w:val="00FB4578"/>
    <w:rsid w:val="00FB4874"/>
    <w:rsid w:val="00FB4C01"/>
    <w:rsid w:val="00FB4C0B"/>
    <w:rsid w:val="00FB4C68"/>
    <w:rsid w:val="00FB4E4E"/>
    <w:rsid w:val="00FB4E68"/>
    <w:rsid w:val="00FB50CC"/>
    <w:rsid w:val="00FB5122"/>
    <w:rsid w:val="00FB5319"/>
    <w:rsid w:val="00FB551C"/>
    <w:rsid w:val="00FB55DD"/>
    <w:rsid w:val="00FB5817"/>
    <w:rsid w:val="00FB584E"/>
    <w:rsid w:val="00FB58EA"/>
    <w:rsid w:val="00FB58EF"/>
    <w:rsid w:val="00FB5A2F"/>
    <w:rsid w:val="00FB5A3E"/>
    <w:rsid w:val="00FB5B63"/>
    <w:rsid w:val="00FB5C9B"/>
    <w:rsid w:val="00FB5E70"/>
    <w:rsid w:val="00FB5F54"/>
    <w:rsid w:val="00FB61BC"/>
    <w:rsid w:val="00FB63FF"/>
    <w:rsid w:val="00FB64A7"/>
    <w:rsid w:val="00FB697E"/>
    <w:rsid w:val="00FB6A35"/>
    <w:rsid w:val="00FB6D5B"/>
    <w:rsid w:val="00FB6F94"/>
    <w:rsid w:val="00FB6FBB"/>
    <w:rsid w:val="00FB7182"/>
    <w:rsid w:val="00FB71D2"/>
    <w:rsid w:val="00FB7283"/>
    <w:rsid w:val="00FB74D8"/>
    <w:rsid w:val="00FB76A7"/>
    <w:rsid w:val="00FB76CC"/>
    <w:rsid w:val="00FB7C0C"/>
    <w:rsid w:val="00FC0218"/>
    <w:rsid w:val="00FC0359"/>
    <w:rsid w:val="00FC05E0"/>
    <w:rsid w:val="00FC06C5"/>
    <w:rsid w:val="00FC082D"/>
    <w:rsid w:val="00FC0879"/>
    <w:rsid w:val="00FC0891"/>
    <w:rsid w:val="00FC0898"/>
    <w:rsid w:val="00FC0AB6"/>
    <w:rsid w:val="00FC0B41"/>
    <w:rsid w:val="00FC0F3D"/>
    <w:rsid w:val="00FC110C"/>
    <w:rsid w:val="00FC145A"/>
    <w:rsid w:val="00FC150B"/>
    <w:rsid w:val="00FC15C1"/>
    <w:rsid w:val="00FC15EC"/>
    <w:rsid w:val="00FC1C17"/>
    <w:rsid w:val="00FC20D1"/>
    <w:rsid w:val="00FC20D8"/>
    <w:rsid w:val="00FC21EE"/>
    <w:rsid w:val="00FC2556"/>
    <w:rsid w:val="00FC2670"/>
    <w:rsid w:val="00FC26C7"/>
    <w:rsid w:val="00FC2822"/>
    <w:rsid w:val="00FC2B7B"/>
    <w:rsid w:val="00FC2EC3"/>
    <w:rsid w:val="00FC319F"/>
    <w:rsid w:val="00FC3291"/>
    <w:rsid w:val="00FC3422"/>
    <w:rsid w:val="00FC3542"/>
    <w:rsid w:val="00FC35C9"/>
    <w:rsid w:val="00FC380E"/>
    <w:rsid w:val="00FC3EBB"/>
    <w:rsid w:val="00FC40B8"/>
    <w:rsid w:val="00FC40EC"/>
    <w:rsid w:val="00FC41AF"/>
    <w:rsid w:val="00FC441D"/>
    <w:rsid w:val="00FC44FD"/>
    <w:rsid w:val="00FC4673"/>
    <w:rsid w:val="00FC47FE"/>
    <w:rsid w:val="00FC483B"/>
    <w:rsid w:val="00FC4857"/>
    <w:rsid w:val="00FC4B96"/>
    <w:rsid w:val="00FC4E12"/>
    <w:rsid w:val="00FC4F0E"/>
    <w:rsid w:val="00FC53FE"/>
    <w:rsid w:val="00FC54AB"/>
    <w:rsid w:val="00FC57FF"/>
    <w:rsid w:val="00FC58FD"/>
    <w:rsid w:val="00FC596F"/>
    <w:rsid w:val="00FC59A1"/>
    <w:rsid w:val="00FC59A9"/>
    <w:rsid w:val="00FC5A67"/>
    <w:rsid w:val="00FC5CEF"/>
    <w:rsid w:val="00FC5D0E"/>
    <w:rsid w:val="00FC5D6B"/>
    <w:rsid w:val="00FC5F98"/>
    <w:rsid w:val="00FC6058"/>
    <w:rsid w:val="00FC6169"/>
    <w:rsid w:val="00FC61A2"/>
    <w:rsid w:val="00FC62C4"/>
    <w:rsid w:val="00FC667A"/>
    <w:rsid w:val="00FC66A5"/>
    <w:rsid w:val="00FC6A0F"/>
    <w:rsid w:val="00FC6A71"/>
    <w:rsid w:val="00FC6C03"/>
    <w:rsid w:val="00FC6C06"/>
    <w:rsid w:val="00FC6C4A"/>
    <w:rsid w:val="00FC7143"/>
    <w:rsid w:val="00FC7294"/>
    <w:rsid w:val="00FC7347"/>
    <w:rsid w:val="00FC76FE"/>
    <w:rsid w:val="00FC7832"/>
    <w:rsid w:val="00FC7A31"/>
    <w:rsid w:val="00FC7CBA"/>
    <w:rsid w:val="00FD0178"/>
    <w:rsid w:val="00FD0880"/>
    <w:rsid w:val="00FD08EF"/>
    <w:rsid w:val="00FD0A03"/>
    <w:rsid w:val="00FD0CB9"/>
    <w:rsid w:val="00FD1190"/>
    <w:rsid w:val="00FD14D1"/>
    <w:rsid w:val="00FD1504"/>
    <w:rsid w:val="00FD1505"/>
    <w:rsid w:val="00FD1813"/>
    <w:rsid w:val="00FD1824"/>
    <w:rsid w:val="00FD1985"/>
    <w:rsid w:val="00FD1A5C"/>
    <w:rsid w:val="00FD1C74"/>
    <w:rsid w:val="00FD1FD0"/>
    <w:rsid w:val="00FD20DD"/>
    <w:rsid w:val="00FD22D1"/>
    <w:rsid w:val="00FD2442"/>
    <w:rsid w:val="00FD24AC"/>
    <w:rsid w:val="00FD24BE"/>
    <w:rsid w:val="00FD2A9B"/>
    <w:rsid w:val="00FD2CD9"/>
    <w:rsid w:val="00FD2EBF"/>
    <w:rsid w:val="00FD2F37"/>
    <w:rsid w:val="00FD3107"/>
    <w:rsid w:val="00FD31BC"/>
    <w:rsid w:val="00FD3549"/>
    <w:rsid w:val="00FD3625"/>
    <w:rsid w:val="00FD39F6"/>
    <w:rsid w:val="00FD3BAC"/>
    <w:rsid w:val="00FD3C93"/>
    <w:rsid w:val="00FD3FF0"/>
    <w:rsid w:val="00FD4055"/>
    <w:rsid w:val="00FD4094"/>
    <w:rsid w:val="00FD42DF"/>
    <w:rsid w:val="00FD4530"/>
    <w:rsid w:val="00FD48B6"/>
    <w:rsid w:val="00FD494E"/>
    <w:rsid w:val="00FD4C7F"/>
    <w:rsid w:val="00FD4D0B"/>
    <w:rsid w:val="00FD4DCC"/>
    <w:rsid w:val="00FD4F1E"/>
    <w:rsid w:val="00FD4F7E"/>
    <w:rsid w:val="00FD4FA6"/>
    <w:rsid w:val="00FD5072"/>
    <w:rsid w:val="00FD50A2"/>
    <w:rsid w:val="00FD516D"/>
    <w:rsid w:val="00FD5179"/>
    <w:rsid w:val="00FD5518"/>
    <w:rsid w:val="00FD5870"/>
    <w:rsid w:val="00FD58BE"/>
    <w:rsid w:val="00FD59F1"/>
    <w:rsid w:val="00FD5BAE"/>
    <w:rsid w:val="00FD5CAC"/>
    <w:rsid w:val="00FD5F87"/>
    <w:rsid w:val="00FD5FF7"/>
    <w:rsid w:val="00FD601E"/>
    <w:rsid w:val="00FD66C5"/>
    <w:rsid w:val="00FD68E1"/>
    <w:rsid w:val="00FD698A"/>
    <w:rsid w:val="00FD6B47"/>
    <w:rsid w:val="00FD6BCB"/>
    <w:rsid w:val="00FD6C79"/>
    <w:rsid w:val="00FD6D36"/>
    <w:rsid w:val="00FD6E69"/>
    <w:rsid w:val="00FD6F2A"/>
    <w:rsid w:val="00FD6FE4"/>
    <w:rsid w:val="00FD7012"/>
    <w:rsid w:val="00FD70E3"/>
    <w:rsid w:val="00FD747A"/>
    <w:rsid w:val="00FD7617"/>
    <w:rsid w:val="00FD783D"/>
    <w:rsid w:val="00FD7917"/>
    <w:rsid w:val="00FD79CD"/>
    <w:rsid w:val="00FE0051"/>
    <w:rsid w:val="00FE0176"/>
    <w:rsid w:val="00FE04BE"/>
    <w:rsid w:val="00FE0502"/>
    <w:rsid w:val="00FE0758"/>
    <w:rsid w:val="00FE0795"/>
    <w:rsid w:val="00FE0ED9"/>
    <w:rsid w:val="00FE0EEB"/>
    <w:rsid w:val="00FE163E"/>
    <w:rsid w:val="00FE17C6"/>
    <w:rsid w:val="00FE1815"/>
    <w:rsid w:val="00FE1BD8"/>
    <w:rsid w:val="00FE1DFB"/>
    <w:rsid w:val="00FE2211"/>
    <w:rsid w:val="00FE22EF"/>
    <w:rsid w:val="00FE23B3"/>
    <w:rsid w:val="00FE259A"/>
    <w:rsid w:val="00FE2DA0"/>
    <w:rsid w:val="00FE2E6E"/>
    <w:rsid w:val="00FE3129"/>
    <w:rsid w:val="00FE313C"/>
    <w:rsid w:val="00FE3310"/>
    <w:rsid w:val="00FE38DD"/>
    <w:rsid w:val="00FE3DBF"/>
    <w:rsid w:val="00FE3ED0"/>
    <w:rsid w:val="00FE4007"/>
    <w:rsid w:val="00FE4087"/>
    <w:rsid w:val="00FE412A"/>
    <w:rsid w:val="00FE41F3"/>
    <w:rsid w:val="00FE42A8"/>
    <w:rsid w:val="00FE432A"/>
    <w:rsid w:val="00FE44C5"/>
    <w:rsid w:val="00FE4BCD"/>
    <w:rsid w:val="00FE4F0C"/>
    <w:rsid w:val="00FE4F92"/>
    <w:rsid w:val="00FE4FEA"/>
    <w:rsid w:val="00FE5228"/>
    <w:rsid w:val="00FE5526"/>
    <w:rsid w:val="00FE55F0"/>
    <w:rsid w:val="00FE580C"/>
    <w:rsid w:val="00FE592D"/>
    <w:rsid w:val="00FE5D5B"/>
    <w:rsid w:val="00FE5FA6"/>
    <w:rsid w:val="00FE6160"/>
    <w:rsid w:val="00FE659E"/>
    <w:rsid w:val="00FE66DE"/>
    <w:rsid w:val="00FE672A"/>
    <w:rsid w:val="00FE694A"/>
    <w:rsid w:val="00FE694D"/>
    <w:rsid w:val="00FE69BA"/>
    <w:rsid w:val="00FE6A0D"/>
    <w:rsid w:val="00FE6B3A"/>
    <w:rsid w:val="00FE6C00"/>
    <w:rsid w:val="00FE6C04"/>
    <w:rsid w:val="00FE6D47"/>
    <w:rsid w:val="00FE6FC6"/>
    <w:rsid w:val="00FE7079"/>
    <w:rsid w:val="00FE7322"/>
    <w:rsid w:val="00FE7347"/>
    <w:rsid w:val="00FE747F"/>
    <w:rsid w:val="00FE770A"/>
    <w:rsid w:val="00FE7B88"/>
    <w:rsid w:val="00FE7E54"/>
    <w:rsid w:val="00FE7FEB"/>
    <w:rsid w:val="00FF0142"/>
    <w:rsid w:val="00FF030C"/>
    <w:rsid w:val="00FF03CB"/>
    <w:rsid w:val="00FF0419"/>
    <w:rsid w:val="00FF05A6"/>
    <w:rsid w:val="00FF0602"/>
    <w:rsid w:val="00FF0700"/>
    <w:rsid w:val="00FF0EF7"/>
    <w:rsid w:val="00FF1139"/>
    <w:rsid w:val="00FF12BE"/>
    <w:rsid w:val="00FF14E9"/>
    <w:rsid w:val="00FF1581"/>
    <w:rsid w:val="00FF167E"/>
    <w:rsid w:val="00FF176D"/>
    <w:rsid w:val="00FF18D3"/>
    <w:rsid w:val="00FF1994"/>
    <w:rsid w:val="00FF1A62"/>
    <w:rsid w:val="00FF1C47"/>
    <w:rsid w:val="00FF1CC2"/>
    <w:rsid w:val="00FF1CF0"/>
    <w:rsid w:val="00FF1D2D"/>
    <w:rsid w:val="00FF1DDF"/>
    <w:rsid w:val="00FF1E4B"/>
    <w:rsid w:val="00FF21C1"/>
    <w:rsid w:val="00FF2202"/>
    <w:rsid w:val="00FF2245"/>
    <w:rsid w:val="00FF24B8"/>
    <w:rsid w:val="00FF2F9C"/>
    <w:rsid w:val="00FF3018"/>
    <w:rsid w:val="00FF382D"/>
    <w:rsid w:val="00FF3CCE"/>
    <w:rsid w:val="00FF3E7A"/>
    <w:rsid w:val="00FF4196"/>
    <w:rsid w:val="00FF4264"/>
    <w:rsid w:val="00FF429C"/>
    <w:rsid w:val="00FF44F0"/>
    <w:rsid w:val="00FF44F7"/>
    <w:rsid w:val="00FF4927"/>
    <w:rsid w:val="00FF493D"/>
    <w:rsid w:val="00FF4B8B"/>
    <w:rsid w:val="00FF4CD2"/>
    <w:rsid w:val="00FF4E34"/>
    <w:rsid w:val="00FF4EF7"/>
    <w:rsid w:val="00FF4F05"/>
    <w:rsid w:val="00FF51BE"/>
    <w:rsid w:val="00FF5832"/>
    <w:rsid w:val="00FF593C"/>
    <w:rsid w:val="00FF5E42"/>
    <w:rsid w:val="00FF6280"/>
    <w:rsid w:val="00FF628F"/>
    <w:rsid w:val="00FF64E0"/>
    <w:rsid w:val="00FF64EC"/>
    <w:rsid w:val="00FF68D1"/>
    <w:rsid w:val="00FF6963"/>
    <w:rsid w:val="00FF6A21"/>
    <w:rsid w:val="00FF6D00"/>
    <w:rsid w:val="00FF716D"/>
    <w:rsid w:val="00FF71B1"/>
    <w:rsid w:val="00FF732D"/>
    <w:rsid w:val="00FF734A"/>
    <w:rsid w:val="00FF7377"/>
    <w:rsid w:val="00FF7667"/>
    <w:rsid w:val="00FF7861"/>
    <w:rsid w:val="00FF799B"/>
    <w:rsid w:val="00FF7B1A"/>
    <w:rsid w:val="013C08B6"/>
    <w:rsid w:val="01580FDC"/>
    <w:rsid w:val="016D2B79"/>
    <w:rsid w:val="017BE833"/>
    <w:rsid w:val="01AFD83E"/>
    <w:rsid w:val="0231D774"/>
    <w:rsid w:val="028A5E25"/>
    <w:rsid w:val="02FD183A"/>
    <w:rsid w:val="03646A38"/>
    <w:rsid w:val="03866C75"/>
    <w:rsid w:val="038BBE7F"/>
    <w:rsid w:val="03C32A99"/>
    <w:rsid w:val="04BBA1E8"/>
    <w:rsid w:val="063457FF"/>
    <w:rsid w:val="06353E21"/>
    <w:rsid w:val="068C502D"/>
    <w:rsid w:val="082286E4"/>
    <w:rsid w:val="083311DC"/>
    <w:rsid w:val="09A4A368"/>
    <w:rsid w:val="09F72821"/>
    <w:rsid w:val="0AAE668F"/>
    <w:rsid w:val="0BDA0193"/>
    <w:rsid w:val="0C77DE7E"/>
    <w:rsid w:val="0DB3B699"/>
    <w:rsid w:val="0DCD35CE"/>
    <w:rsid w:val="0E0BEF29"/>
    <w:rsid w:val="0E101F99"/>
    <w:rsid w:val="0E79437B"/>
    <w:rsid w:val="0FD27366"/>
    <w:rsid w:val="10D1C0B8"/>
    <w:rsid w:val="10FD5D74"/>
    <w:rsid w:val="11E93272"/>
    <w:rsid w:val="11F02254"/>
    <w:rsid w:val="121D52A7"/>
    <w:rsid w:val="13520B65"/>
    <w:rsid w:val="137D2850"/>
    <w:rsid w:val="13F065E0"/>
    <w:rsid w:val="149F91BF"/>
    <w:rsid w:val="154D1970"/>
    <w:rsid w:val="15591022"/>
    <w:rsid w:val="1586DE59"/>
    <w:rsid w:val="1654D9C1"/>
    <w:rsid w:val="1705B7E7"/>
    <w:rsid w:val="19B19A48"/>
    <w:rsid w:val="1A79B8A0"/>
    <w:rsid w:val="1B06C860"/>
    <w:rsid w:val="1C81045C"/>
    <w:rsid w:val="1E075C00"/>
    <w:rsid w:val="1E5CF166"/>
    <w:rsid w:val="1EC1BEE2"/>
    <w:rsid w:val="1F0428D5"/>
    <w:rsid w:val="1F746294"/>
    <w:rsid w:val="1F941C99"/>
    <w:rsid w:val="1F967A79"/>
    <w:rsid w:val="213A57A2"/>
    <w:rsid w:val="2173B4F9"/>
    <w:rsid w:val="21D2C34E"/>
    <w:rsid w:val="22091C32"/>
    <w:rsid w:val="22C0691A"/>
    <w:rsid w:val="23216B7E"/>
    <w:rsid w:val="24777F6B"/>
    <w:rsid w:val="2490C200"/>
    <w:rsid w:val="24C3E6A0"/>
    <w:rsid w:val="24F0C4E9"/>
    <w:rsid w:val="25111083"/>
    <w:rsid w:val="25C69A22"/>
    <w:rsid w:val="26794405"/>
    <w:rsid w:val="26D0722A"/>
    <w:rsid w:val="271030CB"/>
    <w:rsid w:val="2722CD63"/>
    <w:rsid w:val="2774293A"/>
    <w:rsid w:val="27F29DBD"/>
    <w:rsid w:val="2908EA44"/>
    <w:rsid w:val="290D69E5"/>
    <w:rsid w:val="290DD69E"/>
    <w:rsid w:val="29139A8F"/>
    <w:rsid w:val="29A652D2"/>
    <w:rsid w:val="29A8F5DA"/>
    <w:rsid w:val="2A43E7A5"/>
    <w:rsid w:val="2A6B6694"/>
    <w:rsid w:val="2B140B7A"/>
    <w:rsid w:val="2BBBA2A8"/>
    <w:rsid w:val="2BBC98B9"/>
    <w:rsid w:val="2C28067A"/>
    <w:rsid w:val="2C32F2F5"/>
    <w:rsid w:val="2C5EB9E4"/>
    <w:rsid w:val="2CD89BE3"/>
    <w:rsid w:val="2CE29D5E"/>
    <w:rsid w:val="2D768A64"/>
    <w:rsid w:val="2E2E563A"/>
    <w:rsid w:val="2E429BC9"/>
    <w:rsid w:val="2E5CFE29"/>
    <w:rsid w:val="2F3C1DF2"/>
    <w:rsid w:val="2F644D55"/>
    <w:rsid w:val="2FFD3123"/>
    <w:rsid w:val="315112E4"/>
    <w:rsid w:val="3199E5A5"/>
    <w:rsid w:val="32625DEF"/>
    <w:rsid w:val="32E80130"/>
    <w:rsid w:val="32F91049"/>
    <w:rsid w:val="33364C83"/>
    <w:rsid w:val="334CB259"/>
    <w:rsid w:val="3363AFA7"/>
    <w:rsid w:val="33781C44"/>
    <w:rsid w:val="34AEE46B"/>
    <w:rsid w:val="35658BDF"/>
    <w:rsid w:val="35BCC45C"/>
    <w:rsid w:val="364F3CD3"/>
    <w:rsid w:val="3684020C"/>
    <w:rsid w:val="36B7DC62"/>
    <w:rsid w:val="36BDC12E"/>
    <w:rsid w:val="3771393A"/>
    <w:rsid w:val="38784920"/>
    <w:rsid w:val="38B728E4"/>
    <w:rsid w:val="39EE9ED3"/>
    <w:rsid w:val="3A675707"/>
    <w:rsid w:val="3A873948"/>
    <w:rsid w:val="3AFE50A2"/>
    <w:rsid w:val="3B70A831"/>
    <w:rsid w:val="3CC191E0"/>
    <w:rsid w:val="3CCE42F6"/>
    <w:rsid w:val="3D1EEA0D"/>
    <w:rsid w:val="3D35C907"/>
    <w:rsid w:val="3D65DE0F"/>
    <w:rsid w:val="3D9521BF"/>
    <w:rsid w:val="3DC91230"/>
    <w:rsid w:val="3DE22C93"/>
    <w:rsid w:val="3DF6FED2"/>
    <w:rsid w:val="3E3821D8"/>
    <w:rsid w:val="3F2E66F9"/>
    <w:rsid w:val="3F5472D7"/>
    <w:rsid w:val="40130A1E"/>
    <w:rsid w:val="405A2C1C"/>
    <w:rsid w:val="40EC99F0"/>
    <w:rsid w:val="41115C29"/>
    <w:rsid w:val="41A198C2"/>
    <w:rsid w:val="421EBA13"/>
    <w:rsid w:val="42472D08"/>
    <w:rsid w:val="4308B3C5"/>
    <w:rsid w:val="4331C22A"/>
    <w:rsid w:val="44D7D020"/>
    <w:rsid w:val="4506A32E"/>
    <w:rsid w:val="45C54216"/>
    <w:rsid w:val="46275B71"/>
    <w:rsid w:val="46642DB3"/>
    <w:rsid w:val="46C2B975"/>
    <w:rsid w:val="4751A159"/>
    <w:rsid w:val="477AD4D1"/>
    <w:rsid w:val="4930E718"/>
    <w:rsid w:val="49DE87F8"/>
    <w:rsid w:val="4A339B8A"/>
    <w:rsid w:val="4A426E62"/>
    <w:rsid w:val="4B20086F"/>
    <w:rsid w:val="4BF1C9F2"/>
    <w:rsid w:val="4C0DF694"/>
    <w:rsid w:val="4C2A303D"/>
    <w:rsid w:val="4CFE02A0"/>
    <w:rsid w:val="4DC657C0"/>
    <w:rsid w:val="4DC7ED38"/>
    <w:rsid w:val="4E519814"/>
    <w:rsid w:val="4EB5F317"/>
    <w:rsid w:val="50CAEF9F"/>
    <w:rsid w:val="50DF6F3C"/>
    <w:rsid w:val="51BCDEED"/>
    <w:rsid w:val="52801C57"/>
    <w:rsid w:val="53BF8E85"/>
    <w:rsid w:val="53DC8F75"/>
    <w:rsid w:val="54100251"/>
    <w:rsid w:val="546356ED"/>
    <w:rsid w:val="5718DC2D"/>
    <w:rsid w:val="58A6B829"/>
    <w:rsid w:val="5940F88C"/>
    <w:rsid w:val="5A1CEB8E"/>
    <w:rsid w:val="5A32F4D7"/>
    <w:rsid w:val="5A502BE0"/>
    <w:rsid w:val="5A84EAAE"/>
    <w:rsid w:val="5A9A393B"/>
    <w:rsid w:val="5AA4A674"/>
    <w:rsid w:val="5AF5DFE5"/>
    <w:rsid w:val="5C024E7F"/>
    <w:rsid w:val="5C2424BB"/>
    <w:rsid w:val="5D0C11A6"/>
    <w:rsid w:val="5D3B4DCF"/>
    <w:rsid w:val="5D510895"/>
    <w:rsid w:val="5D63725C"/>
    <w:rsid w:val="5D81C4BD"/>
    <w:rsid w:val="5EC71EEE"/>
    <w:rsid w:val="5F6A342E"/>
    <w:rsid w:val="6057CE43"/>
    <w:rsid w:val="60A233BA"/>
    <w:rsid w:val="61623441"/>
    <w:rsid w:val="61793989"/>
    <w:rsid w:val="61FD0436"/>
    <w:rsid w:val="623B1164"/>
    <w:rsid w:val="632B5F30"/>
    <w:rsid w:val="63969309"/>
    <w:rsid w:val="640B21C8"/>
    <w:rsid w:val="64DD2DC3"/>
    <w:rsid w:val="64E9ADD5"/>
    <w:rsid w:val="6589322B"/>
    <w:rsid w:val="65C3EB38"/>
    <w:rsid w:val="65E82B53"/>
    <w:rsid w:val="65F3CC81"/>
    <w:rsid w:val="67A23703"/>
    <w:rsid w:val="67B7DE29"/>
    <w:rsid w:val="68D87F5A"/>
    <w:rsid w:val="6959AC68"/>
    <w:rsid w:val="695C5595"/>
    <w:rsid w:val="697EF931"/>
    <w:rsid w:val="6A8BC6CF"/>
    <w:rsid w:val="6AA281F8"/>
    <w:rsid w:val="6B354ABB"/>
    <w:rsid w:val="6B78D64A"/>
    <w:rsid w:val="6BE435F3"/>
    <w:rsid w:val="6CC2B8E6"/>
    <w:rsid w:val="6D4D6D46"/>
    <w:rsid w:val="6E21C956"/>
    <w:rsid w:val="6E6CBBBA"/>
    <w:rsid w:val="6EC7E3AF"/>
    <w:rsid w:val="6ED55532"/>
    <w:rsid w:val="6F5DD0AE"/>
    <w:rsid w:val="702B1248"/>
    <w:rsid w:val="703C2EE1"/>
    <w:rsid w:val="70E1840E"/>
    <w:rsid w:val="70FA4EAD"/>
    <w:rsid w:val="710B9DCF"/>
    <w:rsid w:val="71A8C319"/>
    <w:rsid w:val="71D063C6"/>
    <w:rsid w:val="71FB6A2D"/>
    <w:rsid w:val="72862036"/>
    <w:rsid w:val="72BA5F72"/>
    <w:rsid w:val="72FF9C8B"/>
    <w:rsid w:val="735B2B26"/>
    <w:rsid w:val="7371E4BF"/>
    <w:rsid w:val="74A5B757"/>
    <w:rsid w:val="74E0B5EE"/>
    <w:rsid w:val="7578FBDF"/>
    <w:rsid w:val="757DF40D"/>
    <w:rsid w:val="76137B83"/>
    <w:rsid w:val="76FECC0C"/>
    <w:rsid w:val="7725A270"/>
    <w:rsid w:val="773AC737"/>
    <w:rsid w:val="791EE2FE"/>
    <w:rsid w:val="7985D893"/>
    <w:rsid w:val="79939076"/>
    <w:rsid w:val="7A14A6FD"/>
    <w:rsid w:val="7A96764D"/>
    <w:rsid w:val="7B48EBC2"/>
    <w:rsid w:val="7B7A8FD6"/>
    <w:rsid w:val="7B99913C"/>
    <w:rsid w:val="7BF9D4E7"/>
    <w:rsid w:val="7C89C007"/>
    <w:rsid w:val="7CC547A4"/>
    <w:rsid w:val="7D0C0D3E"/>
    <w:rsid w:val="7D93C089"/>
    <w:rsid w:val="7E05DC46"/>
    <w:rsid w:val="7E1EC039"/>
    <w:rsid w:val="7EADAEE9"/>
    <w:rsid w:val="7EF97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1A4690"/>
  <w15:docId w15:val="{B6F25AA2-58B2-441C-A63E-582986CC4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14" w:unhideWhenUsed="1" w:qFormat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54F27"/>
    <w:pPr>
      <w:widowControl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6445"/>
    <w:pPr>
      <w:pageBreakBefore/>
      <w:numPr>
        <w:numId w:val="34"/>
      </w:numPr>
      <w:tabs>
        <w:tab w:val="left" w:pos="567"/>
      </w:tabs>
      <w:spacing w:before="49"/>
      <w:outlineLvl w:val="0"/>
    </w:pPr>
    <w:rPr>
      <w:b/>
      <w:bCs/>
      <w:color w:val="00682F"/>
      <w:sz w:val="30"/>
      <w:szCs w:val="3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Heading2">
    <w:name w:val="heading 2"/>
    <w:basedOn w:val="Normal"/>
    <w:next w:val="Normal"/>
    <w:link w:val="Heading2Char"/>
    <w:uiPriority w:val="1"/>
    <w:qFormat/>
    <w:rsid w:val="006B3805"/>
    <w:pPr>
      <w:keepNext/>
      <w:numPr>
        <w:ilvl w:val="1"/>
        <w:numId w:val="34"/>
      </w:numPr>
      <w:spacing w:before="360" w:after="240"/>
      <w:ind w:left="576"/>
      <w:outlineLvl w:val="1"/>
    </w:pPr>
    <w:rPr>
      <w:b/>
      <w:bCs/>
      <w:color w:val="00682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1"/>
    <w:qFormat/>
    <w:rsid w:val="00FF6A21"/>
    <w:pPr>
      <w:numPr>
        <w:ilvl w:val="2"/>
        <w:numId w:val="34"/>
      </w:numPr>
      <w:adjustRightInd w:val="0"/>
      <w:snapToGrid w:val="0"/>
      <w:spacing w:after="120"/>
      <w:ind w:left="720"/>
      <w:outlineLvl w:val="2"/>
    </w:pPr>
    <w:rPr>
      <w:rFonts w:eastAsiaTheme="minorEastAsia"/>
      <w:b/>
      <w:i/>
      <w:color w:val="00682F"/>
    </w:rPr>
  </w:style>
  <w:style w:type="paragraph" w:styleId="Heading4">
    <w:name w:val="heading 4"/>
    <w:basedOn w:val="Normal"/>
    <w:link w:val="Heading4Char"/>
    <w:uiPriority w:val="1"/>
    <w:qFormat/>
    <w:rsid w:val="00896445"/>
    <w:pPr>
      <w:keepNext/>
      <w:numPr>
        <w:ilvl w:val="3"/>
        <w:numId w:val="34"/>
      </w:numPr>
      <w:spacing w:before="120" w:after="120"/>
      <w:outlineLvl w:val="3"/>
    </w:pPr>
    <w:rPr>
      <w:b/>
      <w:bCs/>
      <w:i/>
      <w:color w:val="006600"/>
    </w:rPr>
  </w:style>
  <w:style w:type="paragraph" w:styleId="Heading5">
    <w:name w:val="heading 5"/>
    <w:basedOn w:val="Normal"/>
    <w:link w:val="Heading5Char"/>
    <w:uiPriority w:val="1"/>
    <w:qFormat/>
    <w:rsid w:val="00842FA2"/>
    <w:pPr>
      <w:keepNext/>
      <w:numPr>
        <w:ilvl w:val="4"/>
        <w:numId w:val="34"/>
      </w:numPr>
      <w:spacing w:before="120" w:after="120"/>
      <w:ind w:right="284"/>
      <w:outlineLvl w:val="4"/>
    </w:pPr>
    <w:rPr>
      <w:b/>
      <w:i/>
      <w:iCs/>
      <w:color w:val="00660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96445"/>
    <w:pPr>
      <w:keepNext/>
      <w:keepLines/>
      <w:numPr>
        <w:ilvl w:val="5"/>
        <w:numId w:val="34"/>
      </w:numPr>
      <w:spacing w:before="240" w:after="120"/>
      <w:outlineLvl w:val="5"/>
    </w:pPr>
    <w:rPr>
      <w:rFonts w:asciiTheme="majorHAnsi" w:eastAsiaTheme="majorEastAsia" w:hAnsiTheme="majorHAnsi" w:cstheme="majorBidi"/>
      <w:b/>
      <w:bCs/>
      <w:color w:val="00660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52D27"/>
    <w:pPr>
      <w:keepNext/>
      <w:keepLines/>
      <w:numPr>
        <w:ilvl w:val="6"/>
        <w:numId w:val="34"/>
      </w:numPr>
      <w:spacing w:before="120" w:after="120"/>
      <w:outlineLvl w:val="6"/>
    </w:pPr>
    <w:rPr>
      <w:rFonts w:asciiTheme="majorHAnsi" w:eastAsiaTheme="majorEastAsia" w:hAnsiTheme="majorHAnsi" w:cstheme="majorBidi"/>
      <w:i/>
      <w:iCs/>
      <w:color w:val="00660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C5C47"/>
    <w:pPr>
      <w:keepNext/>
      <w:keepLines/>
      <w:numPr>
        <w:ilvl w:val="7"/>
        <w:numId w:val="2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C5C47"/>
    <w:pPr>
      <w:keepNext/>
      <w:keepLines/>
      <w:numPr>
        <w:ilvl w:val="8"/>
        <w:numId w:val="3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uiPriority w:val="39"/>
    <w:qFormat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uiPriority w:val="39"/>
    <w:qFormat/>
    <w:rsid w:val="00463E18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aliases w:val="Bulleted Text,lp1,Heading Bullet,Numbered List,* List Paragraph,Elenco Normale,TOC style,Table,Bullet List1,lp11,Bullet List2,lp12,Bullet List11,lp111,Bullet List3,lp13,Bullet List12,lp112,Bullet List4"/>
    <w:basedOn w:val="Normal"/>
    <w:uiPriority w:val="34"/>
    <w:qFormat/>
    <w:pPr>
      <w:ind w:left="1569" w:hanging="1416"/>
    </w:pPr>
  </w:style>
  <w:style w:type="paragraph" w:customStyle="1" w:styleId="TableParagraph">
    <w:name w:val="Table Paragraph"/>
    <w:basedOn w:val="Normal"/>
    <w:uiPriority w:val="1"/>
    <w:qFormat/>
    <w:rsid w:val="00DA2B18"/>
  </w:style>
  <w:style w:type="paragraph" w:styleId="BalloonText">
    <w:name w:val="Balloon Text"/>
    <w:basedOn w:val="Normal"/>
    <w:link w:val="BalloonTextChar"/>
    <w:unhideWhenUsed/>
    <w:rsid w:val="00B9220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2201"/>
    <w:rPr>
      <w:rFonts w:ascii="Tahoma" w:eastAsia="Verdan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EA32AD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32AD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nhideWhenUsed/>
    <w:rsid w:val="00EA32AD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rsid w:val="00EA32AD"/>
    <w:rPr>
      <w:rFonts w:ascii="Verdana" w:eastAsia="Verdana" w:hAnsi="Verdana" w:cs="Verdana"/>
    </w:rPr>
  </w:style>
  <w:style w:type="character" w:styleId="Hyperlink">
    <w:name w:val="Hyperlink"/>
    <w:basedOn w:val="DefaultParagraphFont"/>
    <w:uiPriority w:val="99"/>
    <w:unhideWhenUsed/>
    <w:rsid w:val="00472600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000D0"/>
    <w:pPr>
      <w:keepNext/>
      <w:keepLines/>
      <w:spacing w:before="48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9456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456CC"/>
  </w:style>
  <w:style w:type="character" w:customStyle="1" w:styleId="CommentTextChar">
    <w:name w:val="Comment Text Char"/>
    <w:basedOn w:val="DefaultParagraphFont"/>
    <w:link w:val="CommentText"/>
    <w:uiPriority w:val="99"/>
    <w:rsid w:val="009456CC"/>
    <w:rPr>
      <w:rFonts w:ascii="Verdana" w:eastAsia="Verdana" w:hAnsi="Verdana" w:cs="Verdan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nhideWhenUsed/>
    <w:rsid w:val="009456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456CC"/>
    <w:rPr>
      <w:rFonts w:ascii="Verdana" w:eastAsia="Verdana" w:hAnsi="Verdana" w:cs="Verdana"/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7854C8"/>
  </w:style>
  <w:style w:type="character" w:styleId="Strong">
    <w:name w:val="Strong"/>
    <w:basedOn w:val="DefaultParagraphFont"/>
    <w:uiPriority w:val="22"/>
    <w:qFormat/>
    <w:rsid w:val="007854C8"/>
    <w:rPr>
      <w:b/>
      <w:bCs/>
    </w:rPr>
  </w:style>
  <w:style w:type="table" w:styleId="TableGrid">
    <w:name w:val="Table Grid"/>
    <w:basedOn w:val="TableNormal"/>
    <w:rsid w:val="00C309A3"/>
    <w:pPr>
      <w:widowControl/>
    </w:pPr>
    <w:rPr>
      <w:lang w:val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aliases w:val="Stile Didascalia,figura,Caption - Centre Graphic,cp + Justified,Left:  2,5 cm,First ...,cp,ITT d,Table Title,ref,Fig &amp; Table Title,CaptionCFMU,Caption Char,figura Char,CaptionCFMU Char,Caption Char1 Char,Caption Char Char Char,Ca,c,Resp capti"/>
    <w:basedOn w:val="Normal"/>
    <w:next w:val="Normal"/>
    <w:link w:val="CaptionChar1"/>
    <w:uiPriority w:val="35"/>
    <w:unhideWhenUsed/>
    <w:qFormat/>
    <w:rsid w:val="00E27334"/>
    <w:pPr>
      <w:spacing w:after="200"/>
      <w:jc w:val="center"/>
    </w:pPr>
    <w:rPr>
      <w:i/>
      <w:iCs/>
      <w:color w:val="00682F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E55182"/>
    <w:rPr>
      <w:rFonts w:ascii="Verdana" w:eastAsia="Verdana" w:hAnsi="Verdana" w:cs="Verdana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AB42B0"/>
  </w:style>
  <w:style w:type="paragraph" w:styleId="NoSpacing">
    <w:name w:val="No Spacing"/>
    <w:uiPriority w:val="1"/>
    <w:qFormat/>
    <w:rsid w:val="00EF7834"/>
    <w:rPr>
      <w:rFonts w:ascii="Verdana" w:eastAsia="Verdana" w:hAnsi="Verdana" w:cs="Verdana"/>
    </w:rPr>
  </w:style>
  <w:style w:type="paragraph" w:styleId="NormalIndent">
    <w:name w:val="Normal Indent"/>
    <w:basedOn w:val="Normal"/>
    <w:link w:val="NormalIndentChar"/>
    <w:uiPriority w:val="14"/>
    <w:qFormat/>
    <w:rsid w:val="00B612D6"/>
    <w:pPr>
      <w:keepLines/>
      <w:spacing w:before="240"/>
      <w:ind w:left="851"/>
    </w:pPr>
    <w:rPr>
      <w:rFonts w:ascii="Arial" w:hAnsi="Arial"/>
      <w:lang w:val="en-GB" w:eastAsia="en-GB" w:bidi="en-GB"/>
    </w:rPr>
  </w:style>
  <w:style w:type="paragraph" w:customStyle="1" w:styleId="Tableau">
    <w:name w:val="Tableau"/>
    <w:basedOn w:val="Normal"/>
    <w:rsid w:val="00B612D6"/>
    <w:pPr>
      <w:keepNext/>
      <w:keepLines/>
      <w:spacing w:before="60" w:after="60"/>
    </w:pPr>
    <w:rPr>
      <w:rFonts w:ascii="Arial" w:hAnsi="Arial"/>
      <w:lang w:val="en-GB" w:eastAsia="en-GB" w:bidi="en-GB"/>
    </w:rPr>
  </w:style>
  <w:style w:type="paragraph" w:customStyle="1" w:styleId="NomBDP">
    <w:name w:val="Nom BDP"/>
    <w:basedOn w:val="Footer"/>
    <w:semiHidden/>
    <w:rsid w:val="00B612D6"/>
    <w:pPr>
      <w:keepLines/>
      <w:tabs>
        <w:tab w:val="clear" w:pos="4819"/>
        <w:tab w:val="clear" w:pos="9638"/>
      </w:tabs>
      <w:spacing w:before="60" w:after="60"/>
      <w:jc w:val="right"/>
    </w:pPr>
    <w:rPr>
      <w:rFonts w:ascii="Arial" w:hAnsi="Arial"/>
      <w:smallCaps/>
      <w:color w:val="808080"/>
      <w:sz w:val="16"/>
      <w:lang w:val="en-GB" w:eastAsia="en-GB" w:bidi="en-GB"/>
    </w:rPr>
  </w:style>
  <w:style w:type="paragraph" w:customStyle="1" w:styleId="NomClientBDP">
    <w:name w:val="Nom Client BDP"/>
    <w:basedOn w:val="Footer"/>
    <w:rsid w:val="00B612D6"/>
    <w:pPr>
      <w:keepLines/>
      <w:tabs>
        <w:tab w:val="clear" w:pos="4819"/>
        <w:tab w:val="clear" w:pos="9638"/>
      </w:tabs>
      <w:spacing w:before="60" w:after="60"/>
    </w:pPr>
    <w:rPr>
      <w:rFonts w:ascii="Arial Gras" w:hAnsi="Arial Gras"/>
      <w:b/>
      <w:color w:val="808080"/>
      <w:lang w:val="en-GB" w:eastAsia="en-GB" w:bidi="en-GB"/>
    </w:rPr>
  </w:style>
  <w:style w:type="paragraph" w:customStyle="1" w:styleId="Enum2Tableau">
    <w:name w:val="Enum2 Tableau"/>
    <w:basedOn w:val="Normal"/>
    <w:uiPriority w:val="16"/>
    <w:qFormat/>
    <w:rsid w:val="00B612D6"/>
    <w:pPr>
      <w:keepLines/>
      <w:numPr>
        <w:numId w:val="1"/>
      </w:numPr>
      <w:spacing w:before="120"/>
    </w:pPr>
    <w:rPr>
      <w:rFonts w:ascii="Arial" w:hAnsi="Arial"/>
      <w:lang w:val="en-GB" w:eastAsia="en-GB" w:bidi="en-GB"/>
    </w:rPr>
  </w:style>
  <w:style w:type="character" w:customStyle="1" w:styleId="Miseenvaleur">
    <w:name w:val="Mise en valeur"/>
    <w:basedOn w:val="DefaultParagraphFont"/>
    <w:uiPriority w:val="7"/>
    <w:qFormat/>
    <w:rsid w:val="009256A4"/>
    <w:rPr>
      <w:b/>
      <w:color w:val="006600"/>
      <w:sz w:val="16"/>
      <w:lang w:val="en-GB"/>
    </w:rPr>
  </w:style>
  <w:style w:type="character" w:customStyle="1" w:styleId="NormalIndentChar">
    <w:name w:val="Normal Indent Char"/>
    <w:basedOn w:val="DefaultParagraphFont"/>
    <w:link w:val="NormalIndent"/>
    <w:uiPriority w:val="14"/>
    <w:rsid w:val="00B612D6"/>
    <w:rPr>
      <w:rFonts w:ascii="Arial" w:eastAsia="Times New Roman" w:hAnsi="Arial" w:cs="Times New Roman"/>
      <w:sz w:val="20"/>
      <w:szCs w:val="20"/>
      <w:lang w:val="en-GB" w:eastAsia="en-GB" w:bidi="en-GB"/>
    </w:rPr>
  </w:style>
  <w:style w:type="paragraph" w:styleId="Revision">
    <w:name w:val="Revision"/>
    <w:hidden/>
    <w:uiPriority w:val="99"/>
    <w:semiHidden/>
    <w:rsid w:val="000E3DEF"/>
    <w:pPr>
      <w:widowControl/>
    </w:pPr>
    <w:rPr>
      <w:rFonts w:ascii="Verdana" w:eastAsia="Verdana" w:hAnsi="Verdana" w:cs="Verdana"/>
    </w:rPr>
  </w:style>
  <w:style w:type="paragraph" w:styleId="NormalWeb">
    <w:name w:val="Normal (Web)"/>
    <w:basedOn w:val="Normal"/>
    <w:uiPriority w:val="99"/>
    <w:unhideWhenUsed/>
    <w:rsid w:val="00EF781A"/>
    <w:pPr>
      <w:spacing w:before="100" w:beforeAutospacing="1" w:after="100" w:afterAutospacing="1"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1"/>
    <w:rsid w:val="00FF6A21"/>
    <w:rPr>
      <w:rFonts w:ascii="Times New Roman" w:eastAsiaTheme="minorEastAsia" w:hAnsi="Times New Roman" w:cs="Times New Roman"/>
      <w:b/>
      <w:i/>
      <w:color w:val="00682F"/>
      <w:sz w:val="24"/>
      <w:szCs w:val="24"/>
      <w:lang w:val="it-IT" w:eastAsia="it-IT"/>
    </w:rPr>
  </w:style>
  <w:style w:type="table" w:styleId="ListTable3-Accent3">
    <w:name w:val="List Table 3 Accent 3"/>
    <w:basedOn w:val="TableNormal"/>
    <w:uiPriority w:val="48"/>
    <w:rsid w:val="003F4A23"/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paragraph" w:styleId="FootnoteText">
    <w:name w:val="footnote text"/>
    <w:link w:val="FootnoteTextChar"/>
    <w:rsid w:val="00E27334"/>
    <w:pPr>
      <w:widowControl/>
    </w:pPr>
    <w:rPr>
      <w:rFonts w:ascii="Arial" w:eastAsia="Times New Roman" w:hAnsi="Arial" w:cs="Times New Roman"/>
      <w:i/>
      <w:sz w:val="16"/>
      <w:szCs w:val="20"/>
      <w:lang w:eastAsia="it-IT"/>
    </w:rPr>
  </w:style>
  <w:style w:type="character" w:customStyle="1" w:styleId="FootnoteTextChar">
    <w:name w:val="Footnote Text Char"/>
    <w:basedOn w:val="DefaultParagraphFont"/>
    <w:link w:val="FootnoteText"/>
    <w:rsid w:val="00E27334"/>
    <w:rPr>
      <w:rFonts w:ascii="Arial" w:eastAsia="Times New Roman" w:hAnsi="Arial" w:cs="Times New Roman"/>
      <w:i/>
      <w:sz w:val="16"/>
      <w:szCs w:val="20"/>
      <w:lang w:eastAsia="it-IT"/>
    </w:rPr>
  </w:style>
  <w:style w:type="character" w:styleId="FootnoteReference">
    <w:name w:val="footnote reference"/>
    <w:basedOn w:val="DefaultParagraphFont"/>
    <w:rsid w:val="00E27334"/>
    <w:rPr>
      <w:vertAlign w:val="superscript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7334"/>
    <w:pPr>
      <w:spacing w:before="360" w:after="360"/>
      <w:ind w:left="864" w:right="864"/>
      <w:jc w:val="center"/>
    </w:pPr>
    <w:rPr>
      <w:i/>
      <w:iCs/>
      <w:color w:val="00682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7334"/>
    <w:rPr>
      <w:rFonts w:ascii="Verdana" w:eastAsia="Verdana" w:hAnsi="Verdana" w:cs="Verdana"/>
      <w:i/>
      <w:iCs/>
      <w:color w:val="00682F"/>
    </w:rPr>
  </w:style>
  <w:style w:type="character" w:styleId="PlaceholderText">
    <w:name w:val="Placeholder Text"/>
    <w:basedOn w:val="DefaultParagraphFont"/>
    <w:uiPriority w:val="99"/>
    <w:semiHidden/>
    <w:rsid w:val="00FC1C17"/>
    <w:rPr>
      <w:color w:val="808080"/>
    </w:rPr>
  </w:style>
  <w:style w:type="character" w:customStyle="1" w:styleId="Heading6Char">
    <w:name w:val="Heading 6 Char"/>
    <w:basedOn w:val="DefaultParagraphFont"/>
    <w:link w:val="Heading6"/>
    <w:uiPriority w:val="9"/>
    <w:rsid w:val="00896445"/>
    <w:rPr>
      <w:rFonts w:asciiTheme="majorHAnsi" w:eastAsiaTheme="majorEastAsia" w:hAnsiTheme="majorHAnsi" w:cstheme="majorBidi"/>
      <w:b/>
      <w:bCs/>
      <w:color w:val="006600"/>
      <w:sz w:val="24"/>
      <w:szCs w:val="24"/>
      <w:lang w:val="it-IT" w:eastAsia="it-IT"/>
    </w:rPr>
  </w:style>
  <w:style w:type="character" w:customStyle="1" w:styleId="Heading7Char">
    <w:name w:val="Heading 7 Char"/>
    <w:basedOn w:val="DefaultParagraphFont"/>
    <w:link w:val="Heading7"/>
    <w:uiPriority w:val="9"/>
    <w:rsid w:val="00B52D27"/>
    <w:rPr>
      <w:rFonts w:asciiTheme="majorHAnsi" w:eastAsiaTheme="majorEastAsia" w:hAnsiTheme="majorHAnsi" w:cstheme="majorBidi"/>
      <w:i/>
      <w:iCs/>
      <w:color w:val="006600"/>
      <w:sz w:val="24"/>
      <w:szCs w:val="24"/>
      <w:lang w:val="it-IT" w:eastAsia="it-IT"/>
    </w:rPr>
  </w:style>
  <w:style w:type="character" w:customStyle="1" w:styleId="Heading8Char">
    <w:name w:val="Heading 8 Char"/>
    <w:basedOn w:val="DefaultParagraphFont"/>
    <w:link w:val="Heading8"/>
    <w:uiPriority w:val="9"/>
    <w:rsid w:val="00373F6F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it-IT" w:eastAsia="it-IT"/>
    </w:rPr>
  </w:style>
  <w:style w:type="character" w:customStyle="1" w:styleId="Heading9Char">
    <w:name w:val="Heading 9 Char"/>
    <w:basedOn w:val="DefaultParagraphFont"/>
    <w:link w:val="Heading9"/>
    <w:uiPriority w:val="9"/>
    <w:rsid w:val="00373F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it-IT" w:eastAsia="it-IT"/>
    </w:rPr>
  </w:style>
  <w:style w:type="character" w:customStyle="1" w:styleId="Heading1Char">
    <w:name w:val="Heading 1 Char"/>
    <w:basedOn w:val="DefaultParagraphFont"/>
    <w:link w:val="Heading1"/>
    <w:uiPriority w:val="9"/>
    <w:rsid w:val="00896445"/>
    <w:rPr>
      <w:rFonts w:ascii="Times New Roman" w:eastAsia="Times New Roman" w:hAnsi="Times New Roman" w:cs="Times New Roman"/>
      <w:b/>
      <w:bCs/>
      <w:color w:val="00682F"/>
      <w:sz w:val="30"/>
      <w:szCs w:val="30"/>
      <w:lang w:val="it-IT" w:eastAsia="it-IT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Bibliography">
    <w:name w:val="Bibliography"/>
    <w:basedOn w:val="Normal"/>
    <w:next w:val="Normal"/>
    <w:uiPriority w:val="37"/>
    <w:unhideWhenUsed/>
    <w:rsid w:val="00E457A9"/>
  </w:style>
  <w:style w:type="character" w:customStyle="1" w:styleId="ts-alignment-element">
    <w:name w:val="ts-alignment-element"/>
    <w:basedOn w:val="DefaultParagraphFont"/>
    <w:rsid w:val="00DC41DD"/>
  </w:style>
  <w:style w:type="character" w:customStyle="1" w:styleId="Heading2Char">
    <w:name w:val="Heading 2 Char"/>
    <w:basedOn w:val="DefaultParagraphFont"/>
    <w:link w:val="Heading2"/>
    <w:uiPriority w:val="1"/>
    <w:rsid w:val="006B3805"/>
    <w:rPr>
      <w:rFonts w:ascii="Times New Roman" w:eastAsia="Times New Roman" w:hAnsi="Times New Roman" w:cs="Times New Roman"/>
      <w:b/>
      <w:bCs/>
      <w:color w:val="00682F"/>
      <w:sz w:val="28"/>
      <w:szCs w:val="28"/>
      <w:lang w:val="it-IT" w:eastAsia="it-IT"/>
    </w:rPr>
  </w:style>
  <w:style w:type="paragraph" w:styleId="TOC4">
    <w:name w:val="toc 4"/>
    <w:basedOn w:val="Normal"/>
    <w:next w:val="Normal"/>
    <w:autoRedefine/>
    <w:uiPriority w:val="39"/>
    <w:unhideWhenUsed/>
    <w:rsid w:val="009A1426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9A1426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9A1426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9A1426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9A1426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9A1426"/>
    <w:pPr>
      <w:ind w:left="192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unhideWhenUsed/>
    <w:rsid w:val="009A1426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1"/>
    <w:rsid w:val="00842FA2"/>
    <w:rPr>
      <w:rFonts w:ascii="Times New Roman" w:eastAsia="Times New Roman" w:hAnsi="Times New Roman" w:cs="Times New Roman"/>
      <w:b/>
      <w:i/>
      <w:iCs/>
      <w:color w:val="006600"/>
      <w:sz w:val="24"/>
      <w:szCs w:val="24"/>
      <w:lang w:val="it-IT" w:eastAsia="it-IT"/>
    </w:rPr>
  </w:style>
  <w:style w:type="character" w:customStyle="1" w:styleId="Heading4Char">
    <w:name w:val="Heading 4 Char"/>
    <w:basedOn w:val="DefaultParagraphFont"/>
    <w:link w:val="Heading4"/>
    <w:uiPriority w:val="1"/>
    <w:rsid w:val="00896445"/>
    <w:rPr>
      <w:rFonts w:ascii="Times New Roman" w:eastAsia="Times New Roman" w:hAnsi="Times New Roman" w:cs="Times New Roman"/>
      <w:b/>
      <w:bCs/>
      <w:i/>
      <w:color w:val="006600"/>
      <w:sz w:val="24"/>
      <w:szCs w:val="24"/>
      <w:lang w:val="it-IT" w:eastAsia="it-IT"/>
    </w:rPr>
  </w:style>
  <w:style w:type="character" w:styleId="FollowedHyperlink">
    <w:name w:val="FollowedHyperlink"/>
    <w:basedOn w:val="DefaultParagraphFont"/>
    <w:unhideWhenUsed/>
    <w:rsid w:val="009A1426"/>
    <w:rPr>
      <w:color w:val="800080" w:themeColor="followedHyperlink"/>
      <w:u w:val="single"/>
    </w:rPr>
  </w:style>
  <w:style w:type="table" w:styleId="ListTable4">
    <w:name w:val="List Table 4"/>
    <w:basedOn w:val="TableNormal"/>
    <w:uiPriority w:val="49"/>
    <w:rsid w:val="009A142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VFonctionDate">
    <w:name w:val="CV FonctionDate"/>
    <w:basedOn w:val="Normal"/>
    <w:semiHidden/>
    <w:rsid w:val="00864246"/>
    <w:pPr>
      <w:keepLines/>
      <w:spacing w:before="120" w:after="120"/>
      <w:jc w:val="right"/>
    </w:pPr>
    <w:rPr>
      <w:rFonts w:ascii="Arial" w:hAnsi="Arial"/>
      <w:b/>
      <w:color w:val="808080"/>
      <w:lang w:val="en-GB" w:eastAsia="en-GB" w:bidi="en-GB"/>
    </w:rPr>
  </w:style>
  <w:style w:type="paragraph" w:customStyle="1" w:styleId="CVNom">
    <w:name w:val="CV Nom"/>
    <w:basedOn w:val="Normal"/>
    <w:semiHidden/>
    <w:rsid w:val="00864246"/>
    <w:pPr>
      <w:keepLines/>
      <w:spacing w:before="120" w:after="120"/>
      <w:jc w:val="right"/>
    </w:pPr>
    <w:rPr>
      <w:rFonts w:ascii="Arial" w:hAnsi="Arial"/>
      <w:b/>
      <w:color w:val="808080"/>
      <w:sz w:val="32"/>
      <w:lang w:val="en-GB" w:eastAsia="en-GB" w:bidi="en-GB"/>
    </w:rPr>
  </w:style>
  <w:style w:type="paragraph" w:customStyle="1" w:styleId="CVTitreRubrique">
    <w:name w:val="CV TitreRubrique"/>
    <w:basedOn w:val="Normal"/>
    <w:semiHidden/>
    <w:rsid w:val="00864246"/>
    <w:pPr>
      <w:keepLines/>
      <w:spacing w:before="120" w:after="120"/>
    </w:pPr>
    <w:rPr>
      <w:rFonts w:ascii="Arial" w:hAnsi="Arial"/>
      <w:b/>
      <w:caps/>
      <w:color w:val="808080"/>
      <w:lang w:val="en-GB" w:eastAsia="en-GB" w:bidi="en-GB"/>
    </w:rPr>
  </w:style>
  <w:style w:type="paragraph" w:customStyle="1" w:styleId="Image">
    <w:name w:val="Image"/>
    <w:basedOn w:val="Normal"/>
    <w:next w:val="NormalIndent"/>
    <w:semiHidden/>
    <w:rsid w:val="00864246"/>
    <w:pPr>
      <w:keepLines/>
      <w:spacing w:before="480" w:after="480"/>
      <w:jc w:val="center"/>
    </w:pPr>
    <w:rPr>
      <w:rFonts w:ascii="Arial" w:hAnsi="Arial"/>
      <w:lang w:val="en-GB" w:eastAsia="en-GB" w:bidi="en-GB"/>
    </w:rPr>
  </w:style>
  <w:style w:type="paragraph" w:customStyle="1" w:styleId="NomClient">
    <w:name w:val="Nom Client"/>
    <w:basedOn w:val="Normal"/>
    <w:rsid w:val="00864246"/>
    <w:pPr>
      <w:keepLines/>
      <w:spacing w:before="120" w:after="120"/>
      <w:jc w:val="right"/>
    </w:pPr>
    <w:rPr>
      <w:rFonts w:ascii="Arial Gras" w:hAnsi="Arial Gras"/>
      <w:b/>
      <w:color w:val="00477F"/>
      <w:sz w:val="40"/>
      <w:lang w:val="en-GB" w:eastAsia="en-GB" w:bidi="en-GB"/>
    </w:rPr>
  </w:style>
  <w:style w:type="paragraph" w:customStyle="1" w:styleId="NomEtude">
    <w:name w:val="Nom Etude"/>
    <w:basedOn w:val="Normal"/>
    <w:rsid w:val="00864246"/>
    <w:pPr>
      <w:keepLines/>
      <w:spacing w:before="120" w:after="120"/>
      <w:jc w:val="center"/>
    </w:pPr>
    <w:rPr>
      <w:rFonts w:ascii="Arial" w:hAnsi="Arial"/>
      <w:color w:val="00477F"/>
      <w:sz w:val="36"/>
      <w:lang w:val="en-GB" w:eastAsia="en-GB" w:bidi="en-GB"/>
    </w:rPr>
  </w:style>
  <w:style w:type="paragraph" w:customStyle="1" w:styleId="Pagedegarde">
    <w:name w:val="Page de garde"/>
    <w:basedOn w:val="Normal"/>
    <w:semiHidden/>
    <w:rsid w:val="00864246"/>
    <w:pPr>
      <w:keepLines/>
      <w:spacing w:before="480" w:after="240"/>
    </w:pPr>
    <w:rPr>
      <w:rFonts w:ascii="Arial" w:hAnsi="Arial"/>
      <w:b/>
      <w:lang w:val="en-GB" w:eastAsia="en-GB" w:bidi="en-GB"/>
    </w:rPr>
  </w:style>
  <w:style w:type="paragraph" w:customStyle="1" w:styleId="TitreTables">
    <w:name w:val="Titre Tables"/>
    <w:basedOn w:val="Normal"/>
    <w:next w:val="NormalIndent"/>
    <w:rsid w:val="00864246"/>
    <w:pPr>
      <w:keepLines/>
      <w:pageBreakBefore/>
      <w:pBdr>
        <w:bottom w:val="single" w:sz="4" w:space="1" w:color="808080"/>
      </w:pBdr>
    </w:pPr>
    <w:rPr>
      <w:rFonts w:ascii="Arial" w:hAnsi="Arial"/>
      <w:color w:val="00477F"/>
      <w:sz w:val="48"/>
      <w:szCs w:val="48"/>
      <w:lang w:val="en-GB" w:eastAsia="en-GB" w:bidi="en-GB"/>
    </w:rPr>
  </w:style>
  <w:style w:type="paragraph" w:customStyle="1" w:styleId="Titrefigure">
    <w:name w:val="Titre figure"/>
    <w:basedOn w:val="Normal"/>
    <w:next w:val="Normal"/>
    <w:uiPriority w:val="19"/>
    <w:qFormat/>
    <w:rsid w:val="00864246"/>
    <w:pPr>
      <w:keepLines/>
      <w:spacing w:before="240"/>
      <w:jc w:val="center"/>
    </w:pPr>
    <w:rPr>
      <w:rFonts w:ascii="Arial" w:hAnsi="Arial"/>
      <w:i/>
      <w:lang w:val="en-GB" w:eastAsia="en-GB" w:bidi="en-GB"/>
    </w:rPr>
  </w:style>
  <w:style w:type="paragraph" w:customStyle="1" w:styleId="TitrehorsTM">
    <w:name w:val="Titre hors TM"/>
    <w:basedOn w:val="Heading1"/>
    <w:next w:val="NormalIndent"/>
    <w:rsid w:val="00864246"/>
    <w:pPr>
      <w:keepNext/>
      <w:keepLines/>
      <w:pBdr>
        <w:bottom w:val="single" w:sz="4" w:space="1" w:color="808080"/>
      </w:pBdr>
      <w:tabs>
        <w:tab w:val="clear" w:pos="567"/>
        <w:tab w:val="left" w:pos="851"/>
      </w:tabs>
      <w:spacing w:before="480"/>
      <w:ind w:left="0" w:firstLine="0"/>
      <w:outlineLvl w:val="9"/>
    </w:pPr>
    <w:rPr>
      <w:rFonts w:ascii="Arial" w:hAnsi="Arial"/>
      <w:b w:val="0"/>
      <w:bCs w:val="0"/>
      <w:color w:val="00477F"/>
      <w:sz w:val="48"/>
      <w:szCs w:val="48"/>
      <w:lang w:val="en-GB" w:eastAsia="en-GB" w:bidi="en-GB"/>
      <w14:shadow w14:blurRad="0" w14:dist="0" w14:dir="0" w14:sx="0" w14:sy="0" w14:kx="0" w14:ky="0" w14:algn="none">
        <w14:srgbClr w14:val="000000"/>
      </w14:shadow>
    </w:rPr>
  </w:style>
  <w:style w:type="paragraph" w:customStyle="1" w:styleId="Titretableau">
    <w:name w:val="Titre tableau"/>
    <w:basedOn w:val="Normal"/>
    <w:next w:val="Normal"/>
    <w:uiPriority w:val="18"/>
    <w:qFormat/>
    <w:rsid w:val="00864246"/>
    <w:pPr>
      <w:keepLines/>
      <w:spacing w:before="240"/>
      <w:jc w:val="center"/>
    </w:pPr>
    <w:rPr>
      <w:rFonts w:ascii="Arial" w:hAnsi="Arial"/>
      <w:i/>
      <w:lang w:val="en-GB" w:eastAsia="en-GB" w:bidi="en-GB"/>
    </w:rPr>
  </w:style>
  <w:style w:type="paragraph" w:customStyle="1" w:styleId="Titrealina">
    <w:name w:val="Titre alinéa"/>
    <w:basedOn w:val="Normal"/>
    <w:next w:val="NormalIndent"/>
    <w:uiPriority w:val="5"/>
    <w:qFormat/>
    <w:rsid w:val="00864246"/>
    <w:pPr>
      <w:keepNext/>
      <w:keepLines/>
      <w:spacing w:before="480"/>
      <w:ind w:left="851"/>
    </w:pPr>
    <w:rPr>
      <w:rFonts w:ascii="Arial" w:hAnsi="Arial"/>
      <w:b/>
      <w:color w:val="00477F"/>
      <w:lang w:val="en-GB" w:eastAsia="en-GB" w:bidi="en-GB"/>
    </w:rPr>
  </w:style>
  <w:style w:type="paragraph" w:customStyle="1" w:styleId="NomSujetDocument">
    <w:name w:val="Nom SujetDocument"/>
    <w:basedOn w:val="Normal"/>
    <w:rsid w:val="00864246"/>
    <w:pPr>
      <w:keepLines/>
      <w:spacing w:before="120" w:after="120"/>
      <w:jc w:val="center"/>
    </w:pPr>
    <w:rPr>
      <w:rFonts w:ascii="Arial" w:hAnsi="Arial"/>
      <w:i/>
      <w:color w:val="00477F"/>
      <w:sz w:val="36"/>
      <w:lang w:val="en-GB" w:eastAsia="en-GB" w:bidi="en-GB"/>
    </w:rPr>
  </w:style>
  <w:style w:type="paragraph" w:customStyle="1" w:styleId="CVSousTitreRubrique">
    <w:name w:val="CV SousTitreRubrique"/>
    <w:basedOn w:val="Normal"/>
    <w:semiHidden/>
    <w:rsid w:val="00864246"/>
    <w:pPr>
      <w:keepLines/>
      <w:spacing w:before="120" w:after="120"/>
    </w:pPr>
    <w:rPr>
      <w:rFonts w:ascii="Arial" w:hAnsi="Arial"/>
      <w:b/>
      <w:i/>
      <w:color w:val="808080"/>
      <w:lang w:val="en-GB" w:eastAsia="en-GB" w:bidi="en-GB"/>
    </w:rPr>
  </w:style>
  <w:style w:type="paragraph" w:customStyle="1" w:styleId="CVTitreMission">
    <w:name w:val="CV TitreMission"/>
    <w:basedOn w:val="Normal"/>
    <w:semiHidden/>
    <w:rsid w:val="00864246"/>
    <w:pPr>
      <w:keepLines/>
      <w:spacing w:before="120" w:after="120"/>
    </w:pPr>
    <w:rPr>
      <w:rFonts w:ascii="Arial" w:hAnsi="Arial"/>
      <w:b/>
      <w:color w:val="808080"/>
      <w:lang w:val="en-GB" w:eastAsia="en-GB" w:bidi="en-GB"/>
    </w:rPr>
  </w:style>
  <w:style w:type="paragraph" w:customStyle="1" w:styleId="NomEtudeBDP">
    <w:name w:val="Nom Etude BDP"/>
    <w:basedOn w:val="Footer"/>
    <w:rsid w:val="00864246"/>
    <w:pPr>
      <w:keepLines/>
      <w:tabs>
        <w:tab w:val="clear" w:pos="4819"/>
        <w:tab w:val="clear" w:pos="9638"/>
      </w:tabs>
      <w:spacing w:before="60" w:after="60"/>
    </w:pPr>
    <w:rPr>
      <w:rFonts w:ascii="Arial" w:hAnsi="Arial"/>
      <w:color w:val="808080"/>
      <w:sz w:val="16"/>
      <w:lang w:val="en-GB" w:eastAsia="en-GB" w:bidi="en-GB"/>
    </w:rPr>
  </w:style>
  <w:style w:type="paragraph" w:customStyle="1" w:styleId="NomSujetDocumentBDP">
    <w:name w:val="Nom SujetDocument BDP"/>
    <w:basedOn w:val="Footer"/>
    <w:rsid w:val="00864246"/>
    <w:pPr>
      <w:keepLines/>
      <w:tabs>
        <w:tab w:val="clear" w:pos="4819"/>
        <w:tab w:val="clear" w:pos="9638"/>
      </w:tabs>
      <w:spacing w:before="60" w:after="60"/>
    </w:pPr>
    <w:rPr>
      <w:rFonts w:ascii="Arial" w:hAnsi="Arial"/>
      <w:i/>
      <w:color w:val="808080"/>
      <w:sz w:val="16"/>
      <w:lang w:val="en-GB" w:eastAsia="en-GB" w:bidi="en-GB"/>
    </w:rPr>
  </w:style>
  <w:style w:type="paragraph" w:customStyle="1" w:styleId="Enum1">
    <w:name w:val="Enum1"/>
    <w:basedOn w:val="Normal"/>
    <w:uiPriority w:val="8"/>
    <w:qFormat/>
    <w:rsid w:val="00864246"/>
    <w:pPr>
      <w:keepLines/>
      <w:numPr>
        <w:numId w:val="15"/>
      </w:numPr>
      <w:spacing w:before="180"/>
    </w:pPr>
    <w:rPr>
      <w:rFonts w:ascii="Arial" w:hAnsi="Arial"/>
      <w:lang w:val="en-GB" w:eastAsia="en-GB" w:bidi="en-GB"/>
    </w:rPr>
  </w:style>
  <w:style w:type="paragraph" w:customStyle="1" w:styleId="Enum1Suite">
    <w:name w:val="Enum1 Suite"/>
    <w:basedOn w:val="Enum1"/>
    <w:uiPriority w:val="9"/>
    <w:qFormat/>
    <w:rsid w:val="00864246"/>
    <w:pPr>
      <w:numPr>
        <w:numId w:val="0"/>
      </w:numPr>
      <w:ind w:left="1418"/>
    </w:pPr>
  </w:style>
  <w:style w:type="paragraph" w:customStyle="1" w:styleId="Enum1Tableau">
    <w:name w:val="Enum1 Tableau"/>
    <w:basedOn w:val="Normal"/>
    <w:uiPriority w:val="15"/>
    <w:qFormat/>
    <w:rsid w:val="00864246"/>
    <w:pPr>
      <w:keepLines/>
      <w:numPr>
        <w:numId w:val="16"/>
      </w:numPr>
      <w:spacing w:before="120"/>
    </w:pPr>
    <w:rPr>
      <w:rFonts w:ascii="Arial" w:hAnsi="Arial"/>
      <w:lang w:val="en-GB" w:eastAsia="en-GB" w:bidi="en-GB"/>
    </w:rPr>
  </w:style>
  <w:style w:type="paragraph" w:customStyle="1" w:styleId="Enum1TableauSuite">
    <w:name w:val="Enum1 Tableau Suite"/>
    <w:basedOn w:val="Enum1Tableau"/>
    <w:rsid w:val="00864246"/>
    <w:pPr>
      <w:numPr>
        <w:numId w:val="0"/>
      </w:numPr>
      <w:ind w:left="567"/>
    </w:pPr>
  </w:style>
  <w:style w:type="paragraph" w:customStyle="1" w:styleId="NomTypeDocument">
    <w:name w:val="Nom TypeDocument"/>
    <w:basedOn w:val="Normal"/>
    <w:rsid w:val="00864246"/>
    <w:pPr>
      <w:keepNext/>
      <w:keepLines/>
      <w:numPr>
        <w:numId w:val="14"/>
      </w:numPr>
      <w:jc w:val="right"/>
    </w:pPr>
    <w:rPr>
      <w:rFonts w:ascii="Arial" w:hAnsi="Arial"/>
      <w:color w:val="00477F"/>
      <w:sz w:val="44"/>
      <w:lang w:val="en-GB" w:eastAsia="en-GB" w:bidi="en-GB"/>
    </w:rPr>
  </w:style>
  <w:style w:type="paragraph" w:customStyle="1" w:styleId="Enum2">
    <w:name w:val="Enum2"/>
    <w:basedOn w:val="Normal"/>
    <w:uiPriority w:val="10"/>
    <w:qFormat/>
    <w:rsid w:val="00864246"/>
    <w:pPr>
      <w:keepLines/>
      <w:numPr>
        <w:numId w:val="17"/>
      </w:numPr>
      <w:spacing w:before="120"/>
    </w:pPr>
    <w:rPr>
      <w:rFonts w:ascii="Arial" w:hAnsi="Arial"/>
      <w:lang w:val="en-GB" w:eastAsia="en-GB" w:bidi="en-GB"/>
    </w:rPr>
  </w:style>
  <w:style w:type="paragraph" w:customStyle="1" w:styleId="Enum2Suite">
    <w:name w:val="Enum2 Suite"/>
    <w:basedOn w:val="Enum2"/>
    <w:uiPriority w:val="11"/>
    <w:qFormat/>
    <w:rsid w:val="00864246"/>
    <w:pPr>
      <w:numPr>
        <w:numId w:val="0"/>
      </w:numPr>
      <w:ind w:left="1985"/>
    </w:pPr>
  </w:style>
  <w:style w:type="paragraph" w:customStyle="1" w:styleId="Enum2TableauSuite">
    <w:name w:val="Enum2 Tableau Suite"/>
    <w:basedOn w:val="Enum2Tableau"/>
    <w:rsid w:val="00864246"/>
    <w:pPr>
      <w:numPr>
        <w:numId w:val="0"/>
      </w:numPr>
      <w:ind w:left="851"/>
    </w:pPr>
  </w:style>
  <w:style w:type="paragraph" w:customStyle="1" w:styleId="Enum2TableauTitre">
    <w:name w:val="Enum2 Tableau Titre"/>
    <w:basedOn w:val="Enum2Tableau"/>
    <w:next w:val="Enum2TableauSuite"/>
    <w:rsid w:val="00864246"/>
    <w:pPr>
      <w:keepNext/>
      <w:numPr>
        <w:numId w:val="6"/>
      </w:numPr>
    </w:pPr>
    <w:rPr>
      <w:b/>
      <w:color w:val="808080"/>
    </w:rPr>
  </w:style>
  <w:style w:type="paragraph" w:customStyle="1" w:styleId="Enum2Titre">
    <w:name w:val="Enum2 Titre"/>
    <w:basedOn w:val="Enum2"/>
    <w:next w:val="Enum2Suite"/>
    <w:rsid w:val="00864246"/>
    <w:pPr>
      <w:keepNext/>
      <w:numPr>
        <w:numId w:val="10"/>
      </w:numPr>
      <w:tabs>
        <w:tab w:val="num" w:pos="1985"/>
      </w:tabs>
      <w:ind w:left="1984" w:hanging="283"/>
    </w:pPr>
    <w:rPr>
      <w:b/>
      <w:color w:val="808080"/>
    </w:rPr>
  </w:style>
  <w:style w:type="paragraph" w:customStyle="1" w:styleId="Enum3">
    <w:name w:val="Enum3"/>
    <w:basedOn w:val="Normal"/>
    <w:uiPriority w:val="12"/>
    <w:qFormat/>
    <w:rsid w:val="00864246"/>
    <w:pPr>
      <w:keepLines/>
      <w:numPr>
        <w:numId w:val="18"/>
      </w:numPr>
      <w:spacing w:before="60"/>
    </w:pPr>
    <w:rPr>
      <w:rFonts w:ascii="Arial" w:hAnsi="Arial"/>
      <w:lang w:val="en-GB" w:eastAsia="en-GB" w:bidi="en-GB"/>
    </w:rPr>
  </w:style>
  <w:style w:type="paragraph" w:customStyle="1" w:styleId="Enum3Suite">
    <w:name w:val="Enum3 Suite"/>
    <w:basedOn w:val="Enum3"/>
    <w:uiPriority w:val="13"/>
    <w:qFormat/>
    <w:rsid w:val="00864246"/>
    <w:pPr>
      <w:numPr>
        <w:numId w:val="0"/>
      </w:numPr>
      <w:ind w:left="2552"/>
    </w:pPr>
  </w:style>
  <w:style w:type="paragraph" w:customStyle="1" w:styleId="Enum3Tableau">
    <w:name w:val="Enum3 Tableau"/>
    <w:basedOn w:val="Normal"/>
    <w:uiPriority w:val="17"/>
    <w:qFormat/>
    <w:rsid w:val="00864246"/>
    <w:pPr>
      <w:keepLines/>
      <w:numPr>
        <w:numId w:val="19"/>
      </w:numPr>
      <w:spacing w:before="60"/>
    </w:pPr>
    <w:rPr>
      <w:rFonts w:ascii="Arial" w:hAnsi="Arial"/>
      <w:lang w:val="en-GB" w:eastAsia="en-GB" w:bidi="en-GB"/>
    </w:rPr>
  </w:style>
  <w:style w:type="paragraph" w:customStyle="1" w:styleId="Enum3TableauSuite">
    <w:name w:val="Enum3 Tableau Suite"/>
    <w:basedOn w:val="Enum3Tableau"/>
    <w:rsid w:val="00864246"/>
    <w:pPr>
      <w:numPr>
        <w:numId w:val="0"/>
      </w:numPr>
      <w:ind w:left="1134"/>
    </w:pPr>
  </w:style>
  <w:style w:type="paragraph" w:customStyle="1" w:styleId="Enum3TableauTitre">
    <w:name w:val="Enum3 Tableau Titre"/>
    <w:basedOn w:val="Enum3Tableau"/>
    <w:next w:val="Enum3TableauSuite"/>
    <w:rsid w:val="00864246"/>
    <w:pPr>
      <w:keepNext/>
      <w:numPr>
        <w:numId w:val="7"/>
      </w:numPr>
    </w:pPr>
    <w:rPr>
      <w:rFonts w:ascii="Arial Gras" w:hAnsi="Arial Gras"/>
      <w:b/>
      <w:color w:val="808080"/>
    </w:rPr>
  </w:style>
  <w:style w:type="paragraph" w:customStyle="1" w:styleId="Enum3Titre">
    <w:name w:val="Enum3 Titre"/>
    <w:basedOn w:val="Enum3"/>
    <w:next w:val="Enum3Suite"/>
    <w:rsid w:val="00864246"/>
    <w:pPr>
      <w:keepNext/>
      <w:numPr>
        <w:numId w:val="4"/>
      </w:numPr>
    </w:pPr>
    <w:rPr>
      <w:b/>
      <w:color w:val="808080"/>
    </w:rPr>
  </w:style>
  <w:style w:type="paragraph" w:customStyle="1" w:styleId="Enum1TableauTitre">
    <w:name w:val="Enum1 Tableau Titre"/>
    <w:basedOn w:val="Enum1Tableau"/>
    <w:next w:val="Enum1TableauSuite"/>
    <w:rsid w:val="00864246"/>
    <w:pPr>
      <w:keepNext/>
      <w:numPr>
        <w:numId w:val="5"/>
      </w:numPr>
    </w:pPr>
    <w:rPr>
      <w:b/>
      <w:color w:val="808080"/>
    </w:rPr>
  </w:style>
  <w:style w:type="paragraph" w:customStyle="1" w:styleId="PoliceSoluCom">
    <w:name w:val="Police SoluCom"/>
    <w:next w:val="Normal"/>
    <w:semiHidden/>
    <w:rsid w:val="00864246"/>
    <w:pPr>
      <w:widowControl/>
      <w:spacing w:before="240"/>
    </w:pPr>
    <w:rPr>
      <w:rFonts w:ascii="Albertus Medium" w:eastAsia="Times New Roman" w:hAnsi="Albertus Medium" w:cs="Times New Roman"/>
      <w:noProof/>
      <w:color w:val="FF0000"/>
      <w:spacing w:val="30"/>
      <w:sz w:val="12"/>
      <w:szCs w:val="20"/>
      <w:lang w:val="en-GB" w:eastAsia="en-GB" w:bidi="en-GB"/>
    </w:rPr>
  </w:style>
  <w:style w:type="paragraph" w:customStyle="1" w:styleId="Enum1Titre">
    <w:name w:val="Enum1 Titre"/>
    <w:basedOn w:val="Enum1"/>
    <w:next w:val="Enum1Suite"/>
    <w:rsid w:val="00864246"/>
    <w:pPr>
      <w:keepNext/>
      <w:numPr>
        <w:numId w:val="11"/>
      </w:numPr>
    </w:pPr>
    <w:rPr>
      <w:b/>
      <w:color w:val="808080"/>
    </w:rPr>
  </w:style>
  <w:style w:type="paragraph" w:customStyle="1" w:styleId="Titreannexes">
    <w:name w:val="Titre annexes"/>
    <w:basedOn w:val="Normal"/>
    <w:next w:val="NormalIndent"/>
    <w:rsid w:val="00864246"/>
    <w:pPr>
      <w:keepNext/>
      <w:keepLines/>
      <w:pageBreakBefore/>
      <w:numPr>
        <w:ilvl w:val="1"/>
        <w:numId w:val="3"/>
      </w:numPr>
      <w:spacing w:before="4400"/>
      <w:jc w:val="right"/>
      <w:outlineLvl w:val="0"/>
    </w:pPr>
    <w:rPr>
      <w:rFonts w:ascii="Arial" w:hAnsi="Arial"/>
      <w:color w:val="00477F"/>
      <w:sz w:val="48"/>
      <w:szCs w:val="48"/>
      <w:lang w:val="en-GB" w:eastAsia="en-GB" w:bidi="en-GB"/>
    </w:rPr>
  </w:style>
  <w:style w:type="table" w:customStyle="1" w:styleId="TableauSolucom">
    <w:name w:val="Tableau Solucom"/>
    <w:basedOn w:val="TableNormal"/>
    <w:rsid w:val="00864246"/>
    <w:pPr>
      <w:widowControl/>
      <w:jc w:val="center"/>
    </w:pPr>
    <w:rPr>
      <w:rFonts w:ascii="Arial" w:eastAsia="Times New Roman" w:hAnsi="Arial" w:cs="Times New Roman"/>
      <w:sz w:val="20"/>
      <w:szCs w:val="20"/>
      <w:lang w:val="en-GB" w:eastAsia="en-GB" w:bidi="en-GB"/>
    </w:rPr>
    <w:tblPr>
      <w:tblStyleRowBandSize w:val="1"/>
      <w:tblStyleColBandSize w:val="1"/>
      <w:jc w:val="center"/>
      <w:tblBorders>
        <w:top w:val="single" w:sz="2" w:space="0" w:color="00477F"/>
        <w:left w:val="single" w:sz="2" w:space="0" w:color="00477F"/>
        <w:bottom w:val="single" w:sz="2" w:space="0" w:color="00477F"/>
        <w:right w:val="single" w:sz="2" w:space="0" w:color="00477F"/>
        <w:insideH w:val="single" w:sz="2" w:space="0" w:color="00477F"/>
        <w:insideV w:val="single" w:sz="2" w:space="0" w:color="00477F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jc w:val="center"/>
        <w:outlineLvl w:val="9"/>
      </w:pPr>
      <w:rPr>
        <w:b/>
        <w:color w:val="auto"/>
      </w:rPr>
      <w:tblPr/>
      <w:tcPr>
        <w:tcBorders>
          <w:insideH w:val="nil"/>
          <w:insideV w:val="single" w:sz="2" w:space="0" w:color="FFFFFF"/>
        </w:tcBorders>
        <w:shd w:val="clear" w:color="auto" w:fill="00477F"/>
      </w:tcPr>
    </w:tblStylePr>
    <w:tblStylePr w:type="firstCol">
      <w:rPr>
        <w:color w:val="auto"/>
      </w:rPr>
    </w:tblStylePr>
  </w:style>
  <w:style w:type="paragraph" w:customStyle="1" w:styleId="SupraTitre">
    <w:name w:val="Supra Titre"/>
    <w:basedOn w:val="Titreannexes"/>
    <w:next w:val="Heading1"/>
    <w:rsid w:val="00864246"/>
    <w:pPr>
      <w:numPr>
        <w:ilvl w:val="0"/>
        <w:numId w:val="2"/>
      </w:numPr>
    </w:pPr>
  </w:style>
  <w:style w:type="paragraph" w:customStyle="1" w:styleId="Entte">
    <w:name w:val="En tête"/>
    <w:basedOn w:val="Tableau"/>
    <w:semiHidden/>
    <w:rsid w:val="00864246"/>
    <w:rPr>
      <w:color w:val="808080"/>
    </w:rPr>
  </w:style>
  <w:style w:type="paragraph" w:customStyle="1" w:styleId="TitreContact">
    <w:name w:val="Titre Contact"/>
    <w:basedOn w:val="Titrealina"/>
    <w:semiHidden/>
    <w:rsid w:val="00864246"/>
    <w:pPr>
      <w:spacing w:before="0" w:after="120"/>
      <w:jc w:val="right"/>
    </w:pPr>
    <w:rPr>
      <w:b w:val="0"/>
    </w:rPr>
  </w:style>
  <w:style w:type="paragraph" w:customStyle="1" w:styleId="DetailContact">
    <w:name w:val="Detail Contact"/>
    <w:basedOn w:val="Tableau"/>
    <w:semiHidden/>
    <w:rsid w:val="00864246"/>
    <w:pPr>
      <w:spacing w:before="0" w:after="0"/>
      <w:jc w:val="right"/>
    </w:pPr>
    <w:rPr>
      <w:color w:val="808080"/>
    </w:rPr>
  </w:style>
  <w:style w:type="paragraph" w:customStyle="1" w:styleId="NomContact">
    <w:name w:val="Nom Contact"/>
    <w:basedOn w:val="Tableau"/>
    <w:semiHidden/>
    <w:rsid w:val="00864246"/>
    <w:pPr>
      <w:spacing w:before="0" w:after="0"/>
      <w:jc w:val="right"/>
    </w:pPr>
    <w:rPr>
      <w:b/>
      <w:bCs/>
      <w:color w:val="808080"/>
    </w:rPr>
  </w:style>
  <w:style w:type="paragraph" w:customStyle="1" w:styleId="Tableaupremireligne">
    <w:name w:val="Tableau première ligne"/>
    <w:basedOn w:val="Tableau"/>
    <w:semiHidden/>
    <w:rsid w:val="00864246"/>
    <w:pPr>
      <w:jc w:val="center"/>
    </w:pPr>
    <w:rPr>
      <w:bCs/>
      <w:color w:val="FFFFFF"/>
    </w:rPr>
  </w:style>
  <w:style w:type="paragraph" w:customStyle="1" w:styleId="Lignedecommande">
    <w:name w:val="Ligne de commande"/>
    <w:basedOn w:val="Normal"/>
    <w:rsid w:val="00864246"/>
    <w:pPr>
      <w:keepLines/>
      <w:pBdr>
        <w:top w:val="single" w:sz="4" w:space="1" w:color="308987"/>
        <w:left w:val="single" w:sz="4" w:space="4" w:color="308987"/>
        <w:bottom w:val="single" w:sz="4" w:space="1" w:color="308987"/>
        <w:right w:val="single" w:sz="4" w:space="4" w:color="308987"/>
      </w:pBdr>
      <w:shd w:val="clear" w:color="auto" w:fill="DCE5EC"/>
      <w:spacing w:before="240"/>
      <w:ind w:left="851"/>
      <w:contextualSpacing/>
    </w:pPr>
    <w:rPr>
      <w:rFonts w:ascii="Courier New" w:hAnsi="Courier New"/>
      <w:sz w:val="18"/>
      <w:lang w:val="en-GB" w:eastAsia="en-GB" w:bidi="en-GB"/>
    </w:rPr>
  </w:style>
  <w:style w:type="paragraph" w:customStyle="1" w:styleId="CVFonctionDate0">
    <w:name w:val="CVFonctionDate"/>
    <w:basedOn w:val="Normal"/>
    <w:autoRedefine/>
    <w:rsid w:val="00864246"/>
    <w:pPr>
      <w:jc w:val="center"/>
    </w:pPr>
    <w:rPr>
      <w:rFonts w:ascii="Arial Gras" w:hAnsi="Arial Gras"/>
      <w:b/>
      <w:color w:val="808080"/>
      <w:lang w:val="en-GB" w:eastAsia="en-GB" w:bidi="en-GB"/>
    </w:rPr>
  </w:style>
  <w:style w:type="paragraph" w:customStyle="1" w:styleId="TitreRubriqueCV">
    <w:name w:val="TitreRubriqueCV"/>
    <w:basedOn w:val="Heading5"/>
    <w:autoRedefine/>
    <w:rsid w:val="00864246"/>
    <w:pPr>
      <w:tabs>
        <w:tab w:val="left" w:pos="3350"/>
      </w:tabs>
      <w:spacing w:before="40"/>
      <w:ind w:left="1860"/>
    </w:pPr>
    <w:rPr>
      <w:rFonts w:ascii="Arial Gras" w:hAnsi="Arial Gras"/>
      <w:b w:val="0"/>
      <w:i w:val="0"/>
      <w:iCs w:val="0"/>
      <w:color w:val="FFFFFF"/>
      <w:sz w:val="22"/>
      <w:lang w:val="en-GB" w:eastAsia="en-GB" w:bidi="en-GB"/>
    </w:rPr>
  </w:style>
  <w:style w:type="paragraph" w:customStyle="1" w:styleId="CorpsdeCV">
    <w:name w:val="CorpsdeCV"/>
    <w:basedOn w:val="Normal"/>
    <w:autoRedefine/>
    <w:rsid w:val="00864246"/>
    <w:pPr>
      <w:spacing w:before="120" w:after="40"/>
    </w:pPr>
    <w:rPr>
      <w:rFonts w:ascii="Arial" w:hAnsi="Arial"/>
      <w:lang w:val="en-GB" w:eastAsia="en-GB" w:bidi="en-GB"/>
    </w:rPr>
  </w:style>
  <w:style w:type="paragraph" w:customStyle="1" w:styleId="SoustitreCV">
    <w:name w:val="SoustitreCV"/>
    <w:basedOn w:val="Normal"/>
    <w:autoRedefine/>
    <w:rsid w:val="00864246"/>
    <w:pPr>
      <w:spacing w:before="120"/>
    </w:pPr>
    <w:rPr>
      <w:rFonts w:ascii="Arial" w:hAnsi="Arial"/>
      <w:b/>
      <w:color w:val="00477F"/>
      <w:lang w:val="en-GB" w:eastAsia="en-GB" w:bidi="en-GB"/>
    </w:rPr>
  </w:style>
  <w:style w:type="paragraph" w:customStyle="1" w:styleId="Titrealina2">
    <w:name w:val="Titre alinéa 2"/>
    <w:basedOn w:val="Titrealina"/>
    <w:next w:val="NormalIndent"/>
    <w:uiPriority w:val="6"/>
    <w:qFormat/>
    <w:rsid w:val="00864246"/>
    <w:rPr>
      <w:color w:val="808080"/>
    </w:rPr>
  </w:style>
  <w:style w:type="paragraph" w:customStyle="1" w:styleId="Enum4Suite">
    <w:name w:val="Enum4 Suite"/>
    <w:basedOn w:val="Enum4"/>
    <w:rsid w:val="00864246"/>
    <w:pPr>
      <w:numPr>
        <w:numId w:val="0"/>
      </w:numPr>
      <w:ind w:left="3119"/>
    </w:pPr>
  </w:style>
  <w:style w:type="paragraph" w:customStyle="1" w:styleId="Enum4Titre">
    <w:name w:val="Enum4 Titre"/>
    <w:basedOn w:val="Enum4"/>
    <w:next w:val="Enum4"/>
    <w:rsid w:val="00864246"/>
    <w:pPr>
      <w:numPr>
        <w:numId w:val="12"/>
      </w:numPr>
    </w:pPr>
    <w:rPr>
      <w:rFonts w:ascii="Arial Gras" w:hAnsi="Arial Gras"/>
      <w:b/>
      <w:color w:val="808080"/>
    </w:rPr>
  </w:style>
  <w:style w:type="paragraph" w:customStyle="1" w:styleId="Enum4Tableau">
    <w:name w:val="Enum4 Tableau"/>
    <w:basedOn w:val="Normal"/>
    <w:rsid w:val="00864246"/>
    <w:pPr>
      <w:keepLines/>
      <w:numPr>
        <w:numId w:val="8"/>
      </w:numPr>
      <w:spacing w:before="60"/>
    </w:pPr>
    <w:rPr>
      <w:rFonts w:ascii="Arial" w:hAnsi="Arial"/>
      <w:lang w:val="en-GB" w:eastAsia="en-GB" w:bidi="en-GB"/>
    </w:rPr>
  </w:style>
  <w:style w:type="paragraph" w:customStyle="1" w:styleId="Enum4TableauSuite">
    <w:name w:val="Enum4 Tableau Suite"/>
    <w:basedOn w:val="Enum4Tableau"/>
    <w:rsid w:val="00864246"/>
    <w:pPr>
      <w:numPr>
        <w:numId w:val="0"/>
      </w:numPr>
      <w:ind w:left="1418"/>
    </w:pPr>
  </w:style>
  <w:style w:type="paragraph" w:customStyle="1" w:styleId="Enum4TableauTitre">
    <w:name w:val="Enum4 Tableau Titre"/>
    <w:basedOn w:val="Enum4Tableau"/>
    <w:rsid w:val="00864246"/>
    <w:pPr>
      <w:numPr>
        <w:numId w:val="9"/>
      </w:numPr>
    </w:pPr>
    <w:rPr>
      <w:color w:val="808080"/>
    </w:rPr>
  </w:style>
  <w:style w:type="paragraph" w:customStyle="1" w:styleId="Enum4">
    <w:name w:val="Enum4"/>
    <w:basedOn w:val="Normal"/>
    <w:uiPriority w:val="99"/>
    <w:rsid w:val="00864246"/>
    <w:pPr>
      <w:keepLines/>
      <w:numPr>
        <w:numId w:val="13"/>
      </w:numPr>
      <w:spacing w:before="60"/>
      <w:ind w:left="3118"/>
    </w:pPr>
    <w:rPr>
      <w:rFonts w:ascii="Arial" w:hAnsi="Arial"/>
      <w:lang w:val="en-GB" w:eastAsia="en-GB" w:bidi="en-GB"/>
    </w:rPr>
  </w:style>
  <w:style w:type="paragraph" w:customStyle="1" w:styleId="titrealina0">
    <w:name w:val="titrealina"/>
    <w:basedOn w:val="Normal"/>
    <w:rsid w:val="00864246"/>
    <w:pPr>
      <w:spacing w:before="100" w:beforeAutospacing="1" w:after="100" w:afterAutospacing="1"/>
    </w:pPr>
    <w:rPr>
      <w:lang w:val="en-GB" w:eastAsia="en-GB" w:bidi="en-GB"/>
    </w:rPr>
  </w:style>
  <w:style w:type="character" w:customStyle="1" w:styleId="highlight">
    <w:name w:val="highlight"/>
    <w:basedOn w:val="DefaultParagraphFont"/>
    <w:rsid w:val="00864246"/>
  </w:style>
  <w:style w:type="paragraph" w:customStyle="1" w:styleId="Blue">
    <w:name w:val="Blue"/>
    <w:basedOn w:val="Normal"/>
    <w:uiPriority w:val="1"/>
    <w:qFormat/>
    <w:rsid w:val="001E026C"/>
    <w:pPr>
      <w:jc w:val="center"/>
    </w:pPr>
    <w:rPr>
      <w:b/>
      <w:bCs/>
      <w:color w:val="548DD4" w:themeColor="text2" w:themeTint="99"/>
    </w:rPr>
  </w:style>
  <w:style w:type="character" w:customStyle="1" w:styleId="Mention1">
    <w:name w:val="Mention1"/>
    <w:basedOn w:val="DefaultParagraphFont"/>
    <w:uiPriority w:val="99"/>
    <w:unhideWhenUsed/>
    <w:rsid w:val="008947DA"/>
    <w:rPr>
      <w:color w:val="2B579A"/>
      <w:shd w:val="clear" w:color="auto" w:fill="E1DFDD"/>
    </w:rPr>
  </w:style>
  <w:style w:type="table" w:styleId="PlainTable5">
    <w:name w:val="Plain Table 5"/>
    <w:basedOn w:val="TableNormal"/>
    <w:uiPriority w:val="45"/>
    <w:rsid w:val="00D358D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26CCC"/>
    <w:rPr>
      <w:color w:val="605E5C"/>
      <w:shd w:val="clear" w:color="auto" w:fill="E1DFDD"/>
    </w:rPr>
  </w:style>
  <w:style w:type="paragraph" w:customStyle="1" w:styleId="Default">
    <w:name w:val="Default"/>
    <w:rsid w:val="002D195C"/>
    <w:pPr>
      <w:widowControl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it-IT"/>
    </w:rPr>
  </w:style>
  <w:style w:type="character" w:styleId="Emphasis">
    <w:name w:val="Emphasis"/>
    <w:basedOn w:val="DefaultParagraphFont"/>
    <w:uiPriority w:val="20"/>
    <w:qFormat/>
    <w:rsid w:val="00115164"/>
    <w:rPr>
      <w:i/>
      <w:iCs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1012FE"/>
    <w:rPr>
      <w:color w:val="605E5C"/>
      <w:shd w:val="clear" w:color="auto" w:fill="E1DFDD"/>
    </w:rPr>
  </w:style>
  <w:style w:type="numbering" w:customStyle="1" w:styleId="Elencocorrente1">
    <w:name w:val="Elenco corrente1"/>
    <w:uiPriority w:val="99"/>
    <w:rsid w:val="00B70515"/>
    <w:pPr>
      <w:numPr>
        <w:numId w:val="22"/>
      </w:numPr>
    </w:pPr>
  </w:style>
  <w:style w:type="character" w:styleId="IntenseReference">
    <w:name w:val="Intense Reference"/>
    <w:basedOn w:val="DefaultParagraphFont"/>
    <w:uiPriority w:val="32"/>
    <w:qFormat/>
    <w:rsid w:val="000B0B49"/>
    <w:rPr>
      <w:b/>
      <w:bCs/>
      <w:smallCaps/>
      <w:color w:val="4F81BD" w:themeColor="accent1"/>
      <w:spacing w:val="5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A861B5"/>
    <w:rPr>
      <w:color w:val="605E5C"/>
      <w:shd w:val="clear" w:color="auto" w:fill="E1DFDD"/>
    </w:rPr>
  </w:style>
  <w:style w:type="paragraph" w:styleId="ListBullet4">
    <w:name w:val="List Bullet 4"/>
    <w:basedOn w:val="Normal"/>
    <w:autoRedefine/>
    <w:hidden/>
    <w:rsid w:val="00796810"/>
    <w:pPr>
      <w:keepLines/>
      <w:numPr>
        <w:numId w:val="21"/>
      </w:numPr>
      <w:spacing w:before="60" w:after="60"/>
    </w:pPr>
    <w:rPr>
      <w:rFonts w:ascii="Ferrari Sans" w:hAnsi="Ferrari Sans"/>
      <w:lang w:val="en-GB"/>
    </w:rPr>
  </w:style>
  <w:style w:type="character" w:customStyle="1" w:styleId="ui-provider">
    <w:name w:val="ui-provider"/>
    <w:basedOn w:val="DefaultParagraphFont"/>
    <w:rsid w:val="000259E1"/>
  </w:style>
  <w:style w:type="character" w:customStyle="1" w:styleId="CaptionChar1">
    <w:name w:val="Caption Char1"/>
    <w:aliases w:val="Stile Didascalia Char,figura Char1,Caption - Centre Graphic Char,cp + Justified Char,Left:  2 Char,5 cm Char,First ... Char,cp Char,ITT d Char,Table Title Char,ref Char,Fig &amp; Table Title Char,CaptionCFMU Char1,Caption Char Char,Ca Char"/>
    <w:link w:val="Caption"/>
    <w:uiPriority w:val="35"/>
    <w:locked/>
    <w:rsid w:val="00DE6DF3"/>
    <w:rPr>
      <w:rFonts w:ascii="Verdana" w:eastAsia="Verdana" w:hAnsi="Verdana" w:cs="Arial"/>
      <w:i/>
      <w:iCs/>
      <w:color w:val="00682F"/>
      <w:sz w:val="18"/>
      <w:szCs w:val="18"/>
    </w:rPr>
  </w:style>
  <w:style w:type="paragraph" w:customStyle="1" w:styleId="TableHeading">
    <w:name w:val="Table Heading"/>
    <w:basedOn w:val="Normal"/>
    <w:next w:val="Normal"/>
    <w:rsid w:val="00806DF5"/>
    <w:pPr>
      <w:keepNext/>
      <w:keepLines/>
      <w:spacing w:before="120" w:after="60"/>
    </w:pPr>
    <w:rPr>
      <w:rFonts w:ascii="Ferrari Sans" w:hAnsi="Ferrari Sans"/>
      <w:b/>
      <w:color w:val="FFFFFF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AB574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65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6592"/>
    <w:rPr>
      <w:rFonts w:ascii="Courier New" w:eastAsia="Times New Roman" w:hAnsi="Courier New" w:cs="Courier New"/>
      <w:sz w:val="20"/>
      <w:szCs w:val="20"/>
      <w:lang w:val="it-IT" w:eastAsia="it-IT"/>
    </w:rPr>
  </w:style>
  <w:style w:type="character" w:styleId="HTMLCode">
    <w:name w:val="HTML Code"/>
    <w:basedOn w:val="DefaultParagraphFont"/>
    <w:uiPriority w:val="99"/>
    <w:semiHidden/>
    <w:unhideWhenUsed/>
    <w:rsid w:val="006E659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6E6592"/>
  </w:style>
  <w:style w:type="numbering" w:customStyle="1" w:styleId="Elencocorrente2">
    <w:name w:val="Elenco corrente2"/>
    <w:uiPriority w:val="99"/>
    <w:rsid w:val="00614E6A"/>
    <w:pPr>
      <w:numPr>
        <w:numId w:val="31"/>
      </w:numPr>
    </w:pPr>
  </w:style>
  <w:style w:type="numbering" w:customStyle="1" w:styleId="Elencocorrente3">
    <w:name w:val="Elenco corrente3"/>
    <w:uiPriority w:val="99"/>
    <w:rsid w:val="00F4134A"/>
    <w:pPr>
      <w:numPr>
        <w:numId w:val="32"/>
      </w:numPr>
    </w:pPr>
  </w:style>
  <w:style w:type="numbering" w:customStyle="1" w:styleId="Elencocorrente4">
    <w:name w:val="Elenco corrente4"/>
    <w:uiPriority w:val="99"/>
    <w:rsid w:val="00FF6A21"/>
    <w:pPr>
      <w:numPr>
        <w:numId w:val="3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08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34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6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444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82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795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162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64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56828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805150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5623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210">
          <w:marLeft w:val="27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6844">
          <w:marLeft w:val="27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94050">
          <w:marLeft w:val="27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7815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5561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82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470587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3061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6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8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8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249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777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2828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6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5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5927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93934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9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2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8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4297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873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57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56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8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0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49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35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50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532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60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573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59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87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998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261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542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0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0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8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76014">
          <w:marLeft w:val="14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2463">
          <w:marLeft w:val="14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8584">
          <w:marLeft w:val="14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28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6531">
          <w:marLeft w:val="274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8962">
          <w:marLeft w:val="274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30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376361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757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84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57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138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289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293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4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096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4165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E5E3E3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8013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4981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29555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9318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4812383">
                                                                  <w:marLeft w:val="40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1613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11462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01366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06785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77884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74737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450177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6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single" w:sz="6" w:space="15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046904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18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602136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396207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128582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694239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1750396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4204587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096327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27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5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40839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8204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0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6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4009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4038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0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2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1557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6585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3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23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56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9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95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293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6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32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94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87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10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4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91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30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9991781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23" w:color="7FDED2"/>
            <w:bottom w:val="none" w:sz="0" w:space="0" w:color="auto"/>
            <w:right w:val="none" w:sz="0" w:space="0" w:color="auto"/>
          </w:divBdr>
        </w:div>
        <w:div w:id="108692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17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47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4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73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18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7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13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1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69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957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14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41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1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16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29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99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706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0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1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80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0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227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29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78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18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02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5879">
          <w:marLeft w:val="274"/>
          <w:marRight w:val="0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58089">
          <w:marLeft w:val="274"/>
          <w:marRight w:val="0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4185">
          <w:marLeft w:val="274"/>
          <w:marRight w:val="0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3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8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8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317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9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85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3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46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290072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829402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239984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273175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675032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5715045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373727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096730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68674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61260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847610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830937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105977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439855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042217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544570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673846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402582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25430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902808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8625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8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2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7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29879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7806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4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31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4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575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70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677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634636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172697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0798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01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48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717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529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035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165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1919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535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75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717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913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7782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88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3341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160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168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674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20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3482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8225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416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776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791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7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845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22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7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77679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8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7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0721">
          <w:marLeft w:val="288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3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8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495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7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22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088362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685804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800373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018117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824180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391936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785902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393122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497265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27033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622326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264725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3205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452672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490418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002012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242824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1147396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668072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856665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31448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616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0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1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33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63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70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33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918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2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8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7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3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0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0637">
          <w:marLeft w:val="274"/>
          <w:marRight w:val="0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85319">
          <w:marLeft w:val="274"/>
          <w:marRight w:val="0"/>
          <w:marTop w:val="115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10837">
          <w:marLeft w:val="274"/>
          <w:marRight w:val="0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0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126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50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33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52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81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4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45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189618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331467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290111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256399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459190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6620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7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19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3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0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7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0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4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56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421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66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410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6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41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16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559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8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948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31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830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88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87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5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72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27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670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77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7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81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3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00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15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83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47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71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431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02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52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1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045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22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7746047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23" w:color="7FDED2"/>
            <w:bottom w:val="none" w:sz="0" w:space="0" w:color="auto"/>
            <w:right w:val="none" w:sz="0" w:space="0" w:color="auto"/>
          </w:divBdr>
        </w:div>
        <w:div w:id="196557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92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625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46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2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2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8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94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68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81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293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84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21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096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1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704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440338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072402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761315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017559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695182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8830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0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255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812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7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0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9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0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9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842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462681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1286233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870598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729964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911988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937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0946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86267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325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60049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798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6217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7170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endnotes" Target="endnotes.xml"/><Relationship Id="rId18" Type="http://schemas.openxmlformats.org/officeDocument/2006/relationships/image" Target="media/image5.emf"/><Relationship Id="rId26" Type="http://schemas.openxmlformats.org/officeDocument/2006/relationships/hyperlink" Target="https://ca-group-solutions.visualstudio.com/4296_Gestione_DevOps/_wiki/wikis/4296_Gestione_DevOps.wiki/5837/RFC-specifiche-per-OpenShift?anchor=%3Cfont-color%3D%22green%22%3E1)-e-2)%3C/font%3E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customXml" Target="../customXml/item7.xml"/><Relationship Id="rId12" Type="http://schemas.openxmlformats.org/officeDocument/2006/relationships/footnotes" Target="footnotes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openxmlformats.org/officeDocument/2006/relationships/image" Target="media/image7.png"/><Relationship Id="rId29" Type="http://schemas.openxmlformats.org/officeDocument/2006/relationships/hyperlink" Target="https://ca-group-solutions.visualstudio.com/4296_Gestione_DevOps/_wiki/wikis/4296_Gestione_DevOps.wiki/6120/Richiesta-Istio-Policy-in-STANDARD-FREE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2.emf"/><Relationship Id="rId23" Type="http://schemas.openxmlformats.org/officeDocument/2006/relationships/image" Target="media/image10.png"/><Relationship Id="rId28" Type="http://schemas.openxmlformats.org/officeDocument/2006/relationships/hyperlink" Target="https://ca-group-solutions.visualstudio.com/4296_Gestione_DevOps/_wiki/wikis/4296_Gestione_DevOps.wiki/5837/RFC-specifiche-per-OpenShift?anchor=%3Cfont-color%3D%22green%22%3E5)-abilitazione-istio-sul-namespace-specifico%3C/font%3E" TargetMode="External"/><Relationship Id="rId10" Type="http://schemas.openxmlformats.org/officeDocument/2006/relationships/settings" Target="settings.xml"/><Relationship Id="rId19" Type="http://schemas.openxmlformats.org/officeDocument/2006/relationships/image" Target="media/image6.emf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hyperlink" Target="https://ca-group-solutions.visualstudio.com/4296_Gestione_DevOps/_wiki/wikis/4296_Gestione_DevOps.wiki/5837/RFC-specifiche-per-OpenShift?anchor=%3Cfont-color%3D%22green%22%3E4)-configurazione-per-terminazione-tls%3C/font%3E" TargetMode="External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numbering" Target="numbering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XMLData TextToDisplay="%CLASSIFICATIONDATETIME%">14:44 28/08/2020</XMLData>
</file>

<file path=customXml/item2.xml><?xml version="1.0" encoding="utf-8"?>
<XMLData TextToDisplay="%DOCUMENTGUID%">{00000000-0000-0000-0000-000000000000}</XMLDat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XMLData TextToDisplay="RightsWATCHMark">2|CA-DEFAULT-INTERNO|{00000000-0000-0000-0000-000000000000}</XMLDat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e71cf235-f3a8-412f-b200-6ab1a6319bfb">
      <UserInfo>
        <DisplayName/>
        <AccountId xsi:nil="true"/>
        <AccountType/>
      </UserInfo>
    </SharedWithUsers>
    <lcf76f155ced4ddcb4097134ff3c332f xmlns="0409a5c4-400d-4734-b2bb-5711e5823c8c">
      <Terms xmlns="http://schemas.microsoft.com/office/infopath/2007/PartnerControls"/>
    </lcf76f155ced4ddcb4097134ff3c332f>
    <TaxCatchAll xmlns="e71cf235-f3a8-412f-b200-6ab1a6319bfb" xsi:nil="true"/>
  </documentManagement>
</p:properties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D1B56F6DE91B4295E76E339DF19C63" ma:contentTypeVersion="15" ma:contentTypeDescription="Create a new document." ma:contentTypeScope="" ma:versionID="83ee5eb15c54232b1f3de94b9e7adf9c">
  <xsd:schema xmlns:xsd="http://www.w3.org/2001/XMLSchema" xmlns:xs="http://www.w3.org/2001/XMLSchema" xmlns:p="http://schemas.microsoft.com/office/2006/metadata/properties" xmlns:ns2="0409a5c4-400d-4734-b2bb-5711e5823c8c" xmlns:ns3="e71cf235-f3a8-412f-b200-6ab1a6319bfb" targetNamespace="http://schemas.microsoft.com/office/2006/metadata/properties" ma:root="true" ma:fieldsID="b8e914a1538c6dfed651c6b2884e6c90" ns2:_="" ns3:_="">
    <xsd:import namespace="0409a5c4-400d-4734-b2bb-5711e5823c8c"/>
    <xsd:import namespace="e71cf235-f3a8-412f-b200-6ab1a6319b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DateTaken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09a5c4-400d-4734-b2bb-5711e5823c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d85e823d-31db-440c-980d-283f89df7c2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1cf235-f3a8-412f-b200-6ab1a6319bf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8bd63a6e-db26-47f9-8d3d-ecd4b057f6e9}" ma:internalName="TaxCatchAll" ma:showField="CatchAllData" ma:web="e71cf235-f3a8-412f-b200-6ab1a6319bf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7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Cré1</b:Tag>
    <b:SourceType>Misc</b:SourceType>
    <b:Guid>{654F8C1D-2513-9E41-9FFE-B8885A2C39F8}</b:Guid>
    <b:Author>
      <b:Author>
        <b:Corporate>Crédit Agricole</b:Corporate>
      </b:Author>
    </b:Author>
    <b:PublicationTitle>DA Cloud - Crédit Agricole Group Cloud Strategy and Governance Policy - 20230608.pptx</b:PublicationTitle>
    <b:Title>DA Cloud - Crédit Agricole Group Cloud Strategy and Governance Policy - 20230608.pptx</b:Title>
    <b:RefOrder>1</b:RefOrder>
  </b:Source>
  <b:Source>
    <b:Tag>Cré2</b:Tag>
    <b:SourceType>Misc</b:SourceType>
    <b:Guid>{CF1CD554-436D-E849-B1FE-EC7F14D5EB5B}</b:Guid>
    <b:Author>
      <b:Author>
        <b:Corporate>Crédit Agricole</b:Corporate>
      </b:Author>
    </b:Author>
    <b:Title>Groupe Crédit Agricole - Landing Zone requirements.xlsx</b:Title>
    <b:RefOrder>2</b:RefOrder>
  </b:Source>
  <b:Source>
    <b:Tag>Cré3</b:Tag>
    <b:SourceType>Misc</b:SourceType>
    <b:Guid>{CDC939CB-EEA0-2E4D-9A7E-28F889DBBE1E}</b:Guid>
    <b:Author>
      <b:Author>
        <b:Corporate>Crédit Agricole</b:Corporate>
      </b:Author>
    </b:Author>
    <b:Title>Groupe Credit Agricole - LZ requirements for unmanaged entities v0.pptx</b:Title>
    <b:RefOrder>3</b:RefOrder>
  </b:Source>
  <b:Source>
    <b:Tag>Cré4</b:Tag>
    <b:SourceType>Misc</b:SourceType>
    <b:Guid>{19A2E34E-CB08-4A47-8D09-3FA52AA28169}</b:Guid>
    <b:Author>
      <b:Author>
        <b:Corporate>Crédit Agricole</b:Corporate>
      </b:Author>
    </b:Author>
    <b:Title>AEG_Cloud_Native_Architecture_Guide_EN.pdf</b:Title>
    <b:RefOrder>4</b:RefOrder>
  </b:Source>
  <b:Source>
    <b:Tag>Cré5</b:Tag>
    <b:SourceType>Misc</b:SourceType>
    <b:Guid>{BDE48197-3FEA-334B-93F9-7C025C0E1A09}</b:Guid>
    <b:Author>
      <b:Author>
        <b:Corporate>Crédit Agricole</b:Corporate>
      </b:Author>
    </b:Author>
    <b:Title>AEG_Patterns_Archer_Archi_Cloud_EN.pdf</b:Title>
    <b:RefOrder>6</b:RefOrder>
  </b:Source>
  <b:Source>
    <b:Tag>Cré6</b:Tag>
    <b:SourceType>Misc</b:SourceType>
    <b:Guid>{4A16AFFB-6291-2243-BC3B-6A8F93E31F7C}</b:Guid>
    <b:Author>
      <b:Author>
        <b:Corporate>Crédit Agricole</b:Corporate>
      </b:Author>
    </b:Author>
    <b:Title>IN-E- 18 - Patterns de sécurisation cloud EN - v1.1.pdf</b:Title>
    <b:RefOrder>5</b:RefOrder>
  </b:Source>
</b:Sources>
</file>

<file path=customXml/itemProps1.xml><?xml version="1.0" encoding="utf-8"?>
<ds:datastoreItem xmlns:ds="http://schemas.openxmlformats.org/officeDocument/2006/customXml" ds:itemID="{E3A5E20F-5698-4D98-8915-352A601FF62E}">
  <ds:schemaRefs/>
</ds:datastoreItem>
</file>

<file path=customXml/itemProps2.xml><?xml version="1.0" encoding="utf-8"?>
<ds:datastoreItem xmlns:ds="http://schemas.openxmlformats.org/officeDocument/2006/customXml" ds:itemID="{DD4ACE72-6CE2-472E-96C0-EB6D418FEE29}">
  <ds:schemaRefs/>
</ds:datastoreItem>
</file>

<file path=customXml/itemProps3.xml><?xml version="1.0" encoding="utf-8"?>
<ds:datastoreItem xmlns:ds="http://schemas.openxmlformats.org/officeDocument/2006/customXml" ds:itemID="{4D0DB7E5-DE4B-4292-B785-C82A3547D00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1DE688-487F-477A-B5DE-3E94F2715E0F}">
  <ds:schemaRefs/>
</ds:datastoreItem>
</file>

<file path=customXml/itemProps5.xml><?xml version="1.0" encoding="utf-8"?>
<ds:datastoreItem xmlns:ds="http://schemas.openxmlformats.org/officeDocument/2006/customXml" ds:itemID="{4EB0921E-7F2D-4E78-A8DB-2A7E8260D88D}">
  <ds:schemaRefs>
    <ds:schemaRef ds:uri="http://schemas.microsoft.com/office/2006/metadata/properties"/>
    <ds:schemaRef ds:uri="http://schemas.microsoft.com/office/infopath/2007/PartnerControls"/>
    <ds:schemaRef ds:uri="e71cf235-f3a8-412f-b200-6ab1a6319bfb"/>
    <ds:schemaRef ds:uri="0409a5c4-400d-4734-b2bb-5711e5823c8c"/>
  </ds:schemaRefs>
</ds:datastoreItem>
</file>

<file path=customXml/itemProps6.xml><?xml version="1.0" encoding="utf-8"?>
<ds:datastoreItem xmlns:ds="http://schemas.openxmlformats.org/officeDocument/2006/customXml" ds:itemID="{C37ADF37-31A2-46B7-B445-D6DA374BDD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09a5c4-400d-4734-b2bb-5711e5823c8c"/>
    <ds:schemaRef ds:uri="e71cf235-f3a8-412f-b200-6ab1a6319b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7.xml><?xml version="1.0" encoding="utf-8"?>
<ds:datastoreItem xmlns:ds="http://schemas.openxmlformats.org/officeDocument/2006/customXml" ds:itemID="{738B831E-CE97-48C5-A273-E238FED461E2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</Pages>
  <Words>8047</Words>
  <Characters>45869</Characters>
  <Application>Microsoft Office Word</Application>
  <DocSecurity>0</DocSecurity>
  <Lines>382</Lines>
  <Paragraphs>107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53809</CharactersWithSpaces>
  <SharedDoc>false</SharedDoc>
  <HLinks>
    <vt:vector size="174" baseType="variant">
      <vt:variant>
        <vt:i4>3866716</vt:i4>
      </vt:variant>
      <vt:variant>
        <vt:i4>159</vt:i4>
      </vt:variant>
      <vt:variant>
        <vt:i4>0</vt:i4>
      </vt:variant>
      <vt:variant>
        <vt:i4>5</vt:i4>
      </vt:variant>
      <vt:variant>
        <vt:lpwstr>http://portalearchitetture.cariprpc.it/API Management WSO2/Guide e manuali/CAGS_WSO2_JWT_v0.5-DRAFT.docx</vt:lpwstr>
      </vt:variant>
      <vt:variant>
        <vt:lpwstr/>
      </vt:variant>
      <vt:variant>
        <vt:i4>539558000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_ROUTING_DALL’ESTERNO_VERSO</vt:lpwstr>
      </vt:variant>
      <vt:variant>
        <vt:i4>5308539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_ROUTING_DA_OCP</vt:lpwstr>
      </vt:variant>
      <vt:variant>
        <vt:i4>6815823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_ROUTING_INTERNO_AD</vt:lpwstr>
      </vt:variant>
      <vt:variant>
        <vt:i4>3080200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_NAMESPACE_STANDARD_E</vt:lpwstr>
      </vt:variant>
      <vt:variant>
        <vt:i4>2752557</vt:i4>
      </vt:variant>
      <vt:variant>
        <vt:i4>129</vt:i4>
      </vt:variant>
      <vt:variant>
        <vt:i4>0</vt:i4>
      </vt:variant>
      <vt:variant>
        <vt:i4>5</vt:i4>
      </vt:variant>
      <vt:variant>
        <vt:lpwstr>https://crproset.cariprpccoll.it:3612/WS/JSS/C1XAR080/SS02</vt:lpwstr>
      </vt:variant>
      <vt:variant>
        <vt:lpwstr/>
      </vt:variant>
      <vt:variant>
        <vt:i4>7798890</vt:i4>
      </vt:variant>
      <vt:variant>
        <vt:i4>126</vt:i4>
      </vt:variant>
      <vt:variant>
        <vt:i4>0</vt:i4>
      </vt:variant>
      <vt:variant>
        <vt:i4>5</vt:i4>
      </vt:variant>
      <vt:variant>
        <vt:lpwstr>http://ap-anagrafe-mgw-svc.ap-anagrafe-mgw.svc.cluster.local:9090/</vt:lpwstr>
      </vt:variant>
      <vt:variant>
        <vt:lpwstr/>
      </vt:variant>
      <vt:variant>
        <vt:i4>7798835</vt:i4>
      </vt:variant>
      <vt:variant>
        <vt:i4>123</vt:i4>
      </vt:variant>
      <vt:variant>
        <vt:i4>0</vt:i4>
      </vt:variant>
      <vt:variant>
        <vt:i4>5</vt:i4>
      </vt:variant>
      <vt:variant>
        <vt:lpwstr>https://ap-anagrafe-mgw-svc.ap-anagrafe-mgw.svc.cluster.local:9095/</vt:lpwstr>
      </vt:variant>
      <vt:variant>
        <vt:lpwstr/>
      </vt:variant>
      <vt:variant>
        <vt:i4>10</vt:i4>
      </vt:variant>
      <vt:variant>
        <vt:i4>117</vt:i4>
      </vt:variant>
      <vt:variant>
        <vt:i4>0</vt:i4>
      </vt:variant>
      <vt:variant>
        <vt:i4>5</vt:i4>
      </vt:variant>
      <vt:variant>
        <vt:lpwstr>http://struttura-svc.3i-scrivaniadigitale-be-dev.svc.cluster.local:8080/utente/canale-profilo</vt:lpwstr>
      </vt:variant>
      <vt:variant>
        <vt:lpwstr/>
      </vt:variant>
      <vt:variant>
        <vt:i4>6029333</vt:i4>
      </vt:variant>
      <vt:variant>
        <vt:i4>114</vt:i4>
      </vt:variant>
      <vt:variant>
        <vt:i4>0</vt:i4>
      </vt:variant>
      <vt:variant>
        <vt:i4>5</vt:i4>
      </vt:variant>
      <vt:variant>
        <vt:lpwstr>http://r3j-schedacliente-mgw-dev-svc.3j-schedacliente-mgw-dev.svc.cluster.local:9090/t/ca-italia.it/applicazioni-infrastruttural/accesso/canali/sportello/3i/struttura-scheda-cliente-dev/1.0</vt:lpwstr>
      </vt:variant>
      <vt:variant>
        <vt:lpwstr/>
      </vt:variant>
      <vt:variant>
        <vt:i4>7798837</vt:i4>
      </vt:variant>
      <vt:variant>
        <vt:i4>111</vt:i4>
      </vt:variant>
      <vt:variant>
        <vt:i4>0</vt:i4>
      </vt:variant>
      <vt:variant>
        <vt:i4>5</vt:i4>
      </vt:variant>
      <vt:variant>
        <vt:lpwstr>https://r3j-schedacliente-mgw-dev-svc.3j-schedacliente-mgwdev.svc.cluster.local:9095/apikey</vt:lpwstr>
      </vt:variant>
      <vt:variant>
        <vt:lpwstr/>
      </vt:variant>
      <vt:variant>
        <vt:i4>5308539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_ROUTING_DA_OCP</vt:lpwstr>
      </vt:variant>
      <vt:variant>
        <vt:i4>3866716</vt:i4>
      </vt:variant>
      <vt:variant>
        <vt:i4>102</vt:i4>
      </vt:variant>
      <vt:variant>
        <vt:i4>0</vt:i4>
      </vt:variant>
      <vt:variant>
        <vt:i4>5</vt:i4>
      </vt:variant>
      <vt:variant>
        <vt:lpwstr>http://portalearchitetture.cariprpc.it/API Management WSO2/Guide e manuali/CAGS_WSO2_JWT_v0.5-DRAFT.docx</vt:lpwstr>
      </vt:variant>
      <vt:variant>
        <vt:lpwstr/>
      </vt:variant>
      <vt:variant>
        <vt:i4>1048679</vt:i4>
      </vt:variant>
      <vt:variant>
        <vt:i4>99</vt:i4>
      </vt:variant>
      <vt:variant>
        <vt:i4>0</vt:i4>
      </vt:variant>
      <vt:variant>
        <vt:i4>5</vt:i4>
      </vt:variant>
      <vt:variant>
        <vt:lpwstr>http://portalearchitetture.cariprpc.it/API Management WSO2/Guide e manuali/CAGS_WSO2_LineeGuida_PubblicazioneSottoscrizione.3.0.docx</vt:lpwstr>
      </vt:variant>
      <vt:variant>
        <vt:lpwstr/>
      </vt:variant>
      <vt:variant>
        <vt:i4>1245232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_Toc171318189</vt:lpwstr>
      </vt:variant>
      <vt:variant>
        <vt:i4>1245232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_Toc171318188</vt:lpwstr>
      </vt:variant>
      <vt:variant>
        <vt:i4>1245232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_Toc171318187</vt:lpwstr>
      </vt:variant>
      <vt:variant>
        <vt:i4>1245232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_Toc171318186</vt:lpwstr>
      </vt:variant>
      <vt:variant>
        <vt:i4>1245232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_Toc171318185</vt:lpwstr>
      </vt:variant>
      <vt:variant>
        <vt:i4>1245232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_Toc171318184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_Toc171318183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_Toc171318182</vt:lpwstr>
      </vt:variant>
      <vt:variant>
        <vt:i4>1245232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_Toc171318181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_Toc171318180</vt:lpwstr>
      </vt:variant>
      <vt:variant>
        <vt:i4>1835056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_Toc171318179</vt:lpwstr>
      </vt:variant>
      <vt:variant>
        <vt:i4>1835056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_Toc171318178</vt:lpwstr>
      </vt:variant>
      <vt:variant>
        <vt:i4>1835056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_Toc171318177</vt:lpwstr>
      </vt:variant>
      <vt:variant>
        <vt:i4>1835056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_Toc171318176</vt:lpwstr>
      </vt:variant>
      <vt:variant>
        <vt:i4>1835056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_Toc171318175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Marano</dc:creator>
  <cp:keywords/>
  <cp:lastModifiedBy>Tarozzi, Giorgio</cp:lastModifiedBy>
  <cp:revision>7</cp:revision>
  <cp:lastPrinted>2022-10-27T07:05:00Z</cp:lastPrinted>
  <dcterms:created xsi:type="dcterms:W3CDTF">2024-10-03T08:10:00Z</dcterms:created>
  <dcterms:modified xsi:type="dcterms:W3CDTF">2024-10-22T12:04:00Z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2011-04-27T00:00:00Z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2016-03-23T00:00:00Z</vt:filetime>
  </property>
  <property fmtid="{D5CDD505-2E9C-101B-9397-08002B2CF9AE}" pid="5" name="RightsWATCHMark">
    <vt:lpwstr>2|CA-DEFAULT-INTERNO|{00000000-0000-0000-0000-000000000000}</vt:lpwstr>
  </property>
  <property fmtid="{D5CDD505-2E9C-101B-9397-08002B2CF9AE}" pid="6" name="MediaServiceImageTags">
    <vt:lpwstr/>
  </property>
  <property fmtid="{D5CDD505-2E9C-101B-9397-08002B2CF9AE}" pid="7" name="ComplianceAssetId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ContentTypeId">
    <vt:lpwstr>0x01010038D1B56F6DE91B4295E76E339DF19C63</vt:lpwstr>
  </property>
</Properties>
</file>