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2dijv9jf08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Minotaur The Obsidian Labyrinth</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Minotaur (Labyrinth Guardian) calls </w:t>
      </w:r>
      <w:r w:rsidDel="00000000" w:rsidR="00000000" w:rsidRPr="00000000">
        <w:rPr>
          <w:b w:val="1"/>
          <w:bCs w:val="1"/>
          <w:rtl w:val="0"/>
        </w:rPr>
        <w:t xml:space="preserve">The Obsidian Labyrinth</w:t>
      </w:r>
      <w:r w:rsidDel="00000000" w:rsidR="00000000" w:rsidRPr="00000000">
        <w:rPr>
          <w:rtl w:val="0"/>
        </w:rPr>
        <w:t xml:space="preserve"> its ancient and treacherous homeland. It is not merely a dwelling but an extension of its very being, a living, breathing puzzle carved into the earth, designed to confound and consume intruders.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ejge6pzyggz" w:id="1"/>
      <w:bookmarkEnd w:id="1"/>
      <w:r w:rsidDel="00000000" w:rsidR="00000000" w:rsidRPr="00000000">
        <w:rPr>
          <w:b w:val="1"/>
          <w:bCs w:val="1"/>
          <w:color w:val="000000"/>
          <w:sz w:val="26"/>
          <w:szCs w:val="26"/>
          <w:rtl w:val="0"/>
        </w:rPr>
        <w:t xml:space="preserve">Location and Geography:</w:t>
      </w:r>
    </w:p>
    <w:p w:rsidR="00000000" w:rsidDel="00000000" w:rsidP="00000000" w:rsidRDefault="00000000" w:rsidRPr="00000000" w14:paraId="00000004">
      <w:pPr>
        <w:spacing w:after="240" w:before="240" w:lineRule="auto"/>
        <w:rPr/>
      </w:pPr>
      <w:r w:rsidDel="00000000" w:rsidR="00000000" w:rsidRPr="00000000">
        <w:rPr>
          <w:rtl w:val="0"/>
        </w:rPr>
        <w:t xml:space="preserve">The Obsidian Labyrinth is nestled deep beneath the </w:t>
      </w:r>
      <w:r w:rsidDel="00000000" w:rsidR="00000000" w:rsidRPr="00000000">
        <w:rPr>
          <w:b w:val="1"/>
          <w:bCs w:val="1"/>
          <w:rtl w:val="0"/>
        </w:rPr>
        <w:t xml:space="preserve">Whispering Peaks</w:t>
      </w:r>
      <w:r w:rsidDel="00000000" w:rsidR="00000000" w:rsidRPr="00000000">
        <w:rPr>
          <w:rtl w:val="0"/>
        </w:rPr>
        <w:t xml:space="preserve">, a desolate and storm-blasted mountain range known for its jagged, dark rock formations and perpetual, eerie winds. The mountains themselves are notoriously unstable, prone to rockslides and sudden, localized tremors, further discouraging exploration.</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Above Ground (Approach):</w:t>
      </w:r>
      <w:r w:rsidDel="00000000" w:rsidR="00000000" w:rsidRPr="00000000">
        <w:rPr>
          <w:rtl w:val="0"/>
        </w:rPr>
        <w:t xml:space="preserve"> The surface entry points are few and far between, often disguised as collapsed caves or treacherous fissures. The air above is thin and cold, carrying the metallic tang of distant minerals and the unsettling moan of the wind through natural rock formations that resemble monstrous faces. Sparse, stunted vegetation struggles to survive, clinging desperately to the unforgiving terrain.</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Below Ground (The Labyrinth):</w:t>
      </w:r>
      <w:r w:rsidDel="00000000" w:rsidR="00000000" w:rsidRPr="00000000">
        <w:rPr>
          <w:rtl w:val="0"/>
        </w:rPr>
        <w:t xml:space="preserve"> The true realm begins once one descends into the suffocating darkness. The Labyrinth plunges deep into the earth, far beneath the deepest mines of any surface dwellers. It is a vast, subterranean maze, not merely constructed, but seemingly </w:t>
      </w:r>
      <w:r w:rsidDel="00000000" w:rsidR="00000000" w:rsidRPr="00000000">
        <w:rPr>
          <w:b w:val="1"/>
          <w:bCs w:val="1"/>
          <w:rtl w:val="0"/>
        </w:rPr>
        <w:t xml:space="preserve">grown</w:t>
      </w:r>
      <w:r w:rsidDel="00000000" w:rsidR="00000000" w:rsidRPr="00000000">
        <w:rPr>
          <w:rtl w:val="0"/>
        </w:rPr>
        <w:t xml:space="preserve"> from the very heart of the mountain.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lpwr9vcvg6wg" w:id="2"/>
      <w:bookmarkEnd w:id="2"/>
      <w:r w:rsidDel="00000000" w:rsidR="00000000" w:rsidRPr="00000000">
        <w:rPr>
          <w:b w:val="1"/>
          <w:bCs w:val="1"/>
          <w:color w:val="000000"/>
          <w:sz w:val="26"/>
          <w:szCs w:val="26"/>
          <w:rtl w:val="0"/>
        </w:rPr>
        <w:t xml:space="preserve">Architecture and Structure:</w:t>
      </w:r>
    </w:p>
    <w:p w:rsidR="00000000" w:rsidDel="00000000" w:rsidP="00000000" w:rsidRDefault="00000000" w:rsidRPr="00000000" w14:paraId="00000008">
      <w:pPr>
        <w:spacing w:after="240" w:before="240" w:lineRule="auto"/>
        <w:rPr/>
      </w:pPr>
      <w:r w:rsidDel="00000000" w:rsidR="00000000" w:rsidRPr="00000000">
        <w:rPr>
          <w:rtl w:val="0"/>
        </w:rPr>
        <w:t xml:space="preserve">The architecture of the Obsidian Labyrinth is a terrifying testament to primal power and cunning. It is a place of disorientation and inescapable traps.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b w:val="1"/>
          <w:bCs w:val="1"/>
          <w:rtl w:val="0"/>
        </w:rPr>
        <w:t xml:space="preserve">Materials:</w:t>
      </w:r>
      <w:r w:rsidDel="00000000" w:rsidR="00000000" w:rsidRPr="00000000">
        <w:rPr>
          <w:rtl w:val="0"/>
        </w:rPr>
        <w:t xml:space="preserve"> Primarily hewn from </w:t>
      </w:r>
      <w:r w:rsidDel="00000000" w:rsidR="00000000" w:rsidRPr="00000000">
        <w:rPr>
          <w:b w:val="1"/>
          <w:bCs w:val="1"/>
          <w:rtl w:val="0"/>
        </w:rPr>
        <w:t xml:space="preserve">dark, volcanic obsidian and raw, unpolished basalt</w:t>
      </w:r>
      <w:r w:rsidDel="00000000" w:rsidR="00000000" w:rsidRPr="00000000">
        <w:rPr>
          <w:rtl w:val="0"/>
        </w:rPr>
        <w:t xml:space="preserve">, giving it a perpetually gloomy and reflective sheen. Parts of the labyrinth might also incorporate fossilized bones of ancient, colossal beasts, or strangely resilient, petrified wood, adding to its unsettling antiquity.</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The Labyrinth is a constantly shifting nightmare.</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b w:val="1"/>
          <w:bCs w:val="1"/>
          <w:rtl w:val="0"/>
        </w:rPr>
        <w:t xml:space="preserve">Shifting Walls:</w:t>
      </w:r>
      <w:r w:rsidDel="00000000" w:rsidR="00000000" w:rsidRPr="00000000">
        <w:rPr>
          <w:rtl w:val="0"/>
        </w:rPr>
        <w:t xml:space="preserve"> Certain sections are designed to subtly or dramatically reconfigure themselves, perhaps through natural geological shifts exacerbated by magic, or through hidden mechanisms known only to the Minotaur. Passages that were once open may suddenly seal, and new ones may appear.</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b w:val="1"/>
          <w:bCs w:val="1"/>
          <w:rtl w:val="0"/>
        </w:rPr>
        <w:t xml:space="preserve">Varying Heights:</w:t>
      </w:r>
      <w:r w:rsidDel="00000000" w:rsidR="00000000" w:rsidRPr="00000000">
        <w:rPr>
          <w:rtl w:val="0"/>
        </w:rPr>
        <w:t xml:space="preserve"> Passages and chambers range dramatically in height. Some tunnels are low and constricting, forcing intruders to crawl (or for the Minotaur to use </w:t>
      </w:r>
      <w:r w:rsidDel="00000000" w:rsidR="00000000" w:rsidRPr="00000000">
        <w:rPr>
          <w:rFonts w:ascii="Roboto Mono" w:cs="Roboto Mono" w:eastAsia="Roboto Mono" w:hAnsi="Roboto Mono"/>
          <w:color w:val="188038"/>
          <w:rtl w:val="0"/>
        </w:rPr>
        <w:t xml:space="preserve">Reduce</w:t>
      </w:r>
      <w:r w:rsidDel="00000000" w:rsidR="00000000" w:rsidRPr="00000000">
        <w:rPr>
          <w:rtl w:val="0"/>
        </w:rPr>
        <w:t xml:space="preserve">). Others open into cavernous, echoing halls, perfect for the Minotaur to unleash its </w:t>
      </w:r>
      <w:r w:rsidDel="00000000" w:rsidR="00000000" w:rsidRPr="00000000">
        <w:rPr>
          <w:rFonts w:ascii="Roboto Mono" w:cs="Roboto Mono" w:eastAsia="Roboto Mono" w:hAnsi="Roboto Mono"/>
          <w:color w:val="188038"/>
          <w:rtl w:val="0"/>
        </w:rPr>
        <w:t xml:space="preserve">Enlarge</w:t>
      </w:r>
      <w:r w:rsidDel="00000000" w:rsidR="00000000" w:rsidRPr="00000000">
        <w:rPr>
          <w:rtl w:val="0"/>
        </w:rPr>
        <w:t xml:space="preserve"> ability and smash through obstacles or overwhelm foes.</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b w:val="1"/>
          <w:bCs w:val="1"/>
          <w:rtl w:val="0"/>
        </w:rPr>
        <w:t xml:space="preserve">Dead Ends and False Paths:</w:t>
      </w:r>
      <w:r w:rsidDel="00000000" w:rsidR="00000000" w:rsidRPr="00000000">
        <w:rPr>
          <w:rtl w:val="0"/>
        </w:rPr>
        <w:t xml:space="preserve"> The Labyrinth is riddled with expertly crafted dead ends, circular paths designed to disorient, and illusions that trick the eye and mind.</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b w:val="1"/>
          <w:bCs w:val="1"/>
          <w:rtl w:val="0"/>
        </w:rPr>
        <w:t xml:space="preserve">Natural and Artificial:</w:t>
      </w:r>
      <w:r w:rsidDel="00000000" w:rsidR="00000000" w:rsidRPr="00000000">
        <w:rPr>
          <w:rtl w:val="0"/>
        </w:rPr>
        <w:t xml:space="preserve"> While much of it is carved, there are also areas that feel entirely natural – twisting cave systems, underground rivers, and vast chasms that plunge into unknown depths.</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The Labyrinth serves as both a </w:t>
      </w:r>
      <w:r w:rsidDel="00000000" w:rsidR="00000000" w:rsidRPr="00000000">
        <w:rPr>
          <w:b w:val="1"/>
          <w:bCs w:val="1"/>
          <w:rtl w:val="0"/>
        </w:rPr>
        <w:t xml:space="preserve">fortress and a hunting ground</w:t>
      </w:r>
      <w:r w:rsidDel="00000000" w:rsidR="00000000" w:rsidRPr="00000000">
        <w:rPr>
          <w:rtl w:val="0"/>
        </w:rPr>
        <w:t xml:space="preserve">. It protects ancient, forgotten secrets (or perhaps just the Minotaur's accumulated hoard), and more importantly, it functions as a perfect domain for the Minotaur to stalk and eliminate intruders.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gmhma1ogn4l" w:id="3"/>
      <w:bookmarkEnd w:id="3"/>
      <w:r w:rsidDel="00000000" w:rsidR="00000000" w:rsidRPr="00000000">
        <w:rPr>
          <w:b w:val="1"/>
          <w:bCs w:val="1"/>
          <w:color w:val="000000"/>
          <w:sz w:val="26"/>
          <w:szCs w:val="26"/>
          <w:rtl w:val="0"/>
        </w:rPr>
        <w:t xml:space="preserve">Atmosphere and Sensory Details:</w:t>
      </w:r>
    </w:p>
    <w:p w:rsidR="00000000" w:rsidDel="00000000" w:rsidP="00000000" w:rsidRDefault="00000000" w:rsidRPr="00000000" w14:paraId="00000011">
      <w:pPr>
        <w:spacing w:after="240" w:before="240" w:lineRule="auto"/>
        <w:rPr/>
      </w:pPr>
      <w:r w:rsidDel="00000000" w:rsidR="00000000" w:rsidRPr="00000000">
        <w:rPr>
          <w:rtl w:val="0"/>
        </w:rPr>
        <w:t xml:space="preserve">The atmosphere within the Obsidian Labyrinth is oppressive, ancient, and infused with a constant sense of dread.</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Sounds:</w:t>
      </w:r>
      <w:r w:rsidDel="00000000" w:rsidR="00000000" w:rsidRPr="00000000">
        <w:rPr>
          <w:rtl w:val="0"/>
        </w:rPr>
        <w:t xml:space="preserve"> The dominant sounds are the chilling </w:t>
      </w:r>
      <w:r w:rsidDel="00000000" w:rsidR="00000000" w:rsidRPr="00000000">
        <w:rPr>
          <w:b w:val="1"/>
          <w:bCs w:val="1"/>
          <w:rtl w:val="0"/>
        </w:rPr>
        <w:t xml:space="preserve">echoes</w:t>
      </w:r>
      <w:r w:rsidDel="00000000" w:rsidR="00000000" w:rsidRPr="00000000">
        <w:rPr>
          <w:rtl w:val="0"/>
        </w:rPr>
        <w:t xml:space="preserve"> of footsteps, the distant drip of unseen water, the subtle </w:t>
      </w:r>
      <w:r w:rsidDel="00000000" w:rsidR="00000000" w:rsidRPr="00000000">
        <w:rPr>
          <w:b w:val="1"/>
          <w:bCs w:val="1"/>
          <w:rtl w:val="0"/>
        </w:rPr>
        <w:t xml:space="preserve">grinding and shifting of stone</w:t>
      </w:r>
      <w:r w:rsidDel="00000000" w:rsidR="00000000" w:rsidRPr="00000000">
        <w:rPr>
          <w:rtl w:val="0"/>
        </w:rPr>
        <w:t xml:space="preserve"> as sections reconfigure, and the low, resonant </w:t>
      </w:r>
      <w:r w:rsidDel="00000000" w:rsidR="00000000" w:rsidRPr="00000000">
        <w:rPr>
          <w:b w:val="1"/>
          <w:bCs w:val="1"/>
          <w:rtl w:val="0"/>
        </w:rPr>
        <w:t xml:space="preserve">growls</w:t>
      </w:r>
      <w:r w:rsidDel="00000000" w:rsidR="00000000" w:rsidRPr="00000000">
        <w:rPr>
          <w:rtl w:val="0"/>
        </w:rPr>
        <w:t xml:space="preserve"> of the Minotaur itself, carried by the labyrinth's acoustics.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Smells:</w:t>
      </w:r>
      <w:r w:rsidDel="00000000" w:rsidR="00000000" w:rsidRPr="00000000">
        <w:rPr>
          <w:rtl w:val="0"/>
        </w:rPr>
        <w:t xml:space="preserve"> The air is thick with the scent of damp earth, stale, unmoving air, the sharp tang of ozone from residual magic, and sometimes, a faint, unsettling aroma of decay or fear.</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Lighting:</w:t>
      </w:r>
      <w:r w:rsidDel="00000000" w:rsidR="00000000" w:rsidRPr="00000000">
        <w:rPr>
          <w:rtl w:val="0"/>
        </w:rPr>
        <w:t xml:space="preserve"> Light is scarce and unnatural. Phosphorescent fungi cling to damp walls, casting an eerie, sickly green or blue glow. Veins of magical crystals pulse with a dim, internal light. Most of the labyrinth is plunged into deep, impenetrable shadows, making every turn a step into the unknown.</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Sense of Isolation:</w:t>
      </w:r>
      <w:r w:rsidDel="00000000" w:rsidR="00000000" w:rsidRPr="00000000">
        <w:rPr>
          <w:rtl w:val="0"/>
        </w:rPr>
        <w:t xml:space="preserve"> The sheer scale and complexity of the Labyrinth make one feel utterly lost and alone, amplifying the psychological terror.</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tcad2sms430f" w:id="4"/>
      <w:bookmarkEnd w:id="4"/>
      <w:r w:rsidDel="00000000" w:rsidR="00000000" w:rsidRPr="00000000">
        <w:rPr>
          <w:b w:val="1"/>
          <w:bCs w:val="1"/>
          <w:color w:val="000000"/>
          <w:sz w:val="26"/>
          <w:szCs w:val="26"/>
          <w:rtl w:val="0"/>
        </w:rPr>
        <w:t xml:space="preserve">Key Features (Specific to the Minotaur):</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rtl w:val="0"/>
        </w:rPr>
        <w:t xml:space="preserve">Minotaur Trails:</w:t>
      </w:r>
      <w:r w:rsidDel="00000000" w:rsidR="00000000" w:rsidRPr="00000000">
        <w:rPr>
          <w:rtl w:val="0"/>
        </w:rPr>
        <w:t xml:space="preserve"> Certain passages will show clear signs of its passage – polished sections of stone from its broad body, deep gouges from its greataxe, and scattered, larger-than-life hoofprints.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Enlargement Chambers:</w:t>
      </w:r>
      <w:r w:rsidDel="00000000" w:rsidR="00000000" w:rsidRPr="00000000">
        <w:rPr>
          <w:rtl w:val="0"/>
        </w:rPr>
        <w:t xml:space="preserve"> Large, expansive chambers are strategically placed, offering ample space for the Minotaur to unleash its </w:t>
      </w:r>
      <w:r w:rsidDel="00000000" w:rsidR="00000000" w:rsidRPr="00000000">
        <w:rPr>
          <w:rFonts w:ascii="Roboto Mono" w:cs="Roboto Mono" w:eastAsia="Roboto Mono" w:hAnsi="Roboto Mono"/>
          <w:color w:val="188038"/>
          <w:rtl w:val="0"/>
        </w:rPr>
        <w:t xml:space="preserve">Enlarge</w:t>
      </w:r>
      <w:r w:rsidDel="00000000" w:rsidR="00000000" w:rsidRPr="00000000">
        <w:rPr>
          <w:rtl w:val="0"/>
        </w:rPr>
        <w:t xml:space="preserve"> ability, transforming it into a truly gargantuan force capable of crushing intruders. These chambers often feature shattered stone columns or debris, evidence of its destructive power.</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Reduction Passages:</w:t>
      </w:r>
      <w:r w:rsidDel="00000000" w:rsidR="00000000" w:rsidRPr="00000000">
        <w:rPr>
          <w:rtl w:val="0"/>
        </w:rPr>
        <w:t xml:space="preserve"> Conversely, there are impossibly tight, twisting passages that seem designed to snag larger creatures, yet they open just enough for a </w:t>
      </w:r>
      <w:r w:rsidDel="00000000" w:rsidR="00000000" w:rsidRPr="00000000">
        <w:rPr>
          <w:rFonts w:ascii="Roboto Mono" w:cs="Roboto Mono" w:eastAsia="Roboto Mono" w:hAnsi="Roboto Mono"/>
          <w:color w:val="188038"/>
          <w:rtl w:val="0"/>
        </w:rPr>
        <w:t xml:space="preserve">Reduced</w:t>
      </w:r>
      <w:r w:rsidDel="00000000" w:rsidR="00000000" w:rsidRPr="00000000">
        <w:rPr>
          <w:rtl w:val="0"/>
        </w:rPr>
        <w:t xml:space="preserve"> Minotaur to slip through, allowing for surprise attacks or quick escapes.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The Nexus (Lair):</w:t>
      </w:r>
      <w:r w:rsidDel="00000000" w:rsidR="00000000" w:rsidRPr="00000000">
        <w:rPr>
          <w:rtl w:val="0"/>
        </w:rPr>
        <w:t xml:space="preserve"> At the heart of the Labyrinth lies the Minotaur's central lair – a vast, high-ceilinged cavern. It might contain a crude throne fashioned from colossal bones, piles of gleaming, stolen treasures, and a collection of gruesome trophies from past victims. This chamber is often the nexus of the Labyrinth's shifting mechanisms.</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Resonating Points:</w:t>
      </w:r>
      <w:r w:rsidDel="00000000" w:rsidR="00000000" w:rsidRPr="00000000">
        <w:rPr>
          <w:rtl w:val="0"/>
        </w:rPr>
        <w:t xml:space="preserve"> Certain natural features or carved symbols within the Labyrinth might amplify the Minotaur's roars or the magical effects of its spells, creating disorienting or terrifying sonic attacks.</w:t>
      </w:r>
    </w:p>
    <w:p w:rsidR="00000000" w:rsidDel="00000000" w:rsidP="00000000" w:rsidRDefault="00000000" w:rsidRPr="00000000" w14:paraId="0000001C">
      <w:pPr>
        <w:spacing w:after="240" w:before="240" w:lineRule="auto"/>
        <w:rPr/>
      </w:pPr>
      <w:r w:rsidDel="00000000" w:rsidR="00000000" w:rsidRPr="00000000">
        <w:rPr>
          <w:rtl w:val="0"/>
        </w:rPr>
        <w:t xml:space="preserve">The Obsidian Labyrinth is a world unto itself, a brutal and cunning extension of the Minotaur's will. It is a place where every shadow hides a threat, and every path leads deeper into peril, a perfect reflection of its formidable guardian.</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