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</w:pPr>
      <w:bookmarkStart w:id="11" w:name="_GoBack"/>
      <w:bookmarkEnd w:id="11"/>
      <w:r>
        <w:rPr>
          <w:rFonts w:ascii="宋体" w:hAnsi="Times New Roman" w:eastAsia="宋体"/>
        </w:rPr>
        <w:t>前端开发工程师笔试题</w:t>
      </w:r>
    </w:p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0" w:name="u7729af9c"/>
      <w:r>
        <w:rPr>
          <w:rFonts w:ascii="宋体" w:hAnsi="Times New Roman" w:eastAsia="宋体"/>
          <w:b w:val="0"/>
          <w:i w:val="0"/>
          <w:color w:val="000000"/>
          <w:sz w:val="22"/>
        </w:rPr>
        <w:t>笔试题30分钟内完成，笔试题合格才会进入面试环节。</w:t>
      </w:r>
    </w:p>
    <w:bookmarkEnd w:id="0"/>
    <w:p>
      <w:pPr>
        <w:pStyle w:val="3"/>
        <w:spacing w:beforeLines="100" w:after="50" w:line="360" w:lineRule="auto"/>
        <w:ind w:left="0"/>
        <w:jc w:val="left"/>
      </w:pPr>
      <w:bookmarkStart w:id="1" w:name="ZmRV2"/>
      <w:r>
        <w:rPr>
          <w:rFonts w:ascii="宋体" w:hAnsi="Times New Roman" w:eastAsia="宋体"/>
          <w:color w:val="171A1D"/>
        </w:rPr>
        <w:t>1. 实现一段逻辑：依次发出十个异步请求，每个请求使用前一个请求返回的数据作为参数传递给当前请求，最终返回最后一次请求的结果。</w:t>
      </w:r>
    </w:p>
    <w:bookmarkEnd w:id="1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" w:name="Q6lZs"/>
      <w:r>
        <w:rPr>
          <w:rFonts w:ascii="宋体" w:hAnsi="Courier New" w:eastAsia="宋体"/>
          <w:color w:val="000000"/>
          <w:sz w:val="20"/>
        </w:rPr>
        <w:t xml:space="preserve">function main() {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 xml:space="preserve">// your code here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 xml:space="preserve">// 异步请求调用 requestServer(params)，此函数返回一个 Promise。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return finalResult; }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"/>
    <w:p>
      <w:pPr>
        <w:pStyle w:val="3"/>
        <w:spacing w:beforeLines="100" w:after="50" w:line="360" w:lineRule="auto"/>
        <w:ind w:left="0"/>
        <w:jc w:val="left"/>
      </w:pPr>
      <w:bookmarkStart w:id="3" w:name="u081b7373"/>
      <w:bookmarkEnd w:id="3"/>
      <w:bookmarkStart w:id="4" w:name="uec378358"/>
      <w:bookmarkEnd w:id="4"/>
      <w:bookmarkStart w:id="5" w:name="KddK4"/>
      <w:r>
        <w:rPr>
          <w:rFonts w:ascii="宋体" w:hAnsi="Times New Roman" w:eastAsia="宋体"/>
          <w:color w:val="171A1D"/>
        </w:rPr>
        <w:t>2. 实现一个 compare 函数：接受两个符合 SemVer 规范的版本号字符串，从而能够让以下的版本号从小到大排列：</w:t>
      </w:r>
    </w:p>
    <w:bookmarkEnd w:id="5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6" w:name="zyGSB"/>
      <w:r>
        <w:rPr>
          <w:rFonts w:ascii="宋体" w:hAnsi="Courier New" w:eastAsia="宋体"/>
          <w:color w:val="000000"/>
          <w:sz w:val="20"/>
        </w:rPr>
        <w:t>const versions = [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'10.0.2',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'2.10.0',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'2.2.10'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];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function compare(a, b)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// your code here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versions.sort(compare);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6"/>
    <w:p>
      <w:pPr>
        <w:pStyle w:val="3"/>
        <w:spacing w:beforeLines="100" w:after="50" w:line="360" w:lineRule="auto"/>
        <w:ind w:left="0"/>
        <w:jc w:val="left"/>
      </w:pPr>
      <w:bookmarkStart w:id="7" w:name="ub8aa5237"/>
      <w:bookmarkEnd w:id="7"/>
      <w:bookmarkStart w:id="8" w:name="anCql"/>
      <w:r>
        <w:rPr>
          <w:rFonts w:ascii="宋体" w:hAnsi="Times New Roman" w:eastAsia="宋体"/>
          <w:color w:val="171A1D"/>
        </w:rPr>
        <w:t>3. 请用 TypeScript 描述一只狗的 interface，包含属性及行为。</w:t>
      </w:r>
    </w:p>
    <w:bookmarkEnd w:id="8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E3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autoRedefine/>
    <w:unhideWhenUsed/>
    <w:qFormat/>
    <w:uiPriority w:val="99"/>
    <w:pPr>
      <w:ind w:left="720"/>
    </w:pPr>
  </w:style>
  <w:style w:type="paragraph" w:styleId="8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autoRedefine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autoRedefine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autoRedefine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autoRedefine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autoRedefine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2024-04-07T03:48:13Z</dcterms:created>
  <dc:creator>Admin</dc:creator>
  <cp:lastModifiedBy>Fiona</cp:lastModifiedBy>
  <dcterms:modified xsi:type="dcterms:W3CDTF">2024-04-07T03:48:26Z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77BDF817D06949F88B95DE3D6B394CA1_13</vt:lpwstr>
  </property>
</Properties>
</file>