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Edexcel International A Level (IAL)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7414F"/>
          <w:sz w:val="40"/>
          <w:szCs w:val="40"/>
        </w:rPr>
        <w:t xml:space="preserve">AS Physics &amp; Mathematics (Mechanics 1) - Homeschool Teaching Plan</w:t>
      </w:r>
    </w:p>
    <w:p>
      <w:pPr>
        <w:spacing w:after="300"/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10-month online course · 1.5-hour sessions · 2x/week per subject · Target sitting: Summer (May/June) 2027</w:t>
      </w:r>
    </w:p>
    <w:p>
      <w:pPr>
        <w:pStyle w:val="Heading1"/>
      </w:pPr>
      <w:r>
        <w:t xml:space="preserve">1. Course Overview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This plan covers the two International Advanced Subsidiary (IAS) units of Edexcel International A Level Physics (Units 1, 2 and 3) and the Mechanics 1 (M1) unit of Edexcel International A Level Mathematics, delivered one-to-one online in 1.5-hour sessions, two sessions per week per subject (4 sessions/week total), over roughly 43 weeks from mid-July 2026 to early May 2027, ending with the Summer 2027 examination series.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Awarding body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Pearson Edexcel - International Advanced Level (IAL)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Physics units covered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1: Mechanics and Materials (WPH11) · Unit 2: Waves and Electricity (WPH12) · Unit 3: Practical Skills in Physics I (WPH13)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Maths unit covered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Mechanics 1 / M1 (WME01) - the applied unit only; Pure Mathematics 1 is assumed to be studied separately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structure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× 1.5 h/week for Physics + 2 × 1.5 h/week for Maths M1 (4 sessions/week, ~6 h/week total)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Course length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~43 teaching weeks (13 Jul 2026 → early May 2027), including 2 built-in mock checkpoints and a holiday buffer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exam series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Summer 2027 (begins ~4 May 2027, provisional - confirm exact WPH11/WPH12/WPH13/WME01 dates on Pearson's final Summer 2027 timetable nearer the time)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Starting point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Student's IGCSE-level foundation has not yet been formally assessed - Week 1 includes a diagnostic test in both subjects to calibrate pacing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Physics - Unit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3200"/>
        <w:gridCol w:w="2200"/>
        <w:gridCol w:w="2510"/>
      </w:tblGrid>
      <w:tr>
        <w:trPr>
          <w:tblHeader/>
        </w:trPr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Focus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  <w:tc>
          <w:tcPr>
            <w:tcW w:type="dxa" w:w="25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Weighting</w:t>
            </w:r>
          </w:p>
        </w:tc>
      </w:tr>
      <w:tr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1
WPH11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Mechanics (kinematics, forces, momentum, moments, work/energy/power) + Materials (density, viscosity, Hooke's Law, Young modulus)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Written exam, 1 h 30, 80 marks. Multiple-choice, short/open-response, calculation &amp; extended-writing questions.</w:t>
            </w:r>
          </w:p>
        </w:tc>
        <w:tc>
          <w:tcPr>
            <w:tcW w:type="dxa" w:w="25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40% of IAS / 20% of full IAL</w:t>
            </w:r>
          </w:p>
        </w:tc>
      </w:tr>
      <w:tr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2
WPH12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Waves and Particle Nature of Light (wave properties, standing waves, refraction, diffraction, photoelectric effect, de Broglie) + Electric Circuits (current, resistance, potential dividers, e.m.f.)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Written exam, 1 h 30, 80 marks. Same question styles as Unit 1.</w:t>
            </w:r>
          </w:p>
        </w:tc>
        <w:tc>
          <w:tcPr>
            <w:tcW w:type="dxa" w:w="25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40% of IAS / 20% of full IAL</w:t>
            </w:r>
          </w:p>
        </w:tc>
      </w:tr>
      <w:tr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3
WPH13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Practical Skills in Physics I - tests knowledge of experimental procedures/techniques developed across the 8 core practicals in Units 1 &amp; 2, plus data analysis and uncertainty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Written exam, 1 h 20, 50 marks.</w:t>
            </w:r>
          </w:p>
        </w:tc>
        <w:tc>
          <w:tcPr>
            <w:tcW w:type="dxa" w:w="25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 of IAS / 10% of full IAL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Note: at least 40% of the marks across all Physics papers target mathematics skills at Level 2 or above (graphs, trigonometry, algebraic rearrangement, standard form) - this is reinforced throughout by the parallel Maths M1 sessions.</w:t>
      </w:r>
    </w:p>
    <w:p>
      <w:pPr>
        <w:spacing w:after="160"/>
      </w:pPr>
    </w:p>
    <w:p>
      <w:pPr>
        <w:pStyle w:val="Heading1"/>
      </w:pPr>
      <w:r>
        <w:t xml:space="preserve">3. Mathematics M1 - Unit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5000"/>
        <w:gridCol w:w="2910"/>
      </w:tblGrid>
      <w:tr>
        <w:trPr>
          <w:tblHeader/>
        </w:trPr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Focus (6 chapters)</w:t>
            </w:r>
          </w:p>
        </w:tc>
        <w:tc>
          <w:tcPr>
            <w:tcW w:type="dxa" w:w="29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
WME01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Mathematical Models in Mechanics  2. Kinematics of a Particle Moving in a Straight Line  3. Dynamics of a Particle Moving in a Straight Line or Plane  4. Statics of a Particle  5. Moments  6. Vectors in Mechanics</w:t>
            </w:r>
          </w:p>
        </w:tc>
        <w:tc>
          <w:tcPr>
            <w:tcW w:type="dxa" w:w="29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Written exam, 1 h 30, availability January/June/October. Standard IAL Mathematics format.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Phase-by-Phase Teaching Schedule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The schedule below assumes a start date of Monday 13 July 2026; shift all dates equally if the actual start date differs. Each week = 2 Physics sessions + 2 Maths sessions (1.5 h each).</w:t>
      </w:r>
    </w:p>
    <w:p>
      <w:pPr>
        <w:pStyle w:val="Heading2"/>
      </w:pPr>
      <w:r>
        <w:t xml:space="preserve">Phase 0 - Orientation &amp; Diagnostic (Week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50"/>
        <w:gridCol w:w="3715"/>
        <w:gridCol w:w="3715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Physics (Edexcel IAL)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Mathematics M1 (Edexcel IAL)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1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 Jul 2026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Orientation; diagnostic test covering IGCSE foundations (units &amp; SI prefixes, graphs, basic vectors, equations rearrangement)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Diagnostic test covering prerequisite maths (algebra, indices, surds, trigonometry, straight-line graphs); calculator &amp; formula-booklet familiarisation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Phase 1 - Physics Unit 1: Mechanics  |  Maths M1: Models, Kinematics, Dynamics (Weeks 2-13)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50"/>
        <w:gridCol w:w="3715"/>
        <w:gridCol w:w="3715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Physics (Edexcel IAL)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Mathematics M1 (Edexcel IAL)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2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Jul 2026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SUVAT equations; displacement-time, velocity-time and acceleration-time graphs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Ch1 Mathematical Models in Mechanics - modelling assumptions (particle, rod, smooth, light, inextensible, etc.)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3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 Jul 2026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Scalars vs vectors; resolving vectors; resultant of coplanar vectors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Ch2 Kinematics - constant-acceleration formulae (SUVAT), motion graphs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4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 Aug 2026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Projectile motion - independence of horizontal/vertical components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Ch2 Kinematics - variable acceleration using calculus (differentiating/integrating s, v, a)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5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Aug 2026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Free-body diagrams; Newton's 1st &amp; 2nd Law (ΣF = ma); terminal velocity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Ch2 consolidation - mixed kinematics problems, exam-style questions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6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 Aug 2026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Weight &amp; gravitational field strength; CORE PRACTICAL 1 - acceleration of a freely-falling object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Ch3 Dynamics - Newton's laws, force diagrams, resolving forces on an incline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7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 Aug 2026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Newton's 3rd Law; momentum; conservation of linear momentum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Ch3 Dynamics - connected particles: strings &amp; pulleys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8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 Aug 2026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Moments; centre of gravity; equilibrium of an extended rigid body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Ch3 Dynamics - friction; motion on inclined planes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9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 Sep 2026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 done (incl. force not along the line of motion); kinetic energy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Ch3 consolidation - mixed dynamics problems, exam-style questions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10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Sep 2026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Gravitational potential energy; conservation of energy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 kinematics + dynamics problem set (past-paper style)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11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 Sep 2026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Power; efficiency (energy and power forms)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Problem-solving clinic - targeted at weak areas from homework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12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 Sep 2026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1 Mechanics consolidation - mixed past-paper questions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Ch1-3 timed past-paper practice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13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 Oct 2026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1 Mechanics past-paper practice / buffer catch-up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 / catch-up week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Phase 2 - Physics Unit 1: Materials  |  Maths M1: Statics, Moments (Weeks 14-19)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50"/>
        <w:gridCol w:w="3715"/>
        <w:gridCol w:w="3715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Physics (Edexcel IAL)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Mathematics M1 (Edexcel IAL)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14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Oct 2026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Density; upthrust (Archimedes' principle)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Ch4 Statics of a Particle - equilibrium under coplanar forces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15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 Oct 2026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Viscosity, Stokes' Law; CORE PRACTICAL 2 - falling-ball method for viscosity of a liquid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Ch4 Statics - friction in equilibrium problems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16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 Oct 2026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Hooke's Law; stress, strain, Young modulus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Ch5 Moments - moment of a force, rigid-body equilibrium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17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 Nov 2026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PRACTICAL 3 - Young modulus; force-extension graphs; elastic/plastic deformation, yield point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Ch5 Moments - ladders, beams, more complex problems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18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 Nov 2026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Stress-strain graphs; breaking stress; elastic strain energy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Ch4-5 consolidation - mixed statics/moments problems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19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Nov 2026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1 (Mechanics + Materials) full past-paper practice (WPH11 style)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 Ch1-5 combined timed past-paper practice (mock prep)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Mock Checkpoint 1 &amp; Review (Weeks 20-21)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50"/>
        <w:gridCol w:w="3715"/>
        <w:gridCol w:w="3715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Physics (Edexcel IAL)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Mathematics M1 (Edexcel IAL)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20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 Nov 2026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 1 - WPH11-style full timed paper (1 h 30, 80 marks); mark &amp; review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 1 - M1 mixed paper covering Ch1-5; mark &amp; review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21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Nov 2026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 week - targeted remediation on weak topics from Mock 1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 week - targeted remediation on weak topics from Mock 1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Holiday Buffer (Weeks 22-25)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50"/>
        <w:gridCol w:w="3715"/>
        <w:gridCol w:w="3715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Physics (Edexcel IAL)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Mathematics M1 (Edexcel IAL)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22-24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07-21 Dec 2026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Flexible / holiday buffer - optional light sessions, catch-up on any topic behind schedule, or full rest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Flexible / holiday buffer - same as Physics; adjust around family holiday plans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25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 Dec 2026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Holiday - no formal sessions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Holiday - no formal sessions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</w:pPr>
      <w:r>
        <w:t xml:space="preserve">Phase 4 - Physics Unit 2: Waves &amp; Particle Nature of Light  |  Maths M1: Vectors + Past-Paper Practice (Weeks 26-37)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50"/>
        <w:gridCol w:w="3715"/>
        <w:gridCol w:w="3715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Physics (Edexcel IAL)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Mathematics M1 (Edexcel IAL)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26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 Jan 2027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Wave basics - amplitude, frequency, period, v = fλ; transverse vs longitudinal waves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Ch6 Vectors - position vectors, i-j notation, vector methods for displacement/velocity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27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 Jan 2027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Standing/stationary waves - formation, nodes &amp; antinodes; CORE PRACTICAL 4 - speed of sound (oscilloscope)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Ch6 Vectors - relative motion, closest-approach problems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28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 Jan 2027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Superposition, coherence, path difference, phase; wave speed on a string; CORE PRACTICAL 5 - vibrating string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Ch6 consolidation - mixed vector problems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29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 Jan 2027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Intensity of radiation; refraction, Snell's Law, refractive index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M1 past paper 1 (timed) + review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30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 Feb 2027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angle, total internal reflection; measuring refractive index of a solid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M1 past paper 2 (timed) + review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31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 Feb 2027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Polarisation; diffraction, Huygens' construction, diffraction-grating equation; CORE PRACTICAL 6 - wavelength via diffraction grating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Topic clinic - weakest areas from running error log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32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Feb 2027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Wave-particle duality - electron diffraction, de Broglie equation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M1 past paper 3 (timed) + review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33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 Feb 2027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Photoelectric effect - photon model, E = hf, threshold frequency, work function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Topic clinic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34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 Mar 2027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Photoelectric equation, electronvolt; atomic line spectra &amp; energy-level transitions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M1 past paper 4 (timed) + review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35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 Mar 2027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Pulse-echo techniques; wave vs photon model summary; Unit 2 Waves consolidation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Topic clinic / exam technique - command words, mark-scheme language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36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Mar 2027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2 Waves - full past-paper practice (WPH12-style, Waves section)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M1 past paper 5 (timed) + review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37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 Mar 2027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 / consolidation - Waves and Particle Nature of Light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Consolidation - formula-sheet mastery, buffer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Phase 5 - Physics Unit 2: Electric Circuits + Unit 3 Consolidation  |  Maths M1: Past-Paper Practice (Weeks 38-40)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50"/>
        <w:gridCol w:w="3715"/>
        <w:gridCol w:w="3715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Physics (Edexcel IAL)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Mathematics M1 (Edexcel IAL)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38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 Mar 2027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Current, charge, p.d., resistance, Ohm's Law; series &amp; parallel resistance derivations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M1 past paper 6 (timed) + review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39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 Apr 2027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equations, resistivity; CORE PRACTICAL 7 - resistivity of a material; I-V graphs (ohmic, filament, thermistor, diode)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M1 past paper 7 (timed) + review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40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Apr 2027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Potential dividers; e.m.f. &amp; internal resistance; CORE PRACTICAL 8; thermistors/LDRs; Unit 3 Practical Skills consolidation (all 8 CPs + uncertainty analysis)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formula &amp; technique consolidation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Mock Checkpoint 2 (Week 41)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50"/>
        <w:gridCol w:w="3715"/>
        <w:gridCol w:w="3715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Physics (Edexcel IAL)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Mathematics M1 (Edexcel IAL)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41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 Apr 2027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 2 - full timed mock set: WPH11, WPH12, WPH13-style papers; detailed mark &amp; review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 2 - full timed M1 mock paper; detailed mark &amp; review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Final Revision (Weeks 42-43)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50"/>
        <w:gridCol w:w="3715"/>
        <w:gridCol w:w="3715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Physics (Edexcel IAL)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Mathematics M1 (Edexcel IAL)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 42-43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 Apr - 03 May 2027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revision - targeted gap-filling from Mock 2, formula-sheet drilling, topic-by-topic past-paper questions, exam-day timing strategy</w:t>
            </w:r>
          </w:p>
        </w:tc>
        <w:tc>
          <w:tcPr>
            <w:tcW w:type="dxa" w:w="37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revision - same approach; past-paper questions by topic, exam-day timing strategy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Exam window: the Summer 2027 International A Level series is provisionally scheduled to begin around 4 May 2027. Confirm the exact WPH11, WPH12, WPH13 and WME01 dates/times on Pearson's final Summer 2027 timetable once published, and adjust the final 2-3 weeks of revision accordingly.</w:t>
      </w:r>
    </w:p>
    <w:p>
      <w:r>
        <w:br w:type="page"/>
      </w:r>
    </w:p>
    <w:p>
      <w:pPr>
        <w:pStyle w:val="Heading1"/>
      </w:pPr>
      <w:r>
        <w:t xml:space="preserve">5. Physics Core Practicals Checklist (Units 1 &amp;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 #</w:t>
            </w:r>
          </w:p>
        </w:tc>
        <w:tc>
          <w:tcPr>
            <w:tcW w:type="dxa" w:w="8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Practical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 1</w:t>
            </w:r>
          </w:p>
        </w:tc>
        <w:tc>
          <w:tcPr>
            <w:tcW w:type="dxa" w:w="8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Determine the acceleration of a freely-falling object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 2</w:t>
            </w:r>
          </w:p>
        </w:tc>
        <w:tc>
          <w:tcPr>
            <w:tcW w:type="dxa" w:w="8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a falling-ball method to determine the viscosity of a liquid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 3</w:t>
            </w:r>
          </w:p>
        </w:tc>
        <w:tc>
          <w:tcPr>
            <w:tcW w:type="dxa" w:w="8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Determine the Young modulus of a material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 4</w:t>
            </w:r>
          </w:p>
        </w:tc>
        <w:tc>
          <w:tcPr>
            <w:tcW w:type="dxa" w:w="8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Determine the speed of sound in air using a 2-beam oscilloscope, signal generator, speaker and microphone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 5</w:t>
            </w:r>
          </w:p>
        </w:tc>
        <w:tc>
          <w:tcPr>
            <w:tcW w:type="dxa" w:w="8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Investigate the effects of length, tension and mass per unit length on the frequency of a vibrating string or wire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 6</w:t>
            </w:r>
          </w:p>
        </w:tc>
        <w:tc>
          <w:tcPr>
            <w:tcW w:type="dxa" w:w="8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Determine the wavelength of light from a laser or other light source using a diffraction grating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 7</w:t>
            </w:r>
          </w:p>
        </w:tc>
        <w:tc>
          <w:tcPr>
            <w:tcW w:type="dxa" w:w="8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Determine the electrical resistivity of a material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 8</w:t>
            </w:r>
          </w:p>
        </w:tc>
        <w:tc>
          <w:tcPr>
            <w:tcW w:type="dxa" w:w="8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Determine the e.m.f. and internal resistance of an electrical cell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19"/>
          <w:szCs w:val="19"/>
        </w:rPr>
        <w:t xml:space="preserve">Since sessions are online, practicals can be delivered via video demonstration + data analysis, remote-lab simulations (e.g. PhET, Multisim, IsaacPhysics), or by asking the student to run a simplified version at home under guidance - Unit 3 (WPH13) tests understanding of method, uncertainty and analysis rather than requiring lab attendance.</w:t>
      </w:r>
    </w:p>
    <w:p>
      <w:pPr>
        <w:spacing w:after="200"/>
      </w:pPr>
    </w:p>
    <w:p>
      <w:pPr>
        <w:pStyle w:val="Heading1"/>
      </w:pPr>
      <w:r>
        <w:t xml:space="preserve">6. Recommended 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Textbooks: Pearson Edexcel International A Level Physics Student Book 1 (Units 1-3); Pearson Edexcel International A Level Mathematics Mechanics 1 Student 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Official specifications &amp; past papers: qualifications.pearson.com (search “International Advanced Level Physics” / “Mathematics” specifications and past papers)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Past papers &amp; mark schemes: savemyexams.com, physicsandmathstutor.com (PMT) - both index Edexcel IAL Physics and M1 papers by topic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Formula sheet &amp; data sheet: provided by Pearson in the exam - practise using it from the start so the student is fluent by the mocks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Practical/virtual lab support: PhET Interactive Simulations, IsaacPhysics.org for extra problem sets and practical-skills style questions</w:t>
      </w:r>
    </w:p>
    <w:p>
      <w:pPr>
        <w:spacing w:after="200"/>
      </w:pPr>
    </w:p>
    <w:p>
      <w:pPr>
        <w:pStyle w:val="Heading1"/>
      </w:pPr>
      <w:r>
        <w:t xml:space="preserve">7. Planning Notes &amp; Flexibility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This is a working scaffold, not a rigid script - use the Week 1 diagnostic and ongoing homework performance to compress or stretch individual topics.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Because the student's starting level hasn't been assessed yet, Weeks 2-5 build in natural checkpoints (kinematics, then dynamics) where pace can be adjusted before committing to the rest of the 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plan assumes M1 is being taught as a standalone applied unit; if Pure Mathematics 1 (P1) also needs to be covered for a full AS Maths award, a separate P1 track (or additional weekly sessions) will need to be added.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Two full mock checkpoints (Weeks 20 and 41) are built in deliberately - timed, full-paper conditions matter as much as content coverage for IAL-style exams.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Holiday buffer (Weeks 22-25) can absorb schedule slippage; if the course is running ahead, use it for extra past-paper practice instead.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AS Physics &amp; Maths M1 - Teaching Plan</w:t>
    </w:r>
    <w:r>
      <w:rPr>
        <w:rFonts w:ascii="Arial" w:cs="Arial" w:eastAsia="Arial" w:hAnsi="Arial"/>
        <w:color w:val="888888"/>
        <w:sz w:val="16"/>
        <w:szCs w:val="16"/>
      </w:rPr>
      <w:t xml:space="preserve">	masterAJ · Homeschool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160" w:before="320"/>
      <w:outlineLvl w:val="0"/>
    </w:pPr>
    <w:rPr>
      <w:rFonts w:ascii="Arial" w:cs="Arial" w:eastAsia="Arial" w:hAnsi="Arial"/>
      <w:b/>
      <w:bCs/>
      <w:color w:val="17414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2026-07-09T12:28:06.672Z</dcterms:created>
  <dcterms:modified xsi:type="dcterms:W3CDTF">2026-07-09T12:28:06.672Z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