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70BB" w14:textId="4D5DDC5D" w:rsidR="00AA3512" w:rsidRDefault="00AA3512" w:rsidP="00AA3512">
      <w:pPr>
        <w:spacing w:before="240" w:after="240" w:line="300" w:lineRule="auto"/>
        <w:ind w:firstLine="420"/>
        <w:jc w:val="center"/>
        <w:rPr>
          <w:rFonts w:ascii="宋体" w:eastAsia="宋体" w:hAnsi="宋体"/>
          <w:b/>
          <w:sz w:val="32"/>
          <w:szCs w:val="32"/>
        </w:rPr>
      </w:pPr>
      <w:r>
        <w:rPr>
          <w:rFonts w:ascii="宋体" w:eastAsia="宋体" w:hAnsi="宋体" w:hint="eastAsia"/>
          <w:b/>
          <w:sz w:val="32"/>
          <w:szCs w:val="32"/>
        </w:rPr>
        <w:t>抗乳腺癌候选药物的</w:t>
      </w:r>
      <w:r>
        <w:rPr>
          <w:rFonts w:ascii="宋体" w:eastAsia="宋体" w:hAnsi="宋体"/>
          <w:b/>
          <w:sz w:val="32"/>
          <w:szCs w:val="32"/>
        </w:rPr>
        <w:t>优化</w:t>
      </w:r>
      <w:r>
        <w:rPr>
          <w:rFonts w:ascii="宋体" w:eastAsia="宋体" w:hAnsi="宋体" w:hint="eastAsia"/>
          <w:b/>
          <w:sz w:val="32"/>
          <w:szCs w:val="32"/>
        </w:rPr>
        <w:t>建模</w:t>
      </w:r>
    </w:p>
    <w:p w14:paraId="24DBAC8F" w14:textId="6C747A32" w:rsidR="00ED1A83" w:rsidRDefault="00ED1A83" w:rsidP="00AA3512">
      <w:pPr>
        <w:spacing w:before="240" w:after="240" w:line="300" w:lineRule="auto"/>
        <w:ind w:firstLine="420"/>
        <w:jc w:val="center"/>
        <w:rPr>
          <w:rFonts w:ascii="Times New Roman" w:eastAsia="宋体" w:hAnsi="Times New Roman"/>
          <w:b/>
          <w:sz w:val="32"/>
          <w:szCs w:val="32"/>
        </w:rPr>
      </w:pPr>
      <w:r>
        <w:rPr>
          <w:rFonts w:ascii="宋体" w:eastAsia="宋体" w:hAnsi="宋体" w:hint="eastAsia"/>
          <w:b/>
          <w:sz w:val="32"/>
          <w:szCs w:val="32"/>
        </w:rPr>
        <w:t>1、问题重述</w:t>
      </w:r>
    </w:p>
    <w:p w14:paraId="3A88888F" w14:textId="409D501E" w:rsidR="00F017AF" w:rsidRDefault="00ED1A83" w:rsidP="00ED1A83">
      <w:r>
        <w:rPr>
          <w:rFonts w:hint="eastAsia"/>
        </w:rPr>
        <w:t>1.1</w:t>
      </w:r>
      <w:r>
        <w:t xml:space="preserve"> </w:t>
      </w:r>
      <w:r>
        <w:rPr>
          <w:rFonts w:hint="eastAsia"/>
        </w:rPr>
        <w:t>问题背景</w:t>
      </w:r>
    </w:p>
    <w:p w14:paraId="1825B51F" w14:textId="7D325D93" w:rsidR="00182206" w:rsidRPr="00182206" w:rsidRDefault="00182206" w:rsidP="00182206">
      <w:pPr>
        <w:ind w:firstLine="480"/>
        <w:rPr>
          <w:rFonts w:ascii="Arial" w:eastAsia="Arial Unicode MS" w:hAnsi="Arial"/>
          <w:szCs w:val="28"/>
        </w:rPr>
      </w:pPr>
      <w:r>
        <w:rPr>
          <w:rFonts w:hint="eastAsia"/>
        </w:rPr>
        <w:t>癌症是一种难以治疗和分类的复杂疾病，是一种影响人类健康的主要疾病。全世界癌症的发病率和死亡率都在上升。2018年，新增癌症病例为1810万，癌症死亡人数达到960万。</w:t>
      </w:r>
      <w:r>
        <w:rPr>
          <w:rFonts w:ascii="宋体" w:eastAsia="宋体" w:hAnsi="宋体" w:hint="eastAsia"/>
          <w:sz w:val="24"/>
          <w:szCs w:val="24"/>
        </w:rPr>
        <w:t>肺癌、乳腺癌、结肠直肠癌、前列腺癌、胃癌、肝癌是[131]型最常见的癌症类型。早期诊断癌症是提高临床疗效的关键。然而，早期癌症的症状很少被发现，导致治疗的延迟，[132]晚期诊断大大降低了患者的生存率。</w:t>
      </w:r>
    </w:p>
    <w:p w14:paraId="6F369F3B" w14:textId="22D864BF" w:rsidR="00E8576A" w:rsidRDefault="00AA3512" w:rsidP="00E8576A">
      <w:pPr>
        <w:rPr>
          <w:rFonts w:ascii="宋体" w:eastAsia="宋体" w:hAnsi="宋体"/>
          <w:kern w:val="0"/>
          <w:sz w:val="24"/>
          <w:szCs w:val="24"/>
        </w:rPr>
      </w:pPr>
      <w:r>
        <w:rPr>
          <w:rFonts w:hint="eastAsia"/>
        </w:rPr>
        <w:t>乳腺癌是目前世界上最为常见，致死率较高的癌症之一，</w:t>
      </w:r>
      <w:r w:rsidR="00A45982">
        <w:rPr>
          <w:rFonts w:hint="eastAsia"/>
        </w:rPr>
        <w:t>严重威胁着当今世界上女性的身心健康</w:t>
      </w:r>
      <w:r w:rsidR="009E12C8">
        <w:rPr>
          <w:rFonts w:hint="eastAsia"/>
        </w:rPr>
        <w:t>。</w:t>
      </w:r>
      <w:r>
        <w:rPr>
          <w:rFonts w:hint="eastAsia"/>
        </w:rPr>
        <w:t>并且乳腺癌的发展与雌激素受体密切相关</w:t>
      </w:r>
      <w:r w:rsidR="00DE4854">
        <w:rPr>
          <w:rFonts w:hint="eastAsia"/>
        </w:rPr>
        <w:t>，并且研究发现</w:t>
      </w:r>
      <w:r w:rsidR="00DE4854">
        <w:rPr>
          <w:rFonts w:ascii="宋体" w:eastAsia="宋体" w:hAnsi="宋体" w:hint="eastAsia"/>
          <w:sz w:val="24"/>
          <w:szCs w:val="24"/>
        </w:rPr>
        <w:t>雌激素受体</w:t>
      </w:r>
      <w:r w:rsidR="00DE4854">
        <w:rPr>
          <w:rFonts w:ascii="Times New Roman" w:eastAsia="宋体" w:hAnsi="Times New Roman"/>
          <w:kern w:val="0"/>
          <w:sz w:val="24"/>
          <w:szCs w:val="24"/>
        </w:rPr>
        <w:t>α</w:t>
      </w:r>
      <w:r w:rsidR="00DE4854">
        <w:rPr>
          <w:rFonts w:ascii="宋体" w:eastAsia="宋体" w:hAnsi="宋体" w:hint="eastAsia"/>
          <w:kern w:val="0"/>
          <w:sz w:val="24"/>
          <w:szCs w:val="24"/>
        </w:rPr>
        <w:t>亚型</w:t>
      </w:r>
      <w:r w:rsidR="00DE4854">
        <w:rPr>
          <w:rFonts w:ascii="宋体" w:eastAsia="宋体" w:hAnsi="宋体" w:hint="eastAsia"/>
          <w:sz w:val="24"/>
          <w:szCs w:val="24"/>
        </w:rPr>
        <w:t>（</w:t>
      </w:r>
      <w:r w:rsidR="00DE4854">
        <w:rPr>
          <w:rFonts w:ascii="Times New Roman" w:eastAsia="宋体" w:hAnsi="Times New Roman" w:hint="eastAsia"/>
          <w:sz w:val="24"/>
          <w:szCs w:val="24"/>
        </w:rPr>
        <w:t>Es</w:t>
      </w:r>
      <w:r w:rsidR="00DE4854">
        <w:rPr>
          <w:rFonts w:ascii="Times New Roman" w:eastAsia="宋体" w:hAnsi="Times New Roman"/>
          <w:sz w:val="24"/>
          <w:szCs w:val="24"/>
        </w:rPr>
        <w:t>trogen receptors alpha, ER</w:t>
      </w:r>
      <w:r w:rsidR="00DE4854">
        <w:rPr>
          <w:rFonts w:ascii="Times New Roman" w:eastAsia="宋体" w:hAnsi="Times New Roman"/>
          <w:kern w:val="0"/>
          <w:sz w:val="24"/>
          <w:szCs w:val="24"/>
        </w:rPr>
        <w:t>α</w:t>
      </w:r>
      <w:r w:rsidR="00DE4854">
        <w:rPr>
          <w:rFonts w:ascii="宋体" w:eastAsia="宋体" w:hAnsi="宋体" w:hint="eastAsia"/>
          <w:sz w:val="24"/>
          <w:szCs w:val="24"/>
        </w:rPr>
        <w:t>）在大约50%-80%的大多数乳腺肿瘤细胞中表达，说明</w:t>
      </w:r>
      <w:r w:rsidR="00DE4854">
        <w:rPr>
          <w:rFonts w:ascii="Times New Roman" w:eastAsia="宋体" w:hAnsi="Times New Roman"/>
          <w:sz w:val="24"/>
          <w:szCs w:val="24"/>
        </w:rPr>
        <w:t>Er</w:t>
      </w:r>
      <w:r w:rsidR="00DE4854">
        <w:rPr>
          <w:rFonts w:ascii="Times New Roman" w:eastAsia="宋体" w:hAnsi="Times New Roman"/>
          <w:kern w:val="0"/>
          <w:sz w:val="24"/>
          <w:szCs w:val="24"/>
        </w:rPr>
        <w:t>α</w:t>
      </w:r>
      <w:r w:rsidR="00DE4854">
        <w:rPr>
          <w:rFonts w:ascii="Times New Roman" w:eastAsia="宋体" w:hAnsi="Times New Roman" w:hint="eastAsia"/>
          <w:kern w:val="0"/>
          <w:sz w:val="24"/>
          <w:szCs w:val="24"/>
        </w:rPr>
        <w:t>对于乳腺癌的预测具有至关重要的作用</w:t>
      </w:r>
      <w:r w:rsidR="00E8576A">
        <w:rPr>
          <w:rFonts w:ascii="Times New Roman" w:eastAsia="宋体" w:hAnsi="Times New Roman" w:hint="eastAsia"/>
          <w:kern w:val="0"/>
          <w:sz w:val="24"/>
          <w:szCs w:val="24"/>
        </w:rPr>
        <w:t>，因此</w:t>
      </w:r>
      <w:r w:rsidR="00E8576A">
        <w:rPr>
          <w:rFonts w:ascii="Times New Roman" w:eastAsia="宋体" w:hAnsi="Times New Roman" w:hint="eastAsia"/>
          <w:kern w:val="0"/>
          <w:sz w:val="24"/>
          <w:szCs w:val="24"/>
        </w:rPr>
        <w:t>ER</w:t>
      </w:r>
      <w:r w:rsidR="00E8576A">
        <w:rPr>
          <w:rFonts w:ascii="Times New Roman" w:eastAsia="宋体" w:hAnsi="Times New Roman"/>
          <w:kern w:val="0"/>
          <w:sz w:val="24"/>
          <w:szCs w:val="24"/>
        </w:rPr>
        <w:t>α</w:t>
      </w:r>
      <w:r w:rsidR="00E8576A">
        <w:rPr>
          <w:rFonts w:ascii="宋体" w:eastAsia="宋体" w:hAnsi="宋体" w:hint="eastAsia"/>
          <w:kern w:val="0"/>
          <w:sz w:val="24"/>
          <w:szCs w:val="24"/>
        </w:rPr>
        <w:t>被认为是治疗乳腺癌的重要靶标，能够</w:t>
      </w:r>
      <w:r w:rsidR="00E8576A">
        <w:rPr>
          <w:rFonts w:ascii="宋体" w:eastAsia="宋体" w:hAnsi="宋体" w:hint="eastAsia"/>
          <w:color w:val="FF0000"/>
          <w:kern w:val="0"/>
          <w:sz w:val="24"/>
          <w:szCs w:val="24"/>
        </w:rPr>
        <w:t>拮抗（微生物菌落之间的对抗作用）</w:t>
      </w:r>
      <w:r w:rsidR="00E8576A">
        <w:rPr>
          <w:rFonts w:ascii="Times New Roman" w:eastAsia="宋体" w:hAnsi="Times New Roman"/>
          <w:kern w:val="0"/>
          <w:sz w:val="24"/>
          <w:szCs w:val="24"/>
        </w:rPr>
        <w:t>ERα</w:t>
      </w:r>
      <w:r w:rsidR="00E8576A">
        <w:rPr>
          <w:rFonts w:ascii="宋体" w:eastAsia="宋体" w:hAnsi="宋体" w:hint="eastAsia"/>
          <w:kern w:val="0"/>
          <w:sz w:val="24"/>
          <w:szCs w:val="24"/>
        </w:rPr>
        <w:t>活性的化合物可能是治疗乳腺癌的候选药物，</w:t>
      </w:r>
      <w:r w:rsidR="00E62CC4">
        <w:rPr>
          <w:rFonts w:ascii="Times New Roman" w:eastAsia="宋体" w:hAnsi="Times New Roman"/>
          <w:kern w:val="0"/>
          <w:sz w:val="24"/>
          <w:szCs w:val="24"/>
        </w:rPr>
        <w:t>E</w:t>
      </w:r>
      <w:r w:rsidR="00E62CC4">
        <w:rPr>
          <w:rFonts w:ascii="Times New Roman" w:eastAsia="宋体" w:hAnsi="Times New Roman" w:hint="eastAsia"/>
          <w:kern w:val="0"/>
          <w:sz w:val="24"/>
          <w:szCs w:val="24"/>
        </w:rPr>
        <w:t>R</w:t>
      </w:r>
      <w:r w:rsidR="00E62CC4">
        <w:rPr>
          <w:rFonts w:ascii="Times New Roman" w:eastAsia="宋体" w:hAnsi="Times New Roman"/>
          <w:kern w:val="0"/>
          <w:sz w:val="24"/>
          <w:szCs w:val="24"/>
        </w:rPr>
        <w:t>α</w:t>
      </w:r>
      <w:r w:rsidR="00E62CC4">
        <w:rPr>
          <w:rFonts w:ascii="Times New Roman" w:eastAsia="宋体" w:hAnsi="Times New Roman" w:hint="eastAsia"/>
          <w:kern w:val="0"/>
          <w:sz w:val="24"/>
          <w:szCs w:val="24"/>
        </w:rPr>
        <w:t>是乳腺癌疾病的活性调节因子，它可以治疗乳腺癌及抑制肿瘤血管新生，</w:t>
      </w:r>
      <w:r w:rsidR="00E8576A">
        <w:rPr>
          <w:rFonts w:ascii="宋体" w:eastAsia="宋体" w:hAnsi="宋体" w:hint="eastAsia"/>
          <w:kern w:val="0"/>
          <w:sz w:val="24"/>
          <w:szCs w:val="24"/>
        </w:rPr>
        <w:t>因此建立化合物活性预测模型的方法来预测具有更好生物活性的新化合物分子或者导已有活性化合物的结构优化起着至关重要的作用。</w:t>
      </w:r>
    </w:p>
    <w:p w14:paraId="36D94C60" w14:textId="3A3C81DC" w:rsidR="005B71F4" w:rsidRDefault="00E8576A" w:rsidP="005B71F4">
      <w:pPr>
        <w:rPr>
          <w:rFonts w:ascii="宋体" w:eastAsia="宋体" w:hAnsi="宋体"/>
          <w:color w:val="FF0000"/>
          <w:sz w:val="24"/>
          <w:szCs w:val="24"/>
        </w:rPr>
      </w:pPr>
      <w:r>
        <w:rPr>
          <w:rFonts w:ascii="宋体" w:eastAsia="宋体" w:hAnsi="宋体" w:hint="eastAsia"/>
          <w:kern w:val="0"/>
          <w:sz w:val="24"/>
          <w:szCs w:val="24"/>
        </w:rPr>
        <w:t>除了</w:t>
      </w:r>
      <w:r>
        <w:rPr>
          <w:rFonts w:ascii="宋体" w:eastAsia="宋体" w:hAnsi="宋体"/>
          <w:color w:val="FF0000"/>
          <w:sz w:val="24"/>
          <w:szCs w:val="24"/>
        </w:rPr>
        <w:t>需要具备</w:t>
      </w:r>
      <w:r>
        <w:rPr>
          <w:rFonts w:ascii="宋体" w:eastAsia="宋体" w:hAnsi="宋体" w:hint="eastAsia"/>
          <w:color w:val="FF0000"/>
          <w:sz w:val="24"/>
          <w:szCs w:val="24"/>
        </w:rPr>
        <w:t>良</w:t>
      </w:r>
      <w:r>
        <w:rPr>
          <w:rFonts w:ascii="宋体" w:eastAsia="宋体" w:hAnsi="宋体"/>
          <w:color w:val="FF0000"/>
          <w:sz w:val="24"/>
          <w:szCs w:val="24"/>
        </w:rPr>
        <w:t>好的</w:t>
      </w:r>
      <w:r>
        <w:rPr>
          <w:rFonts w:ascii="宋体" w:eastAsia="宋体" w:hAnsi="宋体" w:hint="eastAsia"/>
          <w:color w:val="FF0000"/>
          <w:sz w:val="24"/>
          <w:szCs w:val="24"/>
        </w:rPr>
        <w:t>生物</w:t>
      </w:r>
      <w:r>
        <w:rPr>
          <w:rFonts w:ascii="宋体" w:eastAsia="宋体" w:hAnsi="宋体"/>
          <w:color w:val="FF0000"/>
          <w:sz w:val="24"/>
          <w:szCs w:val="24"/>
        </w:rPr>
        <w:t>活性（</w:t>
      </w:r>
      <w:r>
        <w:rPr>
          <w:rFonts w:ascii="宋体" w:eastAsia="宋体" w:hAnsi="宋体" w:hint="eastAsia"/>
          <w:color w:val="FF0000"/>
          <w:sz w:val="24"/>
          <w:szCs w:val="24"/>
        </w:rPr>
        <w:t>此处指</w:t>
      </w:r>
      <w:r>
        <w:rPr>
          <w:rFonts w:ascii="宋体" w:eastAsia="宋体" w:hAnsi="宋体"/>
          <w:color w:val="FF0000"/>
          <w:sz w:val="24"/>
          <w:szCs w:val="24"/>
        </w:rPr>
        <w:t>抗</w:t>
      </w:r>
      <w:r>
        <w:rPr>
          <w:rFonts w:ascii="宋体" w:eastAsia="宋体" w:hAnsi="宋体" w:hint="eastAsia"/>
          <w:color w:val="FF0000"/>
          <w:sz w:val="24"/>
          <w:szCs w:val="24"/>
        </w:rPr>
        <w:t>乳腺</w:t>
      </w:r>
      <w:r>
        <w:rPr>
          <w:rFonts w:ascii="宋体" w:eastAsia="宋体" w:hAnsi="宋体"/>
          <w:color w:val="FF0000"/>
          <w:sz w:val="24"/>
          <w:szCs w:val="24"/>
        </w:rPr>
        <w:t>癌活性）外</w:t>
      </w:r>
      <w:r>
        <w:rPr>
          <w:rFonts w:ascii="宋体" w:eastAsia="宋体" w:hAnsi="宋体"/>
          <w:sz w:val="24"/>
          <w:szCs w:val="24"/>
        </w:rPr>
        <w:t>，还需要</w:t>
      </w:r>
      <w:r>
        <w:rPr>
          <w:rFonts w:ascii="宋体" w:eastAsia="宋体" w:hAnsi="宋体" w:hint="eastAsia"/>
          <w:sz w:val="24"/>
          <w:szCs w:val="24"/>
        </w:rPr>
        <w:t>在人体内</w:t>
      </w:r>
      <w:r>
        <w:rPr>
          <w:rFonts w:ascii="宋体" w:eastAsia="宋体" w:hAnsi="宋体"/>
          <w:color w:val="FF0000"/>
          <w:sz w:val="24"/>
          <w:szCs w:val="24"/>
        </w:rPr>
        <w:t>具备良好的</w:t>
      </w:r>
      <w:r>
        <w:rPr>
          <w:rFonts w:ascii="宋体" w:eastAsia="宋体" w:hAnsi="宋体" w:hint="eastAsia"/>
          <w:color w:val="FF0000"/>
          <w:sz w:val="24"/>
          <w:szCs w:val="24"/>
        </w:rPr>
        <w:t>药代动力学性质和安全性</w:t>
      </w:r>
      <w:r>
        <w:rPr>
          <w:rFonts w:ascii="宋体" w:eastAsia="宋体" w:hAnsi="宋体" w:hint="eastAsia"/>
          <w:sz w:val="24"/>
          <w:szCs w:val="24"/>
        </w:rPr>
        <w:t>，</w:t>
      </w:r>
      <w:r w:rsidR="005B71F4">
        <w:rPr>
          <w:rFonts w:ascii="宋体" w:eastAsia="宋体" w:hAnsi="宋体" w:hint="eastAsia"/>
          <w:sz w:val="24"/>
          <w:szCs w:val="24"/>
        </w:rPr>
        <w:t>也就是是否能被人体吸收或者在人体中有一个合适的代谢速度，这被</w:t>
      </w:r>
      <w:r>
        <w:rPr>
          <w:rFonts w:ascii="宋体" w:eastAsia="宋体" w:hAnsi="宋体" w:hint="eastAsia"/>
          <w:sz w:val="24"/>
          <w:szCs w:val="24"/>
        </w:rPr>
        <w:t>称为</w:t>
      </w:r>
      <w:r>
        <w:rPr>
          <w:rFonts w:ascii="Times New Roman" w:eastAsia="宋体" w:hAnsi="Times New Roman"/>
          <w:sz w:val="24"/>
          <w:szCs w:val="24"/>
        </w:rPr>
        <w:t>ADMET</w:t>
      </w:r>
      <w:r>
        <w:rPr>
          <w:rFonts w:ascii="Times New Roman" w:eastAsia="宋体" w:hAnsi="Times New Roman" w:hint="eastAsia"/>
          <w:sz w:val="24"/>
          <w:szCs w:val="24"/>
        </w:rPr>
        <w:t>。</w:t>
      </w:r>
      <w:r w:rsidR="005B71F4">
        <w:rPr>
          <w:rFonts w:ascii="Times New Roman" w:eastAsia="宋体" w:hAnsi="Times New Roman"/>
          <w:color w:val="FF0000"/>
          <w:sz w:val="24"/>
          <w:szCs w:val="24"/>
        </w:rPr>
        <w:t>ADME</w:t>
      </w:r>
      <w:r w:rsidR="005B71F4">
        <w:rPr>
          <w:rFonts w:ascii="宋体" w:eastAsia="宋体" w:hAnsi="宋体"/>
          <w:color w:val="FF0000"/>
          <w:sz w:val="24"/>
          <w:szCs w:val="24"/>
        </w:rPr>
        <w:t>主要指化合物的药代动力学性质，描述了化合物在生物体内的浓度随时间变化的规律，</w:t>
      </w:r>
      <w:r w:rsidR="005B71F4">
        <w:rPr>
          <w:rFonts w:ascii="Times New Roman" w:eastAsia="宋体" w:hAnsi="Times New Roman"/>
          <w:color w:val="FF0000"/>
          <w:sz w:val="24"/>
          <w:szCs w:val="24"/>
        </w:rPr>
        <w:t>T</w:t>
      </w:r>
      <w:r w:rsidR="005B71F4">
        <w:rPr>
          <w:rFonts w:ascii="宋体" w:eastAsia="宋体" w:hAnsi="宋体"/>
          <w:color w:val="FF0000"/>
          <w:sz w:val="24"/>
          <w:szCs w:val="24"/>
        </w:rPr>
        <w:t>主要指化合物可能在</w:t>
      </w:r>
      <w:r w:rsidR="005B71F4">
        <w:rPr>
          <w:rFonts w:ascii="宋体" w:eastAsia="宋体" w:hAnsi="宋体" w:hint="eastAsia"/>
          <w:color w:val="FF0000"/>
          <w:sz w:val="24"/>
          <w:szCs w:val="24"/>
        </w:rPr>
        <w:t>人</w:t>
      </w:r>
      <w:r w:rsidR="005B71F4">
        <w:rPr>
          <w:rFonts w:ascii="宋体" w:eastAsia="宋体" w:hAnsi="宋体"/>
          <w:color w:val="FF0000"/>
          <w:sz w:val="24"/>
          <w:szCs w:val="24"/>
        </w:rPr>
        <w:t>体内产生的毒副作用。</w:t>
      </w:r>
    </w:p>
    <w:p w14:paraId="3E4EA073" w14:textId="5A20AC17" w:rsidR="0092049D" w:rsidRDefault="0092049D" w:rsidP="005B71F4">
      <w:pPr>
        <w:rPr>
          <w:rFonts w:ascii="宋体" w:eastAsia="宋体" w:hAnsi="宋体"/>
          <w:color w:val="FF0000"/>
          <w:sz w:val="24"/>
          <w:szCs w:val="24"/>
        </w:rPr>
      </w:pPr>
    </w:p>
    <w:p w14:paraId="3276C1AD" w14:textId="3E56128F" w:rsidR="0092049D" w:rsidRPr="0092049D" w:rsidRDefault="0092049D" w:rsidP="005B71F4">
      <w:pPr>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问题分析</w:t>
      </w:r>
    </w:p>
    <w:p w14:paraId="6261B4B7" w14:textId="4FFBAC10" w:rsidR="005B71F4" w:rsidRPr="005B71F4" w:rsidRDefault="0092049D" w:rsidP="005B71F4">
      <w:pPr>
        <w:rPr>
          <w:rFonts w:ascii="宋体" w:eastAsia="宋体" w:hAnsi="宋体"/>
          <w:sz w:val="24"/>
          <w:szCs w:val="24"/>
        </w:rPr>
      </w:pPr>
      <w:r>
        <w:rPr>
          <w:rFonts w:ascii="宋体" w:eastAsia="宋体" w:hAnsi="宋体" w:hint="eastAsia"/>
          <w:sz w:val="24"/>
          <w:szCs w:val="24"/>
        </w:rPr>
        <w:t>由于</w:t>
      </w:r>
      <w:r>
        <w:rPr>
          <w:rFonts w:ascii="Times New Roman" w:eastAsia="宋体" w:hAnsi="Times New Roman" w:hint="eastAsia"/>
          <w:kern w:val="0"/>
          <w:sz w:val="24"/>
          <w:szCs w:val="24"/>
        </w:rPr>
        <w:t>ER</w:t>
      </w:r>
      <w:r>
        <w:rPr>
          <w:rFonts w:ascii="Times New Roman" w:eastAsia="宋体" w:hAnsi="Times New Roman"/>
          <w:kern w:val="0"/>
          <w:sz w:val="24"/>
          <w:szCs w:val="24"/>
        </w:rPr>
        <w:t>α</w:t>
      </w:r>
      <w:r>
        <w:rPr>
          <w:rFonts w:ascii="宋体" w:eastAsia="宋体" w:hAnsi="宋体" w:hint="eastAsia"/>
          <w:kern w:val="0"/>
          <w:sz w:val="24"/>
          <w:szCs w:val="24"/>
        </w:rPr>
        <w:t>被认为是治疗乳腺癌的重要靶标，能够</w:t>
      </w:r>
      <w:r>
        <w:rPr>
          <w:rFonts w:ascii="宋体" w:eastAsia="宋体" w:hAnsi="宋体" w:hint="eastAsia"/>
          <w:color w:val="FF0000"/>
          <w:kern w:val="0"/>
          <w:sz w:val="24"/>
          <w:szCs w:val="24"/>
        </w:rPr>
        <w:t>拮抗（微生物菌落之间的对抗作用）</w:t>
      </w:r>
      <w:r>
        <w:rPr>
          <w:rFonts w:ascii="Times New Roman" w:eastAsia="宋体" w:hAnsi="Times New Roman"/>
          <w:kern w:val="0"/>
          <w:sz w:val="24"/>
          <w:szCs w:val="24"/>
        </w:rPr>
        <w:t>ERα</w:t>
      </w:r>
      <w:r>
        <w:rPr>
          <w:rFonts w:ascii="宋体" w:eastAsia="宋体" w:hAnsi="宋体" w:hint="eastAsia"/>
          <w:kern w:val="0"/>
          <w:sz w:val="24"/>
          <w:szCs w:val="24"/>
        </w:rPr>
        <w:t>活性的化合物可能是治疗乳腺癌的候选药物，因此建立化合物活性预测模型的方法来预测具有更好生物活性的新化合物分子或者导已有活性化合物的结构优化起着至关重要的作用。当然，一款药物除了具备良好的生物活性，</w:t>
      </w:r>
    </w:p>
    <w:p w14:paraId="0DE790FE" w14:textId="187EC729" w:rsidR="00E8576A" w:rsidRDefault="0092049D" w:rsidP="00E8576A">
      <w:r>
        <w:rPr>
          <w:rFonts w:hint="eastAsia"/>
        </w:rPr>
        <w:t>还需要考虑是否在人体中具备良好的药代动力学性质和安全性，这些特性合称为ADMET</w:t>
      </w:r>
      <w:r w:rsidR="008019BF">
        <w:rPr>
          <w:rFonts w:hint="eastAsia"/>
        </w:rPr>
        <w:t>，并且我们仅考虑化合物的5种ADMET性质:</w:t>
      </w:r>
    </w:p>
    <w:p w14:paraId="5AA701EA" w14:textId="4826009B" w:rsidR="00AF0FA0" w:rsidRPr="008019BF" w:rsidRDefault="00AF0FA0" w:rsidP="008019BF">
      <w:pPr>
        <w:pStyle w:val="a3"/>
        <w:numPr>
          <w:ilvl w:val="0"/>
          <w:numId w:val="4"/>
        </w:numPr>
        <w:ind w:firstLineChars="0"/>
        <w:rPr>
          <w:rFonts w:ascii="宋体" w:eastAsia="宋体" w:hAnsi="宋体"/>
          <w:color w:val="FF0000"/>
          <w:sz w:val="24"/>
          <w:szCs w:val="24"/>
        </w:rPr>
      </w:pPr>
      <w:r w:rsidRPr="008019BF">
        <w:rPr>
          <w:rFonts w:ascii="宋体" w:eastAsia="宋体" w:hAnsi="宋体" w:hint="eastAsia"/>
          <w:color w:val="FF0000"/>
          <w:sz w:val="24"/>
          <w:szCs w:val="24"/>
        </w:rPr>
        <w:t>小肠</w:t>
      </w:r>
      <w:r w:rsidRPr="008019BF">
        <w:rPr>
          <w:rFonts w:ascii="宋体" w:eastAsia="宋体" w:hAnsi="宋体"/>
          <w:color w:val="FF0000"/>
          <w:sz w:val="24"/>
          <w:szCs w:val="24"/>
        </w:rPr>
        <w:t>上皮细胞渗透性（</w:t>
      </w:r>
      <w:r w:rsidRPr="008019BF">
        <w:rPr>
          <w:rFonts w:ascii="Times New Roman" w:eastAsia="宋体" w:hAnsi="Times New Roman" w:hint="eastAsia"/>
          <w:color w:val="FF0000"/>
          <w:sz w:val="24"/>
          <w:szCs w:val="24"/>
        </w:rPr>
        <w:t>Caco-2</w:t>
      </w:r>
      <w:r w:rsidRPr="008019BF">
        <w:rPr>
          <w:rFonts w:ascii="宋体" w:eastAsia="宋体" w:hAnsi="宋体"/>
          <w:color w:val="FF0000"/>
          <w:sz w:val="24"/>
          <w:szCs w:val="24"/>
        </w:rPr>
        <w:t>）</w:t>
      </w:r>
      <w:r w:rsidRPr="008019BF">
        <w:rPr>
          <w:rFonts w:ascii="宋体" w:eastAsia="宋体" w:hAnsi="宋体" w:hint="eastAsia"/>
          <w:color w:val="FF0000"/>
          <w:sz w:val="24"/>
          <w:szCs w:val="24"/>
        </w:rPr>
        <w:t>，可度量</w:t>
      </w:r>
      <w:r w:rsidRPr="008019BF">
        <w:rPr>
          <w:rFonts w:ascii="宋体" w:eastAsia="宋体" w:hAnsi="宋体"/>
          <w:color w:val="FF0000"/>
          <w:sz w:val="24"/>
          <w:szCs w:val="24"/>
        </w:rPr>
        <w:t>化合物</w:t>
      </w:r>
      <w:r w:rsidRPr="008019BF">
        <w:rPr>
          <w:rFonts w:ascii="宋体" w:eastAsia="宋体" w:hAnsi="宋体" w:hint="eastAsia"/>
          <w:color w:val="FF0000"/>
          <w:sz w:val="24"/>
          <w:szCs w:val="24"/>
        </w:rPr>
        <w:t>被</w:t>
      </w:r>
      <w:r w:rsidRPr="008019BF">
        <w:rPr>
          <w:rFonts w:ascii="宋体" w:eastAsia="宋体" w:hAnsi="宋体"/>
          <w:color w:val="FF0000"/>
          <w:sz w:val="24"/>
          <w:szCs w:val="24"/>
        </w:rPr>
        <w:t>人体</w:t>
      </w:r>
      <w:r w:rsidRPr="008019BF">
        <w:rPr>
          <w:rFonts w:ascii="宋体" w:eastAsia="宋体" w:hAnsi="宋体" w:hint="eastAsia"/>
          <w:color w:val="FF0000"/>
          <w:sz w:val="24"/>
          <w:szCs w:val="24"/>
        </w:rPr>
        <w:t>吸收的</w:t>
      </w:r>
      <w:r w:rsidRPr="008019BF">
        <w:rPr>
          <w:rFonts w:ascii="宋体" w:eastAsia="宋体" w:hAnsi="宋体"/>
          <w:color w:val="FF0000"/>
          <w:sz w:val="24"/>
          <w:szCs w:val="24"/>
        </w:rPr>
        <w:t>能力</w:t>
      </w:r>
      <w:r w:rsidRPr="008019BF">
        <w:rPr>
          <w:rFonts w:ascii="宋体" w:eastAsia="宋体" w:hAnsi="宋体" w:hint="eastAsia"/>
          <w:color w:val="FF0000"/>
          <w:sz w:val="24"/>
          <w:szCs w:val="24"/>
        </w:rPr>
        <w:t>；</w:t>
      </w:r>
    </w:p>
    <w:p w14:paraId="3D037CB0" w14:textId="13099F78" w:rsidR="008019BF" w:rsidRPr="008019BF" w:rsidRDefault="008019BF" w:rsidP="008019BF">
      <w:pPr>
        <w:pStyle w:val="a3"/>
        <w:numPr>
          <w:ilvl w:val="0"/>
          <w:numId w:val="4"/>
        </w:numPr>
        <w:ind w:firstLineChars="0"/>
        <w:rPr>
          <w:rFonts w:ascii="宋体" w:eastAsia="宋体" w:hAnsi="宋体"/>
          <w:color w:val="FF0000"/>
          <w:sz w:val="24"/>
          <w:szCs w:val="24"/>
        </w:rPr>
      </w:pPr>
      <w:r w:rsidRPr="008019BF">
        <w:rPr>
          <w:rFonts w:ascii="宋体" w:eastAsia="宋体" w:hAnsi="宋体" w:hint="eastAsia"/>
          <w:color w:val="FF0000"/>
          <w:sz w:val="24"/>
          <w:szCs w:val="24"/>
        </w:rPr>
        <w:t>细胞色素</w:t>
      </w:r>
      <w:r w:rsidRPr="008019BF">
        <w:rPr>
          <w:rFonts w:ascii="Times New Roman" w:eastAsia="宋体" w:hAnsi="Times New Roman" w:hint="eastAsia"/>
          <w:color w:val="FF0000"/>
          <w:sz w:val="24"/>
          <w:szCs w:val="24"/>
        </w:rPr>
        <w:t>P</w:t>
      </w:r>
      <w:r w:rsidRPr="008019BF">
        <w:rPr>
          <w:rFonts w:ascii="Times New Roman" w:eastAsia="宋体" w:hAnsi="Times New Roman"/>
          <w:color w:val="FF0000"/>
          <w:sz w:val="24"/>
          <w:szCs w:val="24"/>
        </w:rPr>
        <w:t>450</w:t>
      </w:r>
      <w:r w:rsidRPr="008019BF">
        <w:rPr>
          <w:rFonts w:ascii="宋体" w:eastAsia="宋体" w:hAnsi="宋体" w:hint="eastAsia"/>
          <w:color w:val="FF0000"/>
          <w:sz w:val="24"/>
          <w:szCs w:val="24"/>
        </w:rPr>
        <w:t>酶</w:t>
      </w:r>
      <w:r w:rsidRPr="008019BF">
        <w:rPr>
          <w:rFonts w:ascii="宋体" w:eastAsia="宋体" w:hAnsi="宋体"/>
          <w:color w:val="FF0000"/>
          <w:sz w:val="24"/>
          <w:szCs w:val="24"/>
        </w:rPr>
        <w:t>（</w:t>
      </w:r>
      <w:r w:rsidRPr="008019BF">
        <w:rPr>
          <w:rFonts w:ascii="Times New Roman" w:eastAsia="宋体" w:hAnsi="Times New Roman" w:hint="eastAsia"/>
          <w:color w:val="FF0000"/>
          <w:sz w:val="24"/>
          <w:szCs w:val="24"/>
        </w:rPr>
        <w:t>C</w:t>
      </w:r>
      <w:r w:rsidRPr="008019BF">
        <w:rPr>
          <w:rFonts w:ascii="Times New Roman" w:eastAsia="宋体" w:hAnsi="Times New Roman"/>
          <w:color w:val="FF0000"/>
          <w:sz w:val="24"/>
          <w:szCs w:val="24"/>
        </w:rPr>
        <w:t>ytochrome P450, CYP</w:t>
      </w:r>
      <w:r w:rsidRPr="008019BF">
        <w:rPr>
          <w:rFonts w:ascii="宋体" w:eastAsia="宋体" w:hAnsi="宋体"/>
          <w:color w:val="FF0000"/>
          <w:sz w:val="24"/>
          <w:szCs w:val="24"/>
        </w:rPr>
        <w:t>）</w:t>
      </w:r>
      <w:r w:rsidRPr="008019BF">
        <w:rPr>
          <w:rFonts w:ascii="Times New Roman" w:eastAsia="宋体" w:hAnsi="Times New Roman" w:hint="eastAsia"/>
          <w:color w:val="FF0000"/>
          <w:sz w:val="24"/>
          <w:szCs w:val="24"/>
        </w:rPr>
        <w:t>3A4</w:t>
      </w:r>
      <w:r w:rsidRPr="008019BF">
        <w:rPr>
          <w:rFonts w:ascii="宋体" w:eastAsia="宋体" w:hAnsi="宋体" w:hint="eastAsia"/>
          <w:color w:val="FF0000"/>
          <w:sz w:val="24"/>
          <w:szCs w:val="24"/>
        </w:rPr>
        <w:t>亚型</w:t>
      </w:r>
      <w:r w:rsidRPr="008019BF">
        <w:rPr>
          <w:rFonts w:ascii="宋体" w:eastAsia="宋体" w:hAnsi="宋体"/>
          <w:color w:val="FF0000"/>
          <w:sz w:val="24"/>
          <w:szCs w:val="24"/>
        </w:rPr>
        <w:t>（</w:t>
      </w:r>
      <w:r w:rsidRPr="008019BF">
        <w:rPr>
          <w:rFonts w:ascii="Times New Roman" w:eastAsia="宋体" w:hAnsi="Times New Roman" w:hint="eastAsia"/>
          <w:color w:val="FF0000"/>
          <w:sz w:val="24"/>
          <w:szCs w:val="24"/>
        </w:rPr>
        <w:t>CYP3A4</w:t>
      </w:r>
      <w:r w:rsidRPr="008019BF">
        <w:rPr>
          <w:rFonts w:ascii="宋体" w:eastAsia="宋体" w:hAnsi="宋体"/>
          <w:color w:val="FF0000"/>
          <w:sz w:val="24"/>
          <w:szCs w:val="24"/>
        </w:rPr>
        <w:t>），</w:t>
      </w:r>
      <w:r w:rsidRPr="008019BF">
        <w:rPr>
          <w:rFonts w:ascii="宋体" w:eastAsia="宋体" w:hAnsi="宋体" w:hint="eastAsia"/>
          <w:color w:val="FF0000"/>
          <w:sz w:val="24"/>
          <w:szCs w:val="24"/>
        </w:rPr>
        <w:t>这是人体内</w:t>
      </w:r>
      <w:r w:rsidRPr="008019BF">
        <w:rPr>
          <w:rFonts w:ascii="宋体" w:eastAsia="宋体" w:hAnsi="宋体"/>
          <w:color w:val="FF0000"/>
          <w:sz w:val="24"/>
          <w:szCs w:val="24"/>
        </w:rPr>
        <w:t>的主要</w:t>
      </w:r>
      <w:r w:rsidRPr="008019BF">
        <w:rPr>
          <w:rFonts w:ascii="宋体" w:eastAsia="宋体" w:hAnsi="宋体" w:hint="eastAsia"/>
          <w:color w:val="FF0000"/>
          <w:sz w:val="24"/>
          <w:szCs w:val="24"/>
        </w:rPr>
        <w:t>代谢</w:t>
      </w:r>
      <w:r w:rsidRPr="008019BF">
        <w:rPr>
          <w:rFonts w:ascii="宋体" w:eastAsia="宋体" w:hAnsi="宋体"/>
          <w:color w:val="FF0000"/>
          <w:sz w:val="24"/>
          <w:szCs w:val="24"/>
        </w:rPr>
        <w:t>酶</w:t>
      </w:r>
      <w:r w:rsidRPr="008019BF">
        <w:rPr>
          <w:rFonts w:ascii="宋体" w:eastAsia="宋体" w:hAnsi="宋体" w:hint="eastAsia"/>
          <w:color w:val="FF0000"/>
          <w:sz w:val="24"/>
          <w:szCs w:val="24"/>
        </w:rPr>
        <w:t>，</w:t>
      </w:r>
      <w:r w:rsidRPr="008019BF">
        <w:rPr>
          <w:rFonts w:ascii="宋体" w:eastAsia="宋体" w:hAnsi="宋体"/>
          <w:color w:val="FF0000"/>
          <w:sz w:val="24"/>
          <w:szCs w:val="24"/>
        </w:rPr>
        <w:t>可</w:t>
      </w:r>
      <w:r w:rsidRPr="008019BF">
        <w:rPr>
          <w:rFonts w:ascii="宋体" w:eastAsia="宋体" w:hAnsi="宋体" w:hint="eastAsia"/>
          <w:color w:val="FF0000"/>
          <w:sz w:val="24"/>
          <w:szCs w:val="24"/>
        </w:rPr>
        <w:t>度量化合物的代谢稳定性；</w:t>
      </w:r>
    </w:p>
    <w:p w14:paraId="217DE15C" w14:textId="139C6688" w:rsidR="008019BF" w:rsidRPr="008019BF" w:rsidRDefault="008019BF" w:rsidP="008019BF">
      <w:pPr>
        <w:pStyle w:val="a3"/>
        <w:numPr>
          <w:ilvl w:val="0"/>
          <w:numId w:val="4"/>
        </w:numPr>
        <w:ind w:firstLineChars="0"/>
        <w:rPr>
          <w:rFonts w:ascii="宋体" w:eastAsia="宋体" w:hAnsi="宋体"/>
          <w:color w:val="FF0000"/>
          <w:sz w:val="24"/>
          <w:szCs w:val="24"/>
        </w:rPr>
      </w:pPr>
      <w:r w:rsidRPr="008019BF">
        <w:rPr>
          <w:rFonts w:ascii="宋体" w:eastAsia="宋体" w:hAnsi="宋体" w:hint="eastAsia"/>
          <w:color w:val="FF0000"/>
          <w:sz w:val="24"/>
          <w:szCs w:val="24"/>
        </w:rPr>
        <w:t>化合物心脏</w:t>
      </w:r>
      <w:r w:rsidRPr="008019BF">
        <w:rPr>
          <w:rFonts w:ascii="宋体" w:eastAsia="宋体" w:hAnsi="宋体"/>
          <w:color w:val="FF0000"/>
          <w:sz w:val="24"/>
          <w:szCs w:val="24"/>
        </w:rPr>
        <w:t>安全性评价</w:t>
      </w:r>
      <w:r w:rsidRPr="008019BF">
        <w:rPr>
          <w:rFonts w:ascii="宋体" w:eastAsia="宋体" w:hAnsi="宋体" w:hint="eastAsia"/>
          <w:color w:val="FF0000"/>
          <w:sz w:val="24"/>
          <w:szCs w:val="24"/>
        </w:rPr>
        <w:t>（</w:t>
      </w:r>
      <w:r w:rsidRPr="008019BF">
        <w:rPr>
          <w:rFonts w:ascii="Times New Roman" w:eastAsia="宋体" w:hAnsi="Times New Roman" w:hint="eastAsia"/>
          <w:color w:val="FF0000"/>
          <w:sz w:val="24"/>
          <w:szCs w:val="24"/>
        </w:rPr>
        <w:t xml:space="preserve">human Ether-a-go-go Related Gene, </w:t>
      </w:r>
      <w:r w:rsidRPr="008019BF">
        <w:rPr>
          <w:rFonts w:ascii="Times New Roman" w:eastAsia="宋体" w:hAnsi="Times New Roman"/>
          <w:color w:val="FF0000"/>
          <w:sz w:val="24"/>
          <w:szCs w:val="24"/>
        </w:rPr>
        <w:t>hERG</w:t>
      </w:r>
      <w:r w:rsidRPr="008019BF">
        <w:rPr>
          <w:rFonts w:ascii="宋体" w:eastAsia="宋体" w:hAnsi="宋体" w:hint="eastAsia"/>
          <w:color w:val="FF0000"/>
          <w:sz w:val="24"/>
          <w:szCs w:val="24"/>
        </w:rPr>
        <w:t>），可度量</w:t>
      </w:r>
      <w:r w:rsidRPr="008019BF">
        <w:rPr>
          <w:rFonts w:ascii="宋体" w:eastAsia="宋体" w:hAnsi="宋体"/>
          <w:color w:val="FF0000"/>
          <w:sz w:val="24"/>
          <w:szCs w:val="24"/>
        </w:rPr>
        <w:t>化合物的</w:t>
      </w:r>
      <w:r w:rsidRPr="008019BF">
        <w:rPr>
          <w:rFonts w:ascii="宋体" w:eastAsia="宋体" w:hAnsi="宋体" w:hint="eastAsia"/>
          <w:color w:val="FF0000"/>
          <w:sz w:val="24"/>
          <w:szCs w:val="24"/>
        </w:rPr>
        <w:t>心脏毒性</w:t>
      </w:r>
      <w:r w:rsidRPr="008019BF">
        <w:rPr>
          <w:rFonts w:ascii="宋体" w:eastAsia="宋体" w:hAnsi="宋体"/>
          <w:color w:val="FF0000"/>
          <w:sz w:val="24"/>
          <w:szCs w:val="24"/>
        </w:rPr>
        <w:t>；</w:t>
      </w:r>
    </w:p>
    <w:p w14:paraId="39AFBB14" w14:textId="5C92A78B" w:rsidR="008019BF" w:rsidRDefault="008019BF" w:rsidP="008019BF">
      <w:pPr>
        <w:pStyle w:val="a3"/>
        <w:numPr>
          <w:ilvl w:val="0"/>
          <w:numId w:val="4"/>
        </w:numPr>
        <w:ind w:firstLineChars="0"/>
      </w:pPr>
      <w:r w:rsidRPr="008019BF">
        <w:rPr>
          <w:rFonts w:ascii="宋体" w:eastAsia="宋体" w:hAnsi="宋体" w:hint="eastAsia"/>
          <w:color w:val="FF0000"/>
          <w:sz w:val="24"/>
          <w:szCs w:val="24"/>
        </w:rPr>
        <w:t>人体</w:t>
      </w:r>
      <w:r w:rsidRPr="008019BF">
        <w:rPr>
          <w:rFonts w:ascii="宋体" w:eastAsia="宋体" w:hAnsi="宋体"/>
          <w:color w:val="FF0000"/>
          <w:sz w:val="24"/>
          <w:szCs w:val="24"/>
        </w:rPr>
        <w:t>口服</w:t>
      </w:r>
      <w:r w:rsidRPr="008019BF">
        <w:rPr>
          <w:rFonts w:ascii="宋体" w:eastAsia="宋体" w:hAnsi="宋体" w:hint="eastAsia"/>
          <w:color w:val="FF0000"/>
          <w:sz w:val="24"/>
          <w:szCs w:val="24"/>
        </w:rPr>
        <w:t>生物</w:t>
      </w:r>
      <w:r w:rsidRPr="008019BF">
        <w:rPr>
          <w:rFonts w:ascii="宋体" w:eastAsia="宋体" w:hAnsi="宋体"/>
          <w:color w:val="FF0000"/>
          <w:sz w:val="24"/>
          <w:szCs w:val="24"/>
        </w:rPr>
        <w:t>利用度</w:t>
      </w:r>
      <w:r w:rsidRPr="008019BF">
        <w:rPr>
          <w:rFonts w:ascii="宋体" w:eastAsia="宋体" w:hAnsi="宋体" w:hint="eastAsia"/>
          <w:color w:val="FF0000"/>
          <w:sz w:val="24"/>
          <w:szCs w:val="24"/>
        </w:rPr>
        <w:t>（</w:t>
      </w:r>
      <w:r w:rsidRPr="008019BF">
        <w:rPr>
          <w:rFonts w:ascii="Times New Roman" w:eastAsia="宋体" w:hAnsi="Times New Roman" w:hint="eastAsia"/>
          <w:color w:val="FF0000"/>
          <w:sz w:val="24"/>
          <w:szCs w:val="24"/>
        </w:rPr>
        <w:t>H</w:t>
      </w:r>
      <w:r w:rsidRPr="008019BF">
        <w:rPr>
          <w:rFonts w:ascii="Times New Roman" w:eastAsia="宋体" w:hAnsi="Times New Roman"/>
          <w:color w:val="FF0000"/>
          <w:sz w:val="24"/>
          <w:szCs w:val="24"/>
        </w:rPr>
        <w:t xml:space="preserve">uman </w:t>
      </w:r>
      <w:r w:rsidRPr="008019BF">
        <w:rPr>
          <w:rFonts w:ascii="Times New Roman" w:eastAsia="宋体" w:hAnsi="Times New Roman" w:hint="eastAsia"/>
          <w:color w:val="FF0000"/>
          <w:sz w:val="24"/>
          <w:szCs w:val="24"/>
        </w:rPr>
        <w:t>O</w:t>
      </w:r>
      <w:r w:rsidRPr="008019BF">
        <w:rPr>
          <w:rFonts w:ascii="Times New Roman" w:eastAsia="宋体" w:hAnsi="Times New Roman"/>
          <w:color w:val="FF0000"/>
          <w:sz w:val="24"/>
          <w:szCs w:val="24"/>
        </w:rPr>
        <w:t xml:space="preserve">ral </w:t>
      </w:r>
      <w:r w:rsidRPr="008019BF">
        <w:rPr>
          <w:rFonts w:ascii="Times New Roman" w:eastAsia="宋体" w:hAnsi="Times New Roman" w:hint="eastAsia"/>
          <w:color w:val="FF0000"/>
          <w:sz w:val="24"/>
          <w:szCs w:val="24"/>
        </w:rPr>
        <w:t>B</w:t>
      </w:r>
      <w:r w:rsidRPr="008019BF">
        <w:rPr>
          <w:rFonts w:ascii="Times New Roman" w:eastAsia="宋体" w:hAnsi="Times New Roman"/>
          <w:color w:val="FF0000"/>
          <w:sz w:val="24"/>
          <w:szCs w:val="24"/>
        </w:rPr>
        <w:t>ioavailability, HOB</w:t>
      </w:r>
      <w:r w:rsidRPr="008019BF">
        <w:rPr>
          <w:rFonts w:ascii="宋体" w:eastAsia="宋体" w:hAnsi="宋体" w:hint="eastAsia"/>
          <w:color w:val="FF0000"/>
          <w:sz w:val="24"/>
          <w:szCs w:val="24"/>
        </w:rPr>
        <w:t>），可度量药物</w:t>
      </w:r>
      <w:r w:rsidRPr="008019BF">
        <w:rPr>
          <w:rFonts w:ascii="宋体" w:eastAsia="宋体" w:hAnsi="宋体"/>
          <w:color w:val="FF0000"/>
          <w:sz w:val="24"/>
          <w:szCs w:val="24"/>
        </w:rPr>
        <w:t>进入人体后</w:t>
      </w:r>
      <w:r w:rsidRPr="008019BF">
        <w:rPr>
          <w:rFonts w:ascii="宋体" w:eastAsia="宋体" w:hAnsi="宋体" w:hint="eastAsia"/>
          <w:color w:val="FF0000"/>
          <w:sz w:val="24"/>
          <w:szCs w:val="24"/>
        </w:rPr>
        <w:t>被吸收</w:t>
      </w:r>
      <w:r w:rsidRPr="008019BF">
        <w:rPr>
          <w:rFonts w:ascii="宋体" w:eastAsia="宋体" w:hAnsi="宋体"/>
          <w:color w:val="FF0000"/>
          <w:sz w:val="24"/>
          <w:szCs w:val="24"/>
        </w:rPr>
        <w:t>进入人体</w:t>
      </w:r>
      <w:r w:rsidRPr="008019BF">
        <w:rPr>
          <w:rFonts w:ascii="宋体" w:eastAsia="宋体" w:hAnsi="宋体" w:hint="eastAsia"/>
          <w:color w:val="FF0000"/>
          <w:sz w:val="24"/>
          <w:szCs w:val="24"/>
        </w:rPr>
        <w:t>血液</w:t>
      </w:r>
      <w:r w:rsidRPr="008019BF">
        <w:rPr>
          <w:rFonts w:ascii="宋体" w:eastAsia="宋体" w:hAnsi="宋体"/>
          <w:color w:val="FF0000"/>
          <w:sz w:val="24"/>
          <w:szCs w:val="24"/>
        </w:rPr>
        <w:t>循环的药量比例</w:t>
      </w:r>
      <w:r w:rsidRPr="008019BF">
        <w:rPr>
          <w:rFonts w:ascii="宋体" w:eastAsia="宋体" w:hAnsi="宋体" w:hint="eastAsia"/>
          <w:color w:val="FF0000"/>
          <w:sz w:val="24"/>
          <w:szCs w:val="24"/>
        </w:rPr>
        <w:t>；</w:t>
      </w:r>
    </w:p>
    <w:p w14:paraId="21851447" w14:textId="6FB23099" w:rsidR="008019BF" w:rsidRPr="008019BF" w:rsidRDefault="008019BF" w:rsidP="008019BF">
      <w:pPr>
        <w:pStyle w:val="a3"/>
        <w:numPr>
          <w:ilvl w:val="0"/>
          <w:numId w:val="4"/>
        </w:numPr>
        <w:spacing w:beforeLines="50" w:before="156" w:line="300" w:lineRule="auto"/>
        <w:ind w:firstLineChars="0"/>
        <w:rPr>
          <w:rFonts w:ascii="Times New Roman" w:eastAsia="宋体" w:hAnsi="Times New Roman"/>
          <w:color w:val="FF0000"/>
          <w:sz w:val="24"/>
          <w:szCs w:val="24"/>
        </w:rPr>
      </w:pPr>
      <w:r w:rsidRPr="008019BF">
        <w:rPr>
          <w:rFonts w:ascii="宋体" w:eastAsia="宋体" w:hAnsi="宋体" w:hint="eastAsia"/>
          <w:color w:val="FF0000"/>
          <w:sz w:val="24"/>
          <w:szCs w:val="24"/>
        </w:rPr>
        <w:lastRenderedPageBreak/>
        <w:t>微核试验（</w:t>
      </w:r>
      <w:r w:rsidRPr="008019BF">
        <w:rPr>
          <w:rFonts w:ascii="Times New Roman" w:eastAsia="宋体" w:hAnsi="Times New Roman" w:hint="eastAsia"/>
          <w:color w:val="FF0000"/>
          <w:sz w:val="24"/>
          <w:szCs w:val="24"/>
        </w:rPr>
        <w:t>M</w:t>
      </w:r>
      <w:r w:rsidRPr="008019BF">
        <w:rPr>
          <w:rFonts w:ascii="Times New Roman" w:eastAsia="宋体" w:hAnsi="Times New Roman"/>
          <w:color w:val="FF0000"/>
          <w:sz w:val="24"/>
          <w:szCs w:val="24"/>
        </w:rPr>
        <w:t>icronucleus</w:t>
      </w:r>
      <w:r w:rsidRPr="008019BF">
        <w:rPr>
          <w:rFonts w:ascii="宋体" w:eastAsia="宋体" w:hAnsi="宋体" w:hint="eastAsia"/>
          <w:color w:val="FF0000"/>
          <w:sz w:val="24"/>
          <w:szCs w:val="24"/>
        </w:rPr>
        <w:t>，</w:t>
      </w:r>
      <w:r w:rsidRPr="008019BF">
        <w:rPr>
          <w:rFonts w:ascii="Times New Roman" w:eastAsia="宋体" w:hAnsi="Times New Roman" w:hint="eastAsia"/>
          <w:color w:val="FF0000"/>
          <w:sz w:val="24"/>
          <w:szCs w:val="24"/>
        </w:rPr>
        <w:t>MN</w:t>
      </w:r>
      <w:r w:rsidRPr="008019BF">
        <w:rPr>
          <w:rFonts w:ascii="宋体" w:eastAsia="宋体" w:hAnsi="宋体" w:hint="eastAsia"/>
          <w:color w:val="FF0000"/>
          <w:sz w:val="24"/>
          <w:szCs w:val="24"/>
        </w:rPr>
        <w:t>），是</w:t>
      </w:r>
      <w:r w:rsidRPr="008019BF">
        <w:rPr>
          <w:rFonts w:ascii="宋体" w:eastAsia="宋体" w:hAnsi="宋体"/>
          <w:color w:val="FF0000"/>
          <w:sz w:val="24"/>
          <w:szCs w:val="24"/>
        </w:rPr>
        <w:t>检测</w:t>
      </w:r>
      <w:r w:rsidRPr="008019BF">
        <w:rPr>
          <w:rFonts w:ascii="宋体" w:eastAsia="宋体" w:hAnsi="宋体" w:hint="eastAsia"/>
          <w:color w:val="FF0000"/>
          <w:sz w:val="24"/>
          <w:szCs w:val="24"/>
        </w:rPr>
        <w:t>化合物是否具有</w:t>
      </w:r>
      <w:r w:rsidRPr="008019BF">
        <w:rPr>
          <w:rFonts w:ascii="宋体" w:eastAsia="宋体" w:hAnsi="宋体"/>
          <w:color w:val="FF0000"/>
          <w:sz w:val="24"/>
          <w:szCs w:val="24"/>
        </w:rPr>
        <w:t>遗传毒性</w:t>
      </w:r>
      <w:r w:rsidRPr="008019BF">
        <w:rPr>
          <w:rFonts w:ascii="宋体" w:eastAsia="宋体" w:hAnsi="宋体" w:hint="eastAsia"/>
          <w:color w:val="FF0000"/>
          <w:sz w:val="24"/>
          <w:szCs w:val="24"/>
        </w:rPr>
        <w:t>的一种</w:t>
      </w:r>
      <w:r w:rsidRPr="008019BF">
        <w:rPr>
          <w:rFonts w:ascii="宋体" w:eastAsia="宋体" w:hAnsi="宋体"/>
          <w:color w:val="FF0000"/>
          <w:sz w:val="24"/>
          <w:szCs w:val="24"/>
        </w:rPr>
        <w:t>方法。</w:t>
      </w:r>
    </w:p>
    <w:p w14:paraId="21FF6355" w14:textId="2D6CA19B" w:rsidR="008019BF" w:rsidRDefault="008019BF" w:rsidP="008019BF">
      <w:pPr>
        <w:pStyle w:val="a3"/>
        <w:spacing w:beforeLines="50" w:before="156" w:line="300" w:lineRule="auto"/>
        <w:ind w:left="360" w:firstLineChars="0" w:firstLine="0"/>
        <w:rPr>
          <w:rFonts w:ascii="宋体" w:eastAsia="宋体" w:hAnsi="宋体"/>
          <w:sz w:val="24"/>
          <w:szCs w:val="24"/>
        </w:rPr>
      </w:pPr>
      <w:r>
        <w:rPr>
          <w:rFonts w:ascii="宋体" w:eastAsia="宋体" w:hAnsi="宋体" w:hint="eastAsia"/>
          <w:sz w:val="24"/>
          <w:szCs w:val="24"/>
        </w:rPr>
        <w:t>我们需要检测这5种性质对于人体的作用。</w:t>
      </w:r>
    </w:p>
    <w:p w14:paraId="3B808875" w14:textId="1B789B49" w:rsidR="008019BF" w:rsidRDefault="008019BF" w:rsidP="008019BF">
      <w:pPr>
        <w:pStyle w:val="a3"/>
        <w:spacing w:beforeLines="50" w:before="156" w:line="300" w:lineRule="auto"/>
        <w:ind w:left="360" w:firstLineChars="0" w:firstLine="0"/>
        <w:rPr>
          <w:rFonts w:ascii="宋体" w:eastAsia="宋体" w:hAnsi="宋体"/>
          <w:sz w:val="24"/>
          <w:szCs w:val="24"/>
        </w:rPr>
      </w:pPr>
      <w:r>
        <w:rPr>
          <w:rFonts w:ascii="宋体" w:eastAsia="宋体" w:hAnsi="宋体" w:hint="eastAsia"/>
          <w:sz w:val="24"/>
          <w:szCs w:val="24"/>
        </w:rPr>
        <w:t>1.3</w:t>
      </w:r>
      <w:r>
        <w:rPr>
          <w:rFonts w:ascii="宋体" w:eastAsia="宋体" w:hAnsi="宋体"/>
          <w:sz w:val="24"/>
          <w:szCs w:val="24"/>
        </w:rPr>
        <w:t xml:space="preserve">  </w:t>
      </w:r>
      <w:r>
        <w:rPr>
          <w:rFonts w:ascii="宋体" w:eastAsia="宋体" w:hAnsi="宋体" w:hint="eastAsia"/>
          <w:sz w:val="24"/>
          <w:szCs w:val="24"/>
        </w:rPr>
        <w:t>建模目标</w:t>
      </w:r>
    </w:p>
    <w:p w14:paraId="7F13D5C8" w14:textId="77777777" w:rsidR="008019BF" w:rsidRDefault="008019BF" w:rsidP="008019BF">
      <w:pPr>
        <w:spacing w:beforeLines="50" w:before="156" w:line="300" w:lineRule="auto"/>
        <w:ind w:firstLine="420"/>
        <w:rPr>
          <w:rFonts w:ascii="Times New Roman" w:eastAsia="宋体" w:hAnsi="Times New Roman"/>
          <w:color w:val="FF0000"/>
          <w:sz w:val="24"/>
          <w:szCs w:val="24"/>
        </w:rPr>
      </w:pPr>
      <w:r>
        <w:rPr>
          <w:rFonts w:ascii="宋体" w:eastAsia="宋体" w:hAnsi="宋体" w:hint="eastAsia"/>
          <w:color w:val="FF0000"/>
          <w:sz w:val="24"/>
          <w:szCs w:val="24"/>
        </w:rPr>
        <w:t>根据提供的</w:t>
      </w:r>
      <w:r>
        <w:rPr>
          <w:rFonts w:ascii="Times New Roman" w:eastAsia="宋体" w:hAnsi="Times New Roman"/>
          <w:color w:val="FF0000"/>
          <w:sz w:val="24"/>
          <w:szCs w:val="24"/>
        </w:rPr>
        <w:t>ERα</w:t>
      </w:r>
      <w:r>
        <w:rPr>
          <w:rFonts w:ascii="宋体" w:eastAsia="宋体" w:hAnsi="宋体" w:hint="eastAsia"/>
          <w:color w:val="FF0000"/>
          <w:sz w:val="24"/>
          <w:szCs w:val="24"/>
        </w:rPr>
        <w:t>拮抗剂信息</w:t>
      </w:r>
      <w:r>
        <w:rPr>
          <w:rFonts w:ascii="宋体" w:eastAsia="宋体" w:hAnsi="宋体" w:hint="eastAsia"/>
          <w:sz w:val="24"/>
          <w:szCs w:val="24"/>
        </w:rPr>
        <w:t>（</w:t>
      </w:r>
      <w:r>
        <w:rPr>
          <w:rFonts w:ascii="Times New Roman" w:eastAsia="宋体" w:hAnsi="Times New Roman" w:hint="eastAsia"/>
          <w:sz w:val="24"/>
          <w:szCs w:val="24"/>
        </w:rPr>
        <w:t>1</w:t>
      </w:r>
      <w:r>
        <w:rPr>
          <w:rFonts w:ascii="Times New Roman" w:eastAsia="宋体" w:hAnsi="Times New Roman"/>
          <w:sz w:val="24"/>
          <w:szCs w:val="24"/>
        </w:rPr>
        <w:t>974</w:t>
      </w:r>
      <w:r>
        <w:rPr>
          <w:rFonts w:ascii="宋体" w:eastAsia="宋体" w:hAnsi="宋体" w:hint="eastAsia"/>
          <w:sz w:val="24"/>
          <w:szCs w:val="24"/>
        </w:rPr>
        <w:t>个化合物样本，每个样本都有</w:t>
      </w:r>
      <w:r>
        <w:rPr>
          <w:rFonts w:ascii="Times New Roman" w:eastAsia="宋体" w:hAnsi="Times New Roman" w:hint="eastAsia"/>
          <w:sz w:val="24"/>
          <w:szCs w:val="24"/>
        </w:rPr>
        <w:t>7</w:t>
      </w:r>
      <w:r>
        <w:rPr>
          <w:rFonts w:ascii="Times New Roman" w:eastAsia="宋体" w:hAnsi="Times New Roman"/>
          <w:sz w:val="24"/>
          <w:szCs w:val="24"/>
        </w:rPr>
        <w:t>29</w:t>
      </w:r>
      <w:r>
        <w:rPr>
          <w:rFonts w:ascii="宋体" w:eastAsia="宋体" w:hAnsi="宋体" w:hint="eastAsia"/>
          <w:sz w:val="24"/>
          <w:szCs w:val="24"/>
        </w:rPr>
        <w:t>个分子描述符变量，</w:t>
      </w:r>
      <w:r>
        <w:rPr>
          <w:rFonts w:ascii="Times New Roman" w:eastAsia="宋体" w:hAnsi="Times New Roman" w:hint="eastAsia"/>
          <w:sz w:val="24"/>
          <w:szCs w:val="24"/>
        </w:rPr>
        <w:t>1</w:t>
      </w:r>
      <w:r>
        <w:rPr>
          <w:rFonts w:ascii="宋体" w:eastAsia="宋体" w:hAnsi="宋体" w:hint="eastAsia"/>
          <w:sz w:val="24"/>
          <w:szCs w:val="24"/>
        </w:rPr>
        <w:t>个生物活性数据，</w:t>
      </w:r>
      <w:r>
        <w:rPr>
          <w:rFonts w:ascii="Times New Roman" w:eastAsia="宋体" w:hAnsi="Times New Roman" w:hint="eastAsia"/>
          <w:sz w:val="24"/>
          <w:szCs w:val="24"/>
        </w:rPr>
        <w:t>5</w:t>
      </w:r>
      <w:r>
        <w:rPr>
          <w:rFonts w:ascii="宋体" w:eastAsia="宋体" w:hAnsi="宋体" w:hint="eastAsia"/>
          <w:sz w:val="24"/>
          <w:szCs w:val="24"/>
        </w:rPr>
        <w:t>个</w:t>
      </w:r>
      <w:r>
        <w:rPr>
          <w:rFonts w:ascii="Times New Roman" w:eastAsia="宋体" w:hAnsi="Times New Roman" w:hint="eastAsia"/>
          <w:sz w:val="24"/>
          <w:szCs w:val="24"/>
        </w:rPr>
        <w:t>ADMET</w:t>
      </w:r>
      <w:r>
        <w:rPr>
          <w:rFonts w:ascii="宋体" w:eastAsia="宋体" w:hAnsi="宋体" w:hint="eastAsia"/>
          <w:sz w:val="24"/>
          <w:szCs w:val="24"/>
        </w:rPr>
        <w:t>性质数据），</w:t>
      </w:r>
      <w:r>
        <w:rPr>
          <w:rFonts w:ascii="宋体" w:eastAsia="宋体" w:hAnsi="宋体" w:hint="eastAsia"/>
          <w:color w:val="FF0000"/>
          <w:sz w:val="24"/>
          <w:szCs w:val="24"/>
        </w:rPr>
        <w:t>构建化合物生物活性的定量预测模型和</w:t>
      </w:r>
      <w:r>
        <w:rPr>
          <w:rFonts w:ascii="Times New Roman" w:eastAsia="宋体" w:hAnsi="Times New Roman" w:hint="eastAsia"/>
          <w:color w:val="FF0000"/>
          <w:sz w:val="24"/>
          <w:szCs w:val="24"/>
        </w:rPr>
        <w:t>ADMET</w:t>
      </w:r>
      <w:r>
        <w:rPr>
          <w:rFonts w:ascii="宋体" w:eastAsia="宋体" w:hAnsi="宋体" w:hint="eastAsia"/>
          <w:color w:val="FF0000"/>
          <w:sz w:val="24"/>
          <w:szCs w:val="24"/>
        </w:rPr>
        <w:t>性质的分类预测模型，从而为同时优化</w:t>
      </w:r>
      <w:r>
        <w:rPr>
          <w:rFonts w:ascii="Times New Roman" w:eastAsia="宋体" w:hAnsi="Times New Roman"/>
          <w:color w:val="FF0000"/>
          <w:sz w:val="24"/>
          <w:szCs w:val="24"/>
        </w:rPr>
        <w:t>ERα</w:t>
      </w:r>
      <w:r>
        <w:rPr>
          <w:rFonts w:ascii="宋体" w:eastAsia="宋体" w:hAnsi="宋体" w:hint="eastAsia"/>
          <w:color w:val="FF0000"/>
          <w:sz w:val="24"/>
          <w:szCs w:val="24"/>
        </w:rPr>
        <w:t>拮抗剂的生物活性和</w:t>
      </w:r>
      <w:r>
        <w:rPr>
          <w:rFonts w:ascii="Times New Roman" w:eastAsia="宋体" w:hAnsi="Times New Roman" w:hint="eastAsia"/>
          <w:color w:val="FF0000"/>
          <w:sz w:val="24"/>
          <w:szCs w:val="24"/>
        </w:rPr>
        <w:t>ADMET</w:t>
      </w:r>
      <w:r>
        <w:rPr>
          <w:rFonts w:ascii="宋体" w:eastAsia="宋体" w:hAnsi="宋体" w:hint="eastAsia"/>
          <w:color w:val="FF0000"/>
          <w:sz w:val="24"/>
          <w:szCs w:val="24"/>
        </w:rPr>
        <w:t>性质提供预测服务。</w:t>
      </w:r>
    </w:p>
    <w:p w14:paraId="7CEA0C2B" w14:textId="7DBEAD13" w:rsidR="008019BF"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hint="eastAsia"/>
          <w:sz w:val="24"/>
          <w:szCs w:val="24"/>
        </w:rPr>
        <w:t>、模型假设和符号说明</w:t>
      </w:r>
    </w:p>
    <w:p w14:paraId="1702AB37" w14:textId="3BDA3C3B"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2.1</w:t>
      </w:r>
      <w:r>
        <w:rPr>
          <w:rFonts w:ascii="Times New Roman" w:eastAsia="宋体" w:hAnsi="Times New Roman"/>
          <w:sz w:val="24"/>
          <w:szCs w:val="24"/>
        </w:rPr>
        <w:t xml:space="preserve"> </w:t>
      </w:r>
      <w:r>
        <w:rPr>
          <w:rFonts w:ascii="Times New Roman" w:eastAsia="宋体" w:hAnsi="Times New Roman" w:hint="eastAsia"/>
          <w:sz w:val="24"/>
          <w:szCs w:val="24"/>
        </w:rPr>
        <w:t>模型假设</w:t>
      </w:r>
    </w:p>
    <w:p w14:paraId="3E4579E7" w14:textId="29AFC9A0"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、问题一的分析与建模</w:t>
      </w:r>
    </w:p>
    <w:p w14:paraId="48C4F178" w14:textId="7C247799"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3.1</w:t>
      </w:r>
      <w:r>
        <w:rPr>
          <w:rFonts w:ascii="Times New Roman" w:eastAsia="宋体" w:hAnsi="Times New Roman"/>
          <w:sz w:val="24"/>
          <w:szCs w:val="24"/>
        </w:rPr>
        <w:t xml:space="preserve"> </w:t>
      </w:r>
      <w:r>
        <w:rPr>
          <w:rFonts w:ascii="Times New Roman" w:eastAsia="宋体" w:hAnsi="Times New Roman" w:hint="eastAsia"/>
          <w:sz w:val="24"/>
          <w:szCs w:val="24"/>
        </w:rPr>
        <w:t>问题一的分析</w:t>
      </w:r>
    </w:p>
    <w:p w14:paraId="1E0D24AA" w14:textId="081A8528" w:rsidR="00AE6A0C" w:rsidRDefault="00AE6A0C"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3.2</w:t>
      </w:r>
      <w:r>
        <w:rPr>
          <w:rFonts w:ascii="Times New Roman" w:eastAsia="宋体" w:hAnsi="Times New Roman"/>
          <w:sz w:val="24"/>
          <w:szCs w:val="24"/>
        </w:rPr>
        <w:t xml:space="preserve">  </w:t>
      </w:r>
      <w:r>
        <w:rPr>
          <w:rFonts w:ascii="Times New Roman" w:eastAsia="宋体" w:hAnsi="Times New Roman" w:hint="eastAsia"/>
          <w:sz w:val="24"/>
          <w:szCs w:val="24"/>
        </w:rPr>
        <w:t>随机森林算法</w:t>
      </w:r>
    </w:p>
    <w:p w14:paraId="7C72FD9C" w14:textId="59B5B3CB" w:rsidR="00AE6A0C" w:rsidRDefault="00AE6A0C"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3.2.1</w:t>
      </w:r>
      <w:r>
        <w:rPr>
          <w:rFonts w:ascii="Times New Roman" w:eastAsia="宋体" w:hAnsi="Times New Roman"/>
          <w:sz w:val="24"/>
          <w:szCs w:val="24"/>
        </w:rPr>
        <w:t xml:space="preserve">  </w:t>
      </w:r>
      <w:r>
        <w:rPr>
          <w:rFonts w:ascii="Times New Roman" w:eastAsia="宋体" w:hAnsi="Times New Roman" w:hint="eastAsia"/>
          <w:sz w:val="24"/>
          <w:szCs w:val="24"/>
        </w:rPr>
        <w:t>随机森林算法的介绍</w:t>
      </w:r>
    </w:p>
    <w:p w14:paraId="095382AE" w14:textId="7B04F43B" w:rsidR="00AE6A0C" w:rsidRPr="00AE6A0C" w:rsidRDefault="00AE6A0C" w:rsidP="00AE6A0C">
      <w:pPr>
        <w:widowControl/>
        <w:ind w:firstLineChars="200" w:firstLine="480"/>
        <w:jc w:val="left"/>
        <w:rPr>
          <w:rFonts w:ascii="宋体" w:eastAsia="宋体" w:hAnsi="宋体" w:cs="宋体"/>
          <w:kern w:val="0"/>
          <w:sz w:val="24"/>
          <w:szCs w:val="24"/>
        </w:rPr>
      </w:pPr>
      <w:r w:rsidRPr="00AE6A0C">
        <w:rPr>
          <w:rFonts w:ascii="宋体" w:eastAsia="宋体" w:hAnsi="宋体" w:cs="宋体" w:hint="eastAsia"/>
          <w:color w:val="000000"/>
          <w:kern w:val="0"/>
          <w:sz w:val="24"/>
          <w:szCs w:val="24"/>
        </w:rPr>
        <w:t xml:space="preserve">在集成学习中有很多研究热点，主流的方法有 </w:t>
      </w:r>
      <w:r w:rsidRPr="00AE6A0C">
        <w:rPr>
          <w:rFonts w:ascii="Times New Roman" w:eastAsia="宋体" w:hAnsi="Times New Roman"/>
          <w:color w:val="000000"/>
          <w:kern w:val="0"/>
          <w:sz w:val="24"/>
          <w:szCs w:val="24"/>
        </w:rPr>
        <w:t xml:space="preserve">boosting </w:t>
      </w:r>
      <w:r w:rsidRPr="00AE6A0C">
        <w:rPr>
          <w:rFonts w:ascii="宋体" w:eastAsia="宋体" w:hAnsi="宋体" w:cs="宋体" w:hint="eastAsia"/>
          <w:color w:val="000000"/>
          <w:kern w:val="0"/>
          <w:sz w:val="24"/>
          <w:szCs w:val="24"/>
        </w:rPr>
        <w:t xml:space="preserve">算法以及 </w:t>
      </w:r>
      <w:r w:rsidRPr="00AE6A0C">
        <w:rPr>
          <w:rFonts w:ascii="Times New Roman" w:eastAsia="宋体" w:hAnsi="Times New Roman"/>
          <w:color w:val="000000"/>
          <w:kern w:val="0"/>
          <w:sz w:val="24"/>
          <w:szCs w:val="24"/>
        </w:rPr>
        <w:t xml:space="preserve">bagging </w:t>
      </w:r>
      <w:r w:rsidRPr="00AE6A0C">
        <w:rPr>
          <w:rFonts w:ascii="宋体" w:eastAsia="宋体" w:hAnsi="宋体" w:cs="宋体" w:hint="eastAsia"/>
          <w:color w:val="000000"/>
          <w:kern w:val="0"/>
          <w:sz w:val="24"/>
          <w:szCs w:val="24"/>
        </w:rPr>
        <w:t>算法。</w:t>
      </w:r>
      <w:r>
        <w:rPr>
          <w:rFonts w:ascii="宋体" w:eastAsia="宋体" w:hAnsi="宋体" w:cs="宋体" w:hint="eastAsia"/>
          <w:color w:val="000000"/>
          <w:kern w:val="0"/>
          <w:sz w:val="24"/>
          <w:szCs w:val="24"/>
        </w:rPr>
        <w:t>在</w:t>
      </w:r>
      <w:r w:rsidRPr="00AE6A0C">
        <w:rPr>
          <w:rFonts w:ascii="Times New Roman" w:eastAsia="宋体" w:hAnsi="Times New Roman"/>
          <w:color w:val="000000"/>
          <w:kern w:val="0"/>
          <w:sz w:val="24"/>
          <w:szCs w:val="24"/>
        </w:rPr>
        <w:t xml:space="preserve">boosting </w:t>
      </w:r>
      <w:r w:rsidRPr="00AE6A0C">
        <w:rPr>
          <w:rFonts w:ascii="宋体" w:eastAsia="宋体" w:hAnsi="宋体" w:cs="宋体" w:hint="eastAsia"/>
          <w:color w:val="000000"/>
          <w:kern w:val="0"/>
          <w:sz w:val="24"/>
          <w:szCs w:val="24"/>
        </w:rPr>
        <w:t>算法中，后继树模型会对先前的树模型预测错误的样本点赋予更多的权重，使得模型更关注预测错误的样本点，按照任务属性分别使用投票法或者均值进行预测；</w:t>
      </w:r>
      <w:r>
        <w:rPr>
          <w:rFonts w:ascii="宋体" w:eastAsia="宋体" w:hAnsi="宋体" w:cs="宋体" w:hint="eastAsia"/>
          <w:color w:val="000000"/>
          <w:kern w:val="0"/>
          <w:sz w:val="24"/>
          <w:szCs w:val="24"/>
        </w:rPr>
        <w:t>在</w:t>
      </w:r>
      <w:r w:rsidRPr="00AE6A0C">
        <w:rPr>
          <w:rFonts w:ascii="Times New Roman" w:eastAsia="宋体" w:hAnsi="Times New Roman"/>
          <w:color w:val="000000"/>
          <w:kern w:val="0"/>
          <w:sz w:val="24"/>
          <w:szCs w:val="24"/>
        </w:rPr>
        <w:t xml:space="preserve">bagging </w:t>
      </w:r>
      <w:r w:rsidRPr="00AE6A0C">
        <w:rPr>
          <w:rFonts w:ascii="宋体" w:eastAsia="宋体" w:hAnsi="宋体" w:cs="宋体" w:hint="eastAsia"/>
          <w:color w:val="000000"/>
          <w:kern w:val="0"/>
          <w:sz w:val="24"/>
          <w:szCs w:val="24"/>
        </w:rPr>
        <w:t>算法中，后继树模型与先前的树模型相互之间是独立的，并且采用了有放回的随机采样，最后根据投票法或者均值进行</w:t>
      </w:r>
      <w:r>
        <w:rPr>
          <w:rFonts w:ascii="宋体" w:eastAsia="宋体" w:hAnsi="宋体" w:cs="宋体" w:hint="eastAsia"/>
          <w:color w:val="000000"/>
          <w:kern w:val="0"/>
          <w:sz w:val="24"/>
          <w:szCs w:val="24"/>
        </w:rPr>
        <w:t>预测。</w:t>
      </w:r>
      <w:r w:rsidRPr="00AE6A0C">
        <w:rPr>
          <w:rFonts w:ascii="Times New Roman" w:eastAsia="宋体" w:hAnsi="Times New Roman"/>
          <w:color w:val="000000"/>
          <w:kern w:val="0"/>
          <w:sz w:val="24"/>
          <w:szCs w:val="24"/>
        </w:rPr>
        <w:t xml:space="preserve">Breiman </w:t>
      </w:r>
      <w:r w:rsidRPr="00AE6A0C">
        <w:rPr>
          <w:rFonts w:ascii="宋体" w:eastAsia="宋体" w:hAnsi="宋体" w:cs="宋体" w:hint="eastAsia"/>
          <w:color w:val="000000"/>
          <w:kern w:val="0"/>
          <w:sz w:val="24"/>
          <w:szCs w:val="24"/>
        </w:rPr>
        <w:t xml:space="preserve">提出了随机森林，在 </w:t>
      </w:r>
      <w:r w:rsidRPr="00AE6A0C">
        <w:rPr>
          <w:rFonts w:ascii="Times New Roman" w:eastAsia="宋体" w:hAnsi="Times New Roman"/>
          <w:color w:val="000000"/>
          <w:kern w:val="0"/>
          <w:sz w:val="24"/>
          <w:szCs w:val="24"/>
        </w:rPr>
        <w:t xml:space="preserve">bagging </w:t>
      </w:r>
      <w:r w:rsidRPr="00AE6A0C">
        <w:rPr>
          <w:rFonts w:ascii="宋体" w:eastAsia="宋体" w:hAnsi="宋体" w:cs="宋体" w:hint="eastAsia"/>
          <w:color w:val="000000"/>
          <w:kern w:val="0"/>
          <w:sz w:val="24"/>
          <w:szCs w:val="24"/>
        </w:rPr>
        <w:t>算法的基础上将随机森林引入了两层随机性。随机森林除了采用自助采样样本这个随机性以外，还在构造树的时候引入了特征的随机性，选择随机选择的特征来构建最佳分割。相比于其他分类器，随机森林的这两个随机性使得其表现突出，更稳健并有效的防止了过拟合。</w:t>
      </w:r>
    </w:p>
    <w:p w14:paraId="7CD38D39" w14:textId="6994399D" w:rsidR="00AE6A0C" w:rsidRDefault="00AE6A0C"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3.2.1</w:t>
      </w:r>
      <w:r>
        <w:rPr>
          <w:rFonts w:ascii="Times New Roman" w:eastAsia="宋体" w:hAnsi="Times New Roman"/>
          <w:sz w:val="24"/>
          <w:szCs w:val="24"/>
        </w:rPr>
        <w:t xml:space="preserve">  </w:t>
      </w:r>
      <w:r>
        <w:rPr>
          <w:rFonts w:ascii="Times New Roman" w:eastAsia="宋体" w:hAnsi="Times New Roman" w:hint="eastAsia"/>
          <w:sz w:val="24"/>
          <w:szCs w:val="24"/>
        </w:rPr>
        <w:t>随机森林算法的基本原理</w:t>
      </w:r>
    </w:p>
    <w:p w14:paraId="767337AA" w14:textId="764052D7" w:rsidR="005C5001" w:rsidRDefault="005C5001" w:rsidP="005C5001">
      <w:pPr>
        <w:widowControl/>
        <w:ind w:firstLineChars="200" w:firstLine="480"/>
        <w:jc w:val="left"/>
        <w:rPr>
          <w:rFonts w:ascii="宋体" w:eastAsia="宋体" w:hAnsi="宋体" w:cs="宋体"/>
          <w:color w:val="000000"/>
          <w:kern w:val="0"/>
          <w:sz w:val="24"/>
          <w:szCs w:val="24"/>
        </w:rPr>
      </w:pPr>
      <w:r w:rsidRPr="005C5001">
        <w:rPr>
          <w:rFonts w:ascii="宋体" w:eastAsia="宋体" w:hAnsi="宋体" w:cs="宋体" w:hint="eastAsia"/>
          <w:color w:val="000000"/>
          <w:kern w:val="0"/>
          <w:sz w:val="24"/>
          <w:szCs w:val="24"/>
        </w:rPr>
        <w:t>随机森林是一种经典的适用于分类问题和回归分析的机器学习算法，已经</w:t>
      </w:r>
      <w:r w:rsidRPr="005C5001">
        <w:rPr>
          <w:rFonts w:ascii="宋体" w:eastAsia="宋体" w:hAnsi="宋体" w:cs="宋体" w:hint="eastAsia"/>
          <w:color w:val="FF0000"/>
          <w:kern w:val="0"/>
          <w:sz w:val="24"/>
          <w:szCs w:val="24"/>
        </w:rPr>
        <w:t>在众多领域包括化工行业广泛应用</w:t>
      </w:r>
      <w:r w:rsidRPr="005C5001">
        <w:rPr>
          <w:rFonts w:ascii="Times New Roman" w:eastAsia="宋体" w:hAnsi="Times New Roman"/>
          <w:color w:val="FF0000"/>
          <w:kern w:val="0"/>
          <w:sz w:val="16"/>
          <w:szCs w:val="16"/>
        </w:rPr>
        <w:t>[4]</w:t>
      </w:r>
      <w:r w:rsidRPr="005C5001">
        <w:rPr>
          <w:rFonts w:ascii="宋体" w:eastAsia="宋体" w:hAnsi="宋体" w:cs="宋体" w:hint="eastAsia"/>
          <w:color w:val="FF0000"/>
          <w:kern w:val="0"/>
          <w:sz w:val="24"/>
          <w:szCs w:val="24"/>
        </w:rPr>
        <w:t>。本文所研究的汽油精制产生辛烷值的生产过程是一个非线性过程</w:t>
      </w:r>
      <w:r w:rsidRPr="005C5001">
        <w:rPr>
          <w:rFonts w:ascii="Times New Roman" w:eastAsia="宋体" w:hAnsi="Times New Roman"/>
          <w:color w:val="FF0000"/>
          <w:kern w:val="0"/>
          <w:sz w:val="16"/>
          <w:szCs w:val="16"/>
        </w:rPr>
        <w:t>[11]</w:t>
      </w:r>
      <w:r w:rsidRPr="005C5001">
        <w:rPr>
          <w:rFonts w:ascii="宋体" w:eastAsia="宋体" w:hAnsi="宋体" w:cs="宋体" w:hint="eastAsia"/>
          <w:color w:val="000000"/>
          <w:kern w:val="0"/>
          <w:sz w:val="24"/>
          <w:szCs w:val="24"/>
        </w:rPr>
        <w:t>，而随机森林也可以解决非线性问题。</w:t>
      </w:r>
      <w:r w:rsidRPr="005C5001">
        <w:rPr>
          <w:rFonts w:ascii="宋体" w:eastAsia="宋体" w:hAnsi="宋体" w:cs="宋体" w:hint="eastAsia"/>
          <w:color w:val="FF0000"/>
          <w:kern w:val="0"/>
          <w:sz w:val="24"/>
          <w:szCs w:val="24"/>
        </w:rPr>
        <w:t>本题生产数据有缺失值和噪声</w:t>
      </w:r>
      <w:r w:rsidRPr="005C5001">
        <w:rPr>
          <w:rFonts w:ascii="宋体" w:eastAsia="宋体" w:hAnsi="宋体" w:cs="宋体" w:hint="eastAsia"/>
          <w:color w:val="000000"/>
          <w:kern w:val="0"/>
          <w:sz w:val="24"/>
          <w:szCs w:val="24"/>
        </w:rPr>
        <w:t xml:space="preserve">，而随机森林因为其引入的随机性，对缺失值和噪声比较鲁棒，具有很好的抗噪能力。同时 </w:t>
      </w:r>
      <w:r w:rsidRPr="005C5001">
        <w:rPr>
          <w:rFonts w:ascii="Times New Roman" w:eastAsia="宋体" w:hAnsi="Times New Roman"/>
          <w:color w:val="000000"/>
          <w:kern w:val="0"/>
          <w:sz w:val="24"/>
          <w:szCs w:val="24"/>
        </w:rPr>
        <w:t xml:space="preserve">RF </w:t>
      </w:r>
      <w:r w:rsidRPr="005C5001">
        <w:rPr>
          <w:rFonts w:ascii="宋体" w:eastAsia="宋体" w:hAnsi="宋体" w:cs="宋体" w:hint="eastAsia"/>
          <w:color w:val="000000"/>
          <w:kern w:val="0"/>
          <w:sz w:val="24"/>
          <w:szCs w:val="24"/>
        </w:rPr>
        <w:t xml:space="preserve">有一个非常重要的优势，即 </w:t>
      </w:r>
      <w:r w:rsidRPr="005C5001">
        <w:rPr>
          <w:rFonts w:ascii="Times New Roman" w:eastAsia="宋体" w:hAnsi="Times New Roman"/>
          <w:color w:val="000000"/>
          <w:kern w:val="0"/>
          <w:sz w:val="24"/>
          <w:szCs w:val="24"/>
        </w:rPr>
        <w:t xml:space="preserve">RF </w:t>
      </w:r>
      <w:r w:rsidRPr="005C5001">
        <w:rPr>
          <w:rFonts w:ascii="宋体" w:eastAsia="宋体" w:hAnsi="宋体" w:cs="宋体" w:hint="eastAsia"/>
          <w:color w:val="000000"/>
          <w:kern w:val="0"/>
          <w:sz w:val="24"/>
          <w:szCs w:val="24"/>
        </w:rPr>
        <w:t>不需要使用交叉验证方法来计算误差，</w:t>
      </w:r>
      <w:r w:rsidRPr="005C5001">
        <w:rPr>
          <w:rFonts w:ascii="Times New Roman" w:eastAsia="宋体" w:hAnsi="Times New Roman"/>
          <w:color w:val="000000"/>
          <w:kern w:val="0"/>
          <w:sz w:val="24"/>
          <w:szCs w:val="24"/>
        </w:rPr>
        <w:t xml:space="preserve">RF </w:t>
      </w:r>
      <w:r w:rsidRPr="005C5001">
        <w:rPr>
          <w:rFonts w:ascii="宋体" w:eastAsia="宋体" w:hAnsi="宋体" w:cs="宋体" w:hint="eastAsia"/>
          <w:color w:val="000000"/>
          <w:kern w:val="0"/>
          <w:sz w:val="24"/>
          <w:szCs w:val="24"/>
        </w:rPr>
        <w:t>可以在生成的过程中建立误差的无偏估计</w:t>
      </w:r>
      <w:r>
        <w:rPr>
          <w:rFonts w:ascii="Times New Roman" w:eastAsia="宋体" w:hAnsi="Times New Roman" w:hint="eastAsia"/>
          <w:color w:val="000000"/>
          <w:kern w:val="0"/>
          <w:sz w:val="24"/>
          <w:szCs w:val="24"/>
        </w:rPr>
        <w:t>--</w:t>
      </w:r>
      <w:r w:rsidRPr="005C5001">
        <w:rPr>
          <w:rFonts w:ascii="宋体" w:eastAsia="宋体" w:hAnsi="宋体" w:cs="宋体" w:hint="eastAsia"/>
          <w:color w:val="000000"/>
          <w:kern w:val="0"/>
          <w:sz w:val="24"/>
          <w:szCs w:val="24"/>
        </w:rPr>
        <w:t xml:space="preserve">袋外误差率。因此，在考虑模型时，本文优先考虑了随机森林 </w:t>
      </w:r>
      <w:r w:rsidRPr="005C5001">
        <w:rPr>
          <w:rFonts w:ascii="Times New Roman" w:eastAsia="宋体" w:hAnsi="Times New Roman"/>
          <w:color w:val="000000"/>
          <w:kern w:val="0"/>
          <w:sz w:val="24"/>
          <w:szCs w:val="24"/>
        </w:rPr>
        <w:t>RF</w:t>
      </w:r>
      <w:r w:rsidRPr="005C5001">
        <w:rPr>
          <w:rFonts w:ascii="宋体" w:eastAsia="宋体" w:hAnsi="宋体" w:cs="宋体" w:hint="eastAsia"/>
          <w:color w:val="000000"/>
          <w:kern w:val="0"/>
          <w:sz w:val="24"/>
          <w:szCs w:val="24"/>
        </w:rPr>
        <w:t>。</w:t>
      </w:r>
    </w:p>
    <w:p w14:paraId="1CB6F353" w14:textId="7D9ACE9B" w:rsidR="005C5001" w:rsidRDefault="005C5001" w:rsidP="005C5001">
      <w:pPr>
        <w:widowControl/>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随机森林算法的步骤（包括归类和回归）如下，具体的流程图间图3-1。</w:t>
      </w:r>
    </w:p>
    <w:p w14:paraId="6EE5446E" w14:textId="598C5ED7" w:rsidR="005C5001" w:rsidRPr="005C5001" w:rsidRDefault="005C5001" w:rsidP="005C5001">
      <w:pPr>
        <w:widowControl/>
        <w:ind w:firstLineChars="200" w:firstLine="480"/>
        <w:jc w:val="left"/>
        <w:rPr>
          <w:rFonts w:ascii="宋体" w:eastAsia="宋体" w:hAnsi="宋体" w:cs="宋体"/>
          <w:kern w:val="0"/>
          <w:sz w:val="24"/>
          <w:szCs w:val="24"/>
        </w:rPr>
      </w:pPr>
      <w:r>
        <w:rPr>
          <w:rFonts w:ascii="Times New Roman" w:eastAsia="宋体" w:hAnsi="Times New Roman" w:hint="eastAsia"/>
          <w:color w:val="000000"/>
          <w:kern w:val="0"/>
          <w:sz w:val="24"/>
          <w:szCs w:val="24"/>
        </w:rPr>
        <w:t>STEP1</w:t>
      </w:r>
      <w:r>
        <w:rPr>
          <w:rFonts w:ascii="Times New Roman" w:eastAsia="宋体" w:hAnsi="Times New Roman" w:hint="eastAsia"/>
          <w:color w:val="000000"/>
          <w:kern w:val="0"/>
          <w:sz w:val="24"/>
          <w:szCs w:val="24"/>
        </w:rPr>
        <w:t>：</w:t>
      </w:r>
      <w:r w:rsidRPr="005C5001">
        <w:rPr>
          <w:rFonts w:ascii="宋体" w:eastAsia="宋体" w:hAnsi="宋体" w:cs="宋体" w:hint="eastAsia"/>
          <w:color w:val="000000"/>
          <w:kern w:val="0"/>
          <w:sz w:val="24"/>
          <w:szCs w:val="24"/>
        </w:rPr>
        <w:t>从原始数据集中有放回的随机采样</w:t>
      </w:r>
      <w:r w:rsidRPr="005C5001">
        <w:rPr>
          <w:rFonts w:ascii="Times New Roman" w:eastAsia="宋体" w:hAnsi="Times New Roman"/>
          <w:color w:val="000000"/>
          <w:kern w:val="0"/>
          <w:position w:val="-6"/>
          <w:sz w:val="24"/>
          <w:szCs w:val="24"/>
        </w:rPr>
        <w:object w:dxaOrig="200" w:dyaOrig="220" w14:anchorId="47DF9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1.5pt" o:ole="">
            <v:imagedata r:id="rId8" o:title=""/>
          </v:shape>
          <o:OLEObject Type="Embed" ProgID="Equation.DSMT4" ShapeID="_x0000_i1025" DrawAspect="Content" ObjectID="_1695837990" r:id="rId9"/>
        </w:object>
      </w:r>
      <w:r w:rsidRPr="005C5001">
        <w:rPr>
          <w:rFonts w:ascii="Times New Roman" w:eastAsia="宋体" w:hAnsi="Times New Roman"/>
          <w:i/>
          <w:iCs/>
          <w:color w:val="000000"/>
          <w:kern w:val="0"/>
          <w:sz w:val="24"/>
          <w:szCs w:val="24"/>
        </w:rPr>
        <w:t xml:space="preserve"> </w:t>
      </w:r>
      <w:r w:rsidRPr="005C5001">
        <w:rPr>
          <w:rFonts w:ascii="宋体" w:eastAsia="宋体" w:hAnsi="宋体" w:cs="宋体" w:hint="eastAsia"/>
          <w:color w:val="000000"/>
          <w:kern w:val="0"/>
          <w:sz w:val="24"/>
          <w:szCs w:val="24"/>
        </w:rPr>
        <w:t xml:space="preserve">个训练样本子集； </w:t>
      </w:r>
    </w:p>
    <w:p w14:paraId="2FBE5E13" w14:textId="7B77963D" w:rsidR="005C5001" w:rsidRPr="005C5001" w:rsidRDefault="005C5001" w:rsidP="00756350">
      <w:pPr>
        <w:widowControl/>
        <w:ind w:firstLineChars="200" w:firstLine="480"/>
        <w:jc w:val="left"/>
        <w:rPr>
          <w:rFonts w:ascii="宋体" w:eastAsia="宋体" w:hAnsi="宋体" w:cs="宋体"/>
          <w:kern w:val="0"/>
          <w:sz w:val="24"/>
          <w:szCs w:val="24"/>
        </w:rPr>
      </w:pPr>
      <w:r>
        <w:rPr>
          <w:rFonts w:ascii="宋体" w:eastAsia="宋体" w:hAnsi="宋体" w:cs="宋体" w:hint="eastAsia"/>
          <w:color w:val="000000"/>
          <w:kern w:val="0"/>
          <w:sz w:val="24"/>
          <w:szCs w:val="24"/>
        </w:rPr>
        <w:lastRenderedPageBreak/>
        <w:t>STEP2：</w:t>
      </w:r>
      <w:r w:rsidRPr="005C5001">
        <w:rPr>
          <w:rFonts w:ascii="宋体" w:eastAsia="宋体" w:hAnsi="宋体" w:cs="宋体" w:hint="eastAsia"/>
          <w:color w:val="000000"/>
          <w:kern w:val="0"/>
          <w:sz w:val="24"/>
          <w:szCs w:val="24"/>
        </w:rPr>
        <w:t>对于每个训练样本子集，生长一个未修剪的分类或回归树，每棵树都尽最大程度的生长，并做了如下修改：在每个节点上，在所有变量中随机采样得到</w:t>
      </w:r>
      <w:r w:rsidR="00756350" w:rsidRPr="00756350">
        <w:rPr>
          <w:rFonts w:ascii="Times New Roman" w:eastAsia="宋体" w:hAnsi="Times New Roman"/>
          <w:color w:val="000000"/>
          <w:kern w:val="0"/>
          <w:position w:val="-6"/>
          <w:sz w:val="24"/>
          <w:szCs w:val="24"/>
        </w:rPr>
        <w:object w:dxaOrig="260" w:dyaOrig="220" w14:anchorId="00770C63">
          <v:shape id="_x0000_i1026" type="#_x0000_t75" style="width:12.65pt;height:11.5pt" o:ole="">
            <v:imagedata r:id="rId10" o:title=""/>
          </v:shape>
          <o:OLEObject Type="Embed" ProgID="Equation.DSMT4" ShapeID="_x0000_i1026" DrawAspect="Content" ObjectID="_1695837991" r:id="rId11"/>
        </w:object>
      </w:r>
      <w:r w:rsidRPr="005C5001">
        <w:rPr>
          <w:rFonts w:ascii="宋体" w:eastAsia="宋体" w:hAnsi="宋体" w:cs="宋体" w:hint="eastAsia"/>
          <w:color w:val="000000"/>
          <w:kern w:val="0"/>
          <w:sz w:val="24"/>
          <w:szCs w:val="24"/>
        </w:rPr>
        <w:t xml:space="preserve">个变量子集，将其作为树分裂的候选变量； </w:t>
      </w:r>
    </w:p>
    <w:p w14:paraId="7B9D52F6" w14:textId="77777777" w:rsidR="00593AAD" w:rsidRDefault="00756350" w:rsidP="00756350">
      <w:pPr>
        <w:widowControl/>
        <w:ind w:firstLineChars="200" w:firstLine="480"/>
        <w:jc w:val="left"/>
        <w:rPr>
          <w:rFonts w:ascii="宋体" w:eastAsia="宋体" w:hAnsi="宋体" w:cs="宋体"/>
          <w:color w:val="000000"/>
          <w:kern w:val="0"/>
          <w:sz w:val="24"/>
          <w:szCs w:val="24"/>
        </w:rPr>
      </w:pPr>
      <w:r>
        <w:rPr>
          <w:rFonts w:ascii="Times New Roman" w:eastAsia="宋体" w:hAnsi="Times New Roman" w:hint="eastAsia"/>
          <w:color w:val="000000"/>
          <w:kern w:val="0"/>
          <w:sz w:val="24"/>
          <w:szCs w:val="24"/>
        </w:rPr>
        <w:t>STEP3</w:t>
      </w:r>
      <w:r>
        <w:rPr>
          <w:rFonts w:ascii="Times New Roman" w:eastAsia="宋体" w:hAnsi="Times New Roman" w:hint="eastAsia"/>
          <w:color w:val="000000"/>
          <w:kern w:val="0"/>
          <w:sz w:val="24"/>
          <w:szCs w:val="24"/>
        </w:rPr>
        <w:t>：</w:t>
      </w:r>
      <w:r w:rsidR="005C5001" w:rsidRPr="005C5001">
        <w:rPr>
          <w:rFonts w:ascii="宋体" w:eastAsia="宋体" w:hAnsi="宋体" w:cs="宋体" w:hint="eastAsia"/>
          <w:color w:val="000000"/>
          <w:kern w:val="0"/>
          <w:sz w:val="24"/>
          <w:szCs w:val="24"/>
        </w:rPr>
        <w:t>通过组合</w:t>
      </w:r>
      <w:r w:rsidRPr="005C5001">
        <w:rPr>
          <w:rFonts w:ascii="Times New Roman" w:eastAsia="宋体" w:hAnsi="Times New Roman"/>
          <w:color w:val="000000"/>
          <w:kern w:val="0"/>
          <w:position w:val="-6"/>
          <w:sz w:val="24"/>
          <w:szCs w:val="24"/>
        </w:rPr>
        <w:object w:dxaOrig="200" w:dyaOrig="220" w14:anchorId="7C1176F4">
          <v:shape id="_x0000_i1027" type="#_x0000_t75" style="width:9.8pt;height:11.5pt" o:ole="">
            <v:imagedata r:id="rId8" o:title=""/>
          </v:shape>
          <o:OLEObject Type="Embed" ProgID="Equation.DSMT4" ShapeID="_x0000_i1027" DrawAspect="Content" ObjectID="_1695837992" r:id="rId12"/>
        </w:object>
      </w:r>
      <w:r w:rsidR="005C5001" w:rsidRPr="005C5001">
        <w:rPr>
          <w:rFonts w:ascii="Times New Roman" w:eastAsia="宋体" w:hAnsi="Times New Roman"/>
          <w:i/>
          <w:iCs/>
          <w:color w:val="000000"/>
          <w:kern w:val="0"/>
          <w:sz w:val="24"/>
          <w:szCs w:val="24"/>
        </w:rPr>
        <w:t xml:space="preserve"> </w:t>
      </w:r>
      <w:r w:rsidR="005C5001" w:rsidRPr="005C5001">
        <w:rPr>
          <w:rFonts w:ascii="宋体" w:eastAsia="宋体" w:hAnsi="宋体" w:cs="宋体" w:hint="eastAsia"/>
          <w:color w:val="000000"/>
          <w:kern w:val="0"/>
          <w:sz w:val="24"/>
          <w:szCs w:val="24"/>
        </w:rPr>
        <w:t>个树的预测结果来预测新样本。（对于分类树来说可用投票法</w:t>
      </w:r>
      <w:r>
        <w:rPr>
          <w:rFonts w:ascii="宋体" w:eastAsia="宋体" w:hAnsi="宋体" w:cs="宋体" w:hint="eastAsia"/>
          <w:color w:val="000000"/>
          <w:kern w:val="0"/>
          <w:sz w:val="24"/>
          <w:szCs w:val="24"/>
        </w:rPr>
        <w:t>，</w:t>
      </w:r>
      <w:r w:rsidR="005C5001" w:rsidRPr="005C5001">
        <w:rPr>
          <w:rFonts w:ascii="宋体" w:eastAsia="宋体" w:hAnsi="宋体" w:cs="宋体" w:hint="eastAsia"/>
          <w:color w:val="000000"/>
          <w:kern w:val="0"/>
          <w:sz w:val="24"/>
          <w:szCs w:val="24"/>
        </w:rPr>
        <w:t>对于回归树来说，可用均值法）。</w:t>
      </w:r>
    </w:p>
    <w:p w14:paraId="42EFB6E0" w14:textId="30763402" w:rsidR="00593AAD" w:rsidRDefault="00593AAD" w:rsidP="00756350">
      <w:pPr>
        <w:widowControl/>
        <w:ind w:firstLineChars="200" w:firstLine="480"/>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14:anchorId="41B5F583" wp14:editId="267F6841">
            <wp:extent cx="2533650" cy="23216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0252" cy="2327696"/>
                    </a:xfrm>
                    <a:prstGeom prst="rect">
                      <a:avLst/>
                    </a:prstGeom>
                  </pic:spPr>
                </pic:pic>
              </a:graphicData>
            </a:graphic>
          </wp:inline>
        </w:drawing>
      </w:r>
    </w:p>
    <w:p w14:paraId="7EC31022" w14:textId="5D849908" w:rsidR="00E17D01" w:rsidRPr="00756350" w:rsidRDefault="00E17D01" w:rsidP="00593AAD">
      <w:pPr>
        <w:widowControl/>
        <w:jc w:val="left"/>
        <w:rPr>
          <w:rFonts w:ascii="宋体" w:eastAsia="宋体" w:hAnsi="宋体" w:cs="宋体"/>
          <w:kern w:val="0"/>
          <w:sz w:val="24"/>
          <w:szCs w:val="24"/>
        </w:rPr>
      </w:pPr>
      <w:r>
        <w:rPr>
          <w:rFonts w:ascii="Times New Roman" w:eastAsia="宋体" w:hAnsi="Times New Roman" w:hint="eastAsia"/>
          <w:sz w:val="24"/>
          <w:szCs w:val="24"/>
        </w:rPr>
        <w:t>3.2</w:t>
      </w:r>
      <w:r>
        <w:rPr>
          <w:rFonts w:ascii="Times New Roman" w:eastAsia="宋体" w:hAnsi="Times New Roman"/>
          <w:sz w:val="24"/>
          <w:szCs w:val="24"/>
        </w:rPr>
        <w:t xml:space="preserve"> </w:t>
      </w:r>
      <w:r>
        <w:rPr>
          <w:rFonts w:ascii="Times New Roman" w:eastAsia="宋体" w:hAnsi="Times New Roman" w:hint="eastAsia"/>
          <w:sz w:val="24"/>
          <w:szCs w:val="24"/>
        </w:rPr>
        <w:t>问题一的结论</w:t>
      </w:r>
    </w:p>
    <w:p w14:paraId="736D87C0" w14:textId="6B9E00DA"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hint="eastAsia"/>
          <w:sz w:val="24"/>
          <w:szCs w:val="24"/>
        </w:rPr>
        <w:t>、问题二的分析与建模</w:t>
      </w:r>
    </w:p>
    <w:p w14:paraId="27938D94" w14:textId="41701412"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4.1</w:t>
      </w:r>
      <w:r>
        <w:rPr>
          <w:rFonts w:ascii="Times New Roman" w:eastAsia="宋体" w:hAnsi="Times New Roman"/>
          <w:sz w:val="24"/>
          <w:szCs w:val="24"/>
        </w:rPr>
        <w:t xml:space="preserve"> </w:t>
      </w:r>
      <w:r>
        <w:rPr>
          <w:rFonts w:ascii="Times New Roman" w:eastAsia="宋体" w:hAnsi="Times New Roman" w:hint="eastAsia"/>
          <w:sz w:val="24"/>
          <w:szCs w:val="24"/>
        </w:rPr>
        <w:t>问题二的分析</w:t>
      </w:r>
    </w:p>
    <w:p w14:paraId="03BED015" w14:textId="68AD3B5B" w:rsidR="00E17D01" w:rsidRDefault="00E17D0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4.2</w:t>
      </w:r>
      <w:r>
        <w:rPr>
          <w:rFonts w:ascii="Times New Roman" w:eastAsia="宋体" w:hAnsi="Times New Roman"/>
          <w:sz w:val="24"/>
          <w:szCs w:val="24"/>
        </w:rPr>
        <w:t xml:space="preserve"> </w:t>
      </w:r>
      <w:r>
        <w:rPr>
          <w:rFonts w:ascii="Times New Roman" w:eastAsia="宋体" w:hAnsi="Times New Roman" w:hint="eastAsia"/>
          <w:sz w:val="24"/>
          <w:szCs w:val="24"/>
        </w:rPr>
        <w:t>问题二的结论</w:t>
      </w:r>
    </w:p>
    <w:p w14:paraId="58CB1016" w14:textId="5AD19EE1"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w:t>
      </w:r>
      <w:r>
        <w:rPr>
          <w:rFonts w:ascii="Times New Roman" w:eastAsia="宋体" w:hAnsi="Times New Roman" w:hint="eastAsia"/>
          <w:sz w:val="24"/>
          <w:szCs w:val="24"/>
        </w:rPr>
        <w:t>、问题三的分析与建模</w:t>
      </w:r>
    </w:p>
    <w:p w14:paraId="36C8FD93" w14:textId="1CD62BEE"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5.1</w:t>
      </w:r>
      <w:r>
        <w:rPr>
          <w:rFonts w:ascii="Times New Roman" w:eastAsia="宋体" w:hAnsi="Times New Roman"/>
          <w:sz w:val="24"/>
          <w:szCs w:val="24"/>
        </w:rPr>
        <w:t xml:space="preserve"> </w:t>
      </w:r>
      <w:r>
        <w:rPr>
          <w:rFonts w:ascii="Times New Roman" w:eastAsia="宋体" w:hAnsi="Times New Roman" w:hint="eastAsia"/>
          <w:sz w:val="24"/>
          <w:szCs w:val="24"/>
        </w:rPr>
        <w:t>问题分析</w:t>
      </w:r>
    </w:p>
    <w:p w14:paraId="5F601882" w14:textId="2A08EC34" w:rsidR="00AC4E03" w:rsidRPr="00AC4E03" w:rsidRDefault="00AC4E03" w:rsidP="00AC4E03">
      <w:r>
        <w:rPr>
          <w:rFonts w:ascii="Times New Roman" w:eastAsia="宋体" w:hAnsi="Times New Roman" w:hint="eastAsia"/>
          <w:sz w:val="24"/>
          <w:szCs w:val="24"/>
        </w:rPr>
        <w:t>候选药物除了需要具备良好的生物活性之外，还需要在人体内具备良好的药代动力学性质和安全性，合称为</w:t>
      </w:r>
      <w:r>
        <w:rPr>
          <w:rFonts w:ascii="Times New Roman" w:eastAsia="宋体" w:hAnsi="Times New Roman" w:hint="eastAsia"/>
          <w:sz w:val="24"/>
          <w:szCs w:val="24"/>
        </w:rPr>
        <w:t>ADMET</w:t>
      </w:r>
      <w:r>
        <w:rPr>
          <w:rFonts w:ascii="Times New Roman" w:eastAsia="宋体" w:hAnsi="Times New Roman" w:hint="eastAsia"/>
          <w:sz w:val="24"/>
          <w:szCs w:val="24"/>
        </w:rPr>
        <w:t>性质。在问题（</w:t>
      </w:r>
      <w:r>
        <w:rPr>
          <w:rFonts w:ascii="Times New Roman" w:eastAsia="宋体" w:hAnsi="Times New Roman" w:hint="eastAsia"/>
          <w:sz w:val="24"/>
          <w:szCs w:val="24"/>
        </w:rPr>
        <w:t>3</w:t>
      </w:r>
      <w:r>
        <w:rPr>
          <w:rFonts w:ascii="Times New Roman" w:eastAsia="宋体" w:hAnsi="Times New Roman" w:hint="eastAsia"/>
          <w:sz w:val="24"/>
          <w:szCs w:val="24"/>
        </w:rPr>
        <w:t>）中需要对化合物的</w:t>
      </w:r>
      <w:r>
        <w:rPr>
          <w:rFonts w:ascii="Times New Roman" w:eastAsia="宋体" w:hAnsi="Times New Roman" w:hint="eastAsia"/>
          <w:sz w:val="24"/>
          <w:szCs w:val="24"/>
        </w:rPr>
        <w:t>5</w:t>
      </w:r>
      <w:r>
        <w:rPr>
          <w:rFonts w:ascii="Times New Roman" w:eastAsia="宋体" w:hAnsi="Times New Roman" w:hint="eastAsia"/>
          <w:sz w:val="24"/>
          <w:szCs w:val="24"/>
        </w:rPr>
        <w:t>种</w:t>
      </w:r>
      <w:r w:rsidR="00BB1189">
        <w:rPr>
          <w:rFonts w:ascii="Times New Roman" w:eastAsia="宋体" w:hAnsi="Times New Roman" w:hint="eastAsia"/>
          <w:sz w:val="24"/>
          <w:szCs w:val="24"/>
        </w:rPr>
        <w:t>ADMET</w:t>
      </w:r>
      <w:r w:rsidR="00BB1189">
        <w:rPr>
          <w:rFonts w:ascii="Times New Roman" w:eastAsia="宋体" w:hAnsi="Times New Roman" w:hint="eastAsia"/>
          <w:sz w:val="24"/>
          <w:szCs w:val="24"/>
        </w:rPr>
        <w:t>性质</w:t>
      </w:r>
      <w:r>
        <w:rPr>
          <w:rFonts w:ascii="Times New Roman" w:eastAsia="宋体" w:hAnsi="Times New Roman" w:hint="eastAsia"/>
          <w:sz w:val="24"/>
          <w:szCs w:val="24"/>
        </w:rPr>
        <w:t>：</w:t>
      </w:r>
      <w:r>
        <w:rPr>
          <w:rFonts w:ascii="Times New Roman" w:eastAsia="宋体" w:hAnsi="Times New Roman" w:hint="eastAsia"/>
          <w:sz w:val="24"/>
          <w:szCs w:val="24"/>
        </w:rPr>
        <w:t>Caco-</w:t>
      </w:r>
      <w:r>
        <w:rPr>
          <w:rFonts w:ascii="Times New Roman" w:eastAsia="宋体" w:hAnsi="Times New Roman"/>
          <w:sz w:val="24"/>
          <w:szCs w:val="24"/>
        </w:rPr>
        <w:t>2</w:t>
      </w:r>
      <w:r>
        <w:rPr>
          <w:rFonts w:ascii="宋体" w:eastAsia="宋体" w:hAnsi="宋体" w:hint="eastAsia"/>
          <w:sz w:val="24"/>
          <w:szCs w:val="24"/>
        </w:rPr>
        <w:t>、</w:t>
      </w:r>
      <w:r>
        <w:rPr>
          <w:rFonts w:ascii="Times New Roman" w:eastAsia="宋体" w:hAnsi="Times New Roman" w:hint="eastAsia"/>
          <w:sz w:val="24"/>
          <w:szCs w:val="24"/>
        </w:rPr>
        <w:t>CYP</w:t>
      </w:r>
      <w:r>
        <w:rPr>
          <w:rFonts w:ascii="Times New Roman" w:eastAsia="宋体" w:hAnsi="Times New Roman"/>
          <w:sz w:val="24"/>
          <w:szCs w:val="24"/>
        </w:rPr>
        <w:t>3A4</w:t>
      </w:r>
      <w:r>
        <w:rPr>
          <w:rFonts w:ascii="宋体" w:eastAsia="宋体" w:hAnsi="宋体" w:hint="eastAsia"/>
          <w:sz w:val="24"/>
          <w:szCs w:val="24"/>
        </w:rPr>
        <w:t>、</w:t>
      </w:r>
      <w:r>
        <w:rPr>
          <w:rFonts w:ascii="Times New Roman" w:eastAsia="宋体" w:hAnsi="Times New Roman" w:hint="eastAsia"/>
          <w:sz w:val="24"/>
          <w:szCs w:val="24"/>
        </w:rPr>
        <w:t>hERG</w:t>
      </w:r>
      <w:r>
        <w:rPr>
          <w:rFonts w:ascii="宋体" w:eastAsia="宋体" w:hAnsi="宋体" w:hint="eastAsia"/>
          <w:sz w:val="24"/>
          <w:szCs w:val="24"/>
        </w:rPr>
        <w:t>、</w:t>
      </w:r>
      <w:r>
        <w:rPr>
          <w:rFonts w:ascii="Times New Roman" w:eastAsia="宋体" w:hAnsi="Times New Roman" w:hint="eastAsia"/>
          <w:sz w:val="24"/>
          <w:szCs w:val="24"/>
        </w:rPr>
        <w:t>HOB</w:t>
      </w:r>
      <w:r>
        <w:rPr>
          <w:rFonts w:ascii="宋体" w:eastAsia="宋体" w:hAnsi="宋体" w:hint="eastAsia"/>
          <w:sz w:val="24"/>
          <w:szCs w:val="24"/>
        </w:rPr>
        <w:t>、</w:t>
      </w:r>
      <w:r>
        <w:rPr>
          <w:rFonts w:ascii="Times New Roman" w:eastAsia="宋体" w:hAnsi="Times New Roman" w:hint="eastAsia"/>
          <w:sz w:val="24"/>
          <w:szCs w:val="24"/>
        </w:rPr>
        <w:t>MIN</w:t>
      </w:r>
      <w:r>
        <w:rPr>
          <w:rFonts w:ascii="Times New Roman" w:eastAsia="宋体" w:hAnsi="Times New Roman" w:hint="eastAsia"/>
          <w:sz w:val="24"/>
          <w:szCs w:val="24"/>
        </w:rPr>
        <w:t>分别建立分类预测模型</w:t>
      </w:r>
      <w:r w:rsidR="009161EA">
        <w:rPr>
          <w:rFonts w:ascii="Times New Roman" w:eastAsia="宋体" w:hAnsi="Times New Roman" w:hint="eastAsia"/>
          <w:sz w:val="24"/>
          <w:szCs w:val="24"/>
        </w:rPr>
        <w:t>，并将待检测的</w:t>
      </w:r>
      <w:r w:rsidR="009161EA">
        <w:rPr>
          <w:rFonts w:ascii="Times New Roman" w:eastAsia="宋体" w:hAnsi="Times New Roman" w:hint="eastAsia"/>
          <w:sz w:val="24"/>
          <w:szCs w:val="24"/>
        </w:rPr>
        <w:t>50</w:t>
      </w:r>
      <w:r w:rsidR="009161EA">
        <w:rPr>
          <w:rFonts w:ascii="Times New Roman" w:eastAsia="宋体" w:hAnsi="Times New Roman" w:hint="eastAsia"/>
          <w:sz w:val="24"/>
          <w:szCs w:val="24"/>
        </w:rPr>
        <w:t>个化合物通过这</w:t>
      </w:r>
      <w:r w:rsidR="009161EA">
        <w:rPr>
          <w:rFonts w:ascii="Times New Roman" w:eastAsia="宋体" w:hAnsi="Times New Roman" w:hint="eastAsia"/>
          <w:sz w:val="24"/>
          <w:szCs w:val="24"/>
        </w:rPr>
        <w:t>5</w:t>
      </w:r>
      <w:r w:rsidR="009161EA">
        <w:rPr>
          <w:rFonts w:ascii="Times New Roman" w:eastAsia="宋体" w:hAnsi="Times New Roman" w:hint="eastAsia"/>
          <w:sz w:val="24"/>
          <w:szCs w:val="24"/>
        </w:rPr>
        <w:t>个分类模型进行预测，以此来得到对应的结果值。</w:t>
      </w:r>
    </w:p>
    <w:p w14:paraId="37A36AD4" w14:textId="5464616E" w:rsidR="00231853" w:rsidRDefault="003D5C49" w:rsidP="00231853">
      <w:pPr>
        <w:rPr>
          <w:rFonts w:ascii="Times New Roman" w:eastAsia="宋体" w:hAnsi="Times New Roman"/>
          <w:sz w:val="24"/>
          <w:szCs w:val="24"/>
        </w:rPr>
      </w:pPr>
      <w:r>
        <w:rPr>
          <w:rFonts w:ascii="Times New Roman" w:eastAsia="宋体" w:hAnsi="Times New Roman" w:hint="eastAsia"/>
          <w:sz w:val="24"/>
          <w:szCs w:val="24"/>
        </w:rPr>
        <w:t>根据问题</w:t>
      </w:r>
      <w:r>
        <w:rPr>
          <w:rFonts w:ascii="Times New Roman" w:eastAsia="宋体" w:hAnsi="Times New Roman" w:hint="eastAsia"/>
          <w:sz w:val="24"/>
          <w:szCs w:val="24"/>
        </w:rPr>
        <w:t>1</w:t>
      </w:r>
      <w:r>
        <w:rPr>
          <w:rFonts w:ascii="Times New Roman" w:eastAsia="宋体" w:hAnsi="Times New Roman" w:hint="eastAsia"/>
          <w:sz w:val="24"/>
          <w:szCs w:val="24"/>
        </w:rPr>
        <w:t>和问题</w:t>
      </w:r>
      <w:r>
        <w:rPr>
          <w:rFonts w:ascii="Times New Roman" w:eastAsia="宋体" w:hAnsi="Times New Roman" w:hint="eastAsia"/>
          <w:sz w:val="24"/>
          <w:szCs w:val="24"/>
        </w:rPr>
        <w:t>2</w:t>
      </w:r>
      <w:r>
        <w:rPr>
          <w:rFonts w:ascii="Times New Roman" w:eastAsia="宋体" w:hAnsi="Times New Roman" w:hint="eastAsia"/>
          <w:sz w:val="24"/>
          <w:szCs w:val="24"/>
        </w:rPr>
        <w:t>得出的结论，</w:t>
      </w:r>
      <w:r w:rsidR="00231853">
        <w:rPr>
          <w:rFonts w:ascii="Times New Roman" w:eastAsia="宋体" w:hAnsi="Times New Roman" w:hint="eastAsia"/>
          <w:sz w:val="24"/>
          <w:szCs w:val="24"/>
        </w:rPr>
        <w:t>我们已经知道了变量对于生物活性影响的重要性排序，并得到了前</w:t>
      </w:r>
      <w:r w:rsidR="00231853">
        <w:rPr>
          <w:rFonts w:ascii="Times New Roman" w:eastAsia="宋体" w:hAnsi="Times New Roman" w:hint="eastAsia"/>
          <w:sz w:val="24"/>
          <w:szCs w:val="24"/>
        </w:rPr>
        <w:t>20</w:t>
      </w:r>
      <w:r w:rsidR="00231853">
        <w:rPr>
          <w:rFonts w:ascii="Times New Roman" w:eastAsia="宋体" w:hAnsi="Times New Roman" w:hint="eastAsia"/>
          <w:sz w:val="24"/>
          <w:szCs w:val="24"/>
        </w:rPr>
        <w:t>个对于生物活性最具有显著影响的分子描述符，并构建出了化合物对于</w:t>
      </w:r>
      <w:r w:rsidR="00231853">
        <w:rPr>
          <w:rFonts w:ascii="Times New Roman" w:eastAsia="宋体" w:hAnsi="Times New Roman" w:hint="eastAsia"/>
          <w:sz w:val="24"/>
          <w:szCs w:val="24"/>
        </w:rPr>
        <w:t>E</w:t>
      </w:r>
      <w:r w:rsidR="00231853">
        <w:rPr>
          <w:rFonts w:ascii="Times New Roman" w:eastAsia="宋体" w:hAnsi="Times New Roman"/>
          <w:sz w:val="24"/>
          <w:szCs w:val="24"/>
        </w:rPr>
        <w:t>rα</w:t>
      </w:r>
      <w:r w:rsidR="00231853">
        <w:rPr>
          <w:rFonts w:ascii="Times New Roman" w:eastAsia="宋体" w:hAnsi="Times New Roman" w:hint="eastAsia"/>
          <w:sz w:val="24"/>
          <w:szCs w:val="24"/>
        </w:rPr>
        <w:t>生物活性的定量预测模型。</w:t>
      </w:r>
    </w:p>
    <w:p w14:paraId="164A0BAC" w14:textId="506098C1" w:rsidR="009161EA" w:rsidRDefault="009161EA" w:rsidP="00231853">
      <w:pPr>
        <w:rPr>
          <w:rFonts w:ascii="Times New Roman" w:eastAsia="宋体" w:hAnsi="Times New Roman"/>
          <w:sz w:val="24"/>
          <w:szCs w:val="24"/>
        </w:rPr>
      </w:pPr>
    </w:p>
    <w:p w14:paraId="24D110D6" w14:textId="5519AD16" w:rsidR="009161EA" w:rsidRDefault="009161EA" w:rsidP="00231853">
      <w:pPr>
        <w:rPr>
          <w:rFonts w:ascii="Times New Roman" w:eastAsia="宋体" w:hAnsi="Times New Roman"/>
          <w:sz w:val="24"/>
          <w:szCs w:val="24"/>
        </w:rPr>
      </w:pPr>
      <w:r>
        <w:rPr>
          <w:rFonts w:ascii="Times New Roman" w:eastAsia="宋体" w:hAnsi="Times New Roman" w:hint="eastAsia"/>
          <w:sz w:val="24"/>
          <w:szCs w:val="24"/>
        </w:rPr>
        <w:t>常见的分类预测方法有二元分类和多元分类。在</w:t>
      </w:r>
      <w:r>
        <w:rPr>
          <w:rFonts w:ascii="Times New Roman" w:eastAsia="宋体" w:hAnsi="Times New Roman" w:hint="eastAsia"/>
          <w:sz w:val="24"/>
          <w:szCs w:val="24"/>
        </w:rPr>
        <w:t>python</w:t>
      </w:r>
      <w:r>
        <w:rPr>
          <w:rFonts w:ascii="Times New Roman" w:eastAsia="宋体" w:hAnsi="Times New Roman" w:hint="eastAsia"/>
          <w:sz w:val="24"/>
          <w:szCs w:val="24"/>
        </w:rPr>
        <w:t>种，</w:t>
      </w:r>
      <w:r>
        <w:rPr>
          <w:rFonts w:ascii="Times New Roman" w:eastAsia="宋体" w:hAnsi="Times New Roman" w:hint="eastAsia"/>
          <w:sz w:val="24"/>
          <w:szCs w:val="24"/>
        </w:rPr>
        <w:t>SVM</w:t>
      </w:r>
      <w:r>
        <w:rPr>
          <w:rFonts w:ascii="Times New Roman" w:eastAsia="宋体" w:hAnsi="Times New Roman" w:hint="eastAsia"/>
          <w:sz w:val="24"/>
          <w:szCs w:val="24"/>
        </w:rPr>
        <w:t>的构建支持向量机可以对多元分类有很好的预测作用，二在机器学习种，二元分类也是一种比较常见的模型，包括</w:t>
      </w:r>
      <w:r>
        <w:rPr>
          <w:rFonts w:ascii="Times New Roman" w:eastAsia="宋体" w:hAnsi="Times New Roman" w:hint="eastAsia"/>
          <w:sz w:val="24"/>
          <w:szCs w:val="24"/>
        </w:rPr>
        <w:t>art</w:t>
      </w:r>
      <w:r>
        <w:rPr>
          <w:rFonts w:ascii="Times New Roman" w:eastAsia="宋体" w:hAnsi="Times New Roman" w:hint="eastAsia"/>
          <w:sz w:val="24"/>
          <w:szCs w:val="24"/>
        </w:rPr>
        <w:t>决策树、随机森林和神经网络等。</w:t>
      </w:r>
      <w:r w:rsidR="00BB1189">
        <w:rPr>
          <w:rFonts w:ascii="Times New Roman" w:eastAsia="宋体" w:hAnsi="Times New Roman" w:hint="eastAsia"/>
          <w:sz w:val="24"/>
          <w:szCs w:val="24"/>
        </w:rPr>
        <w:t>根据前</w:t>
      </w:r>
      <w:r w:rsidR="00BB1189">
        <w:rPr>
          <w:rFonts w:ascii="Times New Roman" w:eastAsia="宋体" w:hAnsi="Times New Roman" w:hint="eastAsia"/>
          <w:sz w:val="24"/>
          <w:szCs w:val="24"/>
        </w:rPr>
        <w:t>2</w:t>
      </w:r>
      <w:r w:rsidR="00BB1189">
        <w:rPr>
          <w:rFonts w:ascii="Times New Roman" w:eastAsia="宋体" w:hAnsi="Times New Roman" w:hint="eastAsia"/>
          <w:sz w:val="24"/>
          <w:szCs w:val="24"/>
        </w:rPr>
        <w:t>个问题得出的结论和数据，初步打算使用</w:t>
      </w:r>
      <w:r w:rsidR="00BB1189">
        <w:rPr>
          <w:rFonts w:ascii="Times New Roman" w:eastAsia="宋体" w:hAnsi="Times New Roman" w:hint="eastAsia"/>
          <w:sz w:val="24"/>
          <w:szCs w:val="24"/>
        </w:rPr>
        <w:t>S</w:t>
      </w:r>
      <w:r w:rsidR="00BB1189">
        <w:rPr>
          <w:rFonts w:ascii="Times New Roman" w:eastAsia="宋体" w:hAnsi="Times New Roman"/>
          <w:sz w:val="24"/>
          <w:szCs w:val="24"/>
        </w:rPr>
        <w:t>VM</w:t>
      </w:r>
      <w:r w:rsidR="00BB1189">
        <w:rPr>
          <w:rFonts w:ascii="Times New Roman" w:eastAsia="宋体" w:hAnsi="Times New Roman" w:hint="eastAsia"/>
          <w:sz w:val="24"/>
          <w:szCs w:val="24"/>
        </w:rPr>
        <w:t>和神经网络来作为此次分类预测模型来实现对于</w:t>
      </w:r>
      <w:r w:rsidR="00BB1189">
        <w:rPr>
          <w:rFonts w:ascii="Times New Roman" w:eastAsia="宋体" w:hAnsi="Times New Roman" w:hint="eastAsia"/>
          <w:sz w:val="24"/>
          <w:szCs w:val="24"/>
        </w:rPr>
        <w:t>5</w:t>
      </w:r>
      <w:r w:rsidR="00BB1189">
        <w:rPr>
          <w:rFonts w:ascii="Times New Roman" w:eastAsia="宋体" w:hAnsi="Times New Roman" w:hint="eastAsia"/>
          <w:sz w:val="24"/>
          <w:szCs w:val="24"/>
        </w:rPr>
        <w:t>种</w:t>
      </w:r>
      <w:r w:rsidR="00BB1189">
        <w:rPr>
          <w:rFonts w:ascii="Times New Roman" w:eastAsia="宋体" w:hAnsi="Times New Roman" w:hint="eastAsia"/>
          <w:sz w:val="24"/>
          <w:szCs w:val="24"/>
        </w:rPr>
        <w:t>ADMET</w:t>
      </w:r>
      <w:r w:rsidR="00BB1189">
        <w:rPr>
          <w:rFonts w:ascii="Times New Roman" w:eastAsia="宋体" w:hAnsi="Times New Roman" w:hint="eastAsia"/>
          <w:sz w:val="24"/>
          <w:szCs w:val="24"/>
        </w:rPr>
        <w:t>性质的分类。</w:t>
      </w:r>
    </w:p>
    <w:p w14:paraId="55120619" w14:textId="2F80D682" w:rsidR="00D803C2" w:rsidRDefault="00D803C2" w:rsidP="00231853">
      <w:pPr>
        <w:rPr>
          <w:rFonts w:ascii="Times New Roman" w:eastAsia="宋体" w:hAnsi="Times New Roman"/>
          <w:sz w:val="24"/>
          <w:szCs w:val="24"/>
        </w:rPr>
      </w:pPr>
    </w:p>
    <w:p w14:paraId="7CB20281" w14:textId="33A04A36" w:rsidR="00D803C2" w:rsidRDefault="00D803C2" w:rsidP="00231853">
      <w:pPr>
        <w:rPr>
          <w:rFonts w:ascii="Times New Roman" w:eastAsia="宋体" w:hAnsi="Times New Roman"/>
          <w:sz w:val="24"/>
          <w:szCs w:val="24"/>
        </w:rPr>
      </w:pPr>
      <w:r>
        <w:rPr>
          <w:rFonts w:ascii="Times New Roman" w:eastAsia="宋体" w:hAnsi="Times New Roman" w:hint="eastAsia"/>
          <w:sz w:val="24"/>
          <w:szCs w:val="24"/>
        </w:rPr>
        <w:t>5.2</w:t>
      </w:r>
      <w:r>
        <w:rPr>
          <w:rFonts w:ascii="Times New Roman" w:eastAsia="宋体" w:hAnsi="Times New Roman"/>
          <w:sz w:val="24"/>
          <w:szCs w:val="24"/>
        </w:rPr>
        <w:t xml:space="preserve">  </w:t>
      </w:r>
      <w:r w:rsidR="00F55819">
        <w:rPr>
          <w:rFonts w:ascii="Times New Roman" w:eastAsia="宋体" w:hAnsi="Times New Roman" w:hint="eastAsia"/>
          <w:sz w:val="24"/>
          <w:szCs w:val="24"/>
        </w:rPr>
        <w:t>基于</w:t>
      </w:r>
      <w:r>
        <w:rPr>
          <w:rFonts w:ascii="Times New Roman" w:eastAsia="宋体" w:hAnsi="Times New Roman"/>
          <w:sz w:val="24"/>
          <w:szCs w:val="24"/>
        </w:rPr>
        <w:t>SVM</w:t>
      </w:r>
      <w:r w:rsidR="00F55819">
        <w:rPr>
          <w:rFonts w:ascii="Times New Roman" w:eastAsia="宋体" w:hAnsi="Times New Roman" w:hint="eastAsia"/>
          <w:sz w:val="24"/>
          <w:szCs w:val="24"/>
        </w:rPr>
        <w:t>算法的分类预测模型</w:t>
      </w:r>
    </w:p>
    <w:p w14:paraId="274BC7FE" w14:textId="42C51B2D" w:rsidR="00F55819" w:rsidRDefault="00F55819" w:rsidP="00231853">
      <w:r>
        <w:rPr>
          <w:rFonts w:ascii="Times New Roman" w:eastAsia="宋体" w:hAnsi="Times New Roman" w:hint="eastAsia"/>
          <w:sz w:val="24"/>
          <w:szCs w:val="24"/>
        </w:rPr>
        <w:t>5.2.1</w:t>
      </w:r>
      <w:r>
        <w:rPr>
          <w:rFonts w:ascii="Times New Roman" w:eastAsia="宋体" w:hAnsi="Times New Roman"/>
          <w:sz w:val="24"/>
          <w:szCs w:val="24"/>
        </w:rPr>
        <w:t xml:space="preserve">  SVM</w:t>
      </w:r>
      <w:r>
        <w:rPr>
          <w:rFonts w:ascii="Times New Roman" w:eastAsia="宋体" w:hAnsi="Times New Roman" w:hint="eastAsia"/>
          <w:sz w:val="24"/>
          <w:szCs w:val="24"/>
        </w:rPr>
        <w:t>算法的介绍</w:t>
      </w:r>
    </w:p>
    <w:p w14:paraId="1095ECCB" w14:textId="1BDCD768" w:rsidR="00193F29" w:rsidRDefault="00193F29" w:rsidP="00193F29">
      <w:pPr>
        <w:spacing w:beforeLines="50" w:before="156" w:line="300" w:lineRule="auto"/>
        <w:rPr>
          <w:rFonts w:ascii="Times New Roman" w:eastAsia="宋体" w:hAnsi="Times New Roman"/>
          <w:sz w:val="24"/>
          <w:szCs w:val="24"/>
        </w:rPr>
      </w:pPr>
      <w:r w:rsidRPr="00193F29">
        <w:rPr>
          <w:rFonts w:ascii="Times New Roman" w:eastAsia="宋体" w:hAnsi="Times New Roman" w:hint="eastAsia"/>
          <w:sz w:val="24"/>
          <w:szCs w:val="24"/>
        </w:rPr>
        <w:lastRenderedPageBreak/>
        <w:t>支持向量机（</w:t>
      </w:r>
      <w:r w:rsidRPr="00193F29">
        <w:rPr>
          <w:rFonts w:ascii="Times New Roman" w:eastAsia="宋体" w:hAnsi="Times New Roman"/>
          <w:sz w:val="24"/>
          <w:szCs w:val="24"/>
        </w:rPr>
        <w:t>Support Vector Machine, SVM</w:t>
      </w:r>
      <w:r w:rsidRPr="00193F29">
        <w:rPr>
          <w:rFonts w:ascii="Times New Roman" w:eastAsia="宋体" w:hAnsi="Times New Roman"/>
          <w:sz w:val="24"/>
          <w:szCs w:val="24"/>
        </w:rPr>
        <w:t>）是一种对数据进行二分类的广义线性分类器，其分类边界是对学习样本求解的最大间隔超平面。</w:t>
      </w:r>
      <w:r w:rsidRPr="00193F29">
        <w:rPr>
          <w:rFonts w:ascii="Times New Roman" w:eastAsia="宋体" w:hAnsi="Times New Roman"/>
          <w:sz w:val="24"/>
          <w:szCs w:val="24"/>
        </w:rPr>
        <w:t>SVM</w:t>
      </w:r>
      <w:r w:rsidRPr="00193F29">
        <w:rPr>
          <w:rFonts w:ascii="Times New Roman" w:eastAsia="宋体" w:hAnsi="Times New Roman"/>
          <w:sz w:val="24"/>
          <w:szCs w:val="24"/>
        </w:rPr>
        <w:t>使用铰链损失函数计算经验风险并在求解系统中加入了正则化项以优化结构风险，是一个具有稀疏性和稳健性的分类器</w:t>
      </w:r>
      <w:r w:rsidRPr="00193F29">
        <w:rPr>
          <w:rFonts w:ascii="Times New Roman" w:eastAsia="宋体" w:hAnsi="Times New Roman"/>
          <w:sz w:val="24"/>
          <w:szCs w:val="24"/>
        </w:rPr>
        <w:t xml:space="preserve"> </w:t>
      </w:r>
      <w:r w:rsidRPr="00193F29">
        <w:rPr>
          <w:rFonts w:ascii="Times New Roman" w:eastAsia="宋体" w:hAnsi="Times New Roman"/>
          <w:sz w:val="24"/>
          <w:szCs w:val="24"/>
        </w:rPr>
        <w:t>。</w:t>
      </w:r>
      <w:r>
        <w:rPr>
          <w:rFonts w:ascii="Times New Roman" w:eastAsia="宋体" w:hAnsi="Times New Roman" w:hint="eastAsia"/>
          <w:sz w:val="24"/>
          <w:szCs w:val="24"/>
        </w:rPr>
        <w:t>支持向量机为我们提供了在众多可能的分类器之间进行选择的原则，从而确保模型对未知数据集具有更高的泛化能力，通过超平面的引入，可以实现对于样本数据的三维分隔。</w:t>
      </w:r>
    </w:p>
    <w:p w14:paraId="0240733F" w14:textId="2B3FE153" w:rsidR="00625222" w:rsidRDefault="00625222"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支持向量机是基于结构风险最小化原理提出的一种机器学习方法。它在解决小样本、非线性、高维数据集的分类问题上有许多独特的优点。支持向量机的分类思想是在线性可分条件下寻找最优分类面从而实现数据的多元分类</w:t>
      </w:r>
      <w:r w:rsidR="00C73446">
        <w:rPr>
          <w:rFonts w:ascii="Times New Roman" w:eastAsia="宋体" w:hAnsi="Times New Roman"/>
          <w:sz w:val="24"/>
          <w:szCs w:val="24"/>
        </w:rPr>
        <w:fldChar w:fldCharType="begin" w:fldLock="1"/>
      </w:r>
      <w:r w:rsidR="00C73446">
        <w:rPr>
          <w:rFonts w:ascii="Times New Roman" w:eastAsia="宋体" w:hAnsi="Times New Roman"/>
          <w:sz w:val="24"/>
          <w:szCs w:val="24"/>
        </w:rPr>
        <w:instrText>ADDIN CSL_CITATION {"citationItems":[{"id":"ITEM-1","itemData":{"DOI":"10.1007/bf00994018","ISSN":"0885-6125","abstract":"In this paper, the optimal margin algorithm is generalized\\nto non-separable problems by the introduction of slack\\nvariables in the statement of the optimization problem.","author":[{"dropping-particle":"","family":"Cortes","given":"Corinna","non-dropping-particle":"","parse-names":false,"suffix":""},{"dropping-particle":"","family":"Vapnik","given":"Vladimir","non-dropping-particle</w:instrText>
      </w:r>
      <w:r w:rsidR="00C73446">
        <w:rPr>
          <w:rFonts w:ascii="Times New Roman" w:eastAsia="宋体" w:hAnsi="Times New Roman" w:hint="eastAsia"/>
          <w:sz w:val="24"/>
          <w:szCs w:val="24"/>
        </w:rPr>
        <w:instrText>":"","parse-names":false,"suffix":""}],"container-title":"Machine Learning","id":"ITEM-1","issue":"3","issued":{"date-parts":[["1995"]]},"page":"273-297","title":"</w:instrText>
      </w:r>
      <w:r w:rsidR="00C73446">
        <w:rPr>
          <w:rFonts w:ascii="Times New Roman" w:eastAsia="宋体" w:hAnsi="Times New Roman" w:hint="eastAsia"/>
          <w:sz w:val="24"/>
          <w:szCs w:val="24"/>
        </w:rPr>
        <w:instrText>基于</w:instrText>
      </w:r>
      <w:r w:rsidR="00C73446">
        <w:rPr>
          <w:rFonts w:ascii="Times New Roman" w:eastAsia="宋体" w:hAnsi="Times New Roman" w:hint="eastAsia"/>
          <w:sz w:val="24"/>
          <w:szCs w:val="24"/>
        </w:rPr>
        <w:instrText>SVM</w:instrText>
      </w:r>
      <w:r w:rsidR="00C73446">
        <w:rPr>
          <w:rFonts w:ascii="Times New Roman" w:eastAsia="宋体" w:hAnsi="Times New Roman" w:hint="eastAsia"/>
          <w:sz w:val="24"/>
          <w:szCs w:val="24"/>
        </w:rPr>
        <w:instrText>模型的车辆侧翻预测方法</w:instrText>
      </w:r>
      <w:r w:rsidR="00C73446">
        <w:rPr>
          <w:rFonts w:ascii="Times New Roman" w:eastAsia="宋体" w:hAnsi="Times New Roman" w:hint="eastAsia"/>
          <w:sz w:val="24"/>
          <w:szCs w:val="24"/>
        </w:rPr>
        <w:instrText>","type":"article-journal","volume":"20"},"uris":["http://www.mendeley.com/d</w:instrText>
      </w:r>
      <w:r w:rsidR="00C73446">
        <w:rPr>
          <w:rFonts w:ascii="Times New Roman" w:eastAsia="宋体" w:hAnsi="Times New Roman"/>
          <w:sz w:val="24"/>
          <w:szCs w:val="24"/>
        </w:rPr>
        <w:instrText>ocuments/?uuid=20768d15-2747-49ab-b83a-f8cd3dd5e66d"]}],"mendeley":{"formattedCitation":"[1]","plainTextFormattedCitation":"[1]","previouslyFormattedCitation":"&lt;span style=\"baseline\"&gt;[&lt;span style=\"baseline\"&gt;1&lt;/span&gt;]&lt;/span&gt;"},"properties":{"noteIndex":0},"schema":"https://github.com/citation-style-language/schema/raw/master/csl-citation.json"}</w:instrText>
      </w:r>
      <w:r w:rsidR="00C73446">
        <w:rPr>
          <w:rFonts w:ascii="Times New Roman" w:eastAsia="宋体" w:hAnsi="Times New Roman"/>
          <w:sz w:val="24"/>
          <w:szCs w:val="24"/>
        </w:rPr>
        <w:fldChar w:fldCharType="separate"/>
      </w:r>
      <w:r w:rsidR="00C73446" w:rsidRPr="00C73446">
        <w:rPr>
          <w:rFonts w:ascii="Times New Roman" w:eastAsia="宋体" w:hAnsi="Times New Roman"/>
          <w:noProof/>
          <w:sz w:val="24"/>
          <w:szCs w:val="24"/>
        </w:rPr>
        <w:t>[1]</w:t>
      </w:r>
      <w:r w:rsidR="00C73446">
        <w:rPr>
          <w:rFonts w:ascii="Times New Roman" w:eastAsia="宋体" w:hAnsi="Times New Roman"/>
          <w:sz w:val="24"/>
          <w:szCs w:val="24"/>
        </w:rPr>
        <w:fldChar w:fldCharType="end"/>
      </w:r>
      <w:r>
        <w:rPr>
          <w:rFonts w:ascii="Times New Roman" w:eastAsia="宋体" w:hAnsi="Times New Roman" w:hint="eastAsia"/>
          <w:sz w:val="24"/>
          <w:szCs w:val="24"/>
        </w:rPr>
        <w:t>。</w:t>
      </w:r>
    </w:p>
    <w:p w14:paraId="4CB40797" w14:textId="31D7B8B7" w:rsidR="00A56872" w:rsidRDefault="00A56872"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5.2.2</w:t>
      </w:r>
      <w:r>
        <w:rPr>
          <w:rFonts w:ascii="Times New Roman" w:eastAsia="宋体" w:hAnsi="Times New Roman"/>
          <w:sz w:val="24"/>
          <w:szCs w:val="24"/>
        </w:rPr>
        <w:t xml:space="preserve">  </w:t>
      </w:r>
      <w:r>
        <w:rPr>
          <w:rFonts w:ascii="Times New Roman" w:eastAsia="宋体" w:hAnsi="Times New Roman" w:hint="eastAsia"/>
          <w:sz w:val="24"/>
          <w:szCs w:val="24"/>
        </w:rPr>
        <w:t>SVM</w:t>
      </w:r>
      <w:r>
        <w:rPr>
          <w:rFonts w:ascii="Times New Roman" w:eastAsia="宋体" w:hAnsi="Times New Roman" w:hint="eastAsia"/>
          <w:sz w:val="24"/>
          <w:szCs w:val="24"/>
        </w:rPr>
        <w:t>算法的具体实现</w:t>
      </w:r>
    </w:p>
    <w:p w14:paraId="1C3614FA" w14:textId="075FD948" w:rsidR="00F55819" w:rsidRDefault="00A56872"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给定的</w:t>
      </w:r>
      <w:r w:rsidR="00EC3178">
        <w:rPr>
          <w:rFonts w:ascii="Times New Roman" w:eastAsia="宋体" w:hAnsi="Times New Roman" w:hint="eastAsia"/>
          <w:sz w:val="24"/>
          <w:szCs w:val="24"/>
        </w:rPr>
        <w:t>训练向量</w:t>
      </w:r>
      <w:r w:rsidR="00EC3178" w:rsidRPr="00EC3178">
        <w:rPr>
          <w:rFonts w:ascii="Times New Roman" w:eastAsia="宋体" w:hAnsi="Times New Roman"/>
          <w:position w:val="-12"/>
          <w:sz w:val="24"/>
          <w:szCs w:val="24"/>
        </w:rPr>
        <w:object w:dxaOrig="1820" w:dyaOrig="380" w14:anchorId="3D023017">
          <v:shape id="_x0000_i1028" type="#_x0000_t75" style="width:91pt;height:19pt" o:ole="">
            <v:imagedata r:id="rId14" o:title=""/>
          </v:shape>
          <o:OLEObject Type="Embed" ProgID="Equation.DSMT4" ShapeID="_x0000_i1028" DrawAspect="Content" ObjectID="_1695837993" r:id="rId15"/>
        </w:object>
      </w:r>
      <w:r w:rsidR="00EC3178">
        <w:rPr>
          <w:rFonts w:ascii="Times New Roman" w:eastAsia="宋体" w:hAnsi="Times New Roman" w:hint="eastAsia"/>
          <w:sz w:val="24"/>
          <w:szCs w:val="24"/>
        </w:rPr>
        <w:t>在两个类当中，并且给出了向量</w:t>
      </w:r>
      <w:r w:rsidR="00EC3178" w:rsidRPr="00EC3178">
        <w:rPr>
          <w:rFonts w:ascii="Times New Roman" w:eastAsia="宋体" w:hAnsi="Times New Roman"/>
          <w:position w:val="-14"/>
          <w:sz w:val="24"/>
          <w:szCs w:val="24"/>
        </w:rPr>
        <w:object w:dxaOrig="1020" w:dyaOrig="400" w14:anchorId="4829CC83">
          <v:shape id="_x0000_i1029" type="#_x0000_t75" style="width:51.25pt;height:19.6pt" o:ole="">
            <v:imagedata r:id="rId16" o:title=""/>
          </v:shape>
          <o:OLEObject Type="Embed" ProgID="Equation.DSMT4" ShapeID="_x0000_i1029" DrawAspect="Content" ObjectID="_1695837994" r:id="rId17"/>
        </w:object>
      </w:r>
      <w:r w:rsidR="00EC3178">
        <w:rPr>
          <w:rFonts w:ascii="Times New Roman" w:eastAsia="宋体" w:hAnsi="Times New Roman" w:hint="eastAsia"/>
          <w:sz w:val="24"/>
          <w:szCs w:val="24"/>
        </w:rPr>
        <w:t>。我们的目标是要找到</w:t>
      </w:r>
      <w:r w:rsidR="00EC3178" w:rsidRPr="00EC3178">
        <w:rPr>
          <w:rFonts w:ascii="Times New Roman" w:eastAsia="宋体" w:hAnsi="Times New Roman"/>
          <w:position w:val="-6"/>
          <w:sz w:val="24"/>
          <w:szCs w:val="24"/>
        </w:rPr>
        <w:object w:dxaOrig="720" w:dyaOrig="320" w14:anchorId="261A7405">
          <v:shape id="_x0000_i1030" type="#_x0000_t75" style="width:36.3pt;height:16.7pt" o:ole="">
            <v:imagedata r:id="rId18" o:title=""/>
          </v:shape>
          <o:OLEObject Type="Embed" ProgID="Equation.DSMT4" ShapeID="_x0000_i1030" DrawAspect="Content" ObjectID="_1695837995" r:id="rId19"/>
        </w:object>
      </w:r>
      <w:r w:rsidR="00EC3178">
        <w:rPr>
          <w:rFonts w:ascii="Times New Roman" w:eastAsia="宋体" w:hAnsi="Times New Roman" w:hint="eastAsia"/>
          <w:sz w:val="24"/>
          <w:szCs w:val="24"/>
        </w:rPr>
        <w:t>和</w:t>
      </w:r>
      <w:r w:rsidR="00EC3178" w:rsidRPr="00EC3178">
        <w:rPr>
          <w:rFonts w:ascii="Times New Roman" w:eastAsia="宋体" w:hAnsi="Times New Roman"/>
          <w:position w:val="-6"/>
          <w:sz w:val="24"/>
          <w:szCs w:val="24"/>
        </w:rPr>
        <w:object w:dxaOrig="580" w:dyaOrig="279" w14:anchorId="56FB9F33">
          <v:shape id="_x0000_i1031" type="#_x0000_t75" style="width:29.4pt;height:14.4pt" o:ole="">
            <v:imagedata r:id="rId20" o:title=""/>
          </v:shape>
          <o:OLEObject Type="Embed" ProgID="Equation.DSMT4" ShapeID="_x0000_i1031" DrawAspect="Content" ObjectID="_1695837996" r:id="rId21"/>
        </w:object>
      </w:r>
      <w:r w:rsidR="00EC3178">
        <w:rPr>
          <w:rFonts w:ascii="Times New Roman" w:eastAsia="宋体" w:hAnsi="Times New Roman" w:hint="eastAsia"/>
          <w:sz w:val="24"/>
          <w:szCs w:val="24"/>
        </w:rPr>
        <w:t>使得公式</w:t>
      </w:r>
      <w:r w:rsidR="00EC3178" w:rsidRPr="00EC3178">
        <w:rPr>
          <w:rFonts w:ascii="Times New Roman" w:eastAsia="宋体" w:hAnsi="Times New Roman"/>
          <w:position w:val="-10"/>
          <w:sz w:val="24"/>
          <w:szCs w:val="24"/>
        </w:rPr>
        <w:object w:dxaOrig="1260" w:dyaOrig="360" w14:anchorId="7C6CB216">
          <v:shape id="_x0000_i1032" type="#_x0000_t75" style="width:63.35pt;height:18.45pt" o:ole="">
            <v:imagedata r:id="rId22" o:title=""/>
          </v:shape>
          <o:OLEObject Type="Embed" ProgID="Equation.DSMT4" ShapeID="_x0000_i1032" DrawAspect="Content" ObjectID="_1695837997" r:id="rId23"/>
        </w:object>
      </w:r>
      <w:r w:rsidR="00EC3178">
        <w:rPr>
          <w:rFonts w:ascii="Times New Roman" w:eastAsia="宋体" w:hAnsi="Times New Roman" w:hint="eastAsia"/>
          <w:sz w:val="24"/>
          <w:szCs w:val="24"/>
        </w:rPr>
        <w:t>对于绝大多数的样本都是分类正确的。</w:t>
      </w:r>
    </w:p>
    <w:p w14:paraId="031F4766" w14:textId="15DD0138" w:rsidR="00EC3178" w:rsidRDefault="00EC3178"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SVM</w:t>
      </w:r>
      <w:r>
        <w:rPr>
          <w:rFonts w:ascii="Times New Roman" w:eastAsia="宋体" w:hAnsi="Times New Roman" w:hint="eastAsia"/>
          <w:sz w:val="24"/>
          <w:szCs w:val="24"/>
        </w:rPr>
        <w:t>算法的目的是为了解决以下比较初始的问题：</w:t>
      </w:r>
    </w:p>
    <w:p w14:paraId="5A8482E8" w14:textId="33B8688E" w:rsidR="006365E5" w:rsidRDefault="006365E5" w:rsidP="006365E5">
      <w:pPr>
        <w:spacing w:beforeLines="50" w:before="156" w:line="300" w:lineRule="auto"/>
        <w:jc w:val="center"/>
        <w:rPr>
          <w:rFonts w:ascii="Times New Roman" w:eastAsia="宋体" w:hAnsi="Times New Roman"/>
          <w:sz w:val="24"/>
          <w:szCs w:val="24"/>
        </w:rPr>
      </w:pPr>
      <w:r w:rsidRPr="006365E5">
        <w:rPr>
          <w:rFonts w:ascii="Times New Roman" w:eastAsia="宋体" w:hAnsi="Times New Roman"/>
          <w:position w:val="-28"/>
          <w:sz w:val="24"/>
          <w:szCs w:val="24"/>
        </w:rPr>
        <w:object w:dxaOrig="1980" w:dyaOrig="680" w14:anchorId="3AB8E359">
          <v:shape id="_x0000_i1033" type="#_x0000_t75" style="width:99.05pt;height:34pt" o:ole="">
            <v:imagedata r:id="rId24" o:title=""/>
          </v:shape>
          <o:OLEObject Type="Embed" ProgID="Equation.DSMT4" ShapeID="_x0000_i1033" DrawAspect="Content" ObjectID="_1695837998" r:id="rId25"/>
        </w:object>
      </w:r>
    </w:p>
    <w:p w14:paraId="448FD98A" w14:textId="4E037CAB" w:rsidR="006365E5" w:rsidRDefault="006365E5" w:rsidP="006365E5">
      <w:pPr>
        <w:spacing w:beforeLines="50" w:before="156" w:line="300" w:lineRule="auto"/>
        <w:jc w:val="center"/>
        <w:rPr>
          <w:rFonts w:ascii="Times New Roman" w:eastAsia="宋体" w:hAnsi="Times New Roman"/>
          <w:sz w:val="24"/>
          <w:szCs w:val="24"/>
        </w:rPr>
      </w:pPr>
      <w:r>
        <w:rPr>
          <w:rFonts w:ascii="Times New Roman" w:eastAsia="宋体" w:hAnsi="Times New Roman"/>
          <w:sz w:val="24"/>
          <w:szCs w:val="24"/>
        </w:rPr>
        <w:t>Subjec</w:t>
      </w:r>
      <w:r>
        <w:rPr>
          <w:rFonts w:ascii="Times New Roman" w:eastAsia="宋体" w:hAnsi="Times New Roman" w:hint="eastAsia"/>
          <w:sz w:val="24"/>
          <w:szCs w:val="24"/>
        </w:rPr>
        <w:t>t</w:t>
      </w:r>
      <w:r>
        <w:rPr>
          <w:rFonts w:ascii="Times New Roman" w:eastAsia="宋体" w:hAnsi="Times New Roman"/>
          <w:sz w:val="24"/>
          <w:szCs w:val="24"/>
        </w:rPr>
        <w:t xml:space="preserve"> </w:t>
      </w:r>
      <w:r>
        <w:rPr>
          <w:rFonts w:ascii="Times New Roman" w:eastAsia="宋体" w:hAnsi="Times New Roman" w:hint="eastAsia"/>
          <w:sz w:val="24"/>
          <w:szCs w:val="24"/>
        </w:rPr>
        <w:t>to</w:t>
      </w:r>
      <w:r>
        <w:rPr>
          <w:rFonts w:ascii="Times New Roman" w:eastAsia="宋体" w:hAnsi="Times New Roman"/>
          <w:sz w:val="24"/>
          <w:szCs w:val="24"/>
        </w:rPr>
        <w:t xml:space="preserve"> </w:t>
      </w:r>
      <w:r w:rsidRPr="006365E5">
        <w:rPr>
          <w:rFonts w:ascii="Times New Roman" w:eastAsia="宋体" w:hAnsi="Times New Roman"/>
          <w:position w:val="-12"/>
          <w:sz w:val="24"/>
          <w:szCs w:val="24"/>
        </w:rPr>
        <w:object w:dxaOrig="2299" w:dyaOrig="380" w14:anchorId="706B3DA8">
          <v:shape id="_x0000_i1034" type="#_x0000_t75" style="width:115.2pt;height:19pt" o:ole="">
            <v:imagedata r:id="rId26" o:title=""/>
          </v:shape>
          <o:OLEObject Type="Embed" ProgID="Equation.DSMT4" ShapeID="_x0000_i1034" DrawAspect="Content" ObjectID="_1695837999" r:id="rId27"/>
        </w:object>
      </w:r>
    </w:p>
    <w:p w14:paraId="76D28A74" w14:textId="6A8721C4" w:rsidR="006365E5" w:rsidRDefault="006365E5" w:rsidP="006365E5">
      <w:pPr>
        <w:spacing w:beforeLines="50" w:before="156" w:line="300" w:lineRule="auto"/>
        <w:jc w:val="center"/>
        <w:rPr>
          <w:rFonts w:ascii="Times New Roman" w:eastAsia="宋体" w:hAnsi="Times New Roman"/>
          <w:sz w:val="24"/>
          <w:szCs w:val="24"/>
        </w:rPr>
      </w:pPr>
      <w:r w:rsidRPr="006365E5">
        <w:rPr>
          <w:rFonts w:ascii="Times New Roman" w:eastAsia="宋体" w:hAnsi="Times New Roman"/>
          <w:position w:val="-12"/>
          <w:sz w:val="24"/>
          <w:szCs w:val="24"/>
        </w:rPr>
        <w:object w:dxaOrig="1680" w:dyaOrig="360" w14:anchorId="1E6F7E0F">
          <v:shape id="_x0000_i1035" type="#_x0000_t75" style="width:84.1pt;height:18.45pt" o:ole="">
            <v:imagedata r:id="rId28" o:title=""/>
          </v:shape>
          <o:OLEObject Type="Embed" ProgID="Equation.DSMT4" ShapeID="_x0000_i1035" DrawAspect="Content" ObjectID="_1695838000" r:id="rId29"/>
        </w:object>
      </w:r>
    </w:p>
    <w:p w14:paraId="7642BC51" w14:textId="6065CF9E" w:rsidR="001B35BC" w:rsidRDefault="006365E5" w:rsidP="006365E5">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直觉上，我们试图最大化边距（通过最小化</w:t>
      </w:r>
      <w:r w:rsidRPr="006365E5">
        <w:rPr>
          <w:rFonts w:ascii="Times New Roman" w:eastAsia="宋体" w:hAnsi="Times New Roman"/>
          <w:position w:val="-14"/>
          <w:sz w:val="24"/>
          <w:szCs w:val="24"/>
        </w:rPr>
        <w:object w:dxaOrig="1140" w:dyaOrig="440" w14:anchorId="0CCF6F2E">
          <v:shape id="_x0000_i1036" type="#_x0000_t75" style="width:57pt;height:21.9pt" o:ole="">
            <v:imagedata r:id="rId30" o:title=""/>
          </v:shape>
          <o:OLEObject Type="Embed" ProgID="Equation.DSMT4" ShapeID="_x0000_i1036" DrawAspect="Content" ObjectID="_1695838001" r:id="rId31"/>
        </w:object>
      </w:r>
      <w:r>
        <w:rPr>
          <w:rFonts w:ascii="Times New Roman" w:eastAsia="宋体" w:hAnsi="Times New Roman" w:hint="eastAsia"/>
          <w:sz w:val="24"/>
          <w:szCs w:val="24"/>
        </w:rPr>
        <w:t>），同时在样本被错误分类或在边际边界时产生惩罚。理想情况下，该值</w:t>
      </w:r>
      <w:r w:rsidR="001B35BC" w:rsidRPr="001B35BC">
        <w:rPr>
          <w:rFonts w:ascii="Times New Roman" w:eastAsia="宋体" w:hAnsi="Times New Roman"/>
          <w:position w:val="-12"/>
          <w:sz w:val="24"/>
          <w:szCs w:val="24"/>
        </w:rPr>
        <w:object w:dxaOrig="1520" w:dyaOrig="380" w14:anchorId="3EFC4830">
          <v:shape id="_x0000_i1037" type="#_x0000_t75" style="width:76.05pt;height:19pt" o:ole="">
            <v:imagedata r:id="rId32" o:title=""/>
          </v:shape>
          <o:OLEObject Type="Embed" ProgID="Equation.DSMT4" ShapeID="_x0000_i1037" DrawAspect="Content" ObjectID="_1695838002" r:id="rId33"/>
        </w:object>
      </w:r>
      <w:r w:rsidR="001B35BC">
        <w:rPr>
          <w:rFonts w:ascii="Times New Roman" w:eastAsia="宋体" w:hAnsi="Times New Roman" w:hint="eastAsia"/>
          <w:sz w:val="24"/>
          <w:szCs w:val="24"/>
        </w:rPr>
        <w:t>对所有样本值都</w:t>
      </w:r>
      <w:r>
        <w:rPr>
          <w:rFonts w:ascii="Times New Roman" w:eastAsia="宋体" w:hAnsi="Times New Roman" w:hint="eastAsia"/>
          <w:sz w:val="24"/>
          <w:szCs w:val="24"/>
        </w:rPr>
        <w:t>将</w:t>
      </w:r>
      <w:r w:rsidR="001B35BC" w:rsidRPr="001B35BC">
        <w:rPr>
          <w:rFonts w:ascii="Times New Roman" w:eastAsia="宋体" w:hAnsi="Times New Roman"/>
          <w:position w:val="-4"/>
          <w:sz w:val="24"/>
          <w:szCs w:val="24"/>
        </w:rPr>
        <w:object w:dxaOrig="340" w:dyaOrig="260" w14:anchorId="18EA2FA6">
          <v:shape id="_x0000_i1038" type="#_x0000_t75" style="width:16.7pt;height:13.25pt" o:ole="">
            <v:imagedata r:id="rId34" o:title=""/>
          </v:shape>
          <o:OLEObject Type="Embed" ProgID="Equation.DSMT4" ShapeID="_x0000_i1038" DrawAspect="Content" ObjectID="_1695838003" r:id="rId35"/>
        </w:object>
      </w:r>
      <w:r w:rsidR="001B35BC">
        <w:rPr>
          <w:rFonts w:ascii="Times New Roman" w:eastAsia="宋体" w:hAnsi="Times New Roman" w:hint="eastAsia"/>
          <w:sz w:val="24"/>
          <w:szCs w:val="24"/>
        </w:rPr>
        <w:t>，这就表明了这是一个完美的预测。但是问题是我们通常并不总是能够通过一个超平面来实现完美的分离，因此我们允许一些样品处在一个与它们正确的边界距离相距</w:t>
      </w:r>
      <w:r w:rsidR="001B35BC" w:rsidRPr="001B35BC">
        <w:rPr>
          <w:rFonts w:ascii="Times New Roman" w:eastAsia="宋体" w:hAnsi="Times New Roman"/>
          <w:position w:val="-12"/>
          <w:sz w:val="24"/>
          <w:szCs w:val="24"/>
        </w:rPr>
        <w:object w:dxaOrig="260" w:dyaOrig="360" w14:anchorId="50E517AB">
          <v:shape id="_x0000_i1039" type="#_x0000_t75" style="width:13.25pt;height:18.45pt" o:ole="">
            <v:imagedata r:id="rId36" o:title=""/>
          </v:shape>
          <o:OLEObject Type="Embed" ProgID="Equation.DSMT4" ShapeID="_x0000_i1039" DrawAspect="Content" ObjectID="_1695838004" r:id="rId37"/>
        </w:object>
      </w:r>
      <w:r w:rsidR="001B35BC">
        <w:rPr>
          <w:rFonts w:ascii="Times New Roman" w:eastAsia="宋体" w:hAnsi="Times New Roman" w:hint="eastAsia"/>
          <w:sz w:val="24"/>
          <w:szCs w:val="24"/>
        </w:rPr>
        <w:t>的距离。惩罚项</w:t>
      </w:r>
      <w:r w:rsidR="001B35BC" w:rsidRPr="001B35BC">
        <w:rPr>
          <w:rFonts w:ascii="Times New Roman" w:eastAsia="宋体" w:hAnsi="Times New Roman"/>
          <w:position w:val="-6"/>
          <w:sz w:val="24"/>
          <w:szCs w:val="24"/>
        </w:rPr>
        <w:object w:dxaOrig="240" w:dyaOrig="279" w14:anchorId="28618182">
          <v:shape id="_x0000_i1040" type="#_x0000_t75" style="width:12.1pt;height:13.8pt" o:ole="">
            <v:imagedata r:id="rId38" o:title=""/>
          </v:shape>
          <o:OLEObject Type="Embed" ProgID="Equation.DSMT4" ShapeID="_x0000_i1040" DrawAspect="Content" ObjectID="_1695838005" r:id="rId39"/>
        </w:object>
      </w:r>
      <w:r w:rsidR="001B35BC">
        <w:rPr>
          <w:rFonts w:ascii="Times New Roman" w:eastAsia="宋体" w:hAnsi="Times New Roman" w:hint="eastAsia"/>
          <w:sz w:val="24"/>
          <w:szCs w:val="24"/>
        </w:rPr>
        <w:t>控制了这个惩罚的强度，因此，起着反常规参数的作用。</w:t>
      </w:r>
    </w:p>
    <w:p w14:paraId="3CDAC2A1" w14:textId="30DFB8D0" w:rsidR="001B35BC" w:rsidRDefault="001B35BC" w:rsidP="006365E5">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原始的双重问题是：</w:t>
      </w:r>
    </w:p>
    <w:p w14:paraId="11C1CF2B" w14:textId="002EF833" w:rsidR="001B35BC" w:rsidRDefault="001B35BC" w:rsidP="00BC7E12">
      <w:pPr>
        <w:spacing w:beforeLines="50" w:before="156" w:line="300" w:lineRule="auto"/>
        <w:jc w:val="center"/>
        <w:rPr>
          <w:rFonts w:ascii="Times New Roman" w:eastAsia="宋体" w:hAnsi="Times New Roman"/>
          <w:sz w:val="24"/>
          <w:szCs w:val="24"/>
        </w:rPr>
      </w:pPr>
      <w:r w:rsidRPr="001B35BC">
        <w:rPr>
          <w:rFonts w:ascii="Times New Roman" w:eastAsia="宋体" w:hAnsi="Times New Roman"/>
          <w:position w:val="-24"/>
          <w:sz w:val="24"/>
          <w:szCs w:val="24"/>
        </w:rPr>
        <w:object w:dxaOrig="1860" w:dyaOrig="620" w14:anchorId="379EA02B">
          <v:shape id="_x0000_i1041" type="#_x0000_t75" style="width:93.3pt;height:31.1pt" o:ole="">
            <v:imagedata r:id="rId40" o:title=""/>
          </v:shape>
          <o:OLEObject Type="Embed" ProgID="Equation.DSMT4" ShapeID="_x0000_i1041" DrawAspect="Content" ObjectID="_1695838006" r:id="rId41"/>
        </w:object>
      </w:r>
    </w:p>
    <w:p w14:paraId="24F4788C" w14:textId="3BC80758" w:rsidR="001B35BC" w:rsidRDefault="001B35BC" w:rsidP="00BC7E12">
      <w:pPr>
        <w:spacing w:beforeLines="50" w:before="156" w:line="300" w:lineRule="auto"/>
        <w:jc w:val="center"/>
        <w:rPr>
          <w:rFonts w:ascii="Times New Roman" w:eastAsia="宋体" w:hAnsi="Times New Roman"/>
          <w:sz w:val="24"/>
          <w:szCs w:val="24"/>
        </w:rPr>
      </w:pPr>
      <w:r>
        <w:rPr>
          <w:rFonts w:ascii="Times New Roman" w:eastAsia="宋体" w:hAnsi="Times New Roman"/>
          <w:sz w:val="24"/>
          <w:szCs w:val="24"/>
        </w:rPr>
        <w:lastRenderedPageBreak/>
        <w:t>S</w:t>
      </w:r>
      <w:r>
        <w:rPr>
          <w:rFonts w:ascii="Times New Roman" w:eastAsia="宋体" w:hAnsi="Times New Roman" w:hint="eastAsia"/>
          <w:sz w:val="24"/>
          <w:szCs w:val="24"/>
        </w:rPr>
        <w:t>ubject</w:t>
      </w:r>
      <w:r>
        <w:rPr>
          <w:rFonts w:ascii="Times New Roman" w:eastAsia="宋体" w:hAnsi="Times New Roman"/>
          <w:sz w:val="24"/>
          <w:szCs w:val="24"/>
        </w:rPr>
        <w:t xml:space="preserve"> </w:t>
      </w:r>
      <w:r>
        <w:rPr>
          <w:rFonts w:ascii="Times New Roman" w:eastAsia="宋体" w:hAnsi="Times New Roman" w:hint="eastAsia"/>
          <w:sz w:val="24"/>
          <w:szCs w:val="24"/>
        </w:rPr>
        <w:t>to</w:t>
      </w:r>
      <w:r>
        <w:rPr>
          <w:rFonts w:ascii="Times New Roman" w:eastAsia="宋体" w:hAnsi="Times New Roman"/>
          <w:sz w:val="24"/>
          <w:szCs w:val="24"/>
        </w:rPr>
        <w:t xml:space="preserve"> </w:t>
      </w:r>
      <w:r w:rsidRPr="001B35BC">
        <w:rPr>
          <w:rFonts w:ascii="Times New Roman" w:eastAsia="宋体" w:hAnsi="Times New Roman"/>
          <w:position w:val="-10"/>
          <w:sz w:val="24"/>
          <w:szCs w:val="24"/>
        </w:rPr>
        <w:object w:dxaOrig="840" w:dyaOrig="360" w14:anchorId="694C6C81">
          <v:shape id="_x0000_i1042" type="#_x0000_t75" style="width:42.05pt;height:18.45pt" o:ole="">
            <v:imagedata r:id="rId42" o:title=""/>
          </v:shape>
          <o:OLEObject Type="Embed" ProgID="Equation.DSMT4" ShapeID="_x0000_i1042" DrawAspect="Content" ObjectID="_1695838007" r:id="rId43"/>
        </w:object>
      </w:r>
    </w:p>
    <w:p w14:paraId="03CE99E8" w14:textId="39FF6636" w:rsidR="001B35BC" w:rsidRDefault="00BC7E12" w:rsidP="00BC7E12">
      <w:pPr>
        <w:spacing w:beforeLines="50" w:before="156" w:line="300" w:lineRule="auto"/>
        <w:jc w:val="center"/>
        <w:rPr>
          <w:rFonts w:ascii="Times New Roman" w:eastAsia="宋体" w:hAnsi="Times New Roman"/>
          <w:sz w:val="24"/>
          <w:szCs w:val="24"/>
        </w:rPr>
      </w:pPr>
      <w:r w:rsidRPr="00BC7E12">
        <w:rPr>
          <w:rFonts w:ascii="Times New Roman" w:eastAsia="宋体" w:hAnsi="Times New Roman"/>
          <w:position w:val="-12"/>
          <w:sz w:val="24"/>
          <w:szCs w:val="24"/>
        </w:rPr>
        <w:object w:dxaOrig="2100" w:dyaOrig="360" w14:anchorId="4FDF3614">
          <v:shape id="_x0000_i1043" type="#_x0000_t75" style="width:105.4pt;height:18.45pt" o:ole="">
            <v:imagedata r:id="rId44" o:title=""/>
          </v:shape>
          <o:OLEObject Type="Embed" ProgID="Equation.DSMT4" ShapeID="_x0000_i1043" DrawAspect="Content" ObjectID="_1695838008" r:id="rId45"/>
        </w:object>
      </w:r>
    </w:p>
    <w:p w14:paraId="00E01DB1" w14:textId="6604B607" w:rsidR="001B35BC" w:rsidRDefault="00BC7E12" w:rsidP="006365E5">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在这里</w:t>
      </w:r>
      <w:r w:rsidRPr="00BC7E12">
        <w:rPr>
          <w:rFonts w:ascii="Times New Roman" w:eastAsia="宋体" w:hAnsi="Times New Roman"/>
          <w:position w:val="-6"/>
          <w:sz w:val="24"/>
          <w:szCs w:val="24"/>
        </w:rPr>
        <w:object w:dxaOrig="180" w:dyaOrig="220" w14:anchorId="5A27D2E7">
          <v:shape id="_x0000_i1044" type="#_x0000_t75" style="width:8.65pt;height:10.95pt" o:ole="">
            <v:imagedata r:id="rId46" o:title=""/>
          </v:shape>
          <o:OLEObject Type="Embed" ProgID="Equation.DSMT4" ShapeID="_x0000_i1044" DrawAspect="Content" ObjectID="_1695838009" r:id="rId47"/>
        </w:object>
      </w:r>
      <w:r>
        <w:rPr>
          <w:rFonts w:ascii="Times New Roman" w:eastAsia="宋体" w:hAnsi="Times New Roman" w:hint="eastAsia"/>
          <w:sz w:val="24"/>
          <w:szCs w:val="24"/>
        </w:rPr>
        <w:t>表示所有元素的向量，然后</w:t>
      </w:r>
      <w:r w:rsidRPr="00BC7E12">
        <w:rPr>
          <w:rFonts w:ascii="Times New Roman" w:eastAsia="宋体" w:hAnsi="Times New Roman"/>
          <w:position w:val="-10"/>
          <w:sz w:val="24"/>
          <w:szCs w:val="24"/>
        </w:rPr>
        <w:object w:dxaOrig="240" w:dyaOrig="320" w14:anchorId="0911B112">
          <v:shape id="_x0000_i1045" type="#_x0000_t75" style="width:12.1pt;height:16.15pt" o:ole="">
            <v:imagedata r:id="rId48" o:title=""/>
          </v:shape>
          <o:OLEObject Type="Embed" ProgID="Equation.DSMT4" ShapeID="_x0000_i1045" DrawAspect="Content" ObjectID="_1695838010" r:id="rId49"/>
        </w:object>
      </w:r>
      <w:r>
        <w:rPr>
          <w:rFonts w:ascii="Times New Roman" w:eastAsia="宋体" w:hAnsi="Times New Roman" w:hint="eastAsia"/>
          <w:sz w:val="24"/>
          <w:szCs w:val="24"/>
        </w:rPr>
        <w:t>是一个</w:t>
      </w:r>
      <w:r>
        <w:rPr>
          <w:rFonts w:ascii="Times New Roman" w:eastAsia="宋体" w:hAnsi="Times New Roman" w:hint="eastAsia"/>
          <w:sz w:val="24"/>
          <w:szCs w:val="24"/>
        </w:rPr>
        <w:t>n</w:t>
      </w:r>
      <w:r>
        <w:rPr>
          <w:rFonts w:ascii="Times New Roman" w:eastAsia="宋体" w:hAnsi="Times New Roman" w:hint="eastAsia"/>
          <w:sz w:val="24"/>
          <w:szCs w:val="24"/>
        </w:rPr>
        <w:t>阶乘的半正定矩阵。</w:t>
      </w:r>
    </w:p>
    <w:p w14:paraId="5DC80787" w14:textId="0F0EF7C2" w:rsidR="00440C38" w:rsidRDefault="00440C38" w:rsidP="006365E5">
      <w:pPr>
        <w:spacing w:beforeLines="50" w:before="156" w:line="300" w:lineRule="auto"/>
      </w:pPr>
      <w:r w:rsidRPr="00440C38">
        <w:rPr>
          <w:rFonts w:ascii="Times New Roman" w:eastAsia="宋体" w:hAnsi="Times New Roman"/>
          <w:position w:val="-14"/>
          <w:sz w:val="24"/>
          <w:szCs w:val="24"/>
        </w:rPr>
        <w:object w:dxaOrig="1719" w:dyaOrig="380" w14:anchorId="69283491">
          <v:shape id="_x0000_i1046" type="#_x0000_t75" style="width:85.8pt;height:19pt" o:ole="">
            <v:imagedata r:id="rId50" o:title=""/>
          </v:shape>
          <o:OLEObject Type="Embed" ProgID="Equation.DSMT4" ShapeID="_x0000_i1046" DrawAspect="Content" ObjectID="_1695838011" r:id="rId51"/>
        </w:object>
      </w:r>
      <w:r>
        <w:rPr>
          <w:rFonts w:ascii="Times New Roman" w:eastAsia="宋体" w:hAnsi="Times New Roman" w:hint="eastAsia"/>
          <w:sz w:val="24"/>
          <w:szCs w:val="24"/>
        </w:rPr>
        <w:t>，其中</w:t>
      </w:r>
      <w:r w:rsidRPr="00FE71F8">
        <w:rPr>
          <w:position w:val="-14"/>
        </w:rPr>
        <w:object w:dxaOrig="2160" w:dyaOrig="400" w14:anchorId="5228980F">
          <v:shape id="_x0000_i1047" type="#_x0000_t75" style="width:108.3pt;height:20.15pt" o:ole="">
            <v:imagedata r:id="rId52" o:title=""/>
          </v:shape>
          <o:OLEObject Type="Embed" ProgID="Equation.DSMT4" ShapeID="_x0000_i1047" DrawAspect="Content" ObjectID="_1695838012" r:id="rId53"/>
        </w:object>
      </w:r>
      <w:r>
        <w:rPr>
          <w:rFonts w:hint="eastAsia"/>
        </w:rPr>
        <w:t>是核心。</w:t>
      </w:r>
      <w:r w:rsidRPr="00440C38">
        <w:rPr>
          <w:position w:val="-12"/>
        </w:rPr>
        <w:object w:dxaOrig="260" w:dyaOrig="360" w14:anchorId="06E29847">
          <v:shape id="_x0000_i1048" type="#_x0000_t75" style="width:13.25pt;height:18.45pt" o:ole="">
            <v:imagedata r:id="rId54" o:title=""/>
          </v:shape>
          <o:OLEObject Type="Embed" ProgID="Equation.DSMT4" ShapeID="_x0000_i1048" DrawAspect="Content" ObjectID="_1695838013" r:id="rId55"/>
        </w:object>
      </w:r>
      <w:r>
        <w:rPr>
          <w:rFonts w:hint="eastAsia"/>
        </w:rPr>
        <w:t>被称为双系数，并且它们被</w:t>
      </w:r>
      <w:r w:rsidRPr="00440C38">
        <w:rPr>
          <w:position w:val="-6"/>
        </w:rPr>
        <w:object w:dxaOrig="240" w:dyaOrig="279" w14:anchorId="32DF1931">
          <v:shape id="_x0000_i1049" type="#_x0000_t75" style="width:12.1pt;height:13.8pt" o:ole="">
            <v:imagedata r:id="rId56" o:title=""/>
          </v:shape>
          <o:OLEObject Type="Embed" ProgID="Equation.DSMT4" ShapeID="_x0000_i1049" DrawAspect="Content" ObjectID="_1695838014" r:id="rId57"/>
        </w:object>
      </w:r>
      <w:r>
        <w:rPr>
          <w:rFonts w:hint="eastAsia"/>
        </w:rPr>
        <w:t>所限制。这种双重表现突出了这样一个事实，就是训练向量</w:t>
      </w:r>
      <w:r w:rsidR="0087758F">
        <w:rPr>
          <w:rFonts w:hint="eastAsia"/>
        </w:rPr>
        <w:t>通过函数</w:t>
      </w:r>
      <w:r w:rsidR="0087758F" w:rsidRPr="0087758F">
        <w:rPr>
          <w:position w:val="-10"/>
        </w:rPr>
        <w:object w:dxaOrig="200" w:dyaOrig="320" w14:anchorId="670BB9F4">
          <v:shape id="_x0000_i1050" type="#_x0000_t75" style="width:9.8pt;height:16.15pt" o:ole="">
            <v:imagedata r:id="rId58" o:title=""/>
          </v:shape>
          <o:OLEObject Type="Embed" ProgID="Equation.DSMT4" ShapeID="_x0000_i1050" DrawAspect="Content" ObjectID="_1695838015" r:id="rId59"/>
        </w:object>
      </w:r>
      <w:r w:rsidR="0087758F">
        <w:rPr>
          <w:rFonts w:hint="eastAsia"/>
        </w:rPr>
        <w:t>隐式映射到更高（可能是无限）维度的空间。</w:t>
      </w:r>
    </w:p>
    <w:p w14:paraId="4C438380" w14:textId="5F950E34" w:rsidR="0087758F" w:rsidRDefault="0087758F" w:rsidP="006365E5">
      <w:pPr>
        <w:spacing w:beforeLines="50" w:before="156" w:line="300" w:lineRule="auto"/>
      </w:pPr>
      <w:r>
        <w:rPr>
          <w:rFonts w:hint="eastAsia"/>
        </w:rPr>
        <w:t>一旦优化问题被解决，给定样本</w:t>
      </w:r>
      <w:r w:rsidRPr="0087758F">
        <w:rPr>
          <w:position w:val="-6"/>
        </w:rPr>
        <w:object w:dxaOrig="200" w:dyaOrig="220" w14:anchorId="55724B7A">
          <v:shape id="_x0000_i1051" type="#_x0000_t75" style="width:9.8pt;height:10.95pt" o:ole="">
            <v:imagedata r:id="rId60" o:title=""/>
          </v:shape>
          <o:OLEObject Type="Embed" ProgID="Equation.DSMT4" ShapeID="_x0000_i1051" DrawAspect="Content" ObjectID="_1695838016" r:id="rId61"/>
        </w:object>
      </w:r>
      <w:r>
        <w:rPr>
          <w:rFonts w:hint="eastAsia"/>
        </w:rPr>
        <w:t>的决策函数的输出变为：</w:t>
      </w:r>
    </w:p>
    <w:p w14:paraId="744ECDE9" w14:textId="71047D10" w:rsidR="0087758F" w:rsidRDefault="0087758F" w:rsidP="0087758F">
      <w:pPr>
        <w:spacing w:beforeLines="50" w:before="156" w:line="300" w:lineRule="auto"/>
        <w:jc w:val="center"/>
        <w:rPr>
          <w:rFonts w:ascii="Times New Roman" w:eastAsia="宋体" w:hAnsi="Times New Roman"/>
          <w:sz w:val="24"/>
          <w:szCs w:val="24"/>
        </w:rPr>
      </w:pPr>
      <w:r w:rsidRPr="0087758F">
        <w:rPr>
          <w:position w:val="-28"/>
        </w:rPr>
        <w:object w:dxaOrig="1900" w:dyaOrig="540" w14:anchorId="5EA35D89">
          <v:shape id="_x0000_i1052" type="#_x0000_t75" style="width:95.05pt;height:27.05pt" o:ole="">
            <v:imagedata r:id="rId62" o:title=""/>
          </v:shape>
          <o:OLEObject Type="Embed" ProgID="Equation.DSMT4" ShapeID="_x0000_i1052" DrawAspect="Content" ObjectID="_1695838017" r:id="rId63"/>
        </w:object>
      </w:r>
    </w:p>
    <w:p w14:paraId="423C1421" w14:textId="7D22BDFF" w:rsidR="006365E5" w:rsidRDefault="0087758F"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并且决策类对应它的符号。我们只需要对支持向量求和（即位于边界内的样本），因为对于其他样本来说，它们的偶系数</w:t>
      </w:r>
      <w:r w:rsidRPr="0087758F">
        <w:rPr>
          <w:rFonts w:ascii="Times New Roman" w:eastAsia="宋体" w:hAnsi="Times New Roman"/>
          <w:position w:val="-12"/>
          <w:sz w:val="24"/>
          <w:szCs w:val="24"/>
        </w:rPr>
        <w:object w:dxaOrig="260" w:dyaOrig="360" w14:anchorId="0F95D806">
          <v:shape id="_x0000_i1053" type="#_x0000_t75" style="width:13.25pt;height:18.45pt" o:ole="">
            <v:imagedata r:id="rId64" o:title=""/>
          </v:shape>
          <o:OLEObject Type="Embed" ProgID="Equation.DSMT4" ShapeID="_x0000_i1053" DrawAspect="Content" ObjectID="_1695838018" r:id="rId65"/>
        </w:object>
      </w:r>
      <w:r>
        <w:rPr>
          <w:rFonts w:ascii="Times New Roman" w:eastAsia="宋体" w:hAnsi="Times New Roman" w:hint="eastAsia"/>
          <w:sz w:val="24"/>
          <w:szCs w:val="24"/>
        </w:rPr>
        <w:t>是零。</w:t>
      </w:r>
    </w:p>
    <w:p w14:paraId="38DFD965" w14:textId="3BF0AC1A" w:rsidR="00AE6A0C" w:rsidRDefault="00AE6A0C" w:rsidP="00193F29">
      <w:pPr>
        <w:spacing w:beforeLines="50" w:before="156" w:line="300" w:lineRule="auto"/>
        <w:rPr>
          <w:rFonts w:ascii="Times New Roman" w:eastAsia="宋体" w:hAnsi="Times New Roman"/>
          <w:color w:val="FF0000"/>
          <w:sz w:val="24"/>
          <w:szCs w:val="24"/>
        </w:rPr>
      </w:pPr>
      <w:r>
        <w:rPr>
          <w:rFonts w:ascii="Times New Roman" w:eastAsia="宋体" w:hAnsi="Times New Roman" w:hint="eastAsia"/>
          <w:color w:val="FF0000"/>
          <w:sz w:val="24"/>
          <w:szCs w:val="24"/>
        </w:rPr>
        <w:t>下面有一段内容没有翻译。</w:t>
      </w:r>
    </w:p>
    <w:p w14:paraId="1B072509" w14:textId="77777777" w:rsidR="00AE6A0C" w:rsidRPr="00AE6A0C" w:rsidRDefault="00AE6A0C" w:rsidP="00193F29">
      <w:pPr>
        <w:spacing w:beforeLines="50" w:before="156" w:line="300" w:lineRule="auto"/>
        <w:rPr>
          <w:rFonts w:ascii="Times New Roman" w:eastAsia="宋体" w:hAnsi="Times New Roman"/>
          <w:color w:val="FF0000"/>
          <w:sz w:val="24"/>
          <w:szCs w:val="24"/>
        </w:rPr>
      </w:pPr>
    </w:p>
    <w:p w14:paraId="62A9F2BF" w14:textId="57C66F6F" w:rsidR="00193F29" w:rsidRDefault="00F55819"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5.3</w:t>
      </w:r>
      <w:r>
        <w:rPr>
          <w:rFonts w:ascii="Times New Roman" w:eastAsia="宋体" w:hAnsi="Times New Roman" w:hint="eastAsia"/>
          <w:sz w:val="24"/>
          <w:szCs w:val="24"/>
        </w:rPr>
        <w:t>基于</w:t>
      </w:r>
      <w:r>
        <w:rPr>
          <w:rFonts w:ascii="Times New Roman" w:eastAsia="宋体" w:hAnsi="Times New Roman" w:hint="eastAsia"/>
          <w:sz w:val="24"/>
          <w:szCs w:val="24"/>
        </w:rPr>
        <w:t>BP</w:t>
      </w:r>
      <w:r>
        <w:rPr>
          <w:rFonts w:ascii="Times New Roman" w:eastAsia="宋体" w:hAnsi="Times New Roman" w:hint="eastAsia"/>
          <w:sz w:val="24"/>
          <w:szCs w:val="24"/>
        </w:rPr>
        <w:t>神经网络的分类预测模型</w:t>
      </w:r>
    </w:p>
    <w:p w14:paraId="72ADCF9C" w14:textId="526624D8" w:rsidR="00F55819" w:rsidRDefault="00F55819"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5.3.1</w:t>
      </w:r>
      <w:r>
        <w:rPr>
          <w:rFonts w:ascii="Times New Roman" w:eastAsia="宋体" w:hAnsi="Times New Roman"/>
          <w:sz w:val="24"/>
          <w:szCs w:val="24"/>
        </w:rPr>
        <w:t xml:space="preserve">  </w:t>
      </w:r>
      <w:r>
        <w:rPr>
          <w:rFonts w:ascii="Times New Roman" w:eastAsia="宋体" w:hAnsi="Times New Roman" w:hint="eastAsia"/>
          <w:sz w:val="24"/>
          <w:szCs w:val="24"/>
        </w:rPr>
        <w:t>BP</w:t>
      </w:r>
      <w:r>
        <w:rPr>
          <w:rFonts w:ascii="Times New Roman" w:eastAsia="宋体" w:hAnsi="Times New Roman" w:hint="eastAsia"/>
          <w:sz w:val="24"/>
          <w:szCs w:val="24"/>
        </w:rPr>
        <w:t>神经网络算法介绍</w:t>
      </w:r>
    </w:p>
    <w:p w14:paraId="60662041" w14:textId="4FE74568" w:rsidR="00F55819" w:rsidRDefault="00F55819"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BP</w:t>
      </w:r>
      <w:r>
        <w:rPr>
          <w:rFonts w:ascii="Times New Roman" w:eastAsia="宋体" w:hAnsi="Times New Roman" w:hint="eastAsia"/>
          <w:sz w:val="24"/>
          <w:szCs w:val="24"/>
        </w:rPr>
        <w:t>神经网络算法是应用最为广泛的神经网络。</w:t>
      </w:r>
      <w:r w:rsidRPr="00CB45BB">
        <w:rPr>
          <w:rFonts w:ascii="Times New Roman" w:eastAsia="宋体" w:hAnsi="Times New Roman"/>
          <w:sz w:val="24"/>
          <w:szCs w:val="24"/>
        </w:rPr>
        <w:t>BP</w:t>
      </w:r>
      <w:r w:rsidRPr="00CB45BB">
        <w:rPr>
          <w:rFonts w:ascii="Times New Roman" w:eastAsia="宋体" w:hAnsi="Times New Roman"/>
          <w:sz w:val="24"/>
          <w:szCs w:val="24"/>
        </w:rPr>
        <w:t>神经网络具有任意复杂的模式分类能力和优良的多维函数映射能力，解决了简单感知器不能解决的异或</w:t>
      </w:r>
      <w:r w:rsidRPr="00CB45BB">
        <w:rPr>
          <w:rFonts w:ascii="Times New Roman" w:eastAsia="宋体" w:hAnsi="Times New Roman"/>
          <w:sz w:val="24"/>
          <w:szCs w:val="24"/>
        </w:rPr>
        <w:t>(Exclusive OR</w:t>
      </w:r>
      <w:r w:rsidRPr="00CB45BB">
        <w:rPr>
          <w:rFonts w:ascii="Times New Roman" w:eastAsia="宋体" w:hAnsi="Times New Roman"/>
          <w:sz w:val="24"/>
          <w:szCs w:val="24"/>
        </w:rPr>
        <w:t>，</w:t>
      </w:r>
      <w:r w:rsidRPr="00CB45BB">
        <w:rPr>
          <w:rFonts w:ascii="Times New Roman" w:eastAsia="宋体" w:hAnsi="Times New Roman"/>
          <w:sz w:val="24"/>
          <w:szCs w:val="24"/>
        </w:rPr>
        <w:t>XOR)</w:t>
      </w:r>
      <w:r w:rsidRPr="00CB45BB">
        <w:rPr>
          <w:rFonts w:ascii="Times New Roman" w:eastAsia="宋体" w:hAnsi="Times New Roman"/>
          <w:sz w:val="24"/>
          <w:szCs w:val="24"/>
        </w:rPr>
        <w:t>和一些其他问题。从结构上讲，</w:t>
      </w:r>
      <w:r w:rsidRPr="00CB45BB">
        <w:rPr>
          <w:rFonts w:ascii="Times New Roman" w:eastAsia="宋体" w:hAnsi="Times New Roman"/>
          <w:sz w:val="24"/>
          <w:szCs w:val="24"/>
        </w:rPr>
        <w:t>BP</w:t>
      </w:r>
      <w:r w:rsidRPr="00CB45BB">
        <w:rPr>
          <w:rFonts w:ascii="Times New Roman" w:eastAsia="宋体" w:hAnsi="Times New Roman"/>
          <w:sz w:val="24"/>
          <w:szCs w:val="24"/>
        </w:rPr>
        <w:t>网络具有输入层、隐藏层和输出层；从本质上讲，</w:t>
      </w:r>
      <w:r w:rsidRPr="00CB45BB">
        <w:rPr>
          <w:rFonts w:ascii="Times New Roman" w:eastAsia="宋体" w:hAnsi="Times New Roman"/>
          <w:sz w:val="24"/>
          <w:szCs w:val="24"/>
        </w:rPr>
        <w:t>BP</w:t>
      </w:r>
      <w:r w:rsidRPr="00CB45BB">
        <w:rPr>
          <w:rFonts w:ascii="Times New Roman" w:eastAsia="宋体" w:hAnsi="Times New Roman"/>
          <w:sz w:val="24"/>
          <w:szCs w:val="24"/>
        </w:rPr>
        <w:t>算法就是以网络误差平方为目标函数、采用梯度下降法来计算目标函数的最小值。</w:t>
      </w:r>
    </w:p>
    <w:p w14:paraId="765E8EDB" w14:textId="77777777" w:rsidR="00F55819" w:rsidRPr="00F55819" w:rsidRDefault="00F55819" w:rsidP="00193F29">
      <w:pPr>
        <w:spacing w:beforeLines="50" w:before="156" w:line="300" w:lineRule="auto"/>
        <w:rPr>
          <w:rFonts w:ascii="Times New Roman" w:eastAsia="宋体" w:hAnsi="Times New Roman"/>
          <w:sz w:val="24"/>
          <w:szCs w:val="24"/>
        </w:rPr>
      </w:pPr>
    </w:p>
    <w:p w14:paraId="688AC096" w14:textId="39FC56E6" w:rsidR="00F55819" w:rsidRPr="00193F29" w:rsidRDefault="00F55819"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陈：</w:t>
      </w:r>
      <w:r>
        <w:rPr>
          <w:rFonts w:ascii="Times New Roman" w:eastAsia="宋体" w:hAnsi="Times New Roman" w:hint="eastAsia"/>
          <w:sz w:val="24"/>
          <w:szCs w:val="24"/>
        </w:rPr>
        <w:t>BP</w:t>
      </w:r>
      <w:r>
        <w:rPr>
          <w:rFonts w:ascii="Times New Roman" w:eastAsia="宋体" w:hAnsi="Times New Roman" w:hint="eastAsia"/>
          <w:sz w:val="24"/>
          <w:szCs w:val="24"/>
        </w:rPr>
        <w:t>神经网络</w:t>
      </w:r>
    </w:p>
    <w:p w14:paraId="2A88DF62" w14:textId="6A12A034" w:rsidR="0025608A" w:rsidRDefault="00193F29" w:rsidP="00F55819">
      <w:pPr>
        <w:widowControl/>
        <w:jc w:val="left"/>
        <w:rPr>
          <w:rFonts w:ascii="宋体" w:eastAsia="宋体" w:hAnsi="宋体" w:cs="宋体"/>
          <w:color w:val="000000"/>
          <w:kern w:val="0"/>
          <w:sz w:val="24"/>
          <w:szCs w:val="24"/>
        </w:rPr>
      </w:pPr>
      <w:r w:rsidRPr="00193F29">
        <w:rPr>
          <w:rFonts w:ascii="Times New Roman" w:eastAsia="宋体" w:hAnsi="Times New Roman"/>
          <w:sz w:val="24"/>
          <w:szCs w:val="24"/>
        </w:rPr>
        <w:t xml:space="preserve">​ </w:t>
      </w:r>
      <w:r w:rsidR="0025608A">
        <w:rPr>
          <w:rFonts w:ascii="Times New Roman" w:eastAsia="宋体" w:hAnsi="Times New Roman"/>
          <w:sz w:val="24"/>
          <w:szCs w:val="24"/>
        </w:rPr>
        <w:t xml:space="preserve">       </w:t>
      </w:r>
      <w:r w:rsidR="00F55819" w:rsidRPr="00F55819">
        <w:rPr>
          <w:rFonts w:ascii="Times New Roman" w:eastAsia="宋体" w:hAnsi="Times New Roman"/>
          <w:color w:val="000000"/>
          <w:kern w:val="0"/>
          <w:sz w:val="24"/>
          <w:szCs w:val="24"/>
        </w:rPr>
        <w:t xml:space="preserve">BP </w:t>
      </w:r>
      <w:r w:rsidR="00F55819" w:rsidRPr="00F55819">
        <w:rPr>
          <w:rFonts w:ascii="宋体" w:eastAsia="宋体" w:hAnsi="宋体" w:cs="宋体" w:hint="eastAsia"/>
          <w:color w:val="000000"/>
          <w:kern w:val="0"/>
          <w:sz w:val="24"/>
          <w:szCs w:val="24"/>
        </w:rPr>
        <w:t xml:space="preserve">神经网络算法的核心思想：使用梯度下降来搜索可能的权向量的假设空间，以找到最佳的拟合样例的权向量。具体而言，即利用损失函数，每次向损失函数负梯度方向移动，直到损失函数取得最小值。 </w:t>
      </w:r>
    </w:p>
    <w:p w14:paraId="1DE5A838" w14:textId="57CD1FD4" w:rsidR="00F55819" w:rsidRPr="00F55819" w:rsidRDefault="00F55819" w:rsidP="0025608A">
      <w:pPr>
        <w:widowControl/>
        <w:ind w:firstLineChars="200" w:firstLine="480"/>
        <w:jc w:val="left"/>
        <w:rPr>
          <w:rFonts w:ascii="宋体" w:eastAsia="宋体" w:hAnsi="宋体" w:cs="宋体"/>
          <w:kern w:val="0"/>
          <w:sz w:val="24"/>
          <w:szCs w:val="24"/>
        </w:rPr>
      </w:pPr>
      <w:r w:rsidRPr="00F55819">
        <w:rPr>
          <w:rFonts w:ascii="宋体" w:eastAsia="宋体" w:hAnsi="宋体" w:cs="宋体" w:hint="eastAsia"/>
          <w:color w:val="000000"/>
          <w:kern w:val="0"/>
          <w:sz w:val="24"/>
          <w:szCs w:val="24"/>
        </w:rPr>
        <w:t>或者说，反向传播算法，是根据损失函数，求出损失函数关于每一层的权值及偏置项的偏导数，也称为梯度，用该值更新初始的权值和偏置项，一直更</w:t>
      </w:r>
      <w:r w:rsidRPr="00F55819">
        <w:rPr>
          <w:rFonts w:ascii="宋体" w:eastAsia="宋体" w:hAnsi="宋体" w:cs="宋体" w:hint="eastAsia"/>
          <w:color w:val="000000"/>
          <w:kern w:val="0"/>
          <w:sz w:val="24"/>
          <w:szCs w:val="24"/>
        </w:rPr>
        <w:lastRenderedPageBreak/>
        <w:t>新到损失函数取得最小值或是设置的迭代次数完成为止。以此来计算神经网络中的最佳的参数</w:t>
      </w:r>
      <w:r w:rsidR="0025608A">
        <w:rPr>
          <w:rFonts w:ascii="宋体" w:eastAsia="宋体" w:hAnsi="宋体" w:cs="宋体" w:hint="eastAsia"/>
          <w:color w:val="FF0000"/>
          <w:kern w:val="0"/>
          <w:sz w:val="24"/>
          <w:szCs w:val="24"/>
        </w:rPr>
        <w:t>[加一个文献</w:t>
      </w:r>
      <w:r w:rsidR="0025608A">
        <w:rPr>
          <w:rFonts w:ascii="宋体" w:eastAsia="宋体" w:hAnsi="宋体" w:cs="宋体"/>
          <w:color w:val="FF0000"/>
          <w:kern w:val="0"/>
          <w:sz w:val="24"/>
          <w:szCs w:val="24"/>
        </w:rPr>
        <w:t>]</w:t>
      </w:r>
      <w:r w:rsidRPr="00F55819">
        <w:rPr>
          <w:rFonts w:ascii="宋体" w:eastAsia="宋体" w:hAnsi="宋体" w:cs="宋体" w:hint="eastAsia"/>
          <w:color w:val="000000"/>
          <w:kern w:val="0"/>
          <w:sz w:val="24"/>
          <w:szCs w:val="24"/>
        </w:rPr>
        <w:t xml:space="preserve">。 </w:t>
      </w:r>
    </w:p>
    <w:p w14:paraId="2CD282C6" w14:textId="0114C436" w:rsidR="00193F29" w:rsidRPr="00FA5B1E" w:rsidRDefault="00F55819" w:rsidP="00FA5B1E">
      <w:pPr>
        <w:widowControl/>
        <w:jc w:val="left"/>
        <w:rPr>
          <w:rFonts w:ascii="宋体" w:eastAsia="宋体" w:hAnsi="宋体" w:cs="宋体"/>
          <w:kern w:val="0"/>
          <w:sz w:val="24"/>
          <w:szCs w:val="24"/>
        </w:rPr>
      </w:pPr>
      <w:r w:rsidRPr="00F55819">
        <w:rPr>
          <w:rFonts w:ascii="宋体" w:eastAsia="宋体" w:hAnsi="宋体" w:cs="宋体" w:hint="eastAsia"/>
          <w:color w:val="000000"/>
          <w:kern w:val="0"/>
          <w:sz w:val="24"/>
          <w:szCs w:val="24"/>
        </w:rPr>
        <w:t>第一层是输入节点，最后一层是输出节点，其间有一层或多层隐含层节点，各层内的节点间无连接，信息仅单方向流动。</w:t>
      </w:r>
      <w:r w:rsidRPr="00F55819">
        <w:rPr>
          <w:rFonts w:ascii="Times New Roman" w:eastAsia="宋体" w:hAnsi="Times New Roman"/>
          <w:color w:val="000000"/>
          <w:kern w:val="0"/>
          <w:sz w:val="24"/>
          <w:szCs w:val="24"/>
        </w:rPr>
        <w:t xml:space="preserve">BP </w:t>
      </w:r>
      <w:r w:rsidRPr="00F55819">
        <w:rPr>
          <w:rFonts w:ascii="宋体" w:eastAsia="宋体" w:hAnsi="宋体" w:cs="宋体" w:hint="eastAsia"/>
          <w:color w:val="000000"/>
          <w:kern w:val="0"/>
          <w:sz w:val="24"/>
          <w:szCs w:val="24"/>
        </w:rPr>
        <w:t>神经网络的训练方法是通过反向误差传播原理不断调整网络权值，从而使得实际输出与期望输出之间的误差平方和达到最小或小于某个阈值，其训练或学习过程由正向传播和反向传播两部分构成</w:t>
      </w:r>
      <w:r w:rsidR="00FA5B1E">
        <w:rPr>
          <w:rFonts w:ascii="宋体" w:eastAsia="宋体" w:hAnsi="宋体" w:cs="宋体" w:hint="eastAsia"/>
          <w:color w:val="FF0000"/>
          <w:kern w:val="0"/>
          <w:sz w:val="24"/>
          <w:szCs w:val="24"/>
        </w:rPr>
        <w:t>[加一个文献</w:t>
      </w:r>
      <w:r w:rsidR="00FA5B1E">
        <w:rPr>
          <w:rFonts w:ascii="宋体" w:eastAsia="宋体" w:hAnsi="宋体" w:cs="宋体"/>
          <w:color w:val="FF0000"/>
          <w:kern w:val="0"/>
          <w:sz w:val="24"/>
          <w:szCs w:val="24"/>
        </w:rPr>
        <w:t>]</w:t>
      </w:r>
      <w:r w:rsidRPr="00F55819">
        <w:rPr>
          <w:rFonts w:ascii="宋体" w:eastAsia="宋体" w:hAnsi="宋体" w:cs="宋体" w:hint="eastAsia"/>
          <w:color w:val="000000"/>
          <w:kern w:val="0"/>
          <w:sz w:val="24"/>
          <w:szCs w:val="24"/>
        </w:rPr>
        <w:t>。当正向传播时，</w:t>
      </w:r>
      <w:r w:rsidR="00FA5B1E" w:rsidRPr="00FA5B1E">
        <w:rPr>
          <w:rFonts w:ascii="宋体" w:eastAsia="宋体" w:hAnsi="宋体" w:cs="宋体" w:hint="eastAsia"/>
          <w:color w:val="000000"/>
          <w:kern w:val="0"/>
          <w:sz w:val="24"/>
          <w:szCs w:val="24"/>
        </w:rPr>
        <w:t>信息从输入层经隐含处理后传入输出层，每一层神经元状态只影响下一层的神经元的状态。如果在输出层得不到希望的 输出，则转入反向传播，将误差信号沿原来的神经元连接通路返回。在返回过程中，逐一修改各神经元连接的权值，经过不断的迭代，最后使信号误差达到允许范围之内。</w:t>
      </w:r>
    </w:p>
    <w:p w14:paraId="2514F4A9" w14:textId="2C8A1215" w:rsidR="00193F29" w:rsidRDefault="00FA5B1E"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5.3.2</w:t>
      </w:r>
      <w:r>
        <w:rPr>
          <w:rFonts w:ascii="Times New Roman" w:eastAsia="宋体" w:hAnsi="Times New Roman"/>
          <w:sz w:val="24"/>
          <w:szCs w:val="24"/>
        </w:rPr>
        <w:t xml:space="preserve"> </w:t>
      </w:r>
      <w:r>
        <w:rPr>
          <w:rFonts w:ascii="Times New Roman" w:eastAsia="宋体" w:hAnsi="Times New Roman" w:hint="eastAsia"/>
          <w:sz w:val="24"/>
          <w:szCs w:val="24"/>
        </w:rPr>
        <w:t>神经网络的激励函数</w:t>
      </w:r>
    </w:p>
    <w:p w14:paraId="47E48888" w14:textId="1A72881B" w:rsidR="00FA5B1E" w:rsidRDefault="00FA5B1E"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函数</w:t>
      </w:r>
      <w:r w:rsidR="000C060C" w:rsidRPr="000C060C">
        <w:rPr>
          <w:position w:val="-12"/>
        </w:rPr>
        <w:object w:dxaOrig="600" w:dyaOrig="360" w14:anchorId="447857A4">
          <v:shape id="_x0000_i1054" type="#_x0000_t75" style="width:29.95pt;height:18.45pt" o:ole="">
            <v:imagedata r:id="rId66" o:title=""/>
          </v:shape>
          <o:OLEObject Type="Embed" ProgID="Equation.DSMT4" ShapeID="_x0000_i1054" DrawAspect="Content" ObjectID="_1695838019" r:id="rId67"/>
        </w:object>
      </w:r>
      <w:r>
        <w:rPr>
          <w:rFonts w:ascii="Times New Roman" w:eastAsia="宋体" w:hAnsi="Times New Roman" w:hint="eastAsia"/>
          <w:sz w:val="24"/>
          <w:szCs w:val="24"/>
        </w:rPr>
        <w:t>一般可以用以下方程来表示，大于阈值激活，小于阈值则抑制。</w:t>
      </w:r>
    </w:p>
    <w:p w14:paraId="1573E730" w14:textId="0A5391CF" w:rsidR="00FA5B1E" w:rsidRPr="00033333" w:rsidRDefault="00033333" w:rsidP="00033333">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1)</w:t>
      </w:r>
      <w:r w:rsidR="00FA5B1E" w:rsidRPr="00033333">
        <w:rPr>
          <w:rFonts w:ascii="Times New Roman" w:eastAsia="宋体" w:hAnsi="Times New Roman" w:hint="eastAsia"/>
          <w:sz w:val="24"/>
          <w:szCs w:val="24"/>
        </w:rPr>
        <w:t>阈值型</w:t>
      </w:r>
    </w:p>
    <w:p w14:paraId="2A2FE52C" w14:textId="5333174D" w:rsidR="00D9142F" w:rsidRDefault="00D9142F" w:rsidP="00D9142F">
      <w:pPr>
        <w:pStyle w:val="MTDisplayEquation"/>
      </w:pPr>
      <w:r w:rsidRPr="00D9142F">
        <w:rPr>
          <w:position w:val="-32"/>
        </w:rPr>
        <w:object w:dxaOrig="1700" w:dyaOrig="760" w14:anchorId="66551DDF">
          <v:shape id="_x0000_i1055" type="#_x0000_t75" style="width:85.25pt;height:38pt" o:ole="">
            <v:imagedata r:id="rId68" o:title=""/>
          </v:shape>
          <o:OLEObject Type="Embed" ProgID="Equation.DSMT4" ShapeID="_x0000_i1055" DrawAspect="Content" ObjectID="_1695838020" r:id="rId69"/>
        </w:object>
      </w:r>
    </w:p>
    <w:p w14:paraId="635CEE8C" w14:textId="2B7FCDDD" w:rsidR="001F5196" w:rsidRDefault="001F5196" w:rsidP="007C538A">
      <w:pPr>
        <w:pStyle w:val="MTDisplayEquation"/>
        <w:ind w:left="0"/>
      </w:pPr>
    </w:p>
    <w:p w14:paraId="7F5EB624" w14:textId="0B486643" w:rsidR="00D125C3" w:rsidRDefault="00D125C3" w:rsidP="007C538A">
      <w:pPr>
        <w:spacing w:beforeLines="50" w:before="156" w:line="30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从表达式中可以看出函数只有</w:t>
      </w:r>
      <w:r>
        <w:rPr>
          <w:rFonts w:ascii="Times New Roman" w:eastAsia="宋体" w:hAnsi="Times New Roman" w:hint="eastAsia"/>
          <w:sz w:val="24"/>
          <w:szCs w:val="24"/>
        </w:rPr>
        <w:t>0</w:t>
      </w:r>
      <w:r>
        <w:rPr>
          <w:rFonts w:ascii="Times New Roman" w:eastAsia="宋体" w:hAnsi="Times New Roman" w:hint="eastAsia"/>
          <w:sz w:val="24"/>
          <w:szCs w:val="24"/>
        </w:rPr>
        <w:t>和</w:t>
      </w:r>
      <w:r>
        <w:rPr>
          <w:rFonts w:ascii="Times New Roman" w:eastAsia="宋体" w:hAnsi="Times New Roman" w:hint="eastAsia"/>
          <w:sz w:val="24"/>
          <w:szCs w:val="24"/>
        </w:rPr>
        <w:t>1</w:t>
      </w:r>
      <w:r>
        <w:rPr>
          <w:rFonts w:ascii="Times New Roman" w:eastAsia="宋体" w:hAnsi="Times New Roman" w:hint="eastAsia"/>
          <w:sz w:val="24"/>
          <w:szCs w:val="24"/>
        </w:rPr>
        <w:t>两种状态，即</w:t>
      </w:r>
      <w:r w:rsidR="001F5196" w:rsidRPr="001F5196">
        <w:rPr>
          <w:rFonts w:ascii="Times New Roman" w:eastAsia="宋体" w:hAnsi="Times New Roman"/>
          <w:position w:val="-12"/>
          <w:sz w:val="24"/>
          <w:szCs w:val="24"/>
        </w:rPr>
        <w:object w:dxaOrig="620" w:dyaOrig="360" w14:anchorId="1211E892">
          <v:shape id="_x0000_i1056" type="#_x0000_t75" style="width:30.55pt;height:18.45pt" o:ole="">
            <v:imagedata r:id="rId70" o:title=""/>
          </v:shape>
          <o:OLEObject Type="Embed" ProgID="Equation.DSMT4" ShapeID="_x0000_i1056" DrawAspect="Content" ObjectID="_1695838021" r:id="rId71"/>
        </w:object>
      </w:r>
      <w:r w:rsidR="001F5196">
        <w:rPr>
          <w:rFonts w:ascii="Times New Roman" w:eastAsia="宋体" w:hAnsi="Times New Roman" w:hint="eastAsia"/>
          <w:sz w:val="24"/>
          <w:szCs w:val="24"/>
        </w:rPr>
        <w:t>时，函数值为</w:t>
      </w:r>
      <w:r w:rsidR="001F5196">
        <w:rPr>
          <w:rFonts w:ascii="Times New Roman" w:eastAsia="宋体" w:hAnsi="Times New Roman" w:hint="eastAsia"/>
          <w:sz w:val="24"/>
          <w:szCs w:val="24"/>
        </w:rPr>
        <w:t>1</w:t>
      </w:r>
      <w:r w:rsidR="001F5196">
        <w:rPr>
          <w:rFonts w:ascii="Times New Roman" w:eastAsia="宋体" w:hAnsi="Times New Roman" w:hint="eastAsia"/>
          <w:sz w:val="24"/>
          <w:szCs w:val="24"/>
        </w:rPr>
        <w:t>，神经元被激活；</w:t>
      </w:r>
      <w:r w:rsidR="001F5196" w:rsidRPr="001F5196">
        <w:rPr>
          <w:rFonts w:ascii="Times New Roman" w:eastAsia="宋体" w:hAnsi="Times New Roman"/>
          <w:position w:val="-12"/>
          <w:sz w:val="24"/>
          <w:szCs w:val="24"/>
        </w:rPr>
        <w:object w:dxaOrig="600" w:dyaOrig="360" w14:anchorId="1EBE751B">
          <v:shape id="_x0000_i1057" type="#_x0000_t75" style="width:29.95pt;height:18.45pt" o:ole="">
            <v:imagedata r:id="rId72" o:title=""/>
          </v:shape>
          <o:OLEObject Type="Embed" ProgID="Equation.DSMT4" ShapeID="_x0000_i1057" DrawAspect="Content" ObjectID="_1695838022" r:id="rId73"/>
        </w:object>
      </w:r>
      <w:r w:rsidR="001F5196">
        <w:rPr>
          <w:rFonts w:ascii="Times New Roman" w:eastAsia="宋体" w:hAnsi="Times New Roman" w:hint="eastAsia"/>
          <w:sz w:val="24"/>
          <w:szCs w:val="24"/>
        </w:rPr>
        <w:t>时，函数值为</w:t>
      </w:r>
      <w:r w:rsidR="001F5196">
        <w:rPr>
          <w:rFonts w:ascii="Times New Roman" w:eastAsia="宋体" w:hAnsi="Times New Roman" w:hint="eastAsia"/>
          <w:sz w:val="24"/>
          <w:szCs w:val="24"/>
        </w:rPr>
        <w:t>0</w:t>
      </w:r>
      <w:r w:rsidR="001F5196">
        <w:rPr>
          <w:rFonts w:ascii="Times New Roman" w:eastAsia="宋体" w:hAnsi="Times New Roman" w:hint="eastAsia"/>
          <w:sz w:val="24"/>
          <w:szCs w:val="24"/>
        </w:rPr>
        <w:t>，神经元被抑制。</w:t>
      </w:r>
    </w:p>
    <w:p w14:paraId="7387D5DA" w14:textId="651584A0" w:rsidR="001F5196" w:rsidRPr="00033333" w:rsidRDefault="00033333" w:rsidP="00033333">
      <w:pPr>
        <w:spacing w:beforeLines="50" w:before="156" w:line="300" w:lineRule="auto"/>
        <w:jc w:val="left"/>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2)</w:t>
      </w:r>
      <w:r w:rsidR="001F5196" w:rsidRPr="00033333">
        <w:rPr>
          <w:rFonts w:ascii="Times New Roman" w:eastAsia="宋体" w:hAnsi="Times New Roman" w:hint="eastAsia"/>
          <w:sz w:val="24"/>
          <w:szCs w:val="24"/>
        </w:rPr>
        <w:t>伪线型</w:t>
      </w:r>
    </w:p>
    <w:p w14:paraId="06D30472" w14:textId="5B06AD33" w:rsidR="001F5196" w:rsidRDefault="00033333" w:rsidP="007C538A">
      <w:pPr>
        <w:spacing w:beforeLines="50" w:before="156" w:line="300" w:lineRule="auto"/>
        <w:jc w:val="center"/>
      </w:pPr>
      <w:r w:rsidRPr="001F5196">
        <w:rPr>
          <w:position w:val="-50"/>
        </w:rPr>
        <w:object w:dxaOrig="2320" w:dyaOrig="1120" w14:anchorId="260E0784">
          <v:shape id="_x0000_i1058" type="#_x0000_t75" style="width:115.8pt;height:56.45pt" o:ole="">
            <v:imagedata r:id="rId74" o:title=""/>
          </v:shape>
          <o:OLEObject Type="Embed" ProgID="Equation.DSMT4" ShapeID="_x0000_i1058" DrawAspect="Content" ObjectID="_1695838023" r:id="rId75"/>
        </w:object>
      </w:r>
    </w:p>
    <w:p w14:paraId="72E193AC" w14:textId="31C8C1D5" w:rsidR="001F5196" w:rsidRDefault="001F5196" w:rsidP="007C538A">
      <w:pPr>
        <w:spacing w:beforeLines="50" w:before="156" w:line="300" w:lineRule="auto"/>
        <w:ind w:firstLineChars="200" w:firstLine="480"/>
        <w:jc w:val="left"/>
      </w:pPr>
      <w:r>
        <w:rPr>
          <w:rFonts w:ascii="Times New Roman" w:eastAsia="宋体" w:hAnsi="Times New Roman" w:hint="eastAsia"/>
          <w:sz w:val="24"/>
          <w:szCs w:val="24"/>
        </w:rPr>
        <w:t>上式中的</w:t>
      </w:r>
      <w:r>
        <w:rPr>
          <w:rFonts w:ascii="Times New Roman" w:eastAsia="宋体" w:hAnsi="Times New Roman" w:hint="eastAsia"/>
          <w:sz w:val="24"/>
          <w:szCs w:val="24"/>
        </w:rPr>
        <w:t>c</w:t>
      </w:r>
      <w:r>
        <w:rPr>
          <w:rFonts w:ascii="Times New Roman" w:eastAsia="宋体" w:hAnsi="Times New Roman" w:hint="eastAsia"/>
          <w:sz w:val="24"/>
          <w:szCs w:val="24"/>
        </w:rPr>
        <w:t>是一个常数，从函数中可以看出，在</w:t>
      </w:r>
      <w:r w:rsidR="00033333" w:rsidRPr="00033333">
        <w:rPr>
          <w:rFonts w:ascii="Times New Roman" w:eastAsia="宋体" w:hAnsi="Times New Roman"/>
          <w:position w:val="-12"/>
          <w:sz w:val="24"/>
          <w:szCs w:val="24"/>
        </w:rPr>
        <w:object w:dxaOrig="1020" w:dyaOrig="360" w14:anchorId="06C2B6A4">
          <v:shape id="_x0000_i1059" type="#_x0000_t75" style="width:50.7pt;height:18.45pt" o:ole="">
            <v:imagedata r:id="rId76" o:title=""/>
          </v:shape>
          <o:OLEObject Type="Embed" ProgID="Equation.DSMT4" ShapeID="_x0000_i1059" DrawAspect="Content" ObjectID="_1695838024" r:id="rId77"/>
        </w:object>
      </w:r>
      <w:r w:rsidR="00033333">
        <w:rPr>
          <w:rFonts w:ascii="Times New Roman" w:eastAsia="宋体" w:hAnsi="Times New Roman" w:hint="eastAsia"/>
          <w:sz w:val="24"/>
          <w:szCs w:val="24"/>
        </w:rPr>
        <w:t>时函数的输入和输出时满足线性关系的；在</w:t>
      </w:r>
      <w:r w:rsidR="00033333" w:rsidRPr="00033333">
        <w:rPr>
          <w:rFonts w:ascii="Times New Roman" w:eastAsia="宋体" w:hAnsi="Times New Roman"/>
          <w:position w:val="-12"/>
          <w:sz w:val="24"/>
          <w:szCs w:val="24"/>
        </w:rPr>
        <w:object w:dxaOrig="600" w:dyaOrig="360" w14:anchorId="6D6434C6">
          <v:shape id="_x0000_i1060" type="#_x0000_t75" style="width:29.95pt;height:18.45pt" o:ole="">
            <v:imagedata r:id="rId78" o:title=""/>
          </v:shape>
          <o:OLEObject Type="Embed" ProgID="Equation.DSMT4" ShapeID="_x0000_i1060" DrawAspect="Content" ObjectID="_1695838025" r:id="rId79"/>
        </w:object>
      </w:r>
      <w:r w:rsidR="00033333">
        <w:rPr>
          <w:rFonts w:ascii="Times New Roman" w:eastAsia="宋体" w:hAnsi="Times New Roman" w:hint="eastAsia"/>
          <w:sz w:val="24"/>
          <w:szCs w:val="24"/>
        </w:rPr>
        <w:t>或</w:t>
      </w:r>
      <w:r w:rsidR="00033333" w:rsidRPr="00562484">
        <w:rPr>
          <w:position w:val="-12"/>
        </w:rPr>
        <w:object w:dxaOrig="680" w:dyaOrig="360" w14:anchorId="4F5C5A38">
          <v:shape id="_x0000_i1061" type="#_x0000_t75" style="width:34pt;height:18.45pt" o:ole="">
            <v:imagedata r:id="rId80" o:title=""/>
          </v:shape>
          <o:OLEObject Type="Embed" ProgID="Equation.DSMT4" ShapeID="_x0000_i1061" DrawAspect="Content" ObjectID="_1695838026" r:id="rId81"/>
        </w:object>
      </w:r>
      <w:r w:rsidR="00033333">
        <w:rPr>
          <w:rFonts w:hint="eastAsia"/>
        </w:rPr>
        <w:t>时函数为常数，不满足线性关系，但函数一直连续。</w:t>
      </w:r>
    </w:p>
    <w:p w14:paraId="7DC0DE51" w14:textId="6142C666" w:rsidR="00033333" w:rsidRDefault="00033333" w:rsidP="001F5196">
      <w:pPr>
        <w:spacing w:beforeLines="50" w:before="156" w:line="300" w:lineRule="auto"/>
        <w:jc w:val="left"/>
        <w:rPr>
          <w:rFonts w:ascii="Times New Roman" w:hAnsi="Times New Roman"/>
        </w:rPr>
      </w:pPr>
      <w:r w:rsidRPr="00033333">
        <w:rPr>
          <w:rFonts w:ascii="Times New Roman" w:hAnsi="Times New Roman"/>
        </w:rPr>
        <w:t>(3)s</w:t>
      </w:r>
      <w:r w:rsidRPr="00033333">
        <w:rPr>
          <w:rFonts w:ascii="Times New Roman" w:hAnsi="Times New Roman"/>
        </w:rPr>
        <w:t>型（</w:t>
      </w:r>
      <w:r w:rsidRPr="00033333">
        <w:rPr>
          <w:rFonts w:ascii="Times New Roman" w:hAnsi="Times New Roman"/>
        </w:rPr>
        <w:t>sigmoid</w:t>
      </w:r>
      <w:r w:rsidRPr="00033333">
        <w:rPr>
          <w:rFonts w:ascii="Times New Roman" w:hAnsi="Times New Roman"/>
        </w:rPr>
        <w:t>）</w:t>
      </w:r>
    </w:p>
    <w:p w14:paraId="653CF61C" w14:textId="6F670B88" w:rsidR="00D9142F" w:rsidRDefault="00D9142F" w:rsidP="00D9142F">
      <w:pPr>
        <w:pStyle w:val="MTDisplayEquation"/>
        <w:ind w:left="0"/>
      </w:pPr>
      <w:r w:rsidRPr="00D9142F">
        <w:rPr>
          <w:position w:val="-24"/>
        </w:rPr>
        <w:object w:dxaOrig="1500" w:dyaOrig="620" w14:anchorId="6DA3ECF0">
          <v:shape id="_x0000_i1062" type="#_x0000_t75" style="width:74.9pt;height:30.55pt" o:ole="">
            <v:imagedata r:id="rId82" o:title=""/>
          </v:shape>
          <o:OLEObject Type="Embed" ProgID="Equation.DSMT4" ShapeID="_x0000_i1062" DrawAspect="Content" ObjectID="_1695838027" r:id="rId83"/>
        </w:object>
      </w:r>
    </w:p>
    <w:p w14:paraId="59C2336F" w14:textId="453DD026" w:rsidR="00033333" w:rsidRPr="00033333" w:rsidRDefault="00033333" w:rsidP="007C538A">
      <w:pPr>
        <w:spacing w:beforeLines="50" w:before="156" w:line="300" w:lineRule="auto"/>
        <w:jc w:val="center"/>
        <w:rPr>
          <w:rFonts w:ascii="Times New Roman" w:hAnsi="Times New Roman"/>
        </w:rPr>
      </w:pPr>
    </w:p>
    <w:p w14:paraId="2D0C6C40" w14:textId="526D3057" w:rsidR="00033333" w:rsidRDefault="007C538A" w:rsidP="00D91BA2">
      <w:pPr>
        <w:spacing w:beforeLines="50" w:before="156" w:line="30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lastRenderedPageBreak/>
        <w:t>从表达式中可以看出</w:t>
      </w:r>
      <w:r>
        <w:rPr>
          <w:rFonts w:ascii="Times New Roman" w:eastAsia="宋体" w:hAnsi="Times New Roman" w:hint="eastAsia"/>
          <w:sz w:val="24"/>
          <w:szCs w:val="24"/>
        </w:rPr>
        <w:t>sigmoid</w:t>
      </w:r>
      <w:r>
        <w:rPr>
          <w:rFonts w:ascii="Times New Roman" w:eastAsia="宋体" w:hAnsi="Times New Roman" w:hint="eastAsia"/>
          <w:sz w:val="24"/>
          <w:szCs w:val="24"/>
        </w:rPr>
        <w:t>函数时连续并且可导的，同时也有最大值和最小值，反映出了神经元的饱和特性。</w:t>
      </w:r>
    </w:p>
    <w:p w14:paraId="41E46A13" w14:textId="34CAC276" w:rsidR="007C538A" w:rsidRPr="00D91BA2" w:rsidRDefault="007C538A" w:rsidP="00D91BA2">
      <w:pPr>
        <w:spacing w:beforeLines="50" w:before="156" w:line="30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通过对以上的几种函数模型的分析可以知道阈值型函数不连续只有</w:t>
      </w:r>
      <w:r>
        <w:rPr>
          <w:rFonts w:ascii="Times New Roman" w:eastAsia="宋体" w:hAnsi="Times New Roman" w:hint="eastAsia"/>
          <w:sz w:val="24"/>
          <w:szCs w:val="24"/>
        </w:rPr>
        <w:t>0</w:t>
      </w:r>
      <w:r>
        <w:rPr>
          <w:rFonts w:ascii="Times New Roman" w:eastAsia="宋体" w:hAnsi="Times New Roman" w:hint="eastAsia"/>
          <w:sz w:val="24"/>
          <w:szCs w:val="24"/>
        </w:rPr>
        <w:t>和</w:t>
      </w:r>
      <w:r>
        <w:rPr>
          <w:rFonts w:ascii="Times New Roman" w:eastAsia="宋体" w:hAnsi="Times New Roman" w:hint="eastAsia"/>
          <w:sz w:val="24"/>
          <w:szCs w:val="24"/>
        </w:rPr>
        <w:t>1</w:t>
      </w:r>
      <w:r>
        <w:rPr>
          <w:rFonts w:ascii="Times New Roman" w:eastAsia="宋体" w:hAnsi="Times New Roman" w:hint="eastAsia"/>
          <w:sz w:val="24"/>
          <w:szCs w:val="24"/>
        </w:rPr>
        <w:t>这两种状态，伪线性函数是连续的函数，但是函数不光滑且不可导，因此这两种函数都不适合作为神经网络的传递函数。</w:t>
      </w:r>
      <w:r>
        <w:rPr>
          <w:rFonts w:ascii="Times New Roman" w:eastAsia="宋体" w:hAnsi="Times New Roman" w:hint="eastAsia"/>
          <w:sz w:val="24"/>
          <w:szCs w:val="24"/>
        </w:rPr>
        <w:t>S</w:t>
      </w:r>
      <w:r>
        <w:rPr>
          <w:rFonts w:ascii="Times New Roman" w:eastAsia="宋体" w:hAnsi="Times New Roman" w:hint="eastAsia"/>
          <w:sz w:val="24"/>
          <w:szCs w:val="24"/>
        </w:rPr>
        <w:t>型函数具有连续、光滑、可导的特性，非常好的描述了神经元接受</w:t>
      </w:r>
      <w:r w:rsidRPr="00D91BA2">
        <w:rPr>
          <w:rFonts w:ascii="Times New Roman" w:eastAsia="宋体" w:hAnsi="Times New Roman" w:hint="eastAsia"/>
          <w:sz w:val="24"/>
          <w:szCs w:val="24"/>
        </w:rPr>
        <w:t>信息时的工作状态模型。</w:t>
      </w:r>
      <w:r w:rsidRPr="00D91BA2">
        <w:rPr>
          <w:rFonts w:ascii="Times New Roman" w:eastAsia="宋体" w:hAnsi="Times New Roman"/>
          <w:sz w:val="24"/>
          <w:szCs w:val="24"/>
        </w:rPr>
        <w:t xml:space="preserve">S </w:t>
      </w:r>
      <w:r w:rsidRPr="00D91BA2">
        <w:rPr>
          <w:rFonts w:ascii="Times New Roman" w:eastAsia="宋体" w:hAnsi="Times New Roman" w:hint="eastAsia"/>
          <w:sz w:val="24"/>
          <w:szCs w:val="24"/>
        </w:rPr>
        <w:t>型函数是单增函数以及它的反函数也是单增函数，</w:t>
      </w:r>
      <w:r w:rsidRPr="007C538A">
        <w:rPr>
          <w:rFonts w:ascii="Times New Roman" w:eastAsia="宋体" w:hAnsi="Times New Roman" w:hint="eastAsia"/>
          <w:sz w:val="24"/>
          <w:szCs w:val="24"/>
        </w:rPr>
        <w:t>并且此函数能够将变量映射到</w:t>
      </w:r>
      <w:r w:rsidRPr="007C538A">
        <w:rPr>
          <w:rFonts w:ascii="Times New Roman" w:eastAsia="宋体" w:hAnsi="Times New Roman" w:hint="eastAsia"/>
          <w:sz w:val="24"/>
          <w:szCs w:val="24"/>
        </w:rPr>
        <w:t xml:space="preserve"> </w:t>
      </w:r>
      <w:r w:rsidRPr="007C538A">
        <w:rPr>
          <w:rFonts w:ascii="Times New Roman" w:eastAsia="宋体" w:hAnsi="Times New Roman"/>
          <w:sz w:val="24"/>
          <w:szCs w:val="24"/>
        </w:rPr>
        <w:t xml:space="preserve">0~1 </w:t>
      </w:r>
      <w:r w:rsidRPr="007C538A">
        <w:rPr>
          <w:rFonts w:ascii="Times New Roman" w:eastAsia="宋体" w:hAnsi="Times New Roman" w:hint="eastAsia"/>
          <w:sz w:val="24"/>
          <w:szCs w:val="24"/>
        </w:rPr>
        <w:t>之间，使输出的结果更符合实际的要求。</w:t>
      </w:r>
      <w:r w:rsidRPr="007C538A">
        <w:rPr>
          <w:rFonts w:ascii="Times New Roman" w:eastAsia="宋体" w:hAnsi="Times New Roman"/>
          <w:sz w:val="24"/>
          <w:szCs w:val="24"/>
        </w:rPr>
        <w:t xml:space="preserve">S </w:t>
      </w:r>
      <w:r w:rsidRPr="007C538A">
        <w:rPr>
          <w:rFonts w:ascii="Times New Roman" w:eastAsia="宋体" w:hAnsi="Times New Roman" w:hint="eastAsia"/>
          <w:sz w:val="24"/>
          <w:szCs w:val="24"/>
        </w:rPr>
        <w:t>函数的函</w:t>
      </w:r>
      <w:r w:rsidRPr="00D91BA2">
        <w:rPr>
          <w:rFonts w:ascii="Times New Roman" w:eastAsia="宋体" w:hAnsi="Times New Roman" w:hint="eastAsia"/>
          <w:sz w:val="24"/>
          <w:szCs w:val="24"/>
        </w:rPr>
        <w:t>数分布图如图</w:t>
      </w:r>
      <w:r w:rsidRPr="00D91BA2">
        <w:rPr>
          <w:rFonts w:ascii="Times New Roman" w:eastAsia="宋体" w:hAnsi="Times New Roman" w:hint="eastAsia"/>
          <w:sz w:val="24"/>
          <w:szCs w:val="24"/>
        </w:rPr>
        <w:t xml:space="preserve"> </w:t>
      </w:r>
      <w:r w:rsidRPr="00D91BA2">
        <w:rPr>
          <w:rFonts w:ascii="Times New Roman" w:eastAsia="宋体" w:hAnsi="Times New Roman"/>
          <w:sz w:val="24"/>
          <w:szCs w:val="24"/>
        </w:rPr>
        <w:t xml:space="preserve">6-2 </w:t>
      </w:r>
      <w:r w:rsidRPr="00D91BA2">
        <w:rPr>
          <w:rFonts w:ascii="Times New Roman" w:eastAsia="宋体" w:hAnsi="Times New Roman" w:hint="eastAsia"/>
          <w:sz w:val="24"/>
          <w:szCs w:val="24"/>
        </w:rPr>
        <w:t>所示。</w:t>
      </w:r>
    </w:p>
    <w:p w14:paraId="6192E93B" w14:textId="42B1351E" w:rsidR="007C538A" w:rsidRDefault="007C538A" w:rsidP="007C538A">
      <w:pPr>
        <w:spacing w:beforeLines="50" w:before="156" w:line="300" w:lineRule="auto"/>
        <w:rPr>
          <w:rFonts w:ascii="Times New Roman" w:eastAsia="宋体" w:hAnsi="Times New Roman"/>
          <w:sz w:val="24"/>
          <w:szCs w:val="24"/>
        </w:rPr>
      </w:pPr>
      <w:r w:rsidRPr="007C538A">
        <w:rPr>
          <w:rFonts w:ascii="Times New Roman" w:eastAsia="宋体" w:hAnsi="Times New Roman" w:hint="eastAsia"/>
          <w:sz w:val="24"/>
          <w:szCs w:val="24"/>
        </w:rPr>
        <w:t>5.3.3</w:t>
      </w:r>
      <w:r w:rsidRPr="007C538A">
        <w:rPr>
          <w:rFonts w:ascii="Times New Roman" w:eastAsia="宋体" w:hAnsi="Times New Roman"/>
          <w:sz w:val="24"/>
          <w:szCs w:val="24"/>
        </w:rPr>
        <w:t xml:space="preserve"> </w:t>
      </w:r>
      <w:r w:rsidRPr="007C538A">
        <w:rPr>
          <w:rFonts w:ascii="Times New Roman" w:eastAsia="宋体" w:hAnsi="Times New Roman" w:hint="eastAsia"/>
          <w:sz w:val="24"/>
          <w:szCs w:val="24"/>
        </w:rPr>
        <w:t>BP</w:t>
      </w:r>
      <w:r w:rsidRPr="007C538A">
        <w:rPr>
          <w:rFonts w:ascii="Times New Roman" w:eastAsia="宋体" w:hAnsi="Times New Roman" w:hint="eastAsia"/>
          <w:sz w:val="24"/>
          <w:szCs w:val="24"/>
        </w:rPr>
        <w:t>神经网络算法</w:t>
      </w:r>
    </w:p>
    <w:p w14:paraId="234F8CB4" w14:textId="299FDAC5" w:rsidR="007C538A" w:rsidRDefault="007C538A" w:rsidP="007C538A">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算法的步骤如下：</w:t>
      </w:r>
    </w:p>
    <w:p w14:paraId="74987A2D" w14:textId="29291EF8" w:rsidR="007C538A" w:rsidRDefault="007C538A" w:rsidP="007C538A">
      <w:pPr>
        <w:spacing w:beforeLines="50" w:before="156" w:line="300" w:lineRule="auto"/>
        <w:ind w:firstLineChars="200" w:firstLine="480"/>
      </w:pPr>
      <w:r>
        <w:rPr>
          <w:rFonts w:ascii="Times New Roman" w:eastAsia="宋体" w:hAnsi="Times New Roman" w:hint="eastAsia"/>
          <w:sz w:val="24"/>
          <w:szCs w:val="24"/>
        </w:rPr>
        <w:t>STEP1</w:t>
      </w:r>
      <w:r>
        <w:rPr>
          <w:rFonts w:ascii="Times New Roman" w:eastAsia="宋体" w:hAnsi="Times New Roman"/>
          <w:sz w:val="24"/>
          <w:szCs w:val="24"/>
        </w:rPr>
        <w:t>:</w:t>
      </w:r>
      <w:r>
        <w:rPr>
          <w:rFonts w:ascii="Times New Roman" w:eastAsia="宋体" w:hAnsi="Times New Roman" w:hint="eastAsia"/>
          <w:sz w:val="24"/>
          <w:szCs w:val="24"/>
        </w:rPr>
        <w:t>将输入层、隐含层和输出层神经元之间的连接权重</w:t>
      </w:r>
      <w:r w:rsidRPr="007C538A">
        <w:rPr>
          <w:rFonts w:ascii="Times New Roman" w:eastAsia="宋体" w:hAnsi="Times New Roman"/>
          <w:position w:val="-14"/>
          <w:sz w:val="24"/>
          <w:szCs w:val="24"/>
        </w:rPr>
        <w:object w:dxaOrig="320" w:dyaOrig="380" w14:anchorId="5CD5733C">
          <v:shape id="_x0000_i1063" type="#_x0000_t75" style="width:15.55pt;height:19pt" o:ole="">
            <v:imagedata r:id="rId84" o:title=""/>
          </v:shape>
          <o:OLEObject Type="Embed" ProgID="Equation.DSMT4" ShapeID="_x0000_i1063" DrawAspect="Content" ObjectID="_1695838028" r:id="rId85"/>
        </w:object>
      </w:r>
      <w:r>
        <w:rPr>
          <w:rFonts w:ascii="Times New Roman" w:eastAsia="宋体" w:hAnsi="Times New Roman" w:hint="eastAsia"/>
          <w:sz w:val="24"/>
          <w:szCs w:val="24"/>
        </w:rPr>
        <w:t>、</w:t>
      </w:r>
      <w:r w:rsidR="001276DF" w:rsidRPr="001276DF">
        <w:rPr>
          <w:rFonts w:ascii="Times New Roman" w:eastAsia="宋体" w:hAnsi="Times New Roman"/>
          <w:position w:val="-14"/>
          <w:sz w:val="24"/>
          <w:szCs w:val="24"/>
        </w:rPr>
        <w:object w:dxaOrig="300" w:dyaOrig="380" w14:anchorId="2279603F">
          <v:shape id="_x0000_i1064" type="#_x0000_t75" style="width:15pt;height:19pt" o:ole="">
            <v:imagedata r:id="rId86" o:title=""/>
          </v:shape>
          <o:OLEObject Type="Embed" ProgID="Equation.DSMT4" ShapeID="_x0000_i1064" DrawAspect="Content" ObjectID="_1695838029" r:id="rId87"/>
        </w:object>
      </w:r>
      <w:r w:rsidR="001276DF">
        <w:rPr>
          <w:rFonts w:ascii="Times New Roman" w:eastAsia="宋体" w:hAnsi="Times New Roman" w:hint="eastAsia"/>
          <w:sz w:val="24"/>
          <w:szCs w:val="24"/>
        </w:rPr>
        <w:t>以及神经元阈值</w:t>
      </w:r>
      <w:r w:rsidR="001276DF" w:rsidRPr="001276DF">
        <w:rPr>
          <w:rFonts w:ascii="Times New Roman" w:eastAsia="宋体" w:hAnsi="Times New Roman"/>
          <w:position w:val="-14"/>
          <w:sz w:val="24"/>
          <w:szCs w:val="24"/>
        </w:rPr>
        <w:object w:dxaOrig="260" w:dyaOrig="380" w14:anchorId="0F4A0479">
          <v:shape id="_x0000_i1065" type="#_x0000_t75" style="width:13.25pt;height:19pt" o:ole="">
            <v:imagedata r:id="rId88" o:title=""/>
          </v:shape>
          <o:OLEObject Type="Embed" ProgID="Equation.DSMT4" ShapeID="_x0000_i1065" DrawAspect="Content" ObjectID="_1695838030" r:id="rId89"/>
        </w:object>
      </w:r>
      <w:r w:rsidR="001276DF">
        <w:rPr>
          <w:rFonts w:ascii="Times New Roman" w:eastAsia="宋体" w:hAnsi="Times New Roman" w:hint="eastAsia"/>
          <w:sz w:val="24"/>
          <w:szCs w:val="24"/>
        </w:rPr>
        <w:t>、</w:t>
      </w:r>
      <w:r w:rsidR="001276DF" w:rsidRPr="001276DF">
        <w:rPr>
          <w:rFonts w:ascii="Times New Roman" w:eastAsia="宋体" w:hAnsi="Times New Roman"/>
          <w:position w:val="-12"/>
          <w:sz w:val="24"/>
          <w:szCs w:val="24"/>
        </w:rPr>
        <w:object w:dxaOrig="220" w:dyaOrig="360" w14:anchorId="09CAD008">
          <v:shape id="_x0000_i1066" type="#_x0000_t75" style="width:11.5pt;height:18.45pt" o:ole="">
            <v:imagedata r:id="rId90" o:title=""/>
          </v:shape>
          <o:OLEObject Type="Embed" ProgID="Equation.DSMT4" ShapeID="_x0000_i1066" DrawAspect="Content" ObjectID="_1695838031" r:id="rId91"/>
        </w:object>
      </w:r>
      <w:r w:rsidR="001276DF">
        <w:rPr>
          <w:rFonts w:ascii="Times New Roman" w:eastAsia="宋体" w:hAnsi="Times New Roman" w:hint="eastAsia"/>
          <w:sz w:val="24"/>
          <w:szCs w:val="24"/>
        </w:rPr>
        <w:t>赋予</w:t>
      </w:r>
      <w:r w:rsidR="001276DF" w:rsidRPr="001276DF">
        <w:rPr>
          <w:position w:val="-10"/>
        </w:rPr>
        <w:object w:dxaOrig="639" w:dyaOrig="320" w14:anchorId="72B2A1E1">
          <v:shape id="_x0000_i1067" type="#_x0000_t75" style="width:31.7pt;height:15.55pt" o:ole="">
            <v:imagedata r:id="rId92" o:title=""/>
          </v:shape>
          <o:OLEObject Type="Embed" ProgID="Equation.DSMT4" ShapeID="_x0000_i1067" DrawAspect="Content" ObjectID="_1695838032" r:id="rId93"/>
        </w:object>
      </w:r>
      <w:r w:rsidR="001276DF">
        <w:rPr>
          <w:rFonts w:hint="eastAsia"/>
        </w:rPr>
        <w:t>间的随机值，并指定学习系数以及神经元的激励函数。</w:t>
      </w:r>
    </w:p>
    <w:p w14:paraId="2995E5D0" w14:textId="129BAB59" w:rsidR="001276DF" w:rsidRDefault="001276DF" w:rsidP="001276DF">
      <w:pPr>
        <w:spacing w:beforeLines="50" w:before="156" w:line="300" w:lineRule="auto"/>
        <w:ind w:firstLineChars="200" w:firstLine="480"/>
        <w:rPr>
          <w:rFonts w:ascii="Times New Roman" w:eastAsia="宋体" w:hAnsi="Times New Roman"/>
          <w:sz w:val="24"/>
          <w:szCs w:val="24"/>
        </w:rPr>
      </w:pPr>
      <w:r w:rsidRPr="001276DF">
        <w:rPr>
          <w:rFonts w:ascii="Times New Roman" w:eastAsia="宋体" w:hAnsi="Times New Roman" w:hint="eastAsia"/>
          <w:sz w:val="24"/>
          <w:szCs w:val="24"/>
        </w:rPr>
        <w:t>STEP2</w:t>
      </w:r>
      <w:r w:rsidRPr="001276DF">
        <w:rPr>
          <w:rFonts w:ascii="Times New Roman" w:eastAsia="宋体" w:hAnsi="Times New Roman" w:hint="eastAsia"/>
          <w:sz w:val="24"/>
          <w:szCs w:val="24"/>
        </w:rPr>
        <w:t>：随机选取数据组</w:t>
      </w:r>
      <w:r w:rsidRPr="001276DF">
        <w:rPr>
          <w:position w:val="-12"/>
        </w:rPr>
        <w:object w:dxaOrig="2480" w:dyaOrig="380" w14:anchorId="31A44756">
          <v:shape id="_x0000_i1068" type="#_x0000_t75" style="width:123.25pt;height:19pt" o:ole="">
            <v:imagedata r:id="rId94" o:title=""/>
          </v:shape>
          <o:OLEObject Type="Embed" ProgID="Equation.DSMT4" ShapeID="_x0000_i1068" DrawAspect="Content" ObjectID="_1695838033" r:id="rId95"/>
        </w:object>
      </w:r>
      <w:r w:rsidRPr="001276DF">
        <w:rPr>
          <w:rFonts w:ascii="Times New Roman" w:eastAsia="宋体" w:hAnsi="Times New Roman" w:hint="eastAsia"/>
          <w:sz w:val="24"/>
          <w:szCs w:val="24"/>
        </w:rPr>
        <w:t>，</w:t>
      </w:r>
      <w:r w:rsidRPr="001276DF">
        <w:rPr>
          <w:position w:val="-14"/>
        </w:rPr>
        <w:object w:dxaOrig="2480" w:dyaOrig="400" w14:anchorId="303BA617">
          <v:shape id="_x0000_i1069" type="#_x0000_t75" style="width:123.25pt;height:20.75pt" o:ole="">
            <v:imagedata r:id="rId96" o:title=""/>
          </v:shape>
          <o:OLEObject Type="Embed" ProgID="Equation.DSMT4" ShapeID="_x0000_i1069" DrawAspect="Content" ObjectID="_1695838034" r:id="rId97"/>
        </w:object>
      </w:r>
      <w:r w:rsidRPr="001276DF">
        <w:rPr>
          <w:rFonts w:ascii="Times New Roman" w:eastAsia="宋体" w:hAnsi="Times New Roman" w:hint="eastAsia"/>
          <w:sz w:val="24"/>
          <w:szCs w:val="24"/>
        </w:rPr>
        <w:t>提交给网络，用网络的设置计算隐含层各神经元的输出</w:t>
      </w:r>
      <w:r>
        <w:rPr>
          <w:rFonts w:ascii="Times New Roman" w:eastAsia="宋体" w:hAnsi="Times New Roman" w:hint="eastAsia"/>
          <w:sz w:val="24"/>
          <w:szCs w:val="24"/>
        </w:rPr>
        <w:t>：</w:t>
      </w:r>
    </w:p>
    <w:p w14:paraId="1E842019" w14:textId="7298819C" w:rsidR="001276DF" w:rsidRDefault="001276DF" w:rsidP="001276DF">
      <w:pPr>
        <w:spacing w:beforeLines="50" w:before="156" w:line="300" w:lineRule="auto"/>
        <w:ind w:firstLineChars="200" w:firstLine="480"/>
        <w:jc w:val="center"/>
        <w:rPr>
          <w:rFonts w:ascii="Times New Roman" w:eastAsia="宋体" w:hAnsi="Times New Roman"/>
          <w:sz w:val="24"/>
          <w:szCs w:val="24"/>
        </w:rPr>
      </w:pPr>
      <w:r w:rsidRPr="001276DF">
        <w:rPr>
          <w:rFonts w:ascii="Times New Roman" w:eastAsia="宋体" w:hAnsi="Times New Roman"/>
          <w:position w:val="-28"/>
          <w:sz w:val="24"/>
          <w:szCs w:val="24"/>
        </w:rPr>
        <w:object w:dxaOrig="1680" w:dyaOrig="680" w14:anchorId="68AD75A6">
          <v:shape id="_x0000_i1070" type="#_x0000_t75" style="width:84.1pt;height:34pt" o:ole="">
            <v:imagedata r:id="rId98" o:title=""/>
          </v:shape>
          <o:OLEObject Type="Embed" ProgID="Equation.DSMT4" ShapeID="_x0000_i1070" DrawAspect="Content" ObjectID="_1695838035" r:id="rId99"/>
        </w:object>
      </w:r>
    </w:p>
    <w:p w14:paraId="5FB13A47" w14:textId="79093E29" w:rsidR="001276DF" w:rsidRDefault="001276DF" w:rsidP="001276DF">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STEP3</w:t>
      </w:r>
      <w:r>
        <w:rPr>
          <w:rFonts w:ascii="Times New Roman" w:eastAsia="宋体" w:hAnsi="Times New Roman" w:hint="eastAsia"/>
          <w:sz w:val="24"/>
          <w:szCs w:val="24"/>
        </w:rPr>
        <w:t>：利用网络的设置，计算输出层神经元的响应为：</w:t>
      </w:r>
    </w:p>
    <w:p w14:paraId="72A29A03" w14:textId="121EBD05" w:rsidR="001276DF" w:rsidRDefault="004F73C3" w:rsidP="004F73C3">
      <w:pPr>
        <w:spacing w:beforeLines="50" w:before="156" w:line="300" w:lineRule="auto"/>
        <w:ind w:firstLineChars="200" w:firstLine="480"/>
        <w:jc w:val="center"/>
        <w:rPr>
          <w:rFonts w:ascii="Times New Roman" w:eastAsia="宋体" w:hAnsi="Times New Roman"/>
          <w:sz w:val="24"/>
          <w:szCs w:val="24"/>
        </w:rPr>
      </w:pPr>
      <w:r w:rsidRPr="001276DF">
        <w:rPr>
          <w:rFonts w:ascii="Times New Roman" w:eastAsia="宋体" w:hAnsi="Times New Roman"/>
          <w:position w:val="-30"/>
          <w:sz w:val="24"/>
          <w:szCs w:val="24"/>
        </w:rPr>
        <w:object w:dxaOrig="1680" w:dyaOrig="700" w14:anchorId="6EA02E48">
          <v:shape id="_x0000_i1071" type="#_x0000_t75" style="width:84.1pt;height:35.7pt" o:ole="">
            <v:imagedata r:id="rId100" o:title=""/>
          </v:shape>
          <o:OLEObject Type="Embed" ProgID="Equation.DSMT4" ShapeID="_x0000_i1071" DrawAspect="Content" ObjectID="_1695838036" r:id="rId101"/>
        </w:object>
      </w:r>
    </w:p>
    <w:p w14:paraId="6D3F9123" w14:textId="1C9801CC" w:rsidR="004F73C3" w:rsidRDefault="004F73C3" w:rsidP="004F73C3">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STEP4</w:t>
      </w:r>
      <w:r>
        <w:rPr>
          <w:rFonts w:ascii="Times New Roman" w:eastAsia="宋体" w:hAnsi="Times New Roman" w:hint="eastAsia"/>
          <w:sz w:val="24"/>
          <w:szCs w:val="24"/>
        </w:rPr>
        <w:t>：利用给定的输出数据，计算输出层神经元的一般化误差</w:t>
      </w:r>
      <w:r w:rsidRPr="004F73C3">
        <w:rPr>
          <w:rFonts w:ascii="Times New Roman" w:eastAsia="宋体" w:hAnsi="Times New Roman"/>
          <w:position w:val="-12"/>
          <w:sz w:val="24"/>
          <w:szCs w:val="24"/>
        </w:rPr>
        <w:object w:dxaOrig="340" w:dyaOrig="380" w14:anchorId="3FDC38EA">
          <v:shape id="_x0000_i1072" type="#_x0000_t75" style="width:16.7pt;height:19pt" o:ole="">
            <v:imagedata r:id="rId102" o:title=""/>
          </v:shape>
          <o:OLEObject Type="Embed" ProgID="Equation.DSMT4" ShapeID="_x0000_i1072" DrawAspect="Content" ObjectID="_1695838037" r:id="rId103"/>
        </w:object>
      </w:r>
      <w:r>
        <w:rPr>
          <w:rFonts w:ascii="Times New Roman" w:eastAsia="宋体" w:hAnsi="Times New Roman" w:hint="eastAsia"/>
          <w:sz w:val="24"/>
          <w:szCs w:val="24"/>
        </w:rPr>
        <w:t>和隐含层各神经元的一般化误差</w:t>
      </w:r>
      <w:r w:rsidRPr="004F73C3">
        <w:rPr>
          <w:rFonts w:ascii="Times New Roman" w:eastAsia="宋体" w:hAnsi="Times New Roman"/>
          <w:position w:val="-14"/>
          <w:sz w:val="24"/>
          <w:szCs w:val="24"/>
        </w:rPr>
        <w:object w:dxaOrig="340" w:dyaOrig="400" w14:anchorId="37BDB39F">
          <v:shape id="_x0000_i1073" type="#_x0000_t75" style="width:16.7pt;height:20.75pt" o:ole="">
            <v:imagedata r:id="rId104" o:title=""/>
          </v:shape>
          <o:OLEObject Type="Embed" ProgID="Equation.DSMT4" ShapeID="_x0000_i1073" DrawAspect="Content" ObjectID="_1695838038" r:id="rId105"/>
        </w:object>
      </w:r>
    </w:p>
    <w:p w14:paraId="0E89BE50" w14:textId="40461EB1" w:rsidR="004F73C3" w:rsidRDefault="004F73C3" w:rsidP="004F73C3">
      <w:pPr>
        <w:spacing w:beforeLines="50" w:before="156" w:line="300" w:lineRule="auto"/>
        <w:ind w:firstLineChars="200" w:firstLine="480"/>
        <w:jc w:val="center"/>
        <w:rPr>
          <w:rFonts w:ascii="Times New Roman" w:eastAsia="宋体" w:hAnsi="Times New Roman"/>
          <w:sz w:val="24"/>
          <w:szCs w:val="24"/>
        </w:rPr>
      </w:pPr>
      <w:r w:rsidRPr="004F73C3">
        <w:rPr>
          <w:rFonts w:ascii="Times New Roman" w:eastAsia="宋体" w:hAnsi="Times New Roman"/>
          <w:position w:val="-48"/>
          <w:sz w:val="24"/>
          <w:szCs w:val="24"/>
        </w:rPr>
        <w:object w:dxaOrig="2260" w:dyaOrig="1080" w14:anchorId="3DE8AD01">
          <v:shape id="_x0000_i1074" type="#_x0000_t75" style="width:113.45pt;height:54.15pt" o:ole="">
            <v:imagedata r:id="rId106" o:title=""/>
          </v:shape>
          <o:OLEObject Type="Embed" ProgID="Equation.DSMT4" ShapeID="_x0000_i1074" DrawAspect="Content" ObjectID="_1695838039" r:id="rId107"/>
        </w:object>
      </w:r>
    </w:p>
    <w:p w14:paraId="5D1436C7" w14:textId="5BBFD49A" w:rsidR="004F73C3" w:rsidRDefault="004F73C3" w:rsidP="004F73C3">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STEP5</w:t>
      </w:r>
      <w:r>
        <w:rPr>
          <w:rFonts w:ascii="Times New Roman" w:eastAsia="宋体" w:hAnsi="Times New Roman" w:hint="eastAsia"/>
          <w:sz w:val="24"/>
          <w:szCs w:val="24"/>
        </w:rPr>
        <w:t>：利用</w:t>
      </w:r>
      <w:r w:rsidR="00D91BA2" w:rsidRPr="00D91BA2">
        <w:rPr>
          <w:rFonts w:ascii="Times New Roman" w:eastAsia="宋体" w:hAnsi="Times New Roman"/>
          <w:position w:val="-12"/>
          <w:sz w:val="24"/>
          <w:szCs w:val="24"/>
        </w:rPr>
        <w:object w:dxaOrig="340" w:dyaOrig="380" w14:anchorId="4B39846C">
          <v:shape id="_x0000_i1075" type="#_x0000_t75" style="width:16.7pt;height:19pt" o:ole="">
            <v:imagedata r:id="rId108" o:title=""/>
          </v:shape>
          <o:OLEObject Type="Embed" ProgID="Equation.DSMT4" ShapeID="_x0000_i1075" DrawAspect="Content" ObjectID="_1695838040" r:id="rId109"/>
        </w:object>
      </w:r>
      <w:r w:rsidR="00D91BA2">
        <w:rPr>
          <w:rFonts w:ascii="Times New Roman" w:eastAsia="宋体" w:hAnsi="Times New Roman" w:hint="eastAsia"/>
          <w:sz w:val="24"/>
          <w:szCs w:val="24"/>
        </w:rPr>
        <w:t>和隐含层各神经元输出</w:t>
      </w:r>
      <w:r w:rsidR="00D91BA2" w:rsidRPr="00D91BA2">
        <w:rPr>
          <w:rFonts w:ascii="Times New Roman" w:eastAsia="宋体" w:hAnsi="Times New Roman"/>
          <w:position w:val="-14"/>
          <w:sz w:val="24"/>
          <w:szCs w:val="24"/>
        </w:rPr>
        <w:object w:dxaOrig="300" w:dyaOrig="380" w14:anchorId="237BC3CA">
          <v:shape id="_x0000_i1076" type="#_x0000_t75" style="width:15pt;height:19pt" o:ole="">
            <v:imagedata r:id="rId110" o:title=""/>
          </v:shape>
          <o:OLEObject Type="Embed" ProgID="Equation.DSMT4" ShapeID="_x0000_i1076" DrawAspect="Content" ObjectID="_1695838041" r:id="rId111"/>
        </w:object>
      </w:r>
      <w:r w:rsidR="00D91BA2">
        <w:rPr>
          <w:rFonts w:ascii="Times New Roman" w:eastAsia="宋体" w:hAnsi="Times New Roman" w:hint="eastAsia"/>
          <w:sz w:val="24"/>
          <w:szCs w:val="24"/>
        </w:rPr>
        <w:t>修正隐含层与输出层的连接权重</w:t>
      </w:r>
      <w:r w:rsidR="00D91BA2" w:rsidRPr="00D91BA2">
        <w:rPr>
          <w:rFonts w:ascii="Times New Roman" w:eastAsia="宋体" w:hAnsi="Times New Roman"/>
          <w:position w:val="-14"/>
          <w:sz w:val="24"/>
          <w:szCs w:val="24"/>
        </w:rPr>
        <w:object w:dxaOrig="300" w:dyaOrig="380" w14:anchorId="7F845B74">
          <v:shape id="_x0000_i1077" type="#_x0000_t75" style="width:15pt;height:19pt" o:ole="">
            <v:imagedata r:id="rId112" o:title=""/>
          </v:shape>
          <o:OLEObject Type="Embed" ProgID="Equation.DSMT4" ShapeID="_x0000_i1077" DrawAspect="Content" ObjectID="_1695838042" r:id="rId113"/>
        </w:object>
      </w:r>
      <w:r w:rsidR="00D91BA2">
        <w:rPr>
          <w:rFonts w:ascii="Times New Roman" w:eastAsia="宋体" w:hAnsi="Times New Roman" w:hint="eastAsia"/>
          <w:sz w:val="24"/>
          <w:szCs w:val="24"/>
        </w:rPr>
        <w:t>和神经元阈值</w:t>
      </w:r>
      <w:r w:rsidR="00D91BA2" w:rsidRPr="00D91BA2">
        <w:rPr>
          <w:rFonts w:ascii="Times New Roman" w:eastAsia="宋体" w:hAnsi="Times New Roman"/>
          <w:position w:val="-12"/>
          <w:sz w:val="24"/>
          <w:szCs w:val="24"/>
        </w:rPr>
        <w:object w:dxaOrig="220" w:dyaOrig="360" w14:anchorId="16FAFFFC">
          <v:shape id="_x0000_i1078" type="#_x0000_t75" style="width:11.5pt;height:18.45pt" o:ole="">
            <v:imagedata r:id="rId114" o:title=""/>
          </v:shape>
          <o:OLEObject Type="Embed" ProgID="Equation.DSMT4" ShapeID="_x0000_i1078" DrawAspect="Content" ObjectID="_1695838043" r:id="rId115"/>
        </w:object>
      </w:r>
      <w:r w:rsidR="00D91BA2">
        <w:rPr>
          <w:rFonts w:ascii="Times New Roman" w:eastAsia="宋体" w:hAnsi="Times New Roman" w:hint="eastAsia"/>
          <w:sz w:val="24"/>
          <w:szCs w:val="24"/>
        </w:rPr>
        <w:t>，且利用</w:t>
      </w:r>
      <w:r w:rsidR="00D91BA2" w:rsidRPr="00D91BA2">
        <w:rPr>
          <w:rFonts w:ascii="Times New Roman" w:eastAsia="宋体" w:hAnsi="Times New Roman"/>
          <w:position w:val="-14"/>
          <w:sz w:val="24"/>
          <w:szCs w:val="24"/>
        </w:rPr>
        <w:object w:dxaOrig="340" w:dyaOrig="400" w14:anchorId="3ADD426F">
          <v:shape id="_x0000_i1079" type="#_x0000_t75" style="width:16.7pt;height:20.75pt" o:ole="">
            <v:imagedata r:id="rId116" o:title=""/>
          </v:shape>
          <o:OLEObject Type="Embed" ProgID="Equation.DSMT4" ShapeID="_x0000_i1079" DrawAspect="Content" ObjectID="_1695838044" r:id="rId117"/>
        </w:object>
      </w:r>
      <w:r w:rsidR="00D91BA2">
        <w:rPr>
          <w:rFonts w:ascii="Times New Roman" w:eastAsia="宋体" w:hAnsi="Times New Roman" w:hint="eastAsia"/>
          <w:sz w:val="24"/>
          <w:szCs w:val="24"/>
        </w:rPr>
        <w:t>和各神经元输入</w:t>
      </w:r>
      <w:r w:rsidR="00D91BA2" w:rsidRPr="00D91BA2">
        <w:rPr>
          <w:rFonts w:ascii="Times New Roman" w:eastAsia="宋体" w:hAnsi="Times New Roman"/>
          <w:position w:val="-4"/>
          <w:sz w:val="24"/>
          <w:szCs w:val="24"/>
        </w:rPr>
        <w:object w:dxaOrig="360" w:dyaOrig="300" w14:anchorId="041BA221">
          <v:shape id="_x0000_i1080" type="#_x0000_t75" style="width:18.45pt;height:15pt" o:ole="">
            <v:imagedata r:id="rId118" o:title=""/>
          </v:shape>
          <o:OLEObject Type="Embed" ProgID="Equation.DSMT4" ShapeID="_x0000_i1080" DrawAspect="Content" ObjectID="_1695838045" r:id="rId119"/>
        </w:object>
      </w:r>
      <w:r w:rsidR="00D91BA2">
        <w:rPr>
          <w:rFonts w:ascii="Times New Roman" w:eastAsia="宋体" w:hAnsi="Times New Roman" w:hint="eastAsia"/>
          <w:sz w:val="24"/>
          <w:szCs w:val="24"/>
        </w:rPr>
        <w:t>修正</w:t>
      </w:r>
      <w:r w:rsidR="00D91BA2" w:rsidRPr="00D91BA2">
        <w:rPr>
          <w:rFonts w:ascii="Times New Roman" w:eastAsia="宋体" w:hAnsi="Times New Roman"/>
          <w:position w:val="-14"/>
          <w:sz w:val="24"/>
          <w:szCs w:val="24"/>
        </w:rPr>
        <w:object w:dxaOrig="320" w:dyaOrig="380" w14:anchorId="1A9DA2B9">
          <v:shape id="_x0000_i1081" type="#_x0000_t75" style="width:15.55pt;height:19pt" o:ole="">
            <v:imagedata r:id="rId120" o:title=""/>
          </v:shape>
          <o:OLEObject Type="Embed" ProgID="Equation.DSMT4" ShapeID="_x0000_i1081" DrawAspect="Content" ObjectID="_1695838046" r:id="rId121"/>
        </w:object>
      </w:r>
      <w:r w:rsidR="00D91BA2">
        <w:rPr>
          <w:rFonts w:ascii="Times New Roman" w:eastAsia="宋体" w:hAnsi="Times New Roman" w:hint="eastAsia"/>
          <w:sz w:val="24"/>
          <w:szCs w:val="24"/>
        </w:rPr>
        <w:t>和神经元阈值</w:t>
      </w:r>
      <w:r w:rsidR="00D91BA2" w:rsidRPr="00D91BA2">
        <w:rPr>
          <w:rFonts w:ascii="Times New Roman" w:eastAsia="宋体" w:hAnsi="Times New Roman"/>
          <w:position w:val="-14"/>
          <w:sz w:val="24"/>
          <w:szCs w:val="24"/>
        </w:rPr>
        <w:object w:dxaOrig="260" w:dyaOrig="380" w14:anchorId="69D0A7C2">
          <v:shape id="_x0000_i1082" type="#_x0000_t75" style="width:13.25pt;height:19pt" o:ole="">
            <v:imagedata r:id="rId122" o:title=""/>
          </v:shape>
          <o:OLEObject Type="Embed" ProgID="Equation.DSMT4" ShapeID="_x0000_i1082" DrawAspect="Content" ObjectID="_1695838047" r:id="rId123"/>
        </w:object>
      </w:r>
      <w:r w:rsidR="00D91BA2">
        <w:rPr>
          <w:rFonts w:ascii="Times New Roman" w:eastAsia="宋体" w:hAnsi="Times New Roman" w:hint="eastAsia"/>
          <w:sz w:val="24"/>
          <w:szCs w:val="24"/>
        </w:rPr>
        <w:t>。</w:t>
      </w:r>
    </w:p>
    <w:p w14:paraId="2992AC9F" w14:textId="61B0898C" w:rsidR="0088128F" w:rsidRDefault="0088128F" w:rsidP="0088128F">
      <w:pPr>
        <w:pStyle w:val="MTDisplayEquation"/>
        <w:ind w:left="0"/>
      </w:pPr>
      <w:r w:rsidRPr="0088128F">
        <w:rPr>
          <w:position w:val="-80"/>
        </w:rPr>
        <w:object w:dxaOrig="2620" w:dyaOrig="1719" w14:anchorId="53E5AABB">
          <v:shape id="_x0000_i1083" type="#_x0000_t75" style="width:130.75pt;height:85.8pt" o:ole="">
            <v:imagedata r:id="rId124" o:title=""/>
          </v:shape>
          <o:OLEObject Type="Embed" ProgID="Equation.DSMT4" ShapeID="_x0000_i1083" DrawAspect="Content" ObjectID="_1695838048" r:id="rId125"/>
        </w:object>
      </w:r>
    </w:p>
    <w:p w14:paraId="4C99BA38" w14:textId="7756D6FB" w:rsidR="0088128F" w:rsidRPr="0088128F" w:rsidRDefault="0088128F" w:rsidP="0088128F">
      <w:pPr>
        <w:spacing w:beforeLines="50" w:before="156" w:line="300" w:lineRule="auto"/>
        <w:ind w:firstLineChars="200" w:firstLine="480"/>
        <w:rPr>
          <w:rFonts w:ascii="Times New Roman" w:eastAsia="宋体" w:hAnsi="Times New Roman"/>
          <w:sz w:val="24"/>
          <w:szCs w:val="24"/>
        </w:rPr>
      </w:pPr>
      <w:r w:rsidRPr="0088128F">
        <w:rPr>
          <w:rFonts w:ascii="Times New Roman" w:eastAsia="宋体" w:hAnsi="Times New Roman" w:hint="eastAsia"/>
          <w:sz w:val="24"/>
          <w:szCs w:val="24"/>
        </w:rPr>
        <w:t>STEP6</w:t>
      </w:r>
      <w:r w:rsidRPr="0088128F">
        <w:rPr>
          <w:rFonts w:ascii="Times New Roman" w:eastAsia="宋体" w:hAnsi="Times New Roman"/>
          <w:sz w:val="24"/>
          <w:szCs w:val="24"/>
        </w:rPr>
        <w:t>:</w:t>
      </w:r>
      <w:r w:rsidRPr="0088128F">
        <w:rPr>
          <w:rFonts w:ascii="Times New Roman" w:eastAsia="宋体" w:hAnsi="Times New Roman" w:hint="eastAsia"/>
          <w:sz w:val="24"/>
          <w:szCs w:val="24"/>
        </w:rPr>
        <w:t>随机选取另一个数据组，返回到步骤</w:t>
      </w:r>
      <w:r w:rsidRPr="0088128F">
        <w:rPr>
          <w:rFonts w:ascii="Times New Roman" w:eastAsia="宋体" w:hAnsi="Times New Roman" w:hint="eastAsia"/>
          <w:sz w:val="24"/>
          <w:szCs w:val="24"/>
        </w:rPr>
        <w:t>2</w:t>
      </w:r>
      <w:r w:rsidRPr="0088128F">
        <w:rPr>
          <w:rFonts w:ascii="Times New Roman" w:eastAsia="宋体" w:hAnsi="Times New Roman" w:hint="eastAsia"/>
          <w:sz w:val="24"/>
          <w:szCs w:val="24"/>
        </w:rPr>
        <w:t>，重复利用全部数据组进行学习。这是网络样本集完成的一次学习过程，然后重复了下一次学习过程，直到网络的性能符合要求，或学习次数达到设定次数</w:t>
      </w:r>
      <w:r w:rsidR="004932A2">
        <w:rPr>
          <w:rFonts w:ascii="Times New Roman" w:eastAsia="宋体" w:hAnsi="Times New Roman" w:hint="eastAsia"/>
          <w:sz w:val="24"/>
          <w:szCs w:val="24"/>
        </w:rPr>
        <w:t>为止</w:t>
      </w:r>
      <w:r w:rsidRPr="0088128F">
        <w:rPr>
          <w:rFonts w:ascii="Times New Roman" w:eastAsia="宋体" w:hAnsi="Times New Roman" w:hint="eastAsia"/>
          <w:sz w:val="24"/>
          <w:szCs w:val="24"/>
        </w:rPr>
        <w:t>。</w:t>
      </w:r>
    </w:p>
    <w:p w14:paraId="694C11C7" w14:textId="134AEBA1" w:rsidR="00D91BA2" w:rsidRDefault="0021006E" w:rsidP="004F73C3">
      <w:pPr>
        <w:spacing w:beforeLines="50" w:before="156" w:line="300" w:lineRule="auto"/>
        <w:ind w:firstLineChars="200" w:firstLine="480"/>
        <w:rPr>
          <w:rFonts w:ascii="Times New Roman" w:eastAsia="宋体" w:hAnsi="Times New Roman"/>
          <w:sz w:val="24"/>
          <w:szCs w:val="24"/>
        </w:rPr>
      </w:pPr>
      <w:r>
        <w:rPr>
          <w:rFonts w:ascii="Times New Roman" w:eastAsia="宋体" w:hAnsi="Times New Roman"/>
          <w:noProof/>
          <w:sz w:val="24"/>
          <w:szCs w:val="24"/>
        </w:rPr>
        <w:drawing>
          <wp:inline distT="0" distB="0" distL="0" distR="0" wp14:anchorId="40AE9DA1" wp14:editId="5BB8EDFD">
            <wp:extent cx="2794958" cy="18901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6" cstate="print">
                      <a:extLst>
                        <a:ext uri="{28A0092B-C50C-407E-A947-70E740481C1C}">
                          <a14:useLocalDpi xmlns:a14="http://schemas.microsoft.com/office/drawing/2010/main" val="0"/>
                        </a:ext>
                      </a:extLst>
                    </a:blip>
                    <a:stretch>
                      <a:fillRect/>
                    </a:stretch>
                  </pic:blipFill>
                  <pic:spPr>
                    <a:xfrm>
                      <a:off x="0" y="0"/>
                      <a:ext cx="2798874" cy="1892762"/>
                    </a:xfrm>
                    <a:prstGeom prst="rect">
                      <a:avLst/>
                    </a:prstGeom>
                  </pic:spPr>
                </pic:pic>
              </a:graphicData>
            </a:graphic>
          </wp:inline>
        </w:drawing>
      </w:r>
    </w:p>
    <w:p w14:paraId="3C3E4B8B" w14:textId="1A253E04" w:rsidR="0021006E" w:rsidRDefault="0021006E" w:rsidP="0021006E">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5.3.4</w:t>
      </w:r>
      <w:r>
        <w:rPr>
          <w:rFonts w:ascii="Times New Roman" w:eastAsia="宋体" w:hAnsi="Times New Roman"/>
          <w:sz w:val="24"/>
          <w:szCs w:val="24"/>
        </w:rPr>
        <w:t xml:space="preserve">  </w:t>
      </w:r>
      <w:r>
        <w:rPr>
          <w:rFonts w:ascii="Times New Roman" w:eastAsia="宋体" w:hAnsi="Times New Roman" w:hint="eastAsia"/>
          <w:sz w:val="24"/>
          <w:szCs w:val="24"/>
        </w:rPr>
        <w:t>BP</w:t>
      </w:r>
      <w:r>
        <w:rPr>
          <w:rFonts w:ascii="Times New Roman" w:eastAsia="宋体" w:hAnsi="Times New Roman" w:hint="eastAsia"/>
          <w:sz w:val="24"/>
          <w:szCs w:val="24"/>
        </w:rPr>
        <w:t>神经网络的评价指标</w:t>
      </w:r>
    </w:p>
    <w:p w14:paraId="536CB700" w14:textId="501B8BAC" w:rsidR="00B63EA0" w:rsidRDefault="0021006E" w:rsidP="00B63EA0">
      <w:pPr>
        <w:widowControl/>
        <w:ind w:firstLineChars="200" w:firstLine="480"/>
        <w:jc w:val="left"/>
        <w:rPr>
          <w:rFonts w:ascii="Times New Roman" w:eastAsia="宋体" w:hAnsi="Times New Roman"/>
          <w:color w:val="000000"/>
          <w:kern w:val="0"/>
          <w:sz w:val="24"/>
          <w:szCs w:val="24"/>
        </w:rPr>
      </w:pPr>
      <w:r w:rsidRPr="0021006E">
        <w:rPr>
          <w:rFonts w:ascii="Times New Roman" w:eastAsia="宋体" w:hAnsi="Times New Roman"/>
          <w:color w:val="000000"/>
          <w:kern w:val="0"/>
          <w:sz w:val="24"/>
          <w:szCs w:val="24"/>
        </w:rPr>
        <w:t>首先研究的内容是</w:t>
      </w:r>
      <w:r w:rsidRPr="0021006E">
        <w:rPr>
          <w:rFonts w:ascii="Times New Roman" w:eastAsia="宋体" w:hAnsi="Times New Roman"/>
          <w:color w:val="FF0000"/>
          <w:kern w:val="0"/>
          <w:sz w:val="24"/>
          <w:szCs w:val="24"/>
        </w:rPr>
        <w:t>辛烷损失值的预测</w:t>
      </w:r>
      <w:r w:rsidRPr="0021006E">
        <w:rPr>
          <w:rFonts w:ascii="Times New Roman" w:eastAsia="宋体" w:hAnsi="Times New Roman"/>
          <w:color w:val="000000"/>
          <w:kern w:val="0"/>
          <w:sz w:val="24"/>
          <w:szCs w:val="24"/>
        </w:rPr>
        <w:t>，该问题属于回归问题。因此本文选取了均方</w:t>
      </w:r>
      <w:r w:rsidRPr="00B63EA0">
        <w:rPr>
          <w:rFonts w:ascii="Times New Roman" w:eastAsia="宋体" w:hAnsi="Times New Roman"/>
          <w:color w:val="000000"/>
          <w:kern w:val="0"/>
          <w:sz w:val="24"/>
          <w:szCs w:val="24"/>
        </w:rPr>
        <w:t>根误差</w:t>
      </w:r>
      <w:r w:rsidRPr="00B63EA0">
        <w:rPr>
          <w:rFonts w:ascii="Times New Roman" w:eastAsia="宋体" w:hAnsi="Times New Roman"/>
          <w:color w:val="000000"/>
          <w:kern w:val="0"/>
          <w:sz w:val="24"/>
          <w:szCs w:val="24"/>
        </w:rPr>
        <w:t>(Root Mean Square Error, RMSE)</w:t>
      </w:r>
      <w:r w:rsidRPr="00B63EA0">
        <w:rPr>
          <w:rFonts w:ascii="Times New Roman" w:eastAsia="宋体" w:hAnsi="Times New Roman"/>
          <w:color w:val="000000"/>
          <w:kern w:val="0"/>
          <w:sz w:val="24"/>
          <w:szCs w:val="24"/>
        </w:rPr>
        <w:t>、平均绝对误差</w:t>
      </w:r>
      <w:r w:rsidRPr="00B63EA0">
        <w:rPr>
          <w:rFonts w:ascii="Times New Roman" w:eastAsia="宋体" w:hAnsi="Times New Roman"/>
          <w:color w:val="000000"/>
          <w:kern w:val="0"/>
          <w:sz w:val="24"/>
          <w:szCs w:val="24"/>
        </w:rPr>
        <w:t>(Mean Absolute Error, MAE)</w:t>
      </w:r>
      <w:r w:rsidRPr="00B63EA0">
        <w:rPr>
          <w:rFonts w:ascii="Times New Roman" w:eastAsia="宋体" w:hAnsi="Times New Roman"/>
          <w:color w:val="000000"/>
          <w:kern w:val="0"/>
          <w:sz w:val="24"/>
          <w:szCs w:val="24"/>
        </w:rPr>
        <w:t>、决定系数（</w:t>
      </w:r>
      <w:r w:rsidRPr="00B63EA0">
        <w:rPr>
          <w:rFonts w:ascii="Times New Roman" w:eastAsia="宋体" w:hAnsi="Times New Roman"/>
          <w:color w:val="000000"/>
          <w:kern w:val="0"/>
          <w:sz w:val="24"/>
          <w:szCs w:val="24"/>
        </w:rPr>
        <w:t>R-square</w:t>
      </w:r>
      <w:r w:rsidR="00B63EA0">
        <w:rPr>
          <w:rFonts w:ascii="Times New Roman" w:eastAsia="宋体" w:hAnsi="Times New Roman" w:hint="eastAsia"/>
          <w:color w:val="000000"/>
          <w:kern w:val="0"/>
          <w:sz w:val="24"/>
          <w:szCs w:val="24"/>
        </w:rPr>
        <w:t>,</w:t>
      </w:r>
      <w:r w:rsidR="00B63EA0" w:rsidRPr="00B63EA0">
        <w:rPr>
          <w:rFonts w:ascii="Times New Roman" w:eastAsia="宋体" w:hAnsi="Times New Roman"/>
          <w:color w:val="000000"/>
          <w:kern w:val="0"/>
          <w:position w:val="-4"/>
          <w:sz w:val="24"/>
          <w:szCs w:val="24"/>
        </w:rPr>
        <w:object w:dxaOrig="320" w:dyaOrig="300" w14:anchorId="19086BF7">
          <v:shape id="_x0000_i1084" type="#_x0000_t75" style="width:16.15pt;height:15pt" o:ole="">
            <v:imagedata r:id="rId127" o:title=""/>
          </v:shape>
          <o:OLEObject Type="Embed" ProgID="Equation.DSMT4" ShapeID="_x0000_i1084" DrawAspect="Content" ObjectID="_1695838049" r:id="rId128"/>
        </w:object>
      </w:r>
      <w:r w:rsidRPr="00B63EA0">
        <w:rPr>
          <w:rFonts w:ascii="Times New Roman" w:eastAsia="宋体" w:hAnsi="Times New Roman"/>
          <w:color w:val="000000"/>
          <w:kern w:val="0"/>
          <w:sz w:val="24"/>
          <w:szCs w:val="24"/>
        </w:rPr>
        <w:t>）</w:t>
      </w:r>
      <w:r w:rsidR="00B63EA0">
        <w:rPr>
          <w:rFonts w:ascii="Times New Roman" w:eastAsia="宋体" w:hAnsi="Times New Roman" w:hint="eastAsia"/>
          <w:color w:val="000000"/>
          <w:kern w:val="0"/>
          <w:sz w:val="24"/>
          <w:szCs w:val="24"/>
        </w:rPr>
        <w:t>以及在设定的误差范围内精度（</w:t>
      </w:r>
      <w:r w:rsidR="00B63EA0">
        <w:rPr>
          <w:rFonts w:ascii="Times New Roman" w:eastAsia="宋体" w:hAnsi="Times New Roman" w:hint="eastAsia"/>
          <w:color w:val="000000"/>
          <w:kern w:val="0"/>
          <w:sz w:val="24"/>
          <w:szCs w:val="24"/>
        </w:rPr>
        <w:t>Accuracy,</w:t>
      </w:r>
      <w:r w:rsidR="00B63EA0" w:rsidRPr="00B63EA0">
        <w:rPr>
          <w:rFonts w:ascii="Times New Roman" w:eastAsia="宋体" w:hAnsi="Times New Roman"/>
          <w:color w:val="000000"/>
          <w:kern w:val="0"/>
          <w:position w:val="-12"/>
          <w:sz w:val="24"/>
          <w:szCs w:val="24"/>
        </w:rPr>
        <w:object w:dxaOrig="300" w:dyaOrig="360" w14:anchorId="28674010">
          <v:shape id="_x0000_i1085" type="#_x0000_t75" style="width:15pt;height:18.45pt" o:ole="">
            <v:imagedata r:id="rId129" o:title=""/>
          </v:shape>
          <o:OLEObject Type="Embed" ProgID="Equation.DSMT4" ShapeID="_x0000_i1085" DrawAspect="Content" ObjectID="_1695838050" r:id="rId130"/>
        </w:object>
      </w:r>
      <w:r w:rsidR="00B63EA0">
        <w:rPr>
          <w:rFonts w:ascii="Times New Roman" w:eastAsia="宋体" w:hAnsi="Times New Roman" w:hint="eastAsia"/>
          <w:color w:val="000000"/>
          <w:kern w:val="0"/>
          <w:sz w:val="24"/>
          <w:szCs w:val="24"/>
        </w:rPr>
        <w:t>）。</w:t>
      </w:r>
    </w:p>
    <w:p w14:paraId="4BCA1475" w14:textId="0B3305E3" w:rsidR="00B63EA0" w:rsidRDefault="00B63EA0" w:rsidP="00B63EA0">
      <w:pPr>
        <w:widowControl/>
        <w:ind w:firstLineChars="200" w:firstLine="480"/>
        <w:jc w:val="left"/>
        <w:rPr>
          <w:rFonts w:ascii="Times New Roman" w:eastAsia="宋体" w:hAnsi="Times New Roman"/>
          <w:color w:val="000000"/>
          <w:kern w:val="0"/>
          <w:sz w:val="24"/>
          <w:szCs w:val="24"/>
        </w:rPr>
      </w:pPr>
      <w:r>
        <w:rPr>
          <w:rFonts w:ascii="Times New Roman" w:eastAsia="宋体" w:hAnsi="Times New Roman" w:hint="eastAsia"/>
          <w:color w:val="000000"/>
          <w:kern w:val="0"/>
          <w:sz w:val="24"/>
          <w:szCs w:val="24"/>
        </w:rPr>
        <w:t>定义</w:t>
      </w:r>
      <w:r w:rsidRPr="00B63EA0">
        <w:rPr>
          <w:rFonts w:ascii="Times New Roman" w:eastAsia="宋体" w:hAnsi="Times New Roman"/>
          <w:color w:val="000000"/>
          <w:kern w:val="0"/>
          <w:position w:val="-10"/>
          <w:sz w:val="24"/>
          <w:szCs w:val="24"/>
        </w:rPr>
        <w:object w:dxaOrig="480" w:dyaOrig="320" w14:anchorId="53946EE7">
          <v:shape id="_x0000_i1086" type="#_x0000_t75" style="width:23.6pt;height:16.15pt" o:ole="">
            <v:imagedata r:id="rId131" o:title=""/>
          </v:shape>
          <o:OLEObject Type="Embed" ProgID="Equation.DSMT4" ShapeID="_x0000_i1086" DrawAspect="Content" ObjectID="_1695838051" r:id="rId132"/>
        </w:object>
      </w:r>
      <w:r>
        <w:rPr>
          <w:rFonts w:ascii="Times New Roman" w:eastAsia="宋体" w:hAnsi="Times New Roman" w:hint="eastAsia"/>
          <w:color w:val="000000"/>
          <w:kern w:val="0"/>
          <w:sz w:val="24"/>
          <w:szCs w:val="24"/>
        </w:rPr>
        <w:t>表示测试样本总数，</w:t>
      </w:r>
      <w:r w:rsidRPr="00B63EA0">
        <w:rPr>
          <w:rFonts w:ascii="Times New Roman" w:eastAsia="宋体" w:hAnsi="Times New Roman"/>
          <w:color w:val="000000"/>
          <w:kern w:val="0"/>
          <w:position w:val="-12"/>
          <w:sz w:val="24"/>
          <w:szCs w:val="24"/>
        </w:rPr>
        <w:object w:dxaOrig="240" w:dyaOrig="360" w14:anchorId="1D73A581">
          <v:shape id="_x0000_i1087" type="#_x0000_t75" style="width:12.1pt;height:18.45pt" o:ole="">
            <v:imagedata r:id="rId133" o:title=""/>
          </v:shape>
          <o:OLEObject Type="Embed" ProgID="Equation.DSMT4" ShapeID="_x0000_i1087" DrawAspect="Content" ObjectID="_1695838052" r:id="rId134"/>
        </w:object>
      </w:r>
      <w:r>
        <w:rPr>
          <w:rFonts w:ascii="Times New Roman" w:eastAsia="宋体" w:hAnsi="Times New Roman" w:hint="eastAsia"/>
          <w:color w:val="000000"/>
          <w:kern w:val="0"/>
          <w:sz w:val="24"/>
          <w:szCs w:val="24"/>
        </w:rPr>
        <w:t>是真实值，</w:t>
      </w:r>
      <w:r w:rsidRPr="00B63EA0">
        <w:rPr>
          <w:rFonts w:ascii="Times New Roman" w:eastAsia="宋体" w:hAnsi="Times New Roman"/>
          <w:color w:val="000000"/>
          <w:kern w:val="0"/>
          <w:position w:val="-12"/>
          <w:sz w:val="24"/>
          <w:szCs w:val="24"/>
        </w:rPr>
        <w:object w:dxaOrig="240" w:dyaOrig="360" w14:anchorId="075444AB">
          <v:shape id="_x0000_i1088" type="#_x0000_t75" style="width:12.1pt;height:18.45pt" o:ole="">
            <v:imagedata r:id="rId135" o:title=""/>
          </v:shape>
          <o:OLEObject Type="Embed" ProgID="Equation.DSMT4" ShapeID="_x0000_i1088" DrawAspect="Content" ObjectID="_1695838053" r:id="rId136"/>
        </w:object>
      </w:r>
      <w:r>
        <w:rPr>
          <w:rFonts w:ascii="Times New Roman" w:eastAsia="宋体" w:hAnsi="Times New Roman" w:hint="eastAsia"/>
          <w:color w:val="000000"/>
          <w:kern w:val="0"/>
          <w:sz w:val="24"/>
          <w:szCs w:val="24"/>
        </w:rPr>
        <w:t>是预测值，</w:t>
      </w:r>
      <w:r w:rsidRPr="00B63EA0">
        <w:rPr>
          <w:rFonts w:ascii="Times New Roman" w:eastAsia="宋体" w:hAnsi="Times New Roman"/>
          <w:color w:val="000000"/>
          <w:kern w:val="0"/>
          <w:position w:val="-10"/>
          <w:sz w:val="24"/>
          <w:szCs w:val="24"/>
        </w:rPr>
        <w:object w:dxaOrig="220" w:dyaOrig="300" w14:anchorId="4AB43321">
          <v:shape id="_x0000_i1089" type="#_x0000_t75" style="width:10.95pt;height:15pt" o:ole="">
            <v:imagedata r:id="rId137" o:title=""/>
          </v:shape>
          <o:OLEObject Type="Embed" ProgID="Equation.DSMT4" ShapeID="_x0000_i1089" DrawAspect="Content" ObjectID="_1695838054" r:id="rId138"/>
        </w:object>
      </w:r>
      <w:r>
        <w:rPr>
          <w:rFonts w:ascii="Times New Roman" w:eastAsia="宋体" w:hAnsi="Times New Roman" w:hint="eastAsia"/>
          <w:color w:val="000000"/>
          <w:kern w:val="0"/>
          <w:sz w:val="24"/>
          <w:szCs w:val="24"/>
        </w:rPr>
        <w:t>是实际数据集的均值，</w:t>
      </w:r>
      <w:r w:rsidRPr="00B63EA0">
        <w:rPr>
          <w:rFonts w:ascii="Times New Roman" w:eastAsia="宋体" w:hAnsi="Times New Roman"/>
          <w:color w:val="000000"/>
          <w:kern w:val="0"/>
          <w:position w:val="-12"/>
          <w:sz w:val="24"/>
          <w:szCs w:val="24"/>
        </w:rPr>
        <w:object w:dxaOrig="340" w:dyaOrig="360" w14:anchorId="0942CE49">
          <v:shape id="_x0000_i1090" type="#_x0000_t75" style="width:16.7pt;height:18.45pt" o:ole="">
            <v:imagedata r:id="rId139" o:title=""/>
          </v:shape>
          <o:OLEObject Type="Embed" ProgID="Equation.DSMT4" ShapeID="_x0000_i1090" DrawAspect="Content" ObjectID="_1695838055" r:id="rId140"/>
        </w:object>
      </w:r>
      <w:r>
        <w:rPr>
          <w:rFonts w:ascii="Times New Roman" w:eastAsia="宋体" w:hAnsi="Times New Roman" w:hint="eastAsia"/>
          <w:color w:val="000000"/>
          <w:kern w:val="0"/>
          <w:sz w:val="24"/>
          <w:szCs w:val="24"/>
        </w:rPr>
        <w:t>表示误差在</w:t>
      </w:r>
      <w:r w:rsidRPr="00B63EA0">
        <w:rPr>
          <w:rFonts w:ascii="Times New Roman" w:eastAsia="宋体" w:hAnsi="Times New Roman"/>
          <w:color w:val="000000"/>
          <w:kern w:val="0"/>
          <w:position w:val="-6"/>
          <w:sz w:val="24"/>
          <w:szCs w:val="24"/>
        </w:rPr>
        <w:object w:dxaOrig="340" w:dyaOrig="260" w14:anchorId="310BA687">
          <v:shape id="_x0000_i1091" type="#_x0000_t75" style="width:16.7pt;height:13.25pt" o:ole="">
            <v:imagedata r:id="rId141" o:title=""/>
          </v:shape>
          <o:OLEObject Type="Embed" ProgID="Equation.DSMT4" ShapeID="_x0000_i1091" DrawAspect="Content" ObjectID="_1695838056" r:id="rId142"/>
        </w:object>
      </w:r>
      <w:r>
        <w:rPr>
          <w:rFonts w:ascii="Times New Roman" w:eastAsia="宋体" w:hAnsi="Times New Roman" w:hint="eastAsia"/>
          <w:color w:val="000000"/>
          <w:kern w:val="0"/>
          <w:sz w:val="24"/>
          <w:szCs w:val="24"/>
        </w:rPr>
        <w:t>范围内的预测样本数。标准计算公式如下：</w:t>
      </w:r>
    </w:p>
    <w:p w14:paraId="3F757C81" w14:textId="589B7959" w:rsidR="00B63EA0" w:rsidRDefault="00B63EA0" w:rsidP="00B63EA0">
      <w:pPr>
        <w:widowControl/>
        <w:ind w:firstLineChars="200" w:firstLine="480"/>
        <w:jc w:val="center"/>
        <w:rPr>
          <w:rFonts w:ascii="Times New Roman" w:eastAsia="宋体" w:hAnsi="Times New Roman"/>
          <w:color w:val="000000"/>
          <w:kern w:val="0"/>
          <w:sz w:val="24"/>
          <w:szCs w:val="24"/>
        </w:rPr>
      </w:pPr>
      <w:r w:rsidRPr="00B63EA0">
        <w:rPr>
          <w:rFonts w:ascii="Times New Roman" w:eastAsia="宋体" w:hAnsi="Times New Roman"/>
          <w:color w:val="000000"/>
          <w:kern w:val="0"/>
          <w:position w:val="-30"/>
          <w:sz w:val="24"/>
          <w:szCs w:val="24"/>
        </w:rPr>
        <w:object w:dxaOrig="2480" w:dyaOrig="760" w14:anchorId="7A068ACD">
          <v:shape id="_x0000_i1092" type="#_x0000_t75" style="width:124.4pt;height:38pt" o:ole="">
            <v:imagedata r:id="rId143" o:title=""/>
          </v:shape>
          <o:OLEObject Type="Embed" ProgID="Equation.DSMT4" ShapeID="_x0000_i1092" DrawAspect="Content" ObjectID="_1695838057" r:id="rId144"/>
        </w:object>
      </w:r>
    </w:p>
    <w:p w14:paraId="5F8B43AA" w14:textId="5431DEA3" w:rsidR="00B63EA0" w:rsidRDefault="00511947" w:rsidP="00B63EA0">
      <w:pPr>
        <w:widowControl/>
        <w:ind w:firstLineChars="200" w:firstLine="480"/>
        <w:jc w:val="center"/>
        <w:rPr>
          <w:rFonts w:ascii="Times New Roman" w:eastAsia="宋体" w:hAnsi="Times New Roman"/>
          <w:color w:val="000000"/>
          <w:kern w:val="0"/>
          <w:sz w:val="24"/>
          <w:szCs w:val="24"/>
        </w:rPr>
      </w:pPr>
      <w:r w:rsidRPr="00B63EA0">
        <w:rPr>
          <w:rFonts w:ascii="Times New Roman" w:eastAsia="宋体" w:hAnsi="Times New Roman"/>
          <w:color w:val="000000"/>
          <w:kern w:val="0"/>
          <w:position w:val="-28"/>
          <w:sz w:val="24"/>
          <w:szCs w:val="24"/>
        </w:rPr>
        <w:object w:dxaOrig="1980" w:dyaOrig="680" w14:anchorId="348622C4">
          <v:shape id="_x0000_i1093" type="#_x0000_t75" style="width:99.05pt;height:34pt" o:ole="">
            <v:imagedata r:id="rId145" o:title=""/>
          </v:shape>
          <o:OLEObject Type="Embed" ProgID="Equation.DSMT4" ShapeID="_x0000_i1093" DrawAspect="Content" ObjectID="_1695838058" r:id="rId146"/>
        </w:object>
      </w:r>
    </w:p>
    <w:p w14:paraId="1837039C" w14:textId="5C5F5C44" w:rsidR="00511947" w:rsidRDefault="00511947" w:rsidP="00B63EA0">
      <w:pPr>
        <w:widowControl/>
        <w:ind w:firstLineChars="200" w:firstLine="480"/>
        <w:jc w:val="center"/>
        <w:rPr>
          <w:rFonts w:ascii="Times New Roman" w:eastAsia="宋体" w:hAnsi="Times New Roman"/>
          <w:color w:val="000000"/>
          <w:kern w:val="0"/>
          <w:sz w:val="24"/>
          <w:szCs w:val="24"/>
        </w:rPr>
      </w:pPr>
      <w:r w:rsidRPr="00511947">
        <w:rPr>
          <w:rFonts w:ascii="Times New Roman" w:eastAsia="宋体" w:hAnsi="Times New Roman"/>
          <w:color w:val="000000"/>
          <w:kern w:val="0"/>
          <w:position w:val="-60"/>
          <w:sz w:val="24"/>
          <w:szCs w:val="24"/>
        </w:rPr>
        <w:object w:dxaOrig="2060" w:dyaOrig="1320" w14:anchorId="3BC6A364">
          <v:shape id="_x0000_i1094" type="#_x0000_t75" style="width:103.1pt;height:65.65pt" o:ole="">
            <v:imagedata r:id="rId147" o:title=""/>
          </v:shape>
          <o:OLEObject Type="Embed" ProgID="Equation.DSMT4" ShapeID="_x0000_i1094" DrawAspect="Content" ObjectID="_1695838059" r:id="rId148"/>
        </w:object>
      </w:r>
    </w:p>
    <w:p w14:paraId="5163757E" w14:textId="20169DF5" w:rsidR="00511947" w:rsidRDefault="00511947" w:rsidP="00B63EA0">
      <w:pPr>
        <w:widowControl/>
        <w:ind w:firstLineChars="200" w:firstLine="480"/>
        <w:jc w:val="center"/>
        <w:rPr>
          <w:rFonts w:ascii="Times New Roman" w:eastAsia="宋体" w:hAnsi="Times New Roman"/>
          <w:color w:val="000000"/>
          <w:kern w:val="0"/>
          <w:sz w:val="24"/>
          <w:szCs w:val="24"/>
        </w:rPr>
      </w:pPr>
      <w:r w:rsidRPr="00511947">
        <w:rPr>
          <w:rFonts w:ascii="Times New Roman" w:eastAsia="宋体" w:hAnsi="Times New Roman"/>
          <w:color w:val="000000"/>
          <w:kern w:val="0"/>
          <w:position w:val="-24"/>
          <w:sz w:val="24"/>
          <w:szCs w:val="24"/>
        </w:rPr>
        <w:object w:dxaOrig="1600" w:dyaOrig="620" w14:anchorId="725A500B">
          <v:shape id="_x0000_i1095" type="#_x0000_t75" style="width:80.05pt;height:31.1pt" o:ole="">
            <v:imagedata r:id="rId149" o:title=""/>
          </v:shape>
          <o:OLEObject Type="Embed" ProgID="Equation.DSMT4" ShapeID="_x0000_i1095" DrawAspect="Content" ObjectID="_1695838060" r:id="rId150"/>
        </w:object>
      </w:r>
    </w:p>
    <w:p w14:paraId="1EB68491" w14:textId="3A63CC76" w:rsidR="00511947" w:rsidRPr="00511947" w:rsidRDefault="00511947" w:rsidP="00511947">
      <w:pPr>
        <w:widowControl/>
        <w:spacing w:line="360" w:lineRule="auto"/>
        <w:ind w:firstLineChars="200" w:firstLine="480"/>
        <w:jc w:val="left"/>
        <w:rPr>
          <w:rFonts w:ascii="宋体" w:eastAsia="宋体" w:hAnsi="宋体" w:cs="宋体"/>
          <w:kern w:val="0"/>
          <w:sz w:val="24"/>
          <w:szCs w:val="24"/>
        </w:rPr>
      </w:pPr>
      <w:r w:rsidRPr="00511947">
        <w:rPr>
          <w:rFonts w:ascii="宋体" w:eastAsia="宋体" w:hAnsi="宋体" w:cs="宋体" w:hint="eastAsia"/>
          <w:color w:val="000000"/>
          <w:kern w:val="0"/>
          <w:sz w:val="24"/>
          <w:szCs w:val="24"/>
        </w:rPr>
        <w:t xml:space="preserve">均方根误差 </w:t>
      </w:r>
      <w:r w:rsidRPr="00511947">
        <w:rPr>
          <w:rFonts w:ascii="Times New Roman" w:eastAsia="宋体" w:hAnsi="Times New Roman"/>
          <w:color w:val="000000"/>
          <w:kern w:val="0"/>
          <w:sz w:val="24"/>
          <w:szCs w:val="24"/>
        </w:rPr>
        <w:t xml:space="preserve">RMSE </w:t>
      </w:r>
      <w:r w:rsidRPr="00511947">
        <w:rPr>
          <w:rFonts w:ascii="宋体" w:eastAsia="宋体" w:hAnsi="宋体" w:cs="宋体" w:hint="eastAsia"/>
          <w:color w:val="000000"/>
          <w:kern w:val="0"/>
          <w:sz w:val="24"/>
          <w:szCs w:val="24"/>
        </w:rPr>
        <w:t xml:space="preserve">可以衡量预测值和真实值之间的偏差大小，若模型的 </w:t>
      </w:r>
      <w:r w:rsidRPr="00511947">
        <w:rPr>
          <w:rFonts w:ascii="Times New Roman" w:eastAsia="宋体" w:hAnsi="Times New Roman"/>
          <w:color w:val="000000"/>
          <w:kern w:val="0"/>
          <w:sz w:val="24"/>
          <w:szCs w:val="24"/>
        </w:rPr>
        <w:t xml:space="preserve">RMSE </w:t>
      </w:r>
      <w:r w:rsidRPr="00511947">
        <w:rPr>
          <w:rFonts w:ascii="宋体" w:eastAsia="宋体" w:hAnsi="宋体" w:cs="宋体" w:hint="eastAsia"/>
          <w:color w:val="000000"/>
          <w:kern w:val="0"/>
          <w:sz w:val="24"/>
          <w:szCs w:val="24"/>
        </w:rPr>
        <w:t xml:space="preserve">越低，代表该模型表现越好；平均绝对误差对离群值不怎么敏感，能够反映预测值误差的实际情况，如果 </w:t>
      </w:r>
      <w:r w:rsidRPr="00511947">
        <w:rPr>
          <w:rFonts w:ascii="Times New Roman" w:eastAsia="宋体" w:hAnsi="Times New Roman"/>
          <w:color w:val="000000"/>
          <w:kern w:val="0"/>
          <w:sz w:val="24"/>
          <w:szCs w:val="24"/>
        </w:rPr>
        <w:t xml:space="preserve">MAE </w:t>
      </w:r>
      <w:r w:rsidRPr="00511947">
        <w:rPr>
          <w:rFonts w:ascii="宋体" w:eastAsia="宋体" w:hAnsi="宋体" w:cs="宋体" w:hint="eastAsia"/>
          <w:color w:val="000000"/>
          <w:kern w:val="0"/>
          <w:sz w:val="24"/>
          <w:szCs w:val="24"/>
        </w:rPr>
        <w:t>越小，代表该模型表现越好；取值范围为</w:t>
      </w:r>
      <w:r w:rsidRPr="00511947">
        <w:rPr>
          <w:rFonts w:ascii="Symbol" w:eastAsia="宋体" w:hAnsi="Symbol" w:cs="宋体" w:hint="eastAsia"/>
          <w:color w:val="000000"/>
          <w:kern w:val="0"/>
          <w:sz w:val="28"/>
          <w:szCs w:val="28"/>
        </w:rPr>
        <w:sym w:font="Symbol" w:char="F05B"/>
      </w:r>
      <w:r w:rsidRPr="00511947">
        <w:rPr>
          <w:rFonts w:ascii="Times New Roman" w:eastAsia="宋体" w:hAnsi="Times New Roman"/>
          <w:color w:val="000000"/>
          <w:kern w:val="0"/>
          <w:sz w:val="24"/>
          <w:szCs w:val="24"/>
        </w:rPr>
        <w:t>0</w:t>
      </w:r>
      <w:r w:rsidRPr="00511947">
        <w:rPr>
          <w:rFonts w:ascii="Times New Roman" w:eastAsia="宋体" w:hAnsi="Times New Roman"/>
          <w:i/>
          <w:iCs/>
          <w:color w:val="000000"/>
          <w:kern w:val="0"/>
          <w:sz w:val="24"/>
          <w:szCs w:val="24"/>
        </w:rPr>
        <w:t>,</w:t>
      </w:r>
      <w:r w:rsidRPr="00511947">
        <w:rPr>
          <w:rFonts w:ascii="Times New Roman" w:eastAsia="宋体" w:hAnsi="Times New Roman"/>
          <w:color w:val="000000"/>
          <w:kern w:val="0"/>
          <w:sz w:val="24"/>
          <w:szCs w:val="24"/>
        </w:rPr>
        <w:t>1</w:t>
      </w:r>
      <w:r w:rsidRPr="00511947">
        <w:rPr>
          <w:rFonts w:ascii="Symbol" w:eastAsia="宋体" w:hAnsi="Symbol" w:cs="宋体" w:hint="eastAsia"/>
          <w:color w:val="000000"/>
          <w:kern w:val="0"/>
          <w:sz w:val="28"/>
          <w:szCs w:val="28"/>
        </w:rPr>
        <w:sym w:font="Symbol" w:char="F05D"/>
      </w:r>
      <w:r w:rsidRPr="00511947">
        <w:rPr>
          <w:rFonts w:ascii="宋体" w:eastAsia="宋体" w:hAnsi="宋体" w:cs="宋体" w:hint="eastAsia"/>
          <w:color w:val="000000"/>
          <w:kern w:val="0"/>
          <w:sz w:val="24"/>
          <w:szCs w:val="24"/>
        </w:rPr>
        <w:t>的决定系数可衡量回归模型的好坏，表征回归模型对真实值的拟合程度，回归模型对真实值的拟合程度越高，决定系数的值越</w:t>
      </w:r>
      <w:r>
        <w:rPr>
          <w:rFonts w:ascii="宋体" w:eastAsia="宋体" w:hAnsi="宋体" w:cs="宋体" w:hint="eastAsia"/>
          <w:color w:val="000000"/>
          <w:kern w:val="0"/>
          <w:sz w:val="24"/>
          <w:szCs w:val="24"/>
        </w:rPr>
        <w:t>接近于</w:t>
      </w:r>
      <w:r w:rsidRPr="00511947">
        <w:rPr>
          <w:rFonts w:ascii="Times New Roman" w:eastAsia="宋体" w:hAnsi="Times New Roman"/>
          <w:color w:val="000000"/>
          <w:kern w:val="0"/>
          <w:sz w:val="24"/>
          <w:szCs w:val="24"/>
        </w:rPr>
        <w:t>1</w:t>
      </w:r>
      <w:r w:rsidRPr="00511947">
        <w:rPr>
          <w:rFonts w:ascii="宋体" w:eastAsia="宋体" w:hAnsi="宋体" w:cs="宋体" w:hint="eastAsia"/>
          <w:color w:val="000000"/>
          <w:kern w:val="0"/>
          <w:sz w:val="24"/>
          <w:szCs w:val="24"/>
        </w:rPr>
        <w:t xml:space="preserve">，一般大于 </w:t>
      </w:r>
      <w:r w:rsidRPr="00511947">
        <w:rPr>
          <w:rFonts w:ascii="Times New Roman" w:eastAsia="宋体" w:hAnsi="Times New Roman"/>
          <w:color w:val="000000"/>
          <w:kern w:val="0"/>
          <w:sz w:val="24"/>
          <w:szCs w:val="24"/>
        </w:rPr>
        <w:t xml:space="preserve">0.4 </w:t>
      </w:r>
      <w:r w:rsidRPr="00511947">
        <w:rPr>
          <w:rFonts w:ascii="宋体" w:eastAsia="宋体" w:hAnsi="宋体" w:cs="宋体" w:hint="eastAsia"/>
          <w:color w:val="000000"/>
          <w:kern w:val="0"/>
          <w:sz w:val="24"/>
          <w:szCs w:val="24"/>
        </w:rPr>
        <w:t>就可以说明拟合效果较好；为了更好的反映模型表现，本文设定了一个精度指标，该指标是指误差在某一范围内符合的样本数占总样本数的比例。</w:t>
      </w:r>
    </w:p>
    <w:p w14:paraId="38B2A8E1" w14:textId="57718002" w:rsidR="00DB10AD" w:rsidRDefault="00DB10AD" w:rsidP="00193F29">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问题三的结论</w:t>
      </w:r>
    </w:p>
    <w:p w14:paraId="6E88182E" w14:textId="18FC22A5"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6</w:t>
      </w:r>
      <w:r>
        <w:rPr>
          <w:rFonts w:ascii="Times New Roman" w:eastAsia="宋体" w:hAnsi="Times New Roman" w:hint="eastAsia"/>
          <w:sz w:val="24"/>
          <w:szCs w:val="24"/>
        </w:rPr>
        <w:t>、问题四的分析与建模</w:t>
      </w:r>
    </w:p>
    <w:p w14:paraId="1BC9E5C4" w14:textId="1F8610B1"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6.1</w:t>
      </w:r>
      <w:r>
        <w:rPr>
          <w:rFonts w:ascii="Times New Roman" w:eastAsia="宋体" w:hAnsi="Times New Roman"/>
          <w:sz w:val="24"/>
          <w:szCs w:val="24"/>
        </w:rPr>
        <w:t xml:space="preserve"> </w:t>
      </w:r>
      <w:r>
        <w:rPr>
          <w:rFonts w:ascii="Times New Roman" w:eastAsia="宋体" w:hAnsi="Times New Roman" w:hint="eastAsia"/>
          <w:sz w:val="24"/>
          <w:szCs w:val="24"/>
        </w:rPr>
        <w:t>问题分析</w:t>
      </w:r>
    </w:p>
    <w:p w14:paraId="753B26D9" w14:textId="23329CD2" w:rsidR="00DB10AD" w:rsidRDefault="00DB10AD"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6.2</w:t>
      </w:r>
      <w:r>
        <w:rPr>
          <w:rFonts w:ascii="Times New Roman" w:eastAsia="宋体" w:hAnsi="Times New Roman"/>
          <w:sz w:val="24"/>
          <w:szCs w:val="24"/>
        </w:rPr>
        <w:t xml:space="preserve"> </w:t>
      </w:r>
      <w:r>
        <w:rPr>
          <w:rFonts w:ascii="Times New Roman" w:eastAsia="宋体" w:hAnsi="Times New Roman" w:hint="eastAsia"/>
          <w:sz w:val="24"/>
          <w:szCs w:val="24"/>
        </w:rPr>
        <w:t>问题四的结论</w:t>
      </w:r>
    </w:p>
    <w:p w14:paraId="67B6F788" w14:textId="39C4AA94" w:rsidR="00C90781" w:rsidRDefault="00C90781" w:rsidP="00E17D01">
      <w:pPr>
        <w:spacing w:beforeLines="50" w:before="156" w:line="300" w:lineRule="auto"/>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hint="eastAsia"/>
          <w:sz w:val="24"/>
          <w:szCs w:val="24"/>
        </w:rPr>
        <w:t>、模型的评价</w:t>
      </w:r>
    </w:p>
    <w:p w14:paraId="7C3F49A9" w14:textId="77777777" w:rsidR="00DB10AD" w:rsidRDefault="00DB10AD" w:rsidP="00E17D01">
      <w:pPr>
        <w:spacing w:beforeLines="50" w:before="156" w:line="300" w:lineRule="auto"/>
        <w:rPr>
          <w:rFonts w:ascii="Times New Roman" w:eastAsia="宋体" w:hAnsi="Times New Roman"/>
          <w:sz w:val="24"/>
          <w:szCs w:val="24"/>
        </w:rPr>
      </w:pPr>
    </w:p>
    <w:p w14:paraId="4D8883B0" w14:textId="77777777" w:rsidR="00E17D01" w:rsidRDefault="00E17D01" w:rsidP="00E17D01">
      <w:pPr>
        <w:spacing w:beforeLines="50" w:before="156" w:line="300" w:lineRule="auto"/>
        <w:rPr>
          <w:rFonts w:ascii="Times New Roman" w:eastAsia="宋体" w:hAnsi="Times New Roman"/>
          <w:sz w:val="24"/>
          <w:szCs w:val="24"/>
        </w:rPr>
      </w:pPr>
    </w:p>
    <w:p w14:paraId="47E13AD0" w14:textId="77777777" w:rsidR="00E17D01" w:rsidRPr="00E17D01" w:rsidRDefault="00E17D01" w:rsidP="00E17D01">
      <w:pPr>
        <w:spacing w:beforeLines="50" w:before="156" w:line="300" w:lineRule="auto"/>
        <w:rPr>
          <w:rFonts w:ascii="Times New Roman" w:eastAsia="宋体" w:hAnsi="Times New Roman"/>
          <w:sz w:val="24"/>
          <w:szCs w:val="24"/>
        </w:rPr>
      </w:pPr>
    </w:p>
    <w:p w14:paraId="6AD8A0C4" w14:textId="63194F18" w:rsidR="008019BF" w:rsidRDefault="008019BF" w:rsidP="008019BF"/>
    <w:p w14:paraId="20EF2FCD" w14:textId="753B5B63" w:rsidR="008019BF" w:rsidRPr="008019BF" w:rsidRDefault="008019BF" w:rsidP="008019BF"/>
    <w:p w14:paraId="3BF0CD4C" w14:textId="49D33F08" w:rsidR="008019BF" w:rsidRPr="008019BF" w:rsidRDefault="008019BF" w:rsidP="008019BF"/>
    <w:p w14:paraId="3ED083FA" w14:textId="2000B91C" w:rsidR="008019BF" w:rsidRPr="008019BF" w:rsidRDefault="008019BF" w:rsidP="008019BF">
      <w:pPr>
        <w:rPr>
          <w:b/>
          <w:bCs/>
        </w:rPr>
      </w:pPr>
    </w:p>
    <w:p w14:paraId="10AD2D0B" w14:textId="69466020" w:rsidR="00AF0FA0" w:rsidRDefault="00C90781" w:rsidP="00AF0FA0">
      <w:r>
        <w:rPr>
          <w:rFonts w:hint="eastAsia"/>
        </w:rPr>
        <w:t>参考文献</w:t>
      </w:r>
    </w:p>
    <w:p w14:paraId="3E17A000" w14:textId="674D6F33" w:rsidR="00C73446" w:rsidRPr="00C73446" w:rsidRDefault="00C73446" w:rsidP="00C73446">
      <w:pPr>
        <w:autoSpaceDE w:val="0"/>
        <w:autoSpaceDN w:val="0"/>
        <w:adjustRightInd w:val="0"/>
        <w:ind w:left="640" w:hanging="640"/>
        <w:jc w:val="left"/>
        <w:rPr>
          <w:noProof/>
          <w:sz w:val="20"/>
        </w:rPr>
      </w:pPr>
      <w:r>
        <w:fldChar w:fldCharType="begin" w:fldLock="1"/>
      </w:r>
      <w:r>
        <w:instrText xml:space="preserve">ADDIN Mendeley Bibliography CSL_BIBLIOGRAPHY </w:instrText>
      </w:r>
      <w:r>
        <w:fldChar w:fldCharType="separate"/>
      </w:r>
      <w:r w:rsidRPr="00C73446">
        <w:rPr>
          <w:noProof/>
          <w:kern w:val="0"/>
          <w:sz w:val="20"/>
          <w:szCs w:val="24"/>
        </w:rPr>
        <w:t>[1]</w:t>
      </w:r>
      <w:r w:rsidRPr="00C73446">
        <w:rPr>
          <w:noProof/>
          <w:kern w:val="0"/>
          <w:sz w:val="20"/>
          <w:szCs w:val="24"/>
        </w:rPr>
        <w:tab/>
        <w:t xml:space="preserve">C. Cortes and V. Vapnik, “基于SVM模型的车辆侧翻预测方法,” </w:t>
      </w:r>
      <w:r w:rsidRPr="00C73446">
        <w:rPr>
          <w:i/>
          <w:iCs/>
          <w:noProof/>
          <w:kern w:val="0"/>
          <w:sz w:val="20"/>
          <w:szCs w:val="24"/>
        </w:rPr>
        <w:t>Mach. Learn.</w:t>
      </w:r>
      <w:r w:rsidRPr="00C73446">
        <w:rPr>
          <w:noProof/>
          <w:kern w:val="0"/>
          <w:sz w:val="20"/>
          <w:szCs w:val="24"/>
        </w:rPr>
        <w:t>, vol. 20, no. 3, pp. 273–297, 1995, doi: 10.1007/bf00994018.</w:t>
      </w:r>
    </w:p>
    <w:p w14:paraId="136075C2" w14:textId="6BC8CC64" w:rsidR="00DE4854" w:rsidRDefault="00C73446" w:rsidP="00DE4854">
      <w:r>
        <w:fldChar w:fldCharType="end"/>
      </w:r>
    </w:p>
    <w:p w14:paraId="3EC49AF9" w14:textId="177A219E" w:rsidR="00C90781" w:rsidRDefault="00C90781" w:rsidP="00DE4854"/>
    <w:p w14:paraId="43687819" w14:textId="19D43EC9" w:rsidR="00C90781" w:rsidRDefault="00C90781" w:rsidP="00DE4854"/>
    <w:p w14:paraId="7E79677A" w14:textId="77777777" w:rsidR="00C90781" w:rsidRPr="00E8576A" w:rsidRDefault="00C90781" w:rsidP="00DE4854"/>
    <w:p w14:paraId="2DBB6EAC" w14:textId="4DDBDC89" w:rsidR="00AA3512" w:rsidRPr="00DE4854" w:rsidRDefault="008E380D" w:rsidP="00182206">
      <w:pPr>
        <w:spacing w:line="360" w:lineRule="auto"/>
        <w:ind w:firstLine="482"/>
        <w:rPr>
          <w:rFonts w:ascii="Times New Roman" w:eastAsia="Arial Unicode MS" w:hAnsi="Times New Roman"/>
          <w:sz w:val="24"/>
          <w:szCs w:val="24"/>
        </w:rPr>
      </w:pPr>
      <w:r>
        <w:rPr>
          <w:rFonts w:ascii="Times New Roman" w:eastAsia="Arial Unicode MS" w:hAnsi="Times New Roman"/>
          <w:sz w:val="24"/>
          <w:szCs w:val="24"/>
        </w:rPr>
        <w:t>For test</w:t>
      </w:r>
    </w:p>
    <w:sectPr w:rsidR="00AA3512" w:rsidRPr="00DE4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F491A" w14:textId="77777777" w:rsidR="00EF4D2B" w:rsidRDefault="00EF4D2B" w:rsidP="000C060C">
      <w:r>
        <w:separator/>
      </w:r>
    </w:p>
  </w:endnote>
  <w:endnote w:type="continuationSeparator" w:id="0">
    <w:p w14:paraId="3CF8B25E" w14:textId="77777777" w:rsidR="00EF4D2B" w:rsidRDefault="00EF4D2B" w:rsidP="000C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382FB" w14:textId="77777777" w:rsidR="00EF4D2B" w:rsidRDefault="00EF4D2B" w:rsidP="000C060C">
      <w:r>
        <w:separator/>
      </w:r>
    </w:p>
  </w:footnote>
  <w:footnote w:type="continuationSeparator" w:id="0">
    <w:p w14:paraId="2D9B26F0" w14:textId="77777777" w:rsidR="00EF4D2B" w:rsidRDefault="00EF4D2B" w:rsidP="000C0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FF9"/>
    <w:multiLevelType w:val="hybridMultilevel"/>
    <w:tmpl w:val="8F820D6C"/>
    <w:lvl w:ilvl="0" w:tplc="8F6EE696">
      <w:start w:val="1"/>
      <w:numFmt w:val="decimal"/>
      <w:lvlText w:val="%1."/>
      <w:lvlJc w:val="left"/>
      <w:pPr>
        <w:ind w:left="360" w:hanging="360"/>
      </w:pPr>
      <w:rPr>
        <w:rFonts w:ascii="等线" w:eastAsia="等线" w:hAnsi="等线"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41251"/>
    <w:multiLevelType w:val="hybridMultilevel"/>
    <w:tmpl w:val="6DB88B50"/>
    <w:lvl w:ilvl="0" w:tplc="3E7EB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4A220E"/>
    <w:multiLevelType w:val="hybridMultilevel"/>
    <w:tmpl w:val="13088B3C"/>
    <w:lvl w:ilvl="0" w:tplc="31F84456">
      <w:start w:val="1"/>
      <w:numFmt w:val="decimal"/>
      <w:lvlText w:val="%1、"/>
      <w:lvlJc w:val="left"/>
      <w:pPr>
        <w:ind w:left="360" w:hanging="360"/>
      </w:pPr>
      <w:rPr>
        <w:rFonts w:ascii="Times New Roman"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652D1E"/>
    <w:multiLevelType w:val="hybridMultilevel"/>
    <w:tmpl w:val="4BA20BE4"/>
    <w:lvl w:ilvl="0" w:tplc="6E4AA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70080C"/>
    <w:multiLevelType w:val="hybridMultilevel"/>
    <w:tmpl w:val="FEA476F6"/>
    <w:lvl w:ilvl="0" w:tplc="600AB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3512"/>
    <w:rsid w:val="00033333"/>
    <w:rsid w:val="000C060C"/>
    <w:rsid w:val="001276DF"/>
    <w:rsid w:val="00182206"/>
    <w:rsid w:val="00193F29"/>
    <w:rsid w:val="001B35BC"/>
    <w:rsid w:val="001F5196"/>
    <w:rsid w:val="0021006E"/>
    <w:rsid w:val="00231853"/>
    <w:rsid w:val="0025608A"/>
    <w:rsid w:val="003D5C49"/>
    <w:rsid w:val="00440C38"/>
    <w:rsid w:val="00484D34"/>
    <w:rsid w:val="00487A5B"/>
    <w:rsid w:val="004932A2"/>
    <w:rsid w:val="004F73C3"/>
    <w:rsid w:val="00511947"/>
    <w:rsid w:val="00593AAD"/>
    <w:rsid w:val="005B71F4"/>
    <w:rsid w:val="005C5001"/>
    <w:rsid w:val="005F3013"/>
    <w:rsid w:val="00601808"/>
    <w:rsid w:val="00625222"/>
    <w:rsid w:val="006365E5"/>
    <w:rsid w:val="00756350"/>
    <w:rsid w:val="007A09E1"/>
    <w:rsid w:val="007C538A"/>
    <w:rsid w:val="007E5D01"/>
    <w:rsid w:val="008019BF"/>
    <w:rsid w:val="0087758F"/>
    <w:rsid w:val="0088128F"/>
    <w:rsid w:val="008E380D"/>
    <w:rsid w:val="009161EA"/>
    <w:rsid w:val="0092049D"/>
    <w:rsid w:val="009E12C8"/>
    <w:rsid w:val="00A45982"/>
    <w:rsid w:val="00A56872"/>
    <w:rsid w:val="00AA3512"/>
    <w:rsid w:val="00AC4E03"/>
    <w:rsid w:val="00AE6A0C"/>
    <w:rsid w:val="00AF0FA0"/>
    <w:rsid w:val="00B63EA0"/>
    <w:rsid w:val="00BB1189"/>
    <w:rsid w:val="00BC7E12"/>
    <w:rsid w:val="00C73446"/>
    <w:rsid w:val="00C90781"/>
    <w:rsid w:val="00CB45BB"/>
    <w:rsid w:val="00D125C3"/>
    <w:rsid w:val="00D803C2"/>
    <w:rsid w:val="00D9142F"/>
    <w:rsid w:val="00D91BA2"/>
    <w:rsid w:val="00DB10AD"/>
    <w:rsid w:val="00DD7B8C"/>
    <w:rsid w:val="00DE4854"/>
    <w:rsid w:val="00E17D01"/>
    <w:rsid w:val="00E62CC4"/>
    <w:rsid w:val="00E8153C"/>
    <w:rsid w:val="00E8576A"/>
    <w:rsid w:val="00EC3178"/>
    <w:rsid w:val="00ED1A83"/>
    <w:rsid w:val="00EF4D2B"/>
    <w:rsid w:val="00F017AF"/>
    <w:rsid w:val="00F55819"/>
    <w:rsid w:val="00FA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9F6BB"/>
  <w15:docId w15:val="{A8312C4F-BAA3-45C7-8F7B-F120A8D7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512"/>
    <w:pPr>
      <w:widowControl w:val="0"/>
      <w:jc w:val="both"/>
    </w:pPr>
    <w:rPr>
      <w:rFonts w:ascii="等线" w:eastAsia="等线" w:hAnsi="等线"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A3512"/>
    <w:pPr>
      <w:ind w:firstLineChars="200" w:firstLine="420"/>
    </w:pPr>
  </w:style>
  <w:style w:type="character" w:styleId="a5">
    <w:name w:val="Placeholder Text"/>
    <w:basedOn w:val="a0"/>
    <w:uiPriority w:val="99"/>
    <w:semiHidden/>
    <w:rsid w:val="00FA5B1E"/>
    <w:rPr>
      <w:color w:val="808080"/>
    </w:rPr>
  </w:style>
  <w:style w:type="paragraph" w:styleId="a6">
    <w:name w:val="header"/>
    <w:basedOn w:val="a"/>
    <w:link w:val="a7"/>
    <w:uiPriority w:val="99"/>
    <w:unhideWhenUsed/>
    <w:rsid w:val="000C060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060C"/>
    <w:rPr>
      <w:rFonts w:ascii="等线" w:eastAsia="等线" w:hAnsi="等线" w:cs="Times New Roman"/>
      <w:sz w:val="18"/>
      <w:szCs w:val="18"/>
    </w:rPr>
  </w:style>
  <w:style w:type="paragraph" w:styleId="a8">
    <w:name w:val="footer"/>
    <w:basedOn w:val="a"/>
    <w:link w:val="a9"/>
    <w:uiPriority w:val="99"/>
    <w:unhideWhenUsed/>
    <w:rsid w:val="000C060C"/>
    <w:pPr>
      <w:tabs>
        <w:tab w:val="center" w:pos="4153"/>
        <w:tab w:val="right" w:pos="8306"/>
      </w:tabs>
      <w:snapToGrid w:val="0"/>
      <w:jc w:val="left"/>
    </w:pPr>
    <w:rPr>
      <w:sz w:val="18"/>
      <w:szCs w:val="18"/>
    </w:rPr>
  </w:style>
  <w:style w:type="character" w:customStyle="1" w:styleId="a9">
    <w:name w:val="页脚 字符"/>
    <w:basedOn w:val="a0"/>
    <w:link w:val="a8"/>
    <w:uiPriority w:val="99"/>
    <w:rsid w:val="000C060C"/>
    <w:rPr>
      <w:rFonts w:ascii="等线" w:eastAsia="等线" w:hAnsi="等线" w:cs="Times New Roman"/>
      <w:sz w:val="18"/>
      <w:szCs w:val="18"/>
    </w:rPr>
  </w:style>
  <w:style w:type="paragraph" w:customStyle="1" w:styleId="MTDisplayEquation">
    <w:name w:val="MTDisplayEquation"/>
    <w:basedOn w:val="a3"/>
    <w:next w:val="a"/>
    <w:link w:val="MTDisplayEquation0"/>
    <w:rsid w:val="001F5196"/>
    <w:pPr>
      <w:tabs>
        <w:tab w:val="center" w:pos="4520"/>
        <w:tab w:val="right" w:pos="8300"/>
      </w:tabs>
      <w:spacing w:beforeLines="50" w:before="156" w:line="300" w:lineRule="auto"/>
      <w:ind w:left="720" w:firstLineChars="0" w:firstLine="0"/>
      <w:jc w:val="center"/>
    </w:pPr>
    <w:rPr>
      <w:rFonts w:ascii="Times New Roman" w:eastAsia="宋体" w:hAnsi="Times New Roman"/>
      <w:sz w:val="24"/>
      <w:szCs w:val="24"/>
    </w:rPr>
  </w:style>
  <w:style w:type="character" w:customStyle="1" w:styleId="a4">
    <w:name w:val="列表段落 字符"/>
    <w:basedOn w:val="a0"/>
    <w:link w:val="a3"/>
    <w:uiPriority w:val="34"/>
    <w:rsid w:val="001F5196"/>
    <w:rPr>
      <w:rFonts w:ascii="等线" w:eastAsia="等线" w:hAnsi="等线" w:cs="Times New Roman"/>
      <w:szCs w:val="21"/>
    </w:rPr>
  </w:style>
  <w:style w:type="character" w:customStyle="1" w:styleId="MTDisplayEquation0">
    <w:name w:val="MTDisplayEquation 字符"/>
    <w:basedOn w:val="a4"/>
    <w:link w:val="MTDisplayEquation"/>
    <w:rsid w:val="001F5196"/>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437">
      <w:bodyDiv w:val="1"/>
      <w:marLeft w:val="0"/>
      <w:marRight w:val="0"/>
      <w:marTop w:val="0"/>
      <w:marBottom w:val="0"/>
      <w:divBdr>
        <w:top w:val="none" w:sz="0" w:space="0" w:color="auto"/>
        <w:left w:val="none" w:sz="0" w:space="0" w:color="auto"/>
        <w:bottom w:val="none" w:sz="0" w:space="0" w:color="auto"/>
        <w:right w:val="none" w:sz="0" w:space="0" w:color="auto"/>
      </w:divBdr>
    </w:div>
    <w:div w:id="26026446">
      <w:bodyDiv w:val="1"/>
      <w:marLeft w:val="0"/>
      <w:marRight w:val="0"/>
      <w:marTop w:val="0"/>
      <w:marBottom w:val="0"/>
      <w:divBdr>
        <w:top w:val="none" w:sz="0" w:space="0" w:color="auto"/>
        <w:left w:val="none" w:sz="0" w:space="0" w:color="auto"/>
        <w:bottom w:val="none" w:sz="0" w:space="0" w:color="auto"/>
        <w:right w:val="none" w:sz="0" w:space="0" w:color="auto"/>
      </w:divBdr>
    </w:div>
    <w:div w:id="119883434">
      <w:bodyDiv w:val="1"/>
      <w:marLeft w:val="0"/>
      <w:marRight w:val="0"/>
      <w:marTop w:val="0"/>
      <w:marBottom w:val="0"/>
      <w:divBdr>
        <w:top w:val="none" w:sz="0" w:space="0" w:color="auto"/>
        <w:left w:val="none" w:sz="0" w:space="0" w:color="auto"/>
        <w:bottom w:val="none" w:sz="0" w:space="0" w:color="auto"/>
        <w:right w:val="none" w:sz="0" w:space="0" w:color="auto"/>
      </w:divBdr>
    </w:div>
    <w:div w:id="145975534">
      <w:bodyDiv w:val="1"/>
      <w:marLeft w:val="0"/>
      <w:marRight w:val="0"/>
      <w:marTop w:val="0"/>
      <w:marBottom w:val="0"/>
      <w:divBdr>
        <w:top w:val="none" w:sz="0" w:space="0" w:color="auto"/>
        <w:left w:val="none" w:sz="0" w:space="0" w:color="auto"/>
        <w:bottom w:val="none" w:sz="0" w:space="0" w:color="auto"/>
        <w:right w:val="none" w:sz="0" w:space="0" w:color="auto"/>
      </w:divBdr>
      <w:divsChild>
        <w:div w:id="1484813686">
          <w:marLeft w:val="0"/>
          <w:marRight w:val="0"/>
          <w:marTop w:val="0"/>
          <w:marBottom w:val="0"/>
          <w:divBdr>
            <w:top w:val="none" w:sz="0" w:space="0" w:color="auto"/>
            <w:left w:val="none" w:sz="0" w:space="0" w:color="auto"/>
            <w:bottom w:val="none" w:sz="0" w:space="0" w:color="auto"/>
            <w:right w:val="none" w:sz="0" w:space="0" w:color="auto"/>
          </w:divBdr>
        </w:div>
      </w:divsChild>
    </w:div>
    <w:div w:id="297489730">
      <w:bodyDiv w:val="1"/>
      <w:marLeft w:val="0"/>
      <w:marRight w:val="0"/>
      <w:marTop w:val="0"/>
      <w:marBottom w:val="0"/>
      <w:divBdr>
        <w:top w:val="none" w:sz="0" w:space="0" w:color="auto"/>
        <w:left w:val="none" w:sz="0" w:space="0" w:color="auto"/>
        <w:bottom w:val="none" w:sz="0" w:space="0" w:color="auto"/>
        <w:right w:val="none" w:sz="0" w:space="0" w:color="auto"/>
      </w:divBdr>
      <w:divsChild>
        <w:div w:id="1586916067">
          <w:marLeft w:val="0"/>
          <w:marRight w:val="0"/>
          <w:marTop w:val="0"/>
          <w:marBottom w:val="0"/>
          <w:divBdr>
            <w:top w:val="none" w:sz="0" w:space="0" w:color="auto"/>
            <w:left w:val="none" w:sz="0" w:space="0" w:color="auto"/>
            <w:bottom w:val="none" w:sz="0" w:space="0" w:color="auto"/>
            <w:right w:val="none" w:sz="0" w:space="0" w:color="auto"/>
          </w:divBdr>
        </w:div>
        <w:div w:id="787310148">
          <w:marLeft w:val="0"/>
          <w:marRight w:val="0"/>
          <w:marTop w:val="0"/>
          <w:marBottom w:val="0"/>
          <w:divBdr>
            <w:top w:val="none" w:sz="0" w:space="0" w:color="auto"/>
            <w:left w:val="none" w:sz="0" w:space="0" w:color="auto"/>
            <w:bottom w:val="none" w:sz="0" w:space="0" w:color="auto"/>
            <w:right w:val="none" w:sz="0" w:space="0" w:color="auto"/>
          </w:divBdr>
        </w:div>
        <w:div w:id="1908877609">
          <w:marLeft w:val="0"/>
          <w:marRight w:val="0"/>
          <w:marTop w:val="0"/>
          <w:marBottom w:val="0"/>
          <w:divBdr>
            <w:top w:val="none" w:sz="0" w:space="0" w:color="auto"/>
            <w:left w:val="none" w:sz="0" w:space="0" w:color="auto"/>
            <w:bottom w:val="none" w:sz="0" w:space="0" w:color="auto"/>
            <w:right w:val="none" w:sz="0" w:space="0" w:color="auto"/>
          </w:divBdr>
        </w:div>
      </w:divsChild>
    </w:div>
    <w:div w:id="404693116">
      <w:bodyDiv w:val="1"/>
      <w:marLeft w:val="0"/>
      <w:marRight w:val="0"/>
      <w:marTop w:val="0"/>
      <w:marBottom w:val="0"/>
      <w:divBdr>
        <w:top w:val="none" w:sz="0" w:space="0" w:color="auto"/>
        <w:left w:val="none" w:sz="0" w:space="0" w:color="auto"/>
        <w:bottom w:val="none" w:sz="0" w:space="0" w:color="auto"/>
        <w:right w:val="none" w:sz="0" w:space="0" w:color="auto"/>
      </w:divBdr>
      <w:divsChild>
        <w:div w:id="1241528215">
          <w:marLeft w:val="0"/>
          <w:marRight w:val="0"/>
          <w:marTop w:val="0"/>
          <w:marBottom w:val="0"/>
          <w:divBdr>
            <w:top w:val="none" w:sz="0" w:space="0" w:color="auto"/>
            <w:left w:val="none" w:sz="0" w:space="0" w:color="auto"/>
            <w:bottom w:val="none" w:sz="0" w:space="0" w:color="auto"/>
            <w:right w:val="none" w:sz="0" w:space="0" w:color="auto"/>
          </w:divBdr>
        </w:div>
        <w:div w:id="1124926333">
          <w:marLeft w:val="0"/>
          <w:marRight w:val="0"/>
          <w:marTop w:val="0"/>
          <w:marBottom w:val="0"/>
          <w:divBdr>
            <w:top w:val="none" w:sz="0" w:space="0" w:color="auto"/>
            <w:left w:val="none" w:sz="0" w:space="0" w:color="auto"/>
            <w:bottom w:val="none" w:sz="0" w:space="0" w:color="auto"/>
            <w:right w:val="none" w:sz="0" w:space="0" w:color="auto"/>
          </w:divBdr>
        </w:div>
      </w:divsChild>
    </w:div>
    <w:div w:id="485561120">
      <w:bodyDiv w:val="1"/>
      <w:marLeft w:val="0"/>
      <w:marRight w:val="0"/>
      <w:marTop w:val="0"/>
      <w:marBottom w:val="0"/>
      <w:divBdr>
        <w:top w:val="none" w:sz="0" w:space="0" w:color="auto"/>
        <w:left w:val="none" w:sz="0" w:space="0" w:color="auto"/>
        <w:bottom w:val="none" w:sz="0" w:space="0" w:color="auto"/>
        <w:right w:val="none" w:sz="0" w:space="0" w:color="auto"/>
      </w:divBdr>
    </w:div>
    <w:div w:id="533736195">
      <w:bodyDiv w:val="1"/>
      <w:marLeft w:val="0"/>
      <w:marRight w:val="0"/>
      <w:marTop w:val="0"/>
      <w:marBottom w:val="0"/>
      <w:divBdr>
        <w:top w:val="none" w:sz="0" w:space="0" w:color="auto"/>
        <w:left w:val="none" w:sz="0" w:space="0" w:color="auto"/>
        <w:bottom w:val="none" w:sz="0" w:space="0" w:color="auto"/>
        <w:right w:val="none" w:sz="0" w:space="0" w:color="auto"/>
      </w:divBdr>
    </w:div>
    <w:div w:id="575742907">
      <w:bodyDiv w:val="1"/>
      <w:marLeft w:val="0"/>
      <w:marRight w:val="0"/>
      <w:marTop w:val="0"/>
      <w:marBottom w:val="0"/>
      <w:divBdr>
        <w:top w:val="none" w:sz="0" w:space="0" w:color="auto"/>
        <w:left w:val="none" w:sz="0" w:space="0" w:color="auto"/>
        <w:bottom w:val="none" w:sz="0" w:space="0" w:color="auto"/>
        <w:right w:val="none" w:sz="0" w:space="0" w:color="auto"/>
      </w:divBdr>
      <w:divsChild>
        <w:div w:id="1548564447">
          <w:marLeft w:val="0"/>
          <w:marRight w:val="0"/>
          <w:marTop w:val="0"/>
          <w:marBottom w:val="0"/>
          <w:divBdr>
            <w:top w:val="none" w:sz="0" w:space="0" w:color="auto"/>
            <w:left w:val="none" w:sz="0" w:space="0" w:color="auto"/>
            <w:bottom w:val="none" w:sz="0" w:space="0" w:color="auto"/>
            <w:right w:val="none" w:sz="0" w:space="0" w:color="auto"/>
          </w:divBdr>
        </w:div>
        <w:div w:id="2092894939">
          <w:marLeft w:val="0"/>
          <w:marRight w:val="0"/>
          <w:marTop w:val="0"/>
          <w:marBottom w:val="0"/>
          <w:divBdr>
            <w:top w:val="none" w:sz="0" w:space="0" w:color="auto"/>
            <w:left w:val="none" w:sz="0" w:space="0" w:color="auto"/>
            <w:bottom w:val="none" w:sz="0" w:space="0" w:color="auto"/>
            <w:right w:val="none" w:sz="0" w:space="0" w:color="auto"/>
          </w:divBdr>
        </w:div>
        <w:div w:id="1996451259">
          <w:marLeft w:val="0"/>
          <w:marRight w:val="0"/>
          <w:marTop w:val="0"/>
          <w:marBottom w:val="0"/>
          <w:divBdr>
            <w:top w:val="none" w:sz="0" w:space="0" w:color="auto"/>
            <w:left w:val="none" w:sz="0" w:space="0" w:color="auto"/>
            <w:bottom w:val="none" w:sz="0" w:space="0" w:color="auto"/>
            <w:right w:val="none" w:sz="0" w:space="0" w:color="auto"/>
          </w:divBdr>
        </w:div>
        <w:div w:id="1431703590">
          <w:marLeft w:val="0"/>
          <w:marRight w:val="0"/>
          <w:marTop w:val="0"/>
          <w:marBottom w:val="0"/>
          <w:divBdr>
            <w:top w:val="none" w:sz="0" w:space="0" w:color="auto"/>
            <w:left w:val="none" w:sz="0" w:space="0" w:color="auto"/>
            <w:bottom w:val="none" w:sz="0" w:space="0" w:color="auto"/>
            <w:right w:val="none" w:sz="0" w:space="0" w:color="auto"/>
          </w:divBdr>
        </w:div>
        <w:div w:id="481435080">
          <w:marLeft w:val="0"/>
          <w:marRight w:val="0"/>
          <w:marTop w:val="0"/>
          <w:marBottom w:val="0"/>
          <w:divBdr>
            <w:top w:val="none" w:sz="0" w:space="0" w:color="auto"/>
            <w:left w:val="none" w:sz="0" w:space="0" w:color="auto"/>
            <w:bottom w:val="none" w:sz="0" w:space="0" w:color="auto"/>
            <w:right w:val="none" w:sz="0" w:space="0" w:color="auto"/>
          </w:divBdr>
        </w:div>
        <w:div w:id="231351444">
          <w:marLeft w:val="0"/>
          <w:marRight w:val="0"/>
          <w:marTop w:val="0"/>
          <w:marBottom w:val="0"/>
          <w:divBdr>
            <w:top w:val="none" w:sz="0" w:space="0" w:color="auto"/>
            <w:left w:val="none" w:sz="0" w:space="0" w:color="auto"/>
            <w:bottom w:val="none" w:sz="0" w:space="0" w:color="auto"/>
            <w:right w:val="none" w:sz="0" w:space="0" w:color="auto"/>
          </w:divBdr>
        </w:div>
      </w:divsChild>
    </w:div>
    <w:div w:id="598297826">
      <w:bodyDiv w:val="1"/>
      <w:marLeft w:val="0"/>
      <w:marRight w:val="0"/>
      <w:marTop w:val="0"/>
      <w:marBottom w:val="0"/>
      <w:divBdr>
        <w:top w:val="none" w:sz="0" w:space="0" w:color="auto"/>
        <w:left w:val="none" w:sz="0" w:space="0" w:color="auto"/>
        <w:bottom w:val="none" w:sz="0" w:space="0" w:color="auto"/>
        <w:right w:val="none" w:sz="0" w:space="0" w:color="auto"/>
      </w:divBdr>
    </w:div>
    <w:div w:id="768083799">
      <w:bodyDiv w:val="1"/>
      <w:marLeft w:val="0"/>
      <w:marRight w:val="0"/>
      <w:marTop w:val="0"/>
      <w:marBottom w:val="0"/>
      <w:divBdr>
        <w:top w:val="none" w:sz="0" w:space="0" w:color="auto"/>
        <w:left w:val="none" w:sz="0" w:space="0" w:color="auto"/>
        <w:bottom w:val="none" w:sz="0" w:space="0" w:color="auto"/>
        <w:right w:val="none" w:sz="0" w:space="0" w:color="auto"/>
      </w:divBdr>
    </w:div>
    <w:div w:id="826167694">
      <w:bodyDiv w:val="1"/>
      <w:marLeft w:val="0"/>
      <w:marRight w:val="0"/>
      <w:marTop w:val="0"/>
      <w:marBottom w:val="0"/>
      <w:divBdr>
        <w:top w:val="none" w:sz="0" w:space="0" w:color="auto"/>
        <w:left w:val="none" w:sz="0" w:space="0" w:color="auto"/>
        <w:bottom w:val="none" w:sz="0" w:space="0" w:color="auto"/>
        <w:right w:val="none" w:sz="0" w:space="0" w:color="auto"/>
      </w:divBdr>
      <w:divsChild>
        <w:div w:id="753941622">
          <w:marLeft w:val="0"/>
          <w:marRight w:val="0"/>
          <w:marTop w:val="0"/>
          <w:marBottom w:val="0"/>
          <w:divBdr>
            <w:top w:val="none" w:sz="0" w:space="0" w:color="auto"/>
            <w:left w:val="none" w:sz="0" w:space="0" w:color="auto"/>
            <w:bottom w:val="none" w:sz="0" w:space="0" w:color="auto"/>
            <w:right w:val="none" w:sz="0" w:space="0" w:color="auto"/>
          </w:divBdr>
        </w:div>
        <w:div w:id="389692977">
          <w:marLeft w:val="0"/>
          <w:marRight w:val="0"/>
          <w:marTop w:val="0"/>
          <w:marBottom w:val="0"/>
          <w:divBdr>
            <w:top w:val="none" w:sz="0" w:space="0" w:color="auto"/>
            <w:left w:val="none" w:sz="0" w:space="0" w:color="auto"/>
            <w:bottom w:val="none" w:sz="0" w:space="0" w:color="auto"/>
            <w:right w:val="none" w:sz="0" w:space="0" w:color="auto"/>
          </w:divBdr>
        </w:div>
        <w:div w:id="1861091774">
          <w:marLeft w:val="0"/>
          <w:marRight w:val="0"/>
          <w:marTop w:val="0"/>
          <w:marBottom w:val="0"/>
          <w:divBdr>
            <w:top w:val="none" w:sz="0" w:space="0" w:color="auto"/>
            <w:left w:val="none" w:sz="0" w:space="0" w:color="auto"/>
            <w:bottom w:val="none" w:sz="0" w:space="0" w:color="auto"/>
            <w:right w:val="none" w:sz="0" w:space="0" w:color="auto"/>
          </w:divBdr>
        </w:div>
        <w:div w:id="1643652002">
          <w:marLeft w:val="0"/>
          <w:marRight w:val="0"/>
          <w:marTop w:val="0"/>
          <w:marBottom w:val="0"/>
          <w:divBdr>
            <w:top w:val="none" w:sz="0" w:space="0" w:color="auto"/>
            <w:left w:val="none" w:sz="0" w:space="0" w:color="auto"/>
            <w:bottom w:val="none" w:sz="0" w:space="0" w:color="auto"/>
            <w:right w:val="none" w:sz="0" w:space="0" w:color="auto"/>
          </w:divBdr>
        </w:div>
        <w:div w:id="2101946580">
          <w:marLeft w:val="0"/>
          <w:marRight w:val="0"/>
          <w:marTop w:val="0"/>
          <w:marBottom w:val="0"/>
          <w:divBdr>
            <w:top w:val="none" w:sz="0" w:space="0" w:color="auto"/>
            <w:left w:val="none" w:sz="0" w:space="0" w:color="auto"/>
            <w:bottom w:val="none" w:sz="0" w:space="0" w:color="auto"/>
            <w:right w:val="none" w:sz="0" w:space="0" w:color="auto"/>
          </w:divBdr>
        </w:div>
        <w:div w:id="1857648697">
          <w:marLeft w:val="0"/>
          <w:marRight w:val="0"/>
          <w:marTop w:val="0"/>
          <w:marBottom w:val="0"/>
          <w:divBdr>
            <w:top w:val="none" w:sz="0" w:space="0" w:color="auto"/>
            <w:left w:val="none" w:sz="0" w:space="0" w:color="auto"/>
            <w:bottom w:val="none" w:sz="0" w:space="0" w:color="auto"/>
            <w:right w:val="none" w:sz="0" w:space="0" w:color="auto"/>
          </w:divBdr>
        </w:div>
        <w:div w:id="1164082319">
          <w:marLeft w:val="0"/>
          <w:marRight w:val="0"/>
          <w:marTop w:val="0"/>
          <w:marBottom w:val="0"/>
          <w:divBdr>
            <w:top w:val="none" w:sz="0" w:space="0" w:color="auto"/>
            <w:left w:val="none" w:sz="0" w:space="0" w:color="auto"/>
            <w:bottom w:val="none" w:sz="0" w:space="0" w:color="auto"/>
            <w:right w:val="none" w:sz="0" w:space="0" w:color="auto"/>
          </w:divBdr>
        </w:div>
        <w:div w:id="667486921">
          <w:marLeft w:val="0"/>
          <w:marRight w:val="0"/>
          <w:marTop w:val="0"/>
          <w:marBottom w:val="0"/>
          <w:divBdr>
            <w:top w:val="none" w:sz="0" w:space="0" w:color="auto"/>
            <w:left w:val="none" w:sz="0" w:space="0" w:color="auto"/>
            <w:bottom w:val="none" w:sz="0" w:space="0" w:color="auto"/>
            <w:right w:val="none" w:sz="0" w:space="0" w:color="auto"/>
          </w:divBdr>
        </w:div>
      </w:divsChild>
    </w:div>
    <w:div w:id="944653803">
      <w:bodyDiv w:val="1"/>
      <w:marLeft w:val="0"/>
      <w:marRight w:val="0"/>
      <w:marTop w:val="0"/>
      <w:marBottom w:val="0"/>
      <w:divBdr>
        <w:top w:val="none" w:sz="0" w:space="0" w:color="auto"/>
        <w:left w:val="none" w:sz="0" w:space="0" w:color="auto"/>
        <w:bottom w:val="none" w:sz="0" w:space="0" w:color="auto"/>
        <w:right w:val="none" w:sz="0" w:space="0" w:color="auto"/>
      </w:divBdr>
    </w:div>
    <w:div w:id="1101755780">
      <w:bodyDiv w:val="1"/>
      <w:marLeft w:val="0"/>
      <w:marRight w:val="0"/>
      <w:marTop w:val="0"/>
      <w:marBottom w:val="0"/>
      <w:divBdr>
        <w:top w:val="none" w:sz="0" w:space="0" w:color="auto"/>
        <w:left w:val="none" w:sz="0" w:space="0" w:color="auto"/>
        <w:bottom w:val="none" w:sz="0" w:space="0" w:color="auto"/>
        <w:right w:val="none" w:sz="0" w:space="0" w:color="auto"/>
      </w:divBdr>
    </w:div>
    <w:div w:id="1189635785">
      <w:bodyDiv w:val="1"/>
      <w:marLeft w:val="0"/>
      <w:marRight w:val="0"/>
      <w:marTop w:val="0"/>
      <w:marBottom w:val="0"/>
      <w:divBdr>
        <w:top w:val="none" w:sz="0" w:space="0" w:color="auto"/>
        <w:left w:val="none" w:sz="0" w:space="0" w:color="auto"/>
        <w:bottom w:val="none" w:sz="0" w:space="0" w:color="auto"/>
        <w:right w:val="none" w:sz="0" w:space="0" w:color="auto"/>
      </w:divBdr>
    </w:div>
    <w:div w:id="1297486884">
      <w:bodyDiv w:val="1"/>
      <w:marLeft w:val="0"/>
      <w:marRight w:val="0"/>
      <w:marTop w:val="0"/>
      <w:marBottom w:val="0"/>
      <w:divBdr>
        <w:top w:val="none" w:sz="0" w:space="0" w:color="auto"/>
        <w:left w:val="none" w:sz="0" w:space="0" w:color="auto"/>
        <w:bottom w:val="none" w:sz="0" w:space="0" w:color="auto"/>
        <w:right w:val="none" w:sz="0" w:space="0" w:color="auto"/>
      </w:divBdr>
    </w:div>
    <w:div w:id="1325356995">
      <w:bodyDiv w:val="1"/>
      <w:marLeft w:val="0"/>
      <w:marRight w:val="0"/>
      <w:marTop w:val="0"/>
      <w:marBottom w:val="0"/>
      <w:divBdr>
        <w:top w:val="none" w:sz="0" w:space="0" w:color="auto"/>
        <w:left w:val="none" w:sz="0" w:space="0" w:color="auto"/>
        <w:bottom w:val="none" w:sz="0" w:space="0" w:color="auto"/>
        <w:right w:val="none" w:sz="0" w:space="0" w:color="auto"/>
      </w:divBdr>
      <w:divsChild>
        <w:div w:id="1721199032">
          <w:marLeft w:val="0"/>
          <w:marRight w:val="0"/>
          <w:marTop w:val="0"/>
          <w:marBottom w:val="0"/>
          <w:divBdr>
            <w:top w:val="none" w:sz="0" w:space="0" w:color="auto"/>
            <w:left w:val="none" w:sz="0" w:space="0" w:color="auto"/>
            <w:bottom w:val="none" w:sz="0" w:space="0" w:color="auto"/>
            <w:right w:val="none" w:sz="0" w:space="0" w:color="auto"/>
          </w:divBdr>
        </w:div>
        <w:div w:id="1470855269">
          <w:marLeft w:val="0"/>
          <w:marRight w:val="0"/>
          <w:marTop w:val="0"/>
          <w:marBottom w:val="0"/>
          <w:divBdr>
            <w:top w:val="none" w:sz="0" w:space="0" w:color="auto"/>
            <w:left w:val="none" w:sz="0" w:space="0" w:color="auto"/>
            <w:bottom w:val="none" w:sz="0" w:space="0" w:color="auto"/>
            <w:right w:val="none" w:sz="0" w:space="0" w:color="auto"/>
          </w:divBdr>
        </w:div>
        <w:div w:id="1780754558">
          <w:marLeft w:val="0"/>
          <w:marRight w:val="0"/>
          <w:marTop w:val="0"/>
          <w:marBottom w:val="0"/>
          <w:divBdr>
            <w:top w:val="none" w:sz="0" w:space="0" w:color="auto"/>
            <w:left w:val="none" w:sz="0" w:space="0" w:color="auto"/>
            <w:bottom w:val="none" w:sz="0" w:space="0" w:color="auto"/>
            <w:right w:val="none" w:sz="0" w:space="0" w:color="auto"/>
          </w:divBdr>
        </w:div>
        <w:div w:id="154498157">
          <w:marLeft w:val="0"/>
          <w:marRight w:val="0"/>
          <w:marTop w:val="0"/>
          <w:marBottom w:val="0"/>
          <w:divBdr>
            <w:top w:val="none" w:sz="0" w:space="0" w:color="auto"/>
            <w:left w:val="none" w:sz="0" w:space="0" w:color="auto"/>
            <w:bottom w:val="none" w:sz="0" w:space="0" w:color="auto"/>
            <w:right w:val="none" w:sz="0" w:space="0" w:color="auto"/>
          </w:divBdr>
        </w:div>
        <w:div w:id="726756749">
          <w:marLeft w:val="0"/>
          <w:marRight w:val="0"/>
          <w:marTop w:val="0"/>
          <w:marBottom w:val="0"/>
          <w:divBdr>
            <w:top w:val="none" w:sz="0" w:space="0" w:color="auto"/>
            <w:left w:val="none" w:sz="0" w:space="0" w:color="auto"/>
            <w:bottom w:val="none" w:sz="0" w:space="0" w:color="auto"/>
            <w:right w:val="none" w:sz="0" w:space="0" w:color="auto"/>
          </w:divBdr>
        </w:div>
        <w:div w:id="1954289347">
          <w:marLeft w:val="0"/>
          <w:marRight w:val="0"/>
          <w:marTop w:val="0"/>
          <w:marBottom w:val="0"/>
          <w:divBdr>
            <w:top w:val="none" w:sz="0" w:space="0" w:color="auto"/>
            <w:left w:val="none" w:sz="0" w:space="0" w:color="auto"/>
            <w:bottom w:val="none" w:sz="0" w:space="0" w:color="auto"/>
            <w:right w:val="none" w:sz="0" w:space="0" w:color="auto"/>
          </w:divBdr>
        </w:div>
      </w:divsChild>
    </w:div>
    <w:div w:id="1420368951">
      <w:bodyDiv w:val="1"/>
      <w:marLeft w:val="0"/>
      <w:marRight w:val="0"/>
      <w:marTop w:val="0"/>
      <w:marBottom w:val="0"/>
      <w:divBdr>
        <w:top w:val="none" w:sz="0" w:space="0" w:color="auto"/>
        <w:left w:val="none" w:sz="0" w:space="0" w:color="auto"/>
        <w:bottom w:val="none" w:sz="0" w:space="0" w:color="auto"/>
        <w:right w:val="none" w:sz="0" w:space="0" w:color="auto"/>
      </w:divBdr>
    </w:div>
    <w:div w:id="1579706499">
      <w:bodyDiv w:val="1"/>
      <w:marLeft w:val="0"/>
      <w:marRight w:val="0"/>
      <w:marTop w:val="0"/>
      <w:marBottom w:val="0"/>
      <w:divBdr>
        <w:top w:val="none" w:sz="0" w:space="0" w:color="auto"/>
        <w:left w:val="none" w:sz="0" w:space="0" w:color="auto"/>
        <w:bottom w:val="none" w:sz="0" w:space="0" w:color="auto"/>
        <w:right w:val="none" w:sz="0" w:space="0" w:color="auto"/>
      </w:divBdr>
    </w:div>
    <w:div w:id="1598362212">
      <w:bodyDiv w:val="1"/>
      <w:marLeft w:val="0"/>
      <w:marRight w:val="0"/>
      <w:marTop w:val="0"/>
      <w:marBottom w:val="0"/>
      <w:divBdr>
        <w:top w:val="none" w:sz="0" w:space="0" w:color="auto"/>
        <w:left w:val="none" w:sz="0" w:space="0" w:color="auto"/>
        <w:bottom w:val="none" w:sz="0" w:space="0" w:color="auto"/>
        <w:right w:val="none" w:sz="0" w:space="0" w:color="auto"/>
      </w:divBdr>
    </w:div>
    <w:div w:id="1698116904">
      <w:bodyDiv w:val="1"/>
      <w:marLeft w:val="0"/>
      <w:marRight w:val="0"/>
      <w:marTop w:val="0"/>
      <w:marBottom w:val="0"/>
      <w:divBdr>
        <w:top w:val="none" w:sz="0" w:space="0" w:color="auto"/>
        <w:left w:val="none" w:sz="0" w:space="0" w:color="auto"/>
        <w:bottom w:val="none" w:sz="0" w:space="0" w:color="auto"/>
        <w:right w:val="none" w:sz="0" w:space="0" w:color="auto"/>
      </w:divBdr>
    </w:div>
    <w:div w:id="1771853597">
      <w:bodyDiv w:val="1"/>
      <w:marLeft w:val="0"/>
      <w:marRight w:val="0"/>
      <w:marTop w:val="0"/>
      <w:marBottom w:val="0"/>
      <w:divBdr>
        <w:top w:val="none" w:sz="0" w:space="0" w:color="auto"/>
        <w:left w:val="none" w:sz="0" w:space="0" w:color="auto"/>
        <w:bottom w:val="none" w:sz="0" w:space="0" w:color="auto"/>
        <w:right w:val="none" w:sz="0" w:space="0" w:color="auto"/>
      </w:divBdr>
    </w:div>
    <w:div w:id="1790540236">
      <w:bodyDiv w:val="1"/>
      <w:marLeft w:val="0"/>
      <w:marRight w:val="0"/>
      <w:marTop w:val="0"/>
      <w:marBottom w:val="0"/>
      <w:divBdr>
        <w:top w:val="none" w:sz="0" w:space="0" w:color="auto"/>
        <w:left w:val="none" w:sz="0" w:space="0" w:color="auto"/>
        <w:bottom w:val="none" w:sz="0" w:space="0" w:color="auto"/>
        <w:right w:val="none" w:sz="0" w:space="0" w:color="auto"/>
      </w:divBdr>
    </w:div>
    <w:div w:id="1832521737">
      <w:bodyDiv w:val="1"/>
      <w:marLeft w:val="0"/>
      <w:marRight w:val="0"/>
      <w:marTop w:val="0"/>
      <w:marBottom w:val="0"/>
      <w:divBdr>
        <w:top w:val="none" w:sz="0" w:space="0" w:color="auto"/>
        <w:left w:val="none" w:sz="0" w:space="0" w:color="auto"/>
        <w:bottom w:val="none" w:sz="0" w:space="0" w:color="auto"/>
        <w:right w:val="none" w:sz="0" w:space="0" w:color="auto"/>
      </w:divBdr>
    </w:div>
    <w:div w:id="1948849888">
      <w:bodyDiv w:val="1"/>
      <w:marLeft w:val="0"/>
      <w:marRight w:val="0"/>
      <w:marTop w:val="0"/>
      <w:marBottom w:val="0"/>
      <w:divBdr>
        <w:top w:val="none" w:sz="0" w:space="0" w:color="auto"/>
        <w:left w:val="none" w:sz="0" w:space="0" w:color="auto"/>
        <w:bottom w:val="none" w:sz="0" w:space="0" w:color="auto"/>
        <w:right w:val="none" w:sz="0" w:space="0" w:color="auto"/>
      </w:divBdr>
      <w:divsChild>
        <w:div w:id="620841163">
          <w:marLeft w:val="0"/>
          <w:marRight w:val="0"/>
          <w:marTop w:val="0"/>
          <w:marBottom w:val="0"/>
          <w:divBdr>
            <w:top w:val="none" w:sz="0" w:space="0" w:color="auto"/>
            <w:left w:val="none" w:sz="0" w:space="0" w:color="auto"/>
            <w:bottom w:val="none" w:sz="0" w:space="0" w:color="auto"/>
            <w:right w:val="none" w:sz="0" w:space="0" w:color="auto"/>
          </w:divBdr>
        </w:div>
        <w:div w:id="531767397">
          <w:marLeft w:val="0"/>
          <w:marRight w:val="0"/>
          <w:marTop w:val="0"/>
          <w:marBottom w:val="0"/>
          <w:divBdr>
            <w:top w:val="none" w:sz="0" w:space="0" w:color="auto"/>
            <w:left w:val="none" w:sz="0" w:space="0" w:color="auto"/>
            <w:bottom w:val="none" w:sz="0" w:space="0" w:color="auto"/>
            <w:right w:val="none" w:sz="0" w:space="0" w:color="auto"/>
          </w:divBdr>
        </w:div>
        <w:div w:id="1225415167">
          <w:marLeft w:val="0"/>
          <w:marRight w:val="0"/>
          <w:marTop w:val="0"/>
          <w:marBottom w:val="0"/>
          <w:divBdr>
            <w:top w:val="none" w:sz="0" w:space="0" w:color="auto"/>
            <w:left w:val="none" w:sz="0" w:space="0" w:color="auto"/>
            <w:bottom w:val="none" w:sz="0" w:space="0" w:color="auto"/>
            <w:right w:val="none" w:sz="0" w:space="0" w:color="auto"/>
          </w:divBdr>
        </w:div>
        <w:div w:id="1060592815">
          <w:marLeft w:val="0"/>
          <w:marRight w:val="0"/>
          <w:marTop w:val="0"/>
          <w:marBottom w:val="0"/>
          <w:divBdr>
            <w:top w:val="none" w:sz="0" w:space="0" w:color="auto"/>
            <w:left w:val="none" w:sz="0" w:space="0" w:color="auto"/>
            <w:bottom w:val="none" w:sz="0" w:space="0" w:color="auto"/>
            <w:right w:val="none" w:sz="0" w:space="0" w:color="auto"/>
          </w:divBdr>
        </w:div>
        <w:div w:id="1241333150">
          <w:marLeft w:val="0"/>
          <w:marRight w:val="0"/>
          <w:marTop w:val="0"/>
          <w:marBottom w:val="0"/>
          <w:divBdr>
            <w:top w:val="none" w:sz="0" w:space="0" w:color="auto"/>
            <w:left w:val="none" w:sz="0" w:space="0" w:color="auto"/>
            <w:bottom w:val="none" w:sz="0" w:space="0" w:color="auto"/>
            <w:right w:val="none" w:sz="0" w:space="0" w:color="auto"/>
          </w:divBdr>
        </w:div>
        <w:div w:id="47386933">
          <w:marLeft w:val="0"/>
          <w:marRight w:val="0"/>
          <w:marTop w:val="0"/>
          <w:marBottom w:val="0"/>
          <w:divBdr>
            <w:top w:val="none" w:sz="0" w:space="0" w:color="auto"/>
            <w:left w:val="none" w:sz="0" w:space="0" w:color="auto"/>
            <w:bottom w:val="none" w:sz="0" w:space="0" w:color="auto"/>
            <w:right w:val="none" w:sz="0" w:space="0" w:color="auto"/>
          </w:divBdr>
        </w:div>
        <w:div w:id="435832499">
          <w:marLeft w:val="0"/>
          <w:marRight w:val="0"/>
          <w:marTop w:val="0"/>
          <w:marBottom w:val="0"/>
          <w:divBdr>
            <w:top w:val="none" w:sz="0" w:space="0" w:color="auto"/>
            <w:left w:val="none" w:sz="0" w:space="0" w:color="auto"/>
            <w:bottom w:val="none" w:sz="0" w:space="0" w:color="auto"/>
            <w:right w:val="none" w:sz="0" w:space="0" w:color="auto"/>
          </w:divBdr>
        </w:div>
        <w:div w:id="1305507838">
          <w:marLeft w:val="0"/>
          <w:marRight w:val="0"/>
          <w:marTop w:val="0"/>
          <w:marBottom w:val="0"/>
          <w:divBdr>
            <w:top w:val="none" w:sz="0" w:space="0" w:color="auto"/>
            <w:left w:val="none" w:sz="0" w:space="0" w:color="auto"/>
            <w:bottom w:val="none" w:sz="0" w:space="0" w:color="auto"/>
            <w:right w:val="none" w:sz="0" w:space="0" w:color="auto"/>
          </w:divBdr>
        </w:div>
        <w:div w:id="1820418652">
          <w:marLeft w:val="0"/>
          <w:marRight w:val="0"/>
          <w:marTop w:val="0"/>
          <w:marBottom w:val="0"/>
          <w:divBdr>
            <w:top w:val="none" w:sz="0" w:space="0" w:color="auto"/>
            <w:left w:val="none" w:sz="0" w:space="0" w:color="auto"/>
            <w:bottom w:val="none" w:sz="0" w:space="0" w:color="auto"/>
            <w:right w:val="none" w:sz="0" w:space="0" w:color="auto"/>
          </w:divBdr>
        </w:div>
      </w:divsChild>
    </w:div>
    <w:div w:id="1985506513">
      <w:bodyDiv w:val="1"/>
      <w:marLeft w:val="0"/>
      <w:marRight w:val="0"/>
      <w:marTop w:val="0"/>
      <w:marBottom w:val="0"/>
      <w:divBdr>
        <w:top w:val="none" w:sz="0" w:space="0" w:color="auto"/>
        <w:left w:val="none" w:sz="0" w:space="0" w:color="auto"/>
        <w:bottom w:val="none" w:sz="0" w:space="0" w:color="auto"/>
        <w:right w:val="none" w:sz="0" w:space="0" w:color="auto"/>
      </w:divBdr>
      <w:divsChild>
        <w:div w:id="1098479967">
          <w:marLeft w:val="0"/>
          <w:marRight w:val="0"/>
          <w:marTop w:val="0"/>
          <w:marBottom w:val="0"/>
          <w:divBdr>
            <w:top w:val="none" w:sz="0" w:space="0" w:color="auto"/>
            <w:left w:val="none" w:sz="0" w:space="0" w:color="auto"/>
            <w:bottom w:val="none" w:sz="0" w:space="0" w:color="auto"/>
            <w:right w:val="none" w:sz="0" w:space="0" w:color="auto"/>
          </w:divBdr>
        </w:div>
        <w:div w:id="1685783776">
          <w:marLeft w:val="0"/>
          <w:marRight w:val="0"/>
          <w:marTop w:val="0"/>
          <w:marBottom w:val="0"/>
          <w:divBdr>
            <w:top w:val="none" w:sz="0" w:space="0" w:color="auto"/>
            <w:left w:val="none" w:sz="0" w:space="0" w:color="auto"/>
            <w:bottom w:val="none" w:sz="0" w:space="0" w:color="auto"/>
            <w:right w:val="none" w:sz="0" w:space="0" w:color="auto"/>
          </w:divBdr>
        </w:div>
        <w:div w:id="356199467">
          <w:marLeft w:val="0"/>
          <w:marRight w:val="0"/>
          <w:marTop w:val="0"/>
          <w:marBottom w:val="0"/>
          <w:divBdr>
            <w:top w:val="none" w:sz="0" w:space="0" w:color="auto"/>
            <w:left w:val="none" w:sz="0" w:space="0" w:color="auto"/>
            <w:bottom w:val="none" w:sz="0" w:space="0" w:color="auto"/>
            <w:right w:val="none" w:sz="0" w:space="0" w:color="auto"/>
          </w:divBdr>
        </w:div>
        <w:div w:id="36047459">
          <w:marLeft w:val="0"/>
          <w:marRight w:val="0"/>
          <w:marTop w:val="0"/>
          <w:marBottom w:val="0"/>
          <w:divBdr>
            <w:top w:val="none" w:sz="0" w:space="0" w:color="auto"/>
            <w:left w:val="none" w:sz="0" w:space="0" w:color="auto"/>
            <w:bottom w:val="none" w:sz="0" w:space="0" w:color="auto"/>
            <w:right w:val="none" w:sz="0" w:space="0" w:color="auto"/>
          </w:divBdr>
        </w:div>
        <w:div w:id="19781415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5.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71.bin"/><Relationship Id="rId12" Type="http://schemas.openxmlformats.org/officeDocument/2006/relationships/oleObject" Target="embeddings/oleObject3.bin"/><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6.bin"/><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fontTable" Target="fontTable.xml"/><Relationship Id="rId13" Type="http://schemas.openxmlformats.org/officeDocument/2006/relationships/image" Target="media/image3.jpeg"/><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8.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3.wmf"/><Relationship Id="rId136" Type="http://schemas.openxmlformats.org/officeDocument/2006/relationships/oleObject" Target="embeddings/oleObject64.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jpeg"/><Relationship Id="rId147" Type="http://schemas.openxmlformats.org/officeDocument/2006/relationships/image" Target="media/image7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2.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69.wmf"/><Relationship Id="rId148" Type="http://schemas.openxmlformats.org/officeDocument/2006/relationships/oleObject" Target="embeddings/oleObject70.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4.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oleObject" Target="embeddings/oleObject68.bin"/><Relationship Id="rId90" Type="http://schemas.openxmlformats.org/officeDocument/2006/relationships/image" Target="media/image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00DD6-C611-4BCE-8E93-1184DE84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9</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dc:creator>
  <cp:keywords/>
  <dc:description/>
  <cp:lastModifiedBy>闫 润斌</cp:lastModifiedBy>
  <cp:revision>13</cp:revision>
  <dcterms:created xsi:type="dcterms:W3CDTF">2021-10-14T02:54:00Z</dcterms:created>
  <dcterms:modified xsi:type="dcterms:W3CDTF">2021-10-15T13:16:00Z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http://www.zotero.org/styles/wiley-vch-books</vt:lpwstr>
  </property>
  <property fmtid="{D5CDD505-2E9C-101B-9397-08002B2CF9AE}" pid="19" name="Mendeley Recent Style Name 8_1">
    <vt:lpwstr>Wiley-VCH books</vt:lpwstr>
  </property>
  <property fmtid="{D5CDD505-2E9C-101B-9397-08002B2CF9AE}" pid="20" name="Mendeley Recent Style Id 9_1">
    <vt:lpwstr>http://csl.mendeley.com/styles/561352741/quaderni-degli-avogadro-colloquia</vt:lpwstr>
  </property>
  <property fmtid="{D5CDD505-2E9C-101B-9397-08002B2CF9AE}" pid="21" name="Mendeley Recent Style Name 9_1">
    <vt:lpwstr>advanced science - 吕 吕</vt:lpwstr>
  </property>
  <property fmtid="{D5CDD505-2E9C-101B-9397-08002B2CF9AE}" pid="22" name="Mendeley Document_1">
    <vt:lpwstr>True</vt:lpwstr>
  </property>
  <property fmtid="{D5CDD505-2E9C-101B-9397-08002B2CF9AE}" pid="23" name="Mendeley Unique User Id_1">
    <vt:lpwstr>098fe0e7-203a-33f8-96a1-0c1fa6300bc0</vt:lpwstr>
  </property>
  <property fmtid="{D5CDD505-2E9C-101B-9397-08002B2CF9AE}" pid="24" name="Mendeley Citation Style_1">
    <vt:lpwstr>http://www.zotero.org/styles/ieee</vt:lpwstr>
  </property>
  <property fmtid="{D5CDD505-2E9C-101B-9397-08002B2CF9AE}" pid="25" name="MTWinEqns">
    <vt:bool>true</vt:bool>
  </property>
  <property fmtid="{D5CDD505-2E9C-101B-9397-08002B2CF9AE}" pid="26" name="MTEqnNumsOnRight">
    <vt:bool>false</vt:bool>
  </property>
  <property fmtid="{D5CDD505-2E9C-101B-9397-08002B2CF9AE}" pid="27" name="MTEquationNumber2">
    <vt:lpwstr>(#S1.#E1)</vt:lpwstr>
  </property>
</Properties>
</file>