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1112" w:type="dxa"/>
        <w:tblLayout w:type="fixed"/>
        <w:tblLook w:val="0000" w:firstRow="0" w:lastRow="0" w:firstColumn="0" w:lastColumn="0" w:noHBand="0" w:noVBand="0"/>
      </w:tblPr>
      <w:tblGrid>
        <w:gridCol w:w="14"/>
        <w:gridCol w:w="446"/>
        <w:gridCol w:w="22"/>
        <w:gridCol w:w="6770"/>
        <w:gridCol w:w="1686"/>
        <w:gridCol w:w="229"/>
        <w:gridCol w:w="29"/>
        <w:gridCol w:w="1916"/>
      </w:tblGrid>
      <w:tr w:rsidR="008E18D5" w:rsidRPr="00DE7766" w14:paraId="29B52927" w14:textId="77777777" w:rsidTr="00D66FEB">
        <w:trPr>
          <w:gridAfter w:val="1"/>
          <w:wAfter w:w="1916" w:type="dxa"/>
          <w:cantSplit/>
          <w:trHeight w:val="150"/>
        </w:trPr>
        <w:tc>
          <w:tcPr>
            <w:tcW w:w="9196" w:type="dxa"/>
            <w:gridSpan w:val="7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14:paraId="5AFFDD32" w14:textId="027B7F4A" w:rsidR="00075E73" w:rsidRPr="00A07D6A" w:rsidRDefault="00130A51" w:rsidP="00DD4E52">
            <w:r>
              <w:t xml:space="preserve">Malik </w:t>
            </w:r>
            <w:proofErr w:type="spellStart"/>
            <w:r>
              <w:t>Mansurr</w:t>
            </w:r>
            <w:proofErr w:type="spellEnd"/>
            <w:r>
              <w:t xml:space="preserve"> Shaik</w:t>
            </w:r>
            <w:r w:rsidR="00440514">
              <w:t>,</w:t>
            </w:r>
          </w:p>
          <w:p w14:paraId="24D5AC52" w14:textId="07CE8D70" w:rsidR="008E18D5" w:rsidRDefault="00AD1266" w:rsidP="00DD4E52">
            <w:r>
              <w:t xml:space="preserve">Ph: </w:t>
            </w:r>
            <w:r w:rsidR="00B51975">
              <w:t>-+91-</w:t>
            </w:r>
            <w:r w:rsidR="00130A51">
              <w:t>9398133510</w:t>
            </w:r>
          </w:p>
          <w:p w14:paraId="34408182" w14:textId="2E0D8A81" w:rsidR="00256223" w:rsidRPr="00DE7766" w:rsidRDefault="00AD1266" w:rsidP="00B51975">
            <w:pPr>
              <w:pStyle w:val="e-mailaddress"/>
            </w:pPr>
            <w:r>
              <w:t>Email</w:t>
            </w:r>
            <w:r w:rsidR="00130A51">
              <w:t>: mannu3404@gmail.com</w:t>
            </w:r>
            <w:bookmarkStart w:id="0" w:name="_GoBack"/>
            <w:bookmarkEnd w:id="0"/>
          </w:p>
        </w:tc>
      </w:tr>
      <w:tr w:rsidR="00DD4E52" w:rsidRPr="00DE7766" w14:paraId="4803303B" w14:textId="77777777" w:rsidTr="00D66FEB">
        <w:trPr>
          <w:gridAfter w:val="1"/>
          <w:wAfter w:w="1916" w:type="dxa"/>
          <w:trHeight w:val="227"/>
        </w:trPr>
        <w:tc>
          <w:tcPr>
            <w:tcW w:w="9196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5F8773D" w14:textId="77777777" w:rsidR="00DD4E52" w:rsidRPr="00DE7766" w:rsidRDefault="00DD4E52" w:rsidP="00DD4E52">
            <w:pPr>
              <w:pStyle w:val="Heading1"/>
            </w:pPr>
            <w:r>
              <w:t>PROFESSIONAL SUMMARY</w:t>
            </w:r>
          </w:p>
        </w:tc>
      </w:tr>
      <w:tr w:rsidR="00DD4E52" w:rsidRPr="00DE7766" w14:paraId="3BE4B0E1" w14:textId="77777777" w:rsidTr="00D66FEB">
        <w:trPr>
          <w:gridAfter w:val="2"/>
          <w:wAfter w:w="1945" w:type="dxa"/>
          <w:trHeight w:val="237"/>
        </w:trPr>
        <w:tc>
          <w:tcPr>
            <w:tcW w:w="482" w:type="dxa"/>
            <w:gridSpan w:val="3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3D5E35CE" w14:textId="77777777" w:rsidR="00DD4E52" w:rsidRPr="00DE7766" w:rsidRDefault="00DD4E52" w:rsidP="00DD4E52"/>
        </w:tc>
        <w:tc>
          <w:tcPr>
            <w:tcW w:w="8685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14:paraId="6242E8AA" w14:textId="77777777" w:rsidR="00DD4E52" w:rsidRPr="00E81A09" w:rsidRDefault="00B51975" w:rsidP="00B51975">
            <w:pPr>
              <w:pStyle w:val="bulletedlist"/>
            </w:pPr>
            <w:r>
              <w:t>2</w:t>
            </w:r>
            <w:r w:rsidR="00DD4E52">
              <w:t xml:space="preserve"> years of experience </w:t>
            </w:r>
            <w:r>
              <w:t>as a DevOps</w:t>
            </w:r>
            <w:r w:rsidR="00DD4E52">
              <w:t xml:space="preserve"> Engineer</w:t>
            </w:r>
          </w:p>
        </w:tc>
      </w:tr>
      <w:tr w:rsidR="00DD4E52" w:rsidRPr="00DE7766" w14:paraId="33DF43F3" w14:textId="77777777" w:rsidTr="00D66FEB">
        <w:trPr>
          <w:gridAfter w:val="2"/>
          <w:wAfter w:w="1945" w:type="dxa"/>
          <w:trHeight w:val="83"/>
        </w:trPr>
        <w:tc>
          <w:tcPr>
            <w:tcW w:w="482" w:type="dxa"/>
            <w:gridSpan w:val="3"/>
            <w:vMerge/>
            <w:tcBorders>
              <w:left w:val="nil"/>
              <w:right w:val="nil"/>
            </w:tcBorders>
          </w:tcPr>
          <w:p w14:paraId="4F626986" w14:textId="77777777" w:rsidR="00DD4E52" w:rsidRPr="00DE7766" w:rsidRDefault="00DD4E52" w:rsidP="00DD4E52"/>
        </w:tc>
        <w:tc>
          <w:tcPr>
            <w:tcW w:w="8685" w:type="dxa"/>
            <w:gridSpan w:val="3"/>
            <w:tcBorders>
              <w:left w:val="nil"/>
              <w:right w:val="nil"/>
            </w:tcBorders>
          </w:tcPr>
          <w:p w14:paraId="0D7725F4" w14:textId="77777777" w:rsidR="005A6A38" w:rsidRDefault="005A6A38" w:rsidP="00DD4E52">
            <w:pPr>
              <w:pStyle w:val="bulletedlist"/>
            </w:pPr>
            <w:r>
              <w:t>Familiar with Java and J2EE concepts</w:t>
            </w:r>
          </w:p>
          <w:p w14:paraId="2EF7C72D" w14:textId="77777777" w:rsidR="00DD4E52" w:rsidRDefault="00DD4E52" w:rsidP="00DD4E52">
            <w:pPr>
              <w:pStyle w:val="bulletedlist"/>
            </w:pPr>
            <w:r>
              <w:t>Expertise in using Maven as a build tool</w:t>
            </w:r>
          </w:p>
          <w:p w14:paraId="72A0D266" w14:textId="77777777" w:rsidR="00DD4E52" w:rsidRDefault="00DD4E52" w:rsidP="00DD4E52">
            <w:pPr>
              <w:pStyle w:val="bulletedlist"/>
            </w:pPr>
            <w:r>
              <w:t>Expertise in SCM tool</w:t>
            </w:r>
            <w:r w:rsidR="00B51975">
              <w:t>s</w:t>
            </w:r>
            <w:r>
              <w:t xml:space="preserve"> </w:t>
            </w:r>
            <w:r w:rsidR="00B51975">
              <w:t>Git, GitHub</w:t>
            </w:r>
          </w:p>
          <w:p w14:paraId="1EB49715" w14:textId="77777777" w:rsidR="00DD4E52" w:rsidRDefault="00DD4E52" w:rsidP="00DD4E52">
            <w:pPr>
              <w:pStyle w:val="bulletedlist"/>
            </w:pPr>
            <w:r>
              <w:t>Expertise in Continuous Integration tool Jenkins</w:t>
            </w:r>
          </w:p>
          <w:p w14:paraId="1114B635" w14:textId="77777777" w:rsidR="00DD4E52" w:rsidRDefault="00DD4E52" w:rsidP="00DD4E52">
            <w:pPr>
              <w:pStyle w:val="bulletedlist"/>
            </w:pPr>
            <w:r>
              <w:t>Experience in deploying applications to Apache Tomcat</w:t>
            </w:r>
          </w:p>
          <w:p w14:paraId="629EBDDC" w14:textId="77777777" w:rsidR="00DD4E52" w:rsidRDefault="00DD4E52" w:rsidP="00DD4E52">
            <w:pPr>
              <w:pStyle w:val="bulletedlist"/>
            </w:pPr>
            <w:r>
              <w:t>Experience in configuring Maven plug-in to automate SCM and deployment activities</w:t>
            </w:r>
          </w:p>
          <w:p w14:paraId="7EE67A02" w14:textId="77777777" w:rsidR="00DD4E52" w:rsidRDefault="00DD4E52" w:rsidP="00DD4E52">
            <w:pPr>
              <w:pStyle w:val="bulletedlist"/>
            </w:pPr>
            <w:r>
              <w:t>Experience in configuring Maven</w:t>
            </w:r>
            <w:r w:rsidR="00B51975">
              <w:t>/Jenkins</w:t>
            </w:r>
            <w:r>
              <w:t xml:space="preserve"> for third party tool integration</w:t>
            </w:r>
          </w:p>
          <w:p w14:paraId="6AE39DCD" w14:textId="77777777" w:rsidR="00DD4E52" w:rsidRDefault="00DD4E52" w:rsidP="00DD4E52">
            <w:pPr>
              <w:pStyle w:val="bulletedlist"/>
            </w:pPr>
            <w:r>
              <w:t>Experience in integration of Sonar and Nexus with Maven and Jenkins</w:t>
            </w:r>
          </w:p>
          <w:p w14:paraId="3929C413" w14:textId="77777777" w:rsidR="00D43CBF" w:rsidRDefault="00D43CBF" w:rsidP="00DD4E52">
            <w:pPr>
              <w:pStyle w:val="bulletedlist"/>
            </w:pPr>
            <w:r>
              <w:t>Experience in Unix and Shell scripting</w:t>
            </w:r>
          </w:p>
          <w:p w14:paraId="1253D776" w14:textId="77777777" w:rsidR="00FE60BA" w:rsidRDefault="00FE60BA" w:rsidP="00FE60BA">
            <w:pPr>
              <w:pStyle w:val="bulletedlist"/>
            </w:pPr>
            <w:r>
              <w:t>Very strong initiative and get things done attitude</w:t>
            </w:r>
          </w:p>
          <w:p w14:paraId="357D7314" w14:textId="77777777" w:rsidR="00FE60BA" w:rsidRDefault="00FE60BA" w:rsidP="00FE60BA">
            <w:pPr>
              <w:pStyle w:val="bulletedlist"/>
            </w:pPr>
            <w:r>
              <w:t>Strong initiative to enhance the process and to leverage new technologies</w:t>
            </w:r>
          </w:p>
          <w:p w14:paraId="28B49C5C" w14:textId="77777777" w:rsidR="00B51975" w:rsidRPr="00E81A09" w:rsidRDefault="00B51975" w:rsidP="00B51975">
            <w:pPr>
              <w:pStyle w:val="bulletedlist"/>
            </w:pPr>
            <w:r>
              <w:t>Hardworking and a</w:t>
            </w:r>
            <w:r w:rsidR="009C7C6B" w:rsidRPr="009C7C6B">
              <w:t xml:space="preserve"> positive, can-do attitude</w:t>
            </w:r>
          </w:p>
        </w:tc>
      </w:tr>
      <w:tr w:rsidR="00DD4E52" w:rsidRPr="00DE7766" w14:paraId="3B88F0AE" w14:textId="77777777" w:rsidTr="00D66FEB">
        <w:trPr>
          <w:trHeight w:val="177"/>
        </w:trPr>
        <w:tc>
          <w:tcPr>
            <w:tcW w:w="482" w:type="dxa"/>
            <w:gridSpan w:val="3"/>
            <w:vMerge/>
            <w:tcBorders>
              <w:left w:val="nil"/>
              <w:right w:val="nil"/>
            </w:tcBorders>
          </w:tcPr>
          <w:p w14:paraId="173E828B" w14:textId="77777777" w:rsidR="00DD4E52" w:rsidRPr="00DE7766" w:rsidRDefault="00DD4E52" w:rsidP="00DD4E52"/>
        </w:tc>
        <w:tc>
          <w:tcPr>
            <w:tcW w:w="8685" w:type="dxa"/>
            <w:gridSpan w:val="3"/>
            <w:tcBorders>
              <w:left w:val="nil"/>
              <w:right w:val="nil"/>
            </w:tcBorders>
          </w:tcPr>
          <w:p w14:paraId="5422C9FD" w14:textId="77777777" w:rsidR="00DD4E52" w:rsidRPr="00E81A09" w:rsidRDefault="00DD4E52" w:rsidP="00DD4E52"/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14:paraId="55ABD14A" w14:textId="77777777" w:rsidR="00DD4E52" w:rsidRPr="00883650" w:rsidRDefault="00DD4E52" w:rsidP="00DD4E52">
            <w:pPr>
              <w:pStyle w:val="Date"/>
            </w:pPr>
          </w:p>
        </w:tc>
      </w:tr>
      <w:tr w:rsidR="00DE7766" w:rsidRPr="00DE7766" w14:paraId="2599DE78" w14:textId="77777777" w:rsidTr="00D66FEB">
        <w:trPr>
          <w:gridAfter w:val="1"/>
          <w:wAfter w:w="1916" w:type="dxa"/>
          <w:trHeight w:val="159"/>
        </w:trPr>
        <w:tc>
          <w:tcPr>
            <w:tcW w:w="9196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F86132A" w14:textId="77777777" w:rsidR="00DE7766" w:rsidRPr="00DE7766" w:rsidRDefault="00883650" w:rsidP="00DD4E52">
            <w:pPr>
              <w:pStyle w:val="Heading1"/>
            </w:pPr>
            <w:r>
              <w:t>Education</w:t>
            </w:r>
          </w:p>
        </w:tc>
      </w:tr>
      <w:tr w:rsidR="006E54A0" w:rsidRPr="00DE7766" w14:paraId="37B3349B" w14:textId="77777777" w:rsidTr="00D66FEB">
        <w:trPr>
          <w:gridAfter w:val="1"/>
          <w:wAfter w:w="1916" w:type="dxa"/>
          <w:trHeight w:val="73"/>
        </w:trPr>
        <w:tc>
          <w:tcPr>
            <w:tcW w:w="460" w:type="dxa"/>
            <w:gridSpan w:val="2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1AF85B84" w14:textId="77777777" w:rsidR="006E54A0" w:rsidRDefault="006E54A0" w:rsidP="00DD4E52"/>
        </w:tc>
        <w:tc>
          <w:tcPr>
            <w:tcW w:w="8736" w:type="dxa"/>
            <w:gridSpan w:val="5"/>
            <w:tcBorders>
              <w:top w:val="single" w:sz="4" w:space="0" w:color="999999"/>
              <w:left w:val="nil"/>
              <w:right w:val="nil"/>
            </w:tcBorders>
          </w:tcPr>
          <w:p w14:paraId="44DB9A17" w14:textId="77777777" w:rsidR="006E54A0" w:rsidRPr="00120561" w:rsidRDefault="00B51975" w:rsidP="00B51975">
            <w:pPr>
              <w:pStyle w:val="bulletedlist"/>
              <w:rPr>
                <w:rFonts w:ascii="Times New Roman" w:hAnsi="Times New Roman"/>
                <w:bCs/>
                <w:sz w:val="22"/>
              </w:rPr>
            </w:pPr>
            <w:proofErr w:type="spellStart"/>
            <w:proofErr w:type="gramStart"/>
            <w:r>
              <w:rPr>
                <w:b/>
              </w:rPr>
              <w:t>B.Tech</w:t>
            </w:r>
            <w:proofErr w:type="spellEnd"/>
            <w:proofErr w:type="gramEnd"/>
            <w:r>
              <w:rPr>
                <w:b/>
              </w:rPr>
              <w:t xml:space="preserve"> (ECE)</w:t>
            </w:r>
            <w:r w:rsidR="00120561" w:rsidRPr="00521887">
              <w:t xml:space="preserve"> in 20</w:t>
            </w:r>
            <w:r>
              <w:t>16</w:t>
            </w:r>
            <w:r w:rsidR="00120561" w:rsidRPr="00521887">
              <w:t xml:space="preserve"> from </w:t>
            </w:r>
            <w:r>
              <w:rPr>
                <w:b/>
              </w:rPr>
              <w:t>Jawaharlal Nehru Technological</w:t>
            </w:r>
            <w:r w:rsidR="00120561" w:rsidRPr="00521887">
              <w:t xml:space="preserve"> </w:t>
            </w:r>
            <w:r w:rsidR="00BC20DB">
              <w:rPr>
                <w:b/>
              </w:rPr>
              <w:t xml:space="preserve">University </w:t>
            </w:r>
            <w:proofErr w:type="spellStart"/>
            <w:r w:rsidR="00BC20DB">
              <w:rPr>
                <w:b/>
              </w:rPr>
              <w:t>Kakinada,Andra</w:t>
            </w:r>
            <w:proofErr w:type="spellEnd"/>
            <w:r w:rsidR="00BC20DB">
              <w:rPr>
                <w:b/>
              </w:rPr>
              <w:t xml:space="preserve"> Pradesh </w:t>
            </w:r>
            <w:r w:rsidR="00120561" w:rsidRPr="00521887">
              <w:rPr>
                <w:b/>
              </w:rPr>
              <w:t>.</w:t>
            </w:r>
          </w:p>
        </w:tc>
      </w:tr>
      <w:tr w:rsidR="006E54A0" w:rsidRPr="00DE7766" w14:paraId="76876428" w14:textId="77777777" w:rsidTr="00D66FEB">
        <w:trPr>
          <w:gridAfter w:val="1"/>
          <w:wAfter w:w="1916" w:type="dxa"/>
          <w:trHeight w:val="74"/>
        </w:trPr>
        <w:tc>
          <w:tcPr>
            <w:tcW w:w="460" w:type="dxa"/>
            <w:gridSpan w:val="2"/>
            <w:vMerge/>
            <w:tcBorders>
              <w:left w:val="nil"/>
              <w:right w:val="nil"/>
            </w:tcBorders>
          </w:tcPr>
          <w:p w14:paraId="70F5E663" w14:textId="77777777" w:rsidR="006E54A0" w:rsidRDefault="006E54A0" w:rsidP="00DD4E52">
            <w:pPr>
              <w:pStyle w:val="Heading1"/>
            </w:pPr>
          </w:p>
        </w:tc>
        <w:tc>
          <w:tcPr>
            <w:tcW w:w="6792" w:type="dxa"/>
            <w:gridSpan w:val="2"/>
            <w:tcBorders>
              <w:left w:val="nil"/>
              <w:right w:val="nil"/>
            </w:tcBorders>
          </w:tcPr>
          <w:p w14:paraId="24945A21" w14:textId="77777777" w:rsidR="006E54A0" w:rsidRPr="00120561" w:rsidRDefault="006E54A0" w:rsidP="00DD4E52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1944" w:type="dxa"/>
            <w:gridSpan w:val="3"/>
            <w:tcBorders>
              <w:left w:val="nil"/>
              <w:right w:val="nil"/>
            </w:tcBorders>
          </w:tcPr>
          <w:p w14:paraId="6A5268B2" w14:textId="77777777" w:rsidR="006E54A0" w:rsidRPr="00883650" w:rsidRDefault="006E54A0" w:rsidP="00DD4E52">
            <w:pPr>
              <w:pStyle w:val="DatewnoSpaceBefore"/>
            </w:pPr>
          </w:p>
        </w:tc>
      </w:tr>
      <w:tr w:rsidR="006962EF" w:rsidRPr="00DE7766" w14:paraId="5FC2F7A2" w14:textId="77777777" w:rsidTr="00D66FEB">
        <w:trPr>
          <w:gridAfter w:val="1"/>
          <w:wAfter w:w="1916" w:type="dxa"/>
          <w:trHeight w:val="265"/>
        </w:trPr>
        <w:tc>
          <w:tcPr>
            <w:tcW w:w="9196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31A3729" w14:textId="77777777" w:rsidR="006962EF" w:rsidRPr="006962EF" w:rsidRDefault="00883650" w:rsidP="00DD4E52">
            <w:pPr>
              <w:pStyle w:val="Heading1"/>
            </w:pPr>
            <w:r>
              <w:t>Experience</w:t>
            </w:r>
          </w:p>
        </w:tc>
      </w:tr>
      <w:tr w:rsidR="00E81A09" w:rsidRPr="00DE7766" w14:paraId="3CE546DA" w14:textId="77777777" w:rsidTr="00D66FEB">
        <w:trPr>
          <w:gridAfter w:val="1"/>
          <w:wAfter w:w="1916" w:type="dxa"/>
          <w:trHeight w:val="73"/>
        </w:trPr>
        <w:tc>
          <w:tcPr>
            <w:tcW w:w="482" w:type="dxa"/>
            <w:gridSpan w:val="3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55A2F697" w14:textId="77777777" w:rsidR="00E81A09" w:rsidRPr="006962EF" w:rsidRDefault="00E81A09" w:rsidP="00DD4E52"/>
        </w:tc>
        <w:tc>
          <w:tcPr>
            <w:tcW w:w="6770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67DAD88B" w14:textId="77777777" w:rsidR="00E81A09" w:rsidRPr="00E0229C" w:rsidRDefault="00AF24A0" w:rsidP="00DD4E52">
            <w:pPr>
              <w:pStyle w:val="Heading2"/>
            </w:pPr>
            <w:r>
              <w:t>TRIMURTHI Innovative and Optimal Solutions Pvt. Ltd. Hyderabad</w:t>
            </w:r>
          </w:p>
        </w:tc>
        <w:tc>
          <w:tcPr>
            <w:tcW w:w="1944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51B23698" w14:textId="77777777" w:rsidR="00E81A09" w:rsidRPr="008D0C60" w:rsidRDefault="00B51975" w:rsidP="003D590E">
            <w:pPr>
              <w:rPr>
                <w:b/>
              </w:rPr>
            </w:pPr>
            <w:r>
              <w:rPr>
                <w:b/>
              </w:rPr>
              <w:t>May</w:t>
            </w:r>
            <w:r w:rsidR="00A2394A" w:rsidRPr="008D0C60">
              <w:rPr>
                <w:b/>
              </w:rPr>
              <w:t xml:space="preserve"> </w:t>
            </w:r>
            <w:r w:rsidR="00180584">
              <w:rPr>
                <w:b/>
              </w:rPr>
              <w:t>201</w:t>
            </w:r>
            <w:r>
              <w:rPr>
                <w:b/>
              </w:rPr>
              <w:t>6</w:t>
            </w:r>
            <w:r w:rsidR="003B37AC">
              <w:rPr>
                <w:b/>
              </w:rPr>
              <w:t>–</w:t>
            </w:r>
            <w:r w:rsidR="003D590E">
              <w:rPr>
                <w:b/>
              </w:rPr>
              <w:t>P</w:t>
            </w:r>
            <w:r w:rsidR="00BC7A8F" w:rsidRPr="008D0C60">
              <w:rPr>
                <w:b/>
              </w:rPr>
              <w:t>resent</w:t>
            </w:r>
          </w:p>
        </w:tc>
      </w:tr>
      <w:tr w:rsidR="00E81A09" w:rsidRPr="00DE7766" w14:paraId="16935153" w14:textId="77777777" w:rsidTr="00D66FEB">
        <w:trPr>
          <w:gridAfter w:val="1"/>
          <w:wAfter w:w="1916" w:type="dxa"/>
          <w:trHeight w:val="83"/>
        </w:trPr>
        <w:tc>
          <w:tcPr>
            <w:tcW w:w="482" w:type="dxa"/>
            <w:gridSpan w:val="3"/>
            <w:vMerge/>
            <w:tcBorders>
              <w:left w:val="nil"/>
              <w:right w:val="nil"/>
            </w:tcBorders>
          </w:tcPr>
          <w:p w14:paraId="42DBE6AC" w14:textId="77777777" w:rsidR="00E81A09" w:rsidRPr="006962EF" w:rsidRDefault="00E81A09" w:rsidP="00DD4E52"/>
        </w:tc>
        <w:tc>
          <w:tcPr>
            <w:tcW w:w="6770" w:type="dxa"/>
            <w:tcBorders>
              <w:top w:val="nil"/>
              <w:left w:val="nil"/>
              <w:right w:val="nil"/>
            </w:tcBorders>
          </w:tcPr>
          <w:p w14:paraId="092D2749" w14:textId="77777777" w:rsidR="00E81A09" w:rsidRPr="00D24F9E" w:rsidRDefault="00AF24A0" w:rsidP="00AF24A0">
            <w:r>
              <w:rPr>
                <w:rStyle w:val="TitleChar"/>
              </w:rPr>
              <w:t>Software Engineer</w:t>
            </w:r>
          </w:p>
        </w:tc>
        <w:tc>
          <w:tcPr>
            <w:tcW w:w="1944" w:type="dxa"/>
            <w:gridSpan w:val="3"/>
            <w:tcBorders>
              <w:top w:val="nil"/>
              <w:left w:val="nil"/>
              <w:right w:val="nil"/>
            </w:tcBorders>
          </w:tcPr>
          <w:p w14:paraId="2448C3FC" w14:textId="77777777" w:rsidR="00E81A09" w:rsidRPr="006962EF" w:rsidRDefault="00E81A09" w:rsidP="00A2394A">
            <w:pPr>
              <w:pStyle w:val="DatewnoSpaceBefore"/>
              <w:jc w:val="left"/>
            </w:pPr>
          </w:p>
        </w:tc>
      </w:tr>
      <w:tr w:rsidR="00AF24A0" w:rsidRPr="00DE7766" w14:paraId="18AB70C7" w14:textId="77777777" w:rsidTr="00D66FEB">
        <w:trPr>
          <w:gridAfter w:val="5"/>
          <w:wAfter w:w="10630" w:type="dxa"/>
          <w:trHeight w:val="229"/>
        </w:trPr>
        <w:tc>
          <w:tcPr>
            <w:tcW w:w="482" w:type="dxa"/>
            <w:gridSpan w:val="3"/>
            <w:vMerge/>
            <w:tcBorders>
              <w:left w:val="nil"/>
              <w:right w:val="nil"/>
            </w:tcBorders>
          </w:tcPr>
          <w:p w14:paraId="2CA3882A" w14:textId="77777777" w:rsidR="00AF24A0" w:rsidRPr="006962EF" w:rsidRDefault="00AF24A0" w:rsidP="00DD4E52"/>
        </w:tc>
      </w:tr>
      <w:tr w:rsidR="006962EF" w:rsidRPr="00DE7766" w14:paraId="4A606FD5" w14:textId="77777777" w:rsidTr="00D66FEB">
        <w:trPr>
          <w:gridAfter w:val="1"/>
          <w:wAfter w:w="1916" w:type="dxa"/>
          <w:trHeight w:val="265"/>
        </w:trPr>
        <w:tc>
          <w:tcPr>
            <w:tcW w:w="9196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4123AA5" w14:textId="77777777" w:rsidR="006962EF" w:rsidRPr="006962EF" w:rsidRDefault="00D24F9E" w:rsidP="00DD4E52">
            <w:pPr>
              <w:pStyle w:val="Heading1"/>
            </w:pPr>
            <w:r>
              <w:t>Related Experience</w:t>
            </w:r>
          </w:p>
        </w:tc>
      </w:tr>
      <w:tr w:rsidR="00256223" w:rsidRPr="00DE7766" w14:paraId="3D4CFE96" w14:textId="77777777" w:rsidTr="00D66FEB">
        <w:trPr>
          <w:gridAfter w:val="1"/>
          <w:wAfter w:w="1916" w:type="dxa"/>
          <w:trHeight w:val="196"/>
        </w:trPr>
        <w:tc>
          <w:tcPr>
            <w:tcW w:w="482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14:paraId="70AF1871" w14:textId="77777777" w:rsidR="00F679B9" w:rsidRDefault="00F679B9" w:rsidP="00DD4E52"/>
          <w:p w14:paraId="08498DA2" w14:textId="77777777" w:rsidR="00F679B9" w:rsidRDefault="00F679B9" w:rsidP="00DD4E52"/>
          <w:p w14:paraId="08CB2698" w14:textId="77777777" w:rsidR="00256223" w:rsidRDefault="00D24C50" w:rsidP="00DD4E52">
            <w:r>
              <w:t xml:space="preserve">  </w:t>
            </w:r>
          </w:p>
          <w:p w14:paraId="7494452C" w14:textId="77777777" w:rsidR="00D24C50" w:rsidRPr="00D24C50" w:rsidRDefault="00D24C50" w:rsidP="00DD4E52"/>
        </w:tc>
        <w:tc>
          <w:tcPr>
            <w:tcW w:w="8714" w:type="dxa"/>
            <w:gridSpan w:val="4"/>
            <w:tcBorders>
              <w:top w:val="single" w:sz="4" w:space="0" w:color="999999"/>
              <w:left w:val="nil"/>
              <w:right w:val="nil"/>
            </w:tcBorders>
          </w:tcPr>
          <w:p w14:paraId="772E8C69" w14:textId="77777777" w:rsidR="00D24C50" w:rsidRDefault="00D24C50" w:rsidP="00D24C50"/>
          <w:p w14:paraId="4FCD99D8" w14:textId="77777777" w:rsidR="00CF4369" w:rsidRPr="00003D72" w:rsidRDefault="00B51975" w:rsidP="00CF4369">
            <w:pPr>
              <w:shd w:val="clear" w:color="auto" w:fill="FFFFFF"/>
              <w:rPr>
                <w:rFonts w:ascii="Helvetica" w:hAnsi="Helvetica" w:cs="Helvetica"/>
                <w:b/>
                <w:color w:val="555555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color w:val="555555"/>
                <w:sz w:val="20"/>
                <w:szCs w:val="20"/>
              </w:rPr>
              <w:t>DevOps</w:t>
            </w:r>
            <w:r w:rsidR="00CF4369" w:rsidRPr="00003D72">
              <w:rPr>
                <w:rFonts w:ascii="Helvetica" w:hAnsi="Helvetica" w:cs="Helvetica"/>
                <w:b/>
                <w:color w:val="555555"/>
                <w:sz w:val="20"/>
                <w:szCs w:val="20"/>
              </w:rPr>
              <w:t xml:space="preserve"> Engineer, Foothills Consulting Group, Inc, Woodland Hills CA since </w:t>
            </w:r>
            <w:r w:rsidR="00D66FEB">
              <w:rPr>
                <w:rFonts w:ascii="Helvetica" w:hAnsi="Helvetica" w:cs="Helvetica"/>
                <w:b/>
                <w:color w:val="555555"/>
                <w:sz w:val="20"/>
                <w:szCs w:val="20"/>
              </w:rPr>
              <w:t>Jan</w:t>
            </w:r>
            <w:r w:rsidR="00CF4369" w:rsidRPr="00003D72">
              <w:rPr>
                <w:rFonts w:ascii="Helvetica" w:hAnsi="Helvetica" w:cs="Helvetica"/>
                <w:b/>
                <w:color w:val="555555"/>
                <w:sz w:val="20"/>
                <w:szCs w:val="20"/>
              </w:rPr>
              <w:t xml:space="preserve"> 201</w:t>
            </w:r>
            <w:r w:rsidR="00D66FEB">
              <w:rPr>
                <w:rFonts w:ascii="Helvetica" w:hAnsi="Helvetica" w:cs="Helvetica"/>
                <w:b/>
                <w:color w:val="555555"/>
                <w:sz w:val="20"/>
                <w:szCs w:val="20"/>
              </w:rPr>
              <w:t>7</w:t>
            </w:r>
          </w:p>
          <w:p w14:paraId="1D93DD7F" w14:textId="77777777" w:rsidR="00CF4369" w:rsidRDefault="00CF4369" w:rsidP="00CF4369">
            <w:pPr>
              <w:shd w:val="clear" w:color="auto" w:fill="FFFFFF"/>
              <w:rPr>
                <w:rFonts w:ascii="Helvetica" w:hAnsi="Helvetica" w:cs="Helvetica"/>
                <w:color w:val="555555"/>
                <w:sz w:val="20"/>
                <w:szCs w:val="20"/>
              </w:rPr>
            </w:pPr>
          </w:p>
          <w:p w14:paraId="4CA50570" w14:textId="77777777" w:rsidR="00CF4369" w:rsidRPr="006301C9" w:rsidRDefault="003B701E" w:rsidP="006301C9">
            <w:pPr>
              <w:rPr>
                <w:rFonts w:cs="Tahoma"/>
                <w:color w:val="333333"/>
              </w:rPr>
            </w:pPr>
            <w:r w:rsidRPr="006301C9">
              <w:rPr>
                <w:rFonts w:cs="Tahoma"/>
                <w:color w:val="333333"/>
              </w:rPr>
              <w:t>Key functions of this role are to c</w:t>
            </w:r>
            <w:r w:rsidR="00CF4369" w:rsidRPr="006301C9">
              <w:rPr>
                <w:rFonts w:cs="Tahoma"/>
                <w:color w:val="333333"/>
              </w:rPr>
              <w:t xml:space="preserve">reate and deploy the next generation of </w:t>
            </w:r>
            <w:r w:rsidR="00FD7E83" w:rsidRPr="006301C9">
              <w:rPr>
                <w:rFonts w:cs="Tahoma"/>
                <w:color w:val="333333"/>
              </w:rPr>
              <w:t>CI/CD pipeline</w:t>
            </w:r>
            <w:r w:rsidR="00CF4369" w:rsidRPr="006301C9">
              <w:rPr>
                <w:rFonts w:cs="Tahoma"/>
                <w:color w:val="333333"/>
              </w:rPr>
              <w:t>, incorporating best practices for industry.</w:t>
            </w:r>
            <w:r w:rsidRPr="006301C9">
              <w:rPr>
                <w:rFonts w:cs="Tahoma"/>
                <w:color w:val="333333"/>
              </w:rPr>
              <w:t xml:space="preserve"> </w:t>
            </w:r>
            <w:r w:rsidR="00CF4369" w:rsidRPr="006301C9">
              <w:rPr>
                <w:rFonts w:cs="Tahoma"/>
                <w:color w:val="333333"/>
              </w:rPr>
              <w:t xml:space="preserve">Set </w:t>
            </w:r>
            <w:r w:rsidR="00FD7E83" w:rsidRPr="006301C9">
              <w:rPr>
                <w:rFonts w:cs="Tahoma"/>
                <w:color w:val="333333"/>
              </w:rPr>
              <w:t>DevOps</w:t>
            </w:r>
            <w:r w:rsidR="00CF4369" w:rsidRPr="006301C9">
              <w:rPr>
                <w:rFonts w:cs="Tahoma"/>
                <w:color w:val="333333"/>
              </w:rPr>
              <w:t xml:space="preserve"> priorities, recommend strategies and solutions, anticipate issues, and create accurate </w:t>
            </w:r>
            <w:r w:rsidR="00003D72" w:rsidRPr="006301C9">
              <w:rPr>
                <w:rFonts w:cs="Tahoma"/>
                <w:color w:val="333333"/>
              </w:rPr>
              <w:t>backup plans</w:t>
            </w:r>
            <w:r w:rsidR="00CF4369" w:rsidRPr="006301C9">
              <w:rPr>
                <w:rFonts w:cs="Tahoma"/>
                <w:color w:val="333333"/>
              </w:rPr>
              <w:t>.</w:t>
            </w:r>
          </w:p>
          <w:p w14:paraId="71CE6B48" w14:textId="77777777" w:rsidR="003B701E" w:rsidRDefault="003B701E" w:rsidP="003B701E">
            <w:pPr>
              <w:pStyle w:val="bulletedlist"/>
              <w:numPr>
                <w:ilvl w:val="0"/>
                <w:numId w:val="0"/>
              </w:numPr>
              <w:ind w:left="288" w:hanging="288"/>
            </w:pPr>
          </w:p>
          <w:p w14:paraId="16F6A1F2" w14:textId="77777777" w:rsidR="003B701E" w:rsidRPr="00003D72" w:rsidRDefault="003B701E" w:rsidP="003B701E">
            <w:pPr>
              <w:shd w:val="clear" w:color="auto" w:fill="FFFFFF"/>
              <w:rPr>
                <w:rFonts w:ascii="Helvetica" w:hAnsi="Helvetica" w:cs="Helvetica"/>
                <w:b/>
                <w:color w:val="555555"/>
                <w:sz w:val="20"/>
                <w:szCs w:val="20"/>
              </w:rPr>
            </w:pPr>
            <w:r w:rsidRPr="00003D72">
              <w:rPr>
                <w:rFonts w:ascii="Helvetica" w:hAnsi="Helvetica" w:cs="Helvetica"/>
                <w:b/>
                <w:color w:val="555555"/>
                <w:sz w:val="20"/>
                <w:szCs w:val="20"/>
              </w:rPr>
              <w:t>Responsibilities:</w:t>
            </w:r>
          </w:p>
          <w:p w14:paraId="0EAF6CE6" w14:textId="77777777" w:rsidR="00CF4369" w:rsidRDefault="003B701E" w:rsidP="00003D72">
            <w:pPr>
              <w:pStyle w:val="bulletedlist"/>
            </w:pPr>
            <w:r>
              <w:t>D</w:t>
            </w:r>
            <w:r w:rsidR="00CF4369">
              <w:t>evelop</w:t>
            </w:r>
            <w:r>
              <w:t>ed</w:t>
            </w:r>
            <w:r w:rsidR="00CF4369">
              <w:t xml:space="preserve"> tools to automate the build and release process including testing, and script, debug problems with software builds using </w:t>
            </w:r>
            <w:r w:rsidR="00003D72">
              <w:t>build tools</w:t>
            </w:r>
            <w:r w:rsidR="00003D72" w:rsidRPr="00003D72">
              <w:rPr>
                <w:b/>
              </w:rPr>
              <w:t xml:space="preserve"> Maven</w:t>
            </w:r>
            <w:r w:rsidR="00CF4369">
              <w:t> </w:t>
            </w:r>
          </w:p>
          <w:p w14:paraId="7AF17EEE" w14:textId="77777777" w:rsidR="00CF4369" w:rsidRDefault="00CF4369" w:rsidP="00003D72">
            <w:pPr>
              <w:pStyle w:val="bulletedlist"/>
            </w:pPr>
            <w:r>
              <w:t>Write installation scripts or programs to promote software from development environments through test environments and into production environments, ensuring that each environment is correct and consistent.</w:t>
            </w:r>
          </w:p>
          <w:p w14:paraId="1D9F6653" w14:textId="77777777" w:rsidR="00CF4369" w:rsidRDefault="00003D72" w:rsidP="00003D72">
            <w:pPr>
              <w:pStyle w:val="bulletedlist"/>
            </w:pPr>
            <w:r>
              <w:t>Can p</w:t>
            </w:r>
            <w:r w:rsidR="00CF4369">
              <w:t xml:space="preserve">roficiently use scripting Languages </w:t>
            </w:r>
            <w:r w:rsidR="00CF4369" w:rsidRPr="00003D72">
              <w:rPr>
                <w:b/>
              </w:rPr>
              <w:t>Perl</w:t>
            </w:r>
            <w:r w:rsidR="00D66FEB">
              <w:rPr>
                <w:b/>
              </w:rPr>
              <w:t>, Python</w:t>
            </w:r>
            <w:r>
              <w:t xml:space="preserve"> and </w:t>
            </w:r>
            <w:r w:rsidR="00CF4369" w:rsidRPr="00003D72">
              <w:rPr>
                <w:b/>
              </w:rPr>
              <w:t>Shell</w:t>
            </w:r>
            <w:r w:rsidR="00CF4369">
              <w:t xml:space="preserve"> Scripts</w:t>
            </w:r>
            <w:r>
              <w:t xml:space="preserve"> to </w:t>
            </w:r>
            <w:r w:rsidR="00CF4369">
              <w:t xml:space="preserve">develops scripts to support the automation of SCM </w:t>
            </w:r>
            <w:r>
              <w:t>and Deployment tasks</w:t>
            </w:r>
          </w:p>
          <w:p w14:paraId="07254D5B" w14:textId="77777777" w:rsidR="00CF4369" w:rsidRDefault="00CF4369" w:rsidP="00003D72">
            <w:pPr>
              <w:pStyle w:val="bulletedlist"/>
            </w:pPr>
            <w:r>
              <w:t xml:space="preserve">Maintain source code repository and SCM tool </w:t>
            </w:r>
            <w:r w:rsidR="00D66FEB">
              <w:rPr>
                <w:b/>
              </w:rPr>
              <w:t>GIT</w:t>
            </w:r>
            <w:r>
              <w:t>, perform the tasks such as, backups, restores, creating new projects and branches,</w:t>
            </w:r>
            <w:r w:rsidR="00003D72">
              <w:t xml:space="preserve"> </w:t>
            </w:r>
            <w:r>
              <w:t xml:space="preserve">work with </w:t>
            </w:r>
            <w:r w:rsidR="00003D72">
              <w:t>AD teams</w:t>
            </w:r>
            <w:r>
              <w:t xml:space="preserve"> to decide upon build timing, and implement branching and merging strategies.</w:t>
            </w:r>
          </w:p>
          <w:p w14:paraId="3D154F4F" w14:textId="77777777" w:rsidR="00CF4369" w:rsidRDefault="00D66FEB" w:rsidP="00003D72">
            <w:pPr>
              <w:pStyle w:val="bulletedlist"/>
            </w:pPr>
            <w:r>
              <w:t>Educate Ad partners on DevOps pipeline and best practices</w:t>
            </w:r>
          </w:p>
          <w:p w14:paraId="75906CD4" w14:textId="77777777" w:rsidR="00CF4369" w:rsidRDefault="00CF4369" w:rsidP="00003D72">
            <w:pPr>
              <w:pStyle w:val="bulletedlist"/>
            </w:pPr>
            <w:r>
              <w:lastRenderedPageBreak/>
              <w:t>Implement the SCM strategies that support Change Management processes, addressing end-to-end process controls.</w:t>
            </w:r>
          </w:p>
          <w:p w14:paraId="40ABE6C5" w14:textId="77777777" w:rsidR="00CF4369" w:rsidRDefault="00CF4369" w:rsidP="00003D72">
            <w:pPr>
              <w:pStyle w:val="bulletedlist"/>
            </w:pPr>
            <w:r>
              <w:t>Collect, analyze, and report build-related metrics and uses these metrics to identify areas for process improvement.  Work with Engineers to implement improvements.</w:t>
            </w:r>
          </w:p>
          <w:p w14:paraId="1DC0E0D2" w14:textId="77777777" w:rsidR="00CF4369" w:rsidRDefault="00003D72" w:rsidP="00003D72">
            <w:pPr>
              <w:pStyle w:val="bulletedlist"/>
            </w:pPr>
            <w:r>
              <w:t>Worked</w:t>
            </w:r>
            <w:r w:rsidR="00CF4369">
              <w:t xml:space="preserve"> with </w:t>
            </w:r>
            <w:r w:rsidRPr="00003D72">
              <w:rPr>
                <w:b/>
              </w:rPr>
              <w:t>Tomcat</w:t>
            </w:r>
            <w:r>
              <w:t xml:space="preserve"> Configuration and Deployments</w:t>
            </w:r>
          </w:p>
          <w:p w14:paraId="0B7D962F" w14:textId="77777777" w:rsidR="00CF4369" w:rsidRDefault="00003D72" w:rsidP="00003D72">
            <w:pPr>
              <w:pStyle w:val="bulletedlist"/>
            </w:pPr>
            <w:r>
              <w:t xml:space="preserve">Worked </w:t>
            </w:r>
            <w:r w:rsidR="00CF4369">
              <w:t>with</w:t>
            </w:r>
            <w:r>
              <w:t xml:space="preserve"> Continuous Integration tool</w:t>
            </w:r>
            <w:r w:rsidR="00CF4369">
              <w:t xml:space="preserve"> </w:t>
            </w:r>
            <w:r w:rsidR="00CF4369">
              <w:rPr>
                <w:b/>
                <w:bCs/>
              </w:rPr>
              <w:t>Jenkins</w:t>
            </w:r>
          </w:p>
          <w:p w14:paraId="6BF73DE5" w14:textId="77777777" w:rsidR="00CF4369" w:rsidRDefault="00CF4369" w:rsidP="00003D72">
            <w:pPr>
              <w:pStyle w:val="bulletedlist"/>
            </w:pPr>
            <w:r>
              <w:t xml:space="preserve">Expertise in designing and setting continuous integration, </w:t>
            </w:r>
            <w:r w:rsidR="00D66FEB">
              <w:t>continuous</w:t>
            </w:r>
            <w:r>
              <w:t xml:space="preserve"> deployment process.</w:t>
            </w:r>
          </w:p>
          <w:p w14:paraId="070E7C92" w14:textId="77777777" w:rsidR="00CF4369" w:rsidRDefault="00CF4369" w:rsidP="00003D72">
            <w:pPr>
              <w:pStyle w:val="bulletedlist"/>
            </w:pPr>
            <w:r>
              <w:t>Supporting multiple J2EE technology based projects</w:t>
            </w:r>
          </w:p>
          <w:p w14:paraId="51CDA29D" w14:textId="77777777" w:rsidR="00CF4369" w:rsidRDefault="00CF4369" w:rsidP="00003D72">
            <w:pPr>
              <w:pStyle w:val="bulletedlist"/>
            </w:pPr>
            <w:r>
              <w:t xml:space="preserve">Working in </w:t>
            </w:r>
            <w:r>
              <w:rPr>
                <w:b/>
                <w:bCs/>
              </w:rPr>
              <w:t>Unix</w:t>
            </w:r>
            <w:r>
              <w:t>/Linux environments, and Microsoft Windows Desktop environments</w:t>
            </w:r>
          </w:p>
          <w:p w14:paraId="58E43601" w14:textId="77777777" w:rsidR="00CF4369" w:rsidRDefault="00CF4369" w:rsidP="00003D72">
            <w:pPr>
              <w:pStyle w:val="bulletedlist"/>
            </w:pPr>
            <w:r>
              <w:t xml:space="preserve">Very strong </w:t>
            </w:r>
            <w:r>
              <w:rPr>
                <w:b/>
                <w:bCs/>
              </w:rPr>
              <w:t>Unix</w:t>
            </w:r>
            <w:r w:rsidR="00CC7B53">
              <w:t xml:space="preserve"> Shell, Perl</w:t>
            </w:r>
            <w:r>
              <w:t xml:space="preserve"> scripting expertise</w:t>
            </w:r>
          </w:p>
          <w:p w14:paraId="45F89D74" w14:textId="77777777" w:rsidR="00CF4369" w:rsidRDefault="008543EA" w:rsidP="00003D72">
            <w:pPr>
              <w:pStyle w:val="bulletedlist"/>
            </w:pPr>
            <w:r>
              <w:t xml:space="preserve">Experience with </w:t>
            </w:r>
            <w:r w:rsidR="00CF4369">
              <w:t>SQL Server</w:t>
            </w:r>
            <w:r w:rsidR="00D66FEB">
              <w:t xml:space="preserve"> and </w:t>
            </w:r>
            <w:r>
              <w:t xml:space="preserve">Oracle </w:t>
            </w:r>
          </w:p>
          <w:p w14:paraId="6DBD43DA" w14:textId="77777777" w:rsidR="00CF4369" w:rsidRDefault="00CF4369" w:rsidP="00003D72">
            <w:pPr>
              <w:pStyle w:val="bulletedlist"/>
            </w:pPr>
            <w:r>
              <w:t>Ability to diagnose and fix build, deployment and infrastructure issues</w:t>
            </w:r>
          </w:p>
          <w:p w14:paraId="10E104CC" w14:textId="77777777" w:rsidR="003E704E" w:rsidRDefault="003E704E" w:rsidP="00D24C50">
            <w:pPr>
              <w:numPr>
                <w:ilvl w:val="0"/>
                <w:numId w:val="15"/>
              </w:numPr>
              <w:spacing w:line="240" w:lineRule="auto"/>
              <w:ind w:left="0"/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</w:pPr>
          </w:p>
          <w:p w14:paraId="2381D0AA" w14:textId="77777777" w:rsidR="00D24C50" w:rsidRPr="003B37AC" w:rsidRDefault="00D66FEB" w:rsidP="00D24C50">
            <w:pPr>
              <w:numPr>
                <w:ilvl w:val="0"/>
                <w:numId w:val="15"/>
              </w:numPr>
              <w:spacing w:line="240" w:lineRule="auto"/>
              <w:ind w:left="0"/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>DevOps</w:t>
            </w:r>
            <w:r w:rsidR="00D24C50" w:rsidRPr="003B37AC"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 xml:space="preserve"> Engineer</w:t>
            </w:r>
            <w:r w:rsidR="003B37AC" w:rsidRPr="003B37AC"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>,</w:t>
            </w:r>
            <w:r w:rsidR="003B37AC"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 xml:space="preserve"> Staples, </w:t>
            </w:r>
            <w:r w:rsidR="00D24C50" w:rsidRPr="003B37AC"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>Framingham, MA</w:t>
            </w:r>
            <w:r w:rsidR="003B701E"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 xml:space="preserve"> from </w:t>
            </w: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>May</w:t>
            </w:r>
            <w:r w:rsidR="003B701E"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>16</w:t>
            </w:r>
            <w:r w:rsidR="003B701E"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>Jan</w:t>
            </w:r>
            <w:r w:rsidR="003B701E"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>7</w:t>
            </w:r>
            <w:r w:rsidR="003B701E"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 xml:space="preserve"> </w:t>
            </w:r>
          </w:p>
          <w:p w14:paraId="462ED955" w14:textId="77777777" w:rsidR="00D24C50" w:rsidRDefault="00D24C50" w:rsidP="00D24C50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14:paraId="0E5467FA" w14:textId="77777777" w:rsidR="00D24C50" w:rsidRPr="006301C9" w:rsidRDefault="00D66FEB" w:rsidP="00D24C50">
            <w:pPr>
              <w:rPr>
                <w:rFonts w:cs="Tahoma"/>
                <w:color w:val="333333"/>
              </w:rPr>
            </w:pPr>
            <w:r w:rsidRPr="006301C9">
              <w:rPr>
                <w:rFonts w:cs="Tahoma"/>
                <w:color w:val="333333"/>
              </w:rPr>
              <w:t>DevOps</w:t>
            </w:r>
            <w:r w:rsidR="003B701E" w:rsidRPr="006301C9">
              <w:rPr>
                <w:rFonts w:cs="Tahoma"/>
                <w:color w:val="333333"/>
              </w:rPr>
              <w:t xml:space="preserve"> Engineer is a part of</w:t>
            </w:r>
            <w:r w:rsidR="00D24C50" w:rsidRPr="006301C9">
              <w:rPr>
                <w:rFonts w:cs="Tahoma"/>
                <w:color w:val="333333"/>
              </w:rPr>
              <w:t xml:space="preserve"> an enterprise class J2EE package implementation that will be used for as Staples.com order management </w:t>
            </w:r>
            <w:r w:rsidR="003B701E" w:rsidRPr="006301C9">
              <w:rPr>
                <w:rFonts w:cs="Tahoma"/>
                <w:color w:val="333333"/>
              </w:rPr>
              <w:t xml:space="preserve">system developed using </w:t>
            </w:r>
            <w:r w:rsidR="00D24C50" w:rsidRPr="006301C9">
              <w:rPr>
                <w:rFonts w:cs="Tahoma"/>
                <w:color w:val="333333"/>
              </w:rPr>
              <w:t>J2EE technologies</w:t>
            </w:r>
            <w:r w:rsidR="003B701E" w:rsidRPr="006301C9">
              <w:rPr>
                <w:rFonts w:cs="Tahoma"/>
                <w:color w:val="333333"/>
              </w:rPr>
              <w:t xml:space="preserve">. </w:t>
            </w:r>
            <w:r w:rsidR="00CF0EFD" w:rsidRPr="006301C9">
              <w:rPr>
                <w:rFonts w:cs="Tahoma"/>
                <w:color w:val="333333"/>
              </w:rPr>
              <w:t>Understand and define</w:t>
            </w:r>
            <w:r w:rsidR="00D24C50" w:rsidRPr="006301C9">
              <w:rPr>
                <w:rFonts w:cs="Tahoma"/>
                <w:color w:val="333333"/>
              </w:rPr>
              <w:t xml:space="preserve"> build and release management principles and configuring packaged applications. Responsibilities span </w:t>
            </w:r>
            <w:r w:rsidR="00021CE9" w:rsidRPr="006301C9">
              <w:rPr>
                <w:rFonts w:cs="Tahoma"/>
                <w:color w:val="333333"/>
              </w:rPr>
              <w:t xml:space="preserve">across </w:t>
            </w:r>
            <w:r w:rsidR="00D24C50" w:rsidRPr="006301C9">
              <w:rPr>
                <w:rFonts w:cs="Tahoma"/>
                <w:color w:val="333333"/>
              </w:rPr>
              <w:t xml:space="preserve">Development, Quality Assurance, Performance and </w:t>
            </w:r>
            <w:r w:rsidR="00CF0EFD" w:rsidRPr="006301C9">
              <w:rPr>
                <w:rFonts w:cs="Tahoma"/>
                <w:color w:val="333333"/>
              </w:rPr>
              <w:t>Non-</w:t>
            </w:r>
            <w:r w:rsidR="00D24C50" w:rsidRPr="006301C9">
              <w:rPr>
                <w:rFonts w:cs="Tahoma"/>
                <w:color w:val="333333"/>
              </w:rPr>
              <w:t>Production Environments for Staples.com.</w:t>
            </w:r>
          </w:p>
          <w:p w14:paraId="572589FB" w14:textId="77777777" w:rsidR="00D24C50" w:rsidRDefault="00D24C50" w:rsidP="00D24C50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14:paraId="562B49CF" w14:textId="77777777" w:rsidR="00D24C50" w:rsidRDefault="00D24C50" w:rsidP="00D24C50">
            <w:pP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Responsibilities:</w:t>
            </w:r>
          </w:p>
          <w:p w14:paraId="55BB6C0E" w14:textId="77777777" w:rsidR="002664AE" w:rsidRDefault="002664AE" w:rsidP="00D24C50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14:paraId="122D3778" w14:textId="77777777" w:rsidR="00D24C50" w:rsidRPr="002664AE" w:rsidRDefault="00D24C50" w:rsidP="002664AE">
            <w:pPr>
              <w:pStyle w:val="bulletedlist"/>
            </w:pPr>
            <w:r w:rsidRPr="002664AE">
              <w:t>Configure J2EE based application to support multiple development groups</w:t>
            </w:r>
          </w:p>
          <w:p w14:paraId="6BB5BD06" w14:textId="77777777" w:rsidR="00D24C50" w:rsidRPr="002664AE" w:rsidRDefault="00D24C50" w:rsidP="002664AE">
            <w:pPr>
              <w:pStyle w:val="bulletedlist"/>
            </w:pPr>
            <w:r w:rsidRPr="002664AE">
              <w:t>Support code and configuration management</w:t>
            </w:r>
          </w:p>
          <w:p w14:paraId="3621857E" w14:textId="77777777" w:rsidR="00D24C50" w:rsidRPr="002664AE" w:rsidRDefault="00D24C50" w:rsidP="002664AE">
            <w:pPr>
              <w:pStyle w:val="bulletedlist"/>
            </w:pPr>
            <w:r w:rsidRPr="002664AE">
              <w:t>Create and maintain build, deployment and rollback scripts/tools</w:t>
            </w:r>
          </w:p>
          <w:p w14:paraId="3F0B056B" w14:textId="77777777" w:rsidR="00D24C50" w:rsidRPr="002664AE" w:rsidRDefault="00D24C50" w:rsidP="002664AE">
            <w:pPr>
              <w:pStyle w:val="bulletedlist"/>
            </w:pPr>
            <w:r w:rsidRPr="002664AE">
              <w:t>Execute scheduled application builds and deployments</w:t>
            </w:r>
          </w:p>
          <w:p w14:paraId="24DBC120" w14:textId="77777777" w:rsidR="00D24C50" w:rsidRPr="002664AE" w:rsidRDefault="00D24C50" w:rsidP="002664AE">
            <w:pPr>
              <w:pStyle w:val="bulletedlist"/>
            </w:pPr>
            <w:r w:rsidRPr="002664AE">
              <w:t>Provide support for application and environment configuration issues</w:t>
            </w:r>
          </w:p>
          <w:p w14:paraId="1D8CA7A4" w14:textId="77777777" w:rsidR="00D24C50" w:rsidRPr="002664AE" w:rsidRDefault="00D24C50" w:rsidP="002664AE">
            <w:pPr>
              <w:pStyle w:val="bulletedlist"/>
            </w:pPr>
            <w:r w:rsidRPr="002664AE">
              <w:t>Coordinate with support teams to support and resolve build issues</w:t>
            </w:r>
          </w:p>
          <w:p w14:paraId="38080F34" w14:textId="77777777" w:rsidR="00D24C50" w:rsidRPr="002664AE" w:rsidRDefault="00D24C50" w:rsidP="002664AE">
            <w:pPr>
              <w:pStyle w:val="bulletedlist"/>
            </w:pPr>
            <w:r w:rsidRPr="002664AE">
              <w:t>Maintain code branches and coordinate code mergers with revision control utility</w:t>
            </w:r>
          </w:p>
          <w:p w14:paraId="283C0274" w14:textId="77777777" w:rsidR="00D24C50" w:rsidRPr="002664AE" w:rsidRDefault="00D24C50" w:rsidP="002664AE">
            <w:pPr>
              <w:pStyle w:val="bulletedlist"/>
            </w:pPr>
            <w:r w:rsidRPr="002664AE">
              <w:t>Manage, update, configure and provision development and testing environments</w:t>
            </w:r>
          </w:p>
          <w:p w14:paraId="2136D756" w14:textId="77777777" w:rsidR="00D24C50" w:rsidRPr="002664AE" w:rsidRDefault="009C7C6B" w:rsidP="002664AE">
            <w:pPr>
              <w:pStyle w:val="bulletedlist"/>
            </w:pPr>
            <w:r w:rsidRPr="002664AE">
              <w:t xml:space="preserve">Deployments on </w:t>
            </w:r>
            <w:r w:rsidR="00D66FEB">
              <w:t>Tomcat</w:t>
            </w:r>
            <w:r w:rsidR="00D24C50" w:rsidRPr="002664AE">
              <w:t xml:space="preserve"> </w:t>
            </w:r>
            <w:r w:rsidR="00D66FEB">
              <w:t xml:space="preserve">Web </w:t>
            </w:r>
            <w:r w:rsidR="00D24C50" w:rsidRPr="002664AE">
              <w:t xml:space="preserve">Server </w:t>
            </w:r>
          </w:p>
          <w:p w14:paraId="4FEFC4C0" w14:textId="77777777" w:rsidR="009C7C6B" w:rsidRPr="002664AE" w:rsidRDefault="009C7C6B" w:rsidP="002664AE">
            <w:pPr>
              <w:pStyle w:val="bulletedlist"/>
            </w:pPr>
            <w:r w:rsidRPr="002664AE">
              <w:t xml:space="preserve">J2EE builds using </w:t>
            </w:r>
            <w:r w:rsidR="00D66FEB">
              <w:t>Maven</w:t>
            </w:r>
            <w:r w:rsidRPr="002664AE">
              <w:t xml:space="preserve"> scripting</w:t>
            </w:r>
          </w:p>
          <w:p w14:paraId="3C5BD0AB" w14:textId="77777777" w:rsidR="00D24C50" w:rsidRPr="002664AE" w:rsidRDefault="009C7C6B" w:rsidP="002664AE">
            <w:pPr>
              <w:pStyle w:val="bulletedlist"/>
            </w:pPr>
            <w:r w:rsidRPr="002664AE">
              <w:t>Experience in migrating builds from ANT to Maven</w:t>
            </w:r>
          </w:p>
          <w:p w14:paraId="2960FE93" w14:textId="77777777" w:rsidR="00D24C50" w:rsidRPr="002664AE" w:rsidRDefault="00D24C50" w:rsidP="002664AE">
            <w:pPr>
              <w:pStyle w:val="bulletedlist"/>
            </w:pPr>
            <w:r w:rsidRPr="002664AE">
              <w:t>Experience with using, administering or configuring Hudson</w:t>
            </w:r>
            <w:r w:rsidR="009C7C6B" w:rsidRPr="002664AE">
              <w:t>/</w:t>
            </w:r>
            <w:r w:rsidRPr="002664AE">
              <w:t>Jenkins CI tool</w:t>
            </w:r>
            <w:r w:rsidR="009C7C6B" w:rsidRPr="002664AE">
              <w:t>s</w:t>
            </w:r>
          </w:p>
          <w:p w14:paraId="091307B3" w14:textId="77777777" w:rsidR="00D24C50" w:rsidRDefault="00D24C50" w:rsidP="00D24C50"/>
          <w:p w14:paraId="3A1B1DA4" w14:textId="77777777" w:rsidR="00256223" w:rsidRPr="00D24C50" w:rsidRDefault="00256223" w:rsidP="00CF4369">
            <w:pPr>
              <w:pBdr>
                <w:bottom w:val="single" w:sz="6" w:space="1" w:color="auto"/>
              </w:pBdr>
              <w:shd w:val="clear" w:color="auto" w:fill="FFFFFF"/>
              <w:rPr>
                <w:i/>
              </w:rPr>
            </w:pPr>
          </w:p>
        </w:tc>
      </w:tr>
      <w:tr w:rsidR="006962EF" w:rsidRPr="00DE7766" w14:paraId="2DFF1BF8" w14:textId="77777777" w:rsidTr="00D66FEB">
        <w:trPr>
          <w:gridBefore w:val="1"/>
          <w:gridAfter w:val="3"/>
          <w:wBefore w:w="14" w:type="dxa"/>
          <w:wAfter w:w="2174" w:type="dxa"/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CF8A72" w14:textId="77777777" w:rsidR="006962EF" w:rsidRDefault="00D66FEB" w:rsidP="00DD4E52">
            <w:pPr>
              <w:pStyle w:val="Heading1"/>
            </w:pPr>
            <w:r>
              <w:lastRenderedPageBreak/>
              <w:t>Technology</w:t>
            </w:r>
            <w:r w:rsidR="003F6225">
              <w:t xml:space="preserve"> EXPERIENCE</w:t>
            </w:r>
          </w:p>
        </w:tc>
      </w:tr>
      <w:tr w:rsidR="003F6225" w:rsidRPr="00DE7766" w14:paraId="4DD39D09" w14:textId="77777777" w:rsidTr="00D66FEB">
        <w:trPr>
          <w:gridBefore w:val="1"/>
          <w:gridAfter w:val="3"/>
          <w:wBefore w:w="14" w:type="dxa"/>
          <w:wAfter w:w="2174" w:type="dxa"/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EE0C9CB" w14:textId="77777777" w:rsidR="003F6225" w:rsidRDefault="003F6225" w:rsidP="003F6225">
            <w:pPr>
              <w:pStyle w:val="Heading1"/>
            </w:pPr>
          </w:p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0AA3C47" w14:textId="77777777" w:rsidR="003F6225" w:rsidRDefault="00061716" w:rsidP="003F6225">
            <w:pPr>
              <w:pStyle w:val="bulletedlist"/>
            </w:pPr>
            <w:r>
              <w:t>Java Basics</w:t>
            </w:r>
          </w:p>
          <w:p w14:paraId="1DD726DE" w14:textId="77777777" w:rsidR="00061716" w:rsidRDefault="004B2319" w:rsidP="003F6225">
            <w:pPr>
              <w:pStyle w:val="bulletedlist"/>
            </w:pPr>
            <w:r>
              <w:t>SCM Tools:</w:t>
            </w:r>
            <w:r w:rsidR="00061716">
              <w:t xml:space="preserve"> </w:t>
            </w:r>
            <w:r w:rsidR="00D66FEB">
              <w:t>GIT</w:t>
            </w:r>
          </w:p>
          <w:p w14:paraId="61FAD988" w14:textId="77777777" w:rsidR="00061716" w:rsidRDefault="00D66FEB" w:rsidP="003F6225">
            <w:pPr>
              <w:pStyle w:val="bulletedlist"/>
            </w:pPr>
            <w:r>
              <w:t>DevOps</w:t>
            </w:r>
            <w:r w:rsidR="00061716">
              <w:t xml:space="preserve"> </w:t>
            </w:r>
            <w:r>
              <w:t xml:space="preserve">CI/CD and Pipeline </w:t>
            </w:r>
            <w:r w:rsidR="00061716">
              <w:t>Concepts</w:t>
            </w:r>
          </w:p>
          <w:p w14:paraId="6F78154D" w14:textId="77777777" w:rsidR="004B2319" w:rsidRDefault="004B2319" w:rsidP="003F6225">
            <w:pPr>
              <w:pStyle w:val="bulletedlist"/>
            </w:pPr>
            <w:r>
              <w:t>Build Tools:</w:t>
            </w:r>
            <w:r w:rsidR="00061716">
              <w:t xml:space="preserve"> Maven </w:t>
            </w:r>
          </w:p>
          <w:p w14:paraId="6CD619DD" w14:textId="77777777" w:rsidR="004B2319" w:rsidRDefault="004B2319" w:rsidP="003F6225">
            <w:pPr>
              <w:pStyle w:val="bulletedlist"/>
            </w:pPr>
            <w:r>
              <w:t xml:space="preserve">Deployment Tools: </w:t>
            </w:r>
            <w:r w:rsidR="00061716">
              <w:t>Tomcat</w:t>
            </w:r>
          </w:p>
          <w:p w14:paraId="6CAB2CE4" w14:textId="77777777" w:rsidR="00061716" w:rsidRDefault="004B2319" w:rsidP="003F6225">
            <w:pPr>
              <w:pStyle w:val="bulletedlist"/>
            </w:pPr>
            <w:r>
              <w:t xml:space="preserve">Continuous Integration Tools: </w:t>
            </w:r>
            <w:r w:rsidR="00061716">
              <w:t xml:space="preserve">Jenkins </w:t>
            </w:r>
          </w:p>
          <w:p w14:paraId="7DE61F89" w14:textId="77777777" w:rsidR="004B2319" w:rsidRDefault="00BE61FC" w:rsidP="003F6225">
            <w:pPr>
              <w:pStyle w:val="bulletedlist"/>
            </w:pPr>
            <w:r>
              <w:t>Scripting</w:t>
            </w:r>
            <w:r w:rsidR="004B2319">
              <w:t xml:space="preserve">: </w:t>
            </w:r>
            <w:r>
              <w:t>Shell, Perl and Python</w:t>
            </w:r>
          </w:p>
          <w:p w14:paraId="0054BC97" w14:textId="77777777" w:rsidR="00373AD1" w:rsidRPr="003F6225" w:rsidRDefault="00373AD1" w:rsidP="00373AD1">
            <w:pPr>
              <w:pStyle w:val="bulletedlist"/>
              <w:numPr>
                <w:ilvl w:val="0"/>
                <w:numId w:val="0"/>
              </w:numPr>
              <w:ind w:left="288"/>
            </w:pPr>
          </w:p>
        </w:tc>
      </w:tr>
    </w:tbl>
    <w:p w14:paraId="4A3C343E" w14:textId="77777777" w:rsidR="008E18D5" w:rsidRPr="00DE7766" w:rsidRDefault="008E18D5" w:rsidP="001D4D1C"/>
    <w:sectPr w:rsidR="008E18D5" w:rsidRPr="00DE7766" w:rsidSect="00CC222D"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7C7B42"/>
    <w:multiLevelType w:val="hybridMultilevel"/>
    <w:tmpl w:val="BE729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C2A3CD4"/>
    <w:multiLevelType w:val="multilevel"/>
    <w:tmpl w:val="6F36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B4CC5"/>
    <w:multiLevelType w:val="multilevel"/>
    <w:tmpl w:val="F38A96F8"/>
    <w:lvl w:ilvl="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numFmt w:val="bullet"/>
      <w:lvlText w:val="•"/>
      <w:lvlJc w:val="left"/>
      <w:pPr>
        <w:ind w:left="1860" w:hanging="78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1343B"/>
    <w:multiLevelType w:val="hybridMultilevel"/>
    <w:tmpl w:val="C742D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5D9"/>
    <w:multiLevelType w:val="hybridMultilevel"/>
    <w:tmpl w:val="BC929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B1098E"/>
    <w:multiLevelType w:val="multilevel"/>
    <w:tmpl w:val="5CA0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43CEF"/>
    <w:multiLevelType w:val="multilevel"/>
    <w:tmpl w:val="CD10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9426F"/>
    <w:multiLevelType w:val="multilevel"/>
    <w:tmpl w:val="DB36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B3CCD"/>
    <w:multiLevelType w:val="hybridMultilevel"/>
    <w:tmpl w:val="7DBAD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3"/>
  </w:num>
  <w:num w:numId="7">
    <w:abstractNumId w:val="11"/>
  </w:num>
  <w:num w:numId="8">
    <w:abstractNumId w:val="1"/>
  </w:num>
  <w:num w:numId="9">
    <w:abstractNumId w:val="12"/>
  </w:num>
  <w:num w:numId="10">
    <w:abstractNumId w:val="6"/>
  </w:num>
  <w:num w:numId="11">
    <w:abstractNumId w:val="4"/>
  </w:num>
  <w:num w:numId="12">
    <w:abstractNumId w:val="4"/>
  </w:num>
  <w:num w:numId="13">
    <w:abstractNumId w:val="4"/>
  </w:num>
  <w:num w:numId="14">
    <w:abstractNumId w:val="5"/>
  </w:num>
  <w:num w:numId="15">
    <w:abstractNumId w:val="3"/>
  </w:num>
  <w:num w:numId="16">
    <w:abstractNumId w:val="8"/>
  </w:num>
  <w:num w:numId="17">
    <w:abstractNumId w:val="10"/>
  </w:num>
  <w:num w:numId="18">
    <w:abstractNumId w:val="9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2B"/>
    <w:rsid w:val="000022EB"/>
    <w:rsid w:val="00003D72"/>
    <w:rsid w:val="00021CE9"/>
    <w:rsid w:val="00024F4A"/>
    <w:rsid w:val="00037928"/>
    <w:rsid w:val="00040571"/>
    <w:rsid w:val="00061716"/>
    <w:rsid w:val="000732AA"/>
    <w:rsid w:val="00075E73"/>
    <w:rsid w:val="000C27D9"/>
    <w:rsid w:val="000F73D6"/>
    <w:rsid w:val="00113FF6"/>
    <w:rsid w:val="00120561"/>
    <w:rsid w:val="00130A51"/>
    <w:rsid w:val="00180584"/>
    <w:rsid w:val="00191874"/>
    <w:rsid w:val="001D4D1C"/>
    <w:rsid w:val="001F13A7"/>
    <w:rsid w:val="00215650"/>
    <w:rsid w:val="00256223"/>
    <w:rsid w:val="00264215"/>
    <w:rsid w:val="002664AE"/>
    <w:rsid w:val="002911C8"/>
    <w:rsid w:val="002936F8"/>
    <w:rsid w:val="00301257"/>
    <w:rsid w:val="00323384"/>
    <w:rsid w:val="00352340"/>
    <w:rsid w:val="00361AFB"/>
    <w:rsid w:val="00373AD1"/>
    <w:rsid w:val="00374E86"/>
    <w:rsid w:val="003826AC"/>
    <w:rsid w:val="003B37AC"/>
    <w:rsid w:val="003B701E"/>
    <w:rsid w:val="003D009C"/>
    <w:rsid w:val="003D590E"/>
    <w:rsid w:val="003E6110"/>
    <w:rsid w:val="003E704E"/>
    <w:rsid w:val="003F6225"/>
    <w:rsid w:val="00422FB6"/>
    <w:rsid w:val="00440514"/>
    <w:rsid w:val="00445622"/>
    <w:rsid w:val="004673F4"/>
    <w:rsid w:val="00467E55"/>
    <w:rsid w:val="004A2105"/>
    <w:rsid w:val="004B2319"/>
    <w:rsid w:val="00521887"/>
    <w:rsid w:val="0055288F"/>
    <w:rsid w:val="00565CA4"/>
    <w:rsid w:val="00575D60"/>
    <w:rsid w:val="005A08C4"/>
    <w:rsid w:val="005A6A38"/>
    <w:rsid w:val="005E7296"/>
    <w:rsid w:val="006301C9"/>
    <w:rsid w:val="0065202B"/>
    <w:rsid w:val="00681614"/>
    <w:rsid w:val="006962EF"/>
    <w:rsid w:val="006E2432"/>
    <w:rsid w:val="006E54A0"/>
    <w:rsid w:val="00741801"/>
    <w:rsid w:val="00765C4B"/>
    <w:rsid w:val="00780FB7"/>
    <w:rsid w:val="00783FCC"/>
    <w:rsid w:val="00785219"/>
    <w:rsid w:val="00790D50"/>
    <w:rsid w:val="007A2F12"/>
    <w:rsid w:val="008543EA"/>
    <w:rsid w:val="0087616B"/>
    <w:rsid w:val="00883650"/>
    <w:rsid w:val="008A5F06"/>
    <w:rsid w:val="008D0C60"/>
    <w:rsid w:val="008D4C2B"/>
    <w:rsid w:val="008E18D5"/>
    <w:rsid w:val="008F07EC"/>
    <w:rsid w:val="0090731C"/>
    <w:rsid w:val="00907793"/>
    <w:rsid w:val="0091198E"/>
    <w:rsid w:val="00957ACC"/>
    <w:rsid w:val="009660BB"/>
    <w:rsid w:val="009B14F2"/>
    <w:rsid w:val="009B24C3"/>
    <w:rsid w:val="009C7C6B"/>
    <w:rsid w:val="00A07D6A"/>
    <w:rsid w:val="00A2394A"/>
    <w:rsid w:val="00A439D6"/>
    <w:rsid w:val="00A76C60"/>
    <w:rsid w:val="00AD1266"/>
    <w:rsid w:val="00AF24A0"/>
    <w:rsid w:val="00AF5CF1"/>
    <w:rsid w:val="00B176FC"/>
    <w:rsid w:val="00B206F4"/>
    <w:rsid w:val="00B37657"/>
    <w:rsid w:val="00B51975"/>
    <w:rsid w:val="00B53782"/>
    <w:rsid w:val="00B54803"/>
    <w:rsid w:val="00B55B19"/>
    <w:rsid w:val="00B634D8"/>
    <w:rsid w:val="00B66BE7"/>
    <w:rsid w:val="00BA095C"/>
    <w:rsid w:val="00BC20DB"/>
    <w:rsid w:val="00BC7A8F"/>
    <w:rsid w:val="00BE61FC"/>
    <w:rsid w:val="00C069B4"/>
    <w:rsid w:val="00C11BBA"/>
    <w:rsid w:val="00C24CD0"/>
    <w:rsid w:val="00C302EE"/>
    <w:rsid w:val="00C44832"/>
    <w:rsid w:val="00C449CE"/>
    <w:rsid w:val="00CC08AA"/>
    <w:rsid w:val="00CC222D"/>
    <w:rsid w:val="00CC7B53"/>
    <w:rsid w:val="00CD22BE"/>
    <w:rsid w:val="00CE08D6"/>
    <w:rsid w:val="00CF0EFD"/>
    <w:rsid w:val="00CF4369"/>
    <w:rsid w:val="00D24C50"/>
    <w:rsid w:val="00D24F9E"/>
    <w:rsid w:val="00D43C70"/>
    <w:rsid w:val="00D43CBF"/>
    <w:rsid w:val="00D538FA"/>
    <w:rsid w:val="00D66FEB"/>
    <w:rsid w:val="00D67082"/>
    <w:rsid w:val="00D720EA"/>
    <w:rsid w:val="00D76095"/>
    <w:rsid w:val="00D80CDE"/>
    <w:rsid w:val="00D97489"/>
    <w:rsid w:val="00DC15EC"/>
    <w:rsid w:val="00DD468A"/>
    <w:rsid w:val="00DD4E52"/>
    <w:rsid w:val="00DD5584"/>
    <w:rsid w:val="00DE7766"/>
    <w:rsid w:val="00DF10C4"/>
    <w:rsid w:val="00E0229C"/>
    <w:rsid w:val="00E33FCE"/>
    <w:rsid w:val="00E517C8"/>
    <w:rsid w:val="00E81A09"/>
    <w:rsid w:val="00EC3B3C"/>
    <w:rsid w:val="00EE374F"/>
    <w:rsid w:val="00F02FE0"/>
    <w:rsid w:val="00F14099"/>
    <w:rsid w:val="00F17166"/>
    <w:rsid w:val="00F510D1"/>
    <w:rsid w:val="00F679B9"/>
    <w:rsid w:val="00FD7E83"/>
    <w:rsid w:val="00FE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AE382"/>
  <w15:docId w15:val="{A46D0CF3-3072-4470-97FD-1250C8DC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  <w:lang w:val="en-US" w:eastAsia="en-US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character" w:styleId="Hyperlink">
    <w:name w:val="Hyperlink"/>
    <w:basedOn w:val="DefaultParagraphFont"/>
    <w:rsid w:val="00AD1266"/>
    <w:rPr>
      <w:color w:val="0000FF" w:themeColor="hyperlink"/>
      <w:u w:val="single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basedOn w:val="DefaultParagraphFont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  <w:style w:type="character" w:styleId="Strong">
    <w:name w:val="Strong"/>
    <w:basedOn w:val="DefaultParagraphFont"/>
    <w:qFormat/>
    <w:rsid w:val="00D24C50"/>
    <w:rPr>
      <w:b/>
      <w:bCs/>
      <w:i w:val="0"/>
      <w:iCs w:val="0"/>
    </w:rPr>
  </w:style>
  <w:style w:type="paragraph" w:styleId="NormalWeb">
    <w:name w:val="Normal (Web)"/>
    <w:basedOn w:val="Normal"/>
    <w:rsid w:val="00D24C50"/>
    <w:pPr>
      <w:spacing w:after="120" w:line="240" w:lineRule="auto"/>
    </w:pPr>
    <w:rPr>
      <w:rFonts w:ascii="Times New Roman" w:hAnsi="Times New Roman"/>
      <w:spacing w:val="0"/>
      <w:sz w:val="24"/>
      <w:szCs w:val="24"/>
      <w:lang w:val="en-IN" w:eastAsia="en-IN"/>
    </w:rPr>
  </w:style>
  <w:style w:type="character" w:customStyle="1" w:styleId="skypepnhcontainer">
    <w:name w:val="skype_pnh_container"/>
    <w:basedOn w:val="DefaultParagraphFont"/>
    <w:rsid w:val="00D24C50"/>
    <w:rPr>
      <w:rtl w:val="0"/>
    </w:rPr>
  </w:style>
  <w:style w:type="character" w:customStyle="1" w:styleId="skypepnhmark1">
    <w:name w:val="skype_pnh_mark1"/>
    <w:basedOn w:val="DefaultParagraphFont"/>
    <w:rsid w:val="00D24C50"/>
    <w:rPr>
      <w:vanish/>
      <w:webHidden w:val="0"/>
      <w:specVanish w:val="0"/>
    </w:rPr>
  </w:style>
  <w:style w:type="character" w:customStyle="1" w:styleId="skypepnhprintcontainer1365858967">
    <w:name w:val="skype_pnh_print_container_1365858967"/>
    <w:basedOn w:val="DefaultParagraphFont"/>
    <w:rsid w:val="00D24C50"/>
  </w:style>
  <w:style w:type="character" w:customStyle="1" w:styleId="skypepnhtextspan">
    <w:name w:val="skype_pnh_text_span"/>
    <w:basedOn w:val="DefaultParagraphFont"/>
    <w:rsid w:val="00D24C50"/>
  </w:style>
  <w:style w:type="character" w:customStyle="1" w:styleId="skypepnhfreetextspan">
    <w:name w:val="skype_pnh_free_text_span"/>
    <w:basedOn w:val="DefaultParagraphFont"/>
    <w:rsid w:val="00D24C50"/>
  </w:style>
  <w:style w:type="paragraph" w:styleId="ListParagraph">
    <w:name w:val="List Paragraph"/>
    <w:basedOn w:val="Normal"/>
    <w:uiPriority w:val="34"/>
    <w:qFormat/>
    <w:rsid w:val="009C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murthi\AppData\Roaming\Microsoft\Templates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1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&amp; Release Engg</vt:lpstr>
    </vt:vector>
  </TitlesOfParts>
  <Company>Microsoft Corporation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&amp; Release Engg</dc:title>
  <dc:creator>Amar</dc:creator>
  <cp:lastModifiedBy>Malik Mansur</cp:lastModifiedBy>
  <cp:revision>2</cp:revision>
  <cp:lastPrinted>2004-03-04T02:31:00Z</cp:lastPrinted>
  <dcterms:created xsi:type="dcterms:W3CDTF">2019-01-12T10:51:00Z</dcterms:created>
  <dcterms:modified xsi:type="dcterms:W3CDTF">2019-01-12T10:51:00Z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