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W</w:t>
      </w:r>
      <w:r>
        <w:rPr>
          <w:rFonts w:hint="eastAsia" w:asciiTheme="majorEastAsia" w:hAnsiTheme="majorEastAsia" w:eastAsiaTheme="majorEastAsia"/>
          <w:b/>
          <w:bCs/>
          <w:lang w:eastAsia="zh-CN"/>
        </w:rPr>
        <w:t>软件</w:t>
      </w:r>
      <w:r>
        <w:rPr>
          <w:rFonts w:hint="eastAsia" w:asciiTheme="majorEastAsia" w:hAnsiTheme="majorEastAsia" w:eastAsiaTheme="majorEastAsia"/>
          <w:b/>
          <w:bCs/>
        </w:rPr>
        <w:t>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hint="eastAsia"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hint="eastAsia"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lang w:eastAsia="zh-CN"/>
        </w:rPr>
        <w:t>实践</w:t>
      </w:r>
      <w:r>
        <w:rPr>
          <w:rFonts w:hint="eastAsia" w:asciiTheme="majorEastAsia" w:hAnsiTheme="majorEastAsia" w:eastAsiaTheme="majorEastAsia"/>
          <w:b/>
          <w:bCs/>
        </w:rPr>
        <w:t>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w:t>
      </w:r>
      <w:r>
        <w:rPr>
          <w:rFonts w:hint="eastAsia"/>
          <w:lang w:eastAsia="zh-CN"/>
        </w:rPr>
        <w:t>二分之一</w:t>
      </w:r>
      <w:r>
        <w:rPr>
          <w:rFonts w:hint="eastAsia"/>
        </w:rPr>
        <w:t>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公司是国内一家知名的化工产品加工生产企业，为了实现两化融合，增强公司信息化管理的整体水平，增加国际竞争力，打入国际市场，公司决定开发</w:t>
      </w:r>
      <w:r>
        <w:rPr>
          <w:rFonts w:hint="eastAsia"/>
          <w:lang w:val="en-US" w:eastAsia="zh-CN"/>
        </w:rPr>
        <w:t>W工业软件</w:t>
      </w:r>
      <w:r>
        <w:rPr>
          <w:rFonts w:hint="eastAsia"/>
        </w:rPr>
        <w:t>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w:t>
      </w:r>
      <w:r>
        <w:rPr>
          <w:rFonts w:hint="eastAsia"/>
          <w:lang w:eastAsia="zh-CN"/>
        </w:rPr>
        <w:t>不仅</w:t>
      </w:r>
      <w:r>
        <w:rPr>
          <w:rFonts w:hint="eastAsia"/>
        </w:rPr>
        <w:t>缺少</w:t>
      </w:r>
      <w:r>
        <w:rPr>
          <w:rFonts w:hint="eastAsia"/>
          <w:lang w:eastAsia="zh-CN"/>
        </w:rPr>
        <w:t>经验丰富</w:t>
      </w:r>
      <w:r>
        <w:rPr>
          <w:rFonts w:hint="eastAsia"/>
        </w:rPr>
        <w:t>的软件开发人员，</w:t>
      </w:r>
      <w:r>
        <w:rPr>
          <w:rFonts w:hint="eastAsia"/>
          <w:lang w:eastAsia="zh-CN"/>
        </w:rPr>
        <w:t>而且</w:t>
      </w:r>
      <w:r>
        <w:rPr>
          <w:rFonts w:hint="eastAsia"/>
        </w:rPr>
        <w:t>公司管理层</w:t>
      </w:r>
      <w:r>
        <w:rPr>
          <w:rFonts w:hint="eastAsia"/>
          <w:lang w:eastAsia="zh-CN"/>
        </w:rPr>
        <w:t>缺乏</w:t>
      </w:r>
      <w:r>
        <w:rPr>
          <w:rFonts w:hint="eastAsia"/>
        </w:rPr>
        <w:t>软件系统项目管理经验。所以，化工公司在软件开发与构建过程中比软件开发公司将会承担更大的风险</w:t>
      </w:r>
      <w:r>
        <w:rPr>
          <w:rFonts w:hint="eastAsia"/>
          <w:lang w:eastAsia="zh-CN"/>
        </w:rPr>
        <w:t>。</w:t>
      </w:r>
      <w:r>
        <w:rPr>
          <w:rFonts w:hint="eastAsia"/>
        </w:rPr>
        <w:t>本研究将系统的分析化工企业</w:t>
      </w:r>
      <w:r>
        <w:rPr>
          <w:rFonts w:hint="eastAsia"/>
          <w:lang w:eastAsia="zh-CN"/>
        </w:rPr>
        <w:t>软件风险因素、风险优先级、风险应对策略</w:t>
      </w:r>
      <w:r>
        <w:rPr>
          <w:rFonts w:hint="eastAsia"/>
        </w:rPr>
        <w:t>，以提高软件项目的成功率。</w:t>
      </w:r>
    </w:p>
    <w:p>
      <w:pPr>
        <w:ind w:firstLine="420" w:firstLineChars="0"/>
        <w:rPr>
          <w:rFonts w:hint="eastAsia"/>
          <w:lang w:eastAsia="zh-CN"/>
        </w:rPr>
      </w:pPr>
      <w:r>
        <w:rPr>
          <w:rFonts w:hint="eastAsia"/>
          <w:lang w:eastAsia="zh-CN"/>
        </w:rPr>
        <w:t>结合我过化工软件的实际情况，国内化工业自主研发软件还存在很多需要完善的部分。</w:t>
      </w:r>
    </w:p>
    <w:p>
      <w:pPr>
        <w:rPr>
          <w:rFonts w:hint="eastAsia"/>
          <w:lang w:eastAsia="zh-CN"/>
        </w:rPr>
      </w:pPr>
      <w:r>
        <w:rPr>
          <w:rFonts w:hint="eastAsia"/>
          <w:lang w:eastAsia="zh-CN"/>
        </w:rPr>
        <w:t>主要体现在如下：</w:t>
      </w:r>
    </w:p>
    <w:p>
      <w:pPr>
        <w:ind w:firstLine="420" w:firstLineChars="0"/>
        <w:rPr>
          <w:rFonts w:hint="default"/>
          <w:lang w:val="en-US" w:eastAsia="zh-CN"/>
        </w:rPr>
      </w:pPr>
      <w:r>
        <w:rPr>
          <w:rFonts w:hint="eastAsia"/>
          <w:lang w:val="en-US" w:eastAsia="zh-CN"/>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firstLineChars="0"/>
        <w:rPr>
          <w:rFonts w:hint="eastAsia"/>
          <w:lang w:val="en-US" w:eastAsia="zh-CN"/>
        </w:rPr>
      </w:pPr>
      <w:r>
        <w:rPr>
          <w:rFonts w:hint="eastAsia"/>
          <w:lang w:val="en-US" w:eastAsia="zh-CN"/>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widowControl/>
        <w:suppressLineNumbers w:val="0"/>
        <w:jc w:val="left"/>
      </w:pPr>
      <w:r>
        <w:rPr>
          <w:rFonts w:hint="eastAsia"/>
          <w:lang w:val="en-US" w:eastAsia="zh-CN"/>
        </w:rPr>
        <w:t>(3)PM专业性弱。化工企业中很多公司的软件研发部项目经理是从其他部门抽调过来的，对软件知识了解是片面的，缺乏系统的培训和专业的学习，</w:t>
      </w:r>
      <w:r>
        <w:rPr>
          <w:rFonts w:hint="eastAsia" w:ascii="宋体" w:hAnsi="宋体" w:eastAsia="宋体" w:cs="宋体"/>
          <w:color w:val="000000"/>
          <w:kern w:val="0"/>
          <w:sz w:val="24"/>
          <w:szCs w:val="24"/>
          <w:lang w:val="en-US" w:eastAsia="zh-CN" w:bidi="ar"/>
        </w:rPr>
        <w:t>对项目风险的管理形不成体系。</w:t>
      </w:r>
    </w:p>
    <w:p>
      <w:pPr>
        <w:ind w:firstLine="420" w:firstLineChars="0"/>
        <w:rPr>
          <w:rFonts w:hint="default"/>
          <w:lang w:val="en-US" w:eastAsia="zh-CN"/>
        </w:rPr>
      </w:pPr>
    </w:p>
    <w:p>
      <w:pPr>
        <w:rPr>
          <w:b/>
          <w:bCs/>
        </w:rPr>
      </w:pPr>
      <w:r>
        <w:tab/>
      </w:r>
      <w:r>
        <w:rPr>
          <w:b/>
          <w:bCs/>
        </w:rPr>
        <w:t>1</w:t>
      </w:r>
      <w:r>
        <w:rPr>
          <w:rFonts w:hint="eastAsia"/>
          <w:b/>
          <w:bCs/>
        </w:rPr>
        <w:t>.</w:t>
      </w:r>
      <w:r>
        <w:rPr>
          <w:b/>
          <w:bCs/>
        </w:rPr>
        <w:t>1.</w:t>
      </w:r>
      <w:r>
        <w:rPr>
          <w:rFonts w:hint="eastAsia"/>
          <w:b/>
          <w:bCs/>
          <w:lang w:val="en-US" w:eastAsia="zh-CN"/>
        </w:rPr>
        <w:t>2</w:t>
      </w:r>
      <w:r>
        <w:rPr>
          <w:rFonts w:hint="eastAsia"/>
          <w:b/>
          <w:bCs/>
        </w:rPr>
        <w:t>研究问题的提出</w:t>
      </w:r>
    </w:p>
    <w:p>
      <w:pPr>
        <w:rPr>
          <w:rFonts w:hint="default" w:eastAsiaTheme="minorEastAsia"/>
          <w:b w:val="0"/>
          <w:bCs w:val="0"/>
          <w:lang w:val="en-US" w:eastAsia="zh-CN"/>
        </w:rPr>
      </w:pPr>
      <w:r>
        <w:rPr>
          <w:b/>
          <w:bCs/>
        </w:rPr>
        <w:tab/>
      </w:r>
      <w:r>
        <w:rPr>
          <w:rFonts w:hint="eastAsia"/>
          <w:b w:val="0"/>
          <w:bCs w:val="0"/>
          <w:lang w:eastAsia="zh-CN"/>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rFonts w:hint="eastAsia"/>
          <w:b/>
          <w:bCs/>
          <w:lang w:eastAsia="zh-CN"/>
        </w:rPr>
      </w:pPr>
    </w:p>
    <w:p>
      <w:pPr>
        <w:rPr>
          <w:b/>
          <w:bCs/>
        </w:rPr>
      </w:pPr>
      <w:r>
        <w:rPr>
          <w:b/>
          <w:bCs/>
        </w:rPr>
        <w:t>1.</w:t>
      </w:r>
      <w:r>
        <w:rPr>
          <w:rFonts w:hint="eastAsia"/>
          <w:b/>
          <w:bCs/>
        </w:rPr>
        <w:t>2研究目的与研究意义</w:t>
      </w:r>
    </w:p>
    <w:p>
      <w:pPr>
        <w:rPr>
          <w:rFonts w:hint="eastAsia"/>
          <w:b/>
          <w:bCs/>
        </w:rPr>
      </w:pPr>
      <w:r>
        <w:rPr>
          <w:b/>
          <w:bCs/>
        </w:rPr>
        <w:tab/>
      </w:r>
      <w:r>
        <w:rPr>
          <w:b/>
          <w:bCs/>
        </w:rPr>
        <w:t>1.2.1</w:t>
      </w:r>
      <w:r>
        <w:rPr>
          <w:rFonts w:hint="eastAsia"/>
          <w:b/>
          <w:bCs/>
        </w:rPr>
        <w:t>研究目的</w:t>
      </w:r>
    </w:p>
    <w:p>
      <w:pPr>
        <w:rPr>
          <w:rFonts w:hint="eastAsia"/>
          <w:b/>
          <w:bCs/>
        </w:rPr>
      </w:pPr>
    </w:p>
    <w:p>
      <w:pPr>
        <w:ind w:firstLine="420" w:firstLineChars="0"/>
        <w:rPr>
          <w:rFonts w:hint="eastAsia"/>
          <w:b w:val="0"/>
          <w:bCs w:val="0"/>
          <w:lang w:eastAsia="zh-CN"/>
        </w:rPr>
      </w:pPr>
      <w:r>
        <w:rPr>
          <w:rFonts w:hint="eastAsia"/>
          <w:b w:val="0"/>
          <w:bCs w:val="0"/>
          <w:lang w:eastAsia="zh-CN"/>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firstLineChars="0"/>
        <w:rPr>
          <w:rFonts w:hint="eastAsia"/>
          <w:b w:val="0"/>
          <w:bCs w:val="0"/>
          <w:lang w:eastAsia="zh-CN"/>
        </w:rPr>
      </w:pPr>
      <w:r>
        <w:rPr>
          <w:rFonts w:hint="eastAsia"/>
          <w:b w:val="0"/>
          <w:bCs w:val="0"/>
          <w:lang w:eastAsia="zh-CN"/>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firstLineChars="0"/>
        <w:rPr>
          <w:rFonts w:hint="eastAsia"/>
          <w:b w:val="0"/>
          <w:bCs w:val="0"/>
          <w:lang w:eastAsia="zh-CN"/>
        </w:rPr>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firstLineChars="0"/>
        <w:rPr>
          <w:rFonts w:hint="eastAsia"/>
          <w:b w:val="0"/>
          <w:bCs w:val="0"/>
          <w:lang w:eastAsia="zh-CN"/>
        </w:rPr>
      </w:pPr>
      <w:r>
        <w:rPr>
          <w:rFonts w:hint="eastAsia"/>
          <w:b w:val="0"/>
          <w:bCs w:val="0"/>
          <w:lang w:eastAsia="zh-CN"/>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firstLineChars="0"/>
        <w:rPr>
          <w:rFonts w:hint="eastAsia" w:eastAsiaTheme="minorEastAsia"/>
          <w:b w:val="0"/>
          <w:bCs w:val="0"/>
          <w:sz w:val="21"/>
          <w:szCs w:val="21"/>
          <w:lang w:eastAsia="zh-CN"/>
        </w:rPr>
      </w:pPr>
      <w:r>
        <w:rPr>
          <w:rFonts w:hint="default" w:ascii="Times New Roman" w:hAnsi="Times New Roman" w:cs="Times New Roman"/>
          <w:sz w:val="21"/>
          <w:szCs w:val="21"/>
        </w:rPr>
        <w:t>第一章：绪论。首先阐述了本选题的</w:t>
      </w:r>
      <w:r>
        <w:rPr>
          <w:rFonts w:hint="eastAsia" w:ascii="Times New Roman" w:hAnsi="Times New Roman" w:cs="Times New Roman"/>
          <w:sz w:val="21"/>
          <w:szCs w:val="21"/>
          <w:lang w:eastAsia="zh-CN"/>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ajorEastAsia" w:hAnsiTheme="majorEastAsia" w:eastAsiaTheme="majorEastAsia"/>
          <w:b w:val="0"/>
          <w:bCs w:val="0"/>
          <w:lang w:val="en-US" w:eastAsia="zh-CN"/>
        </w:rPr>
      </w:pPr>
      <w:r>
        <w:rPr>
          <w:rFonts w:hint="eastAsia"/>
          <w:b w:val="0"/>
          <w:bCs w:val="0"/>
          <w:lang w:eastAsia="zh-CN"/>
        </w:rPr>
        <w:t>第二章：</w:t>
      </w:r>
      <w:r>
        <w:rPr>
          <w:rFonts w:hint="eastAsia" w:asciiTheme="majorEastAsia" w:hAnsiTheme="majorEastAsia" w:eastAsiaTheme="majorEastAsia"/>
          <w:b w:val="0"/>
          <w:bCs w:val="0"/>
        </w:rPr>
        <w:t>基本概念与文献综述</w:t>
      </w:r>
      <w:r>
        <w:rPr>
          <w:rFonts w:hint="eastAsia" w:asciiTheme="majorEastAsia" w:hAnsiTheme="majorEastAsia" w:eastAsiaTheme="majorEastAsia"/>
          <w:b w:val="0"/>
          <w:bCs w:val="0"/>
          <w:lang w:eastAsia="zh-CN"/>
        </w:rPr>
        <w:t>。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w:t>
      </w:r>
      <w:r>
        <w:rPr>
          <w:rFonts w:hint="eastAsia" w:asciiTheme="majorEastAsia" w:hAnsiTheme="majorEastAsia" w:eastAsiaTheme="majorEastAsia"/>
          <w:b w:val="0"/>
          <w:bCs w:val="0"/>
          <w:lang w:val="en-US" w:eastAsia="zh-CN"/>
        </w:rPr>
        <w:t>Z集团W项目风险因素识别及应对策略研究。</w:t>
      </w:r>
    </w:p>
    <w:p>
      <w:pPr>
        <w:ind w:firstLine="42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第三章：</w:t>
      </w:r>
      <w:r>
        <w:rPr>
          <w:rFonts w:hint="eastAsia" w:asciiTheme="majorEastAsia" w:hAnsiTheme="majorEastAsia" w:eastAsiaTheme="majorEastAsia"/>
          <w:b w:val="0"/>
          <w:bCs w:val="0"/>
        </w:rPr>
        <w:t>Z集团</w:t>
      </w:r>
      <w:r>
        <w:rPr>
          <w:rFonts w:hint="eastAsia" w:asciiTheme="majorEastAsia" w:hAnsiTheme="majorEastAsia" w:eastAsiaTheme="majorEastAsia"/>
          <w:b w:val="0"/>
          <w:bCs w:val="0"/>
          <w:lang w:val="en-US" w:eastAsia="zh-CN"/>
        </w:rPr>
        <w:t>W</w:t>
      </w:r>
      <w:r>
        <w:rPr>
          <w:rFonts w:hint="eastAsia" w:asciiTheme="majorEastAsia" w:hAnsiTheme="majorEastAsia" w:eastAsiaTheme="majorEastAsia"/>
          <w:b w:val="0"/>
          <w:bCs w:val="0"/>
        </w:rPr>
        <w:t>软件开发的</w:t>
      </w:r>
      <w:r>
        <w:rPr>
          <w:rFonts w:hint="eastAsia" w:asciiTheme="majorEastAsia" w:hAnsiTheme="majorEastAsia" w:eastAsiaTheme="majorEastAsia"/>
          <w:b w:val="0"/>
          <w:bCs w:val="0"/>
          <w:lang w:eastAsia="zh-CN"/>
        </w:rPr>
        <w:t>风险因素分析。首先介绍了</w:t>
      </w:r>
      <w:r>
        <w:rPr>
          <w:rFonts w:hint="eastAsia" w:asciiTheme="majorEastAsia" w:hAnsiTheme="majorEastAsia" w:eastAsiaTheme="majorEastAsia"/>
          <w:b w:val="0"/>
          <w:bCs w:val="0"/>
          <w:lang w:val="en-US" w:eastAsia="zh-CN"/>
        </w:rPr>
        <w:t>Z集团的基础资料和W项目的研发背景，其次分了</w:t>
      </w:r>
    </w:p>
    <w:p>
      <w:pPr>
        <w:rPr>
          <w:rFonts w:hint="eastAsia" w:asciiTheme="majorEastAsia" w:hAnsiTheme="majorEastAsia" w:eastAsiaTheme="majorEastAsia"/>
          <w:b w:val="0"/>
          <w:bCs w:val="0"/>
          <w:lang w:val="en-US" w:eastAsia="zh-CN"/>
        </w:rPr>
      </w:pPr>
    </w:p>
    <w:p>
      <w:pPr>
        <w:ind w:firstLine="42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第四章：W项目</w:t>
      </w:r>
      <w:r>
        <w:rPr>
          <w:rFonts w:hint="eastAsia" w:asciiTheme="majorEastAsia" w:hAnsiTheme="majorEastAsia" w:eastAsiaTheme="majorEastAsia"/>
          <w:b w:val="0"/>
          <w:bCs w:val="0"/>
        </w:rPr>
        <w:t>关键风险规避与对策</w:t>
      </w:r>
      <w:r>
        <w:rPr>
          <w:rFonts w:hint="eastAsia" w:asciiTheme="majorEastAsia" w:hAnsiTheme="majorEastAsia" w:eastAsiaTheme="majorEastAsia"/>
          <w:b w:val="0"/>
          <w:bCs w:val="0"/>
          <w:lang w:eastAsia="zh-CN"/>
        </w:rPr>
        <w:t>。</w:t>
      </w:r>
    </w:p>
    <w:p>
      <w:pPr>
        <w:rPr>
          <w:rFonts w:hint="eastAsia" w:asciiTheme="majorEastAsia" w:hAnsiTheme="majorEastAsia" w:eastAsiaTheme="majorEastAsia"/>
          <w:b w:val="0"/>
          <w:bCs w:val="0"/>
          <w:lang w:val="en-US" w:eastAsia="zh-CN"/>
        </w:rPr>
      </w:pPr>
    </w:p>
    <w:p>
      <w:pPr>
        <w:spacing w:line="400" w:lineRule="exact"/>
        <w:ind w:firstLine="420" w:firstLineChars="200"/>
        <w:rPr>
          <w:rFonts w:hint="default" w:ascii="Times New Roman" w:hAnsi="Times New Roman" w:cs="Times New Roman"/>
          <w:sz w:val="24"/>
          <w:szCs w:val="24"/>
        </w:rPr>
      </w:pPr>
      <w:r>
        <w:rPr>
          <w:rFonts w:hint="eastAsia" w:asciiTheme="majorEastAsia" w:hAnsiTheme="majorEastAsia" w:eastAsiaTheme="majorEastAsia"/>
          <w:b w:val="0"/>
          <w:bCs w:val="0"/>
          <w:lang w:val="en-US" w:eastAsia="zh-CN"/>
        </w:rPr>
        <w:t>第五章：总结与展望。结合W项目风险管理进行本研究总结。根据本研究得到的结论，对化工行业软件风险识别、风险评估、风险应对策略提供一些参考建议。</w:t>
      </w:r>
      <w:r>
        <w:rPr>
          <w:rFonts w:hint="default" w:ascii="Times New Roman" w:hAnsi="Times New Roman" w:cs="Times New Roman"/>
          <w:sz w:val="21"/>
          <w:szCs w:val="21"/>
        </w:rPr>
        <w:t>最后，指出本次研究中的不足，以及后期的研究展望。</w:t>
      </w:r>
    </w:p>
    <w:p>
      <w:pPr>
        <w:ind w:firstLine="420"/>
        <w:rPr>
          <w:rFonts w:hint="eastAsia" w:asciiTheme="majorEastAsia" w:hAnsiTheme="majorEastAsia" w:eastAsiaTheme="majorEastAsia"/>
          <w:b w:val="0"/>
          <w:bCs w:val="0"/>
          <w:lang w:val="en-US" w:eastAsia="zh-CN"/>
        </w:rPr>
      </w:pPr>
    </w:p>
    <w:p>
      <w:pPr>
        <w:rPr>
          <w:rFonts w:hint="default" w:asciiTheme="majorEastAsia" w:hAnsiTheme="majorEastAsia" w:eastAsiaTheme="majorEastAsia"/>
          <w:b w:val="0"/>
          <w:bCs w:val="0"/>
          <w:lang w:val="en-US" w:eastAsia="zh-CN"/>
        </w:rPr>
      </w:pPr>
    </w:p>
    <w:p>
      <w:pPr>
        <w:rPr>
          <w:b/>
          <w:bCs/>
        </w:rPr>
      </w:pPr>
      <w:r>
        <w:rPr>
          <w:b/>
          <w:bCs/>
        </w:rPr>
        <w:tab/>
      </w:r>
      <w:r>
        <w:rPr>
          <w:b/>
          <w:bCs/>
        </w:rPr>
        <w:t>1.3.2</w:t>
      </w:r>
      <w:r>
        <w:rPr>
          <w:rFonts w:hint="eastAsia"/>
          <w:b/>
          <w:bCs/>
        </w:rPr>
        <w:t>研究方法</w:t>
      </w:r>
    </w:p>
    <w:p>
      <w:pPr>
        <w:numPr>
          <w:numId w:val="0"/>
        </w:numPr>
        <w:ind w:leftChars="0" w:firstLine="420" w:firstLineChars="0"/>
        <w:rPr>
          <w:rFonts w:hint="eastAsia" w:ascii="宋体" w:hAnsi="宋体" w:eastAsia="宋体" w:cs="宋体"/>
          <w:b w:val="0"/>
          <w:bCs w:val="0"/>
          <w:lang w:eastAsia="zh-CN"/>
        </w:rPr>
      </w:pPr>
      <w:r>
        <w:rPr>
          <w:rFonts w:hint="eastAsia" w:ascii="宋体" w:hAnsi="宋体" w:eastAsia="宋体" w:cs="宋体"/>
          <w:b w:val="0"/>
          <w:bCs w:val="0"/>
          <w:lang w:eastAsia="zh-CN"/>
        </w:rPr>
        <w:t>（</w:t>
      </w:r>
      <w:r>
        <w:rPr>
          <w:rFonts w:hint="eastAsia" w:ascii="宋体" w:hAnsi="宋体" w:eastAsia="宋体" w:cs="宋体"/>
          <w:b w:val="0"/>
          <w:bCs w:val="0"/>
          <w:lang w:val="en-US" w:eastAsia="zh-CN"/>
        </w:rPr>
        <w:t>1</w:t>
      </w:r>
      <w:r>
        <w:rPr>
          <w:rFonts w:hint="eastAsia" w:ascii="宋体" w:hAnsi="宋体" w:eastAsia="宋体" w:cs="宋体"/>
          <w:b w:val="0"/>
          <w:bCs w:val="0"/>
          <w:lang w:eastAsia="zh-CN"/>
        </w:rPr>
        <w:t>）文献研究法：广泛地收集与查阅中外文献材料，对化工业软件风险管理之识别软件全过程开发过程的风险因素，对软件风险因素进行优先级排序，并提出相应的软件风险应对策略。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hint="eastAsia" w:ascii="宋体" w:hAnsi="宋体" w:eastAsia="宋体" w:cs="宋体"/>
          <w:b w:val="0"/>
          <w:bCs w:val="0"/>
          <w:lang w:eastAsia="zh-CN"/>
        </w:rPr>
      </w:pPr>
      <w:r>
        <w:rPr>
          <w:rFonts w:hint="eastAsia" w:ascii="宋体" w:hAnsi="宋体" w:eastAsia="宋体" w:cs="宋体"/>
          <w:b w:val="0"/>
          <w:bCs w:val="0"/>
          <w:lang w:eastAsia="zh-CN"/>
        </w:rPr>
        <w:t>（</w:t>
      </w:r>
      <w:r>
        <w:rPr>
          <w:rFonts w:hint="eastAsia" w:ascii="宋体" w:hAnsi="宋体" w:eastAsia="宋体" w:cs="宋体"/>
          <w:b w:val="0"/>
          <w:bCs w:val="0"/>
          <w:lang w:val="en-US" w:eastAsia="zh-CN"/>
        </w:rPr>
        <w:t>2</w:t>
      </w:r>
      <w:r>
        <w:rPr>
          <w:rFonts w:hint="eastAsia" w:ascii="宋体" w:hAnsi="宋体" w:eastAsia="宋体" w:cs="宋体"/>
          <w:b w:val="0"/>
          <w:bCs w:val="0"/>
          <w:lang w:eastAsia="zh-CN"/>
        </w:rPr>
        <w:t>）问卷调查法：</w:t>
      </w:r>
      <w:r>
        <w:rPr>
          <w:rFonts w:hint="eastAsia" w:ascii="宋体" w:hAnsi="宋体" w:eastAsia="宋体" w:cs="宋体"/>
          <w:b w:val="0"/>
          <w:bCs w:val="0"/>
          <w:sz w:val="21"/>
          <w:szCs w:val="21"/>
          <w:lang w:eastAsia="zh-CN"/>
        </w:rPr>
        <w:t>在明确风险管理</w:t>
      </w:r>
      <w:r>
        <w:rPr>
          <w:rFonts w:hint="eastAsia" w:ascii="宋体" w:hAnsi="宋体" w:eastAsia="宋体" w:cs="宋体"/>
          <w:color w:val="000000"/>
          <w:sz w:val="21"/>
          <w:szCs w:val="21"/>
        </w:rPr>
        <w:t>内涵和内容维度的基础上</w:t>
      </w:r>
      <w:r>
        <w:rPr>
          <w:rFonts w:hint="eastAsia" w:ascii="宋体" w:hAnsi="宋体" w:eastAsia="宋体" w:cs="宋体"/>
          <w:b w:val="0"/>
          <w:bCs w:val="0"/>
          <w:sz w:val="21"/>
          <w:szCs w:val="21"/>
          <w:lang w:eastAsia="zh-CN"/>
        </w:rPr>
        <w:t>，编写调查问卷，</w:t>
      </w:r>
      <w:r>
        <w:rPr>
          <w:rFonts w:hint="eastAsia" w:ascii="宋体" w:hAnsi="宋体" w:eastAsia="宋体" w:cs="宋体"/>
          <w:color w:val="000000"/>
          <w:sz w:val="21"/>
          <w:szCs w:val="21"/>
        </w:rPr>
        <w:t>通过线上和线下相结合的方式在全国范围内完成</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00份</w:t>
      </w:r>
      <w:r>
        <w:rPr>
          <w:rFonts w:hint="eastAsia" w:ascii="宋体" w:hAnsi="宋体" w:eastAsia="宋体" w:cs="宋体"/>
          <w:color w:val="000000"/>
          <w:sz w:val="21"/>
          <w:szCs w:val="21"/>
          <w:lang w:eastAsia="zh-CN"/>
        </w:rPr>
        <w:t>化工行业的风险因素</w:t>
      </w:r>
      <w:r>
        <w:rPr>
          <w:rFonts w:hint="eastAsia" w:ascii="宋体" w:hAnsi="宋体" w:eastAsia="宋体" w:cs="宋体"/>
          <w:color w:val="000000"/>
          <w:sz w:val="21"/>
          <w:szCs w:val="21"/>
        </w:rPr>
        <w:t>的问卷调查。</w:t>
      </w:r>
    </w:p>
    <w:p>
      <w:pPr>
        <w:ind w:firstLine="420" w:firstLineChars="0"/>
        <w:rPr>
          <w:rFonts w:hint="eastAsia" w:asciiTheme="majorEastAsia" w:hAnsiTheme="majorEastAsia" w:eastAsiaTheme="majorEastAsia"/>
          <w:b w:val="0"/>
          <w:bCs w:val="0"/>
          <w:lang w:eastAsia="zh-CN"/>
        </w:rPr>
      </w:pPr>
      <w:r>
        <w:rPr>
          <w:rFonts w:hint="eastAsia" w:asciiTheme="majorEastAsia" w:hAnsiTheme="majorEastAsia" w:eastAsiaTheme="majorEastAsia"/>
          <w:b w:val="0"/>
          <w:bCs w:val="0"/>
          <w:lang w:eastAsia="zh-CN"/>
        </w:rPr>
        <w:t>（</w:t>
      </w:r>
      <w:r>
        <w:rPr>
          <w:rFonts w:hint="eastAsia" w:asciiTheme="majorEastAsia" w:hAnsiTheme="majorEastAsia" w:eastAsiaTheme="majorEastAsia"/>
          <w:b w:val="0"/>
          <w:bCs w:val="0"/>
          <w:lang w:val="en-US" w:eastAsia="zh-CN"/>
        </w:rPr>
        <w:t>3</w:t>
      </w:r>
      <w:r>
        <w:rPr>
          <w:rFonts w:hint="eastAsia" w:asciiTheme="majorEastAsia" w:hAnsiTheme="majorEastAsia" w:eastAsiaTheme="majorEastAsia"/>
          <w:b w:val="0"/>
          <w:bCs w:val="0"/>
          <w:lang w:eastAsia="zh-CN"/>
        </w:rPr>
        <w:t>）德尔菲法：在确定化工行业风险因素的基础上，组成专家讨论小组，向专家提出所要预测的风险因素发生的概率与影响，对专家的意见进行统计，最后经过计算对化工行业风险因素进行排序整理成表。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（4）案例研究法：通过分析W项目存在的问题，总结归纳，提出相应的风险应对策略。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本文的研究思路是综合考虑化工企</w:t>
      </w:r>
      <w:r>
        <w:rPr>
          <w:rFonts w:hint="eastAsia" w:asciiTheme="majorEastAsia" w:hAnsiTheme="majorEastAsia" w:eastAsiaTheme="majorEastAsia"/>
          <w:lang w:eastAsia="zh-CN"/>
        </w:rPr>
        <w:t>业</w:t>
      </w:r>
      <w:r>
        <w:rPr>
          <w:rFonts w:hint="eastAsia" w:asciiTheme="majorEastAsia" w:hAnsiTheme="majorEastAsia" w:eastAsiaTheme="majorEastAsia"/>
          <w:lang w:val="en-US" w:eastAsia="zh-CN"/>
        </w:rPr>
        <w:t>W项目</w:t>
      </w:r>
      <w:r>
        <w:rPr>
          <w:rFonts w:hint="eastAsia" w:asciiTheme="majorEastAsia" w:hAnsiTheme="majorEastAsia" w:eastAsiaTheme="majorEastAsia"/>
        </w:rPr>
        <w:t>与传统I</w:t>
      </w:r>
      <w:r>
        <w:rPr>
          <w:rFonts w:asciiTheme="majorEastAsia" w:hAnsiTheme="majorEastAsia" w:eastAsiaTheme="majorEastAsia"/>
        </w:rPr>
        <w:t>T</w:t>
      </w:r>
      <w:r>
        <w:rPr>
          <w:rFonts w:hint="eastAsia" w:asciiTheme="majorEastAsia" w:hAnsiTheme="majorEastAsia" w:eastAsiaTheme="majorEastAsia"/>
        </w:rPr>
        <w:t>软件项目有共通性</w:t>
      </w:r>
      <w:r>
        <w:rPr>
          <w:rFonts w:hint="eastAsia" w:asciiTheme="majorEastAsia" w:hAnsiTheme="majorEastAsia" w:eastAsiaTheme="majorEastAsia"/>
          <w:lang w:eastAsia="zh-CN"/>
        </w:rPr>
        <w:t>，但与传统</w:t>
      </w:r>
      <w:r>
        <w:rPr>
          <w:rFonts w:hint="eastAsia" w:asciiTheme="majorEastAsia" w:hAnsiTheme="majorEastAsia" w:eastAsiaTheme="majorEastAsia"/>
          <w:lang w:val="en-US" w:eastAsia="zh-CN"/>
        </w:rPr>
        <w:t>IT软件项目之间仍存在</w:t>
      </w:r>
      <w:r>
        <w:rPr>
          <w:rFonts w:hint="eastAsia" w:asciiTheme="majorEastAsia" w:hAnsiTheme="majorEastAsia" w:eastAsiaTheme="majorEastAsia"/>
        </w:rPr>
        <w:t>独特性，</w:t>
      </w:r>
      <w:r>
        <w:rPr>
          <w:rFonts w:hint="eastAsia" w:asciiTheme="majorEastAsia" w:hAnsiTheme="majorEastAsia" w:eastAsiaTheme="majorEastAsia"/>
          <w:lang w:eastAsia="zh-CN"/>
        </w:rPr>
        <w:t>遂</w:t>
      </w:r>
      <w:r>
        <w:rPr>
          <w:rFonts w:hint="eastAsia" w:asciiTheme="majorEastAsia" w:hAnsiTheme="majorEastAsia" w:eastAsiaTheme="majorEastAsia"/>
        </w:rPr>
        <w:t>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w:t>
      </w:r>
      <w:r>
        <w:rPr>
          <w:rFonts w:hint="eastAsia" w:asciiTheme="majorEastAsia" w:hAnsiTheme="majorEastAsia" w:eastAsiaTheme="majorEastAsia"/>
          <w:lang w:eastAsia="zh-CN"/>
        </w:rPr>
        <w:t>监控</w:t>
      </w:r>
      <w:r>
        <w:rPr>
          <w:rFonts w:hint="eastAsia" w:asciiTheme="majorEastAsia" w:hAnsiTheme="majorEastAsia" w:eastAsiaTheme="majorEastAsia"/>
        </w:rPr>
        <w:t>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W</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hint="eastAsia"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1</w:t>
      </w:r>
      <w:r>
        <w:rPr>
          <w:rFonts w:hint="eastAsia" w:asciiTheme="majorEastAsia" w:hAnsiTheme="majorEastAsia" w:eastAsiaTheme="majorEastAsia"/>
          <w:b/>
          <w:bCs/>
        </w:rPr>
        <w:t>项目风险管理的基本概念</w:t>
      </w:r>
    </w:p>
    <w:p>
      <w:pPr>
        <w:ind w:firstLine="435"/>
        <w:rPr>
          <w:rFonts w:asciiTheme="majorEastAsia" w:hAnsiTheme="majorEastAsia" w:eastAsiaTheme="majorEastAsia"/>
          <w:b/>
          <w:bCs/>
        </w:rPr>
      </w:pPr>
      <w:r>
        <w:rPr>
          <w:rFonts w:asciiTheme="majorEastAsia" w:hAnsiTheme="majorEastAsia" w:eastAsiaTheme="majorEastAsia"/>
          <w:b/>
          <w:bCs/>
        </w:rPr>
        <w:t>2.1.1</w:t>
      </w:r>
      <w:r>
        <w:rPr>
          <w:rFonts w:hint="eastAsia" w:asciiTheme="majorEastAsia" w:hAnsiTheme="majorEastAsia" w:eastAsiaTheme="majorEastAsia"/>
          <w:b/>
          <w:bCs/>
        </w:rPr>
        <w:t>项目风险管理基本理论</w:t>
      </w:r>
    </w:p>
    <w:p>
      <w:pPr>
        <w:ind w:firstLine="435"/>
        <w:rPr>
          <w:rFonts w:hint="eastAsia"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2.2.2</w:t>
      </w:r>
      <w:r>
        <w:rPr>
          <w:rFonts w:hint="eastAsia" w:asciiTheme="majorEastAsia" w:hAnsiTheme="majorEastAsia" w:eastAsiaTheme="majorEastAsia"/>
          <w:b/>
          <w:bCs/>
        </w:rPr>
        <w:t>风险管理计划</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2.2.3</w:t>
      </w:r>
      <w:r>
        <w:rPr>
          <w:rFonts w:hint="eastAsia" w:asciiTheme="majorEastAsia" w:hAnsiTheme="majorEastAsia" w:eastAsiaTheme="majorEastAsia"/>
          <w:b/>
          <w:bCs/>
        </w:rPr>
        <w:t>项目风险识别</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2.2.4</w:t>
      </w:r>
      <w:r>
        <w:rPr>
          <w:rFonts w:hint="eastAsia" w:asciiTheme="majorEastAsia" w:hAnsiTheme="majorEastAsia" w:eastAsiaTheme="majorEastAsia"/>
          <w:b/>
          <w:bCs/>
        </w:rPr>
        <w:t>项目风险分析</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2.2.5</w:t>
      </w:r>
      <w:r>
        <w:rPr>
          <w:rFonts w:hint="eastAsia" w:asciiTheme="majorEastAsia" w:hAnsiTheme="majorEastAsia" w:eastAsiaTheme="majorEastAsia"/>
          <w:b/>
          <w:bCs/>
        </w:rPr>
        <w:t>项目风险应对</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hint="eastAsia" w:asciiTheme="majorEastAsia" w:hAnsiTheme="majorEastAsia" w:eastAsiaTheme="majorEastAsia"/>
          <w:b/>
          <w:bCs/>
        </w:rPr>
      </w:pPr>
      <w:r>
        <w:rPr>
          <w:rFonts w:asciiTheme="majorEastAsia" w:hAnsiTheme="majorEastAsia" w:eastAsiaTheme="majorEastAsia"/>
          <w:b/>
          <w:bCs/>
        </w:rPr>
        <w:t>2.2.6</w:t>
      </w:r>
      <w:r>
        <w:rPr>
          <w:rFonts w:hint="eastAsia" w:asciiTheme="majorEastAsia" w:hAnsiTheme="majorEastAsia" w:eastAsiaTheme="majorEastAsia"/>
          <w:b/>
          <w:bCs/>
        </w:rPr>
        <w:t>项目风险监控</w:t>
      </w:r>
    </w:p>
    <w:p>
      <w:pPr>
        <w:ind w:firstLine="420"/>
        <w:rPr>
          <w:rFonts w:hint="eastAsia"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r>
        <w:rPr>
          <w:rFonts w:asciiTheme="majorEastAsia" w:hAnsiTheme="majorEastAsia" w:eastAsiaTheme="majorEastAsia"/>
          <w:b/>
          <w:bCs/>
        </w:rPr>
        <w:t>2.2.</w:t>
      </w:r>
      <w:r>
        <w:rPr>
          <w:rFonts w:hint="eastAsia" w:asciiTheme="majorEastAsia" w:hAnsiTheme="majorEastAsia" w:eastAsiaTheme="majorEastAsia"/>
          <w:b/>
          <w:bCs/>
          <w:lang w:val="en-US" w:eastAsia="zh-CN"/>
        </w:rPr>
        <w:t>1</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keepNext w:val="0"/>
        <w:keepLines w:val="0"/>
        <w:widowControl/>
        <w:suppressLineNumbers w:val="0"/>
        <w:ind w:firstLine="420" w:firstLineChars="0"/>
        <w:jc w:val="left"/>
        <w:rPr>
          <w:rFonts w:hint="default" w:eastAsia="宋体"/>
          <w:lang w:val="en-US" w:eastAsia="zh-CN"/>
        </w:rPr>
      </w:pPr>
      <w:r>
        <w:rPr>
          <w:rFonts w:hint="eastAsia" w:asciiTheme="majorEastAsia" w:hAnsiTheme="majorEastAsia" w:eastAsiaTheme="majorEastAsia"/>
        </w:rPr>
        <w:t>由于</w:t>
      </w:r>
      <w:r>
        <w:rPr>
          <w:rFonts w:hint="eastAsia" w:asciiTheme="majorEastAsia" w:hAnsiTheme="majorEastAsia" w:eastAsiaTheme="majorEastAsia"/>
          <w:lang w:eastAsia="zh-CN"/>
        </w:rPr>
        <w:t>管理技术、社会环境等</w:t>
      </w:r>
      <w:r>
        <w:rPr>
          <w:rFonts w:hint="eastAsia" w:asciiTheme="majorEastAsia" w:hAnsiTheme="majorEastAsia" w:eastAsiaTheme="majorEastAsia"/>
        </w:rPr>
        <w:t>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w:t>
      </w:r>
      <w:r>
        <w:rPr>
          <w:rFonts w:hint="eastAsia" w:asciiTheme="majorEastAsia" w:hAnsiTheme="majorEastAsia" w:eastAsiaTheme="majorEastAsia"/>
          <w:lang w:eastAsia="zh-CN"/>
        </w:rPr>
        <w:t>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 w:val="21"/>
          <w:szCs w:val="21"/>
          <w:lang w:val="en-US" w:eastAsia="zh-CN" w:bidi="ar"/>
        </w:rPr>
        <w:t>专门介绍软件项目风险管理类的书籍</w:t>
      </w:r>
      <w:r>
        <w:rPr>
          <w:rFonts w:hint="eastAsia" w:ascii="宋体" w:hAnsi="宋体" w:eastAsia="宋体" w:cs="宋体"/>
          <w:color w:val="000000"/>
          <w:kern w:val="0"/>
          <w:sz w:val="21"/>
          <w:szCs w:val="21"/>
          <w:vertAlign w:val="superscript"/>
          <w:lang w:val="en-US" w:eastAsia="zh-CN" w:bidi="ar"/>
        </w:rPr>
        <w:t>[2]</w:t>
      </w:r>
      <w:r>
        <w:rPr>
          <w:rFonts w:hint="eastAsia" w:ascii="宋体" w:hAnsi="宋体" w:eastAsia="宋体" w:cs="宋体"/>
          <w:color w:val="000000"/>
          <w:kern w:val="0"/>
          <w:sz w:val="21"/>
          <w:szCs w:val="21"/>
          <w:lang w:val="en-US" w:eastAsia="zh-CN" w:bidi="ar"/>
        </w:rPr>
        <w:t>。国内开启风险管理研究</w:t>
      </w:r>
      <w:r>
        <w:rPr>
          <w:rFonts w:hint="eastAsia" w:ascii="宋体" w:hAnsi="宋体" w:eastAsia="宋体" w:cs="宋体"/>
          <w:color w:val="000000"/>
          <w:kern w:val="0"/>
          <w:sz w:val="21"/>
          <w:szCs w:val="21"/>
          <w:vertAlign w:val="superscript"/>
          <w:lang w:val="en-US" w:eastAsia="zh-CN" w:bidi="ar"/>
        </w:rPr>
        <w:t>[3]</w:t>
      </w:r>
      <w:r>
        <w:rPr>
          <w:rFonts w:hint="eastAsia" w:ascii="宋体" w:hAnsi="宋体" w:eastAsia="宋体" w:cs="宋体"/>
          <w:color w:val="000000"/>
          <w:kern w:val="0"/>
          <w:sz w:val="21"/>
          <w:szCs w:val="21"/>
          <w:lang w:val="en-US" w:eastAsia="zh-CN" w:bidi="ar"/>
        </w:rPr>
        <w:t>的时期是在十九世纪80年代后期，清华大学教授郭中伟发布了著名书籍《风险分析与决策》，标志着中国学术正式将风险纳入研究对象。</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lang w:eastAsia="zh-CN"/>
        </w:rPr>
        <w:t>经过多年努力，我国投入了大量的人力、物力、财力，在软件项目风险管理方面也取得了许多的成果。</w:t>
      </w:r>
    </w:p>
    <w:p>
      <w:pPr>
        <w:ind w:firstLine="420" w:firstLineChars="0"/>
        <w:rPr>
          <w:rFonts w:hint="eastAsia" w:asciiTheme="majorEastAsia" w:hAnsiTheme="majorEastAsia" w:eastAsiaTheme="majorEastAsia"/>
          <w:b/>
          <w:bCs/>
        </w:rPr>
      </w:pPr>
    </w:p>
    <w:p>
      <w:pPr>
        <w:rPr>
          <w:rFonts w:hint="eastAsia"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国外研究现状</w:t>
      </w:r>
    </w:p>
    <w:p>
      <w:pPr>
        <w:rPr>
          <w:rFonts w:asciiTheme="majorEastAsia" w:hAnsiTheme="majorEastAsia" w:eastAsiaTheme="majorEastAsia"/>
          <w:b/>
          <w:bCs/>
        </w:rPr>
      </w:pPr>
      <w:r>
        <w:rPr>
          <w:rFonts w:asciiTheme="majorEastAsia" w:hAnsiTheme="majorEastAsia" w:eastAsiaTheme="majorEastAsia"/>
          <w:b/>
          <w:bCs/>
        </w:rPr>
        <w:tab/>
      </w:r>
    </w:p>
    <w:p>
      <w:pPr>
        <w:ind w:firstLine="420" w:firstLineChars="0"/>
        <w:rPr>
          <w:rFonts w:hint="eastAsia" w:asciiTheme="majorEastAsia" w:hAnsiTheme="majorEastAsia" w:eastAsiaTheme="majorEastAsia"/>
          <w:b/>
          <w:bCs/>
          <w:lang w:val="en-US" w:eastAsia="zh-CN"/>
        </w:rPr>
      </w:pPr>
      <w:r>
        <w:rPr>
          <w:rFonts w:asciiTheme="majorEastAsia" w:hAnsiTheme="majorEastAsia" w:eastAsiaTheme="majorEastAsia"/>
          <w:b/>
          <w:bCs/>
        </w:rPr>
        <w:tab/>
      </w:r>
    </w:p>
    <w:p>
      <w:pPr>
        <w:rPr>
          <w:rFonts w:hint="eastAsia" w:asciiTheme="majorEastAsia" w:hAnsiTheme="majorEastAsia" w:eastAsiaTheme="majorEastAsia"/>
          <w:b/>
          <w:bCs/>
          <w:lang w:val="en-US" w:eastAsia="zh-CN"/>
        </w:rPr>
      </w:pPr>
    </w:p>
    <w:p>
      <w:pP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2.3 软件项目风险管理经典理论</w:t>
      </w:r>
    </w:p>
    <w:p>
      <w:pPr>
        <w:rPr>
          <w:rFonts w:hint="default" w:asciiTheme="majorEastAsia" w:hAnsiTheme="majorEastAsia" w:eastAsiaTheme="majorEastAsia"/>
          <w:b/>
          <w:bCs/>
          <w:lang w:val="en-US" w:eastAsia="zh-CN"/>
        </w:rPr>
      </w:pPr>
    </w:p>
    <w:p>
      <w:pPr>
        <w:rPr>
          <w:rFonts w:asciiTheme="majorEastAsia" w:hAnsiTheme="majorEastAsia" w:eastAsiaTheme="majorEastAsia"/>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hint="eastAsia" w:asciiTheme="majorEastAsia" w:hAnsiTheme="majorEastAsia" w:eastAsiaTheme="majorEastAsia"/>
          <w:b/>
          <w:bCs/>
          <w:lang w:eastAsia="zh-CN"/>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W</w:t>
      </w:r>
      <w:r>
        <w:rPr>
          <w:rFonts w:hint="eastAsia" w:asciiTheme="majorEastAsia" w:hAnsiTheme="majorEastAsia" w:eastAsiaTheme="majorEastAsia"/>
          <w:b/>
          <w:bCs/>
        </w:rPr>
        <w:t>软件开发的</w:t>
      </w:r>
      <w:r>
        <w:rPr>
          <w:rFonts w:hint="eastAsia" w:asciiTheme="majorEastAsia" w:hAnsiTheme="majorEastAsia" w:eastAsiaTheme="majorEastAsia"/>
          <w:b/>
          <w:bCs/>
          <w:lang w:eastAsia="zh-CN"/>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w:t>
      </w:r>
      <w:r>
        <w:rPr>
          <w:rFonts w:hint="eastAsia" w:asciiTheme="majorEastAsia" w:hAnsiTheme="majorEastAsia" w:eastAsiaTheme="majorEastAsia"/>
          <w:lang w:eastAsia="zh-CN"/>
        </w:rPr>
        <w:t>多个</w:t>
      </w:r>
      <w:r>
        <w:rPr>
          <w:rFonts w:hint="eastAsia" w:asciiTheme="majorEastAsia" w:hAnsiTheme="majorEastAsia" w:eastAsiaTheme="majorEastAsia"/>
        </w:rPr>
        <w:t>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年公司决定建设W信息化平台，以期实现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rPr>
        <w:t>W软件项目简介</w:t>
      </w:r>
    </w:p>
    <w:p>
      <w:pPr>
        <w:rPr>
          <w:rFonts w:asciiTheme="majorEastAsia" w:hAnsiTheme="majorEastAsia" w:eastAsiaTheme="majorEastAsia"/>
        </w:rPr>
      </w:pPr>
      <w:r>
        <w:rPr>
          <w:rFonts w:asciiTheme="majorEastAsia" w:hAnsiTheme="majorEastAsia" w:eastAsiaTheme="majorEastAsia"/>
          <w:b/>
          <w:bCs/>
        </w:rPr>
        <w:tab/>
      </w:r>
      <w:bookmarkStart w:id="0" w:name="_GoBack"/>
      <w:bookmarkEnd w:id="0"/>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w:t>
      </w:r>
      <w:r>
        <w:rPr>
          <w:rFonts w:hint="eastAsia" w:asciiTheme="majorEastAsia" w:hAnsiTheme="majorEastAsia" w:eastAsiaTheme="majorEastAsia"/>
          <w:lang w:eastAsia="zh-CN"/>
        </w:rPr>
        <w:t>存在</w:t>
      </w:r>
      <w:r>
        <w:rPr>
          <w:rFonts w:hint="eastAsia" w:asciiTheme="majorEastAsia" w:hAnsiTheme="majorEastAsia" w:eastAsiaTheme="majorEastAsia"/>
        </w:rPr>
        <w:t>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一体化平台，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1．软件项目风险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t>
      </w:r>
      <w:r>
        <w:rPr>
          <w:rFonts w:hint="eastAsia" w:asciiTheme="majorEastAsia" w:hAnsiTheme="majorEastAsia" w:eastAsiaTheme="majorEastAsia"/>
          <w:b/>
          <w:bCs/>
          <w:lang w:val="en-US" w:eastAsia="zh-CN"/>
        </w:rPr>
        <w:t>W项目</w:t>
      </w:r>
      <w:r>
        <w:rPr>
          <w:rFonts w:hint="eastAsia" w:asciiTheme="majorEastAsia" w:hAnsiTheme="majorEastAsia" w:eastAsiaTheme="majorEastAsia"/>
          <w:b/>
          <w:bCs/>
        </w:rPr>
        <w:t>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w:t>
      </w:r>
      <w:r>
        <w:rPr>
          <w:rFonts w:hint="eastAsia" w:asciiTheme="majorEastAsia" w:hAnsiTheme="majorEastAsia" w:eastAsiaTheme="majorEastAsia"/>
          <w:b/>
          <w:bCs/>
          <w:lang w:val="en-US" w:eastAsia="zh-CN"/>
        </w:rPr>
        <w:t xml:space="preserve"> </w:t>
      </w:r>
      <w:r>
        <w:rPr>
          <w:rFonts w:hint="eastAsia" w:asciiTheme="majorEastAsia" w:hAnsiTheme="majorEastAsia" w:eastAsiaTheme="majorEastAsia"/>
          <w:b/>
          <w:bCs/>
        </w:rPr>
        <w:t>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hint="eastAsia"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w:t>
      </w:r>
      <w:r>
        <w:rPr>
          <w:rFonts w:hint="eastAsia"/>
          <w:lang w:val="en-US" w:eastAsia="zh-CN"/>
        </w:rPr>
        <w:t>1</w:t>
      </w:r>
      <w:r>
        <w:rPr>
          <w:rFonts w:hint="eastAsia"/>
        </w:rPr>
        <w:t>]</w:t>
      </w:r>
      <w:r>
        <w:rPr>
          <w:rFonts w:asciiTheme="majorEastAsia" w:hAnsiTheme="majorEastAsia" w:eastAsiaTheme="majorEastAsia"/>
        </w:rPr>
        <w:t xml:space="preserve"> Group S. CHAOS: Charting the Seas of Information Technology.  1995.</w:t>
      </w:r>
    </w:p>
    <w:p>
      <w:r>
        <w:rPr>
          <w:rFonts w:hint="eastAsia"/>
        </w:rPr>
        <w:t>[</w:t>
      </w:r>
      <w:r>
        <w:rPr>
          <w:rFonts w:hint="eastAsia"/>
          <w:lang w:val="en-US" w:eastAsia="zh-CN"/>
        </w:rPr>
        <w:t>2</w:t>
      </w:r>
      <w:r>
        <w:rPr>
          <w:rFonts w:hint="eastAsia"/>
        </w:rPr>
        <w:t>]薛华成. 管理信息系统(第三版)[M]. 清华大学出版社, 2003.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FFA"/>
    <w:rsid w:val="00261719"/>
    <w:rsid w:val="002726A2"/>
    <w:rsid w:val="00282C5F"/>
    <w:rsid w:val="002849BC"/>
    <w:rsid w:val="00287049"/>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6BB3"/>
    <w:rsid w:val="00881E5A"/>
    <w:rsid w:val="008B61C4"/>
    <w:rsid w:val="008C6E01"/>
    <w:rsid w:val="008D00A8"/>
    <w:rsid w:val="008D2096"/>
    <w:rsid w:val="008E7800"/>
    <w:rsid w:val="008F5963"/>
    <w:rsid w:val="008F701C"/>
    <w:rsid w:val="00920A14"/>
    <w:rsid w:val="009219E4"/>
    <w:rsid w:val="00927B80"/>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572D"/>
    <w:rsid w:val="00AD1B06"/>
    <w:rsid w:val="00B00B1B"/>
    <w:rsid w:val="00B01653"/>
    <w:rsid w:val="00B05930"/>
    <w:rsid w:val="00B14765"/>
    <w:rsid w:val="00B32AA3"/>
    <w:rsid w:val="00B3605E"/>
    <w:rsid w:val="00B43F1A"/>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75918"/>
    <w:rsid w:val="00C949F3"/>
    <w:rsid w:val="00CB5E13"/>
    <w:rsid w:val="00CC3344"/>
    <w:rsid w:val="00CC42E2"/>
    <w:rsid w:val="00CD321C"/>
    <w:rsid w:val="00CD3D23"/>
    <w:rsid w:val="00CF179E"/>
    <w:rsid w:val="00D12411"/>
    <w:rsid w:val="00D256CF"/>
    <w:rsid w:val="00D4539E"/>
    <w:rsid w:val="00D631B1"/>
    <w:rsid w:val="00D64817"/>
    <w:rsid w:val="00D64B17"/>
    <w:rsid w:val="00D75BC5"/>
    <w:rsid w:val="00D94DEB"/>
    <w:rsid w:val="00DC31DD"/>
    <w:rsid w:val="00DC6B8A"/>
    <w:rsid w:val="00DE5CA4"/>
    <w:rsid w:val="00DE6C61"/>
    <w:rsid w:val="00DF1BC7"/>
    <w:rsid w:val="00E04C0C"/>
    <w:rsid w:val="00E06423"/>
    <w:rsid w:val="00E137AD"/>
    <w:rsid w:val="00E1718D"/>
    <w:rsid w:val="00E26BA9"/>
    <w:rsid w:val="00E32B5A"/>
    <w:rsid w:val="00E42498"/>
    <w:rsid w:val="00E4343C"/>
    <w:rsid w:val="00E4644E"/>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7AF5"/>
    <w:rsid w:val="00FC5CB4"/>
    <w:rsid w:val="00FD401D"/>
    <w:rsid w:val="00FE11C5"/>
    <w:rsid w:val="00FF42D6"/>
    <w:rsid w:val="01611351"/>
    <w:rsid w:val="01CF1160"/>
    <w:rsid w:val="02845B74"/>
    <w:rsid w:val="055F471E"/>
    <w:rsid w:val="07EC0EA5"/>
    <w:rsid w:val="091A6930"/>
    <w:rsid w:val="0A42619B"/>
    <w:rsid w:val="0B163D2C"/>
    <w:rsid w:val="0C2C50D5"/>
    <w:rsid w:val="0C5430B2"/>
    <w:rsid w:val="0CA247DD"/>
    <w:rsid w:val="0D6C381B"/>
    <w:rsid w:val="0F864741"/>
    <w:rsid w:val="0FCA592B"/>
    <w:rsid w:val="11AF49CC"/>
    <w:rsid w:val="12445B3A"/>
    <w:rsid w:val="12C64FE9"/>
    <w:rsid w:val="14875E2B"/>
    <w:rsid w:val="152C1913"/>
    <w:rsid w:val="19EF5629"/>
    <w:rsid w:val="1BE428CB"/>
    <w:rsid w:val="1CD9285D"/>
    <w:rsid w:val="1E073120"/>
    <w:rsid w:val="22156F08"/>
    <w:rsid w:val="227B4008"/>
    <w:rsid w:val="228305F4"/>
    <w:rsid w:val="245A175A"/>
    <w:rsid w:val="25BE76BC"/>
    <w:rsid w:val="28094EEC"/>
    <w:rsid w:val="2B54704F"/>
    <w:rsid w:val="2CAE4862"/>
    <w:rsid w:val="2DA37CD1"/>
    <w:rsid w:val="2F212704"/>
    <w:rsid w:val="2FDE2427"/>
    <w:rsid w:val="34072EF1"/>
    <w:rsid w:val="35DB13B8"/>
    <w:rsid w:val="373B7263"/>
    <w:rsid w:val="37A84E1E"/>
    <w:rsid w:val="3868053D"/>
    <w:rsid w:val="38EC183A"/>
    <w:rsid w:val="391536CC"/>
    <w:rsid w:val="398B5947"/>
    <w:rsid w:val="39A57698"/>
    <w:rsid w:val="3C6719DF"/>
    <w:rsid w:val="3D6975F0"/>
    <w:rsid w:val="3E247B9F"/>
    <w:rsid w:val="3E6A0904"/>
    <w:rsid w:val="3EBA43F3"/>
    <w:rsid w:val="40376EF3"/>
    <w:rsid w:val="411776ED"/>
    <w:rsid w:val="415A4441"/>
    <w:rsid w:val="41CB6863"/>
    <w:rsid w:val="42294DF3"/>
    <w:rsid w:val="422B0E54"/>
    <w:rsid w:val="437A5668"/>
    <w:rsid w:val="45750ACD"/>
    <w:rsid w:val="45C269AF"/>
    <w:rsid w:val="45F53EFA"/>
    <w:rsid w:val="46EA78F9"/>
    <w:rsid w:val="47066C45"/>
    <w:rsid w:val="471548BC"/>
    <w:rsid w:val="478F77FE"/>
    <w:rsid w:val="47E53213"/>
    <w:rsid w:val="47F353EF"/>
    <w:rsid w:val="48207ED8"/>
    <w:rsid w:val="4A413C1A"/>
    <w:rsid w:val="4A571046"/>
    <w:rsid w:val="4CA02851"/>
    <w:rsid w:val="4CB646F1"/>
    <w:rsid w:val="4F7D0FFE"/>
    <w:rsid w:val="513C4C27"/>
    <w:rsid w:val="55374A91"/>
    <w:rsid w:val="58366BB2"/>
    <w:rsid w:val="595E7051"/>
    <w:rsid w:val="59980642"/>
    <w:rsid w:val="5A8E5E39"/>
    <w:rsid w:val="5AC77ADA"/>
    <w:rsid w:val="5B5002AF"/>
    <w:rsid w:val="5BD7229E"/>
    <w:rsid w:val="5C370523"/>
    <w:rsid w:val="5C606395"/>
    <w:rsid w:val="5CD34C8A"/>
    <w:rsid w:val="5E2F036C"/>
    <w:rsid w:val="604858AA"/>
    <w:rsid w:val="606518D2"/>
    <w:rsid w:val="614E65F1"/>
    <w:rsid w:val="61503641"/>
    <w:rsid w:val="642E137A"/>
    <w:rsid w:val="64A96A58"/>
    <w:rsid w:val="66C45DB5"/>
    <w:rsid w:val="67BC73CD"/>
    <w:rsid w:val="695207A7"/>
    <w:rsid w:val="72025DF2"/>
    <w:rsid w:val="75632BC8"/>
    <w:rsid w:val="75C43404"/>
    <w:rsid w:val="75CD75E0"/>
    <w:rsid w:val="777314D5"/>
    <w:rsid w:val="77BF5FFA"/>
    <w:rsid w:val="77E73E38"/>
    <w:rsid w:val="796400CB"/>
    <w:rsid w:val="7A1C1DBF"/>
    <w:rsid w:val="7C84479C"/>
    <w:rsid w:val="7CF66FA6"/>
    <w:rsid w:val="7E8169F8"/>
    <w:rsid w:val="7EE53083"/>
    <w:rsid w:val="7EEE039A"/>
    <w:rsid w:val="7F1E6CAF"/>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620</Words>
  <Characters>3539</Characters>
  <Lines>29</Lines>
  <Paragraphs>8</Paragraphs>
  <TotalTime>21</TotalTime>
  <ScaleCrop>false</ScaleCrop>
  <LinksUpToDate>false</LinksUpToDate>
  <CharactersWithSpaces>4151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朱军</cp:lastModifiedBy>
  <dcterms:modified xsi:type="dcterms:W3CDTF">2022-02-15T08:38:31Z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