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12" w:lineRule="auto"/>
        <w:jc w:val="right"/>
        <w:rPr>
          <w:rFonts w:hint="default" w:ascii="Times New Roman" w:hAnsi="Times New Roman" w:eastAsia="仿宋_GB2312" w:cs="Times New Roman"/>
          <w:color w:val="000000"/>
          <w:kern w:val="0"/>
          <w:sz w:val="28"/>
          <w:szCs w:val="28"/>
        </w:rPr>
      </w:pPr>
      <w:bookmarkStart w:id="0" w:name="OLE_LINK2"/>
      <w:r>
        <w:rPr>
          <w:rFonts w:hint="default" w:ascii="Times New Roman" w:hAnsi="Times New Roman" w:eastAsia="仿宋_GB2312" w:cs="Times New Roman"/>
          <w:color w:val="000000"/>
          <w:kern w:val="0"/>
          <w:sz w:val="28"/>
          <w:szCs w:val="28"/>
        </w:rPr>
        <w:t>学号：</w:t>
      </w:r>
      <w:r>
        <w:rPr>
          <w:rFonts w:hint="default" w:ascii="Times New Roman" w:hAnsi="Times New Roman" w:eastAsia="仿宋_GB2312" w:cs="Times New Roman"/>
          <w:color w:val="000000"/>
          <w:kern w:val="0"/>
          <w:sz w:val="28"/>
          <w:szCs w:val="28"/>
          <w:u w:val="single"/>
          <w:lang w:val="en-US" w:eastAsia="zh-CN"/>
        </w:rPr>
        <w:t>19085239921</w:t>
      </w:r>
      <w:r>
        <w:rPr>
          <w:rFonts w:hint="default" w:ascii="Times New Roman" w:hAnsi="Times New Roman" w:eastAsia="仿宋_GB2312" w:cs="Times New Roman"/>
          <w:color w:val="000000"/>
          <w:kern w:val="0"/>
          <w:sz w:val="28"/>
          <w:szCs w:val="28"/>
        </w:rPr>
        <w:t xml:space="preserve"> </w:t>
      </w:r>
    </w:p>
    <w:p>
      <w:pPr>
        <w:widowControl/>
        <w:wordWrap w:val="0"/>
        <w:spacing w:line="312" w:lineRule="auto"/>
        <w:ind w:left="141" w:leftChars="67" w:firstLine="5880" w:firstLineChars="2100"/>
        <w:jc w:val="left"/>
        <w:rPr>
          <w:rFonts w:hint="default" w:ascii="Times New Roman" w:hAnsi="Times New Roman" w:eastAsia="仿宋_GB2312" w:cs="Times New Roman"/>
          <w:color w:val="000000"/>
          <w:kern w:val="0"/>
          <w:sz w:val="28"/>
          <w:szCs w:val="28"/>
        </w:rPr>
      </w:pPr>
    </w:p>
    <w:p>
      <w:pPr>
        <w:widowControl/>
        <w:wordWrap w:val="0"/>
        <w:spacing w:line="312" w:lineRule="auto"/>
        <w:jc w:val="left"/>
        <w:rPr>
          <w:rFonts w:hint="default" w:ascii="Times New Roman" w:hAnsi="Times New Roman" w:cs="Times New Roman"/>
          <w:color w:val="000000"/>
          <w:kern w:val="0"/>
          <w:sz w:val="24"/>
        </w:rPr>
      </w:pPr>
      <w:r>
        <w:rPr>
          <w:rFonts w:hint="default" w:ascii="Times New Roman" w:hAnsi="Times New Roman" w:eastAsia="仿宋_GB2312" w:cs="Times New Roman"/>
          <w:b/>
          <w:bCs/>
          <w:color w:val="000000"/>
          <w:kern w:val="0"/>
          <w:sz w:val="24"/>
        </w:rPr>
        <w:t xml:space="preserve">                     </w:t>
      </w:r>
      <w:r>
        <w:rPr>
          <w:rFonts w:hint="default" w:ascii="Times New Roman" w:hAnsi="Times New Roman" w:eastAsia="仿宋_GB2312" w:cs="Times New Roman"/>
          <w:color w:val="000000"/>
          <w:kern w:val="0"/>
          <w:szCs w:val="21"/>
        </w:rPr>
        <w:t xml:space="preserve">      </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黑体" w:cs="Times New Roman"/>
          <w:b/>
          <w:bCs/>
          <w:color w:val="000000"/>
          <w:kern w:val="0"/>
          <w:sz w:val="52"/>
          <w:szCs w:val="52"/>
        </w:rPr>
        <w:t>常 州 大 学</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仿宋_GB2312" w:cs="Times New Roman"/>
          <w:b/>
          <w:bCs/>
          <w:color w:val="000000"/>
          <w:kern w:val="0"/>
          <w:sz w:val="50"/>
          <w:szCs w:val="50"/>
        </w:rPr>
        <w:t>硕 士 学 位 论 文</w:t>
      </w:r>
    </w:p>
    <w:p>
      <w:pPr>
        <w:widowControl/>
        <w:wordWrap w:val="0"/>
        <w:spacing w:line="400" w:lineRule="exact"/>
        <w:jc w:val="left"/>
        <w:rPr>
          <w:rFonts w:hint="default" w:ascii="Times New Roman" w:hAnsi="Times New Roman" w:cs="Times New Roman"/>
          <w:color w:val="000000"/>
          <w:kern w:val="0"/>
          <w:szCs w:val="21"/>
        </w:rPr>
      </w:pP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jc w:val="center"/>
        <w:rPr>
          <w:rFonts w:hint="default" w:ascii="Times New Roman" w:hAnsi="Times New Roman" w:cs="Times New Roman" w:eastAsiaTheme="majorEastAsia"/>
          <w:b/>
          <w:bCs/>
        </w:rPr>
      </w:pPr>
      <w:r>
        <w:rPr>
          <w:rFonts w:hint="default" w:ascii="Times New Roman" w:hAnsi="Times New Roman" w:eastAsia="黑体" w:cs="Times New Roman"/>
          <w:kern w:val="0"/>
          <w:sz w:val="44"/>
          <w:szCs w:val="44"/>
          <w:lang w:val="en-US" w:eastAsia="zh-CN"/>
        </w:rPr>
        <w:t>Z集团Android软件项目</w:t>
      </w:r>
      <w:r>
        <w:rPr>
          <w:rFonts w:hint="default" w:ascii="Times New Roman" w:hAnsi="Times New Roman" w:cs="Times New Roman" w:eastAsiaTheme="majorEastAsia"/>
          <w:b/>
          <w:bCs/>
          <w:sz w:val="44"/>
          <w:szCs w:val="44"/>
        </w:rPr>
        <w:t>风险因素识别及应对策略研究</w:t>
      </w:r>
    </w:p>
    <w:p>
      <w:pPr>
        <w:spacing w:line="360" w:lineRule="auto"/>
        <w:jc w:val="center"/>
        <w:rPr>
          <w:rFonts w:hint="default" w:ascii="Times New Roman" w:hAnsi="Times New Roman" w:eastAsia="黑体" w:cs="Times New Roman"/>
          <w:kern w:val="0"/>
          <w:sz w:val="44"/>
          <w:szCs w:val="44"/>
          <w:lang w:val="en-US" w:eastAsia="zh-CN"/>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both"/>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tbl>
      <w:tblPr>
        <w:tblStyle w:val="7"/>
        <w:tblW w:w="0" w:type="auto"/>
        <w:jc w:val="center"/>
        <w:tblLayout w:type="autofit"/>
        <w:tblCellMar>
          <w:top w:w="57" w:type="dxa"/>
          <w:left w:w="108" w:type="dxa"/>
          <w:bottom w:w="57" w:type="dxa"/>
          <w:right w:w="108" w:type="dxa"/>
        </w:tblCellMar>
      </w:tblPr>
      <w:tblGrid>
        <w:gridCol w:w="2889"/>
        <w:gridCol w:w="4140"/>
      </w:tblGrid>
      <w:tr>
        <w:trPr>
          <w:jc w:val="center"/>
        </w:trPr>
        <w:tc>
          <w:tcPr>
            <w:tcW w:w="2889" w:type="dxa"/>
            <w:tcBorders>
              <w:top w:val="nil"/>
              <w:left w:val="nil"/>
              <w:bottom w:val="nil"/>
              <w:right w:val="nil"/>
            </w:tcBorders>
            <w:vAlign w:val="center"/>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研究生</w:t>
            </w:r>
          </w:p>
        </w:tc>
        <w:tc>
          <w:tcPr>
            <w:tcW w:w="4140" w:type="dxa"/>
            <w:tcBorders>
              <w:top w:val="nil"/>
              <w:left w:val="nil"/>
              <w:bottom w:val="single" w:color="auto" w:sz="4" w:space="0"/>
              <w:right w:val="nil"/>
            </w:tcBorders>
            <w:vAlign w:val="center"/>
          </w:tcPr>
          <w:p>
            <w:pPr>
              <w:widowControl/>
              <w:spacing w:before="93" w:beforeLines="30" w:line="400" w:lineRule="exact"/>
              <w:jc w:val="center"/>
              <w:rPr>
                <w:rFonts w:hint="default" w:ascii="Times New Roman" w:hAnsi="Times New Roman" w:eastAsia="仿宋_GB2312" w:cs="Times New Roman"/>
                <w:bCs/>
                <w:color w:val="000000"/>
                <w:kern w:val="0"/>
                <w:sz w:val="32"/>
                <w:szCs w:val="21"/>
                <w:lang w:eastAsia="zh-CN"/>
              </w:rPr>
            </w:pPr>
            <w:r>
              <w:rPr>
                <w:rFonts w:hint="default" w:ascii="Times New Roman" w:hAnsi="Times New Roman" w:eastAsia="仿宋_GB2312" w:cs="Times New Roman"/>
                <w:bCs/>
                <w:color w:val="000000"/>
                <w:kern w:val="0"/>
                <w:sz w:val="32"/>
                <w:szCs w:val="21"/>
                <w:lang w:eastAsia="zh-CN"/>
              </w:rPr>
              <w:t>朱军</w:t>
            </w:r>
          </w:p>
        </w:tc>
      </w:tr>
      <w:tr>
        <w:tblPrEx>
          <w:tblCellMar>
            <w:top w:w="57" w:type="dxa"/>
            <w:left w:w="108" w:type="dxa"/>
            <w:bottom w:w="57" w:type="dxa"/>
            <w:right w:w="108" w:type="dxa"/>
          </w:tblCellMar>
        </w:tblPrEx>
        <w:trPr>
          <w:trHeight w:val="293" w:hRule="atLeast"/>
          <w:jc w:val="center"/>
        </w:trPr>
        <w:tc>
          <w:tcPr>
            <w:tcW w:w="2889" w:type="dxa"/>
            <w:tcBorders>
              <w:top w:val="nil"/>
              <w:left w:val="nil"/>
              <w:right w:val="nil"/>
            </w:tcBorders>
            <w:vAlign w:val="center"/>
          </w:tcPr>
          <w:p>
            <w:pPr>
              <w:widowControl/>
              <w:wordWrap w:val="0"/>
              <w:spacing w:before="93" w:beforeLines="30" w:line="400" w:lineRule="exact"/>
              <w:jc w:val="center"/>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指   导   教  师</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杨长春</w:t>
            </w:r>
          </w:p>
        </w:tc>
      </w:tr>
      <w:tr>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学科、专业名称</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项目管理</w:t>
            </w:r>
          </w:p>
        </w:tc>
      </w:tr>
      <w:tr>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研究方向</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软件风险管理</w:t>
            </w:r>
          </w:p>
        </w:tc>
      </w:tr>
    </w:tbl>
    <w:p>
      <w:pPr>
        <w:widowControl/>
        <w:wordWrap w:val="0"/>
        <w:spacing w:line="400" w:lineRule="exact"/>
        <w:jc w:val="center"/>
        <w:rPr>
          <w:rFonts w:hint="default" w:ascii="Times New Roman" w:hAnsi="Times New Roman" w:cs="Times New Roman"/>
          <w:color w:val="000000"/>
          <w:kern w:val="0"/>
          <w:szCs w:val="21"/>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cs="Times New Roman"/>
          <w:color w:val="000000"/>
          <w:kern w:val="0"/>
          <w:sz w:val="24"/>
        </w:rPr>
      </w:pPr>
      <w:r>
        <w:rPr>
          <w:rFonts w:hint="default" w:ascii="Times New Roman" w:hAnsi="Times New Roman" w:eastAsia="仿宋_GB2312" w:cs="Times New Roman"/>
          <w:color w:val="000000"/>
          <w:kern w:val="0"/>
          <w:sz w:val="32"/>
          <w:szCs w:val="32"/>
        </w:rPr>
        <w:t>202</w:t>
      </w:r>
      <w:r>
        <w:rPr>
          <w:rFonts w:hint="default" w:ascii="Times New Roman" w:hAnsi="Times New Roman" w:eastAsia="仿宋_GB2312" w:cs="Times New Roman"/>
          <w:color w:val="000000"/>
          <w:kern w:val="0"/>
          <w:sz w:val="32"/>
          <w:szCs w:val="32"/>
          <w:lang w:val="en-US" w:eastAsia="zh-CN"/>
        </w:rPr>
        <w:t>2</w:t>
      </w:r>
      <w:r>
        <w:rPr>
          <w:rFonts w:hint="default" w:ascii="Times New Roman" w:hAnsi="Times New Roman" w:eastAsia="仿宋_GB2312" w:cs="Times New Roman"/>
          <w:color w:val="000000"/>
          <w:kern w:val="0"/>
          <w:sz w:val="32"/>
          <w:szCs w:val="32"/>
        </w:rPr>
        <w:t xml:space="preserve">年 </w:t>
      </w:r>
      <w:r>
        <w:rPr>
          <w:rFonts w:hint="default" w:ascii="Times New Roman" w:hAnsi="Times New Roman" w:eastAsia="仿宋_GB2312" w:cs="Times New Roman"/>
          <w:color w:val="000000"/>
          <w:kern w:val="0"/>
          <w:sz w:val="32"/>
          <w:szCs w:val="32"/>
        </w:rPr>
        <w:t>6</w:t>
      </w:r>
      <w:r>
        <w:rPr>
          <w:rFonts w:hint="default" w:ascii="Times New Roman" w:hAnsi="Times New Roman" w:eastAsia="仿宋_GB2312" w:cs="Times New Roman"/>
          <w:color w:val="000000"/>
          <w:kern w:val="0"/>
          <w:sz w:val="32"/>
          <w:szCs w:val="32"/>
        </w:rPr>
        <w:t xml:space="preserve"> 月</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312" w:lineRule="auto"/>
        <w:ind w:left="-178" w:leftChars="-85" w:firstLine="175" w:firstLineChars="58"/>
        <w:jc w:val="center"/>
        <w:textAlignment w:val="auto"/>
        <w:rPr>
          <w:rFonts w:hint="default" w:ascii="Times New Roman" w:hAnsi="Times New Roman" w:cs="Times New Roman"/>
          <w:b/>
          <w:bCs/>
          <w:color w:val="000000"/>
          <w:kern w:val="0"/>
          <w:sz w:val="30"/>
          <w:szCs w:val="30"/>
        </w:rPr>
      </w:pPr>
      <w:r>
        <w:rPr>
          <w:rFonts w:hint="default" w:ascii="Times New Roman" w:hAnsi="Times New Roman" w:cs="Times New Roman"/>
          <w:b/>
          <w:bCs/>
          <w:color w:val="000000"/>
          <w:kern w:val="0"/>
          <w:sz w:val="30"/>
          <w:szCs w:val="30"/>
        </w:rPr>
        <w:t xml:space="preserve">Research on risk factors identification and coping strategies of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 xml:space="preserve">Z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Group Android software project</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both"/>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color w:val="000000"/>
          <w:kern w:val="0"/>
          <w:sz w:val="30"/>
        </w:rPr>
        <w:t>A Dissertation Submitted to</w:t>
      </w: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30"/>
          <w:szCs w:val="30"/>
        </w:rPr>
        <w:t>Changzhou</w:t>
      </w:r>
      <w:r>
        <w:rPr>
          <w:rFonts w:hint="default" w:ascii="Times New Roman" w:hAnsi="Times New Roman" w:cs="Times New Roman"/>
          <w:b/>
          <w:color w:val="000000"/>
          <w:kern w:val="0"/>
          <w:sz w:val="30"/>
          <w:szCs w:val="30"/>
        </w:rPr>
        <w:t xml:space="preserve">  University</w:t>
      </w:r>
    </w:p>
    <w:p>
      <w:pPr>
        <w:widowControl/>
        <w:wordWrap w:val="0"/>
        <w:spacing w:line="312" w:lineRule="auto"/>
        <w:jc w:val="left"/>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24"/>
        </w:rPr>
        <w:t>By</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b/>
          <w:bCs/>
          <w:color w:val="000000"/>
          <w:kern w:val="0"/>
          <w:sz w:val="30"/>
          <w:szCs w:val="20"/>
          <w:lang w:val="en-US" w:eastAsia="zh-CN"/>
        </w:rPr>
      </w:pPr>
      <w:r>
        <w:rPr>
          <w:rFonts w:hint="default" w:ascii="Times New Roman" w:hAnsi="Times New Roman" w:cs="Times New Roman"/>
          <w:b/>
          <w:bCs/>
          <w:color w:val="000000"/>
          <w:kern w:val="0"/>
          <w:sz w:val="30"/>
          <w:szCs w:val="20"/>
          <w:lang w:val="en-US" w:eastAsia="zh-CN"/>
        </w:rPr>
        <w:t>Zhu</w:t>
      </w:r>
      <w:r>
        <w:rPr>
          <w:rFonts w:hint="default" w:ascii="Times New Roman" w:hAnsi="Times New Roman" w:cs="Times New Roman"/>
          <w:b/>
          <w:bCs/>
          <w:color w:val="000000"/>
          <w:kern w:val="0"/>
          <w:sz w:val="30"/>
          <w:szCs w:val="20"/>
        </w:rPr>
        <w:t xml:space="preserve"> </w:t>
      </w:r>
      <w:r>
        <w:rPr>
          <w:rFonts w:hint="default" w:ascii="Times New Roman" w:hAnsi="Times New Roman" w:cs="Times New Roman"/>
          <w:b/>
          <w:bCs/>
          <w:color w:val="000000"/>
          <w:kern w:val="0"/>
          <w:sz w:val="30"/>
          <w:szCs w:val="20"/>
          <w:lang w:val="en-US" w:eastAsia="zh-CN"/>
        </w:rPr>
        <w:t>jun</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cs="Times New Roman"/>
          <w:b/>
          <w:bCs/>
          <w:color w:val="000000"/>
          <w:kern w:val="0"/>
          <w:sz w:val="30"/>
          <w:szCs w:val="20"/>
        </w:rPr>
        <w:t>(Project Management)</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 w:val="30"/>
          <w:szCs w:val="20"/>
        </w:rPr>
        <w:t>Dissertation</w:t>
      </w:r>
      <w:r>
        <w:rPr>
          <w:rFonts w:hint="default" w:ascii="Times New Roman" w:hAnsi="Times New Roman" w:cs="Times New Roman"/>
          <w:bCs/>
          <w:color w:val="000000"/>
          <w:kern w:val="0"/>
          <w:sz w:val="30"/>
          <w:szCs w:val="20"/>
        </w:rPr>
        <w:t xml:space="preserve"> Supervisor:</w:t>
      </w:r>
      <w:r>
        <w:rPr>
          <w:rFonts w:hint="default" w:ascii="Times New Roman" w:hAnsi="Times New Roman" w:cs="Times New Roman"/>
          <w:bCs/>
          <w:color w:val="000000"/>
          <w:kern w:val="0"/>
          <w:sz w:val="30"/>
          <w:szCs w:val="20"/>
        </w:rPr>
        <w:t xml:space="preserve"> </w:t>
      </w:r>
      <w:r>
        <w:rPr>
          <w:rFonts w:hint="default" w:ascii="Times New Roman" w:hAnsi="Times New Roman" w:cs="Times New Roman"/>
          <w:bCs/>
          <w:color w:val="000000"/>
          <w:kern w:val="0"/>
          <w:sz w:val="30"/>
          <w:szCs w:val="20"/>
        </w:rPr>
        <w:t xml:space="preserve">Prof. </w:t>
      </w:r>
      <w:r>
        <w:rPr>
          <w:rFonts w:hint="default" w:ascii="Times New Roman" w:hAnsi="Times New Roman" w:cs="Times New Roman"/>
          <w:bCs/>
          <w:color w:val="000000"/>
          <w:kern w:val="0"/>
          <w:sz w:val="30"/>
          <w:szCs w:val="20"/>
          <w:lang w:val="en-US" w:eastAsia="zh-CN"/>
        </w:rPr>
        <w:t>Yang</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eastAsiaTheme="minorEastAsia"/>
          <w:color w:val="000000"/>
          <w:kern w:val="0"/>
          <w:sz w:val="24"/>
          <w:lang w:eastAsia="zh-CN"/>
        </w:rPr>
      </w:pPr>
      <w:r>
        <w:rPr>
          <w:rFonts w:hint="default" w:ascii="Times New Roman" w:hAnsi="Times New Roman" w:cs="Times New Roman"/>
          <w:color w:val="000000"/>
          <w:kern w:val="0"/>
          <w:sz w:val="28"/>
        </w:rPr>
        <w:t>June</w:t>
      </w:r>
      <w:r>
        <w:rPr>
          <w:rFonts w:hint="default" w:ascii="Times New Roman" w:hAnsi="Times New Roman" w:cs="Times New Roman"/>
          <w:color w:val="000000"/>
          <w:kern w:val="0"/>
          <w:sz w:val="28"/>
        </w:rPr>
        <w:t>，</w:t>
      </w:r>
      <w:r>
        <w:rPr>
          <w:rFonts w:hint="default" w:ascii="Times New Roman" w:hAnsi="Times New Roman" w:cs="Times New Roman"/>
          <w:color w:val="000000"/>
          <w:kern w:val="0"/>
          <w:sz w:val="28"/>
        </w:rPr>
        <w:t>2</w:t>
      </w:r>
      <w:r>
        <w:rPr>
          <w:rFonts w:hint="default" w:ascii="Times New Roman" w:hAnsi="Times New Roman" w:cs="Times New Roman"/>
          <w:color w:val="000000"/>
          <w:kern w:val="0"/>
          <w:sz w:val="28"/>
        </w:rPr>
        <w:t>02</w:t>
      </w:r>
      <w:r>
        <w:rPr>
          <w:rFonts w:hint="default" w:ascii="Times New Roman" w:hAnsi="Times New Roman" w:cs="Times New Roman"/>
          <w:color w:val="000000"/>
          <w:kern w:val="0"/>
          <w:sz w:val="28"/>
          <w:lang w:val="en-US" w:eastAsia="zh-CN"/>
        </w:rPr>
        <w: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常州大学学位论文原创性声明</w:t>
      </w:r>
    </w:p>
    <w:p>
      <w:pPr>
        <w:snapToGrid w:val="0"/>
        <w:jc w:val="center"/>
        <w:rPr>
          <w:rFonts w:hint="default" w:ascii="Times New Roman" w:hAnsi="Times New Roman" w:cs="Times New Roman"/>
          <w:sz w:val="30"/>
        </w:rPr>
      </w:pPr>
    </w:p>
    <w:p>
      <w:pPr>
        <w:snapToGrid w:val="0"/>
        <w:spacing w:line="360" w:lineRule="auto"/>
        <w:ind w:firstLine="644" w:firstLineChars="230"/>
        <w:rPr>
          <w:rFonts w:hint="default" w:ascii="Times New Roman" w:hAnsi="Times New Roman" w:cs="Times New Roman"/>
          <w:sz w:val="28"/>
          <w:szCs w:val="28"/>
        </w:rPr>
      </w:pPr>
      <w:r>
        <w:rPr>
          <w:rFonts w:hint="default"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pPr>
        <w:snapToGrid w:val="0"/>
        <w:spacing w:line="400" w:lineRule="exact"/>
        <w:rPr>
          <w:rFonts w:hint="default" w:ascii="Times New Roman" w:hAnsi="Times New Roman" w:cs="Times New Roman"/>
          <w:sz w:val="28"/>
          <w:szCs w:val="28"/>
        </w:rPr>
      </w:pPr>
    </w:p>
    <w:p>
      <w:pPr>
        <w:snapToGrid w:val="0"/>
        <w:jc w:val="center"/>
        <w:rPr>
          <w:rFonts w:hint="default" w:ascii="Times New Roman" w:hAnsi="Times New Roman" w:cs="Times New Roman"/>
          <w:sz w:val="28"/>
          <w:szCs w:val="28"/>
        </w:rPr>
      </w:pPr>
    </w:p>
    <w:p>
      <w:pPr>
        <w:snapToGrid w:val="0"/>
        <w:ind w:left="420" w:hanging="420"/>
        <w:rPr>
          <w:rFonts w:hint="default" w:ascii="Times New Roman" w:hAnsi="Times New Roman" w:cs="Times New Roman"/>
          <w:sz w:val="28"/>
          <w:szCs w:val="28"/>
        </w:rPr>
      </w:pPr>
      <w:r>
        <w:rPr>
          <w:rFonts w:hint="default" w:ascii="Times New Roman" w:hAnsi="Times New Roman" w:cs="Times New Roman"/>
          <w:sz w:val="28"/>
          <w:szCs w:val="28"/>
        </w:rPr>
        <w:t>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签字日期：</w:t>
      </w:r>
      <w:r>
        <w:rPr>
          <w:rFonts w:hint="default" w:ascii="Times New Roman" w:hAnsi="Times New Roman" w:cs="Times New Roman"/>
          <w:sz w:val="28"/>
          <w:szCs w:val="28"/>
        </w:rPr>
        <w:t xml:space="preserve">    </w:t>
      </w:r>
      <w:r>
        <w:rPr>
          <w:rFonts w:hint="default" w:ascii="Times New Roman" w:hAnsi="Times New Roman" w:cs="Times New Roman"/>
          <w:sz w:val="28"/>
          <w:szCs w:val="28"/>
        </w:rPr>
        <w:t>年</w:t>
      </w:r>
      <w:r>
        <w:rPr>
          <w:rFonts w:hint="default" w:ascii="Times New Roman" w:hAnsi="Times New Roman" w:cs="Times New Roman"/>
          <w:sz w:val="28"/>
          <w:szCs w:val="28"/>
        </w:rPr>
        <w:t xml:space="preserve">   </w:t>
      </w:r>
      <w:r>
        <w:rPr>
          <w:rFonts w:hint="default" w:ascii="Times New Roman" w:hAnsi="Times New Roman" w:cs="Times New Roman"/>
          <w:sz w:val="28"/>
          <w:szCs w:val="28"/>
        </w:rPr>
        <w:t>月</w:t>
      </w:r>
      <w:r>
        <w:rPr>
          <w:rFonts w:hint="default" w:ascii="Times New Roman" w:hAnsi="Times New Roman" w:cs="Times New Roman"/>
          <w:sz w:val="28"/>
          <w:szCs w:val="28"/>
        </w:rPr>
        <w:t xml:space="preserve">   </w:t>
      </w:r>
      <w:r>
        <w:rPr>
          <w:rFonts w:hint="default" w:ascii="Times New Roman" w:hAnsi="Times New Roman" w:cs="Times New Roman"/>
          <w:sz w:val="28"/>
          <w:szCs w:val="28"/>
        </w:rPr>
        <w:t>日</w:t>
      </w:r>
    </w:p>
    <w:p>
      <w:pPr>
        <w:snapToGrid w:val="0"/>
        <w:rPr>
          <w:rFonts w:hint="default" w:ascii="Times New Roman" w:hAnsi="Times New Roman" w:cs="Times New Roman"/>
          <w:sz w:val="28"/>
          <w:szCs w:val="28"/>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学位论文版权使用授权的说明</w:t>
      </w:r>
    </w:p>
    <w:p>
      <w:pPr>
        <w:snapToGrid w:val="0"/>
        <w:rPr>
          <w:rFonts w:hint="default" w:ascii="Times New Roman" w:hAnsi="Times New Roman" w:cs="Times New Roman"/>
          <w:sz w:val="24"/>
        </w:rPr>
      </w:pPr>
    </w:p>
    <w:p>
      <w:pPr>
        <w:snapToGrid w:val="0"/>
        <w:rPr>
          <w:rFonts w:hint="default" w:ascii="Times New Roman" w:hAnsi="Times New Roman" w:cs="Times New Roman"/>
          <w:sz w:val="24"/>
        </w:rPr>
      </w:pPr>
    </w:p>
    <w:p>
      <w:pPr>
        <w:ind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本学位论文作者完全了解</w:t>
      </w:r>
      <w:r>
        <w:rPr>
          <w:rFonts w:hint="default" w:ascii="Times New Roman" w:hAnsi="Times New Roman" w:cs="Times New Roman"/>
          <w:sz w:val="28"/>
          <w:szCs w:val="28"/>
        </w:rPr>
        <w:t xml:space="preserve"> </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u w:val="single"/>
        </w:rPr>
        <w:t>常州大学</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rPr>
        <w:t>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pPr>
        <w:ind w:firstLine="560" w:firstLineChars="200"/>
        <w:jc w:val="left"/>
        <w:rPr>
          <w:rFonts w:hint="default" w:ascii="Times New Roman" w:hAnsi="Times New Roman" w:cs="Times New Roman"/>
          <w:sz w:val="28"/>
          <w:szCs w:val="28"/>
          <w:u w:val="single"/>
        </w:rPr>
      </w:pPr>
      <w:r>
        <w:rPr>
          <w:rFonts w:hint="default" w:ascii="Times New Roman" w:hAnsi="Times New Roman" w:cs="Times New Roman"/>
          <w:sz w:val="28"/>
          <w:szCs w:val="28"/>
        </w:rPr>
        <w:t>保密论文注释：本学位论文属于保密范围，在</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年解密后适用本授权书。非保密论文注释：本学位论文不属于保密范围，适用本授权书。</w:t>
      </w:r>
    </w:p>
    <w:p>
      <w:pPr>
        <w:snapToGrid w:val="0"/>
        <w:spacing w:line="400" w:lineRule="exact"/>
        <w:ind w:left="480"/>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学位论文作者签名：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签字日期：</w:t>
      </w:r>
      <w:r>
        <w:rPr>
          <w:rFonts w:hint="default" w:ascii="Times New Roman" w:hAnsi="Times New Roman" w:cs="Times New Roman"/>
          <w:sz w:val="28"/>
          <w:szCs w:val="28"/>
        </w:rPr>
        <w:t xml:space="preserve">     </w:t>
      </w:r>
      <w:r>
        <w:rPr>
          <w:rFonts w:hint="default" w:ascii="Times New Roman" w:hAnsi="Times New Roman" w:cs="Times New Roman"/>
          <w:sz w:val="28"/>
          <w:szCs w:val="28"/>
        </w:rPr>
        <w:t>年</w:t>
      </w:r>
      <w:r>
        <w:rPr>
          <w:rFonts w:hint="default" w:ascii="Times New Roman" w:hAnsi="Times New Roman" w:cs="Times New Roman"/>
          <w:sz w:val="28"/>
          <w:szCs w:val="28"/>
        </w:rPr>
        <w:t xml:space="preserve">    </w:t>
      </w:r>
      <w:r>
        <w:rPr>
          <w:rFonts w:hint="default" w:ascii="Times New Roman" w:hAnsi="Times New Roman" w:cs="Times New Roman"/>
          <w:sz w:val="28"/>
          <w:szCs w:val="28"/>
        </w:rPr>
        <w:t>月</w:t>
      </w:r>
      <w:r>
        <w:rPr>
          <w:rFonts w:hint="default" w:ascii="Times New Roman" w:hAnsi="Times New Roman" w:cs="Times New Roman"/>
          <w:sz w:val="28"/>
          <w:szCs w:val="28"/>
        </w:rPr>
        <w:t xml:space="preserve">    </w:t>
      </w:r>
      <w:r>
        <w:rPr>
          <w:rFonts w:hint="default" w:ascii="Times New Roman" w:hAnsi="Times New Roman" w:cs="Times New Roman"/>
          <w:sz w:val="28"/>
          <w:szCs w:val="28"/>
        </w:rPr>
        <w:t>日</w:t>
      </w:r>
      <w:r>
        <w:rPr>
          <w:rFonts w:hint="default" w:ascii="Times New Roman" w:hAnsi="Times New Roman" w:cs="Times New Roman"/>
          <w:sz w:val="28"/>
          <w:szCs w:val="28"/>
        </w:rPr>
        <w:t xml:space="preserve">    </w:t>
      </w:r>
    </w:p>
    <w:p>
      <w:pPr>
        <w:snapToGrid w:val="0"/>
        <w:spacing w:line="400" w:lineRule="exact"/>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导师签名：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  签字日期：</w:t>
      </w:r>
      <w:r>
        <w:rPr>
          <w:rFonts w:hint="default" w:ascii="Times New Roman" w:hAnsi="Times New Roman" w:cs="Times New Roman"/>
          <w:sz w:val="28"/>
          <w:szCs w:val="28"/>
        </w:rPr>
        <w:t xml:space="preserve">     </w:t>
      </w:r>
      <w:r>
        <w:rPr>
          <w:rFonts w:hint="default" w:ascii="Times New Roman" w:hAnsi="Times New Roman" w:cs="Times New Roman"/>
          <w:sz w:val="28"/>
          <w:szCs w:val="28"/>
        </w:rPr>
        <w:t>年</w:t>
      </w:r>
      <w:r>
        <w:rPr>
          <w:rFonts w:hint="default" w:ascii="Times New Roman" w:hAnsi="Times New Roman" w:cs="Times New Roman"/>
          <w:sz w:val="28"/>
          <w:szCs w:val="28"/>
        </w:rPr>
        <w:t xml:space="preserve">    </w:t>
      </w:r>
      <w:r>
        <w:rPr>
          <w:rFonts w:hint="default" w:ascii="Times New Roman" w:hAnsi="Times New Roman" w:cs="Times New Roman"/>
          <w:sz w:val="28"/>
          <w:szCs w:val="28"/>
        </w:rPr>
        <w:t>月</w:t>
      </w:r>
      <w:r>
        <w:rPr>
          <w:rFonts w:hint="default" w:ascii="Times New Roman" w:hAnsi="Times New Roman" w:cs="Times New Roman"/>
          <w:sz w:val="28"/>
          <w:szCs w:val="28"/>
        </w:rPr>
        <w:t xml:space="preserve">    </w:t>
      </w:r>
      <w:r>
        <w:rPr>
          <w:rFonts w:hint="default" w:ascii="Times New Roman" w:hAnsi="Times New Roman" w:cs="Times New Roman"/>
          <w:sz w:val="28"/>
          <w:szCs w:val="28"/>
        </w:rPr>
        <w:t>日</w:t>
      </w:r>
    </w:p>
    <w:bookmarkEnd w:id="0"/>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摘 要</w:t>
      </w:r>
    </w:p>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eastAsia="zh-CN"/>
        </w:rPr>
      </w:pPr>
      <w:r>
        <w:rPr>
          <w:rFonts w:hint="default" w:ascii="Times New Roman" w:hAnsi="Times New Roman" w:cs="Times New Roman"/>
          <w:b w:val="0"/>
          <w:bCs w:val="0"/>
          <w:sz w:val="28"/>
          <w:szCs w:val="28"/>
          <w:lang w:eastAsia="zh-CN"/>
        </w:rPr>
        <w:t>随着科技的发展和社会的进步，“两化融合”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w:t>
      </w:r>
      <w:r>
        <w:rPr>
          <w:rFonts w:hint="default" w:ascii="Times New Roman" w:hAnsi="Times New Roman" w:cs="Times New Roman"/>
          <w:b w:val="0"/>
          <w:bCs w:val="0"/>
          <w:sz w:val="28"/>
          <w:szCs w:val="28"/>
          <w:lang w:eastAsia="zh-CN"/>
        </w:rPr>
        <w:t>软件风险管理意识</w:t>
      </w:r>
      <w:r>
        <w:rPr>
          <w:rFonts w:hint="default" w:ascii="Times New Roman" w:hAnsi="Times New Roman" w:cs="Times New Roman"/>
          <w:b w:val="0"/>
          <w:bCs w:val="0"/>
          <w:sz w:val="28"/>
          <w:szCs w:val="28"/>
          <w:lang w:eastAsia="zh-CN"/>
        </w:rPr>
        <w:t>。不同于其他行业，软件行业属于“高精尖”行业，软件行业技术更加复杂且要求更高，随着软件行业的高速发展，软件公司对于性能要求更加严苛，</w:t>
      </w:r>
      <w:r>
        <w:rPr>
          <w:rFonts w:hint="default" w:ascii="Times New Roman" w:hAnsi="Times New Roman" w:cs="Times New Roman"/>
          <w:b w:val="0"/>
          <w:bCs w:val="0"/>
          <w:sz w:val="28"/>
          <w:szCs w:val="28"/>
          <w:lang w:eastAsia="zh-CN"/>
        </w:rPr>
        <w:t>软件项目日益复杂，这也使企业在软件</w:t>
      </w:r>
      <w:r>
        <w:rPr>
          <w:rFonts w:hint="default" w:ascii="Times New Roman" w:hAnsi="Times New Roman" w:cs="Times New Roman"/>
          <w:b w:val="0"/>
          <w:bCs w:val="0"/>
          <w:sz w:val="28"/>
          <w:szCs w:val="28"/>
          <w:lang w:eastAsia="zh-CN"/>
        </w:rPr>
        <w:t>研发</w:t>
      </w:r>
      <w:r>
        <w:rPr>
          <w:rFonts w:hint="default" w:ascii="Times New Roman" w:hAnsi="Times New Roman" w:cs="Times New Roman"/>
          <w:b w:val="0"/>
          <w:bCs w:val="0"/>
          <w:sz w:val="28"/>
          <w:szCs w:val="28"/>
          <w:lang w:eastAsia="zh-CN"/>
        </w:rPr>
        <w:t>时需要承担更大的风险。在软件项目研发过程中，国内企业经常对软件项目风险管理必要性</w:t>
      </w:r>
      <w:r>
        <w:rPr>
          <w:rFonts w:hint="default" w:ascii="Times New Roman" w:hAnsi="Times New Roman" w:cs="Times New Roman"/>
          <w:b w:val="0"/>
          <w:bCs w:val="0"/>
          <w:sz w:val="28"/>
          <w:szCs w:val="28"/>
          <w:lang w:eastAsia="zh-CN"/>
        </w:rPr>
        <w:t>缺乏一定的</w:t>
      </w:r>
      <w:r>
        <w:rPr>
          <w:rFonts w:hint="default" w:ascii="Times New Roman" w:hAnsi="Times New Roman" w:cs="Times New Roman"/>
          <w:b w:val="0"/>
          <w:bCs w:val="0"/>
          <w:sz w:val="28"/>
          <w:szCs w:val="28"/>
          <w:lang w:eastAsia="zh-CN"/>
        </w:rPr>
        <w:t>认知，这容易造成软件项目进度缓慢、质量降低、成本超支的情况。</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eastAsia="zh-CN"/>
        </w:rPr>
        <w:t>鉴于此，</w:t>
      </w:r>
      <w:r>
        <w:rPr>
          <w:rFonts w:hint="default" w:ascii="Times New Roman" w:hAnsi="Times New Roman" w:cs="Times New Roman"/>
          <w:b w:val="0"/>
          <w:bCs w:val="0"/>
          <w:sz w:val="28"/>
          <w:szCs w:val="28"/>
          <w:lang w:eastAsia="zh-CN"/>
        </w:rPr>
        <w:t>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hint="default" w:ascii="Times New Roman" w:hAnsi="Times New Roman" w:cs="Times New Roman"/>
          <w:b w:val="0"/>
          <w:bCs w:val="0"/>
          <w:sz w:val="28"/>
          <w:szCs w:val="28"/>
          <w:lang w:val="en-US" w:eastAsia="zh-CN"/>
        </w:rPr>
        <w:t>Android软件相关的基本理论，简要概述了软件项目风险识别、风险分析、风险应对的方法。</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bCs/>
          <w:lang w:val="en-US"/>
        </w:rPr>
      </w:pPr>
      <w:r>
        <w:rPr>
          <w:rFonts w:hint="default" w:ascii="Times New Roman" w:hAnsi="Times New Roman" w:cs="Times New Roman"/>
          <w:b w:val="0"/>
          <w:bCs w:val="0"/>
          <w:sz w:val="28"/>
          <w:szCs w:val="28"/>
          <w:lang w:eastAsia="zh-CN"/>
        </w:rPr>
        <w:t>本文选取化工业</w:t>
      </w:r>
      <w:r>
        <w:rPr>
          <w:rFonts w:hint="default" w:ascii="Times New Roman" w:hAnsi="Times New Roman" w:cs="Times New Roman"/>
          <w:b w:val="0"/>
          <w:bCs w:val="0"/>
          <w:sz w:val="28"/>
          <w:szCs w:val="28"/>
          <w:lang w:val="en-US" w:eastAsia="zh-CN"/>
        </w:rPr>
        <w:t>Z集团Android软件项目作为案例，详细介绍了本项目的开发背景，并通过</w:t>
      </w:r>
      <w:r>
        <w:rPr>
          <w:rFonts w:hint="default" w:ascii="Times New Roman" w:hAnsi="Times New Roman" w:cs="Times New Roman" w:eastAsiaTheme="minorEastAsia"/>
          <w:b w:val="0"/>
          <w:bCs w:val="0"/>
          <w:sz w:val="28"/>
          <w:szCs w:val="28"/>
          <w:lang w:val="en-US" w:eastAsia="zh-CN"/>
        </w:rPr>
        <w:t>专家访谈法与头脑风暴法</w:t>
      </w:r>
      <w:r>
        <w:rPr>
          <w:rFonts w:hint="default" w:ascii="Times New Roman" w:hAnsi="Times New Roman" w:cs="Times New Roman"/>
          <w:b w:val="0"/>
          <w:bCs w:val="0"/>
          <w:sz w:val="28"/>
          <w:szCs w:val="28"/>
          <w:lang w:val="en-US" w:eastAsia="zh-CN"/>
        </w:rPr>
        <w:t>识别</w:t>
      </w:r>
      <w:r>
        <w:rPr>
          <w:rFonts w:hint="default" w:ascii="Times New Roman" w:hAnsi="Times New Roman" w:cs="Times New Roman"/>
          <w:b w:val="0"/>
          <w:bCs w:val="0"/>
          <w:sz w:val="28"/>
          <w:szCs w:val="28"/>
          <w:lang w:val="en-US" w:eastAsia="zh-CN"/>
        </w:rPr>
        <w:t>出Android软件项目8类风险因素，经过细致分析，这8类风险因素可分解为23个二级因素，其次通过问卷调查的方式，对已识别的风险因素进行评价，收集有效问卷调查中被调者填写的数据，整理数据，统计各风险因素的发生概率、发生影响的人数，最后计算各风险因素发生概率和影响，生成风险概率影响矩阵，通过对风险概率影响矩阵进行降序分析，总结得出Android软件项目的关键风险因素。本文的最后一章根据识别出的所有风险因素，制定相应的风险应对措施，针对Android软件项目的关键风险，提出有效的应对策略。</w:t>
      </w:r>
    </w:p>
    <w:p>
      <w:pPr>
        <w:rPr>
          <w:rFonts w:hint="default" w:ascii="Times New Roman" w:hAnsi="Times New Roman" w:cs="Times New Roman" w:eastAsiaTheme="minorEastAsia"/>
          <w:b/>
          <w:bCs/>
        </w:rPr>
      </w:pPr>
    </w:p>
    <w:p>
      <w:pP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关键词：软件风险；风险管理；风险识别；风险应对</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bCs/>
          <w:sz w:val="32"/>
          <w:szCs w:val="32"/>
        </w:rPr>
      </w:pPr>
      <w:bookmarkStart w:id="1" w:name="_Toc11943"/>
      <w:r>
        <w:rPr>
          <w:rFonts w:hint="default" w:ascii="Times New Roman" w:hAnsi="Times New Roman" w:cs="Times New Roman"/>
          <w:b/>
          <w:bCs/>
          <w:sz w:val="32"/>
          <w:szCs w:val="32"/>
        </w:rPr>
        <w:t>ABSTRACT</w:t>
      </w:r>
      <w:bookmarkEnd w:id="1"/>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careful analysis, these 8 types of risk factors can be decomposed into 23 secondary factors. Secondly, through questionnaire survey,  To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Keywords</w:t>
      </w:r>
      <w:r>
        <w:rPr>
          <w:rFonts w:hint="default" w:ascii="Times New Roman" w:hAnsi="Times New Roman" w:cs="Times New Roman"/>
          <w:b/>
          <w:bCs/>
          <w:sz w:val="28"/>
          <w:szCs w:val="28"/>
          <w:lang w:val="en-US" w:eastAsia="zh-CN"/>
        </w:rPr>
        <w:t xml:space="preserve">: </w:t>
      </w:r>
      <w:r>
        <w:rPr>
          <w:rFonts w:hint="default" w:ascii="Times New Roman" w:hAnsi="Times New Roman" w:cs="Times New Roman" w:eastAsiaTheme="minorEastAsia"/>
          <w:b w:val="0"/>
          <w:bCs w:val="0"/>
          <w:sz w:val="28"/>
          <w:szCs w:val="28"/>
        </w:rPr>
        <w:t>software 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management</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identification</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 response</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绪论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rPr>
      </w:pPr>
      <w:r>
        <w:rPr>
          <w:rFonts w:hint="default" w:ascii="Times New Roman" w:hAnsi="Times New Roman" w:eastAsia="黑体" w:cs="Times New Roman"/>
          <w:b w:val="0"/>
          <w:bCs w:val="0"/>
          <w:sz w:val="28"/>
          <w:szCs w:val="28"/>
        </w:rPr>
        <w:t>1.1选题背景与问题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firstLine="420"/>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1.1.1选题背景</w:t>
      </w:r>
    </w:p>
    <w:p>
      <w:pPr>
        <w:keepNext w:val="0"/>
        <w:keepLines w:val="0"/>
        <w:pageBreakBefore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default" w:ascii="Times New Roman" w:hAnsi="Times New Roman" w:cs="Times New Roman" w:eastAsiaTheme="minorEastAsia"/>
          <w:sz w:val="24"/>
          <w:szCs w:val="24"/>
          <w:lang w:val="en-US" w:eastAsia="zh-CN"/>
        </w:rPr>
        <w:t>产品</w:t>
      </w:r>
      <w:r>
        <w:rPr>
          <w:rFonts w:hint="default" w:ascii="Times New Roman" w:hAnsi="Times New Roman" w:cs="Times New Roman" w:eastAsiaTheme="minorEastAsia"/>
          <w:sz w:val="24"/>
          <w:szCs w:val="24"/>
        </w:rPr>
        <w:t>如雨后春竹出现在人的平常生活中。软件技术的产生和发展，正明显地改变着人类的生活和生产方式。</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w:t>
      </w:r>
      <w:r>
        <w:rPr>
          <w:rFonts w:hint="default" w:ascii="Times New Roman" w:hAnsi="Times New Roman" w:cs="Times New Roman"/>
          <w:sz w:val="24"/>
          <w:szCs w:val="24"/>
          <w:lang w:val="en-US" w:eastAsia="zh-CN"/>
        </w:rPr>
        <w:t>集团</w:t>
      </w:r>
      <w:r>
        <w:rPr>
          <w:rFonts w:hint="default" w:ascii="Times New Roman" w:hAnsi="Times New Roman" w:cs="Times New Roman" w:eastAsiaTheme="minorEastAsia"/>
          <w:sz w:val="24"/>
          <w:szCs w:val="24"/>
        </w:rPr>
        <w:t>是国内一家知名的化工产品加工生产企业，为了实现两化融合，增强公司信息化管理的整体水平</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增加国际竞争力</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打入国际市场</w:t>
      </w:r>
      <w:r>
        <w:rPr>
          <w:rFonts w:hint="default" w:ascii="Times New Roman" w:hAnsi="Times New Roman" w:cs="Times New Roman" w:eastAsiaTheme="minorEastAsia"/>
          <w:sz w:val="24"/>
          <w:szCs w:val="24"/>
          <w:lang w:eastAsia="zh-CN"/>
        </w:rPr>
        <w:t>等综合原因</w:t>
      </w:r>
      <w:r>
        <w:rPr>
          <w:rFonts w:hint="default" w:ascii="Times New Roman" w:hAnsi="Times New Roman" w:cs="Times New Roman" w:eastAsiaTheme="minorEastAsia"/>
          <w:sz w:val="24"/>
          <w:szCs w:val="24"/>
        </w:rPr>
        <w:t>，公司</w:t>
      </w:r>
      <w:r>
        <w:rPr>
          <w:rFonts w:hint="default" w:ascii="Times New Roman" w:hAnsi="Times New Roman" w:cs="Times New Roman" w:eastAsiaTheme="minorEastAsia"/>
          <w:sz w:val="24"/>
          <w:szCs w:val="24"/>
          <w:lang w:eastAsia="zh-CN"/>
        </w:rPr>
        <w:t>高层</w:t>
      </w:r>
      <w:r>
        <w:rPr>
          <w:rFonts w:hint="default" w:ascii="Times New Roman" w:hAnsi="Times New Roman" w:cs="Times New Roman" w:eastAsiaTheme="minorEastAsia"/>
          <w:sz w:val="24"/>
          <w:szCs w:val="24"/>
        </w:rPr>
        <w:t>决定</w:t>
      </w:r>
      <w:r>
        <w:rPr>
          <w:rFonts w:hint="default" w:ascii="Times New Roman" w:hAnsi="Times New Roman" w:cs="Times New Roman" w:eastAsiaTheme="minorEastAsia"/>
          <w:sz w:val="24"/>
          <w:szCs w:val="24"/>
          <w:lang w:eastAsia="zh-CN"/>
        </w:rPr>
        <w:t>自主研发</w:t>
      </w:r>
      <w:r>
        <w:rPr>
          <w:rFonts w:hint="default" w:ascii="Times New Roman" w:hAnsi="Times New Roman" w:cs="Times New Roman" w:eastAsiaTheme="minorEastAsia"/>
          <w:sz w:val="24"/>
          <w:szCs w:val="24"/>
        </w:rPr>
        <w:t>W工业软件项目。</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w:t>
      </w:r>
      <w:r>
        <w:rPr>
          <w:rFonts w:hint="default" w:ascii="Times New Roman" w:hAnsi="Times New Roman" w:cs="Times New Roman"/>
          <w:sz w:val="24"/>
          <w:szCs w:val="24"/>
          <w:lang w:eastAsia="zh-CN"/>
        </w:rPr>
        <w:t>因此</w:t>
      </w:r>
      <w:r>
        <w:rPr>
          <w:rFonts w:hint="default" w:ascii="Times New Roman" w:hAnsi="Times New Roman" w:cs="Times New Roman" w:eastAsiaTheme="minorEastAsia"/>
          <w:sz w:val="24"/>
          <w:szCs w:val="24"/>
        </w:rPr>
        <w:t>，化工公司在软件开发与构建过程中比软件开发公司将会承担更大的风险。本研究将系统的分析化工企业软件风险因素、风险优先级、风险应对策略，以提高软件项目的成功率。</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结合我过化工软件的实际情况，国内化工业自主研发软件还存在很多需要完善的部分。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主要体现在如下：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(3)PM专业性弱。</w:t>
      </w:r>
      <w:r>
        <w:rPr>
          <w:rFonts w:hint="default" w:ascii="Times New Roman" w:hAnsi="Times New Roman" w:cs="Times New Roman" w:eastAsiaTheme="minorEastAsia"/>
          <w:sz w:val="24"/>
          <w:szCs w:val="24"/>
          <w:lang w:eastAsia="zh-CN"/>
        </w:rPr>
        <w:t>通常情况下，</w:t>
      </w:r>
      <w:r>
        <w:rPr>
          <w:rFonts w:hint="default" w:ascii="Times New Roman" w:hAnsi="Times New Roman" w:cs="Times New Roman" w:eastAsiaTheme="minorEastAsia"/>
          <w:sz w:val="24"/>
          <w:szCs w:val="24"/>
        </w:rPr>
        <w:t>化工企业中很多公司的软件研发部项目经理是从其他部门抽调过来的，对软件知识了解是片面的，缺乏</w:t>
      </w:r>
      <w:r>
        <w:rPr>
          <w:rFonts w:hint="default" w:ascii="Times New Roman" w:hAnsi="Times New Roman" w:cs="Times New Roman" w:eastAsiaTheme="minorEastAsia"/>
          <w:sz w:val="24"/>
          <w:szCs w:val="24"/>
          <w:lang w:eastAsia="zh-CN"/>
        </w:rPr>
        <w:t>关于软件项目管理</w:t>
      </w:r>
      <w:r>
        <w:rPr>
          <w:rFonts w:hint="default" w:ascii="Times New Roman" w:hAnsi="Times New Roman" w:cs="Times New Roman" w:eastAsiaTheme="minorEastAsia"/>
          <w:sz w:val="24"/>
          <w:szCs w:val="24"/>
        </w:rPr>
        <w:t>系统的培训和专业的学习，</w:t>
      </w:r>
      <w:r>
        <w:rPr>
          <w:rFonts w:hint="default" w:ascii="Times New Roman" w:hAnsi="Times New Roman" w:cs="Times New Roman" w:eastAsiaTheme="minorEastAsia"/>
          <w:color w:val="000000"/>
          <w:kern w:val="0"/>
          <w:sz w:val="24"/>
          <w:szCs w:val="24"/>
          <w:lang w:bidi="ar"/>
        </w:rPr>
        <w:t>对项目风险的管理形不成体系。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4"/>
          <w:szCs w:val="24"/>
        </w:rPr>
        <w:t>1.1.2研究问题的提出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1.2研究目的与研究意义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1.2.1研究目的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1.2.2研究意义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1.3研究内容与研究方法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1.3.1研究内容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项目风险因素识别及应对策略研究。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rPr>
        <w:t>第三章：Z集团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软件开发</w:t>
      </w:r>
      <w:r>
        <w:rPr>
          <w:rFonts w:hint="default" w:ascii="Times New Roman" w:hAnsi="Times New Roman" w:cs="Times New Roman" w:eastAsiaTheme="minorEastAsia"/>
          <w:sz w:val="24"/>
          <w:szCs w:val="24"/>
          <w:lang w:eastAsia="zh-CN"/>
        </w:rPr>
        <w:t>项目介绍及</w:t>
      </w:r>
      <w:r>
        <w:rPr>
          <w:rFonts w:hint="default" w:ascii="Times New Roman" w:hAnsi="Times New Roman" w:cs="Times New Roman" w:eastAsiaTheme="minorEastAsia"/>
          <w:sz w:val="24"/>
          <w:szCs w:val="24"/>
        </w:rPr>
        <w:t>风险因素分析。首先介绍了Z集团的基础资料和W项目的研发背景，</w:t>
      </w:r>
      <w:r>
        <w:rPr>
          <w:rFonts w:hint="default" w:ascii="Times New Roman" w:hAnsi="Times New Roman" w:cs="Times New Roman" w:eastAsiaTheme="minorEastAsia"/>
          <w:sz w:val="24"/>
          <w:szCs w:val="24"/>
          <w:lang w:eastAsia="zh-CN"/>
        </w:rPr>
        <w:t>其次识别</w:t>
      </w:r>
      <w:r>
        <w:rPr>
          <w:rFonts w:hint="default" w:ascii="Times New Roman" w:hAnsi="Times New Roman" w:cs="Times New Roman" w:eastAsiaTheme="minorEastAsia"/>
          <w:sz w:val="24"/>
          <w:szCs w:val="24"/>
          <w:lang w:val="en-US" w:eastAsia="zh-CN"/>
        </w:rPr>
        <w:t>W软件项目所存在的所有风险</w:t>
      </w:r>
      <w:r>
        <w:rPr>
          <w:rFonts w:hint="default" w:ascii="Times New Roman" w:hAnsi="Times New Roman" w:cs="Times New Roman"/>
          <w:sz w:val="24"/>
          <w:szCs w:val="24"/>
          <w:lang w:val="en-US" w:eastAsia="zh-CN"/>
        </w:rPr>
        <w:t>因素</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并对每一个风险因素成因和影响做简要的阐述。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第四章：</w:t>
      </w:r>
      <w:r>
        <w:rPr>
          <w:rFonts w:hint="default" w:ascii="Times New Roman" w:hAnsi="Times New Roman" w:cs="Times New Roman" w:eastAsiaTheme="minorEastAsia"/>
          <w:sz w:val="24"/>
          <w:szCs w:val="24"/>
          <w:lang w:val="en-US" w:eastAsia="zh-CN"/>
        </w:rPr>
        <w:t>Z集团Android软件开发项目风险因素已被识别，本章通过</w:t>
      </w:r>
      <w:r>
        <w:rPr>
          <w:rFonts w:hint="default" w:ascii="Times New Roman" w:hAnsi="Times New Roman" w:cs="Times New Roman"/>
          <w:sz w:val="24"/>
          <w:szCs w:val="24"/>
          <w:lang w:val="en-US" w:eastAsia="zh-CN"/>
        </w:rPr>
        <w:t>问卷调查</w:t>
      </w:r>
      <w:r>
        <w:rPr>
          <w:rFonts w:hint="default" w:ascii="Times New Roman" w:hAnsi="Times New Roman" w:cs="Times New Roman" w:eastAsiaTheme="minorEastAsia"/>
          <w:sz w:val="24"/>
          <w:szCs w:val="24"/>
          <w:lang w:val="en-US" w:eastAsia="zh-CN"/>
        </w:rPr>
        <w:t>的方式，</w:t>
      </w:r>
      <w:r>
        <w:rPr>
          <w:rFonts w:hint="default" w:ascii="Times New Roman" w:hAnsi="Times New Roman" w:cs="Times New Roman"/>
          <w:sz w:val="24"/>
          <w:szCs w:val="24"/>
          <w:lang w:val="en-US" w:eastAsia="zh-CN"/>
        </w:rPr>
        <w:t>向被调研者收集风险发生概率和风险发生影响，然后经过数据整理,生成概率影响矩阵，</w:t>
      </w:r>
      <w:r>
        <w:rPr>
          <w:rFonts w:hint="default" w:ascii="Times New Roman" w:hAnsi="Times New Roman" w:cs="Times New Roman" w:eastAsiaTheme="minorEastAsia"/>
          <w:sz w:val="24"/>
          <w:szCs w:val="24"/>
          <w:lang w:val="en-US" w:eastAsia="zh-CN"/>
        </w:rPr>
        <w:t>分析出Android软件项目</w:t>
      </w:r>
      <w:r>
        <w:rPr>
          <w:rFonts w:hint="default" w:ascii="Times New Roman" w:hAnsi="Times New Roman" w:cs="Times New Roman"/>
          <w:sz w:val="24"/>
          <w:szCs w:val="24"/>
          <w:lang w:val="en-US" w:eastAsia="zh-CN"/>
        </w:rPr>
        <w:t>关键</w:t>
      </w:r>
      <w:r>
        <w:rPr>
          <w:rFonts w:hint="default" w:ascii="Times New Roman" w:hAnsi="Times New Roman" w:cs="Times New Roman" w:eastAsiaTheme="minorEastAsia"/>
          <w:sz w:val="24"/>
          <w:szCs w:val="24"/>
          <w:lang w:val="en-US" w:eastAsia="zh-CN"/>
        </w:rPr>
        <w:t>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五</w:t>
      </w:r>
      <w:r>
        <w:rPr>
          <w:rFonts w:hint="default" w:ascii="Times New Roman" w:hAnsi="Times New Roman" w:cs="Times New Roman" w:eastAsiaTheme="minorEastAsia"/>
          <w:sz w:val="24"/>
          <w:szCs w:val="24"/>
        </w:rPr>
        <w:t>章：</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项目关键风险规避与对策。</w:t>
      </w:r>
      <w:r>
        <w:rPr>
          <w:rFonts w:hint="default" w:ascii="Times New Roman" w:hAnsi="Times New Roman" w:cs="Times New Roman" w:eastAsiaTheme="minorEastAsia"/>
          <w:sz w:val="24"/>
          <w:szCs w:val="24"/>
          <w:lang w:eastAsia="zh-CN"/>
        </w:rPr>
        <w:t>根据</w:t>
      </w:r>
      <w:r>
        <w:rPr>
          <w:rFonts w:hint="default" w:ascii="Times New Roman" w:hAnsi="Times New Roman" w:cs="Times New Roman" w:eastAsiaTheme="minorEastAsia"/>
          <w:sz w:val="24"/>
          <w:szCs w:val="24"/>
          <w:lang w:val="en-US" w:eastAsia="zh-CN"/>
        </w:rPr>
        <w:t>Android软件</w:t>
      </w:r>
      <w:r>
        <w:rPr>
          <w:rFonts w:hint="default" w:ascii="Times New Roman" w:hAnsi="Times New Roman" w:cs="Times New Roman" w:eastAsiaTheme="minorEastAsia"/>
          <w:sz w:val="24"/>
          <w:szCs w:val="24"/>
          <w:lang w:eastAsia="zh-CN"/>
        </w:rPr>
        <w:t>项目所有风险点对整个软件项目的影响程度，将其划分为关键风险、重要风险、一般风险和可接受风险，并提出对应的风险应对策略与风险规避措施</w:t>
      </w:r>
      <w:r>
        <w:rPr>
          <w:rFonts w:hint="default" w:ascii="Times New Roman" w:hAnsi="Times New Roman" w:cs="Times New Roman"/>
          <w:sz w:val="24"/>
          <w:szCs w:val="24"/>
          <w:lang w:eastAsia="zh-CN"/>
        </w:rPr>
        <w:t>，最后对项目的关键风险，详细介绍了多种有效的风险应对策略</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六</w:t>
      </w:r>
      <w:r>
        <w:rPr>
          <w:rFonts w:hint="default" w:ascii="Times New Roman" w:hAnsi="Times New Roman" w:cs="Times New Roman" w:eastAsiaTheme="minorEastAsia"/>
          <w:sz w:val="24"/>
          <w:szCs w:val="24"/>
        </w:rPr>
        <w:t>章：总结与展望。结合</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项目风险管理进行本研究总结。根据本研究得到的结论，对化工行业</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软件风险识别、风险评估、风险应对策略提供一些参考建议。最后，指出本次研究中的不足，以及后期的研究展望。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1.3.2研究方法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（1）文献研究法：广泛地收集与查阅中外文献材料，对化工业软件风险管理之识别软件全过程开发过程的风险因素，对软件风险因素进行优先级排序，并提出相应的软件风险应对策略。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（2）问卷调查法：在明确风险管理</w:t>
      </w:r>
      <w:r>
        <w:rPr>
          <w:rFonts w:hint="default" w:ascii="Times New Roman" w:hAnsi="Times New Roman" w:cs="Times New Roman" w:eastAsiaTheme="minorEastAsia"/>
          <w:color w:val="000000"/>
          <w:sz w:val="24"/>
          <w:szCs w:val="24"/>
        </w:rPr>
        <w:t>内涵和内容维度的基础上</w:t>
      </w:r>
      <w:r>
        <w:rPr>
          <w:rFonts w:hint="default" w:ascii="Times New Roman" w:hAnsi="Times New Roman" w:cs="Times New Roman" w:eastAsiaTheme="minorEastAsia"/>
          <w:sz w:val="24"/>
          <w:szCs w:val="24"/>
        </w:rPr>
        <w:t>，编写调查问卷，</w:t>
      </w:r>
      <w:r>
        <w:rPr>
          <w:rFonts w:hint="default" w:ascii="Times New Roman" w:hAnsi="Times New Roman" w:cs="Times New Roman" w:eastAsiaTheme="minorEastAsia"/>
          <w:color w:val="000000"/>
          <w:sz w:val="24"/>
          <w:szCs w:val="24"/>
        </w:rPr>
        <w:t>通过线上和线下相结合的方式在全国范围内完成</w:t>
      </w:r>
      <w:r>
        <w:rPr>
          <w:rFonts w:hint="default" w:ascii="Times New Roman" w:hAnsi="Times New Roman" w:cs="Times New Roman"/>
          <w:color w:val="000000"/>
          <w:sz w:val="24"/>
          <w:szCs w:val="24"/>
          <w:lang w:val="en-US" w:eastAsia="zh-CN"/>
        </w:rPr>
        <w:t>3</w:t>
      </w:r>
      <w:r>
        <w:rPr>
          <w:rFonts w:hint="default" w:ascii="Times New Roman" w:hAnsi="Times New Roman" w:cs="Times New Roman" w:eastAsiaTheme="minorEastAsia"/>
          <w:color w:val="000000"/>
          <w:sz w:val="24"/>
          <w:szCs w:val="24"/>
        </w:rPr>
        <w:t>00份化工行业的风险因素的问卷调查。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（3）德尔菲法：在确定化工行业风险因素的基础上，组成专家讨论小组，向专家提出所要预测的风险因素发生的概率与影响，对专家的意见进行统计，最后经过计算对化工行业风险因素进行排序整理成表。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（4）案例研究法：通过分析</w:t>
      </w:r>
      <w:r>
        <w:rPr>
          <w:rFonts w:hint="default" w:ascii="Times New Roman" w:hAnsi="Times New Roman" w:cs="Times New Roman"/>
          <w:sz w:val="24"/>
          <w:szCs w:val="24"/>
          <w:lang w:val="en-US" w:eastAsia="zh-CN"/>
        </w:rPr>
        <w:t>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项目存在的</w:t>
      </w:r>
      <w:r>
        <w:rPr>
          <w:rFonts w:hint="default" w:ascii="Times New Roman" w:hAnsi="Times New Roman" w:cs="Times New Roman"/>
          <w:sz w:val="24"/>
          <w:szCs w:val="24"/>
          <w:lang w:val="en-US" w:eastAsia="zh-CN"/>
        </w:rPr>
        <w:t>风险因素</w:t>
      </w:r>
      <w:r>
        <w:rPr>
          <w:rFonts w:hint="default" w:ascii="Times New Roman" w:hAnsi="Times New Roman" w:cs="Times New Roman" w:eastAsiaTheme="minorEastAsia"/>
          <w:sz w:val="24"/>
          <w:szCs w:val="24"/>
        </w:rPr>
        <w:t>，总结归纳，提出相应的风险应对策略。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lang w:val="en-US" w:eastAsia="zh-CN"/>
        </w:rPr>
        <w:t>1.3.</w:t>
      </w:r>
      <w:r>
        <w:rPr>
          <w:rFonts w:hint="default" w:ascii="Times New Roman" w:hAnsi="Times New Roman" w:eastAsia="黑体" w:cs="Times New Roman"/>
          <w:b w:val="0"/>
          <w:bCs w:val="0"/>
          <w:sz w:val="24"/>
          <w:szCs w:val="24"/>
        </w:rPr>
        <w:t>3研究创新点</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 xml:space="preserve">  </w:t>
      </w: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本文的研究思路是综合考虑</w:t>
      </w:r>
      <w:r>
        <w:rPr>
          <w:rFonts w:hint="default" w:ascii="Times New Roman" w:hAnsi="Times New Roman" w:cs="Times New Roman" w:eastAsiaTheme="minorEastAsia"/>
          <w:sz w:val="24"/>
          <w:szCs w:val="24"/>
          <w:lang w:val="en-US" w:eastAsia="zh-CN"/>
        </w:rPr>
        <w:t>Z公司Android</w:t>
      </w:r>
      <w:r>
        <w:rPr>
          <w:rFonts w:hint="default" w:ascii="Times New Roman" w:hAnsi="Times New Roman" w:cs="Times New Roman" w:eastAsiaTheme="minorEastAsia"/>
          <w:sz w:val="24"/>
          <w:szCs w:val="24"/>
        </w:rPr>
        <w:t>项目与传统IT软件项目有共通性，但与传统IT软件项目之间仍存在独特性，遂以传统IT软件项目风险管理模型作为理论基础， 结合理论研究和实践，采用定性研究为辅，定量研究为主的方式。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本文的主要创新点有：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1.分析软件项目风险管理过程，依次从项目风险规划、项目风险识别、项目风险分析、项目风险应对、项目风险跟踪和项目风险监控出发，对每个过程详细分析。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rPr>
        <w:t>.针对Z公司软件实施过程中，存在很多风险，本文罗列出其中的一些关键风险并对风险产生进行分析，最后，提出各风险点的应对办法与规避措施。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.Z公司属于传统化工企业，</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项目是Z公司首个自主研发的信息化项目，很少有实证研究将明确的风险管理转移到工业，本项目的风险管理研究将为化工企业提供“两化融合”的现实理论与实践经验。</w:t>
      </w: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rPr>
          <w:rFonts w:hint="default" w:ascii="Times New Roman" w:hAnsi="Times New Roman" w:cs="Times New Roman" w:eastAsiaTheme="minorEastAsia"/>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基本概念与文献综述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2.1 Android系统的基本概念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2.1.1Android系统的起源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是由Google推出的一款针对于手机的操作系统。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2.1.2Android软件的四大组件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Android的四大组件分别是Activity、Service、Contentprovider和BroadcastReceiver。</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重启或无法启动的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2.1.3Android软件的开发语言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a.方便代码复用复写以及重构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b.方便代码的编写与维护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c.Java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Bean对象易于解析，提升运行效率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2.1.4Android软件的开发工具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2.1.5Android软件设计架构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最初的</w:t>
      </w:r>
      <w:r>
        <w:rPr>
          <w:rFonts w:hint="default" w:ascii="Times New Roman" w:hAnsi="Times New Roman" w:cs="Times New Roman" w:eastAsiaTheme="minorEastAsia"/>
          <w:b w:val="0"/>
          <w:bCs w:val="0"/>
          <w:sz w:val="24"/>
          <w:szCs w:val="24"/>
          <w:lang w:val="en-US" w:eastAsia="zh-CN"/>
        </w:rPr>
        <w:t>Android设计架构是MVC模式，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2</w:t>
      </w:r>
      <w:r>
        <w:rPr>
          <w:rFonts w:hint="default" w:ascii="Times New Roman" w:hAnsi="Times New Roman" w:eastAsia="黑体" w:cs="Times New Roman"/>
          <w:b w:val="0"/>
          <w:bCs w:val="0"/>
          <w:sz w:val="28"/>
          <w:szCs w:val="28"/>
        </w:rPr>
        <w:t>项目风险管理的基本概念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.1风险的定义</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PMBOK[AXELOS, Managing Successful Projects With PRINCE2®, sixth ed., AXELOS, 2017]和PRINE2[PMI,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1989）将这种成本称为“风险暴露”。然而，Charette（1989）提出每个潜在的损失都必须用一个情景来确定。因此风险分析定义了可能出错的情况（S）、出错的可能性（L）和出错的值，得到以下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这个定义还有一个缺点，它将低概率高成本的情况等同于高概率低成本的情况。为了克服这一局限性，另一学者添加了效用或结果（O），这是一种度量重要性或严重性的方法，得到了以下新公式：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.2风险管理的定义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风险管理被定义为一组协调的活动，允许</w:t>
      </w:r>
      <w:r>
        <w:rPr>
          <w:rFonts w:hint="default" w:ascii="Times New Roman" w:hAnsi="Times New Roman" w:cs="Times New Roman" w:eastAsiaTheme="minorEastAsia"/>
          <w:sz w:val="24"/>
          <w:szCs w:val="24"/>
          <w:lang w:eastAsia="zh-CN"/>
        </w:rPr>
        <w:t>项目干系人</w:t>
      </w:r>
      <w:r>
        <w:rPr>
          <w:rFonts w:hint="default" w:ascii="Times New Roman" w:hAnsi="Times New Roman" w:cs="Times New Roman" w:eastAsiaTheme="minorEastAsia"/>
          <w:sz w:val="24"/>
          <w:szCs w:val="24"/>
        </w:rPr>
        <w:t>对风险进行指导和控制。这就需要系统地应用原则、方法和过程来</w:t>
      </w:r>
      <w:r>
        <w:rPr>
          <w:rFonts w:hint="default" w:ascii="Times New Roman" w:hAnsi="Times New Roman" w:cs="Times New Roman" w:eastAsiaTheme="minorEastAsia"/>
          <w:sz w:val="24"/>
          <w:szCs w:val="24"/>
          <w:lang w:eastAsia="zh-CN"/>
        </w:rPr>
        <w:t>、制定风险管理计划、风险</w:t>
      </w:r>
      <w:r>
        <w:rPr>
          <w:rFonts w:hint="default" w:ascii="Times New Roman" w:hAnsi="Times New Roman" w:cs="Times New Roman" w:eastAsiaTheme="minorEastAsia"/>
          <w:sz w:val="24"/>
          <w:szCs w:val="24"/>
        </w:rPr>
        <w:t>识别、</w:t>
      </w:r>
      <w:r>
        <w:rPr>
          <w:rFonts w:hint="default" w:ascii="Times New Roman" w:hAnsi="Times New Roman" w:cs="Times New Roman" w:eastAsiaTheme="minorEastAsia"/>
          <w:sz w:val="24"/>
          <w:szCs w:val="24"/>
          <w:lang w:eastAsia="zh-CN"/>
        </w:rPr>
        <w:t>风险分析、</w:t>
      </w:r>
      <w:r>
        <w:rPr>
          <w:rFonts w:hint="default" w:ascii="Times New Roman" w:hAnsi="Times New Roman" w:cs="Times New Roman" w:eastAsiaTheme="minorEastAsia"/>
          <w:sz w:val="24"/>
          <w:szCs w:val="24"/>
        </w:rPr>
        <w:t>风险评估和实施风险应对的任务，以及关于与每个利益相关者进行的活动的沟通；风险管理的目标是在风险因素发生并成为潜在威胁之前，识别、指导并消除它们。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（1）项目风险管理计划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eastAsia="zh-CN"/>
        </w:rPr>
        <w:t>）项目风险识别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风险</w:t>
      </w:r>
      <w:r>
        <w:rPr>
          <w:rFonts w:hint="default" w:ascii="Times New Roman" w:hAnsi="Times New Roman" w:cs="Times New Roman" w:eastAsiaTheme="minorEastAsia"/>
          <w:sz w:val="24"/>
          <w:szCs w:val="24"/>
          <w:lang w:eastAsia="zh-CN"/>
        </w:rPr>
        <w:t>过程可以发现、识别和描述不同的风险，并识别每个原因和潜在后果。Sipayung</w:t>
      </w:r>
      <w:r>
        <w:rPr>
          <w:rFonts w:hint="default" w:ascii="Times New Roman" w:hAnsi="Times New Roman" w:cs="Times New Roman" w:eastAsiaTheme="minorEastAsia"/>
          <w:sz w:val="24"/>
          <w:szCs w:val="24"/>
          <w:lang w:val="en-US" w:eastAsia="zh-CN"/>
        </w:rPr>
        <w:t>认为</w:t>
      </w:r>
      <w:r>
        <w:rPr>
          <w:rFonts w:hint="default" w:ascii="Times New Roman" w:hAnsi="Times New Roman" w:cs="Times New Roman" w:eastAsiaTheme="minorEastAsia"/>
          <w:sz w:val="24"/>
          <w:szCs w:val="24"/>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default" w:ascii="Times New Roman" w:hAnsi="Times New Roman" w:cs="Times New Roman" w:eastAsiaTheme="minorEastAsia"/>
          <w:sz w:val="24"/>
          <w:szCs w:val="24"/>
          <w:lang w:val="en-US" w:eastAsia="zh-CN"/>
        </w:rPr>
        <w:t xml:space="preserve"> </w:t>
      </w:r>
      <w:r>
        <w:rPr>
          <w:rFonts w:hint="default" w:ascii="Times New Roman" w:hAnsi="Times New Roman" w:cs="Times New Roman" w:eastAsiaTheme="minorEastAsia"/>
          <w:sz w:val="24"/>
          <w:szCs w:val="24"/>
          <w:lang w:eastAsia="zh-CN"/>
        </w:rPr>
        <w:t>Electronics Engineers Inc., Software Engineering Research Laboratory,Information Department, Industrial Research Center, 2000, pp. 297–305</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eastAsia="zh-CN"/>
        </w:rPr>
        <w:t>）认为，风险识别是一个阶段，应该能够识别项目中的存在的所有潜在风险；它可以从两个不同的角度出发: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使用可以在任何类型的软件开发项目中使用的风险数据；</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在可能影响计划项目的特定项目中使用的风险数据。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风险识别发展至今，实践中已经有许多风险识别的方法，项目中较为常见的风险识别方法主要有以下几种：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(a)故障树分析法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(b)德尔菲法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(c)头脑风暴法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3</w:t>
      </w:r>
      <w:r>
        <w:rPr>
          <w:rFonts w:hint="default" w:ascii="Times New Roman" w:hAnsi="Times New Roman" w:cs="Times New Roman" w:eastAsiaTheme="minorEastAsia"/>
          <w:sz w:val="24"/>
          <w:szCs w:val="24"/>
          <w:lang w:eastAsia="zh-CN"/>
        </w:rPr>
        <w:t>）项目风险分析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default" w:ascii="Times New Roman" w:hAnsi="Times New Roman" w:cs="Times New Roman" w:eastAsiaTheme="minorEastAsia"/>
          <w:sz w:val="24"/>
          <w:szCs w:val="24"/>
          <w:lang w:val="en-US" w:eastAsia="zh-CN"/>
        </w:rPr>
        <w:t>[]([1] Haisjackl C ,  Felderer M ,  Breu R . RisCal -- A Risk Estimation Tool for Software Engineering Purposes[C]// Software Engineering &amp; Advanced Applications. IEEE, 2013:292-299.)</w:t>
      </w:r>
      <w:r>
        <w:rPr>
          <w:rFonts w:hint="default" w:ascii="Times New Roman" w:hAnsi="Times New Roman" w:cs="Times New Roman" w:eastAsiaTheme="minorEastAsia"/>
          <w:sz w:val="24"/>
          <w:szCs w:val="24"/>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4</w:t>
      </w:r>
      <w:r>
        <w:rPr>
          <w:rFonts w:hint="default" w:ascii="Times New Roman" w:hAnsi="Times New Roman" w:cs="Times New Roman" w:eastAsiaTheme="minorEastAsia"/>
          <w:sz w:val="24"/>
          <w:szCs w:val="24"/>
          <w:lang w:eastAsia="zh-CN"/>
        </w:rPr>
        <w:t>）项目风险评估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default" w:ascii="Times New Roman" w:hAnsi="Times New Roman" w:cs="Times New Roman" w:eastAsiaTheme="minorEastAsia"/>
          <w:sz w:val="24"/>
          <w:szCs w:val="24"/>
          <w:lang w:val="en-US" w:eastAsia="zh-CN"/>
        </w:rPr>
        <w:t>2015</w:t>
      </w:r>
      <w:r>
        <w:rPr>
          <w:rFonts w:hint="default" w:ascii="Times New Roman" w:hAnsi="Times New Roman" w:cs="Times New Roman" w:eastAsiaTheme="minorEastAsia"/>
          <w:sz w:val="24"/>
          <w:szCs w:val="24"/>
          <w:lang w:eastAsia="zh-CN"/>
        </w:rPr>
        <w:t>）认为，风险评估的目的是确定识别出的所有风险的优先级别，以便项目管理者可以实施不同的风险应对策略，同时也防止风险成为项目延期完成的原因。</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项目风险应对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风险应对</w:t>
      </w:r>
      <w:r>
        <w:rPr>
          <w:rFonts w:hint="default" w:ascii="Times New Roman" w:hAnsi="Times New Roman" w:cs="Times New Roman" w:eastAsiaTheme="minorEastAsia"/>
          <w:sz w:val="24"/>
          <w:szCs w:val="24"/>
        </w:rPr>
        <w:t>被视为一个可以通过选择</w:t>
      </w:r>
      <w:r>
        <w:rPr>
          <w:rFonts w:hint="default" w:ascii="Times New Roman" w:hAnsi="Times New Roman" w:cs="Times New Roman" w:eastAsiaTheme="minorEastAsia"/>
          <w:sz w:val="24"/>
          <w:szCs w:val="24"/>
          <w:lang w:eastAsia="zh-CN"/>
        </w:rPr>
        <w:t>应对</w:t>
      </w:r>
      <w:r>
        <w:rPr>
          <w:rFonts w:hint="default" w:ascii="Times New Roman" w:hAnsi="Times New Roman" w:cs="Times New Roman" w:eastAsiaTheme="minorEastAsia"/>
          <w:sz w:val="24"/>
          <w:szCs w:val="24"/>
        </w:rPr>
        <w:t>计划的实施来改变风险</w:t>
      </w:r>
      <w:r>
        <w:rPr>
          <w:rFonts w:hint="default" w:ascii="Times New Roman" w:hAnsi="Times New Roman" w:cs="Times New Roman" w:eastAsiaTheme="minorEastAsia"/>
          <w:sz w:val="24"/>
          <w:szCs w:val="24"/>
          <w:lang w:eastAsia="zh-CN"/>
        </w:rPr>
        <w:t>的</w:t>
      </w:r>
      <w:r>
        <w:rPr>
          <w:rFonts w:hint="default" w:ascii="Times New Roman" w:hAnsi="Times New Roman" w:cs="Times New Roman" w:eastAsiaTheme="minorEastAsia"/>
          <w:sz w:val="24"/>
          <w:szCs w:val="24"/>
        </w:rPr>
        <w:t>过程</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这个过程旨在消除风险或改变</w:t>
      </w:r>
      <w:r>
        <w:rPr>
          <w:rFonts w:hint="default" w:ascii="Times New Roman" w:hAnsi="Times New Roman" w:cs="Times New Roman" w:eastAsiaTheme="minorEastAsia"/>
          <w:sz w:val="24"/>
          <w:szCs w:val="24"/>
          <w:lang w:eastAsia="zh-CN"/>
        </w:rPr>
        <w:t>风险发生的</w:t>
      </w:r>
      <w:r>
        <w:rPr>
          <w:rFonts w:hint="default" w:ascii="Times New Roman" w:hAnsi="Times New Roman" w:cs="Times New Roman" w:eastAsiaTheme="minorEastAsia"/>
          <w:sz w:val="24"/>
          <w:szCs w:val="24"/>
        </w:rPr>
        <w:t>概率或</w:t>
      </w:r>
      <w:r>
        <w:rPr>
          <w:rFonts w:hint="default" w:ascii="Times New Roman" w:hAnsi="Times New Roman" w:cs="Times New Roman" w:eastAsiaTheme="minorEastAsia"/>
          <w:sz w:val="24"/>
          <w:szCs w:val="24"/>
          <w:lang w:eastAsia="zh-CN"/>
        </w:rPr>
        <w:t>风险发生造成的</w:t>
      </w:r>
      <w:r>
        <w:rPr>
          <w:rFonts w:hint="default" w:ascii="Times New Roman" w:hAnsi="Times New Roman" w:cs="Times New Roman" w:eastAsiaTheme="minorEastAsia"/>
          <w:sz w:val="24"/>
          <w:szCs w:val="24"/>
        </w:rPr>
        <w:t>后果或</w:t>
      </w:r>
      <w:r>
        <w:rPr>
          <w:rFonts w:hint="default" w:ascii="Times New Roman" w:hAnsi="Times New Roman" w:cs="Times New Roman" w:eastAsiaTheme="minorEastAsia"/>
          <w:sz w:val="24"/>
          <w:szCs w:val="24"/>
          <w:lang w:eastAsia="zh-CN"/>
        </w:rPr>
        <w:t>三</w:t>
      </w:r>
      <w:r>
        <w:rPr>
          <w:rFonts w:hint="default" w:ascii="Times New Roman" w:hAnsi="Times New Roman" w:cs="Times New Roman" w:eastAsiaTheme="minorEastAsia"/>
          <w:sz w:val="24"/>
          <w:szCs w:val="24"/>
        </w:rPr>
        <w:t>者</w:t>
      </w:r>
      <w:r>
        <w:rPr>
          <w:rFonts w:hint="default" w:ascii="Times New Roman" w:hAnsi="Times New Roman" w:cs="Times New Roman" w:eastAsiaTheme="minorEastAsia"/>
          <w:sz w:val="24"/>
          <w:szCs w:val="24"/>
          <w:lang w:eastAsia="zh-CN"/>
        </w:rPr>
        <w:t>兼有。Islam</w:t>
      </w:r>
      <w:r>
        <w:rPr>
          <w:rFonts w:hint="default" w:ascii="Times New Roman" w:hAnsi="Times New Roman" w:cs="Times New Roman" w:eastAsiaTheme="minorEastAsia"/>
          <w:sz w:val="24"/>
          <w:szCs w:val="24"/>
          <w:lang w:val="en-US" w:eastAsia="zh-CN"/>
        </w:rPr>
        <w:t>[]([1] Islam S ,  Mouratidis H ,  Weippl E R . An empirical study on the implementation and evaluation of a goal-driven software development risk management model[J]. Information &amp; Software Technology, 2014, 56(2):117-133.)</w:t>
      </w:r>
      <w:r>
        <w:rPr>
          <w:rFonts w:hint="default" w:ascii="Times New Roman" w:hAnsi="Times New Roman" w:cs="Times New Roman" w:eastAsiaTheme="minorEastAsia"/>
          <w:sz w:val="24"/>
          <w:szCs w:val="24"/>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default" w:ascii="Times New Roman" w:hAnsi="Times New Roman" w:cs="Times New Roman" w:eastAsiaTheme="minorEastAsia"/>
          <w:sz w:val="24"/>
          <w:szCs w:val="24"/>
          <w:lang w:val="en-US" w:eastAsia="zh-CN"/>
        </w:rPr>
        <w:t>(2014)</w:t>
      </w:r>
      <w:r>
        <w:rPr>
          <w:rFonts w:hint="default" w:ascii="Times New Roman" w:hAnsi="Times New Roman" w:cs="Times New Roman" w:eastAsiaTheme="minorEastAsia"/>
          <w:sz w:val="24"/>
          <w:szCs w:val="24"/>
          <w:lang w:eastAsia="zh-CN"/>
        </w:rPr>
        <w:t>关注风险应对的四种策略可以应对风险，这些分别是：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A.</w:t>
      </w:r>
      <w:r>
        <w:rPr>
          <w:rFonts w:hint="default" w:ascii="Times New Roman" w:hAnsi="Times New Roman" w:cs="Times New Roman" w:eastAsiaTheme="minorEastAsia"/>
          <w:sz w:val="24"/>
          <w:szCs w:val="24"/>
          <w:lang w:eastAsia="zh-CN"/>
        </w:rPr>
        <w:t>风险回避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B.</w:t>
      </w:r>
      <w:r>
        <w:rPr>
          <w:rFonts w:hint="default" w:ascii="Times New Roman" w:hAnsi="Times New Roman" w:cs="Times New Roman" w:eastAsiaTheme="minorEastAsia"/>
          <w:sz w:val="24"/>
          <w:szCs w:val="24"/>
          <w:lang w:eastAsia="zh-CN"/>
        </w:rPr>
        <w:t>风险转移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C.</w:t>
      </w:r>
      <w:r>
        <w:rPr>
          <w:rFonts w:hint="default" w:ascii="Times New Roman" w:hAnsi="Times New Roman" w:cs="Times New Roman" w:eastAsiaTheme="minorEastAsia"/>
          <w:sz w:val="24"/>
          <w:szCs w:val="24"/>
          <w:lang w:eastAsia="zh-CN"/>
        </w:rPr>
        <w:t>风险减轻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D.</w:t>
      </w:r>
      <w:r>
        <w:rPr>
          <w:rFonts w:hint="default" w:ascii="Times New Roman" w:hAnsi="Times New Roman" w:cs="Times New Roman" w:eastAsiaTheme="minorEastAsia"/>
          <w:sz w:val="24"/>
          <w:szCs w:val="24"/>
          <w:lang w:eastAsia="zh-CN"/>
        </w:rPr>
        <w:t>风险接受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Keshlaf和Hashim</w:t>
      </w:r>
      <w:r>
        <w:rPr>
          <w:rFonts w:hint="default" w:ascii="Times New Roman" w:hAnsi="Times New Roman" w:cs="Times New Roman" w:eastAsiaTheme="minorEastAsia"/>
          <w:sz w:val="24"/>
          <w:szCs w:val="24"/>
          <w:lang w:val="en-US" w:eastAsia="zh-CN"/>
        </w:rPr>
        <w:t>(2001)</w:t>
      </w:r>
      <w:r>
        <w:rPr>
          <w:rFonts w:hint="default" w:ascii="Times New Roman" w:hAnsi="Times New Roman" w:cs="Times New Roman" w:eastAsiaTheme="minorEastAsia"/>
          <w:sz w:val="24"/>
          <w:szCs w:val="24"/>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 xml:space="preserve">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r>
        <w:rPr>
          <w:rFonts w:hint="default" w:ascii="Times New Roman" w:hAnsi="Times New Roman" w:cs="Times New Roman" w:eastAsiaTheme="minorEastAsia"/>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eastAsia="zh-CN"/>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3 软件项目风险管理经典</w:t>
      </w:r>
      <w:r>
        <w:rPr>
          <w:rFonts w:hint="default" w:ascii="Times New Roman" w:hAnsi="Times New Roman" w:eastAsia="黑体" w:cs="Times New Roman"/>
          <w:b w:val="0"/>
          <w:bCs w:val="0"/>
          <w:sz w:val="24"/>
          <w:szCs w:val="24"/>
          <w:lang w:eastAsia="zh-CN"/>
        </w:rPr>
        <w:t>模型</w:t>
      </w:r>
    </w:p>
    <w:p>
      <w:pPr>
        <w:ind w:firstLine="420" w:firstLineChars="0"/>
        <w:rPr>
          <w:rFonts w:hint="default" w:ascii="Times New Roman" w:hAnsi="Times New Roman" w:cs="Times New Roman" w:eastAsiaTheme="minorEastAsia"/>
          <w:b/>
          <w:bCs/>
        </w:rPr>
      </w:pPr>
    </w:p>
    <w:p>
      <w:pPr>
        <w:ind w:firstLine="420"/>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3</w:t>
      </w:r>
      <w:r>
        <w:rPr>
          <w:rFonts w:hint="default" w:ascii="Times New Roman" w:hAnsi="Times New Roman" w:eastAsia="黑体" w:cs="Times New Roman"/>
          <w:b w:val="0"/>
          <w:bCs w:val="0"/>
          <w:sz w:val="28"/>
          <w:szCs w:val="28"/>
        </w:rPr>
        <w:t>国内外研究现状及</w:t>
      </w:r>
      <w:r>
        <w:rPr>
          <w:rFonts w:hint="default" w:ascii="Times New Roman" w:hAnsi="Times New Roman" w:eastAsia="黑体" w:cs="Times New Roman"/>
          <w:b w:val="0"/>
          <w:bCs w:val="0"/>
          <w:sz w:val="28"/>
          <w:szCs w:val="28"/>
          <w:lang w:val="en-US" w:eastAsia="zh-CN"/>
        </w:rPr>
        <w:t>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1"/>
          <w:szCs w:val="21"/>
        </w:rPr>
      </w:pPr>
      <w:r>
        <w:rPr>
          <w:rFonts w:hint="default" w:ascii="Times New Roman" w:hAnsi="Times New Roman" w:eastAsia="黑体" w:cs="Times New Roman"/>
          <w:b w:val="0"/>
          <w:bCs w:val="0"/>
          <w:sz w:val="21"/>
          <w:szCs w:val="21"/>
        </w:rPr>
        <w:t>2.</w:t>
      </w:r>
      <w:r>
        <w:rPr>
          <w:rFonts w:hint="default" w:ascii="Times New Roman" w:hAnsi="Times New Roman" w:eastAsia="黑体" w:cs="Times New Roman"/>
          <w:b w:val="0"/>
          <w:bCs w:val="0"/>
          <w:sz w:val="21"/>
          <w:szCs w:val="21"/>
          <w:lang w:val="en-US" w:eastAsia="zh-CN"/>
        </w:rPr>
        <w:t>3</w:t>
      </w:r>
      <w:r>
        <w:rPr>
          <w:rFonts w:hint="default" w:ascii="Times New Roman" w:hAnsi="Times New Roman" w:eastAsia="黑体" w:cs="Times New Roman"/>
          <w:b w:val="0"/>
          <w:bCs w:val="0"/>
          <w:sz w:val="21"/>
          <w:szCs w:val="21"/>
        </w:rPr>
        <w:t>.</w:t>
      </w:r>
      <w:r>
        <w:rPr>
          <w:rFonts w:hint="default" w:ascii="Times New Roman" w:hAnsi="Times New Roman" w:eastAsia="黑体" w:cs="Times New Roman"/>
          <w:b w:val="0"/>
          <w:bCs w:val="0"/>
          <w:sz w:val="21"/>
          <w:szCs w:val="21"/>
          <w:lang w:val="en-US" w:eastAsia="zh-CN"/>
        </w:rPr>
        <w:t>1</w:t>
      </w:r>
      <w:r>
        <w:rPr>
          <w:rFonts w:hint="default" w:ascii="Times New Roman" w:hAnsi="Times New Roman" w:eastAsia="黑体" w:cs="Times New Roman"/>
          <w:b w:val="0"/>
          <w:bCs w:val="0"/>
          <w:sz w:val="21"/>
          <w:szCs w:val="21"/>
        </w:rPr>
        <w:t>国外研究现状</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20世纪80年代开始，国际上软件风险管理的研究逐渐兴起，软件项目管理</w:t>
      </w:r>
      <w:r>
        <w:rPr>
          <w:rFonts w:hint="default" w:ascii="Times New Roman" w:hAnsi="Times New Roman" w:cs="Times New Roman" w:eastAsiaTheme="minorEastAsia"/>
          <w:sz w:val="24"/>
          <w:szCs w:val="24"/>
          <w:lang w:val="en-US" w:eastAsia="zh-CN"/>
        </w:rPr>
        <w:t>第一次</w:t>
      </w:r>
      <w:r>
        <w:rPr>
          <w:rFonts w:hint="default" w:ascii="Times New Roman" w:hAnsi="Times New Roman" w:cs="Times New Roman" w:eastAsiaTheme="minorEastAsia"/>
          <w:sz w:val="24"/>
          <w:szCs w:val="24"/>
        </w:rPr>
        <w:t>引入软件项目风险管理这一概念</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default" w:ascii="Times New Roman" w:hAnsi="Times New Roman" w:cs="Times New Roman" w:eastAsiaTheme="minorEastAsia"/>
          <w:sz w:val="24"/>
          <w:szCs w:val="24"/>
        </w:rPr>
        <w:t>。风险管理之父</w:t>
      </w:r>
      <w:r>
        <w:rPr>
          <w:rFonts w:hint="default" w:ascii="Times New Roman" w:hAnsi="Times New Roman" w:cs="Times New Roman" w:eastAsiaTheme="minorEastAsia"/>
          <w:color w:val="000000"/>
          <w:kern w:val="0"/>
          <w:sz w:val="24"/>
          <w:szCs w:val="24"/>
          <w:lang w:bidi="ar"/>
        </w:rPr>
        <w:t>Barry Boehm认为“</w:t>
      </w:r>
      <w:r>
        <w:rPr>
          <w:rFonts w:hint="default" w:ascii="Times New Roman" w:hAnsi="Times New Roman" w:cs="Times New Roman" w:eastAsiaTheme="minorEastAsia"/>
          <w:sz w:val="24"/>
          <w:szCs w:val="24"/>
        </w:rPr>
        <w:t>成功的项目经理都是优秀的风险经理</w:t>
      </w:r>
      <w:r>
        <w:rPr>
          <w:rFonts w:hint="default" w:ascii="Times New Roman" w:hAnsi="Times New Roman" w:cs="Times New Roman" w:eastAsiaTheme="minorEastAsia"/>
          <w:color w:val="000000"/>
          <w:kern w:val="0"/>
          <w:sz w:val="24"/>
          <w:szCs w:val="24"/>
          <w:lang w:bidi="ar"/>
        </w:rPr>
        <w:t>”，</w:t>
      </w:r>
      <w:r>
        <w:rPr>
          <w:rFonts w:hint="default" w:ascii="Times New Roman" w:hAnsi="Times New Roman" w:cs="Times New Roman" w:eastAsiaTheme="minorEastAsia"/>
          <w:sz w:val="24"/>
          <w:szCs w:val="24"/>
        </w:rPr>
        <w:t>Boehm 的软件风险管理</w:t>
      </w:r>
      <w:r>
        <w:rPr>
          <w:rFonts w:hint="default" w:ascii="Times New Roman" w:hAnsi="Times New Roman" w:cs="Times New Roman" w:eastAsiaTheme="minorEastAsia"/>
          <w:sz w:val="24"/>
          <w:szCs w:val="24"/>
          <w:lang w:val="en-US" w:eastAsia="zh-CN"/>
        </w:rPr>
        <w:t>理论</w:t>
      </w:r>
      <w:r>
        <w:rPr>
          <w:rFonts w:hint="default" w:ascii="Times New Roman" w:hAnsi="Times New Roman" w:cs="Times New Roman" w:eastAsiaTheme="minorEastAsia"/>
          <w:sz w:val="24"/>
          <w:szCs w:val="24"/>
        </w:rPr>
        <w:t>是一门融入所有开发人员实践研究的概念，</w:t>
      </w:r>
      <w:r>
        <w:rPr>
          <w:rFonts w:hint="default" w:ascii="Times New Roman" w:hAnsi="Times New Roman" w:cs="Times New Roman" w:eastAsiaTheme="minorEastAsia"/>
          <w:sz w:val="24"/>
          <w:szCs w:val="24"/>
          <w:lang w:val="en-US" w:eastAsia="zh-CN"/>
        </w:rPr>
        <w:t>1989年，</w:t>
      </w:r>
      <w:r>
        <w:rPr>
          <w:rFonts w:hint="default" w:ascii="Times New Roman" w:hAnsi="Times New Roman" w:cs="Times New Roman" w:eastAsiaTheme="minorEastAsia"/>
          <w:sz w:val="24"/>
          <w:szCs w:val="24"/>
        </w:rPr>
        <w:t>Boehm 提出了用于软件开发的由风险驱动的螺旋式模型[]</w:t>
      </w:r>
      <w:r>
        <w:rPr>
          <w:rFonts w:hint="default" w:ascii="Times New Roman" w:hAnsi="Times New Roman" w:cs="Times New Roman" w:eastAsiaTheme="minorEastAsia"/>
          <w:sz w:val="24"/>
          <w:szCs w:val="24"/>
          <w:lang w:val="en-US" w:eastAsia="zh-CN"/>
        </w:rPr>
        <w:t>([1] Boehm B W . A Spiral Model of Software Development[J]. Computer, 1988, 21(5):61-72.)，</w:t>
      </w:r>
      <w:r>
        <w:rPr>
          <w:rFonts w:hint="default" w:ascii="Times New Roman" w:hAnsi="Times New Roman" w:cs="Times New Roman" w:eastAsiaTheme="minorEastAsia"/>
          <w:sz w:val="24"/>
          <w:szCs w:val="24"/>
        </w:rPr>
        <w:t>。Robert Charette结合了日本质量概念的 Kaizen（持续改进）、Kansei（扩大利益环境）和 Keiretsu（控制供应商），从不同的角度构建了动态的螺旋式风险管理。</w:t>
      </w:r>
      <w:r>
        <w:rPr>
          <w:rFonts w:hint="default" w:ascii="Times New Roman" w:hAnsi="Times New Roman" w:cs="Times New Roman" w:eastAsiaTheme="minorEastAsia"/>
          <w:sz w:val="24"/>
          <w:szCs w:val="24"/>
          <w:lang w:val="en-US" w:eastAsia="zh-CN"/>
        </w:rPr>
        <w:t xml:space="preserve">Robert </w:t>
      </w:r>
      <w:r>
        <w:rPr>
          <w:rFonts w:hint="default" w:ascii="Times New Roman" w:hAnsi="Times New Roman" w:cs="Times New Roman" w:eastAsiaTheme="minorEastAsia"/>
          <w:color w:val="000000"/>
          <w:kern w:val="0"/>
          <w:sz w:val="24"/>
          <w:szCs w:val="24"/>
          <w:lang w:bidi="ar"/>
        </w:rPr>
        <w:t>Charette 认为</w:t>
      </w:r>
      <w:r>
        <w:rPr>
          <w:rFonts w:hint="default" w:ascii="Times New Roman" w:hAnsi="Times New Roman" w:cs="Times New Roman" w:eastAsiaTheme="minorEastAsia"/>
          <w:color w:val="000000"/>
          <w:kern w:val="0"/>
          <w:sz w:val="24"/>
          <w:szCs w:val="24"/>
          <w:lang w:val="en-US" w:eastAsia="zh-CN" w:bidi="ar"/>
        </w:rPr>
        <w:t>由于风险伴随软件项目的立项到收尾，所以</w:t>
      </w:r>
      <w:r>
        <w:rPr>
          <w:rFonts w:hint="default" w:ascii="Times New Roman" w:hAnsi="Times New Roman" w:cs="Times New Roman" w:eastAsiaTheme="minorEastAsia"/>
          <w:color w:val="000000"/>
          <w:kern w:val="0"/>
          <w:sz w:val="24"/>
          <w:szCs w:val="24"/>
          <w:lang w:bidi="ar"/>
        </w:rPr>
        <w:t>风险管理是一个循环往复的过程，每个步骤之间应当是相互重叠并反复交错的[]</w:t>
      </w:r>
      <w:r>
        <w:rPr>
          <w:rFonts w:hint="default" w:ascii="Times New Roman" w:hAnsi="Times New Roman" w:cs="Times New Roman" w:eastAsiaTheme="minorEastAsia"/>
          <w:color w:val="000000"/>
          <w:kern w:val="0"/>
          <w:sz w:val="24"/>
          <w:szCs w:val="24"/>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default" w:ascii="Times New Roman" w:hAnsi="Times New Roman" w:cs="Times New Roman" w:eastAsiaTheme="minorEastAsia"/>
          <w:sz w:val="24"/>
          <w:szCs w:val="24"/>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keepNext w:val="0"/>
        <w:keepLines w:val="0"/>
        <w:pageBreakBefore w:val="0"/>
        <w:widowControl/>
        <w:kinsoku/>
        <w:wordWrap/>
        <w:overflowPunct/>
        <w:topLinePunct w:val="0"/>
        <w:autoSpaceDE/>
        <w:autoSpaceDN/>
        <w:bidi w:val="0"/>
        <w:adjustRightInd/>
        <w:snapToGrid/>
        <w:spacing w:before="313" w:beforeLines="100" w:after="313" w:afterLines="100" w:line="400" w:lineRule="exact"/>
        <w:jc w:val="lef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 xml:space="preserve"> 国内研究现状</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default" w:ascii="Times New Roman" w:hAnsi="Times New Roman" w:cs="Times New Roman" w:eastAsiaTheme="minorEastAsia"/>
          <w:color w:val="000000"/>
          <w:kern w:val="0"/>
          <w:sz w:val="24"/>
          <w:szCs w:val="24"/>
          <w:lang w:bidi="ar"/>
        </w:rPr>
        <w:t>专门介绍软件项目风险管理类的书籍</w:t>
      </w:r>
      <w:r>
        <w:rPr>
          <w:rFonts w:hint="default" w:ascii="Times New Roman" w:hAnsi="Times New Roman" w:cs="Times New Roman" w:eastAsiaTheme="minorEastAsia"/>
          <w:color w:val="000000"/>
          <w:kern w:val="0"/>
          <w:sz w:val="24"/>
          <w:szCs w:val="24"/>
          <w:vertAlign w:val="superscript"/>
          <w:lang w:bidi="ar"/>
        </w:rPr>
        <w:t>[2]</w:t>
      </w:r>
      <w:r>
        <w:rPr>
          <w:rFonts w:hint="default" w:ascii="Times New Roman" w:hAnsi="Times New Roman" w:cs="Times New Roman" w:eastAsiaTheme="minorEastAsia"/>
          <w:color w:val="000000"/>
          <w:kern w:val="0"/>
          <w:sz w:val="24"/>
          <w:szCs w:val="24"/>
          <w:lang w:bidi="ar"/>
        </w:rPr>
        <w:t>。国内开启风险管理研究</w:t>
      </w:r>
      <w:r>
        <w:rPr>
          <w:rFonts w:hint="default" w:ascii="Times New Roman" w:hAnsi="Times New Roman" w:cs="Times New Roman" w:eastAsiaTheme="minorEastAsia"/>
          <w:color w:val="000000"/>
          <w:kern w:val="0"/>
          <w:sz w:val="24"/>
          <w:szCs w:val="24"/>
          <w:vertAlign w:val="superscript"/>
          <w:lang w:bidi="ar"/>
        </w:rPr>
        <w:t>[3]</w:t>
      </w:r>
      <w:r>
        <w:rPr>
          <w:rFonts w:hint="default" w:ascii="Times New Roman" w:hAnsi="Times New Roman" w:cs="Times New Roman" w:eastAsiaTheme="minorEastAsia"/>
          <w:color w:val="000000"/>
          <w:kern w:val="0"/>
          <w:sz w:val="24"/>
          <w:szCs w:val="24"/>
          <w:lang w:bidi="ar"/>
        </w:rPr>
        <w:t>的时期是在十九世纪80年代后期，清华大学教授郭中伟发布了著名书籍《风险分析与决策》，标志着中国学术正式将风险纳入研究对象。</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sz w:val="24"/>
          <w:szCs w:val="24"/>
        </w:rPr>
        <w:t>经过多年努力，我国投入了大量的人力、物力、财力，在软件项目风险管理方面也取得了许多的成果。</w:t>
      </w:r>
      <w:r>
        <w:rPr>
          <w:rFonts w:hint="default" w:ascii="Times New Roman" w:hAnsi="Times New Roman" w:cs="Times New Roman" w:eastAsiaTheme="minorEastAsia"/>
          <w:sz w:val="24"/>
          <w:szCs w:val="24"/>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eastAsia="zh-CN"/>
        </w:rPr>
      </w:pP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val="0"/>
          <w:bCs w:val="0"/>
          <w:sz w:val="24"/>
          <w:szCs w:val="24"/>
          <w:lang w:eastAsia="zh-CN"/>
        </w:rPr>
        <w:t>赵有强</w:t>
      </w:r>
      <w:r>
        <w:rPr>
          <w:rFonts w:hint="default" w:ascii="Times New Roman" w:hAnsi="Times New Roman" w:cs="Times New Roman" w:eastAsiaTheme="minorEastAsia"/>
          <w:b w:val="0"/>
          <w:bCs w:val="0"/>
          <w:sz w:val="24"/>
          <w:szCs w:val="24"/>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default" w:ascii="Times New Roman" w:hAnsi="Times New Roman" w:cs="Times New Roman" w:eastAsiaTheme="minorEastAsia"/>
          <w:b w:val="0"/>
          <w:bCs w:val="0"/>
          <w:sz w:val="24"/>
          <w:szCs w:val="24"/>
          <w:lang w:eastAsia="zh-CN"/>
        </w:rPr>
        <w:t>。郭晶</w:t>
      </w:r>
      <w:r>
        <w:rPr>
          <w:rFonts w:hint="default" w:ascii="Times New Roman" w:hAnsi="Times New Roman" w:cs="Times New Roman" w:eastAsiaTheme="minorEastAsia"/>
          <w:b w:val="0"/>
          <w:bCs w:val="0"/>
          <w:sz w:val="24"/>
          <w:szCs w:val="24"/>
          <w:lang w:val="en-US" w:eastAsia="zh-CN"/>
        </w:rPr>
        <w:t>[](郭晶,万向,张慧,等. M公司软件开发项目风险管理研究[J]. 科技资讯,2021,19(9):141-143,147. DOI:10.16661/j.cnki.1672-3791.2103-5042-6012.)</w:t>
      </w:r>
      <w:r>
        <w:rPr>
          <w:rFonts w:hint="default" w:ascii="Times New Roman" w:hAnsi="Times New Roman" w:cs="Times New Roman" w:eastAsiaTheme="minorEastAsia"/>
          <w:b w:val="0"/>
          <w:bCs w:val="0"/>
          <w:sz w:val="24"/>
          <w:szCs w:val="24"/>
          <w:lang w:eastAsia="zh-CN"/>
        </w:rPr>
        <w:t>等人提出一种新的风险管理模型应用于互联网公司软件项目，并在他们的研究中，采用多种研究方法对软件项目中潜在的风险进行识别、分析及应对。温林芝</w:t>
      </w:r>
      <w:r>
        <w:rPr>
          <w:rFonts w:hint="default" w:ascii="Times New Roman" w:hAnsi="Times New Roman" w:cs="Times New Roman" w:eastAsiaTheme="minorEastAsia"/>
          <w:b w:val="0"/>
          <w:bCs w:val="0"/>
          <w:sz w:val="24"/>
          <w:szCs w:val="24"/>
          <w:lang w:val="en-US" w:eastAsia="zh-CN"/>
        </w:rPr>
        <w:t>[](温林芝. 基于生命周期的软件开发动态风险管理[J]. 电脑知识与技术,2021(23).)</w:t>
      </w:r>
      <w:r>
        <w:rPr>
          <w:rFonts w:hint="default" w:ascii="Times New Roman" w:hAnsi="Times New Roman" w:cs="Times New Roman" w:eastAsiaTheme="minorEastAsia"/>
          <w:b w:val="0"/>
          <w:bCs w:val="0"/>
          <w:sz w:val="24"/>
          <w:szCs w:val="24"/>
          <w:lang w:eastAsia="zh-CN"/>
        </w:rPr>
        <w:t>在其研究中认为在软件开发过程中的不同的生命周期中，应该动态的分析执行风险管理。</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Z集团</w:t>
      </w:r>
      <w:r>
        <w:rPr>
          <w:rFonts w:hint="default" w:ascii="Times New Roman" w:hAnsi="Times New Roman" w:eastAsia="黑体" w:cs="Times New Roman"/>
          <w:b w:val="0"/>
          <w:bCs w:val="0"/>
          <w:sz w:val="32"/>
          <w:szCs w:val="32"/>
          <w:lang w:val="en-US" w:eastAsia="zh-CN"/>
        </w:rPr>
        <w:t>Android</w:t>
      </w:r>
      <w:r>
        <w:rPr>
          <w:rFonts w:hint="default" w:ascii="Times New Roman" w:hAnsi="Times New Roman" w:eastAsia="黑体" w:cs="Times New Roman"/>
          <w:b w:val="0"/>
          <w:bCs w:val="0"/>
          <w:sz w:val="32"/>
          <w:szCs w:val="32"/>
        </w:rPr>
        <w:t>软件开发</w:t>
      </w:r>
      <w:r>
        <w:rPr>
          <w:rFonts w:hint="default" w:ascii="Times New Roman" w:hAnsi="Times New Roman" w:eastAsia="黑体" w:cs="Times New Roman"/>
          <w:b w:val="0"/>
          <w:bCs w:val="0"/>
          <w:sz w:val="32"/>
          <w:szCs w:val="32"/>
          <w:lang w:eastAsia="zh-CN"/>
        </w:rPr>
        <w:t>项目介绍及</w:t>
      </w:r>
      <w:r>
        <w:rPr>
          <w:rFonts w:hint="default" w:ascii="Times New Roman" w:hAnsi="Times New Roman" w:eastAsia="黑体" w:cs="Times New Roman"/>
          <w:b w:val="0"/>
          <w:bCs w:val="0"/>
          <w:sz w:val="32"/>
          <w:szCs w:val="32"/>
        </w:rPr>
        <w:t>风险因素分析</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3.1 Z公司简介</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default" w:ascii="Times New Roman" w:hAnsi="Times New Roman" w:cs="Times New Roman" w:eastAsiaTheme="minorEastAsia"/>
          <w:sz w:val="24"/>
          <w:szCs w:val="24"/>
          <w:lang w:eastAsia="zh-CN"/>
        </w:rPr>
        <w:t>和与之交互的</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lang w:eastAsia="zh-CN"/>
        </w:rPr>
        <w:t>移动应用</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，以期实现 “两化融合”,提升企业核心竞争力，在国际的舞台上崭露头角。</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 xml:space="preserve">3.2 </w:t>
      </w:r>
      <w:r>
        <w:rPr>
          <w:rFonts w:hint="default" w:ascii="Times New Roman" w:hAnsi="Times New Roman" w:eastAsia="黑体" w:cs="Times New Roman"/>
          <w:b w:val="0"/>
          <w:bCs w:val="0"/>
          <w:sz w:val="28"/>
          <w:szCs w:val="28"/>
          <w:lang w:val="en-US" w:eastAsia="zh-CN"/>
        </w:rPr>
        <w:t>Android</w:t>
      </w:r>
      <w:r>
        <w:rPr>
          <w:rFonts w:hint="default" w:ascii="Times New Roman" w:hAnsi="Times New Roman" w:eastAsia="黑体" w:cs="Times New Roman"/>
          <w:b w:val="0"/>
          <w:bCs w:val="0"/>
          <w:sz w:val="28"/>
          <w:szCs w:val="28"/>
        </w:rPr>
        <w:t>软件项目简介</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由于上述问题难以从根本上解决，2020年年底，Z集团高层经过会议讨论，W项目正式立项。于2021年初3个月，集团为研发</w:t>
      </w:r>
      <w:r>
        <w:rPr>
          <w:rFonts w:hint="default" w:ascii="Times New Roman" w:hAnsi="Times New Roman" w:cs="Times New Roman" w:eastAsiaTheme="minorEastAsia"/>
          <w:b w:val="0"/>
          <w:bCs w:val="0"/>
          <w:sz w:val="24"/>
          <w:szCs w:val="24"/>
          <w:lang w:val="en-US" w:eastAsia="zh-CN"/>
        </w:rPr>
        <w:t>Android</w:t>
      </w:r>
      <w:r>
        <w:rPr>
          <w:rFonts w:hint="default" w:ascii="Times New Roman" w:hAnsi="Times New Roman" w:cs="Times New Roman" w:eastAsiaTheme="minorEastAsia"/>
          <w:sz w:val="24"/>
          <w:szCs w:val="24"/>
        </w:rPr>
        <w:t>项目，招聘软件开发和管理人才超过50人，其中高级产品经理1人，高级项目经理1人，Java Web工程师</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5人，Android端</w:t>
      </w:r>
      <w:r>
        <w:rPr>
          <w:rFonts w:hint="default" w:ascii="Times New Roman" w:hAnsi="Times New Roman" w:cs="Times New Roman" w:eastAsiaTheme="minorEastAsia"/>
          <w:sz w:val="24"/>
          <w:szCs w:val="24"/>
          <w:lang w:val="en-US" w:eastAsia="zh-CN"/>
        </w:rPr>
        <w:t>高级</w:t>
      </w:r>
      <w:r>
        <w:rPr>
          <w:rFonts w:hint="default" w:ascii="Times New Roman" w:hAnsi="Times New Roman" w:cs="Times New Roman" w:eastAsiaTheme="minorEastAsia"/>
          <w:sz w:val="24"/>
          <w:szCs w:val="24"/>
        </w:rPr>
        <w:t>开发工程师5人，</w:t>
      </w:r>
      <w:r>
        <w:rPr>
          <w:rFonts w:hint="default" w:ascii="Times New Roman" w:hAnsi="Times New Roman" w:cs="Times New Roman" w:eastAsiaTheme="minorEastAsia"/>
          <w:sz w:val="24"/>
          <w:szCs w:val="24"/>
          <w:lang w:val="en-US" w:eastAsia="zh-CN"/>
        </w:rPr>
        <w:t>Android中级开发工程师10人，Android初级工程师5人，</w:t>
      </w:r>
      <w:r>
        <w:rPr>
          <w:rFonts w:hint="default" w:ascii="Times New Roman" w:hAnsi="Times New Roman" w:cs="Times New Roman" w:eastAsiaTheme="minorEastAsia"/>
          <w:sz w:val="24"/>
          <w:szCs w:val="24"/>
        </w:rPr>
        <w:t>前端Html5工程师6人，测试工程师10人。集团的目标是建设集成重大危险源监管、人员在岗在位管理、文档管理等一体化</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化工厂采用了大量传感器和其他数据采集设备对重大危险源要素以及可燃有毒气体进行温度、压力、电流、电压进行实时监测，便于实时掌握厂区的生产状态，防患于未然。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，查询公司所有员工的人员实时位置和行动轨迹，在发生安全事故时有利于对未能够及时撤离的公司员工实施救援工作。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文档管理包括教育培训、制度化管理、应急预案管理，公司员工自行</w:t>
      </w:r>
      <w:r>
        <w:rPr>
          <w:rFonts w:hint="default" w:ascii="Times New Roman" w:hAnsi="Times New Roman" w:cs="Times New Roman" w:eastAsiaTheme="minorEastAsia"/>
          <w:sz w:val="24"/>
          <w:szCs w:val="24"/>
          <w:lang w:eastAsia="zh-CN"/>
        </w:rPr>
        <w:t>使用手机</w:t>
      </w:r>
      <w:r>
        <w:rPr>
          <w:rFonts w:hint="default" w:ascii="Times New Roman" w:hAnsi="Times New Roman" w:cs="Times New Roman" w:eastAsiaTheme="minorEastAsia"/>
          <w:sz w:val="24"/>
          <w:szCs w:val="24"/>
        </w:rPr>
        <w:t>登录</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进行三级安全培训和日常培训，</w:t>
      </w:r>
      <w:r>
        <w:rPr>
          <w:rFonts w:hint="default" w:ascii="Times New Roman" w:hAnsi="Times New Roman" w:cs="Times New Roman" w:eastAsiaTheme="minorEastAsia"/>
          <w:sz w:val="24"/>
          <w:szCs w:val="24"/>
          <w:lang w:eastAsia="zh-CN"/>
        </w:rPr>
        <w:t>员工完成后提交试卷，</w:t>
      </w:r>
      <w:r>
        <w:rPr>
          <w:rFonts w:hint="default" w:ascii="Times New Roman" w:hAnsi="Times New Roman" w:cs="Times New Roman" w:eastAsiaTheme="minorEastAsia"/>
          <w:sz w:val="24"/>
          <w:szCs w:val="24"/>
          <w:lang w:val="en-US" w:eastAsia="zh-CN"/>
        </w:rPr>
        <w:t>App会请求网络数据，根据服务器题库里的正确答案对试卷进行打分，不合格的员工，App在指定时间内推送给不合格员工复试，知道员工达到合格线。使用该App</w:t>
      </w:r>
      <w:r>
        <w:rPr>
          <w:rFonts w:hint="default" w:ascii="Times New Roman" w:hAnsi="Times New Roman" w:cs="Times New Roman" w:eastAsiaTheme="minorEastAsia"/>
          <w:sz w:val="24"/>
          <w:szCs w:val="24"/>
        </w:rPr>
        <w:t>节约了管理人员批阅试卷的人力成本，</w:t>
      </w:r>
      <w:r>
        <w:rPr>
          <w:rFonts w:hint="default" w:ascii="Times New Roman" w:hAnsi="Times New Roman" w:cs="Times New Roman" w:eastAsiaTheme="minorEastAsia"/>
          <w:sz w:val="24"/>
          <w:szCs w:val="24"/>
          <w:lang w:eastAsia="zh-CN"/>
        </w:rPr>
        <w:t>而且这还有助于公司节约资源，减少了对纸质试卷的使用，</w:t>
      </w:r>
      <w:r>
        <w:rPr>
          <w:rFonts w:hint="default" w:ascii="Times New Roman" w:hAnsi="Times New Roman" w:cs="Times New Roman" w:eastAsiaTheme="minorEastAsia"/>
          <w:sz w:val="24"/>
          <w:szCs w:val="24"/>
        </w:rPr>
        <w:t>公司所有员工可以登录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查询公司制度和应急预案，与</w:t>
      </w:r>
      <w:r>
        <w:rPr>
          <w:rFonts w:hint="default" w:ascii="Times New Roman" w:hAnsi="Times New Roman" w:cs="Times New Roman" w:eastAsiaTheme="minorEastAsia"/>
          <w:sz w:val="24"/>
          <w:szCs w:val="24"/>
          <w:lang w:eastAsia="zh-CN"/>
        </w:rPr>
        <w:t>查阅</w:t>
      </w:r>
      <w:r>
        <w:rPr>
          <w:rFonts w:hint="default" w:ascii="Times New Roman" w:hAnsi="Times New Roman" w:cs="Times New Roman" w:eastAsiaTheme="minorEastAsia"/>
          <w:sz w:val="24"/>
          <w:szCs w:val="24"/>
        </w:rPr>
        <w:t>公司档案室纸质文档相比，节约了大量的时间成本。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rPr>
        <w:t>3.</w:t>
      </w:r>
      <w:r>
        <w:rPr>
          <w:rFonts w:hint="default" w:ascii="Times New Roman" w:hAnsi="Times New Roman" w:eastAsia="黑体" w:cs="Times New Roman"/>
          <w:b w:val="0"/>
          <w:bCs w:val="0"/>
          <w:sz w:val="28"/>
          <w:szCs w:val="28"/>
          <w:lang w:val="en-US" w:eastAsia="zh-CN"/>
        </w:rPr>
        <w:t>2 Android</w:t>
      </w:r>
      <w:r>
        <w:rPr>
          <w:rFonts w:hint="default" w:ascii="Times New Roman" w:hAnsi="Times New Roman" w:eastAsia="黑体" w:cs="Times New Roman"/>
          <w:b w:val="0"/>
          <w:bCs w:val="0"/>
          <w:sz w:val="28"/>
          <w:szCs w:val="28"/>
        </w:rPr>
        <w:t>软件项目风险</w:t>
      </w:r>
      <w:r>
        <w:rPr>
          <w:rFonts w:hint="default" w:ascii="Times New Roman" w:hAnsi="Times New Roman" w:eastAsia="黑体" w:cs="Times New Roman"/>
          <w:b w:val="0"/>
          <w:bCs w:val="0"/>
          <w:sz w:val="28"/>
          <w:szCs w:val="28"/>
          <w:lang w:val="en-US" w:eastAsia="zh-CN"/>
        </w:rPr>
        <w:t>因素识别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w:t>
      </w:r>
      <w:r>
        <w:rPr>
          <w:rFonts w:hint="default" w:ascii="Times New Roman" w:hAnsi="Times New Roman" w:cs="Times New Roman"/>
          <w:b w:val="0"/>
          <w:bCs w:val="0"/>
          <w:sz w:val="24"/>
          <w:szCs w:val="24"/>
          <w:lang w:val="en-US" w:eastAsia="zh-CN"/>
        </w:rPr>
        <w:t>8类</w:t>
      </w:r>
      <w:r>
        <w:rPr>
          <w:rFonts w:hint="default" w:ascii="Times New Roman" w:hAnsi="Times New Roman" w:cs="Times New Roman" w:eastAsiaTheme="minorEastAsia"/>
          <w:b w:val="0"/>
          <w:bCs w:val="0"/>
          <w:sz w:val="24"/>
          <w:szCs w:val="24"/>
          <w:lang w:val="en-US" w:eastAsia="zh-CN"/>
        </w:rPr>
        <w:t>潜在风险：需求风险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，最后，整理项目识别输出文档，具体风险因素和文档如下：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3.2.1需求风险因素</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需求不明确风险因素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Nguyen[]([1] Seiffert B M . α-Complementation assay for HIV envelope glycoprotein-mediated fusion[J]. Virology, 2004, 319(2):343-352.)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需求蔓延风险因素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(3)需求持续变更风险因素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3.2.2技术风险因素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(1)技术过于新颖风险因素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(2)网络攻击风险因素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开发工具的选择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Android开发工具有最初的adt和目前最为流行的Android Studio，还有较为小众的IntelliJ IDEA，每一个开发工具都有优缺点，只有选择合理的开发工具，才能保证项目顺利运行。</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开发语言的选择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3.2.3人力资源风险风险因素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(1)人员离职风险因素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r>
        <w:rPr>
          <w:rFonts w:hint="default" w:ascii="Times New Roman" w:hAnsi="Times New Roman" w:cs="Times New Roman" w:eastAsiaTheme="minorEastAsia"/>
          <w:b w:val="0"/>
          <w:bCs w:val="0"/>
          <w:sz w:val="24"/>
          <w:szCs w:val="24"/>
          <w:lang w:val="en-US" w:eastAsia="zh-CN"/>
        </w:rPr>
        <w:br w:type="textWrapping"/>
      </w: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(2)开发人员的团队协作能力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r>
        <w:rPr>
          <w:rFonts w:hint="default" w:ascii="Times New Roman" w:hAnsi="Times New Roman" w:cs="Times New Roman" w:eastAsiaTheme="minorEastAsia"/>
          <w:b w:val="0"/>
          <w:bCs w:val="0"/>
          <w:sz w:val="24"/>
          <w:szCs w:val="24"/>
          <w:lang w:val="en-US" w:eastAsia="zh-CN"/>
        </w:rPr>
        <w:br w:type="textWrapping"/>
      </w: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(3)项目成员缺少主动性</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项目成员如果缺乏责任感，工作效率不高，对负责的功能模块不能够按时完成，项目开发人员的主观能动性是项目能否成功的关键因素。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(4)项目经理的专业能力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(5)团队成员沟通</w:t>
      </w:r>
      <w:r>
        <w:rPr>
          <w:rFonts w:hint="default" w:ascii="Times New Roman" w:hAnsi="Times New Roman" w:cs="Times New Roman"/>
          <w:b w:val="0"/>
          <w:bCs w:val="0"/>
          <w:sz w:val="24"/>
          <w:szCs w:val="24"/>
          <w:lang w:val="en-US" w:eastAsia="zh-CN"/>
        </w:rPr>
        <w:t>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3.2.4管理风险因素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(1)项目经理</w:t>
      </w:r>
      <w:r>
        <w:rPr>
          <w:rFonts w:hint="default" w:ascii="Times New Roman" w:hAnsi="Times New Roman" w:eastAsia="宋体" w:cs="Times New Roman"/>
          <w:i w:val="0"/>
          <w:iCs w:val="0"/>
          <w:color w:val="000000"/>
          <w:kern w:val="0"/>
          <w:sz w:val="24"/>
          <w:szCs w:val="24"/>
          <w:u w:val="none"/>
          <w:lang w:val="en-US" w:eastAsia="zh-CN" w:bidi="ar"/>
        </w:rPr>
        <w:t>管理能力不足</w:t>
      </w:r>
      <w:r>
        <w:rPr>
          <w:rFonts w:hint="default" w:ascii="Times New Roman" w:hAnsi="Times New Roman" w:eastAsia="宋体"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项目经理缺乏经验，对软件项目管理的能力不足，文档整理不规范、对技术人员的具体工作不熟悉、对项目进度控制、质量控制、成本控制的能力不足。</w:t>
      </w:r>
      <w:r>
        <w:rPr>
          <w:rFonts w:hint="default" w:ascii="Times New Roman" w:hAnsi="Times New Roman" w:eastAsia="宋体" w:cs="Times New Roman"/>
          <w:b w:val="0"/>
          <w:bCs w:val="0"/>
          <w:sz w:val="24"/>
          <w:szCs w:val="24"/>
          <w:lang w:val="en-US" w:eastAsia="zh-CN"/>
        </w:rPr>
        <w:br w:type="textWrapping"/>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(2)缺乏公司高层支持风险因素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公司高层管理对项目的支持力度和积极参与直接影响一个项目的成败，如果一个项目缺乏公司高层管理人员的持续支持，软件项目的研发工作将受到非常大的影响。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3.2.5用户风险因素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用户预期过高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r>
        <w:rPr>
          <w:rFonts w:hint="default" w:ascii="Times New Roman" w:hAnsi="Times New Roman" w:cs="Times New Roman" w:eastAsiaTheme="minorEastAsia"/>
          <w:b w:val="0"/>
          <w:bCs w:val="0"/>
          <w:sz w:val="24"/>
          <w:szCs w:val="24"/>
          <w:lang w:val="en-US" w:eastAsia="zh-CN"/>
        </w:rPr>
        <w:br w:type="textWrapping"/>
      </w: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用户与软件开发人员有冲突</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val="0"/>
          <w:bCs w:val="0"/>
          <w:sz w:val="24"/>
          <w:szCs w:val="24"/>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（3）用户参与度不足</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3.2.6供应商风险因素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供应商延迟交付</w:t>
      </w:r>
      <w:r>
        <w:rPr>
          <w:rFonts w:hint="default" w:ascii="Times New Roman" w:hAnsi="Times New Roman" w:cs="Times New Roman"/>
          <w:b w:val="0"/>
          <w:bCs w:val="0"/>
          <w:sz w:val="24"/>
          <w:szCs w:val="24"/>
          <w:lang w:val="en-US" w:eastAsia="zh-CN"/>
        </w:rPr>
        <w:t>风险因素</w:t>
      </w:r>
      <w:r>
        <w:rPr>
          <w:rFonts w:hint="default" w:ascii="Times New Roman" w:hAnsi="Times New Roman" w:cs="Times New Roman" w:eastAsiaTheme="minorEastAsia"/>
          <w:b w:val="0"/>
          <w:bCs w:val="0"/>
          <w:sz w:val="24"/>
          <w:szCs w:val="24"/>
          <w:lang w:val="en-US" w:eastAsia="zh-CN"/>
        </w:rPr>
        <w:br w:type="textWrapping"/>
      </w: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供应商技术支持力度不够</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3.2.7组织环境风险因素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项目资源向其他项目偏移</w:t>
      </w:r>
      <w:r>
        <w:rPr>
          <w:rFonts w:hint="default" w:ascii="Times New Roman" w:hAnsi="Times New Roman" w:cs="Times New Roman"/>
          <w:b w:val="0"/>
          <w:bCs w:val="0"/>
          <w:sz w:val="24"/>
          <w:szCs w:val="24"/>
          <w:lang w:val="en-US" w:eastAsia="zh-CN"/>
        </w:rPr>
        <w:t>风险因素</w:t>
      </w:r>
      <w:r>
        <w:rPr>
          <w:rFonts w:hint="default" w:ascii="Times New Roman" w:hAnsi="Times New Roman" w:cs="Times New Roman" w:eastAsiaTheme="minorEastAsia"/>
          <w:b w:val="0"/>
          <w:bCs w:val="0"/>
          <w:sz w:val="24"/>
          <w:szCs w:val="24"/>
          <w:lang w:val="en-US" w:eastAsia="zh-CN"/>
        </w:rPr>
        <w:br w:type="textWrapping"/>
      </w: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（2）缺少</w:t>
      </w:r>
      <w:r>
        <w:rPr>
          <w:rFonts w:hint="default" w:ascii="Times New Roman" w:hAnsi="Times New Roman" w:cs="Times New Roman" w:eastAsiaTheme="minorEastAsia"/>
          <w:b w:val="0"/>
          <w:bCs w:val="0"/>
          <w:sz w:val="24"/>
          <w:szCs w:val="24"/>
          <w:lang w:val="en-US" w:eastAsia="zh-CN"/>
        </w:rPr>
        <w:t>软件经验教训文档</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val="0"/>
          <w:bCs w:val="0"/>
          <w:sz w:val="24"/>
          <w:szCs w:val="24"/>
          <w:lang w:val="en-US" w:eastAsia="zh-CN"/>
        </w:rPr>
        <w:t>集团是化工制造业企业，软件开发项目罕见，因此以前的项目文档中，基本不存在软件开发过程中可以借鉴的文档。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3.2.8政策法律风险因素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Google公司对中国Android取消授权</w:t>
      </w:r>
      <w:r>
        <w:rPr>
          <w:rFonts w:hint="default" w:ascii="Times New Roman" w:hAnsi="Times New Roman" w:cs="Times New Roman"/>
          <w:b w:val="0"/>
          <w:bCs w:val="0"/>
          <w:sz w:val="24"/>
          <w:szCs w:val="24"/>
          <w:lang w:val="en-US" w:eastAsia="zh-CN"/>
        </w:rPr>
        <w:t>风险因素</w:t>
      </w:r>
      <w:r>
        <w:rPr>
          <w:rFonts w:hint="default" w:ascii="Times New Roman" w:hAnsi="Times New Roman" w:cs="Times New Roman" w:eastAsiaTheme="minorEastAsia"/>
          <w:b w:val="0"/>
          <w:bCs w:val="0"/>
          <w:sz w:val="24"/>
          <w:szCs w:val="24"/>
          <w:lang w:val="en-US" w:eastAsia="zh-CN"/>
        </w:rPr>
        <w:br w:type="textWrapping"/>
      </w: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Android应用无法上架应用市场</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由于各方面原因，Android Apk难以通过各大App应用市场，App需要经过整改才能无法上线各大应用市场，返工导致进度延误、成本上升。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经过Android软件项目经理的整理归档，得到项目风险记录</w:t>
      </w:r>
      <w:r>
        <w:rPr>
          <w:rFonts w:hint="default" w:ascii="Times New Roman" w:hAnsi="Times New Roman" w:cs="Times New Roman"/>
          <w:sz w:val="24"/>
          <w:szCs w:val="24"/>
          <w:lang w:val="en-US" w:eastAsia="zh-CN"/>
        </w:rPr>
        <w:t>表如下</w:t>
      </w:r>
      <w:r>
        <w:rPr>
          <w:rFonts w:hint="default" w:ascii="Times New Roman" w:hAnsi="Times New Roman" w:cs="Times New Roman" w:eastAsiaTheme="minorEastAsia"/>
          <w:sz w:val="24"/>
          <w:szCs w:val="24"/>
          <w:lang w:val="en-US" w:eastAsia="zh-CN"/>
        </w:rPr>
        <w:t>：</w:t>
      </w:r>
    </w:p>
    <w:p>
      <w:pPr>
        <w:tabs>
          <w:tab w:val="left" w:pos="3017"/>
        </w:tabs>
        <w:ind w:firstLine="420" w:firstLineChars="0"/>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3-1</w:t>
      </w:r>
      <w:r>
        <w:rPr>
          <w:rFonts w:hint="default"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Android项目整体风险因素</w:t>
      </w:r>
    </w:p>
    <w:tbl>
      <w:tblPr>
        <w:tblStyle w:val="7"/>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60"/>
        <w:gridCol w:w="2835"/>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一级风险因素</w:t>
            </w:r>
          </w:p>
        </w:tc>
        <w:tc>
          <w:tcPr>
            <w:tcW w:w="382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Style w:val="15"/>
                <w:rFonts w:hint="default" w:ascii="Times New Roman" w:hAnsi="Times New Roman" w:eastAsia="宋体" w:cs="Times New Roman"/>
                <w:sz w:val="21"/>
                <w:szCs w:val="21"/>
                <w:lang w:val="en-US" w:eastAsia="zh-CN" w:bidi="ar"/>
              </w:rPr>
              <w:t>需求风险因素R</w:t>
            </w:r>
            <w:r>
              <w:rPr>
                <w:rStyle w:val="16"/>
                <w:rFonts w:hint="default" w:ascii="Times New Roman" w:hAnsi="Times New Roman" w:eastAsia="宋体" w:cs="Times New Roman"/>
                <w:sz w:val="21"/>
                <w:szCs w:val="21"/>
                <w:lang w:val="en-US" w:eastAsia="zh-CN" w:bidi="ar"/>
              </w:rPr>
              <w:t>a</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Style w:val="16"/>
                <w:rFonts w:hint="default" w:ascii="Times New Roman" w:hAnsi="Times New Roman" w:eastAsia="宋体" w:cs="Times New Roman"/>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Style w:val="17"/>
                <w:rFonts w:hint="default" w:ascii="Times New Roman" w:hAnsi="Times New Roman" w:eastAsia="宋体" w:cs="Times New Roman"/>
                <w:sz w:val="21"/>
                <w:szCs w:val="21"/>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Style w:val="17"/>
                <w:rFonts w:hint="default" w:ascii="Times New Roman" w:hAnsi="Times New Roman" w:eastAsia="宋体" w:cs="Times New Roman"/>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技术风险因素R</w:t>
            </w:r>
            <w:r>
              <w:rPr>
                <w:rStyle w:val="17"/>
                <w:rFonts w:hint="default" w:ascii="Times New Roman" w:hAnsi="Times New Roman" w:eastAsia="宋体" w:cs="Times New Roman"/>
                <w:sz w:val="21"/>
                <w:szCs w:val="21"/>
                <w:lang w:val="en-US" w:eastAsia="zh-CN" w:bidi="ar"/>
              </w:rPr>
              <w:t>b</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Style w:val="17"/>
                <w:rFonts w:hint="default" w:ascii="Times New Roman" w:hAnsi="Times New Roman" w:eastAsia="宋体" w:cs="Times New Roman"/>
                <w:sz w:val="21"/>
                <w:szCs w:val="21"/>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Style w:val="17"/>
                <w:rFonts w:hint="default" w:ascii="Times New Roman" w:hAnsi="Times New Roman" w:eastAsia="宋体" w:cs="Times New Roman"/>
                <w:sz w:val="21"/>
                <w:szCs w:val="21"/>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Style w:val="17"/>
                <w:rFonts w:hint="default" w:ascii="Times New Roman" w:hAnsi="Times New Roman" w:eastAsia="宋体" w:cs="Times New Roman"/>
                <w:sz w:val="21"/>
                <w:szCs w:val="21"/>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Style w:val="17"/>
                <w:rFonts w:hint="default" w:ascii="Times New Roman" w:hAnsi="Times New Roman" w:eastAsia="宋体" w:cs="Times New Roman"/>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人力资源风险风险因素R</w:t>
            </w:r>
            <w:r>
              <w:rPr>
                <w:rStyle w:val="17"/>
                <w:rFonts w:hint="default" w:ascii="Times New Roman" w:hAnsi="Times New Roman" w:eastAsia="宋体" w:cs="Times New Roman"/>
                <w:sz w:val="21"/>
                <w:szCs w:val="21"/>
                <w:lang w:val="en-US" w:eastAsia="zh-CN" w:bidi="ar"/>
              </w:rPr>
              <w:t>c</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Style w:val="17"/>
                <w:rFonts w:hint="default" w:ascii="Times New Roman" w:hAnsi="Times New Roman" w:eastAsia="宋体" w:cs="Times New Roman"/>
                <w:sz w:val="21"/>
                <w:szCs w:val="21"/>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Style w:val="17"/>
                <w:rFonts w:hint="default" w:ascii="Times New Roman" w:hAnsi="Times New Roman" w:eastAsia="宋体" w:cs="Times New Roman"/>
                <w:sz w:val="21"/>
                <w:szCs w:val="21"/>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Style w:val="17"/>
                <w:rFonts w:hint="default" w:ascii="Times New Roman" w:hAnsi="Times New Roman" w:eastAsia="宋体" w:cs="Times New Roman"/>
                <w:sz w:val="21"/>
                <w:szCs w:val="21"/>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项目经理的专业能力风险因素R</w:t>
            </w:r>
            <w:r>
              <w:rPr>
                <w:rStyle w:val="17"/>
                <w:rFonts w:hint="default" w:ascii="Times New Roman" w:hAnsi="Times New Roman" w:eastAsia="宋体" w:cs="Times New Roman"/>
                <w:sz w:val="21"/>
                <w:szCs w:val="21"/>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Style w:val="17"/>
                <w:rFonts w:hint="default" w:ascii="Times New Roman" w:hAnsi="Times New Roman" w:eastAsia="宋体" w:cs="Times New Roman"/>
                <w:sz w:val="21"/>
                <w:szCs w:val="21"/>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管理风险因素R</w:t>
            </w:r>
            <w:r>
              <w:rPr>
                <w:rStyle w:val="17"/>
                <w:rFonts w:hint="default" w:ascii="Times New Roman" w:hAnsi="Times New Roman" w:eastAsia="宋体" w:cs="Times New Roman"/>
                <w:sz w:val="21"/>
                <w:szCs w:val="21"/>
                <w:lang w:val="en-US" w:eastAsia="zh-CN" w:bidi="ar"/>
              </w:rPr>
              <w:t>d</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项目经理管理能力不足风险因素R</w:t>
            </w:r>
            <w:r>
              <w:rPr>
                <w:rStyle w:val="17"/>
                <w:rFonts w:hint="default" w:ascii="Times New Roman" w:hAnsi="Times New Roman" w:eastAsia="宋体" w:cs="Times New Roman"/>
                <w:sz w:val="21"/>
                <w:szCs w:val="21"/>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Style w:val="17"/>
                <w:rFonts w:hint="default" w:ascii="Times New Roman" w:hAnsi="Times New Roman" w:eastAsia="宋体" w:cs="Times New Roman"/>
                <w:sz w:val="21"/>
                <w:szCs w:val="21"/>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用户风险因素R</w:t>
            </w:r>
            <w:r>
              <w:rPr>
                <w:rStyle w:val="17"/>
                <w:rFonts w:hint="default" w:ascii="Times New Roman" w:hAnsi="Times New Roman" w:eastAsia="宋体" w:cs="Times New Roman"/>
                <w:sz w:val="21"/>
                <w:szCs w:val="21"/>
                <w:lang w:val="en-US" w:eastAsia="zh-CN" w:bidi="ar"/>
              </w:rPr>
              <w:t>e</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Style w:val="17"/>
                <w:rFonts w:hint="default" w:ascii="Times New Roman" w:hAnsi="Times New Roman" w:eastAsia="宋体" w:cs="Times New Roman"/>
                <w:sz w:val="21"/>
                <w:szCs w:val="21"/>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Style w:val="17"/>
                <w:rFonts w:hint="default" w:ascii="Times New Roman" w:hAnsi="Times New Roman" w:eastAsia="宋体" w:cs="Times New Roman"/>
                <w:sz w:val="21"/>
                <w:szCs w:val="21"/>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用户参与度不足R</w:t>
            </w:r>
            <w:r>
              <w:rPr>
                <w:rStyle w:val="17"/>
                <w:rFonts w:hint="default" w:ascii="Times New Roman" w:hAnsi="Times New Roman" w:eastAsia="宋体" w:cs="Times New Roman"/>
                <w:sz w:val="21"/>
                <w:szCs w:val="21"/>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供应商风险因素R</w:t>
            </w:r>
            <w:r>
              <w:rPr>
                <w:rStyle w:val="17"/>
                <w:rFonts w:hint="default" w:ascii="Times New Roman" w:hAnsi="Times New Roman" w:eastAsia="宋体" w:cs="Times New Roman"/>
                <w:sz w:val="21"/>
                <w:szCs w:val="21"/>
                <w:lang w:val="en-US" w:eastAsia="zh-CN" w:bidi="ar"/>
              </w:rPr>
              <w:t>f</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Style w:val="17"/>
                <w:rFonts w:hint="default" w:ascii="Times New Roman" w:hAnsi="Times New Roman" w:eastAsia="宋体" w:cs="Times New Roman"/>
                <w:sz w:val="21"/>
                <w:szCs w:val="21"/>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Style w:val="17"/>
                <w:rFonts w:hint="default" w:ascii="Times New Roman" w:hAnsi="Times New Roman" w:eastAsia="宋体" w:cs="Times New Roman"/>
                <w:sz w:val="21"/>
                <w:szCs w:val="21"/>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组织环境风险因素R</w:t>
            </w:r>
            <w:r>
              <w:rPr>
                <w:rStyle w:val="17"/>
                <w:rFonts w:hint="default" w:ascii="Times New Roman" w:hAnsi="Times New Roman" w:eastAsia="宋体" w:cs="Times New Roman"/>
                <w:sz w:val="21"/>
                <w:szCs w:val="21"/>
                <w:lang w:val="en-US" w:eastAsia="zh-CN" w:bidi="ar"/>
              </w:rPr>
              <w:t>g</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Style w:val="17"/>
                <w:rFonts w:hint="default" w:ascii="Times New Roman" w:hAnsi="Times New Roman" w:eastAsia="宋体" w:cs="Times New Roman"/>
                <w:sz w:val="21"/>
                <w:szCs w:val="21"/>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Style w:val="17"/>
                <w:rFonts w:hint="default" w:ascii="Times New Roman" w:hAnsi="Times New Roman" w:eastAsia="宋体" w:cs="Times New Roman"/>
                <w:sz w:val="21"/>
                <w:szCs w:val="21"/>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政策法律风险因素R</w:t>
            </w:r>
            <w:r>
              <w:rPr>
                <w:rStyle w:val="17"/>
                <w:rFonts w:hint="default" w:ascii="Times New Roman" w:hAnsi="Times New Roman" w:eastAsia="宋体" w:cs="Times New Roman"/>
                <w:sz w:val="21"/>
                <w:szCs w:val="21"/>
                <w:lang w:val="en-US" w:eastAsia="zh-CN" w:bidi="ar"/>
              </w:rPr>
              <w:t>h</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Style w:val="17"/>
                <w:rFonts w:hint="default" w:ascii="Times New Roman" w:hAnsi="Times New Roman" w:eastAsia="宋体" w:cs="Times New Roman"/>
                <w:sz w:val="21"/>
                <w:szCs w:val="21"/>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Style w:val="17"/>
                <w:rFonts w:hint="default" w:ascii="Times New Roman" w:hAnsi="Times New Roman" w:eastAsia="宋体" w:cs="Times New Roman"/>
                <w:sz w:val="21"/>
                <w:szCs w:val="21"/>
                <w:lang w:val="en-US" w:eastAsia="zh-CN" w:bidi="ar"/>
              </w:rPr>
              <w:t>23</w:t>
            </w:r>
          </w:p>
        </w:tc>
      </w:tr>
    </w:tbl>
    <w:p>
      <w:pPr>
        <w:ind w:firstLine="420" w:firstLineChars="0"/>
        <w:rPr>
          <w:rFonts w:hint="default" w:ascii="Times New Roman" w:hAnsi="Times New Roman" w:cs="Times New Roman" w:eastAsiaTheme="minorEastAsia"/>
          <w:lang w:val="en-US" w:eastAsia="zh-CN"/>
        </w:rPr>
      </w:pPr>
    </w:p>
    <w:p>
      <w:pPr>
        <w:ind w:firstLine="420" w:firstLineChars="0"/>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本章小结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描述对Z集团Android项目立项原因，并通过专家访谈法与头脑风暴法相结合的方式列出项目识别出的潜在风险，并整理归档。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Z集团Android项目风险分析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经过第三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4.1Z集团Android项目风险分析的目的和步骤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4.2Z集团Android项目定性风险分析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default" w:ascii="Times New Roman" w:hAnsi="Times New Roman" w:cs="Times New Roman"/>
          <w:lang w:val="en-US" w:eastAsia="zh-CN"/>
        </w:rPr>
      </w:pPr>
    </w:p>
    <w:p>
      <w:pPr>
        <w:ind w:firstLine="420" w:firstLineChars="0"/>
        <w:jc w:val="center"/>
        <w:rPr>
          <w:rFonts w:hint="default" w:ascii="Times New Roman" w:hAnsi="Times New Roman" w:cs="Times New Roman"/>
          <w:lang w:val="en-US" w:eastAsia="zh-CN"/>
        </w:rPr>
      </w:pPr>
      <w:r>
        <w:rPr>
          <w:rFonts w:hint="default" w:ascii="Times New Roman" w:hAnsi="Times New Roman" w:eastAsia="楷体" w:cs="Times New Roman"/>
          <w:lang w:val="en-US" w:eastAsia="zh-CN"/>
        </w:rPr>
        <w:t>表4-1</w:t>
      </w:r>
      <w:r>
        <w:rPr>
          <w:rFonts w:hint="default" w:ascii="Times New Roman" w:hAnsi="Times New Roman" w:eastAsia="楷体" w:cs="Times New Roman"/>
          <w:lang w:val="en-US" w:eastAsia="zh-CN"/>
        </w:rPr>
        <w:t xml:space="preserve">  </w:t>
      </w:r>
      <w:r>
        <w:rPr>
          <w:rFonts w:hint="default" w:ascii="Times New Roman" w:hAnsi="Times New Roman" w:eastAsia="楷体" w:cs="Times New Roman"/>
          <w:lang w:val="en-US" w:eastAsia="zh-CN"/>
        </w:rPr>
        <w:t>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w:t>
            </w:r>
          </w:p>
        </w:tc>
      </w:tr>
    </w:tbl>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bCs/>
          <w:lang w:val="en-US" w:eastAsia="zh-CN"/>
        </w:rPr>
      </w:pPr>
      <w:r>
        <w:rPr>
          <w:rFonts w:hint="default" w:ascii="Times New Roman" w:hAnsi="Times New Roman" w:eastAsia="楷体" w:cs="Times New Roman"/>
          <w:b w:val="0"/>
          <w:bCs w:val="0"/>
          <w:lang w:val="en-US" w:eastAsia="zh-CN"/>
        </w:rPr>
        <w:t xml:space="preserve">表4-2  </w:t>
      </w:r>
      <w:r>
        <w:rPr>
          <w:rFonts w:hint="default" w:ascii="Times New Roman" w:hAnsi="Times New Roman" w:eastAsia="楷体" w:cs="Times New Roman"/>
          <w:lang w:val="en-US" w:eastAsia="zh-CN"/>
        </w:rPr>
        <w:t>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若发生风险，项目基本不受影响</w:t>
            </w:r>
          </w:p>
        </w:tc>
      </w:tr>
    </w:tbl>
    <w:p>
      <w:pPr>
        <w:ind w:firstLine="420" w:firstLineChars="0"/>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imes New Roman" w:hAnsi="Times New Roman" w:cs="Times New Roman"/>
          <w:b/>
          <w:bCs/>
          <w:lang w:val="en-US" w:eastAsia="zh-CN"/>
        </w:rPr>
      </w:pPr>
      <w:r>
        <w:rPr>
          <w:rFonts w:hint="default" w:ascii="Times New Roman" w:hAnsi="Times New Roman" w:cs="Times New Roman"/>
          <w:b w:val="0"/>
          <w:bCs w:val="0"/>
          <w:lang w:val="en-US" w:eastAsia="zh-CN"/>
        </w:rPr>
        <w:t>评估好风险概率等级和风险影响等级，项目经理可以参考表4-3来评估Android项目风险优先级（高、中、低、特别低）。</w:t>
      </w:r>
    </w:p>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val="0"/>
          <w:bCs w:val="0"/>
          <w:lang w:val="en-US" w:eastAsia="zh-CN"/>
        </w:rPr>
      </w:pPr>
      <w:r>
        <w:rPr>
          <w:rFonts w:hint="default" w:ascii="Times New Roman" w:hAnsi="Times New Roman" w:eastAsia="楷体" w:cs="Times New Roman"/>
          <w:b w:val="0"/>
          <w:bCs w:val="0"/>
          <w:lang w:val="en-US" w:eastAsia="zh-CN"/>
        </w:rPr>
        <w:t>表4-3</w:t>
      </w:r>
      <w:r>
        <w:rPr>
          <w:rFonts w:hint="default" w:ascii="Times New Roman" w:hAnsi="Times New Roman" w:eastAsia="楷体" w:cs="Times New Roman"/>
          <w:b w:val="0"/>
          <w:bCs w:val="0"/>
          <w:lang w:val="en-US" w:eastAsia="zh-CN"/>
        </w:rPr>
        <w:t xml:space="preserve">  A</w:t>
      </w:r>
      <w:r>
        <w:rPr>
          <w:rFonts w:hint="default" w:ascii="Times New Roman" w:hAnsi="Times New Roman" w:eastAsia="楷体" w:cs="Times New Roman"/>
          <w:b w:val="0"/>
          <w:bCs w:val="0"/>
          <w:lang w:val="en-US" w:eastAsia="zh-CN"/>
        </w:rPr>
        <w:t>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bl>
    <w:p>
      <w:pPr>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4.2.1问卷设计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为落实本研究目标，需要设计一份合理的调查问卷。首先需要收集被调查人的基础资料；其次问卷内容应该包含Z集团Android项目的风险因素，其中包括</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因素这8个一级风险因素。上述问卷内容主要参考国内外成功的软件项目调查问卷设计格式，并综合本项目的实际调查需求、专家建议的基础上完成的。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4.2.2问卷发放和数据采集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val="0"/>
          <w:bCs w:val="0"/>
          <w:sz w:val="24"/>
          <w:szCs w:val="24"/>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default" w:ascii="Times New Roman" w:hAnsi="Times New Roman" w:cs="Times New Roman"/>
          <w:color w:val="000000"/>
          <w:sz w:val="24"/>
          <w:szCs w:val="24"/>
        </w:rPr>
        <w:t>为保证问卷质量，事先告知被调研者问卷</w:t>
      </w:r>
      <w:r>
        <w:rPr>
          <w:rFonts w:hint="default" w:ascii="Times New Roman" w:hAnsi="Times New Roman" w:cs="Times New Roman"/>
          <w:color w:val="000000"/>
          <w:sz w:val="24"/>
          <w:szCs w:val="24"/>
          <w:lang w:val="en-US" w:eastAsia="zh-CN"/>
        </w:rPr>
        <w:t>真实</w:t>
      </w:r>
      <w:r>
        <w:rPr>
          <w:rFonts w:hint="default" w:ascii="Times New Roman" w:hAnsi="Times New Roman" w:cs="Times New Roman"/>
          <w:color w:val="000000"/>
          <w:sz w:val="24"/>
          <w:szCs w:val="24"/>
        </w:rPr>
        <w:t>目的，邀请其结合实际</w:t>
      </w:r>
      <w:r>
        <w:rPr>
          <w:rFonts w:hint="default" w:ascii="Times New Roman" w:hAnsi="Times New Roman" w:cs="Times New Roman"/>
          <w:color w:val="000000"/>
          <w:sz w:val="24"/>
          <w:szCs w:val="24"/>
          <w:lang w:val="en-US" w:eastAsia="zh-CN"/>
        </w:rPr>
        <w:t>项目和经验</w:t>
      </w:r>
      <w:r>
        <w:rPr>
          <w:rFonts w:hint="default" w:ascii="Times New Roman" w:hAnsi="Times New Roman" w:cs="Times New Roman"/>
          <w:color w:val="000000"/>
          <w:sz w:val="24"/>
          <w:szCs w:val="24"/>
        </w:rPr>
        <w:t>认真填写。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问卷包括两部分。第一部分是收集被调研者的性别、年龄、学历、职业、是否对软件软件风险管理有基本的认知等。第二部分是调查问卷问卷的主题，总计</w:t>
      </w:r>
      <w:r>
        <w:rPr>
          <w:rFonts w:hint="default" w:ascii="Times New Roman" w:hAnsi="Times New Roman" w:cs="Times New Roman"/>
          <w:b w:val="0"/>
          <w:bCs w:val="0"/>
          <w:sz w:val="24"/>
          <w:szCs w:val="24"/>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rFonts w:hint="default" w:ascii="Times New Roman" w:hAnsi="Times New Roman" w:cs="Times New Roman"/>
          <w:color w:val="000000"/>
          <w:sz w:val="24"/>
          <w:szCs w:val="24"/>
        </w:rPr>
        <w:t>在剔除填写不完整、答案存在明显逻辑错误</w:t>
      </w:r>
      <w:r>
        <w:rPr>
          <w:rFonts w:hint="default" w:ascii="Times New Roman" w:hAnsi="Times New Roman" w:cs="Times New Roman"/>
          <w:color w:val="000000"/>
          <w:sz w:val="24"/>
          <w:szCs w:val="24"/>
        </w:rPr>
        <w:t>以及</w:t>
      </w:r>
      <w:r>
        <w:rPr>
          <w:rFonts w:hint="default" w:ascii="Times New Roman" w:hAnsi="Times New Roman" w:cs="Times New Roman"/>
          <w:color w:val="000000"/>
          <w:sz w:val="24"/>
          <w:szCs w:val="24"/>
          <w:lang w:val="en-US" w:eastAsia="zh-CN"/>
        </w:rPr>
        <w:t>对软件软件风险管理无基本的认知</w:t>
      </w:r>
      <w:r>
        <w:rPr>
          <w:rFonts w:hint="default" w:ascii="Times New Roman" w:hAnsi="Times New Roman" w:cs="Times New Roman"/>
          <w:color w:val="000000"/>
          <w:sz w:val="24"/>
          <w:szCs w:val="24"/>
        </w:rPr>
        <w:t>的无效问卷后</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lang w:val="en-US" w:eastAsia="zh-CN"/>
        </w:rPr>
        <w:t>得到有研究价值的问卷242份。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（1）人口统计学分析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表4-4显示，由于软件行业从业者男性比例略高于女性比例，所以可以认为所收集调查问卷性别比例基本均衡，男女比例分别为59.92%和40.08%；样本中年龄在20岁和50岁之间的比例最多，占比91.32%，符合互联网从业人员偏下年轻化这一特征；被调研者学历</w:t>
      </w:r>
      <w:r>
        <w:rPr>
          <w:rFonts w:hint="default" w:ascii="Times New Roman" w:hAnsi="Times New Roman" w:eastAsia="宋体" w:cs="Times New Roman"/>
          <w:color w:val="000000"/>
          <w:sz w:val="24"/>
          <w:szCs w:val="24"/>
        </w:rPr>
        <w:t>学历层次分布合理，本科学历的</w:t>
      </w:r>
      <w:r>
        <w:rPr>
          <w:rFonts w:hint="default" w:ascii="Times New Roman" w:hAnsi="Times New Roman" w:eastAsia="宋体" w:cs="Times New Roman"/>
          <w:color w:val="000000"/>
          <w:sz w:val="24"/>
          <w:szCs w:val="24"/>
          <w:lang w:val="en-US" w:eastAsia="zh-CN"/>
        </w:rPr>
        <w:t>被调研</w:t>
      </w:r>
      <w:r>
        <w:rPr>
          <w:rFonts w:hint="default" w:ascii="Times New Roman" w:hAnsi="Times New Roman" w:eastAsia="宋体" w:cs="Times New Roman"/>
          <w:color w:val="000000"/>
          <w:sz w:val="24"/>
          <w:szCs w:val="24"/>
        </w:rPr>
        <w:t>者在样本总量中</w:t>
      </w:r>
      <w:r>
        <w:rPr>
          <w:rFonts w:hint="default" w:ascii="Times New Roman" w:hAnsi="Times New Roman" w:eastAsia="宋体" w:cs="Times New Roman"/>
          <w:color w:val="000000"/>
          <w:sz w:val="24"/>
          <w:szCs w:val="24"/>
          <w:lang w:val="en-US" w:eastAsia="zh-CN"/>
        </w:rPr>
        <w:t>数量</w:t>
      </w:r>
      <w:r>
        <w:rPr>
          <w:rFonts w:hint="default" w:ascii="Times New Roman" w:hAnsi="Times New Roman" w:eastAsia="宋体" w:cs="Times New Roman"/>
          <w:color w:val="000000"/>
          <w:sz w:val="24"/>
          <w:szCs w:val="24"/>
        </w:rPr>
        <w:t>居多，占比为5</w:t>
      </w:r>
      <w:r>
        <w:rPr>
          <w:rFonts w:hint="default" w:ascii="Times New Roman" w:hAnsi="Times New Roman" w:eastAsia="宋体" w:cs="Times New Roman"/>
          <w:color w:val="000000"/>
          <w:sz w:val="24"/>
          <w:szCs w:val="24"/>
          <w:lang w:val="en-US" w:eastAsia="zh-CN"/>
        </w:rPr>
        <w:t>2</w:t>
      </w:r>
      <w:r>
        <w:rPr>
          <w:rFonts w:hint="default" w:ascii="Times New Roman" w:hAnsi="Times New Roman" w:eastAsia="宋体" w:cs="Times New Roman"/>
          <w:color w:val="000000"/>
          <w:sz w:val="24"/>
          <w:szCs w:val="24"/>
        </w:rPr>
        <w:t>.0</w:t>
      </w:r>
      <w:r>
        <w:rPr>
          <w:rFonts w:hint="default" w:ascii="Times New Roman" w:hAnsi="Times New Roman" w:eastAsia="宋体" w:cs="Times New Roman"/>
          <w:color w:val="000000"/>
          <w:sz w:val="24"/>
          <w:szCs w:val="24"/>
          <w:lang w:val="en-US" w:eastAsia="zh-CN"/>
        </w:rPr>
        <w:t>7</w:t>
      </w:r>
      <w:r>
        <w:rPr>
          <w:rFonts w:hint="default" w:ascii="Times New Roman" w:hAnsi="Times New Roman" w:eastAsia="宋体" w:cs="Times New Roman"/>
          <w:color w:val="000000"/>
          <w:sz w:val="24"/>
          <w:szCs w:val="24"/>
        </w:rPr>
        <w:t>％，专科学历占比为2</w:t>
      </w:r>
      <w:r>
        <w:rPr>
          <w:rFonts w:hint="default" w:ascii="Times New Roman" w:hAnsi="Times New Roman" w:eastAsia="宋体" w:cs="Times New Roman"/>
          <w:color w:val="000000"/>
          <w:sz w:val="24"/>
          <w:szCs w:val="24"/>
          <w:lang w:val="en-US" w:eastAsia="zh-CN"/>
        </w:rPr>
        <w:t>0</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lang w:val="en-US" w:eastAsia="zh-CN"/>
        </w:rPr>
        <w:t>25</w:t>
      </w:r>
      <w:r>
        <w:rPr>
          <w:rFonts w:hint="default" w:ascii="Times New Roman" w:hAnsi="Times New Roman" w:eastAsia="宋体" w:cs="Times New Roman"/>
          <w:color w:val="000000"/>
          <w:sz w:val="24"/>
          <w:szCs w:val="24"/>
        </w:rPr>
        <w:t>％；研究生及以上的被试者相对较少</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表4-4 问卷样本基本信息</w:t>
      </w:r>
    </w:p>
    <w:tbl>
      <w:tblPr>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0" w:hRule="atLeast"/>
          <w:jc w:val="center"/>
        </w:trPr>
        <w:tc>
          <w:tcPr>
            <w:tcW w:w="13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变量</w:t>
            </w:r>
          </w:p>
        </w:tc>
        <w:tc>
          <w:tcPr>
            <w:tcW w:w="201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12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年龄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20-30岁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学历</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大专</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职位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技术支持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7.85%</w:t>
            </w:r>
          </w:p>
        </w:tc>
      </w:tr>
    </w:tbl>
    <w:p>
      <w:pPr>
        <w:ind w:firstLine="420" w:firstLineChars="0"/>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二级风险因素发生概率样本统计分析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4"/>
          <w:szCs w:val="24"/>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表4-5 二级风险因素发生概率样本统计表</w:t>
      </w:r>
    </w:p>
    <w:tbl>
      <w:tblPr>
        <w:tblW w:w="73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4705"/>
        <w:gridCol w:w="681"/>
        <w:gridCol w:w="589"/>
        <w:gridCol w:w="588"/>
        <w:gridCol w:w="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风险发生概率</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特别高</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高</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低</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需求不明确风险因素R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219</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需求蔓延风险因素R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123</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80</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需求持续变更风险因素R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3</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178</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28</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技术过于新颖风险因素R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4</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165</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网络攻击风险因素R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5</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20</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148</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6</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7</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人员离职风险因素R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8</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167</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43</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9</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23</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55</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39</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10</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47</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67</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11</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56</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92</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22</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团队成员沟通风险因素R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12</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228</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13</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35</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63</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14</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161</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57</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用户预期过高风险因素R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15</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20</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56</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65</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16</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14</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139</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17</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128</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18</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107</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19</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15</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42</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67</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20</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12</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14</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87</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21</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75</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中国Android被取消授权风险因素R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22</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22</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23</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1"/>
                <w:szCs w:val="21"/>
                <w:u w:val="none"/>
              </w:rPr>
            </w:pPr>
          </w:p>
        </w:tc>
        <w:tc>
          <w:tcPr>
            <w:tcW w:w="58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c>
          <w:tcPr>
            <w:tcW w:w="5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45</w:t>
            </w:r>
          </w:p>
        </w:tc>
        <w:tc>
          <w:tcPr>
            <w:tcW w:w="76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179</w:t>
            </w:r>
          </w:p>
        </w:tc>
      </w:tr>
    </w:tbl>
    <w:p>
      <w:pPr>
        <w:widowControl w:val="0"/>
        <w:numPr>
          <w:ilvl w:val="0"/>
          <w:numId w:val="0"/>
        </w:numPr>
        <w:jc w:val="both"/>
        <w:rPr>
          <w:rFonts w:hint="default" w:ascii="Times New Roman" w:hAnsi="Times New Roman" w:cs="Times New Roman"/>
          <w:color w:val="000000"/>
          <w:sz w:val="21"/>
          <w:szCs w:val="21"/>
          <w:lang w:val="en-US" w:eastAsia="zh-CN"/>
        </w:rPr>
      </w:pPr>
    </w:p>
    <w:p>
      <w:pPr>
        <w:widowControl w:val="0"/>
        <w:numPr>
          <w:ilvl w:val="0"/>
          <w:numId w:val="0"/>
        </w:numPr>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（3）二级风险因素发生影响样本统计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4-6二级风险因素发生影响样本统计表</w:t>
      </w:r>
    </w:p>
    <w:tbl>
      <w:tblPr>
        <w:tblW w:w="8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4847"/>
        <w:gridCol w:w="758"/>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风险发生影响</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一般的</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分数</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需求不明确风险因素R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201</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39</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需求蔓延风险因素R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223</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18</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需求持续变更风险因素R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3</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215</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26</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技术过于新颖风险因素R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4</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69</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105</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网络攻击风险因素R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5</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6</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13</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7</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116</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人员离职风险因素R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8</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189</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37</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9</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96</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106</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37</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10</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72</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92</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11</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32</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96</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团队成员沟通风险因素R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12</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236</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13</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18</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75</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14</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183</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57</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用户预期过高风险因素R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15</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21</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97</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16</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25</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17</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23</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18</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135</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88</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17</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19</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158</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20</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192</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42</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21</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36</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156</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22</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239</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23</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78</w:t>
            </w:r>
          </w:p>
        </w:tc>
        <w:tc>
          <w:tcPr>
            <w:tcW w:w="7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cs="Times New Roman"/>
          <w:b/>
          <w:bCs/>
          <w:color w:val="000000"/>
          <w:sz w:val="21"/>
          <w:szCs w:val="21"/>
          <w:lang w:val="en-US" w:eastAsia="zh-CN"/>
        </w:rPr>
      </w:pPr>
      <w:r>
        <w:rPr>
          <w:rFonts w:hint="default" w:ascii="Times New Roman" w:hAnsi="Times New Roman" w:eastAsia="黑体" w:cs="Times New Roman"/>
          <w:b w:val="0"/>
          <w:bCs w:val="0"/>
          <w:color w:val="000000"/>
          <w:sz w:val="28"/>
          <w:szCs w:val="28"/>
          <w:lang w:val="en-US" w:eastAsia="zh-CN"/>
        </w:rPr>
        <w:t>4.3Z集团Android项目数据分析风险分类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（1）二级风险因素概率影响样本统计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eastAsiaTheme="minorEastAsia"/>
          <w:b w:val="0"/>
          <w:bCs w:val="0"/>
          <w:sz w:val="24"/>
          <w:szCs w:val="24"/>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4-7二级风险因素概率影响样本统计表</w:t>
      </w:r>
    </w:p>
    <w:tbl>
      <w:tblPr>
        <w:tblW w:w="848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3888"/>
        <w:gridCol w:w="1590"/>
        <w:gridCol w:w="1680"/>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风险发生概率</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风险发生影响</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需求不明确风险因素R</w:t>
            </w:r>
            <w:r>
              <w:rPr>
                <w:rFonts w:hint="default" w:ascii="Times New Roman" w:hAnsi="Times New Roman" w:eastAsia="宋体" w:cs="Times New Roman"/>
                <w:i w:val="0"/>
                <w:iCs w:val="0"/>
                <w:color w:val="000000"/>
                <w:kern w:val="0"/>
                <w:sz w:val="22"/>
                <w:szCs w:val="22"/>
                <w:u w:val="none"/>
                <w:bdr w:val="none" w:color="auto" w:sz="0" w:space="0"/>
                <w:vertAlign w:val="subscript"/>
                <w:lang w:val="en-US" w:eastAsia="zh-CN" w:bidi="ar"/>
              </w:rPr>
              <w:t>1</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0.868</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3.822</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需求蔓延风险因素R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0.750 </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3.917</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需求持续变更风险因素R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3</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3.884</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技术过于新颖风险因素R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4</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0.352</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2.029</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网络攻击风险因素R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5</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0.391</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2.256</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6</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0.263</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1.628</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7</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0.274</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1.595</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人员离职风险因素R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8</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3.715</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9</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0.548</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3.219</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10</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0.586</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2.967</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11</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0.636</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2.558</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团队成员沟通风险因素R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12</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0.881</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3.971</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13</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0.550 </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2.252</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14</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0.807</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3.711</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用户预期过高风险因素R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15</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0.506</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2.376</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16</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0.332</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1.719</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17</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0.318</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1.760 </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18</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0.324</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3.471</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19</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0.469</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3.554</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20</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0.344</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3.748</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21</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0.273</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2.066</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22</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0.125</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3.988</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bdr w:val="none" w:color="auto" w:sz="0" w:space="0"/>
                <w:vertAlign w:val="subscript"/>
                <w:lang w:val="en-US" w:eastAsia="zh-CN" w:bidi="ar"/>
              </w:rPr>
              <w:t>23</w:t>
            </w:r>
          </w:p>
        </w:tc>
        <w:tc>
          <w:tcPr>
            <w:tcW w:w="15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0.168</w:t>
            </w:r>
          </w:p>
        </w:tc>
        <w:tc>
          <w:tcPr>
            <w:tcW w:w="168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2.136</w:t>
            </w:r>
          </w:p>
        </w:tc>
        <w:tc>
          <w:tcPr>
            <w:tcW w:w="133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 xml:space="preserve">0.359 </w:t>
            </w:r>
          </w:p>
        </w:tc>
      </w:tr>
    </w:tbl>
    <w:p>
      <w:pPr>
        <w:widowControl w:val="0"/>
        <w:numPr>
          <w:ilvl w:val="0"/>
          <w:numId w:val="0"/>
        </w:numPr>
        <w:jc w:val="center"/>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（2）</w:t>
      </w:r>
      <w:r>
        <w:rPr>
          <w:rFonts w:hint="default" w:ascii="Times New Roman" w:hAnsi="Times New Roman" w:cs="Times New Roman" w:eastAsiaTheme="minorEastAsia"/>
          <w:color w:val="000000"/>
          <w:sz w:val="24"/>
          <w:szCs w:val="24"/>
          <w:lang w:val="en-US" w:eastAsia="zh-CN"/>
        </w:rPr>
        <w:t>风险因素概率影响统计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针对表4-7概率*影响这一列做降序排列，得到风险因素概率影响降序表4-8。</w:t>
      </w:r>
      <w:r>
        <w:rPr>
          <w:rFonts w:hint="default" w:ascii="Times New Roman" w:hAnsi="Times New Roman" w:cs="Times New Roman" w:eastAsiaTheme="minorEastAsia"/>
          <w:color w:val="000000"/>
          <w:sz w:val="24"/>
          <w:szCs w:val="24"/>
          <w:lang w:val="en-US" w:eastAsia="zh-CN"/>
        </w:rPr>
        <w:t>由此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通过计算概率和影响的乘积，可以得到相对应的风险值，对比概率影响矩阵，可以将风险分为关键性风险T1、一般风险T2、可接受风险T3。Z集团Android软件项目的关键风险T1是</w:t>
      </w:r>
      <w:r>
        <w:rPr>
          <w:rFonts w:hint="default" w:ascii="Times New Roman" w:hAnsi="Times New Roman" w:cs="Times New Roman" w:eastAsiaTheme="minorEastAsia"/>
          <w:i w:val="0"/>
          <w:iCs w:val="0"/>
          <w:color w:val="000000"/>
          <w:kern w:val="0"/>
          <w:sz w:val="24"/>
          <w:szCs w:val="24"/>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ascii="Times New Roman" w:hAnsi="Times New Roman" w:cs="Times New Roman"/>
          <w:color w:val="000000"/>
          <w:sz w:val="21"/>
          <w:szCs w:val="21"/>
          <w:lang w:val="en-US" w:eastAsia="zh-CN"/>
        </w:rPr>
      </w:pP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4-8</w:t>
      </w:r>
      <w:r>
        <w:rPr>
          <w:rFonts w:hint="default" w:ascii="Times New Roman" w:hAnsi="Times New Roman" w:eastAsia="楷体" w:cs="Times New Roman"/>
          <w:color w:val="000000"/>
          <w:sz w:val="21"/>
          <w:szCs w:val="21"/>
          <w:lang w:val="en-US" w:eastAsia="zh-CN"/>
        </w:rPr>
        <w:t>风险因素概率影响降序表</w:t>
      </w:r>
    </w:p>
    <w:tbl>
      <w:tblPr>
        <w:tblStyle w:val="7"/>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117"/>
        <w:gridCol w:w="1209"/>
        <w:gridCol w:w="1483"/>
        <w:gridCol w:w="1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0.881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3.822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3.884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0.807</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3.917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0.548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0.586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2.967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0.469</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0.636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2.558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0.344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3.748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0.506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2.376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0.324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0.391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0.332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0.318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1.760 </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0.125</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3.988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1.595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0.263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1.628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0.359 </w:t>
            </w:r>
          </w:p>
        </w:tc>
      </w:tr>
    </w:tbl>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4-9Android项目等级风险清单</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sz w:val="32"/>
          <w:szCs w:val="32"/>
        </w:rPr>
      </w:pPr>
      <w:r>
        <w:rPr>
          <w:rFonts w:hint="default" w:ascii="Times New Roman" w:hAnsi="Times New Roman" w:eastAsia="黑体" w:cs="Times New Roman"/>
          <w:b w:val="0"/>
          <w:bCs w:val="0"/>
          <w:sz w:val="32"/>
          <w:szCs w:val="32"/>
          <w:lang w:val="en-US" w:eastAsia="zh-CN"/>
        </w:rPr>
        <w:t>Z集团Android</w:t>
      </w:r>
      <w:r>
        <w:rPr>
          <w:rFonts w:hint="default" w:ascii="Times New Roman" w:hAnsi="Times New Roman" w:eastAsia="黑体" w:cs="Times New Roman"/>
          <w:b w:val="0"/>
          <w:bCs w:val="0"/>
          <w:sz w:val="32"/>
          <w:szCs w:val="32"/>
        </w:rPr>
        <w:t>项目关键风险规避与对策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第四章集团Android项目负责人通过调查问卷的形式对Z集团Android项目进行风险分析，识别出Android项目的关键性风险、一般风险和可接受风险。本章项目负责人针对Z集团Android项目的具体风险，依据本项目的实际情况和项目风险管理理论，制定相应的风险应对策略。针对本项目的存在的项目风险问题，提出了较为全面的Android项目风险管控措施。为实现上述目标并保证Z集团Android项目能够顺利的完成并上架应用市场，Z集团Android项目负责人决定成立风险管理团队。本项目的开发过程涉及到测试、研发、市场、财务、产品等多个部门，最终由公司的技术主管组建了Android项目风险管理团队，团队成员总共12人，涵盖以上所有部门。项目风险团队架构图如图5-1所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5.1Z集团Android项目风险应对对策简述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Z集团风险Android项目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5-1风险等级表</w:t>
      </w:r>
    </w:p>
    <w:tbl>
      <w:tblPr>
        <w:tblStyle w:val="7"/>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可接受风险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150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bl>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Z集团Android项目团队整理和分析了本项目的所有风险指标，结合其他软件项目的开发经验和软件风险管理基础理论，对Z集团Android软件项目制定了相应的风险应对方案，方案见表5-2.</w:t>
      </w:r>
    </w:p>
    <w:p>
      <w:pPr>
        <w:ind w:firstLine="420" w:firstLineChars="0"/>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5-2风险应对方案</w:t>
      </w:r>
    </w:p>
    <w:tbl>
      <w:tblPr>
        <w:tblStyle w:val="7"/>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1.项目负责人定期举行会议</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1.项目负责人建立良好的沟通机制</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1.及时和高层管理沟通项目进展</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1.关键岗位多人负责</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2.加强和员工沟通、了解员工诉求</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3.提高公司福利待遇</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1.组织团建活动</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1.制定项目绩效考核机制</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2.和员工沟通，了解员工诉求</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1.签订合同时，要求供应商提供相应的技术支持</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1.及时向高层汇报项目进展</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2.招聘新员工</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1.项目负责人和用户沟通</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1.及时与供应商沟通</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1.加强网络安全培训</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2.服务器安装防火墙</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1.加强员工新技术培训</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1.减少用户与开发人员的直接接触机会</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1.在项目开展过程整理经验教训文档</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2.招聘有类似软件项目经验的人员</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1.组织重要用户参加会议</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1.采用JSP、html方式开发APP</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1.使用开发人员擅长的开发语言</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1.使用开发人员擅长的开发工具</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规避</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1.遵守国内法律法规</w:t>
            </w:r>
            <w:r>
              <w:rPr>
                <w:rFonts w:hint="default" w:ascii="Times New Roman" w:hAnsi="Times New Roman" w:eastAsia="宋体" w:cs="Times New Roman"/>
                <w:i w:val="0"/>
                <w:iCs w:val="0"/>
                <w:color w:val="000000"/>
                <w:kern w:val="0"/>
                <w:sz w:val="22"/>
                <w:szCs w:val="22"/>
                <w:u w:val="none"/>
                <w:lang w:val="en-US" w:eastAsia="zh-CN" w:bidi="ar"/>
              </w:rPr>
              <w:br w:type="textWrapping"/>
            </w:r>
            <w:r>
              <w:rPr>
                <w:rFonts w:hint="default" w:ascii="Times New Roman" w:hAnsi="Times New Roman" w:eastAsia="宋体" w:cs="Times New Roman"/>
                <w:i w:val="0"/>
                <w:iCs w:val="0"/>
                <w:color w:val="000000"/>
                <w:kern w:val="0"/>
                <w:sz w:val="22"/>
                <w:szCs w:val="22"/>
                <w:u w:val="none"/>
                <w:lang w:val="en-US" w:eastAsia="zh-CN" w:bidi="ar"/>
              </w:rPr>
              <w:t>2.了解各APP应用市场上架软件所需的材料</w:t>
            </w:r>
          </w:p>
        </w:tc>
      </w:tr>
    </w:tbl>
    <w:p>
      <w:pPr>
        <w:ind w:firstLine="420" w:firstLineChars="0"/>
        <w:jc w:val="both"/>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5.2Z集团Android项目关键风险应对措施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对Z集团Android项目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5.2.1需求分析风险应对策略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需求不明确、需求频繁变更、需求蔓延在本项目中发生容易造成项目进度缓慢、质量降低、成本增加的严重情况，针对需求变更风险，在本项目中可采取以下策略：</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Android项目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制定严格的项目需求变更流程。所有参与需求变更的人员都需要参照项目需求变更的流程，需求变更流程在公司内部系统中进行归档，收录入组织过程资产。Z集团Android项目的需求变更流程图如5-3所示。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Z集团Android项目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5.2.2人力资源风险应对策略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人员离职风险、员工工作积极性不高、团队成员缺乏协作能力是人力资源风险的主要成因，公司采取措施减少此类风险的发生，在本项目中可采用一下策略：</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Android软件项目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5.2.3管理风险应对策略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管理人员项目管理能力和沟通能力对于整体项目的顺利执行起重要作用，针对管理风险，有以下几个风险应对策略：</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管理人员进行软件项目风险管理的相关培训，以及对Android软件知识的培训，使管理人员对Android软件知识有一定的了解和认知，有利于管理人员制定进度计划和对项目进行分包，通过这种方式，管理人员对实际开发中的管理有进一步认识。</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在对管理人员进行培训工作后，发现管理人员能力没有显著提升且仍不能胜任当前的工作，项目负责人可以选择更换该管理人员，选择对Android软件项目管理有丰富实践经验的管理人才。</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项目负责人举办每日例会，并且每周组织一次周会、每月月会，及时跟进项目进度。管理者可以根据当前进度和开发人员遇到的困难，提供有力资源帮助开发人员顺利解决困难。</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项目负责人制定奖惩机制，对提前完成任务的开发人员给予奖励，对未能及时完成任务的员工给予帮助。</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要求项目开发人员在项目验收后，整理并记录项目开发过程中遇到的问题和最终的解决方案，最终由项目经理整理归档，为将来开发其他软件提供经验教训文档。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5.2.4技术风险应对策略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软件开发过程中，技术风险尤为重要，选择错误的开发工具或开发语言、技术过于新颖都属于技术风险，应对技术风险的策略如下：</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使用统一的开发工具有利于解决编译环境的问题，使用统一的开发语言有利于开发人员阅读和理解代码。Android项目可使用的开发工具有多种，Z集团选择Android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禅道、蓝湖等第三方软件系统管理平台整理技术参考手册。软件开发人员、测试人员可以将Android项目中遇到的软件代码bug、软件bug修复方案、软件代码优化方法、测试文档等一系列技术文档上传至管理平台，团队开发、测试成员在遇到问题无法解决时，可以参考管理平台的相关文档，以便快速定位并解决技术问题。</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监督员工之间协同工作，Android软件项目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Android软件项目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5.2.5供应商风险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Z集团为保障员工的安全，Android软件项目需要接入人员定位卡SDK，人员定位卡供应商对项目的技术支持和准时交付是项目的供应商风险，具体的应对策略如下：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（2）签订人员定位卡采购合同时，在合同中声明违约责任，如果人员定位卡供应商厂家在协调之后，仍不能全面提供技术支持，Z集团有权申请索赔。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（3）在采购合同中声明如果人员定位卡供应商不能按时交付产品，Z集团有权申请索赔。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总结与展望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6.1主要研究总结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在本研究中，总计识别出8个一级风险，分别是</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Android软件项目的关键性风险、重要风险、一般风险和可忽略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研究的最后，针对已识别出的关键性风险、重要风险、一般风险和可忽略风险，为Z集团Android项目所识别出的风险提出相应的应对策略。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6.2研究不足与展望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本文探讨了Z集团Android项目风险识别及其应对策略，研究成果对软件项目风险管理具有一定的参考意义，但由于本人学术能力和时间有限</w:t>
      </w:r>
      <w:r>
        <w:rPr>
          <w:rFonts w:hint="default" w:ascii="Times New Roman" w:hAnsi="Times New Roman" w:cs="Times New Roman"/>
          <w:b w:val="0"/>
          <w:bCs w:val="0"/>
          <w:sz w:val="24"/>
          <w:szCs w:val="24"/>
        </w:rPr>
        <w:t>及各种</w:t>
      </w:r>
      <w:r>
        <w:rPr>
          <w:rFonts w:hint="default" w:ascii="Times New Roman" w:hAnsi="Times New Roman" w:cs="Times New Roman"/>
          <w:b w:val="0"/>
          <w:bCs w:val="0"/>
          <w:sz w:val="24"/>
          <w:szCs w:val="24"/>
        </w:rPr>
        <w:t>不可避免的</w:t>
      </w:r>
      <w:r>
        <w:rPr>
          <w:rFonts w:hint="default" w:ascii="Times New Roman" w:hAnsi="Times New Roman" w:cs="Times New Roman"/>
          <w:b w:val="0"/>
          <w:bCs w:val="0"/>
          <w:sz w:val="24"/>
          <w:szCs w:val="24"/>
        </w:rPr>
        <w:t>客观条件</w:t>
      </w:r>
      <w:r>
        <w:rPr>
          <w:rFonts w:hint="default" w:ascii="Times New Roman" w:hAnsi="Times New Roman" w:cs="Times New Roman"/>
          <w:b w:val="0"/>
          <w:bCs w:val="0"/>
          <w:sz w:val="24"/>
          <w:szCs w:val="24"/>
        </w:rPr>
        <w:t>的约束</w:t>
      </w:r>
      <w:r>
        <w:rPr>
          <w:rFonts w:hint="default" w:ascii="Times New Roman" w:hAnsi="Times New Roman" w:cs="Times New Roman"/>
          <w:b w:val="0"/>
          <w:bCs w:val="0"/>
          <w:sz w:val="24"/>
          <w:szCs w:val="24"/>
          <w:lang w:val="en-US" w:eastAsia="zh-CN"/>
        </w:rPr>
        <w:t>，尚存在一些不足之处在需要在未来研究中做进一步改进。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第一，本文在识别Z集团Android项目风险因素的过程中，虽然考虑了诸多因素，但只选取了</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default" w:ascii="Times New Roman" w:hAnsi="Times New Roman" w:cs="Times New Roman"/>
          <w:b w:val="0"/>
          <w:bCs w:val="0"/>
          <w:color w:val="000000"/>
          <w:sz w:val="24"/>
          <w:szCs w:val="24"/>
        </w:rPr>
        <w:t>今后研究中可以将</w:t>
      </w:r>
      <w:r>
        <w:rPr>
          <w:rFonts w:hint="default" w:ascii="Times New Roman" w:hAnsi="Times New Roman" w:cs="Times New Roman"/>
          <w:b w:val="0"/>
          <w:bCs w:val="0"/>
          <w:color w:val="000000"/>
          <w:sz w:val="24"/>
          <w:szCs w:val="24"/>
          <w:lang w:val="en-US" w:eastAsia="zh-CN"/>
        </w:rPr>
        <w:t>合同风险因素、外包风险因素</w:t>
      </w:r>
      <w:r>
        <w:rPr>
          <w:rFonts w:hint="default" w:ascii="Times New Roman" w:hAnsi="Times New Roman" w:cs="Times New Roman"/>
          <w:b w:val="0"/>
          <w:bCs w:val="0"/>
          <w:color w:val="000000"/>
          <w:sz w:val="24"/>
          <w:szCs w:val="24"/>
        </w:rPr>
        <w:t>纳入</w:t>
      </w:r>
      <w:r>
        <w:rPr>
          <w:rFonts w:hint="default" w:ascii="Times New Roman" w:hAnsi="Times New Roman" w:cs="Times New Roman"/>
          <w:b w:val="0"/>
          <w:bCs w:val="0"/>
          <w:color w:val="000000"/>
          <w:sz w:val="24"/>
          <w:szCs w:val="24"/>
          <w:lang w:val="en-US" w:eastAsia="zh-CN"/>
        </w:rPr>
        <w:t>进</w:t>
      </w:r>
      <w:r>
        <w:rPr>
          <w:rFonts w:hint="default" w:ascii="Times New Roman" w:hAnsi="Times New Roman" w:cs="Times New Roman"/>
          <w:b w:val="0"/>
          <w:bCs w:val="0"/>
          <w:color w:val="000000"/>
          <w:sz w:val="24"/>
          <w:szCs w:val="24"/>
        </w:rPr>
        <w:t>研究中，使研究结论更贴近实际。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数量扩大，增加研究结论的普适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第三，</w:t>
      </w:r>
      <w:r>
        <w:rPr>
          <w:rFonts w:hint="default" w:ascii="Times New Roman" w:hAnsi="Times New Roman" w:cs="Times New Roman"/>
          <w:sz w:val="24"/>
          <w:szCs w:val="24"/>
        </w:rPr>
        <w:t>所有样本数据来自一次调查，缺乏两轮间隔调查，</w:t>
      </w:r>
      <w:r>
        <w:rPr>
          <w:rFonts w:hint="default" w:ascii="Times New Roman" w:hAnsi="Times New Roman" w:cs="Times New Roman"/>
          <w:sz w:val="24"/>
          <w:szCs w:val="24"/>
          <w:lang w:val="en-US" w:eastAsia="zh-CN"/>
        </w:rPr>
        <w:t>在项目启动阶段进行风险识别与项目执行阶段、监控阶段和收尾阶段存在的风险</w:t>
      </w:r>
      <w:r>
        <w:rPr>
          <w:rFonts w:hint="default" w:ascii="Times New Roman" w:hAnsi="Times New Roman" w:cs="Times New Roman"/>
          <w:sz w:val="24"/>
          <w:szCs w:val="24"/>
        </w:rPr>
        <w:t>可能会</w:t>
      </w:r>
      <w:r>
        <w:rPr>
          <w:rFonts w:hint="default" w:ascii="Times New Roman" w:hAnsi="Times New Roman" w:cs="Times New Roman"/>
          <w:sz w:val="24"/>
          <w:szCs w:val="24"/>
          <w:lang w:val="en-US" w:eastAsia="zh-CN"/>
        </w:rPr>
        <w:t>存在差异</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风险管理是一个全过程的工作，贯穿整个项目的全生命周期，在项目的任何阶段都应该进行风险管理。在将来的研究中，可以在项目的不同阶段实施风险管理。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r>
        <w:rPr>
          <w:rFonts w:hint="default" w:ascii="Times New Roman" w:hAnsi="Times New Roman" w:cs="Times New Roman" w:eastAsiaTheme="minorEastAsia"/>
          <w:b/>
          <w:bCs/>
        </w:rPr>
        <w:t>参考文献</w:t>
      </w:r>
    </w:p>
    <w:p>
      <w:pPr>
        <w:rPr>
          <w:rFonts w:hint="default" w:ascii="Times New Roman" w:hAnsi="Times New Roman" w:cs="Times New Roman" w:eastAsiaTheme="minorEastAsia"/>
        </w:rPr>
      </w:pPr>
      <w:r>
        <w:rPr>
          <w:rFonts w:hint="default" w:ascii="Times New Roman" w:hAnsi="Times New Roman" w:cs="Times New Roman" w:eastAsiaTheme="minorEastAsia"/>
        </w:rPr>
        <w:t>[1] Group S. CHAOS: Charting the Seas of Information Technology.  1995.</w:t>
      </w:r>
    </w:p>
    <w:p>
      <w:pPr>
        <w:rPr>
          <w:rFonts w:hint="default" w:ascii="Times New Roman" w:hAnsi="Times New Roman" w:cs="Times New Roman" w:eastAsiaTheme="minorEastAsia"/>
        </w:rPr>
      </w:pPr>
      <w:r>
        <w:rPr>
          <w:rFonts w:hint="default" w:ascii="Times New Roman" w:hAnsi="Times New Roman" w:cs="Times New Roman" w:eastAsiaTheme="minorEastAsia"/>
        </w:rPr>
        <w:t>[2]薛华成. 管理信息系统(第三版)[M]. 清华大学出版社, 2003.</w:t>
      </w:r>
    </w:p>
    <w:p>
      <w:pPr>
        <w:rPr>
          <w:rFonts w:hint="default" w:ascii="Times New Roman" w:hAnsi="Times New Roman" w:cs="Times New Roman" w:eastAsiaTheme="minorEastAsia"/>
        </w:rPr>
      </w:pPr>
      <w:r>
        <w:rPr>
          <w:rFonts w:hint="default" w:ascii="Times New Roman" w:hAnsi="Times New Roman" w:cs="Times New Roman" w:eastAsiaTheme="minorEastAsia"/>
        </w:rPr>
        <w:t>[1] Boehm B W . A Spiral Model of Software Development[J]. Computer, 1988, 21(5):61-72.</w:t>
      </w:r>
    </w:p>
    <w:p>
      <w:pPr>
        <w:rPr>
          <w:rFonts w:hint="default" w:ascii="Times New Roman" w:hAnsi="Times New Roman" w:cs="Times New Roman" w:eastAsiaTheme="minorEastAsia"/>
        </w:rPr>
      </w:pPr>
      <w:r>
        <w:rPr>
          <w:rFonts w:hint="default" w:ascii="Times New Roman" w:hAnsi="Times New Roman" w:cs="Times New Roman" w:eastAsiaTheme="minorEastAsia"/>
        </w:rPr>
        <w:t>[1] Charette R N . Robert Charette on Risk Management[J]. The software testing &amp; quality engineering magazine, 2003, 5(2):p.10-11.</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6"/>
        <w:rPr>
          <w:rFonts w:hint="default" w:ascii="Times New Roman" w:hAnsi="Times New Roman" w:eastAsia="黑体" w:cs="Times New Roman"/>
          <w:b w:val="0"/>
        </w:rPr>
      </w:pPr>
      <w:bookmarkStart w:id="2" w:name="_Toc28824"/>
      <w:bookmarkStart w:id="3" w:name="_Toc515031083"/>
      <w:bookmarkStart w:id="4" w:name="_Toc418"/>
      <w:bookmarkStart w:id="5" w:name="_Toc9513"/>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rPr>
          <w:rFonts w:hint="default"/>
        </w:rPr>
      </w:pPr>
      <w:bookmarkStart w:id="12" w:name="_GoBack"/>
      <w:bookmarkEnd w:id="12"/>
    </w:p>
    <w:p>
      <w:pPr>
        <w:pStyle w:val="6"/>
        <w:rPr>
          <w:rFonts w:hint="default" w:ascii="Times New Roman" w:hAnsi="Times New Roman" w:eastAsia="黑体" w:cs="Times New Roman"/>
          <w:b w:val="0"/>
          <w:color w:val="000000"/>
          <w:sz w:val="21"/>
          <w:szCs w:val="22"/>
        </w:rPr>
      </w:pPr>
      <w:r>
        <w:rPr>
          <w:rFonts w:hint="default" w:ascii="Times New Roman" w:hAnsi="Times New Roman" w:eastAsia="黑体" w:cs="Times New Roman"/>
          <w:b w:val="0"/>
        </w:rPr>
        <w:t>攻读学位期间研究成果</w:t>
      </w:r>
      <w:bookmarkEnd w:id="2"/>
      <w:bookmarkEnd w:id="3"/>
      <w:bookmarkEnd w:id="4"/>
      <w:bookmarkEnd w:id="5"/>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已发表</w:t>
      </w:r>
      <w:r>
        <w:rPr>
          <w:rFonts w:hint="default" w:ascii="Times New Roman" w:hAnsi="Times New Roman" w:cs="Times New Roman"/>
          <w:sz w:val="24"/>
          <w:szCs w:val="24"/>
          <w:lang w:val="en-US" w:eastAsia="zh-CN"/>
        </w:rPr>
        <w:t>专利</w:t>
      </w:r>
      <w:r>
        <w:rPr>
          <w:rFonts w:hint="default" w:ascii="Times New Roman" w:hAnsi="Times New Roman" w:cs="Times New Roman"/>
          <w:sz w:val="24"/>
          <w:szCs w:val="24"/>
        </w:rPr>
        <w:t>：</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[1]杨长春, 朱军. 一种化工企业安全生产风险管理系统及方法. </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eastAsia="zh-CN"/>
        </w:rPr>
        <w:t>2</w:t>
      </w:r>
      <w:r>
        <w:rPr>
          <w:rFonts w:hint="default" w:ascii="Times New Roman" w:hAnsi="Times New Roman" w:cs="Times New Roman"/>
          <w:color w:val="auto"/>
          <w:sz w:val="24"/>
          <w:szCs w:val="24"/>
        </w:rPr>
        <w:t xml:space="preserve">]朱军, 谈国胜. 一种基于计量经济学的移动应用分析系统.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numPr>
          <w:ilvl w:val="0"/>
          <w:numId w:val="0"/>
        </w:numPr>
        <w:spacing w:before="312" w:after="312"/>
        <w:jc w:val="both"/>
        <w:rPr>
          <w:rFonts w:hint="default" w:ascii="Times New Roman" w:hAnsi="Times New Roman" w:cs="Times New Roman"/>
        </w:rPr>
      </w:pPr>
      <w:bookmarkStart w:id="6" w:name="_Toc69648795"/>
      <w:bookmarkStart w:id="7" w:name="_Toc25966"/>
    </w:p>
    <w:p>
      <w:pPr>
        <w:pStyle w:val="2"/>
        <w:numPr>
          <w:ilvl w:val="0"/>
          <w:numId w:val="0"/>
        </w:numPr>
        <w:spacing w:before="312" w:after="312"/>
        <w:jc w:val="center"/>
        <w:rPr>
          <w:rFonts w:hint="default" w:ascii="Times New Roman" w:hAnsi="Times New Roman" w:cs="Times New Roman"/>
        </w:rPr>
      </w:pPr>
      <w:r>
        <w:rPr>
          <w:rFonts w:hint="default" w:ascii="Times New Roman" w:hAnsi="Times New Roman" w:cs="Times New Roman"/>
        </w:rPr>
        <w:t>附录</w:t>
      </w:r>
      <w:bookmarkEnd w:id="6"/>
      <w:bookmarkStart w:id="8" w:name="_Toc27439"/>
      <w:r>
        <w:rPr>
          <w:rFonts w:hint="default" w:ascii="Times New Roman" w:hAnsi="Times New Roman" w:cs="Times New Roman"/>
          <w:lang w:val="en-US" w:eastAsia="zh-CN"/>
        </w:rPr>
        <w:t>A</w:t>
      </w:r>
      <w:r>
        <w:rPr>
          <w:rFonts w:hint="default" w:ascii="Times New Roman" w:hAnsi="Times New Roman" w:cs="Times New Roman"/>
          <w:lang w:eastAsia="zh-CN"/>
        </w:rPr>
        <w:t>：</w:t>
      </w:r>
      <w:r>
        <w:rPr>
          <w:rFonts w:hint="default" w:ascii="Times New Roman" w:hAnsi="Times New Roman" w:cs="Times New Roman"/>
        </w:rPr>
        <w:t>调查问卷</w:t>
      </w:r>
      <w:bookmarkEnd w:id="7"/>
      <w:bookmarkEnd w:id="8"/>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亲爱的同学：</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您好！很抱歉占用您的宝贵时间，我是常州大学商学院的一名研究生，正在进行一项“</w:t>
      </w:r>
      <w:r>
        <w:rPr>
          <w:rFonts w:hint="default" w:ascii="Times New Roman" w:hAnsi="Times New Roman" w:cs="Times New Roman"/>
          <w:sz w:val="24"/>
          <w:szCs w:val="24"/>
          <w:lang w:val="en-US" w:eastAsia="zh-CN"/>
        </w:rPr>
        <w:t>Z集团Android项目风险因素发生概率与影响</w:t>
      </w:r>
      <w:r>
        <w:rPr>
          <w:rFonts w:hint="default" w:ascii="Times New Roman" w:hAnsi="Times New Roman" w:cs="Times New Roman"/>
          <w:sz w:val="24"/>
          <w:szCs w:val="24"/>
        </w:rPr>
        <w:t>”调查。您的回答对本次研究非常重要！</w:t>
      </w:r>
    </w:p>
    <w:p>
      <w:pPr>
        <w:widowControl/>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default" w:ascii="Times New Roman" w:hAnsi="Times New Roman" w:cs="Times New Roman"/>
          <w:color w:val="000000"/>
          <w:kern w:val="0"/>
          <w:sz w:val="24"/>
          <w:szCs w:val="24"/>
          <w:lang w:bidi="ar"/>
        </w:rPr>
        <w:t>√</w:t>
      </w:r>
      <w:r>
        <w:rPr>
          <w:rFonts w:hint="default" w:ascii="Times New Roman" w:hAnsi="Times New Roman" w:cs="Times New Roman"/>
          <w:sz w:val="24"/>
          <w:szCs w:val="24"/>
        </w:rPr>
        <w:t>”。非常感谢您的参与！</w:t>
      </w:r>
    </w:p>
    <w:p>
      <w:pPr>
        <w:widowControl/>
        <w:spacing w:line="400" w:lineRule="exact"/>
        <w:ind w:firstLine="480" w:firstLineChars="200"/>
        <w:jc w:val="left"/>
        <w:rPr>
          <w:rFonts w:hint="default" w:ascii="Times New Roman" w:hAnsi="Times New Roman" w:cs="Times New Roman"/>
          <w:sz w:val="24"/>
          <w:szCs w:val="24"/>
        </w:rPr>
      </w:pPr>
    </w:p>
    <w:p>
      <w:pPr>
        <w:widowControl/>
        <w:spacing w:line="400" w:lineRule="exact"/>
        <w:ind w:firstLine="480" w:firstLineChars="200"/>
        <w:jc w:val="left"/>
        <w:rPr>
          <w:rFonts w:hint="default" w:ascii="Times New Roman" w:hAnsi="Times New Roman" w:cs="Times New Roman"/>
          <w:sz w:val="24"/>
          <w:szCs w:val="24"/>
        </w:rPr>
      </w:pPr>
    </w:p>
    <w:p>
      <w:pPr>
        <w:numPr>
          <w:ilvl w:val="0"/>
          <w:numId w:val="10"/>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基本信息</w:t>
      </w:r>
    </w:p>
    <w:p>
      <w:pPr>
        <w:numPr>
          <w:ilvl w:val="0"/>
          <w:numId w:val="11"/>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您的性别（）</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A、男         B、女</w:t>
      </w:r>
    </w:p>
    <w:p>
      <w:pPr>
        <w:numPr>
          <w:ilvl w:val="0"/>
          <w:numId w:val="11"/>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您的年龄（）</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lang w:val="en-US" w:eastAsia="zh-CN"/>
        </w:rPr>
        <w:t>20-30</w:t>
      </w:r>
      <w:r>
        <w:rPr>
          <w:rFonts w:hint="default" w:ascii="Times New Roman" w:hAnsi="Times New Roman" w:cs="Times New Roman"/>
          <w:sz w:val="24"/>
          <w:szCs w:val="24"/>
        </w:rPr>
        <w:t>岁   B、</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岁   C、</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50</w:t>
      </w:r>
      <w:r>
        <w:rPr>
          <w:rFonts w:hint="default" w:ascii="Times New Roman" w:hAnsi="Times New Roman" w:cs="Times New Roman"/>
          <w:sz w:val="24"/>
          <w:szCs w:val="24"/>
        </w:rPr>
        <w:t>岁   D、</w:t>
      </w:r>
      <w:r>
        <w:rPr>
          <w:rFonts w:hint="default" w:ascii="Times New Roman" w:hAnsi="Times New Roman" w:cs="Times New Roman"/>
          <w:sz w:val="24"/>
          <w:szCs w:val="24"/>
          <w:lang w:val="en-US" w:eastAsia="zh-CN"/>
        </w:rPr>
        <w:t>50-60</w:t>
      </w:r>
      <w:r>
        <w:rPr>
          <w:rFonts w:hint="default" w:ascii="Times New Roman" w:hAnsi="Times New Roman" w:cs="Times New Roman"/>
          <w:sz w:val="24"/>
          <w:szCs w:val="24"/>
        </w:rPr>
        <w:t>岁   E、</w:t>
      </w:r>
      <w:r>
        <w:rPr>
          <w:rFonts w:hint="default" w:ascii="Times New Roman" w:hAnsi="Times New Roman" w:cs="Times New Roman"/>
          <w:sz w:val="24"/>
          <w:szCs w:val="24"/>
          <w:lang w:val="en-US" w:eastAsia="zh-CN"/>
        </w:rPr>
        <w:t>60</w:t>
      </w:r>
      <w:r>
        <w:rPr>
          <w:rFonts w:hint="default" w:ascii="Times New Roman" w:hAnsi="Times New Roman" w:cs="Times New Roman"/>
          <w:sz w:val="24"/>
          <w:szCs w:val="24"/>
        </w:rPr>
        <w:t>岁以上</w:t>
      </w:r>
    </w:p>
    <w:p>
      <w:pPr>
        <w:numPr>
          <w:ilvl w:val="0"/>
          <w:numId w:val="11"/>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您的学历（）</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A、专科        B、本科      C、硕士研究生   D、博士及以上</w:t>
      </w:r>
    </w:p>
    <w:p>
      <w:pPr>
        <w:numPr>
          <w:ilvl w:val="0"/>
          <w:numId w:val="11"/>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w:t>
      </w:r>
      <w:r>
        <w:rPr>
          <w:rFonts w:hint="default" w:ascii="Times New Roman" w:hAnsi="Times New Roman" w:cs="Times New Roman"/>
          <w:sz w:val="24"/>
          <w:szCs w:val="24"/>
          <w:lang w:val="en-US" w:eastAsia="zh-CN"/>
        </w:rPr>
        <w:t>对软件风险管理有基础的了解吗</w:t>
      </w:r>
      <w:r>
        <w:rPr>
          <w:rFonts w:hint="default" w:ascii="Times New Roman" w:hAnsi="Times New Roman" w:cs="Times New Roman"/>
          <w:sz w:val="24"/>
          <w:szCs w:val="24"/>
        </w:rPr>
        <w:t>（）</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是         B、否（直接结束问卷）</w:t>
      </w:r>
    </w:p>
    <w:p>
      <w:pPr>
        <w:widowControl w:val="0"/>
        <w:numPr>
          <w:ilvl w:val="0"/>
          <w:numId w:val="0"/>
        </w:numPr>
        <w:spacing w:line="400" w:lineRule="exact"/>
        <w:jc w:val="left"/>
        <w:rPr>
          <w:rFonts w:hint="default" w:ascii="Times New Roman" w:hAnsi="Times New Roman" w:cs="Times New Roman"/>
          <w:sz w:val="24"/>
          <w:szCs w:val="24"/>
        </w:rPr>
      </w:pPr>
    </w:p>
    <w:p>
      <w:pPr>
        <w:numPr>
          <w:ilvl w:val="0"/>
          <w:numId w:val="10"/>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相关量表</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w:t>
      </w:r>
      <w:r>
        <w:rPr>
          <w:rFonts w:hint="default" w:ascii="Times New Roman" w:hAnsi="Times New Roman" w:cs="Times New Roman"/>
          <w:sz w:val="24"/>
          <w:szCs w:val="24"/>
          <w:lang w:val="en-US" w:eastAsia="zh-CN"/>
        </w:rPr>
        <w:t>根据您过往的工作经验和对软件风险管理的了解</w:t>
      </w:r>
      <w:r>
        <w:rPr>
          <w:rFonts w:hint="default" w:ascii="Times New Roman" w:hAnsi="Times New Roman" w:cs="Times New Roman"/>
          <w:sz w:val="24"/>
          <w:szCs w:val="24"/>
        </w:rPr>
        <w:t>，然后填写下列问题：</w:t>
      </w:r>
      <w:r>
        <w:rPr>
          <w:rFonts w:hint="default" w:ascii="Times New Roman" w:hAnsi="Times New Roman" w:cs="Times New Roman"/>
          <w:sz w:val="24"/>
          <w:szCs w:val="24"/>
          <w:lang w:val="en-US" w:eastAsia="zh-CN"/>
        </w:rPr>
        <w:t>0.8-1.0表示风险发生概率特别高，0.6-0.8表示风险发生概率高，0.4-0.6表示风险发生概率一般，0.2-0.4表示风险发生概率低，0.0-0.2表示风险发生概率特别低；</w:t>
      </w:r>
      <w:r>
        <w:rPr>
          <w:rFonts w:hint="default" w:ascii="Times New Roman" w:hAnsi="Times New Roman" w:cs="Times New Roman"/>
          <w:sz w:val="24"/>
          <w:szCs w:val="24"/>
        </w:rPr>
        <w:t>1表示</w:t>
      </w:r>
      <w:r>
        <w:rPr>
          <w:rFonts w:hint="default" w:ascii="Times New Roman" w:hAnsi="Times New Roman" w:cs="Times New Roman"/>
          <w:sz w:val="24"/>
          <w:szCs w:val="24"/>
          <w:lang w:val="en-US" w:eastAsia="zh-CN"/>
        </w:rPr>
        <w:t>风险影响可忽略的</w:t>
      </w:r>
      <w:r>
        <w:rPr>
          <w:rFonts w:hint="default" w:ascii="Times New Roman" w:hAnsi="Times New Roman" w:cs="Times New Roman"/>
          <w:sz w:val="24"/>
          <w:szCs w:val="24"/>
        </w:rPr>
        <w:t>，2表示</w:t>
      </w:r>
      <w:r>
        <w:rPr>
          <w:rFonts w:hint="default" w:ascii="Times New Roman" w:hAnsi="Times New Roman" w:cs="Times New Roman"/>
          <w:sz w:val="24"/>
          <w:szCs w:val="24"/>
          <w:lang w:val="en-US" w:eastAsia="zh-CN"/>
        </w:rPr>
        <w:t>风险影响是一般的</w:t>
      </w:r>
      <w:r>
        <w:rPr>
          <w:rFonts w:hint="default" w:ascii="Times New Roman" w:hAnsi="Times New Roman" w:cs="Times New Roman"/>
          <w:sz w:val="24"/>
          <w:szCs w:val="24"/>
        </w:rPr>
        <w:t>，3表示</w:t>
      </w:r>
      <w:r>
        <w:rPr>
          <w:rFonts w:hint="default" w:ascii="Times New Roman" w:hAnsi="Times New Roman" w:cs="Times New Roman"/>
          <w:sz w:val="24"/>
          <w:szCs w:val="24"/>
          <w:lang w:val="en-US" w:eastAsia="zh-CN"/>
        </w:rPr>
        <w:t>风险影响是严重的</w:t>
      </w:r>
      <w:r>
        <w:rPr>
          <w:rFonts w:hint="default" w:ascii="Times New Roman" w:hAnsi="Times New Roman" w:cs="Times New Roman"/>
          <w:sz w:val="24"/>
          <w:szCs w:val="24"/>
        </w:rPr>
        <w:t>，4表示</w:t>
      </w:r>
      <w:r>
        <w:rPr>
          <w:rFonts w:hint="default" w:ascii="Times New Roman" w:hAnsi="Times New Roman" w:cs="Times New Roman"/>
          <w:sz w:val="24"/>
          <w:szCs w:val="24"/>
          <w:lang w:val="en-US" w:eastAsia="zh-CN"/>
        </w:rPr>
        <w:t>风险影响是非常严重的</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spacing w:line="400" w:lineRule="exac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问卷到此结束，</w:t>
      </w:r>
      <w:r>
        <w:rPr>
          <w:rFonts w:hint="default" w:ascii="Times New Roman" w:hAnsi="Times New Roman" w:cs="Times New Roman"/>
          <w:color w:val="000000"/>
          <w:sz w:val="24"/>
          <w:szCs w:val="24"/>
        </w:rPr>
        <w:t>再次</w:t>
      </w:r>
      <w:r>
        <w:rPr>
          <w:rFonts w:hint="default" w:ascii="Times New Roman" w:hAnsi="Times New Roman" w:cs="Times New Roman"/>
          <w:color w:val="000000"/>
          <w:sz w:val="24"/>
          <w:szCs w:val="24"/>
        </w:rPr>
        <w:t>感谢您的参与！</w:t>
      </w:r>
    </w:p>
    <w:p>
      <w:pPr>
        <w:pStyle w:val="6"/>
        <w:rPr>
          <w:rFonts w:hint="default" w:ascii="Times New Roman" w:hAnsi="Times New Roman" w:eastAsia="黑体" w:cs="Times New Roman"/>
          <w:b w:val="0"/>
        </w:rPr>
      </w:pPr>
      <w:bookmarkStart w:id="9" w:name="_Toc17832"/>
      <w:bookmarkStart w:id="10" w:name="_Toc30844"/>
      <w:bookmarkStart w:id="11" w:name="_Toc17766"/>
    </w:p>
    <w:p>
      <w:pPr>
        <w:pStyle w:val="6"/>
        <w:rPr>
          <w:rFonts w:hint="default" w:ascii="Times New Roman" w:hAnsi="Times New Roman" w:eastAsia="黑体" w:cs="Times New Roman"/>
          <w:b w:val="0"/>
        </w:rPr>
      </w:pPr>
    </w:p>
    <w:p>
      <w:pPr>
        <w:pStyle w:val="6"/>
        <w:jc w:val="both"/>
        <w:rPr>
          <w:rFonts w:hint="default" w:ascii="Times New Roman" w:hAnsi="Times New Roman" w:eastAsia="黑体" w:cs="Times New Roman"/>
          <w:b w:val="0"/>
        </w:rPr>
      </w:pPr>
    </w:p>
    <w:p>
      <w:pPr>
        <w:pStyle w:val="6"/>
        <w:rPr>
          <w:rFonts w:hint="default" w:ascii="Times New Roman" w:hAnsi="Times New Roman" w:eastAsia="黑体" w:cs="Times New Roman"/>
          <w:b w:val="0"/>
        </w:rPr>
      </w:pPr>
      <w:r>
        <w:rPr>
          <w:rFonts w:hint="default" w:ascii="Times New Roman" w:hAnsi="Times New Roman" w:eastAsia="黑体" w:cs="Times New Roman"/>
          <w:b w:val="0"/>
        </w:rPr>
        <w:t>致  谢</w:t>
      </w:r>
      <w:bookmarkEnd w:id="9"/>
      <w:bookmarkEnd w:id="10"/>
      <w:bookmarkEnd w:id="11"/>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rFonts w:hint="default" w:ascii="Times New Roman" w:hAnsi="Times New Roman" w:cs="Times New Roman"/>
          <w:sz w:val="24"/>
          <w:szCs w:val="24"/>
        </w:rPr>
      </w:pPr>
      <w:r>
        <w:rPr>
          <w:rFonts w:hint="default" w:ascii="Times New Roman" w:hAnsi="Times New Roman" w:cs="Times New Roman"/>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首先，我要感激</w:t>
      </w:r>
      <w:r>
        <w:rPr>
          <w:rFonts w:hint="default" w:ascii="Times New Roman" w:hAnsi="Times New Roman" w:cs="Times New Roman"/>
          <w:sz w:val="24"/>
          <w:szCs w:val="24"/>
        </w:rPr>
        <w:t>常州大学，感恩</w:t>
      </w:r>
      <w:r>
        <w:rPr>
          <w:rFonts w:hint="default" w:ascii="Times New Roman" w:hAnsi="Times New Roman" w:cs="Times New Roman"/>
          <w:sz w:val="24"/>
          <w:szCs w:val="24"/>
        </w:rPr>
        <w:t>这个学校给了我认识她的机会。其实，初入学校，是并不怎么喜欢</w:t>
      </w:r>
      <w:r>
        <w:rPr>
          <w:rFonts w:hint="default" w:ascii="Times New Roman" w:hAnsi="Times New Roman" w:cs="Times New Roman"/>
          <w:sz w:val="24"/>
          <w:szCs w:val="24"/>
        </w:rPr>
        <w:t>她</w:t>
      </w:r>
      <w:r>
        <w:rPr>
          <w:rFonts w:hint="default" w:ascii="Times New Roman" w:hAnsi="Times New Roman" w:cs="Times New Roman"/>
          <w:sz w:val="24"/>
          <w:szCs w:val="24"/>
        </w:rPr>
        <w:t>的</w:t>
      </w:r>
      <w:r>
        <w:rPr>
          <w:rFonts w:hint="default" w:ascii="Times New Roman" w:hAnsi="Times New Roman" w:cs="Times New Roman"/>
          <w:sz w:val="24"/>
          <w:szCs w:val="24"/>
        </w:rPr>
        <w:t>，总觉得自己不应该在这里，应该在更好的学校开展我的学术生涯。但</w:t>
      </w:r>
      <w:r>
        <w:rPr>
          <w:rFonts w:hint="default" w:ascii="Times New Roman" w:hAnsi="Times New Roman" w:cs="Times New Roman"/>
          <w:sz w:val="24"/>
          <w:szCs w:val="24"/>
        </w:rPr>
        <w:t>慢慢的，</w:t>
      </w:r>
      <w:r>
        <w:rPr>
          <w:rFonts w:hint="default" w:ascii="Times New Roman" w:hAnsi="Times New Roman" w:cs="Times New Roman"/>
          <w:sz w:val="24"/>
          <w:szCs w:val="24"/>
        </w:rPr>
        <w:t>我</w:t>
      </w:r>
      <w:r>
        <w:rPr>
          <w:rFonts w:hint="default" w:ascii="Times New Roman" w:hAnsi="Times New Roman" w:cs="Times New Roman"/>
          <w:sz w:val="24"/>
          <w:szCs w:val="24"/>
        </w:rPr>
        <w:t>喜欢上了这个学校</w:t>
      </w:r>
      <w:r>
        <w:rPr>
          <w:rFonts w:hint="default" w:ascii="Times New Roman" w:hAnsi="Times New Roman" w:cs="Times New Roman"/>
          <w:sz w:val="24"/>
          <w:szCs w:val="24"/>
        </w:rPr>
        <w:t>，</w:t>
      </w:r>
      <w:r>
        <w:rPr>
          <w:rFonts w:hint="default" w:ascii="Times New Roman" w:hAnsi="Times New Roman" w:cs="Times New Roman"/>
          <w:sz w:val="24"/>
          <w:szCs w:val="24"/>
        </w:rPr>
        <w:t>喜欢学校</w:t>
      </w:r>
      <w:r>
        <w:rPr>
          <w:rFonts w:hint="default" w:ascii="Times New Roman" w:hAnsi="Times New Roman" w:cs="Times New Roman"/>
          <w:sz w:val="24"/>
          <w:szCs w:val="24"/>
        </w:rPr>
        <w:t>里</w:t>
      </w:r>
      <w:r>
        <w:rPr>
          <w:rFonts w:hint="default" w:ascii="Times New Roman" w:hAnsi="Times New Roman" w:cs="Times New Roman"/>
          <w:sz w:val="24"/>
          <w:szCs w:val="24"/>
        </w:rPr>
        <w:t>可爱的同学和老师，喜欢学校里的一草一木。或许是这个学校特有的魅力</w:t>
      </w:r>
      <w:r>
        <w:rPr>
          <w:rFonts w:hint="default" w:ascii="Times New Roman" w:hAnsi="Times New Roman" w:cs="Times New Roman"/>
          <w:sz w:val="24"/>
          <w:szCs w:val="24"/>
        </w:rPr>
        <w:t>，</w:t>
      </w:r>
      <w:r>
        <w:rPr>
          <w:rFonts w:hint="default" w:ascii="Times New Roman" w:hAnsi="Times New Roman" w:cs="Times New Roman"/>
          <w:sz w:val="24"/>
          <w:szCs w:val="24"/>
        </w:rPr>
        <w:t>看着校园里一个个忙碌的身影，突然好感动。曾经我也这样忙碌过，为了成为更好的自己努力着。</w:t>
      </w:r>
      <w:r>
        <w:rPr>
          <w:rFonts w:hint="default" w:ascii="Times New Roman" w:hAnsi="Times New Roman" w:cs="Times New Roman"/>
          <w:sz w:val="24"/>
          <w:szCs w:val="24"/>
        </w:rPr>
        <w:t>从清晨到日暮，</w:t>
      </w:r>
      <w:r>
        <w:rPr>
          <w:rFonts w:hint="default" w:ascii="Times New Roman" w:hAnsi="Times New Roman" w:cs="Times New Roman"/>
          <w:sz w:val="24"/>
          <w:szCs w:val="24"/>
        </w:rPr>
        <w:t>图书馆里，</w:t>
      </w:r>
      <w:r>
        <w:rPr>
          <w:rFonts w:hint="default" w:ascii="Times New Roman" w:hAnsi="Times New Roman" w:cs="Times New Roman"/>
          <w:sz w:val="24"/>
          <w:szCs w:val="24"/>
        </w:rPr>
        <w:t>总有</w:t>
      </w:r>
      <w:r>
        <w:rPr>
          <w:rFonts w:hint="default" w:ascii="Times New Roman" w:hAnsi="Times New Roman" w:cs="Times New Roman"/>
          <w:sz w:val="24"/>
          <w:szCs w:val="24"/>
        </w:rPr>
        <w:t>一群群可爱的孩子们</w:t>
      </w:r>
      <w:r>
        <w:rPr>
          <w:rFonts w:hint="default" w:ascii="Times New Roman" w:hAnsi="Times New Roman" w:cs="Times New Roman"/>
          <w:sz w:val="24"/>
          <w:szCs w:val="24"/>
        </w:rPr>
        <w:t>在为梦想奋斗，似乎不知疲倦</w:t>
      </w:r>
      <w:r>
        <w:rPr>
          <w:rFonts w:hint="default" w:ascii="Times New Roman" w:hAnsi="Times New Roman" w:cs="Times New Roman"/>
          <w:sz w:val="24"/>
          <w:szCs w:val="24"/>
        </w:rPr>
        <w:t>。</w:t>
      </w:r>
      <w:r>
        <w:rPr>
          <w:rFonts w:hint="default" w:ascii="Times New Roman" w:hAnsi="Times New Roman" w:cs="Times New Roman"/>
          <w:sz w:val="24"/>
          <w:szCs w:val="24"/>
        </w:rPr>
        <w:t>愿这群孩子的拥有灿烂的人生，也</w:t>
      </w:r>
      <w:r>
        <w:rPr>
          <w:rFonts w:hint="default" w:ascii="Times New Roman" w:hAnsi="Times New Roman" w:cs="Times New Roman"/>
          <w:sz w:val="24"/>
          <w:szCs w:val="24"/>
        </w:rPr>
        <w:t>愿</w:t>
      </w:r>
      <w:r>
        <w:rPr>
          <w:rFonts w:hint="default" w:ascii="Times New Roman" w:hAnsi="Times New Roman" w:cs="Times New Roman"/>
          <w:sz w:val="24"/>
          <w:szCs w:val="24"/>
        </w:rPr>
        <w:t>常州大学</w:t>
      </w:r>
      <w:r>
        <w:rPr>
          <w:rFonts w:hint="default" w:ascii="Times New Roman" w:hAnsi="Times New Roman" w:cs="Times New Roman"/>
          <w:sz w:val="24"/>
          <w:szCs w:val="24"/>
        </w:rPr>
        <w:t>的明天越来越美好。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其次，我要感激</w:t>
      </w:r>
      <w:r>
        <w:rPr>
          <w:rFonts w:hint="default" w:ascii="Times New Roman" w:hAnsi="Times New Roman" w:cs="Times New Roman"/>
          <w:sz w:val="24"/>
          <w:szCs w:val="24"/>
        </w:rPr>
        <w:t>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老师。在撰写这篇论文的过程中，我的导师杨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w:t>
      </w:r>
      <w:r>
        <w:rPr>
          <w:rFonts w:hint="default" w:ascii="Times New Roman" w:hAnsi="Times New Roman" w:cs="Times New Roman"/>
          <w:sz w:val="24"/>
          <w:szCs w:val="24"/>
        </w:rPr>
        <w:t>我还要感谢商学院</w:t>
      </w:r>
      <w:r>
        <w:rPr>
          <w:rFonts w:hint="default" w:ascii="Times New Roman" w:hAnsi="Times New Roman" w:cs="Times New Roman"/>
          <w:sz w:val="24"/>
          <w:szCs w:val="24"/>
          <w:lang w:val="en-US" w:eastAsia="zh-CN"/>
        </w:rPr>
        <w:t>严密</w:t>
      </w:r>
      <w:r>
        <w:rPr>
          <w:rFonts w:hint="default" w:ascii="Times New Roman" w:hAnsi="Times New Roman" w:cs="Times New Roman"/>
          <w:sz w:val="24"/>
          <w:szCs w:val="24"/>
        </w:rPr>
        <w:t>老师，</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老师不仅博学多识，而且特别喜欢帮助别人，不管是谁，但凡向</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请教的，</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都能耐心解答。犹记得深夜</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老师帮我改</w:t>
      </w:r>
      <w:r>
        <w:rPr>
          <w:rFonts w:hint="default" w:ascii="Times New Roman" w:hAnsi="Times New Roman" w:cs="Times New Roman"/>
          <w:sz w:val="24"/>
          <w:szCs w:val="24"/>
          <w:lang w:val="en-US" w:eastAsia="zh-CN"/>
        </w:rPr>
        <w:t>中期报告</w:t>
      </w:r>
      <w:r>
        <w:rPr>
          <w:rFonts w:hint="default" w:ascii="Times New Roman" w:hAnsi="Times New Roman" w:cs="Times New Roman"/>
          <w:sz w:val="24"/>
          <w:szCs w:val="24"/>
        </w:rPr>
        <w:t>，一次又一次。让我去学习一些研究方法，为我解疑答惑。</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老师真的是特别特别暖心的老师，希望</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以后工作上顺顺利利、学术上更上一层楼、桃李满天下！</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同时，我要感谢</w:t>
      </w:r>
      <w:r>
        <w:rPr>
          <w:rFonts w:hint="default" w:ascii="Times New Roman" w:hAnsi="Times New Roman" w:cs="Times New Roman"/>
          <w:sz w:val="24"/>
          <w:szCs w:val="24"/>
        </w:rPr>
        <w:t>我的舍友</w:t>
      </w:r>
      <w:r>
        <w:rPr>
          <w:rFonts w:hint="default" w:ascii="Times New Roman" w:hAnsi="Times New Roman" w:cs="Times New Roman"/>
          <w:sz w:val="24"/>
          <w:szCs w:val="24"/>
          <w:lang w:val="en-US" w:eastAsia="zh-CN"/>
        </w:rPr>
        <w:t>王旭强、杜婧、张超</w:t>
      </w:r>
      <w:r>
        <w:rPr>
          <w:rFonts w:hint="default" w:ascii="Times New Roman" w:hAnsi="Times New Roman" w:cs="Times New Roman"/>
          <w:sz w:val="24"/>
          <w:szCs w:val="24"/>
        </w:rPr>
        <w:t>，感谢</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们一直陪在我身边，当我论文遇到瓶颈的时候</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们一次又一次的鼓励我，感谢她们无微不至的照顾。感谢</w:t>
      </w:r>
      <w:r>
        <w:rPr>
          <w:rFonts w:hint="default" w:ascii="Times New Roman" w:hAnsi="Times New Roman" w:cs="Times New Roman"/>
          <w:sz w:val="24"/>
          <w:szCs w:val="24"/>
        </w:rPr>
        <w:t>我们实验室的所有老师和同学，尤其是感谢实验室的</w:t>
      </w:r>
      <w:r>
        <w:rPr>
          <w:rFonts w:hint="default" w:ascii="Times New Roman" w:hAnsi="Times New Roman" w:cs="Times New Roman"/>
          <w:sz w:val="24"/>
          <w:szCs w:val="24"/>
          <w:lang w:val="en-US" w:eastAsia="zh-CN"/>
        </w:rPr>
        <w:t>师兄、</w:t>
      </w:r>
      <w:r>
        <w:rPr>
          <w:rFonts w:hint="default" w:ascii="Times New Roman" w:hAnsi="Times New Roman" w:cs="Times New Roman"/>
          <w:sz w:val="24"/>
          <w:szCs w:val="24"/>
        </w:rPr>
        <w:t>师姐、师弟、师妹</w:t>
      </w:r>
      <w:r>
        <w:rPr>
          <w:rFonts w:hint="default" w:ascii="Times New Roman" w:hAnsi="Times New Roman" w:cs="Times New Roman"/>
          <w:sz w:val="24"/>
          <w:szCs w:val="24"/>
        </w:rPr>
        <w:t>以及所有课题组的同学对本文研究工作所提供的莫大支持和帮助，他们那种积极向上的精神风貌也深深地影响着我</w:t>
      </w:r>
      <w:r>
        <w:rPr>
          <w:rFonts w:hint="default" w:ascii="Times New Roman" w:hAnsi="Times New Roman" w:cs="Times New Roman"/>
          <w:sz w:val="24"/>
          <w:szCs w:val="24"/>
        </w:rPr>
        <w:t>。和他们这些人</w:t>
      </w:r>
      <w:r>
        <w:rPr>
          <w:rFonts w:hint="default" w:ascii="Times New Roman" w:hAnsi="Times New Roman" w:cs="Times New Roman"/>
          <w:sz w:val="24"/>
          <w:szCs w:val="24"/>
        </w:rPr>
        <w:t>相处的三年研究生涯非常充实而快乐，</w:t>
      </w:r>
      <w:r>
        <w:rPr>
          <w:rFonts w:hint="default" w:ascii="Times New Roman" w:hAnsi="Times New Roman" w:cs="Times New Roman"/>
          <w:sz w:val="24"/>
          <w:szCs w:val="24"/>
        </w:rPr>
        <w:t>庆幸遇到他们，研究生生活</w:t>
      </w:r>
      <w:r>
        <w:rPr>
          <w:rFonts w:hint="default" w:ascii="Times New Roman" w:hAnsi="Times New Roman" w:cs="Times New Roman"/>
          <w:sz w:val="24"/>
          <w:szCs w:val="24"/>
        </w:rPr>
        <w:t>将是我人生中最美好的回忆，指引着我继续前行！</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衷心祝愿所有的老师们、同学们、朋友们身体键康、万事胜意！</w:t>
      </w: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 New Roma">
    <w:altName w:val="Times New Roman"/>
    <w:panose1 w:val="00000000000000000000"/>
    <w:charset w:val="00"/>
    <w:family w:val="roman"/>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1939560"/>
    <w:multiLevelType w:val="singleLevel"/>
    <w:tmpl w:val="11939560"/>
    <w:lvl w:ilvl="0" w:tentative="0">
      <w:start w:val="1"/>
      <w:numFmt w:val="upperLetter"/>
      <w:suff w:val="nothing"/>
      <w:lvlText w:val="%1、"/>
      <w:lvlJc w:val="left"/>
    </w:lvl>
  </w:abstractNum>
  <w:abstractNum w:abstractNumId="6">
    <w:nsid w:val="1203BC7B"/>
    <w:multiLevelType w:val="singleLevel"/>
    <w:tmpl w:val="1203BC7B"/>
    <w:lvl w:ilvl="0" w:tentative="0">
      <w:start w:val="1"/>
      <w:numFmt w:val="chineseCounting"/>
      <w:suff w:val="space"/>
      <w:lvlText w:val="第%1部分"/>
      <w:lvlJc w:val="left"/>
      <w:rPr>
        <w:rFonts w:hint="eastAsia"/>
      </w:rPr>
    </w:lvl>
  </w:abstractNum>
  <w:abstractNum w:abstractNumId="7">
    <w:nsid w:val="1B043DA5"/>
    <w:multiLevelType w:val="singleLevel"/>
    <w:tmpl w:val="1B043DA5"/>
    <w:lvl w:ilvl="0" w:tentative="0">
      <w:start w:val="1"/>
      <w:numFmt w:val="chineseCounting"/>
      <w:suff w:val="space"/>
      <w:lvlText w:val="第%1章"/>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1"/>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0E7B40"/>
    <w:rsid w:val="012D66CB"/>
    <w:rsid w:val="013A0ED6"/>
    <w:rsid w:val="01611351"/>
    <w:rsid w:val="01677302"/>
    <w:rsid w:val="016C4046"/>
    <w:rsid w:val="0182449B"/>
    <w:rsid w:val="01930344"/>
    <w:rsid w:val="01A24175"/>
    <w:rsid w:val="01CE3A0A"/>
    <w:rsid w:val="01CF1160"/>
    <w:rsid w:val="020264A3"/>
    <w:rsid w:val="020862C9"/>
    <w:rsid w:val="020F0C78"/>
    <w:rsid w:val="02104022"/>
    <w:rsid w:val="021973B9"/>
    <w:rsid w:val="02291B07"/>
    <w:rsid w:val="02326380"/>
    <w:rsid w:val="025D3841"/>
    <w:rsid w:val="02845B74"/>
    <w:rsid w:val="02865C87"/>
    <w:rsid w:val="02AC592C"/>
    <w:rsid w:val="02AD4DC3"/>
    <w:rsid w:val="02B5690D"/>
    <w:rsid w:val="02D07293"/>
    <w:rsid w:val="02DC5645"/>
    <w:rsid w:val="02DD1011"/>
    <w:rsid w:val="03091E03"/>
    <w:rsid w:val="0324119F"/>
    <w:rsid w:val="03407792"/>
    <w:rsid w:val="03486358"/>
    <w:rsid w:val="036423BD"/>
    <w:rsid w:val="036839EA"/>
    <w:rsid w:val="036F5459"/>
    <w:rsid w:val="0393768C"/>
    <w:rsid w:val="03AB0195"/>
    <w:rsid w:val="03B66504"/>
    <w:rsid w:val="0426646C"/>
    <w:rsid w:val="043953C0"/>
    <w:rsid w:val="04467BDF"/>
    <w:rsid w:val="044B5F00"/>
    <w:rsid w:val="04642403"/>
    <w:rsid w:val="04710297"/>
    <w:rsid w:val="047A2A1C"/>
    <w:rsid w:val="047B1F91"/>
    <w:rsid w:val="047C572D"/>
    <w:rsid w:val="04883EBE"/>
    <w:rsid w:val="04D2240A"/>
    <w:rsid w:val="052977CC"/>
    <w:rsid w:val="053B16E5"/>
    <w:rsid w:val="05522AFC"/>
    <w:rsid w:val="055F471E"/>
    <w:rsid w:val="057B675C"/>
    <w:rsid w:val="057E1A58"/>
    <w:rsid w:val="05B226E7"/>
    <w:rsid w:val="05D5021C"/>
    <w:rsid w:val="05DC30BA"/>
    <w:rsid w:val="05EC3993"/>
    <w:rsid w:val="061614DB"/>
    <w:rsid w:val="062E4554"/>
    <w:rsid w:val="0639166E"/>
    <w:rsid w:val="06455476"/>
    <w:rsid w:val="06646AB3"/>
    <w:rsid w:val="06872CD5"/>
    <w:rsid w:val="06B4739D"/>
    <w:rsid w:val="06C134CB"/>
    <w:rsid w:val="06E80565"/>
    <w:rsid w:val="06EB0BBA"/>
    <w:rsid w:val="06F44A25"/>
    <w:rsid w:val="072A7769"/>
    <w:rsid w:val="07337971"/>
    <w:rsid w:val="07451522"/>
    <w:rsid w:val="0754675F"/>
    <w:rsid w:val="076D7821"/>
    <w:rsid w:val="079E2D43"/>
    <w:rsid w:val="07B471FE"/>
    <w:rsid w:val="07B76CEE"/>
    <w:rsid w:val="07BC4C4C"/>
    <w:rsid w:val="07C22B6F"/>
    <w:rsid w:val="07E84051"/>
    <w:rsid w:val="07EC0EA5"/>
    <w:rsid w:val="07F450C1"/>
    <w:rsid w:val="08236DC6"/>
    <w:rsid w:val="08326375"/>
    <w:rsid w:val="08431E89"/>
    <w:rsid w:val="0843238B"/>
    <w:rsid w:val="086C6FDB"/>
    <w:rsid w:val="08BA0E81"/>
    <w:rsid w:val="08BD6586"/>
    <w:rsid w:val="08BE03B7"/>
    <w:rsid w:val="090369F3"/>
    <w:rsid w:val="090B10A0"/>
    <w:rsid w:val="090B72F2"/>
    <w:rsid w:val="09104470"/>
    <w:rsid w:val="0913089C"/>
    <w:rsid w:val="091A6930"/>
    <w:rsid w:val="092A14FC"/>
    <w:rsid w:val="094E0E53"/>
    <w:rsid w:val="0969572D"/>
    <w:rsid w:val="09732DA3"/>
    <w:rsid w:val="09BF22CB"/>
    <w:rsid w:val="09D65B51"/>
    <w:rsid w:val="09D931E1"/>
    <w:rsid w:val="09DA4F37"/>
    <w:rsid w:val="09DE0490"/>
    <w:rsid w:val="0A090328"/>
    <w:rsid w:val="0A1E3055"/>
    <w:rsid w:val="0A3C3E95"/>
    <w:rsid w:val="0A3D797F"/>
    <w:rsid w:val="0A42619B"/>
    <w:rsid w:val="0A500AF0"/>
    <w:rsid w:val="0A7C4E97"/>
    <w:rsid w:val="0AA479FE"/>
    <w:rsid w:val="0AEA2F37"/>
    <w:rsid w:val="0AEE2A27"/>
    <w:rsid w:val="0AF81AF7"/>
    <w:rsid w:val="0B112D79"/>
    <w:rsid w:val="0B116715"/>
    <w:rsid w:val="0B163D2C"/>
    <w:rsid w:val="0B2226D0"/>
    <w:rsid w:val="0B5F476E"/>
    <w:rsid w:val="0B5F64BB"/>
    <w:rsid w:val="0B9335CE"/>
    <w:rsid w:val="0B946FB5"/>
    <w:rsid w:val="0B997E55"/>
    <w:rsid w:val="0BA85B9B"/>
    <w:rsid w:val="0C040028"/>
    <w:rsid w:val="0C1A784C"/>
    <w:rsid w:val="0C2C50D5"/>
    <w:rsid w:val="0C355CA3"/>
    <w:rsid w:val="0C402034"/>
    <w:rsid w:val="0C4E11FB"/>
    <w:rsid w:val="0C5430B2"/>
    <w:rsid w:val="0C586287"/>
    <w:rsid w:val="0C755657"/>
    <w:rsid w:val="0C9F5CDF"/>
    <w:rsid w:val="0CA247DD"/>
    <w:rsid w:val="0CA93460"/>
    <w:rsid w:val="0CB63A18"/>
    <w:rsid w:val="0CD623C3"/>
    <w:rsid w:val="0CD83D13"/>
    <w:rsid w:val="0CEA2D93"/>
    <w:rsid w:val="0D15598B"/>
    <w:rsid w:val="0D2A3181"/>
    <w:rsid w:val="0D4C612B"/>
    <w:rsid w:val="0D4C7ED9"/>
    <w:rsid w:val="0D6610B6"/>
    <w:rsid w:val="0D664054"/>
    <w:rsid w:val="0D6C381B"/>
    <w:rsid w:val="0D7032A7"/>
    <w:rsid w:val="0D766D04"/>
    <w:rsid w:val="0D8F1190"/>
    <w:rsid w:val="0DDF7BF1"/>
    <w:rsid w:val="0DED11C3"/>
    <w:rsid w:val="0DFA2C9C"/>
    <w:rsid w:val="0E3E79DA"/>
    <w:rsid w:val="0E5C4D5C"/>
    <w:rsid w:val="0E686F94"/>
    <w:rsid w:val="0E8573E3"/>
    <w:rsid w:val="0EE8676C"/>
    <w:rsid w:val="0EEC1973"/>
    <w:rsid w:val="0EF820C6"/>
    <w:rsid w:val="0F030740"/>
    <w:rsid w:val="0F163E8D"/>
    <w:rsid w:val="0F466D98"/>
    <w:rsid w:val="0F5D63CD"/>
    <w:rsid w:val="0F864741"/>
    <w:rsid w:val="0FCA592B"/>
    <w:rsid w:val="0FEF50CA"/>
    <w:rsid w:val="10095D14"/>
    <w:rsid w:val="105A3D29"/>
    <w:rsid w:val="10722490"/>
    <w:rsid w:val="107C5430"/>
    <w:rsid w:val="10A57C59"/>
    <w:rsid w:val="10B14FA6"/>
    <w:rsid w:val="10B16B4E"/>
    <w:rsid w:val="10C76755"/>
    <w:rsid w:val="10D478BF"/>
    <w:rsid w:val="10E16B8A"/>
    <w:rsid w:val="11170A87"/>
    <w:rsid w:val="111D1934"/>
    <w:rsid w:val="111D5BA4"/>
    <w:rsid w:val="113349F9"/>
    <w:rsid w:val="113A3855"/>
    <w:rsid w:val="11610C55"/>
    <w:rsid w:val="11786C4D"/>
    <w:rsid w:val="11A42091"/>
    <w:rsid w:val="11A6405B"/>
    <w:rsid w:val="11AF49CC"/>
    <w:rsid w:val="11EF7428"/>
    <w:rsid w:val="11F34F4C"/>
    <w:rsid w:val="1206262D"/>
    <w:rsid w:val="120C3BB3"/>
    <w:rsid w:val="12235456"/>
    <w:rsid w:val="12445B3A"/>
    <w:rsid w:val="126312B0"/>
    <w:rsid w:val="12802AFE"/>
    <w:rsid w:val="1287765C"/>
    <w:rsid w:val="128D3DF0"/>
    <w:rsid w:val="129E47A6"/>
    <w:rsid w:val="12C44C69"/>
    <w:rsid w:val="12C45297"/>
    <w:rsid w:val="12C64FE9"/>
    <w:rsid w:val="12CC1E0B"/>
    <w:rsid w:val="12DF65E9"/>
    <w:rsid w:val="12F21E8A"/>
    <w:rsid w:val="12FD79A6"/>
    <w:rsid w:val="13390EFF"/>
    <w:rsid w:val="13391995"/>
    <w:rsid w:val="134652DA"/>
    <w:rsid w:val="138F79E6"/>
    <w:rsid w:val="13B850D1"/>
    <w:rsid w:val="13D217C0"/>
    <w:rsid w:val="14195F8E"/>
    <w:rsid w:val="142C49B2"/>
    <w:rsid w:val="142E2F90"/>
    <w:rsid w:val="14656E95"/>
    <w:rsid w:val="14757D15"/>
    <w:rsid w:val="14875E2B"/>
    <w:rsid w:val="14A779A2"/>
    <w:rsid w:val="14AA3E63"/>
    <w:rsid w:val="14BC09C4"/>
    <w:rsid w:val="14C17545"/>
    <w:rsid w:val="14D92991"/>
    <w:rsid w:val="14EC6EA3"/>
    <w:rsid w:val="152C1913"/>
    <w:rsid w:val="15353636"/>
    <w:rsid w:val="154047C7"/>
    <w:rsid w:val="15634011"/>
    <w:rsid w:val="15847EC3"/>
    <w:rsid w:val="159B17AC"/>
    <w:rsid w:val="15D55358"/>
    <w:rsid w:val="15D90A9B"/>
    <w:rsid w:val="15F9724C"/>
    <w:rsid w:val="16077093"/>
    <w:rsid w:val="16257519"/>
    <w:rsid w:val="164A78E7"/>
    <w:rsid w:val="16560CC6"/>
    <w:rsid w:val="16824929"/>
    <w:rsid w:val="168E679E"/>
    <w:rsid w:val="16BC1C2B"/>
    <w:rsid w:val="16DF65B0"/>
    <w:rsid w:val="16E91BEB"/>
    <w:rsid w:val="16FE1B3D"/>
    <w:rsid w:val="17011D34"/>
    <w:rsid w:val="17501520"/>
    <w:rsid w:val="17C1552B"/>
    <w:rsid w:val="17DD3FDD"/>
    <w:rsid w:val="17FD5413"/>
    <w:rsid w:val="180D2101"/>
    <w:rsid w:val="18361B52"/>
    <w:rsid w:val="18440828"/>
    <w:rsid w:val="1865456F"/>
    <w:rsid w:val="186C33DA"/>
    <w:rsid w:val="188C4D77"/>
    <w:rsid w:val="18AF67C2"/>
    <w:rsid w:val="18B057C0"/>
    <w:rsid w:val="18B21538"/>
    <w:rsid w:val="18C460AC"/>
    <w:rsid w:val="18D27C2F"/>
    <w:rsid w:val="18F83BCC"/>
    <w:rsid w:val="19212835"/>
    <w:rsid w:val="192D5EE6"/>
    <w:rsid w:val="193566C2"/>
    <w:rsid w:val="19596848"/>
    <w:rsid w:val="19763BF2"/>
    <w:rsid w:val="19A03A86"/>
    <w:rsid w:val="19AC5F87"/>
    <w:rsid w:val="19CD180A"/>
    <w:rsid w:val="19D07AE3"/>
    <w:rsid w:val="19E741E3"/>
    <w:rsid w:val="19ED4215"/>
    <w:rsid w:val="19EF458D"/>
    <w:rsid w:val="19EF5629"/>
    <w:rsid w:val="1A3C1C13"/>
    <w:rsid w:val="1A4A26DB"/>
    <w:rsid w:val="1A6745A4"/>
    <w:rsid w:val="1A7F369B"/>
    <w:rsid w:val="1A7F4D57"/>
    <w:rsid w:val="1AA35935"/>
    <w:rsid w:val="1AB8095B"/>
    <w:rsid w:val="1AF04495"/>
    <w:rsid w:val="1B1C6213"/>
    <w:rsid w:val="1B292A0B"/>
    <w:rsid w:val="1B2C0BE7"/>
    <w:rsid w:val="1B5F6D18"/>
    <w:rsid w:val="1B752E97"/>
    <w:rsid w:val="1BCA2681"/>
    <w:rsid w:val="1BCD6688"/>
    <w:rsid w:val="1BD1056A"/>
    <w:rsid w:val="1BD21EF1"/>
    <w:rsid w:val="1BE340FE"/>
    <w:rsid w:val="1BE428CB"/>
    <w:rsid w:val="1C0933F6"/>
    <w:rsid w:val="1C1D3098"/>
    <w:rsid w:val="1C1E348A"/>
    <w:rsid w:val="1C495E66"/>
    <w:rsid w:val="1C8D7699"/>
    <w:rsid w:val="1CB33C82"/>
    <w:rsid w:val="1CB37512"/>
    <w:rsid w:val="1CD9285D"/>
    <w:rsid w:val="1D022794"/>
    <w:rsid w:val="1D02491C"/>
    <w:rsid w:val="1D101393"/>
    <w:rsid w:val="1D24677C"/>
    <w:rsid w:val="1D4133C2"/>
    <w:rsid w:val="1D5F7214"/>
    <w:rsid w:val="1D7A555D"/>
    <w:rsid w:val="1DB97029"/>
    <w:rsid w:val="1DC46C5D"/>
    <w:rsid w:val="1DC835AB"/>
    <w:rsid w:val="1E073120"/>
    <w:rsid w:val="1E0C661C"/>
    <w:rsid w:val="1E163801"/>
    <w:rsid w:val="1E2B30F8"/>
    <w:rsid w:val="1E5E415E"/>
    <w:rsid w:val="1E6B435C"/>
    <w:rsid w:val="1E7C37D3"/>
    <w:rsid w:val="1E926E3A"/>
    <w:rsid w:val="1E9B0CC0"/>
    <w:rsid w:val="1EB67E7D"/>
    <w:rsid w:val="1ECC63AB"/>
    <w:rsid w:val="1EDA1621"/>
    <w:rsid w:val="1EE93F77"/>
    <w:rsid w:val="1F0865E6"/>
    <w:rsid w:val="1F0D68D8"/>
    <w:rsid w:val="1F187940"/>
    <w:rsid w:val="1F282554"/>
    <w:rsid w:val="1F66526C"/>
    <w:rsid w:val="1F926207"/>
    <w:rsid w:val="1F941997"/>
    <w:rsid w:val="1FAC6571"/>
    <w:rsid w:val="1FC97B87"/>
    <w:rsid w:val="1FCD0CAE"/>
    <w:rsid w:val="201B5058"/>
    <w:rsid w:val="205124A7"/>
    <w:rsid w:val="206A588A"/>
    <w:rsid w:val="207126C4"/>
    <w:rsid w:val="20831BA0"/>
    <w:rsid w:val="20C21C84"/>
    <w:rsid w:val="20D30D12"/>
    <w:rsid w:val="20F10BAF"/>
    <w:rsid w:val="213351E0"/>
    <w:rsid w:val="21647C06"/>
    <w:rsid w:val="21732A75"/>
    <w:rsid w:val="218B4DE7"/>
    <w:rsid w:val="219043E0"/>
    <w:rsid w:val="21D61AE9"/>
    <w:rsid w:val="21F4168E"/>
    <w:rsid w:val="21FA2E22"/>
    <w:rsid w:val="22001566"/>
    <w:rsid w:val="22016D94"/>
    <w:rsid w:val="22016FBA"/>
    <w:rsid w:val="220D3C83"/>
    <w:rsid w:val="22156F08"/>
    <w:rsid w:val="222A0391"/>
    <w:rsid w:val="222F5F97"/>
    <w:rsid w:val="22597674"/>
    <w:rsid w:val="226B47D2"/>
    <w:rsid w:val="2272005D"/>
    <w:rsid w:val="227B4008"/>
    <w:rsid w:val="228305F4"/>
    <w:rsid w:val="229972C4"/>
    <w:rsid w:val="22AF4BEB"/>
    <w:rsid w:val="22BD0A64"/>
    <w:rsid w:val="22D039C0"/>
    <w:rsid w:val="22DD24A1"/>
    <w:rsid w:val="22E425D9"/>
    <w:rsid w:val="22E542B8"/>
    <w:rsid w:val="231B6F21"/>
    <w:rsid w:val="23215EE6"/>
    <w:rsid w:val="237828E0"/>
    <w:rsid w:val="238C235D"/>
    <w:rsid w:val="23D63FF3"/>
    <w:rsid w:val="23E83D9B"/>
    <w:rsid w:val="2418246B"/>
    <w:rsid w:val="241B34E6"/>
    <w:rsid w:val="24311EAA"/>
    <w:rsid w:val="24373239"/>
    <w:rsid w:val="24475A2B"/>
    <w:rsid w:val="244C69C1"/>
    <w:rsid w:val="244F2331"/>
    <w:rsid w:val="24506741"/>
    <w:rsid w:val="245A175A"/>
    <w:rsid w:val="247071DD"/>
    <w:rsid w:val="24822A0F"/>
    <w:rsid w:val="24993FD3"/>
    <w:rsid w:val="24B9116E"/>
    <w:rsid w:val="24CC7990"/>
    <w:rsid w:val="255A71DF"/>
    <w:rsid w:val="2563757E"/>
    <w:rsid w:val="25714435"/>
    <w:rsid w:val="2579141C"/>
    <w:rsid w:val="258F49C8"/>
    <w:rsid w:val="25BE76BC"/>
    <w:rsid w:val="25E95636"/>
    <w:rsid w:val="25FA62CC"/>
    <w:rsid w:val="25FC0296"/>
    <w:rsid w:val="263732CA"/>
    <w:rsid w:val="26541FE0"/>
    <w:rsid w:val="26747E2C"/>
    <w:rsid w:val="26B87A26"/>
    <w:rsid w:val="26BB3EAB"/>
    <w:rsid w:val="26C17816"/>
    <w:rsid w:val="26DC16B3"/>
    <w:rsid w:val="26DF6DB9"/>
    <w:rsid w:val="26E1642A"/>
    <w:rsid w:val="27286E69"/>
    <w:rsid w:val="274A43CD"/>
    <w:rsid w:val="2755504D"/>
    <w:rsid w:val="27612B5D"/>
    <w:rsid w:val="278C7C81"/>
    <w:rsid w:val="278F0C96"/>
    <w:rsid w:val="27D668C5"/>
    <w:rsid w:val="27E11A16"/>
    <w:rsid w:val="28040B2A"/>
    <w:rsid w:val="28094EEC"/>
    <w:rsid w:val="28134F21"/>
    <w:rsid w:val="282011E6"/>
    <w:rsid w:val="286F7BF2"/>
    <w:rsid w:val="28871103"/>
    <w:rsid w:val="28B30D79"/>
    <w:rsid w:val="28B46C06"/>
    <w:rsid w:val="28CC3240"/>
    <w:rsid w:val="28DD7B11"/>
    <w:rsid w:val="28E422CA"/>
    <w:rsid w:val="28E56407"/>
    <w:rsid w:val="29005C05"/>
    <w:rsid w:val="294A30C6"/>
    <w:rsid w:val="294B5A99"/>
    <w:rsid w:val="29585285"/>
    <w:rsid w:val="2961776B"/>
    <w:rsid w:val="296456A2"/>
    <w:rsid w:val="29651D82"/>
    <w:rsid w:val="296C7758"/>
    <w:rsid w:val="296E3588"/>
    <w:rsid w:val="29C25353"/>
    <w:rsid w:val="29C73352"/>
    <w:rsid w:val="29D05C4C"/>
    <w:rsid w:val="29D8316A"/>
    <w:rsid w:val="29DC2EA0"/>
    <w:rsid w:val="2A28770E"/>
    <w:rsid w:val="2A2C4823"/>
    <w:rsid w:val="2A362444"/>
    <w:rsid w:val="2A554419"/>
    <w:rsid w:val="2A5706AC"/>
    <w:rsid w:val="2A586B1D"/>
    <w:rsid w:val="2A6C49E2"/>
    <w:rsid w:val="2A797C17"/>
    <w:rsid w:val="2A7C090E"/>
    <w:rsid w:val="2A7F5D5D"/>
    <w:rsid w:val="2A824CF7"/>
    <w:rsid w:val="2A9A007E"/>
    <w:rsid w:val="2AB253C7"/>
    <w:rsid w:val="2B261911"/>
    <w:rsid w:val="2B54704F"/>
    <w:rsid w:val="2B66371B"/>
    <w:rsid w:val="2B7367E5"/>
    <w:rsid w:val="2B896348"/>
    <w:rsid w:val="2BFE7ED3"/>
    <w:rsid w:val="2C202531"/>
    <w:rsid w:val="2C2916B9"/>
    <w:rsid w:val="2C5F332D"/>
    <w:rsid w:val="2C8D09CA"/>
    <w:rsid w:val="2C9027C2"/>
    <w:rsid w:val="2C917770"/>
    <w:rsid w:val="2CAE4862"/>
    <w:rsid w:val="2CBC42DB"/>
    <w:rsid w:val="2CC94C4A"/>
    <w:rsid w:val="2CF33A75"/>
    <w:rsid w:val="2CFA6D03"/>
    <w:rsid w:val="2D12603C"/>
    <w:rsid w:val="2D2A5DE1"/>
    <w:rsid w:val="2D5670F7"/>
    <w:rsid w:val="2D571921"/>
    <w:rsid w:val="2D980FAF"/>
    <w:rsid w:val="2DA37CD1"/>
    <w:rsid w:val="2DB9651A"/>
    <w:rsid w:val="2DEA5982"/>
    <w:rsid w:val="2E086552"/>
    <w:rsid w:val="2E306031"/>
    <w:rsid w:val="2E41503A"/>
    <w:rsid w:val="2E7F3812"/>
    <w:rsid w:val="2E840F2F"/>
    <w:rsid w:val="2E892A3C"/>
    <w:rsid w:val="2E8E76A8"/>
    <w:rsid w:val="2E9F2106"/>
    <w:rsid w:val="2EB86D24"/>
    <w:rsid w:val="2ECB2F85"/>
    <w:rsid w:val="2F054EE3"/>
    <w:rsid w:val="2F0804D0"/>
    <w:rsid w:val="2F097580"/>
    <w:rsid w:val="2F212704"/>
    <w:rsid w:val="2F4B1E77"/>
    <w:rsid w:val="2FBE001C"/>
    <w:rsid w:val="2FDE2427"/>
    <w:rsid w:val="2FFD4E80"/>
    <w:rsid w:val="2FFF503D"/>
    <w:rsid w:val="3024107A"/>
    <w:rsid w:val="304B626A"/>
    <w:rsid w:val="305E198D"/>
    <w:rsid w:val="30614F0A"/>
    <w:rsid w:val="30874C00"/>
    <w:rsid w:val="309D65F0"/>
    <w:rsid w:val="30AE6631"/>
    <w:rsid w:val="30B36756"/>
    <w:rsid w:val="30D140CD"/>
    <w:rsid w:val="31286032"/>
    <w:rsid w:val="31356050"/>
    <w:rsid w:val="313B0D75"/>
    <w:rsid w:val="31410DBB"/>
    <w:rsid w:val="31460CCA"/>
    <w:rsid w:val="31692558"/>
    <w:rsid w:val="316A7913"/>
    <w:rsid w:val="316F6AFB"/>
    <w:rsid w:val="317C228B"/>
    <w:rsid w:val="31A83080"/>
    <w:rsid w:val="31C2517E"/>
    <w:rsid w:val="31E06CBE"/>
    <w:rsid w:val="321F63B6"/>
    <w:rsid w:val="321F6EBB"/>
    <w:rsid w:val="326D5547"/>
    <w:rsid w:val="328A5F53"/>
    <w:rsid w:val="32BF5620"/>
    <w:rsid w:val="32C136CC"/>
    <w:rsid w:val="32CB34CA"/>
    <w:rsid w:val="32F314A9"/>
    <w:rsid w:val="33117DAC"/>
    <w:rsid w:val="33411EDB"/>
    <w:rsid w:val="33664FA1"/>
    <w:rsid w:val="3376157D"/>
    <w:rsid w:val="339A10EE"/>
    <w:rsid w:val="339D0EDA"/>
    <w:rsid w:val="33CA5530"/>
    <w:rsid w:val="33E3177F"/>
    <w:rsid w:val="34072EF1"/>
    <w:rsid w:val="3410138A"/>
    <w:rsid w:val="34263732"/>
    <w:rsid w:val="34764FF1"/>
    <w:rsid w:val="348A460F"/>
    <w:rsid w:val="34937B1A"/>
    <w:rsid w:val="34AF4725"/>
    <w:rsid w:val="34B63066"/>
    <w:rsid w:val="34EF0FC6"/>
    <w:rsid w:val="350D22B1"/>
    <w:rsid w:val="352356B7"/>
    <w:rsid w:val="35342C95"/>
    <w:rsid w:val="354A7C83"/>
    <w:rsid w:val="354D717C"/>
    <w:rsid w:val="3552751B"/>
    <w:rsid w:val="35574D8C"/>
    <w:rsid w:val="355D0C86"/>
    <w:rsid w:val="35784426"/>
    <w:rsid w:val="35844B02"/>
    <w:rsid w:val="35891A89"/>
    <w:rsid w:val="35B71AE4"/>
    <w:rsid w:val="35DB13B8"/>
    <w:rsid w:val="35DE695B"/>
    <w:rsid w:val="35EA1155"/>
    <w:rsid w:val="35FB3914"/>
    <w:rsid w:val="35FB4253"/>
    <w:rsid w:val="361A45B2"/>
    <w:rsid w:val="3627111B"/>
    <w:rsid w:val="363611DD"/>
    <w:rsid w:val="36375002"/>
    <w:rsid w:val="364C4D86"/>
    <w:rsid w:val="3653427B"/>
    <w:rsid w:val="365C2BAC"/>
    <w:rsid w:val="36847CBF"/>
    <w:rsid w:val="3689719F"/>
    <w:rsid w:val="36992454"/>
    <w:rsid w:val="36A22794"/>
    <w:rsid w:val="36C9542F"/>
    <w:rsid w:val="36FF1994"/>
    <w:rsid w:val="37096D9E"/>
    <w:rsid w:val="370F522F"/>
    <w:rsid w:val="373B7263"/>
    <w:rsid w:val="3744384B"/>
    <w:rsid w:val="37595044"/>
    <w:rsid w:val="37A15E65"/>
    <w:rsid w:val="37A4630B"/>
    <w:rsid w:val="37A67D26"/>
    <w:rsid w:val="37A84E1E"/>
    <w:rsid w:val="380E7E39"/>
    <w:rsid w:val="38383C6F"/>
    <w:rsid w:val="383E7F4F"/>
    <w:rsid w:val="38422A27"/>
    <w:rsid w:val="3868053D"/>
    <w:rsid w:val="386F3594"/>
    <w:rsid w:val="38A465A6"/>
    <w:rsid w:val="38B87883"/>
    <w:rsid w:val="38EA6FCF"/>
    <w:rsid w:val="38EC183A"/>
    <w:rsid w:val="38EF02C3"/>
    <w:rsid w:val="38FA1989"/>
    <w:rsid w:val="391052DB"/>
    <w:rsid w:val="391536CC"/>
    <w:rsid w:val="39235F85"/>
    <w:rsid w:val="39276F80"/>
    <w:rsid w:val="393351D5"/>
    <w:rsid w:val="394A0A88"/>
    <w:rsid w:val="396302A0"/>
    <w:rsid w:val="398B5947"/>
    <w:rsid w:val="399A378A"/>
    <w:rsid w:val="399B482C"/>
    <w:rsid w:val="39A57698"/>
    <w:rsid w:val="39AB195F"/>
    <w:rsid w:val="39BE2F91"/>
    <w:rsid w:val="39CD59D6"/>
    <w:rsid w:val="39E0044F"/>
    <w:rsid w:val="39EA69B3"/>
    <w:rsid w:val="39F350B4"/>
    <w:rsid w:val="3A0558D8"/>
    <w:rsid w:val="3A3758E9"/>
    <w:rsid w:val="3A463784"/>
    <w:rsid w:val="3A971EE4"/>
    <w:rsid w:val="3AAE2D52"/>
    <w:rsid w:val="3ADD0FDD"/>
    <w:rsid w:val="3AE90447"/>
    <w:rsid w:val="3B1E5785"/>
    <w:rsid w:val="3B2417F0"/>
    <w:rsid w:val="3B3E384F"/>
    <w:rsid w:val="3B49750E"/>
    <w:rsid w:val="3B624474"/>
    <w:rsid w:val="3B757614"/>
    <w:rsid w:val="3B8E5219"/>
    <w:rsid w:val="3B9C3C56"/>
    <w:rsid w:val="3BA20EF0"/>
    <w:rsid w:val="3C321D7A"/>
    <w:rsid w:val="3C34242C"/>
    <w:rsid w:val="3C371BD0"/>
    <w:rsid w:val="3C3D6F3F"/>
    <w:rsid w:val="3C5067EE"/>
    <w:rsid w:val="3C6719DF"/>
    <w:rsid w:val="3C6A5B02"/>
    <w:rsid w:val="3C8F5568"/>
    <w:rsid w:val="3CA03619"/>
    <w:rsid w:val="3CCA7DB7"/>
    <w:rsid w:val="3D1F480B"/>
    <w:rsid w:val="3D4A053B"/>
    <w:rsid w:val="3D4D59BB"/>
    <w:rsid w:val="3D6733CC"/>
    <w:rsid w:val="3D6975F0"/>
    <w:rsid w:val="3DC17D73"/>
    <w:rsid w:val="3DC41F06"/>
    <w:rsid w:val="3DD0408A"/>
    <w:rsid w:val="3E247B9F"/>
    <w:rsid w:val="3E307B2B"/>
    <w:rsid w:val="3E4660FB"/>
    <w:rsid w:val="3E66679D"/>
    <w:rsid w:val="3E6A0904"/>
    <w:rsid w:val="3E6E00C2"/>
    <w:rsid w:val="3E782B06"/>
    <w:rsid w:val="3E9A0A99"/>
    <w:rsid w:val="3EA632BC"/>
    <w:rsid w:val="3EBA43F3"/>
    <w:rsid w:val="3F0833B0"/>
    <w:rsid w:val="3F2724F0"/>
    <w:rsid w:val="3F2C57D3"/>
    <w:rsid w:val="3F3643C1"/>
    <w:rsid w:val="3F4224AC"/>
    <w:rsid w:val="3F521C3E"/>
    <w:rsid w:val="3F6E52AC"/>
    <w:rsid w:val="3F711E6B"/>
    <w:rsid w:val="3F726BA8"/>
    <w:rsid w:val="3F8E5FAB"/>
    <w:rsid w:val="3FD747F6"/>
    <w:rsid w:val="3FE46DFA"/>
    <w:rsid w:val="3FEB40FC"/>
    <w:rsid w:val="3FFC6AA9"/>
    <w:rsid w:val="40012A30"/>
    <w:rsid w:val="40376EF3"/>
    <w:rsid w:val="4044560B"/>
    <w:rsid w:val="406369DC"/>
    <w:rsid w:val="406C36DD"/>
    <w:rsid w:val="40BF298F"/>
    <w:rsid w:val="40CD14CE"/>
    <w:rsid w:val="411776ED"/>
    <w:rsid w:val="41205106"/>
    <w:rsid w:val="41425BC7"/>
    <w:rsid w:val="41526A99"/>
    <w:rsid w:val="415A4441"/>
    <w:rsid w:val="41B3338B"/>
    <w:rsid w:val="41CB6863"/>
    <w:rsid w:val="41D574AF"/>
    <w:rsid w:val="421C0A4C"/>
    <w:rsid w:val="422070BA"/>
    <w:rsid w:val="42294DF3"/>
    <w:rsid w:val="422B0E54"/>
    <w:rsid w:val="422E5823"/>
    <w:rsid w:val="42526D83"/>
    <w:rsid w:val="425D52E2"/>
    <w:rsid w:val="427D651B"/>
    <w:rsid w:val="42823DEB"/>
    <w:rsid w:val="4283336A"/>
    <w:rsid w:val="42857D0E"/>
    <w:rsid w:val="428E62C2"/>
    <w:rsid w:val="42A34504"/>
    <w:rsid w:val="42AA003A"/>
    <w:rsid w:val="42D52184"/>
    <w:rsid w:val="42E12896"/>
    <w:rsid w:val="43013AB7"/>
    <w:rsid w:val="430863F7"/>
    <w:rsid w:val="4315549B"/>
    <w:rsid w:val="43461566"/>
    <w:rsid w:val="434A7159"/>
    <w:rsid w:val="434D5DE5"/>
    <w:rsid w:val="43581D2F"/>
    <w:rsid w:val="437A5668"/>
    <w:rsid w:val="4393448F"/>
    <w:rsid w:val="4395083A"/>
    <w:rsid w:val="43E56A3A"/>
    <w:rsid w:val="44022613"/>
    <w:rsid w:val="441809AB"/>
    <w:rsid w:val="442265A9"/>
    <w:rsid w:val="443019BB"/>
    <w:rsid w:val="445434EF"/>
    <w:rsid w:val="446F7A2D"/>
    <w:rsid w:val="448B2AB9"/>
    <w:rsid w:val="44921C45"/>
    <w:rsid w:val="449242A9"/>
    <w:rsid w:val="44947ABC"/>
    <w:rsid w:val="44B15770"/>
    <w:rsid w:val="44B53DFD"/>
    <w:rsid w:val="44DD0E3B"/>
    <w:rsid w:val="450974AE"/>
    <w:rsid w:val="4543399E"/>
    <w:rsid w:val="45750ACD"/>
    <w:rsid w:val="45804235"/>
    <w:rsid w:val="459C2603"/>
    <w:rsid w:val="45A8001B"/>
    <w:rsid w:val="45BA1642"/>
    <w:rsid w:val="45C269AF"/>
    <w:rsid w:val="45EF7078"/>
    <w:rsid w:val="45F14B9E"/>
    <w:rsid w:val="45F53EFA"/>
    <w:rsid w:val="46295A03"/>
    <w:rsid w:val="462E1484"/>
    <w:rsid w:val="462E5DF2"/>
    <w:rsid w:val="4642443F"/>
    <w:rsid w:val="466510E8"/>
    <w:rsid w:val="46A55988"/>
    <w:rsid w:val="46DF0E9A"/>
    <w:rsid w:val="46E56B96"/>
    <w:rsid w:val="46E848FE"/>
    <w:rsid w:val="46EA78F9"/>
    <w:rsid w:val="46FB04F7"/>
    <w:rsid w:val="47066C45"/>
    <w:rsid w:val="471548BC"/>
    <w:rsid w:val="472B1034"/>
    <w:rsid w:val="472B40E0"/>
    <w:rsid w:val="47631ACB"/>
    <w:rsid w:val="4769564F"/>
    <w:rsid w:val="47804EB5"/>
    <w:rsid w:val="478F77FE"/>
    <w:rsid w:val="479227D4"/>
    <w:rsid w:val="479F4FEA"/>
    <w:rsid w:val="47A0687C"/>
    <w:rsid w:val="47D44777"/>
    <w:rsid w:val="47E53213"/>
    <w:rsid w:val="47E9253E"/>
    <w:rsid w:val="47F353EF"/>
    <w:rsid w:val="48033217"/>
    <w:rsid w:val="48207ED8"/>
    <w:rsid w:val="48253552"/>
    <w:rsid w:val="485D75C6"/>
    <w:rsid w:val="487E65AC"/>
    <w:rsid w:val="48857523"/>
    <w:rsid w:val="489F1442"/>
    <w:rsid w:val="48DD727D"/>
    <w:rsid w:val="48EA5F1D"/>
    <w:rsid w:val="48EB1591"/>
    <w:rsid w:val="48EE1ACD"/>
    <w:rsid w:val="4915537F"/>
    <w:rsid w:val="4918787E"/>
    <w:rsid w:val="492F656E"/>
    <w:rsid w:val="493C500E"/>
    <w:rsid w:val="494B6F65"/>
    <w:rsid w:val="498F1E93"/>
    <w:rsid w:val="49907258"/>
    <w:rsid w:val="49B11107"/>
    <w:rsid w:val="49B83513"/>
    <w:rsid w:val="49C061A1"/>
    <w:rsid w:val="49DC1FA3"/>
    <w:rsid w:val="49FF7EF9"/>
    <w:rsid w:val="4A1946C3"/>
    <w:rsid w:val="4A413C1A"/>
    <w:rsid w:val="4A571046"/>
    <w:rsid w:val="4AA45DE4"/>
    <w:rsid w:val="4AB9510D"/>
    <w:rsid w:val="4AE932B6"/>
    <w:rsid w:val="4AED4349"/>
    <w:rsid w:val="4AEE10CD"/>
    <w:rsid w:val="4AF358D4"/>
    <w:rsid w:val="4B0A1CF9"/>
    <w:rsid w:val="4B3D3F04"/>
    <w:rsid w:val="4B971D44"/>
    <w:rsid w:val="4BCD39B7"/>
    <w:rsid w:val="4C0575F5"/>
    <w:rsid w:val="4C141798"/>
    <w:rsid w:val="4C44287B"/>
    <w:rsid w:val="4C662511"/>
    <w:rsid w:val="4C8E6FD9"/>
    <w:rsid w:val="4CA02851"/>
    <w:rsid w:val="4CA87F80"/>
    <w:rsid w:val="4CB16E35"/>
    <w:rsid w:val="4CB646F1"/>
    <w:rsid w:val="4CC72671"/>
    <w:rsid w:val="4CC7552F"/>
    <w:rsid w:val="4CCE3D31"/>
    <w:rsid w:val="4CDF1933"/>
    <w:rsid w:val="4CE3179D"/>
    <w:rsid w:val="4CE4545C"/>
    <w:rsid w:val="4CF338F1"/>
    <w:rsid w:val="4CFC5810"/>
    <w:rsid w:val="4D0E369A"/>
    <w:rsid w:val="4D341814"/>
    <w:rsid w:val="4D5B177A"/>
    <w:rsid w:val="4D7B7211"/>
    <w:rsid w:val="4D84736B"/>
    <w:rsid w:val="4DAD14D8"/>
    <w:rsid w:val="4DC946BC"/>
    <w:rsid w:val="4DEC1092"/>
    <w:rsid w:val="4E0F475B"/>
    <w:rsid w:val="4E1C4B0D"/>
    <w:rsid w:val="4E475824"/>
    <w:rsid w:val="4E550D53"/>
    <w:rsid w:val="4E7607F1"/>
    <w:rsid w:val="4E9278B1"/>
    <w:rsid w:val="4EA836B4"/>
    <w:rsid w:val="4EDB3AAB"/>
    <w:rsid w:val="4F043B94"/>
    <w:rsid w:val="4F0E0AFB"/>
    <w:rsid w:val="4F170AFC"/>
    <w:rsid w:val="4F5A7C58"/>
    <w:rsid w:val="4F7D0FFE"/>
    <w:rsid w:val="4F91369B"/>
    <w:rsid w:val="4FAE482A"/>
    <w:rsid w:val="4FC7696F"/>
    <w:rsid w:val="4FDD43E5"/>
    <w:rsid w:val="50301E74"/>
    <w:rsid w:val="50516697"/>
    <w:rsid w:val="50614ABD"/>
    <w:rsid w:val="50AB003F"/>
    <w:rsid w:val="50DB6B76"/>
    <w:rsid w:val="50DC644B"/>
    <w:rsid w:val="50FB6A6D"/>
    <w:rsid w:val="51061FFC"/>
    <w:rsid w:val="5118333D"/>
    <w:rsid w:val="51282493"/>
    <w:rsid w:val="513C4C27"/>
    <w:rsid w:val="51616E44"/>
    <w:rsid w:val="517536C6"/>
    <w:rsid w:val="518014CC"/>
    <w:rsid w:val="518C7DAA"/>
    <w:rsid w:val="51A40478"/>
    <w:rsid w:val="51AE2BA6"/>
    <w:rsid w:val="51C15D6C"/>
    <w:rsid w:val="51D352BE"/>
    <w:rsid w:val="51EF310C"/>
    <w:rsid w:val="51F40553"/>
    <w:rsid w:val="51FC6E0B"/>
    <w:rsid w:val="51FF4AE6"/>
    <w:rsid w:val="52606B37"/>
    <w:rsid w:val="526B17DA"/>
    <w:rsid w:val="52AA5B9A"/>
    <w:rsid w:val="52AE45C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C733E2"/>
    <w:rsid w:val="53FC72C8"/>
    <w:rsid w:val="54124CFF"/>
    <w:rsid w:val="549525A7"/>
    <w:rsid w:val="549A0AF6"/>
    <w:rsid w:val="549C23C9"/>
    <w:rsid w:val="54A61249"/>
    <w:rsid w:val="54AB79B4"/>
    <w:rsid w:val="54B92A6D"/>
    <w:rsid w:val="54CA0898"/>
    <w:rsid w:val="54D651D3"/>
    <w:rsid w:val="54E55546"/>
    <w:rsid w:val="55083CB2"/>
    <w:rsid w:val="552438F8"/>
    <w:rsid w:val="55374A91"/>
    <w:rsid w:val="553D755A"/>
    <w:rsid w:val="55524F2D"/>
    <w:rsid w:val="55574379"/>
    <w:rsid w:val="5559450E"/>
    <w:rsid w:val="555A14B3"/>
    <w:rsid w:val="557F35E5"/>
    <w:rsid w:val="55B21AC2"/>
    <w:rsid w:val="55CF657E"/>
    <w:rsid w:val="55DB0F25"/>
    <w:rsid w:val="55F06C20"/>
    <w:rsid w:val="56040230"/>
    <w:rsid w:val="56222B52"/>
    <w:rsid w:val="562608A3"/>
    <w:rsid w:val="562B1021"/>
    <w:rsid w:val="564E5CAE"/>
    <w:rsid w:val="56625CE5"/>
    <w:rsid w:val="56755DC2"/>
    <w:rsid w:val="567726B1"/>
    <w:rsid w:val="56815ACA"/>
    <w:rsid w:val="5697709C"/>
    <w:rsid w:val="56B17EE9"/>
    <w:rsid w:val="56C0536D"/>
    <w:rsid w:val="56E15063"/>
    <w:rsid w:val="56EB5809"/>
    <w:rsid w:val="57013A90"/>
    <w:rsid w:val="571D14B6"/>
    <w:rsid w:val="573E17B1"/>
    <w:rsid w:val="574D0C2F"/>
    <w:rsid w:val="576F626A"/>
    <w:rsid w:val="5780164B"/>
    <w:rsid w:val="579C4276"/>
    <w:rsid w:val="57B056E1"/>
    <w:rsid w:val="57BB2B38"/>
    <w:rsid w:val="57DA38B2"/>
    <w:rsid w:val="57EE6D78"/>
    <w:rsid w:val="581C2F61"/>
    <w:rsid w:val="58366BB2"/>
    <w:rsid w:val="583B4C83"/>
    <w:rsid w:val="584B2892"/>
    <w:rsid w:val="586E7FF1"/>
    <w:rsid w:val="58775D4B"/>
    <w:rsid w:val="589C25DB"/>
    <w:rsid w:val="58A27F7A"/>
    <w:rsid w:val="58C26A61"/>
    <w:rsid w:val="58F56BAA"/>
    <w:rsid w:val="59307260"/>
    <w:rsid w:val="59382505"/>
    <w:rsid w:val="593869F7"/>
    <w:rsid w:val="593E73A3"/>
    <w:rsid w:val="59470A52"/>
    <w:rsid w:val="594A57EE"/>
    <w:rsid w:val="59502C36"/>
    <w:rsid w:val="595E7051"/>
    <w:rsid w:val="59617DA5"/>
    <w:rsid w:val="59746303"/>
    <w:rsid w:val="598C3104"/>
    <w:rsid w:val="59980642"/>
    <w:rsid w:val="59A47FB3"/>
    <w:rsid w:val="59A71CEC"/>
    <w:rsid w:val="59C11D81"/>
    <w:rsid w:val="59D35C44"/>
    <w:rsid w:val="59D466BA"/>
    <w:rsid w:val="59F26914"/>
    <w:rsid w:val="59F47775"/>
    <w:rsid w:val="5A5A0281"/>
    <w:rsid w:val="5A874BE7"/>
    <w:rsid w:val="5A8E5E39"/>
    <w:rsid w:val="5A9E6D34"/>
    <w:rsid w:val="5AC77ADA"/>
    <w:rsid w:val="5AD476CB"/>
    <w:rsid w:val="5B092532"/>
    <w:rsid w:val="5B3409BC"/>
    <w:rsid w:val="5B3F149A"/>
    <w:rsid w:val="5B4B1D4C"/>
    <w:rsid w:val="5B5002AF"/>
    <w:rsid w:val="5B565675"/>
    <w:rsid w:val="5B6D2AC1"/>
    <w:rsid w:val="5B6D31BC"/>
    <w:rsid w:val="5B844E86"/>
    <w:rsid w:val="5B891A1D"/>
    <w:rsid w:val="5B9B4FA8"/>
    <w:rsid w:val="5BD628C2"/>
    <w:rsid w:val="5BD7229E"/>
    <w:rsid w:val="5BE345E9"/>
    <w:rsid w:val="5C0E34F4"/>
    <w:rsid w:val="5C1A4C60"/>
    <w:rsid w:val="5C2A121E"/>
    <w:rsid w:val="5C370523"/>
    <w:rsid w:val="5C37444D"/>
    <w:rsid w:val="5C606395"/>
    <w:rsid w:val="5C6A2A5B"/>
    <w:rsid w:val="5C79272B"/>
    <w:rsid w:val="5C871960"/>
    <w:rsid w:val="5CB46ED9"/>
    <w:rsid w:val="5CC64E51"/>
    <w:rsid w:val="5CD34C8A"/>
    <w:rsid w:val="5CE16980"/>
    <w:rsid w:val="5D293C74"/>
    <w:rsid w:val="5D55380D"/>
    <w:rsid w:val="5D8626A9"/>
    <w:rsid w:val="5DB27757"/>
    <w:rsid w:val="5DCF6FD6"/>
    <w:rsid w:val="5DE5277A"/>
    <w:rsid w:val="5E152E03"/>
    <w:rsid w:val="5E2F036C"/>
    <w:rsid w:val="5E4045E7"/>
    <w:rsid w:val="5E4D0988"/>
    <w:rsid w:val="5E622F17"/>
    <w:rsid w:val="5E726C83"/>
    <w:rsid w:val="5ECE1AC8"/>
    <w:rsid w:val="5EDA12DF"/>
    <w:rsid w:val="5F274D78"/>
    <w:rsid w:val="5F357D99"/>
    <w:rsid w:val="5F63605C"/>
    <w:rsid w:val="5F7E37F3"/>
    <w:rsid w:val="5FAB1E0A"/>
    <w:rsid w:val="5FB6414A"/>
    <w:rsid w:val="5FBB35B3"/>
    <w:rsid w:val="5FE00D38"/>
    <w:rsid w:val="6020564F"/>
    <w:rsid w:val="60341DFF"/>
    <w:rsid w:val="603F3257"/>
    <w:rsid w:val="604858AA"/>
    <w:rsid w:val="606518D2"/>
    <w:rsid w:val="60824919"/>
    <w:rsid w:val="60A8771C"/>
    <w:rsid w:val="60F62870"/>
    <w:rsid w:val="612973E3"/>
    <w:rsid w:val="61455C13"/>
    <w:rsid w:val="614E65F1"/>
    <w:rsid w:val="61503641"/>
    <w:rsid w:val="616365BA"/>
    <w:rsid w:val="61655E91"/>
    <w:rsid w:val="617043E8"/>
    <w:rsid w:val="618908B1"/>
    <w:rsid w:val="618A6609"/>
    <w:rsid w:val="61AD00BB"/>
    <w:rsid w:val="61BF22B1"/>
    <w:rsid w:val="61CB5F64"/>
    <w:rsid w:val="61F910C9"/>
    <w:rsid w:val="62131FDF"/>
    <w:rsid w:val="6219690E"/>
    <w:rsid w:val="6225563C"/>
    <w:rsid w:val="622F0AD0"/>
    <w:rsid w:val="622F6D22"/>
    <w:rsid w:val="625F7819"/>
    <w:rsid w:val="629616EA"/>
    <w:rsid w:val="629C7113"/>
    <w:rsid w:val="62A123CC"/>
    <w:rsid w:val="62BA2F07"/>
    <w:rsid w:val="62BC5382"/>
    <w:rsid w:val="62C91C4E"/>
    <w:rsid w:val="62E73159"/>
    <w:rsid w:val="62EC076F"/>
    <w:rsid w:val="6309501A"/>
    <w:rsid w:val="631509E9"/>
    <w:rsid w:val="63210FAF"/>
    <w:rsid w:val="63267BA3"/>
    <w:rsid w:val="63305337"/>
    <w:rsid w:val="63350D0D"/>
    <w:rsid w:val="633D26B6"/>
    <w:rsid w:val="634B4AAF"/>
    <w:rsid w:val="638E611D"/>
    <w:rsid w:val="63B4281C"/>
    <w:rsid w:val="63E44B2A"/>
    <w:rsid w:val="64011719"/>
    <w:rsid w:val="642E137A"/>
    <w:rsid w:val="64332529"/>
    <w:rsid w:val="64434D81"/>
    <w:rsid w:val="64526CF8"/>
    <w:rsid w:val="6457430E"/>
    <w:rsid w:val="6471681F"/>
    <w:rsid w:val="6475127E"/>
    <w:rsid w:val="64812DEB"/>
    <w:rsid w:val="6486074F"/>
    <w:rsid w:val="648C5215"/>
    <w:rsid w:val="64A93A02"/>
    <w:rsid w:val="64A96A58"/>
    <w:rsid w:val="64D9401F"/>
    <w:rsid w:val="65006B67"/>
    <w:rsid w:val="65091AAC"/>
    <w:rsid w:val="650D054E"/>
    <w:rsid w:val="6520383A"/>
    <w:rsid w:val="65416891"/>
    <w:rsid w:val="65563918"/>
    <w:rsid w:val="65BF38FA"/>
    <w:rsid w:val="65C37EAD"/>
    <w:rsid w:val="65DE5D6B"/>
    <w:rsid w:val="65E60C0A"/>
    <w:rsid w:val="65E73470"/>
    <w:rsid w:val="66023CD0"/>
    <w:rsid w:val="662B6040"/>
    <w:rsid w:val="66340D30"/>
    <w:rsid w:val="663A7A43"/>
    <w:rsid w:val="66437ED4"/>
    <w:rsid w:val="664B32CC"/>
    <w:rsid w:val="66777ECD"/>
    <w:rsid w:val="667D75EA"/>
    <w:rsid w:val="66A16E18"/>
    <w:rsid w:val="66B70745"/>
    <w:rsid w:val="66C45DB5"/>
    <w:rsid w:val="66E83943"/>
    <w:rsid w:val="66F71345"/>
    <w:rsid w:val="67043278"/>
    <w:rsid w:val="6707446C"/>
    <w:rsid w:val="67371200"/>
    <w:rsid w:val="673D5A3D"/>
    <w:rsid w:val="67486190"/>
    <w:rsid w:val="67650123"/>
    <w:rsid w:val="67746F85"/>
    <w:rsid w:val="6786473B"/>
    <w:rsid w:val="679D1ED0"/>
    <w:rsid w:val="67BC73CD"/>
    <w:rsid w:val="67BD5446"/>
    <w:rsid w:val="67C274F4"/>
    <w:rsid w:val="67D43B66"/>
    <w:rsid w:val="67ED1F29"/>
    <w:rsid w:val="67F15D4A"/>
    <w:rsid w:val="67F71377"/>
    <w:rsid w:val="67F87A4A"/>
    <w:rsid w:val="67FC30CE"/>
    <w:rsid w:val="681F5E65"/>
    <w:rsid w:val="682064BA"/>
    <w:rsid w:val="68337770"/>
    <w:rsid w:val="68825E3D"/>
    <w:rsid w:val="68AF1945"/>
    <w:rsid w:val="68F07702"/>
    <w:rsid w:val="692B6D20"/>
    <w:rsid w:val="693C5A92"/>
    <w:rsid w:val="695207A7"/>
    <w:rsid w:val="695F7E4B"/>
    <w:rsid w:val="696A6892"/>
    <w:rsid w:val="69824156"/>
    <w:rsid w:val="699C4AEB"/>
    <w:rsid w:val="69C150C5"/>
    <w:rsid w:val="69C92C32"/>
    <w:rsid w:val="69CD6B14"/>
    <w:rsid w:val="69F525FF"/>
    <w:rsid w:val="6A0A7147"/>
    <w:rsid w:val="6A13107A"/>
    <w:rsid w:val="6A2133F4"/>
    <w:rsid w:val="6A2D7FEB"/>
    <w:rsid w:val="6A464C09"/>
    <w:rsid w:val="6A5271DC"/>
    <w:rsid w:val="6A6C0858"/>
    <w:rsid w:val="6A815C41"/>
    <w:rsid w:val="6A9A5C09"/>
    <w:rsid w:val="6AA55F17"/>
    <w:rsid w:val="6AF94599"/>
    <w:rsid w:val="6B196B73"/>
    <w:rsid w:val="6B264A3A"/>
    <w:rsid w:val="6B2807B2"/>
    <w:rsid w:val="6B3D1F6D"/>
    <w:rsid w:val="6B427AC6"/>
    <w:rsid w:val="6B5C52B4"/>
    <w:rsid w:val="6B633598"/>
    <w:rsid w:val="6B951D7D"/>
    <w:rsid w:val="6C3F437F"/>
    <w:rsid w:val="6C565726"/>
    <w:rsid w:val="6C8B0AA3"/>
    <w:rsid w:val="6CB579C7"/>
    <w:rsid w:val="6CB978CC"/>
    <w:rsid w:val="6CBB70FC"/>
    <w:rsid w:val="6CBF3FC7"/>
    <w:rsid w:val="6CE677CC"/>
    <w:rsid w:val="6CFE17CB"/>
    <w:rsid w:val="6D093549"/>
    <w:rsid w:val="6D2F38C2"/>
    <w:rsid w:val="6D2F4CC8"/>
    <w:rsid w:val="6D4477A1"/>
    <w:rsid w:val="6D5C50EF"/>
    <w:rsid w:val="6D601A36"/>
    <w:rsid w:val="6D794195"/>
    <w:rsid w:val="6D8F68C7"/>
    <w:rsid w:val="6D9A2DFC"/>
    <w:rsid w:val="6DA027F5"/>
    <w:rsid w:val="6DE1292C"/>
    <w:rsid w:val="6DE873A9"/>
    <w:rsid w:val="6DFE3FA7"/>
    <w:rsid w:val="6E227D07"/>
    <w:rsid w:val="6E50254E"/>
    <w:rsid w:val="6E5F2E07"/>
    <w:rsid w:val="6E677844"/>
    <w:rsid w:val="6E901A44"/>
    <w:rsid w:val="6ECE06F6"/>
    <w:rsid w:val="6ECF78C3"/>
    <w:rsid w:val="6ED6693F"/>
    <w:rsid w:val="6EE0123C"/>
    <w:rsid w:val="6EF277CD"/>
    <w:rsid w:val="6F135352"/>
    <w:rsid w:val="6F257866"/>
    <w:rsid w:val="6F4758C3"/>
    <w:rsid w:val="6F4B16CA"/>
    <w:rsid w:val="6F78424E"/>
    <w:rsid w:val="6F850FAA"/>
    <w:rsid w:val="6FCA008A"/>
    <w:rsid w:val="6FCB7D7F"/>
    <w:rsid w:val="6FCD2C66"/>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78464E"/>
    <w:rsid w:val="718E348E"/>
    <w:rsid w:val="71C21FDA"/>
    <w:rsid w:val="71DD1891"/>
    <w:rsid w:val="72025DF2"/>
    <w:rsid w:val="721D2F40"/>
    <w:rsid w:val="72556843"/>
    <w:rsid w:val="727F15D8"/>
    <w:rsid w:val="728A4531"/>
    <w:rsid w:val="729A3A51"/>
    <w:rsid w:val="72EB459F"/>
    <w:rsid w:val="730C788A"/>
    <w:rsid w:val="731F693F"/>
    <w:rsid w:val="7334377E"/>
    <w:rsid w:val="734D525A"/>
    <w:rsid w:val="735F2305"/>
    <w:rsid w:val="736D76AA"/>
    <w:rsid w:val="737E2790"/>
    <w:rsid w:val="73AC2D1F"/>
    <w:rsid w:val="73E07E7C"/>
    <w:rsid w:val="73E85300"/>
    <w:rsid w:val="743743A0"/>
    <w:rsid w:val="7470096B"/>
    <w:rsid w:val="74741BD6"/>
    <w:rsid w:val="7487479C"/>
    <w:rsid w:val="74AF13BD"/>
    <w:rsid w:val="74DF402D"/>
    <w:rsid w:val="75015B3B"/>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60A207B"/>
    <w:rsid w:val="760F4A49"/>
    <w:rsid w:val="76197675"/>
    <w:rsid w:val="763212A6"/>
    <w:rsid w:val="763C3364"/>
    <w:rsid w:val="764D5571"/>
    <w:rsid w:val="768E3271"/>
    <w:rsid w:val="76A52BBD"/>
    <w:rsid w:val="76C451B0"/>
    <w:rsid w:val="76F1443F"/>
    <w:rsid w:val="76FA74A7"/>
    <w:rsid w:val="7722149C"/>
    <w:rsid w:val="772B3B04"/>
    <w:rsid w:val="775A1CF3"/>
    <w:rsid w:val="777314D5"/>
    <w:rsid w:val="77A87CA8"/>
    <w:rsid w:val="77B370DF"/>
    <w:rsid w:val="77BF5FFA"/>
    <w:rsid w:val="77CA1205"/>
    <w:rsid w:val="77D23F80"/>
    <w:rsid w:val="77D25D2E"/>
    <w:rsid w:val="77DF35E0"/>
    <w:rsid w:val="77E73E38"/>
    <w:rsid w:val="77F0668A"/>
    <w:rsid w:val="77F4039A"/>
    <w:rsid w:val="78035492"/>
    <w:rsid w:val="783269CE"/>
    <w:rsid w:val="787E4FFB"/>
    <w:rsid w:val="789C77FB"/>
    <w:rsid w:val="78A72AF9"/>
    <w:rsid w:val="78AC353E"/>
    <w:rsid w:val="78B44D6A"/>
    <w:rsid w:val="78E516A4"/>
    <w:rsid w:val="78E81581"/>
    <w:rsid w:val="78F13B18"/>
    <w:rsid w:val="78F53602"/>
    <w:rsid w:val="790F188F"/>
    <w:rsid w:val="79102FB2"/>
    <w:rsid w:val="79323B87"/>
    <w:rsid w:val="79521FA2"/>
    <w:rsid w:val="796400CB"/>
    <w:rsid w:val="797D4D5A"/>
    <w:rsid w:val="79931391"/>
    <w:rsid w:val="79B4298D"/>
    <w:rsid w:val="79BA4CCB"/>
    <w:rsid w:val="79D378DB"/>
    <w:rsid w:val="7A054466"/>
    <w:rsid w:val="7A1C1DBF"/>
    <w:rsid w:val="7A6335B5"/>
    <w:rsid w:val="7A811C8D"/>
    <w:rsid w:val="7A862C70"/>
    <w:rsid w:val="7A9E7181"/>
    <w:rsid w:val="7AB42AFC"/>
    <w:rsid w:val="7AC03B34"/>
    <w:rsid w:val="7ACD1338"/>
    <w:rsid w:val="7AE71AF0"/>
    <w:rsid w:val="7AF06C6E"/>
    <w:rsid w:val="7AFB32AE"/>
    <w:rsid w:val="7AFE32DE"/>
    <w:rsid w:val="7B2220C4"/>
    <w:rsid w:val="7B362EB9"/>
    <w:rsid w:val="7B5277F9"/>
    <w:rsid w:val="7B5A25DF"/>
    <w:rsid w:val="7B7612F7"/>
    <w:rsid w:val="7B8D39D9"/>
    <w:rsid w:val="7BA45C33"/>
    <w:rsid w:val="7BB1447F"/>
    <w:rsid w:val="7BDD401B"/>
    <w:rsid w:val="7BF87D2D"/>
    <w:rsid w:val="7C1B5239"/>
    <w:rsid w:val="7C1F175E"/>
    <w:rsid w:val="7C217284"/>
    <w:rsid w:val="7C2819D2"/>
    <w:rsid w:val="7C282073"/>
    <w:rsid w:val="7C4D62CB"/>
    <w:rsid w:val="7C4F7F57"/>
    <w:rsid w:val="7C623C46"/>
    <w:rsid w:val="7C84479C"/>
    <w:rsid w:val="7C8B7B13"/>
    <w:rsid w:val="7CAA54CB"/>
    <w:rsid w:val="7CD839F3"/>
    <w:rsid w:val="7CE76A03"/>
    <w:rsid w:val="7CF04022"/>
    <w:rsid w:val="7CF66FA6"/>
    <w:rsid w:val="7D143EC6"/>
    <w:rsid w:val="7D22132A"/>
    <w:rsid w:val="7D596B9B"/>
    <w:rsid w:val="7D62711A"/>
    <w:rsid w:val="7D6B51C2"/>
    <w:rsid w:val="7DB07FF6"/>
    <w:rsid w:val="7DD6584C"/>
    <w:rsid w:val="7DE42898"/>
    <w:rsid w:val="7E141A75"/>
    <w:rsid w:val="7E1E60AD"/>
    <w:rsid w:val="7E6770E2"/>
    <w:rsid w:val="7E7A49CB"/>
    <w:rsid w:val="7E8169F8"/>
    <w:rsid w:val="7E834EF6"/>
    <w:rsid w:val="7E9A71BE"/>
    <w:rsid w:val="7ECD5D00"/>
    <w:rsid w:val="7EE53083"/>
    <w:rsid w:val="7EEE039A"/>
    <w:rsid w:val="7F1E6CAF"/>
    <w:rsid w:val="7F2C4AB8"/>
    <w:rsid w:val="7F366CA6"/>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2"/>
    <w:qFormat/>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customStyle="1" w:styleId="9">
    <w:name w:val="页眉 字符"/>
    <w:basedOn w:val="8"/>
    <w:link w:val="5"/>
    <w:qFormat/>
    <w:uiPriority w:val="0"/>
    <w:rPr>
      <w:kern w:val="2"/>
      <w:sz w:val="18"/>
      <w:szCs w:val="18"/>
    </w:rPr>
  </w:style>
  <w:style w:type="character" w:customStyle="1" w:styleId="10">
    <w:name w:val="页脚 字符"/>
    <w:basedOn w:val="8"/>
    <w:link w:val="4"/>
    <w:qFormat/>
    <w:uiPriority w:val="0"/>
    <w:rPr>
      <w:kern w:val="2"/>
      <w:sz w:val="18"/>
      <w:szCs w:val="18"/>
    </w:rPr>
  </w:style>
  <w:style w:type="paragraph" w:styleId="11">
    <w:name w:val="List Paragraph"/>
    <w:basedOn w:val="1"/>
    <w:qFormat/>
    <w:uiPriority w:val="99"/>
    <w:pPr>
      <w:ind w:firstLine="420" w:firstLineChars="200"/>
    </w:pPr>
  </w:style>
  <w:style w:type="character" w:customStyle="1" w:styleId="12">
    <w:name w:val="日期 字符"/>
    <w:basedOn w:val="8"/>
    <w:link w:val="3"/>
    <w:qFormat/>
    <w:uiPriority w:val="0"/>
    <w:rPr>
      <w:kern w:val="2"/>
      <w:sz w:val="21"/>
      <w:szCs w:val="24"/>
    </w:rPr>
  </w:style>
  <w:style w:type="character" w:customStyle="1" w:styleId="13">
    <w:name w:val="font41"/>
    <w:basedOn w:val="8"/>
    <w:qFormat/>
    <w:uiPriority w:val="0"/>
    <w:rPr>
      <w:rFonts w:hint="eastAsia" w:ascii="宋体" w:hAnsi="宋体" w:eastAsia="宋体" w:cs="宋体"/>
      <w:color w:val="000000"/>
      <w:sz w:val="22"/>
      <w:szCs w:val="22"/>
      <w:u w:val="none"/>
      <w:vertAlign w:val="subscript"/>
    </w:rPr>
  </w:style>
  <w:style w:type="character" w:customStyle="1" w:styleId="14">
    <w:name w:val="font31"/>
    <w:basedOn w:val="8"/>
    <w:qFormat/>
    <w:uiPriority w:val="0"/>
    <w:rPr>
      <w:rFonts w:hint="eastAsia" w:ascii="宋体" w:hAnsi="宋体" w:eastAsia="宋体" w:cs="宋体"/>
      <w:color w:val="000000"/>
      <w:sz w:val="21"/>
      <w:szCs w:val="21"/>
      <w:u w:val="none"/>
      <w:vertAlign w:val="subscript"/>
    </w:rPr>
  </w:style>
  <w:style w:type="character" w:customStyle="1" w:styleId="15">
    <w:name w:val="font11"/>
    <w:basedOn w:val="8"/>
    <w:qFormat/>
    <w:uiPriority w:val="0"/>
    <w:rPr>
      <w:rFonts w:hint="eastAsia" w:ascii="宋体" w:hAnsi="宋体" w:eastAsia="宋体" w:cs="宋体"/>
      <w:color w:val="000000"/>
      <w:sz w:val="22"/>
      <w:szCs w:val="22"/>
      <w:u w:val="none"/>
    </w:rPr>
  </w:style>
  <w:style w:type="character" w:customStyle="1" w:styleId="16">
    <w:name w:val="font21"/>
    <w:basedOn w:val="8"/>
    <w:qFormat/>
    <w:uiPriority w:val="0"/>
    <w:rPr>
      <w:rFonts w:hint="eastAsia" w:ascii="宋体" w:hAnsi="宋体" w:eastAsia="宋体" w:cs="宋体"/>
      <w:color w:val="000000"/>
      <w:sz w:val="22"/>
      <w:szCs w:val="22"/>
      <w:u w:val="none"/>
      <w:vertAlign w:val="subscript"/>
    </w:rPr>
  </w:style>
  <w:style w:type="character" w:customStyle="1" w:styleId="17">
    <w:name w:val="font01"/>
    <w:basedOn w:val="8"/>
    <w:qFormat/>
    <w:uiPriority w:val="0"/>
    <w:rPr>
      <w:rFonts w:hint="eastAsia" w:ascii="宋体" w:hAnsi="宋体" w:eastAsia="宋体" w:cs="宋体"/>
      <w:color w:val="000000"/>
      <w:sz w:val="21"/>
      <w:szCs w:val="21"/>
      <w:u w:val="none"/>
      <w:vertAlign w:val="subscript"/>
    </w:rPr>
  </w:style>
  <w:style w:type="character" w:customStyle="1" w:styleId="18">
    <w:name w:val="font51"/>
    <w:basedOn w:val="8"/>
    <w:qFormat/>
    <w:uiPriority w:val="0"/>
    <w:rPr>
      <w:rFonts w:hint="eastAsia" w:ascii="宋体" w:hAnsi="宋体" w:eastAsia="宋体" w:cs="宋体"/>
      <w:color w:val="000000"/>
      <w:sz w:val="22"/>
      <w:szCs w:val="22"/>
      <w:u w:val="none"/>
      <w:vertAlign w:val="subscript"/>
    </w:rPr>
  </w:style>
  <w:style w:type="character" w:customStyle="1" w:styleId="19">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16</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2022-03-03T11:06:29Z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