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ajorEastAsia" w:hAnsiTheme="majorEastAsia" w:eastAsiaTheme="majorEastAsia"/>
          <w:lang w:val="en-US" w:eastAsia="zh-CN"/>
        </w:rPr>
        <w:t>产品</w:t>
      </w:r>
      <w:r>
        <w:rPr>
          <w:rFonts w:hint="eastAsia" w:asciiTheme="majorEastAsia" w:hAnsiTheme="majorEastAsia" w:eastAsiaTheme="majorEastAsia"/>
        </w:rPr>
        <w:t>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rPr>
          <w:rFonts w:asciiTheme="majorEastAsia" w:hAnsiTheme="majorEastAsia" w:eastAsiaTheme="majorEastAsia"/>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第四章：</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Android软件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第五章：总结与展望。结合</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w:t>
      </w:r>
      <w:r>
        <w:rPr>
          <w:rFonts w:hint="eastAsia" w:asciiTheme="majorEastAsia" w:hAnsiTheme="majorEastAsia" w:eastAsiaTheme="majorEastAsia"/>
          <w:lang w:val="en-US" w:eastAsia="zh-CN"/>
        </w:rPr>
        <w:t>Z公司Android</w:t>
      </w:r>
      <w:r>
        <w:rPr>
          <w:rFonts w:hint="eastAsia" w:asciiTheme="majorEastAsia" w:hAnsiTheme="majorEastAsia" w:eastAsiaTheme="majorEastAsia"/>
        </w:rPr>
        <w:t>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1</w:t>
      </w:r>
      <w:r>
        <w:rPr>
          <w:rFonts w:asciiTheme="majorEastAsia" w:hAnsiTheme="majorEastAsia" w:eastAsiaTheme="majorEastAsia"/>
          <w:b/>
          <w:bCs/>
        </w:rPr>
        <w:t>.1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w:t>
      </w:r>
      <w:r>
        <w:rPr>
          <w:rFonts w:hint="eastAsia" w:asciiTheme="majorEastAsia" w:hAnsiTheme="majorEastAsia" w:eastAsiaTheme="majorEastAsia"/>
          <w:lang w:val="en-US" w:eastAsia="zh-CN"/>
        </w:rPr>
        <w:t>2</w:t>
      </w:r>
      <w:r>
        <w:rPr>
          <w:rFonts w:asciiTheme="majorEastAsia" w:hAnsiTheme="majorEastAsia" w:eastAsiaTheme="majorEastAsia"/>
        </w:rPr>
        <w:t>.2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（1）项目风险管理计划</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ilvl w:val="0"/>
          <w:numId w:val="0"/>
        </w:numPr>
        <w:ind w:firstLine="420" w:firstLineChars="0"/>
        <w:jc w:val="both"/>
        <w:rPr>
          <w:rFonts w:hint="eastAsia" w:ascii="宋体" w:hAnsi="宋体" w:eastAsia="宋体" w:cs="宋体"/>
          <w:lang w:eastAsia="zh-CN"/>
        </w:rPr>
      </w:pPr>
      <w:r>
        <w:rPr>
          <w:rFonts w:hint="eastAsia" w:ascii="宋体" w:hAnsi="宋体" w:eastAsia="宋体" w:cs="宋体"/>
          <w:lang w:val="en-US" w:eastAsia="zh-CN"/>
        </w:rPr>
        <w:t>风险</w:t>
      </w:r>
      <w:r>
        <w:rPr>
          <w:rFonts w:hint="eastAsia" w:ascii="宋体" w:hAnsi="宋体" w:eastAsia="宋体" w:cs="宋体"/>
          <w:lang w:eastAsia="zh-CN"/>
        </w:rPr>
        <w:t>过程可以发现、识别和描述不同的风险，并识别每个原因和潜在后果。Sipayung</w:t>
      </w:r>
      <w:r>
        <w:rPr>
          <w:rFonts w:hint="eastAsia" w:ascii="宋体" w:hAnsi="宋体" w:eastAsia="宋体" w:cs="宋体"/>
          <w:lang w:val="en-US" w:eastAsia="zh-CN"/>
        </w:rPr>
        <w:t>认为</w:t>
      </w:r>
      <w:r>
        <w:rPr>
          <w:rFonts w:hint="eastAsia" w:ascii="宋体" w:hAnsi="宋体" w:eastAsia="宋体" w:cs="宋体"/>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w:t>
      </w:r>
    </w:p>
    <w:p>
      <w:pPr>
        <w:widowControl w:val="0"/>
        <w:numPr>
          <w:ilvl w:val="0"/>
          <w:numId w:val="1"/>
        </w:numPr>
        <w:ind w:firstLine="420" w:firstLineChars="0"/>
        <w:jc w:val="both"/>
        <w:rPr>
          <w:rFonts w:hint="eastAsia" w:ascii="宋体" w:hAnsi="宋体" w:eastAsia="宋体" w:cs="宋体"/>
          <w:lang w:eastAsia="zh-CN"/>
        </w:rPr>
      </w:pPr>
      <w:r>
        <w:rPr>
          <w:rFonts w:hint="eastAsia" w:ascii="宋体" w:hAnsi="宋体" w:eastAsia="宋体" w:cs="宋体"/>
          <w:lang w:eastAsia="zh-CN"/>
        </w:rPr>
        <w:t>使用可以在任何类型的软件开发项目中使用的风险数据；</w:t>
      </w:r>
    </w:p>
    <w:p>
      <w:pPr>
        <w:widowControl w:val="0"/>
        <w:numPr>
          <w:ilvl w:val="0"/>
          <w:numId w:val="1"/>
        </w:numPr>
        <w:ind w:left="0" w:leftChars="0" w:firstLine="420" w:firstLineChars="0"/>
        <w:jc w:val="both"/>
        <w:rPr>
          <w:rFonts w:hint="eastAsia" w:ascii="宋体" w:hAnsi="宋体" w:eastAsia="宋体" w:cs="宋体"/>
          <w:lang w:eastAsia="zh-CN"/>
        </w:rPr>
      </w:pPr>
      <w:r>
        <w:rPr>
          <w:rFonts w:hint="eastAsia" w:ascii="宋体" w:hAnsi="宋体" w:eastAsia="宋体" w:cs="宋体"/>
          <w:lang w:eastAsia="zh-CN"/>
        </w:rPr>
        <w:t>在可能影响计划项目的特定项目中使用的风险数据。</w:t>
      </w:r>
    </w:p>
    <w:p>
      <w:pPr>
        <w:widowControl w:val="0"/>
        <w:numPr>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风险识别发展至今，实践中已经有许多风险识别的方法，项目中较为常见的风险识别方法主要有以下几种：</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(a)故障树分析法</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(b)德尔菲法</w:t>
      </w:r>
    </w:p>
    <w:p>
      <w:pPr>
        <w:widowControl w:val="0"/>
        <w:numPr>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(c)头脑风暴法</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2"/>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ilvl w:val="0"/>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ajorEastAsia" w:hAnsiTheme="majorEastAsia" w:eastAsiaTheme="majorEastAsia"/>
          <w:lang w:val="en-US" w:eastAsia="zh-CN"/>
        </w:rPr>
        <w:t>(2014)</w:t>
      </w:r>
      <w:r>
        <w:rPr>
          <w:rFonts w:hint="eastAsia" w:asciiTheme="majorEastAsia" w:hAnsiTheme="majorEastAsia" w:eastAsiaTheme="majorEastAsia"/>
          <w:lang w:eastAsia="zh-CN"/>
        </w:rPr>
        <w:t>关注风险应对的四种策略可以应对风险，这些分别是：</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A.</w:t>
      </w:r>
      <w:r>
        <w:rPr>
          <w:rFonts w:hint="eastAsia" w:asciiTheme="majorEastAsia" w:hAnsiTheme="majorEastAsia" w:eastAsiaTheme="majorEastAsia"/>
          <w:lang w:eastAsia="zh-CN"/>
        </w:rPr>
        <w:t>风险回避</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B.</w:t>
      </w:r>
      <w:r>
        <w:rPr>
          <w:rFonts w:hint="eastAsia" w:asciiTheme="majorEastAsia" w:hAnsiTheme="majorEastAsia" w:eastAsiaTheme="majorEastAsia"/>
          <w:lang w:eastAsia="zh-CN"/>
        </w:rPr>
        <w:t>风险转移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C.</w:t>
      </w:r>
      <w:r>
        <w:rPr>
          <w:rFonts w:hint="eastAsia" w:asciiTheme="majorEastAsia" w:hAnsiTheme="majorEastAsia" w:eastAsiaTheme="majorEastAsia"/>
          <w:lang w:eastAsia="zh-CN"/>
        </w:rPr>
        <w:t>风险减轻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D.</w:t>
      </w:r>
      <w:r>
        <w:rPr>
          <w:rFonts w:hint="eastAsia" w:asciiTheme="majorEastAsia" w:hAnsiTheme="majorEastAsia" w:eastAsiaTheme="majorEastAsia"/>
          <w:lang w:eastAsia="zh-CN"/>
        </w:rPr>
        <w:t>风险接受</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b/>
          <w:bCs/>
          <w:lang w:eastAsia="zh-CN"/>
        </w:rPr>
      </w:pPr>
      <w:r>
        <w:rPr>
          <w:rFonts w:asciiTheme="majorEastAsia" w:hAnsiTheme="majorEastAsia" w:eastAsiaTheme="majorEastAsia"/>
          <w:b/>
          <w:bCs/>
        </w:rPr>
        <w:tab/>
      </w: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3 软件项目风险管理经典</w:t>
      </w:r>
      <w:r>
        <w:rPr>
          <w:rFonts w:hint="eastAsia" w:asciiTheme="majorEastAsia" w:hAnsiTheme="majorEastAsia" w:eastAsiaTheme="majorEastAsia"/>
          <w:b/>
          <w:bCs/>
          <w:lang w:eastAsia="zh-CN"/>
        </w:rPr>
        <w:t>模型</w:t>
      </w:r>
    </w:p>
    <w:p>
      <w:pPr>
        <w:ind w:firstLine="420" w:firstLineChars="0"/>
        <w:rPr>
          <w:rFonts w:asciiTheme="majorEastAsia" w:hAnsiTheme="majorEastAsia" w:eastAsiaTheme="majorEastAsia"/>
          <w:b/>
          <w:bCs/>
        </w:rPr>
      </w:pPr>
    </w:p>
    <w:p>
      <w:pPr>
        <w:ind w:firstLine="420"/>
        <w:rPr>
          <w:rFonts w:asciiTheme="majorEastAsia" w:hAnsiTheme="majorEastAsia" w:eastAsiaTheme="majorEastAsia"/>
          <w:b/>
          <w:bCs/>
        </w:rPr>
      </w:pPr>
    </w:p>
    <w:p>
      <w:pPr>
        <w:rPr>
          <w:rFonts w:hint="default" w:asciiTheme="majorEastAsia" w:hAnsiTheme="majorEastAsia" w:eastAsiaTheme="majorEastAsia"/>
          <w:b/>
          <w:bCs/>
          <w:lang w:val="en-US" w:eastAsia="zh-CN"/>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w:t>
      </w:r>
      <w:r>
        <w:rPr>
          <w:rFonts w:hint="eastAsia" w:asciiTheme="majorEastAsia" w:hAnsiTheme="majorEastAsia" w:eastAsiaTheme="majorEastAsia"/>
          <w:b/>
          <w:bCs/>
          <w:lang w:val="en-US" w:eastAsia="zh-CN"/>
        </w:rPr>
        <w:t>文献综述</w:t>
      </w:r>
    </w:p>
    <w:p>
      <w:pPr>
        <w:rPr>
          <w:rFonts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国外研究现状</w:t>
      </w:r>
    </w:p>
    <w:p>
      <w:pPr>
        <w:widowControl/>
        <w:jc w:val="left"/>
        <w:rPr>
          <w:rFonts w:hint="eastAsia" w:eastAsia="宋体"/>
          <w:szCs w:val="21"/>
          <w:lang w:val="en-US" w:eastAsia="zh-CN"/>
        </w:rPr>
      </w:pPr>
      <w:r>
        <w:rPr>
          <w:rFonts w:asciiTheme="majorEastAsia" w:hAnsiTheme="majorEastAsia" w:eastAsiaTheme="majorEastAsia"/>
          <w:b/>
          <w:bCs/>
        </w:rPr>
        <w:tab/>
      </w:r>
      <w:r>
        <w:rPr>
          <w:rFonts w:hint="eastAsia" w:asciiTheme="majorEastAsia" w:hAnsiTheme="majorEastAsia" w:eastAsiaTheme="majorEastAsia"/>
          <w:sz w:val="21"/>
          <w:szCs w:val="21"/>
        </w:rPr>
        <w:t>20世纪80年代开始，国际上软件风险管理的研究逐渐兴起，软件项目管理</w:t>
      </w:r>
      <w:r>
        <w:rPr>
          <w:rFonts w:hint="eastAsia" w:asciiTheme="majorEastAsia" w:hAnsiTheme="majorEastAsia" w:eastAsiaTheme="majorEastAsia"/>
          <w:sz w:val="21"/>
          <w:szCs w:val="21"/>
          <w:lang w:val="en-US" w:eastAsia="zh-CN"/>
        </w:rPr>
        <w:t>第一次</w:t>
      </w:r>
      <w:r>
        <w:rPr>
          <w:rFonts w:hint="eastAsia" w:asciiTheme="majorEastAsia" w:hAnsiTheme="majorEastAsia" w:eastAsiaTheme="majorEastAsia"/>
          <w:sz w:val="21"/>
          <w:szCs w:val="21"/>
        </w:rPr>
        <w:t>引入软件项目风险管理这一概念</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ajorEastAsia" w:hAnsiTheme="majorEastAsia" w:eastAsiaTheme="majorEastAsia"/>
          <w:sz w:val="21"/>
          <w:szCs w:val="21"/>
        </w:rPr>
        <w:t>。风险管理之父</w:t>
      </w:r>
      <w:r>
        <w:rPr>
          <w:rFonts w:hint="eastAsia" w:ascii="宋体" w:hAnsi="宋体" w:eastAsia="宋体" w:cs="宋体"/>
          <w:color w:val="000000"/>
          <w:kern w:val="0"/>
          <w:sz w:val="21"/>
          <w:szCs w:val="21"/>
          <w:lang w:bidi="ar"/>
        </w:rPr>
        <w:t>Barry Boehm认为“</w:t>
      </w:r>
      <w:r>
        <w:rPr>
          <w:rFonts w:hint="eastAsia" w:ascii="宋体" w:hAnsi="宋体" w:eastAsia="宋体" w:cs="宋体"/>
          <w:sz w:val="21"/>
          <w:szCs w:val="21"/>
        </w:rPr>
        <w:t>成功的项目经理都是优秀的风险经理</w:t>
      </w:r>
      <w:r>
        <w:rPr>
          <w:rFonts w:hint="eastAsia" w:ascii="宋体" w:hAnsi="宋体" w:eastAsia="宋体" w:cs="宋体"/>
          <w:color w:val="000000"/>
          <w:kern w:val="0"/>
          <w:sz w:val="21"/>
          <w:szCs w:val="21"/>
          <w:lang w:bidi="ar"/>
        </w:rPr>
        <w:t>”，</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的软件风险管理</w:t>
      </w:r>
      <w:r>
        <w:rPr>
          <w:rFonts w:hint="eastAsia" w:ascii="宋体" w:hAnsi="宋体" w:eastAsia="宋体" w:cs="宋体"/>
          <w:sz w:val="21"/>
          <w:szCs w:val="21"/>
          <w:lang w:val="en-US" w:eastAsia="zh-CN"/>
        </w:rPr>
        <w:t>理论</w:t>
      </w:r>
      <w:r>
        <w:rPr>
          <w:rFonts w:hint="eastAsia" w:ascii="宋体" w:hAnsi="宋体" w:eastAsia="宋体" w:cs="宋体"/>
          <w:sz w:val="21"/>
          <w:szCs w:val="21"/>
        </w:rPr>
        <w:t>是一门融入所有开发人员实践研究的概念，</w:t>
      </w:r>
      <w:r>
        <w:rPr>
          <w:rFonts w:hint="eastAsia" w:ascii="宋体" w:hAnsi="宋体" w:eastAsia="宋体" w:cs="宋体"/>
          <w:sz w:val="21"/>
          <w:szCs w:val="21"/>
          <w:lang w:val="en-US" w:eastAsia="zh-CN"/>
        </w:rPr>
        <w:t>1989年，</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提出了用于软件开发的由风险驱动的螺旋式模型[]</w:t>
      </w:r>
      <w:r>
        <w:rPr>
          <w:rFonts w:hint="eastAsia" w:ascii="宋体" w:hAnsi="宋体" w:eastAsia="宋体" w:cs="宋体"/>
          <w:sz w:val="21"/>
          <w:szCs w:val="21"/>
          <w:lang w:val="en-US" w:eastAsia="zh-CN"/>
        </w:rPr>
        <w:t>([1] Boehm B W . A Spiral Model of Software Development[J]. Computer, 1988, 21(5):61-72.)，</w:t>
      </w:r>
      <w:r>
        <w:rPr>
          <w:rFonts w:hint="eastAsia"/>
          <w:sz w:val="21"/>
          <w:szCs w:val="21"/>
        </w:rPr>
        <w:t>。</w:t>
      </w:r>
      <w:r>
        <w:rPr>
          <w:sz w:val="21"/>
          <w:szCs w:val="21"/>
        </w:rPr>
        <w:t>Robert Charette</w:t>
      </w:r>
      <w:r>
        <w:rPr>
          <w:rFonts w:hint="eastAsia" w:ascii="宋体" w:hAnsi="宋体" w:eastAsia="宋体" w:cs="宋体"/>
          <w:sz w:val="21"/>
          <w:szCs w:val="21"/>
        </w:rPr>
        <w:t>结合了日本质量概念的</w:t>
      </w:r>
      <w:r>
        <w:rPr>
          <w:sz w:val="21"/>
          <w:szCs w:val="21"/>
        </w:rPr>
        <w:t xml:space="preserve"> Kaizen</w:t>
      </w:r>
      <w:r>
        <w:rPr>
          <w:rFonts w:hint="eastAsia" w:ascii="宋体" w:hAnsi="宋体" w:eastAsia="宋体" w:cs="宋体"/>
          <w:sz w:val="21"/>
          <w:szCs w:val="21"/>
        </w:rPr>
        <w:t>（持续改进）、</w:t>
      </w:r>
      <w:r>
        <w:rPr>
          <w:sz w:val="21"/>
          <w:szCs w:val="21"/>
        </w:rPr>
        <w:t>Kansei</w:t>
      </w:r>
      <w:r>
        <w:rPr>
          <w:rFonts w:hint="eastAsia" w:ascii="宋体" w:hAnsi="宋体" w:eastAsia="宋体" w:cs="宋体"/>
          <w:sz w:val="21"/>
          <w:szCs w:val="21"/>
        </w:rPr>
        <w:t>（扩大利益环境）和</w:t>
      </w:r>
      <w:r>
        <w:rPr>
          <w:sz w:val="21"/>
          <w:szCs w:val="21"/>
        </w:rPr>
        <w:t xml:space="preserve"> Keiretsu</w:t>
      </w:r>
      <w:r>
        <w:rPr>
          <w:rFonts w:hint="eastAsia" w:ascii="宋体" w:hAnsi="宋体" w:eastAsia="宋体" w:cs="宋体"/>
          <w:sz w:val="21"/>
          <w:szCs w:val="21"/>
        </w:rPr>
        <w:t>（控制供应商），从不同的角度构建了动态的螺旋式风险管理。</w:t>
      </w:r>
      <w:r>
        <w:rPr>
          <w:rFonts w:hint="eastAsia" w:ascii="宋体" w:hAnsi="宋体" w:eastAsia="宋体" w:cs="宋体"/>
          <w:sz w:val="21"/>
          <w:szCs w:val="21"/>
          <w:lang w:val="en-US" w:eastAsia="zh-CN"/>
        </w:rPr>
        <w:t xml:space="preserve">Robert </w:t>
      </w:r>
      <w:r>
        <w:rPr>
          <w:rFonts w:hint="eastAsia" w:ascii="宋体" w:hAnsi="宋体" w:eastAsia="宋体" w:cs="宋体"/>
          <w:color w:val="000000"/>
          <w:kern w:val="0"/>
          <w:sz w:val="21"/>
          <w:szCs w:val="21"/>
          <w:lang w:bidi="ar"/>
        </w:rPr>
        <w:t>Charette 认为</w:t>
      </w:r>
      <w:r>
        <w:rPr>
          <w:rFonts w:hint="eastAsia" w:ascii="宋体" w:hAnsi="宋体" w:eastAsia="宋体" w:cs="宋体"/>
          <w:color w:val="000000"/>
          <w:kern w:val="0"/>
          <w:sz w:val="21"/>
          <w:szCs w:val="21"/>
          <w:lang w:val="en-US" w:eastAsia="zh-CN" w:bidi="ar"/>
        </w:rPr>
        <w:t>由于风险伴随软件项目的立项到收尾，所以</w:t>
      </w:r>
      <w:r>
        <w:rPr>
          <w:rFonts w:hint="eastAsia" w:ascii="宋体" w:hAnsi="宋体" w:eastAsia="宋体" w:cs="宋体"/>
          <w:color w:val="000000"/>
          <w:kern w:val="0"/>
          <w:sz w:val="21"/>
          <w:szCs w:val="21"/>
          <w:lang w:bidi="ar"/>
        </w:rPr>
        <w:t>风险管理是一个循环往复的过程，每个步骤之间应当是相互重叠并反复交错的[]</w:t>
      </w:r>
      <w:r>
        <w:rPr>
          <w:rFonts w:hint="eastAsia" w:ascii="宋体" w:hAnsi="宋体" w:eastAsia="宋体" w:cs="宋体"/>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eastAsia="宋体"/>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default" w:eastAsia="宋体"/>
          <w:szCs w:val="21"/>
          <w:lang w:val="en-US" w:eastAsia="zh-CN"/>
        </w:rPr>
      </w:pPr>
      <w:r>
        <w:rPr>
          <w:rFonts w:hint="eastAsia" w:eastAsia="宋体"/>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asciiTheme="majorEastAsia" w:hAnsiTheme="majorEastAsia" w:eastAsiaTheme="majorEastAsia"/>
          <w:b/>
          <w:bCs/>
        </w:rPr>
      </w:pPr>
      <w:r>
        <w:rPr>
          <w:rFonts w:asciiTheme="majorEastAsia" w:hAnsiTheme="majorEastAsia" w:eastAsiaTheme="majorEastAsia"/>
          <w:b/>
          <w:bCs/>
        </w:rPr>
        <w:t>2.2.</w:t>
      </w:r>
      <w:r>
        <w:rPr>
          <w:rFonts w:hint="eastAsia" w:asciiTheme="majorEastAsia" w:hAnsiTheme="majorEastAsia" w:eastAsiaTheme="majorEastAsia"/>
          <w:b/>
          <w:bCs/>
          <w:lang w:val="en-US" w:eastAsia="zh-CN"/>
        </w:rPr>
        <w:t>2</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asciiTheme="majorEastAsia" w:hAnsiTheme="majorEastAsia" w:eastAsiaTheme="majorEastAsia"/>
          <w:b/>
          <w:bCs/>
        </w:rPr>
      </w:pPr>
      <w:r>
        <w:rPr>
          <w:rFonts w:hint="eastAsia" w:asciiTheme="majorEastAsia" w:hAnsiTheme="majorEastAsia" w:eastAsiaTheme="majorEastAsia"/>
        </w:rPr>
        <w:t>经过多年努力，我国投入了大量的人力、物力、财力，在软件项目风险管理方面也取得了许多的成果。</w:t>
      </w:r>
    </w:p>
    <w:p>
      <w:pPr>
        <w:ind w:firstLine="420"/>
        <w:rPr>
          <w:rFonts w:asciiTheme="majorEastAsia" w:hAnsiTheme="majorEastAsia" w:eastAsiaTheme="majorEastAsia"/>
          <w:b/>
          <w:bCs/>
        </w:rPr>
      </w:pPr>
    </w:p>
    <w:p>
      <w:pPr>
        <w:rPr>
          <w:rFonts w:asciiTheme="majorEastAsia" w:hAnsiTheme="majorEastAsia" w:eastAsiaTheme="majorEastAsia"/>
          <w:b/>
          <w:bCs/>
        </w:rPr>
      </w:pPr>
    </w:p>
    <w:p>
      <w:pPr>
        <w:ind w:firstLine="420"/>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ind w:firstLine="420" w:firstLineChars="0"/>
        <w:rPr>
          <w:rFonts w:asciiTheme="majorEastAsia" w:hAnsiTheme="majorEastAsia" w:eastAsiaTheme="majorEastAsia"/>
          <w:b/>
          <w:bCs/>
        </w:rPr>
      </w:pPr>
    </w:p>
    <w:p>
      <w:pPr>
        <w:rPr>
          <w:rFonts w:asciiTheme="majorEastAsia" w:hAnsiTheme="majorEastAsia" w:eastAsiaTheme="majorEastAsia"/>
        </w:rPr>
      </w:pPr>
      <w:r>
        <w:rPr>
          <w:rFonts w:asciiTheme="majorEastAsia" w:hAnsiTheme="majorEastAsia" w:eastAsiaTheme="majorEastAsia"/>
          <w:b/>
          <w:bCs/>
        </w:rPr>
        <w:tab/>
      </w:r>
    </w:p>
    <w:p>
      <w:pPr>
        <w:ind w:firstLine="420" w:firstLineChars="0"/>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年公司决定建设信息化平台</w:t>
      </w:r>
      <w:r>
        <w:rPr>
          <w:rFonts w:hint="eastAsia" w:asciiTheme="majorEastAsia" w:hAnsiTheme="majorEastAsia" w:eastAsiaTheme="majorEastAsia"/>
          <w:lang w:eastAsia="zh-CN"/>
        </w:rPr>
        <w:t>和与之交互的</w:t>
      </w:r>
      <w:r>
        <w:rPr>
          <w:rFonts w:hint="eastAsia" w:asciiTheme="majorEastAsia" w:hAnsiTheme="majorEastAsia" w:eastAsiaTheme="majorEastAsia"/>
          <w:lang w:val="en-US" w:eastAsia="zh-CN"/>
        </w:rPr>
        <w:t>Android</w:t>
      </w:r>
      <w:r>
        <w:rPr>
          <w:rFonts w:hint="eastAsia" w:asciiTheme="majorEastAsia" w:hAnsiTheme="majorEastAsia" w:eastAsiaTheme="majorEastAsia"/>
          <w:lang w:eastAsia="zh-CN"/>
        </w:rPr>
        <w:t>移动应用</w:t>
      </w:r>
      <w:r>
        <w:rPr>
          <w:rFonts w:hint="eastAsia" w:asciiTheme="majorEastAsia" w:hAnsiTheme="majorEastAsia" w:eastAsiaTheme="majorEastAsia"/>
          <w:lang w:val="en-US" w:eastAsia="zh-CN"/>
        </w:rPr>
        <w:t>APP</w:t>
      </w:r>
      <w:r>
        <w:rPr>
          <w:rFonts w:hint="eastAsia" w:asciiTheme="majorEastAsia" w:hAnsiTheme="majorEastAsia" w:eastAsiaTheme="majorEastAsia"/>
        </w:rPr>
        <w:t>，以期实现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t>
      </w:r>
      <w:r>
        <w:rPr>
          <w:rFonts w:hint="eastAsia" w:asciiTheme="majorEastAsia" w:hAnsiTheme="majorEastAsia" w:eastAsiaTheme="majorEastAsia"/>
          <w:b w:val="0"/>
          <w:bCs w:val="0"/>
          <w:lang w:val="en-US" w:eastAsia="zh-CN"/>
        </w:rPr>
        <w:t>Android</w:t>
      </w:r>
      <w:r>
        <w:rPr>
          <w:rFonts w:hint="eastAsia" w:asciiTheme="majorEastAsia" w:hAnsiTheme="majorEastAsia" w:eastAsiaTheme="majorEastAsia"/>
        </w:rPr>
        <w:t>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w:t>
      </w:r>
      <w:r>
        <w:rPr>
          <w:rFonts w:hint="eastAsia" w:asciiTheme="majorEastAsia" w:hAnsiTheme="majorEastAsia" w:eastAsiaTheme="majorEastAsia"/>
          <w:lang w:val="en-US" w:eastAsia="zh-CN"/>
        </w:rPr>
        <w:t>1</w:t>
      </w:r>
      <w:r>
        <w:rPr>
          <w:rFonts w:asciiTheme="majorEastAsia" w:hAnsiTheme="majorEastAsia" w:eastAsiaTheme="majorEastAsia"/>
        </w:rPr>
        <w:t>5</w:t>
      </w:r>
      <w:r>
        <w:rPr>
          <w:rFonts w:hint="eastAsia" w:asciiTheme="majorEastAsia" w:hAnsiTheme="majorEastAsia" w:eastAsiaTheme="majorEastAsia"/>
        </w:rPr>
        <w:t>人，Android端</w:t>
      </w:r>
      <w:r>
        <w:rPr>
          <w:rFonts w:hint="eastAsia" w:asciiTheme="majorEastAsia" w:hAnsiTheme="majorEastAsia" w:eastAsiaTheme="majorEastAsia"/>
          <w:lang w:val="en-US" w:eastAsia="zh-CN"/>
        </w:rPr>
        <w:t>高级</w:t>
      </w:r>
      <w:r>
        <w:rPr>
          <w:rFonts w:hint="eastAsia" w:asciiTheme="majorEastAsia" w:hAnsiTheme="majorEastAsia" w:eastAsiaTheme="majorEastAsia"/>
        </w:rPr>
        <w:t>开发工程师5人，</w:t>
      </w:r>
      <w:r>
        <w:rPr>
          <w:rFonts w:hint="eastAsia" w:asciiTheme="majorEastAsia" w:hAnsiTheme="majorEastAsia" w:eastAsiaTheme="majorEastAsia"/>
          <w:lang w:val="en-US" w:eastAsia="zh-CN"/>
        </w:rPr>
        <w:t>Android中级开发工程师10人，Android初级工程师5人，</w:t>
      </w:r>
      <w:r>
        <w:rPr>
          <w:rFonts w:hint="eastAsia" w:asciiTheme="majorEastAsia" w:hAnsiTheme="majorEastAsia" w:eastAsiaTheme="majorEastAsia"/>
        </w:rPr>
        <w:t>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w:t>
      </w:r>
      <w:r>
        <w:rPr>
          <w:rFonts w:hint="eastAsia" w:asciiTheme="majorEastAsia" w:hAnsiTheme="majorEastAsia" w:eastAsiaTheme="majorEastAsia"/>
          <w:lang w:eastAsia="zh-CN"/>
        </w:rPr>
        <w:t>使用手机</w:t>
      </w:r>
      <w:r>
        <w:rPr>
          <w:rFonts w:hint="eastAsia" w:asciiTheme="majorEastAsia" w:hAnsiTheme="majorEastAsia" w:eastAsiaTheme="majorEastAsia"/>
        </w:rPr>
        <w:t>登录</w:t>
      </w:r>
      <w:r>
        <w:rPr>
          <w:rFonts w:hint="eastAsia" w:asciiTheme="majorEastAsia" w:hAnsiTheme="majorEastAsia" w:eastAsiaTheme="majorEastAsia"/>
          <w:lang w:val="en-US" w:eastAsia="zh-CN"/>
        </w:rPr>
        <w:t>App</w:t>
      </w:r>
      <w:r>
        <w:rPr>
          <w:rFonts w:hint="eastAsia" w:asciiTheme="majorEastAsia" w:hAnsiTheme="majorEastAsia" w:eastAsiaTheme="majorEastAsia"/>
        </w:rPr>
        <w:t>进行三级安全培训和日常培训，</w:t>
      </w:r>
      <w:r>
        <w:rPr>
          <w:rFonts w:hint="eastAsia" w:asciiTheme="majorEastAsia" w:hAnsiTheme="majorEastAsia" w:eastAsiaTheme="majorEastAsia"/>
          <w:lang w:eastAsia="zh-CN"/>
        </w:rPr>
        <w:t>员工完成后提交试卷，</w:t>
      </w:r>
      <w:r>
        <w:rPr>
          <w:rFonts w:hint="eastAsia" w:asciiTheme="majorEastAsia" w:hAnsiTheme="majorEastAsia" w:eastAsiaTheme="maj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ajorEastAsia" w:hAnsiTheme="majorEastAsia" w:eastAsiaTheme="majorEastAsia"/>
        </w:rPr>
        <w:t>节约了管理人员批阅试卷的人力成本，</w:t>
      </w:r>
      <w:r>
        <w:rPr>
          <w:rFonts w:hint="eastAsia" w:asciiTheme="majorEastAsia" w:hAnsiTheme="majorEastAsia" w:eastAsiaTheme="majorEastAsia"/>
          <w:lang w:eastAsia="zh-CN"/>
        </w:rPr>
        <w:t>而且这还有助于公司节约资源，减少了对纸质试卷的使用，</w:t>
      </w:r>
      <w:r>
        <w:rPr>
          <w:rFonts w:hint="eastAsia" w:asciiTheme="majorEastAsia" w:hAnsiTheme="majorEastAsia" w:eastAsiaTheme="majorEastAsia"/>
        </w:rPr>
        <w:t>公司所有员工可以登录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查询公司制度和应急预案，与</w:t>
      </w:r>
      <w:r>
        <w:rPr>
          <w:rFonts w:hint="eastAsia" w:asciiTheme="majorEastAsia" w:hAnsiTheme="majorEastAsia" w:eastAsiaTheme="majorEastAsia"/>
          <w:lang w:eastAsia="zh-CN"/>
        </w:rPr>
        <w:t>查阅</w:t>
      </w:r>
      <w:r>
        <w:rPr>
          <w:rFonts w:hint="eastAsia" w:asciiTheme="majorEastAsia" w:hAnsiTheme="majorEastAsia" w:eastAsiaTheme="majorEastAsia"/>
        </w:rPr>
        <w:t>公司档案室纸质文档相比，节约了大量的时间成本。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hint="eastAsia" w:asciiTheme="majorEastAsia" w:hAnsiTheme="majorEastAsia" w:eastAsiaTheme="majorEastAsia"/>
          <w:b/>
          <w:bCs/>
          <w:lang w:val="en-US" w:eastAsia="zh-CN"/>
        </w:rPr>
      </w:pPr>
      <w:r>
        <w:rPr>
          <w:rFonts w:asciiTheme="majorEastAsia" w:hAnsiTheme="majorEastAsia" w:eastAsiaTheme="majorEastAsia"/>
          <w:b/>
          <w:bCs/>
        </w:rPr>
        <w:t>3.</w:t>
      </w:r>
      <w:r>
        <w:rPr>
          <w:rFonts w:hint="eastAsia" w:asciiTheme="majorEastAsia" w:hAnsiTheme="majorEastAsia" w:eastAsiaTheme="majorEastAsia"/>
          <w:b/>
          <w:bCs/>
          <w:lang w:val="en-US" w:eastAsia="zh-CN"/>
        </w:rPr>
        <w:t>2 Android</w:t>
      </w:r>
      <w:r>
        <w:rPr>
          <w:rFonts w:hint="eastAsia" w:asciiTheme="majorEastAsia" w:hAnsiTheme="majorEastAsia" w:eastAsiaTheme="majorEastAsia"/>
          <w:b/>
          <w:bCs/>
        </w:rPr>
        <w:t>软件项目风险</w:t>
      </w:r>
      <w:r>
        <w:rPr>
          <w:rFonts w:hint="eastAsia" w:asciiTheme="majorEastAsia" w:hAnsiTheme="majorEastAsia" w:eastAsiaTheme="majorEastAsia"/>
          <w:b/>
          <w:bCs/>
          <w:lang w:val="en-US" w:eastAsia="zh-CN"/>
        </w:rPr>
        <w:t>因素识别</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3.2.1需求风险因素</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3.2.2技术风险因素</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3.2.3人力资源风险风险因素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t>(2)</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t>(3)</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3.2.4管理风险因素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t>(2)</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3.2.5用户风险因素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t>(2)</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3.2.6供应商风险因素</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r>
      <w:r>
        <w:rPr>
          <w:rFonts w:hint="eastAsia" w:asciiTheme="majorEastAsia" w:hAnsiTheme="majorEastAsia" w:eastAsiaTheme="majorEastAsia"/>
          <w:b/>
          <w:bCs/>
          <w:lang w:val="en-US" w:eastAsia="zh-CN"/>
        </w:rPr>
        <w:t>(2)</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3.2.7组织环境风险因素</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r>
      <w:r>
        <w:rPr>
          <w:rFonts w:hint="eastAsia" w:asciiTheme="majorEastAsia" w:hAnsiTheme="majorEastAsia" w:eastAsiaTheme="majorEastAsia"/>
          <w:b/>
          <w:bCs/>
          <w:lang w:val="en-US" w:eastAsia="zh-CN"/>
        </w:rPr>
        <w:t>(2)</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3.2.8政策法律风险因素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(1)</w:t>
      </w:r>
      <w:r>
        <w:rPr>
          <w:rFonts w:hint="eastAsia" w:asciiTheme="majorEastAsia" w:hAnsiTheme="majorEastAsia" w:eastAsiaTheme="majorEastAsia"/>
          <w:b/>
          <w:bCs/>
          <w:lang w:val="en-US" w:eastAsia="zh-CN"/>
        </w:rPr>
        <w:br w:type="textWrapping"/>
      </w:r>
      <w:r>
        <w:rPr>
          <w:rFonts w:hint="eastAsia" w:asciiTheme="majorEastAsia" w:hAnsiTheme="majorEastAsia" w:eastAsiaTheme="majorEastAsia"/>
          <w:b/>
          <w:bCs/>
          <w:lang w:val="en-US" w:eastAsia="zh-CN"/>
        </w:rPr>
        <w:tab/>
      </w:r>
      <w:r>
        <w:rPr>
          <w:rFonts w:hint="eastAsia" w:asciiTheme="majorEastAsia" w:hAnsiTheme="majorEastAsia" w:eastAsiaTheme="majorEastAsia"/>
          <w:b/>
          <w:bCs/>
          <w:lang w:val="en-US" w:eastAsia="zh-CN"/>
        </w:rPr>
        <w:t>(2)</w:t>
      </w:r>
      <w:bookmarkStart w:id="0" w:name="_GoBack"/>
      <w:bookmarkEnd w:id="0"/>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t>
      </w:r>
      <w:r>
        <w:rPr>
          <w:rFonts w:hint="eastAsia" w:asciiTheme="majorEastAsia" w:hAnsiTheme="majorEastAsia" w:eastAsiaTheme="majorEastAsia"/>
          <w:b/>
          <w:bCs/>
          <w:lang w:val="en-US" w:eastAsia="zh-CN"/>
        </w:rPr>
        <w:t>Z集团Android</w:t>
      </w:r>
      <w:r>
        <w:rPr>
          <w:rFonts w:hint="eastAsia" w:asciiTheme="majorEastAsia" w:hAnsiTheme="majorEastAsia" w:eastAsiaTheme="majorEastAsia"/>
          <w:b/>
          <w:bCs/>
        </w:rPr>
        <w:t>项目关键风险规避与对策</w:t>
      </w:r>
    </w:p>
    <w:p>
      <w:pPr>
        <w:ind w:firstLine="420" w:firstLineChars="0"/>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abstractNum w:abstractNumId="1">
    <w:nsid w:val="F2A1028F"/>
    <w:multiLevelType w:val="singleLevel"/>
    <w:tmpl w:val="F2A1028F"/>
    <w:lvl w:ilvl="0" w:tentative="0">
      <w:start w:val="1"/>
      <w:numFmt w:val="low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82449B"/>
    <w:rsid w:val="01A24175"/>
    <w:rsid w:val="01CE3A0A"/>
    <w:rsid w:val="01CF1160"/>
    <w:rsid w:val="02845B74"/>
    <w:rsid w:val="02DC5645"/>
    <w:rsid w:val="0324119F"/>
    <w:rsid w:val="043953C0"/>
    <w:rsid w:val="055F471E"/>
    <w:rsid w:val="05DC30BA"/>
    <w:rsid w:val="06B4739D"/>
    <w:rsid w:val="06E80565"/>
    <w:rsid w:val="07EC0EA5"/>
    <w:rsid w:val="090B10A0"/>
    <w:rsid w:val="091A6930"/>
    <w:rsid w:val="09732DA3"/>
    <w:rsid w:val="09BF22CB"/>
    <w:rsid w:val="09D931E1"/>
    <w:rsid w:val="0A090328"/>
    <w:rsid w:val="0A1E3055"/>
    <w:rsid w:val="0A42619B"/>
    <w:rsid w:val="0AEE2A27"/>
    <w:rsid w:val="0B163D2C"/>
    <w:rsid w:val="0B9335CE"/>
    <w:rsid w:val="0B946FB5"/>
    <w:rsid w:val="0C1A784C"/>
    <w:rsid w:val="0C2C50D5"/>
    <w:rsid w:val="0C402034"/>
    <w:rsid w:val="0C5430B2"/>
    <w:rsid w:val="0CA247DD"/>
    <w:rsid w:val="0D4C7ED9"/>
    <w:rsid w:val="0D6610B6"/>
    <w:rsid w:val="0D6C381B"/>
    <w:rsid w:val="0F163E8D"/>
    <w:rsid w:val="0F864741"/>
    <w:rsid w:val="0FCA592B"/>
    <w:rsid w:val="10095D14"/>
    <w:rsid w:val="10C76755"/>
    <w:rsid w:val="11170A87"/>
    <w:rsid w:val="11786C4D"/>
    <w:rsid w:val="11A42091"/>
    <w:rsid w:val="11AF49CC"/>
    <w:rsid w:val="12445B3A"/>
    <w:rsid w:val="129E47A6"/>
    <w:rsid w:val="12C64FE9"/>
    <w:rsid w:val="14757D15"/>
    <w:rsid w:val="14875E2B"/>
    <w:rsid w:val="14EC6EA3"/>
    <w:rsid w:val="152C1913"/>
    <w:rsid w:val="15F9724C"/>
    <w:rsid w:val="16257519"/>
    <w:rsid w:val="16824929"/>
    <w:rsid w:val="17C1552B"/>
    <w:rsid w:val="1865456F"/>
    <w:rsid w:val="19212835"/>
    <w:rsid w:val="193566C2"/>
    <w:rsid w:val="19596848"/>
    <w:rsid w:val="19A03A86"/>
    <w:rsid w:val="19CD180A"/>
    <w:rsid w:val="19D07AE3"/>
    <w:rsid w:val="19EF5629"/>
    <w:rsid w:val="1A3C1C13"/>
    <w:rsid w:val="1A4A26DB"/>
    <w:rsid w:val="1B5F6D18"/>
    <w:rsid w:val="1B752E97"/>
    <w:rsid w:val="1BE428CB"/>
    <w:rsid w:val="1C0933F6"/>
    <w:rsid w:val="1CB37512"/>
    <w:rsid w:val="1CD9285D"/>
    <w:rsid w:val="1D101393"/>
    <w:rsid w:val="1D4133C2"/>
    <w:rsid w:val="1E073120"/>
    <w:rsid w:val="1E2B30F8"/>
    <w:rsid w:val="1E7C37D3"/>
    <w:rsid w:val="1EDA1621"/>
    <w:rsid w:val="1EE93F77"/>
    <w:rsid w:val="1FC97B87"/>
    <w:rsid w:val="22156F08"/>
    <w:rsid w:val="227B4008"/>
    <w:rsid w:val="228305F4"/>
    <w:rsid w:val="245A175A"/>
    <w:rsid w:val="255A71DF"/>
    <w:rsid w:val="2579141C"/>
    <w:rsid w:val="25BE76BC"/>
    <w:rsid w:val="274A43CD"/>
    <w:rsid w:val="2755504D"/>
    <w:rsid w:val="28094EEC"/>
    <w:rsid w:val="28871103"/>
    <w:rsid w:val="28B30D79"/>
    <w:rsid w:val="28E56407"/>
    <w:rsid w:val="29005C05"/>
    <w:rsid w:val="29651D82"/>
    <w:rsid w:val="29C73352"/>
    <w:rsid w:val="2A5706AC"/>
    <w:rsid w:val="2A7C090E"/>
    <w:rsid w:val="2A7F5D5D"/>
    <w:rsid w:val="2B54704F"/>
    <w:rsid w:val="2CAE4862"/>
    <w:rsid w:val="2CBC42DB"/>
    <w:rsid w:val="2D980FAF"/>
    <w:rsid w:val="2DA37CD1"/>
    <w:rsid w:val="2E7F3812"/>
    <w:rsid w:val="2E8E76A8"/>
    <w:rsid w:val="2EB86D24"/>
    <w:rsid w:val="2F097580"/>
    <w:rsid w:val="2F212704"/>
    <w:rsid w:val="2FBE001C"/>
    <w:rsid w:val="2FDE2427"/>
    <w:rsid w:val="305E198D"/>
    <w:rsid w:val="30874C00"/>
    <w:rsid w:val="31356050"/>
    <w:rsid w:val="31692558"/>
    <w:rsid w:val="317C228B"/>
    <w:rsid w:val="31A83080"/>
    <w:rsid w:val="321F6EBB"/>
    <w:rsid w:val="326D5547"/>
    <w:rsid w:val="328A5F53"/>
    <w:rsid w:val="33664FA1"/>
    <w:rsid w:val="339D0EDA"/>
    <w:rsid w:val="33CA5530"/>
    <w:rsid w:val="34072EF1"/>
    <w:rsid w:val="3410138A"/>
    <w:rsid w:val="34263732"/>
    <w:rsid w:val="34B63066"/>
    <w:rsid w:val="352356B7"/>
    <w:rsid w:val="35574D8C"/>
    <w:rsid w:val="35DB13B8"/>
    <w:rsid w:val="365C2BAC"/>
    <w:rsid w:val="36847CBF"/>
    <w:rsid w:val="36C9542F"/>
    <w:rsid w:val="373B7263"/>
    <w:rsid w:val="37A84E1E"/>
    <w:rsid w:val="38383C6F"/>
    <w:rsid w:val="383E7F4F"/>
    <w:rsid w:val="3868053D"/>
    <w:rsid w:val="386F3594"/>
    <w:rsid w:val="38EC183A"/>
    <w:rsid w:val="391536CC"/>
    <w:rsid w:val="39276F80"/>
    <w:rsid w:val="398B5947"/>
    <w:rsid w:val="39A57698"/>
    <w:rsid w:val="39E0044F"/>
    <w:rsid w:val="39EA69B3"/>
    <w:rsid w:val="3A3758E9"/>
    <w:rsid w:val="3A971EE4"/>
    <w:rsid w:val="3B624474"/>
    <w:rsid w:val="3BA20EF0"/>
    <w:rsid w:val="3C34242C"/>
    <w:rsid w:val="3C371BD0"/>
    <w:rsid w:val="3C3D6F3F"/>
    <w:rsid w:val="3C5067EE"/>
    <w:rsid w:val="3C6719DF"/>
    <w:rsid w:val="3D6975F0"/>
    <w:rsid w:val="3E247B9F"/>
    <w:rsid w:val="3E66679D"/>
    <w:rsid w:val="3E6A0904"/>
    <w:rsid w:val="3E782B06"/>
    <w:rsid w:val="3EBA43F3"/>
    <w:rsid w:val="3F0833B0"/>
    <w:rsid w:val="40012A30"/>
    <w:rsid w:val="40376EF3"/>
    <w:rsid w:val="411776ED"/>
    <w:rsid w:val="415A4441"/>
    <w:rsid w:val="41CB6863"/>
    <w:rsid w:val="42294DF3"/>
    <w:rsid w:val="422B0E54"/>
    <w:rsid w:val="427D651B"/>
    <w:rsid w:val="42857D0E"/>
    <w:rsid w:val="42D52184"/>
    <w:rsid w:val="43013AB7"/>
    <w:rsid w:val="434A7159"/>
    <w:rsid w:val="437A5668"/>
    <w:rsid w:val="44DD0E3B"/>
    <w:rsid w:val="45750ACD"/>
    <w:rsid w:val="45C269AF"/>
    <w:rsid w:val="45F14B9E"/>
    <w:rsid w:val="45F53EFA"/>
    <w:rsid w:val="466510E8"/>
    <w:rsid w:val="46DF0E9A"/>
    <w:rsid w:val="46EA78F9"/>
    <w:rsid w:val="47066C45"/>
    <w:rsid w:val="471548BC"/>
    <w:rsid w:val="472B40E0"/>
    <w:rsid w:val="478F77FE"/>
    <w:rsid w:val="47E53213"/>
    <w:rsid w:val="47F353EF"/>
    <w:rsid w:val="48207ED8"/>
    <w:rsid w:val="48EA5F1D"/>
    <w:rsid w:val="48EB1591"/>
    <w:rsid w:val="492F656E"/>
    <w:rsid w:val="498F1E93"/>
    <w:rsid w:val="4A1946C3"/>
    <w:rsid w:val="4A413C1A"/>
    <w:rsid w:val="4A571046"/>
    <w:rsid w:val="4AF358D4"/>
    <w:rsid w:val="4B3D3F04"/>
    <w:rsid w:val="4C44287B"/>
    <w:rsid w:val="4CA02851"/>
    <w:rsid w:val="4CB16E35"/>
    <w:rsid w:val="4CB646F1"/>
    <w:rsid w:val="4CC72671"/>
    <w:rsid w:val="4CCE3D31"/>
    <w:rsid w:val="4CE4545C"/>
    <w:rsid w:val="4E7607F1"/>
    <w:rsid w:val="4F7D0FFE"/>
    <w:rsid w:val="50AB003F"/>
    <w:rsid w:val="50DC644B"/>
    <w:rsid w:val="513C4C27"/>
    <w:rsid w:val="51FC6E0B"/>
    <w:rsid w:val="534E5B0B"/>
    <w:rsid w:val="53514ECE"/>
    <w:rsid w:val="535723B3"/>
    <w:rsid w:val="54124CFF"/>
    <w:rsid w:val="54A61249"/>
    <w:rsid w:val="55374A91"/>
    <w:rsid w:val="555A14B3"/>
    <w:rsid w:val="56040230"/>
    <w:rsid w:val="56222B52"/>
    <w:rsid w:val="564E5CAE"/>
    <w:rsid w:val="56625CE5"/>
    <w:rsid w:val="56755DC2"/>
    <w:rsid w:val="567726B1"/>
    <w:rsid w:val="57013A90"/>
    <w:rsid w:val="571D14B6"/>
    <w:rsid w:val="576F626A"/>
    <w:rsid w:val="57DA38B2"/>
    <w:rsid w:val="58366BB2"/>
    <w:rsid w:val="58A27F7A"/>
    <w:rsid w:val="59382505"/>
    <w:rsid w:val="595E7051"/>
    <w:rsid w:val="59617DA5"/>
    <w:rsid w:val="59980642"/>
    <w:rsid w:val="5A8E5E39"/>
    <w:rsid w:val="5A9E6D34"/>
    <w:rsid w:val="5AC77ADA"/>
    <w:rsid w:val="5B3F149A"/>
    <w:rsid w:val="5B5002AF"/>
    <w:rsid w:val="5B565675"/>
    <w:rsid w:val="5B6D31BC"/>
    <w:rsid w:val="5BD7229E"/>
    <w:rsid w:val="5BE345E9"/>
    <w:rsid w:val="5C0E34F4"/>
    <w:rsid w:val="5C370523"/>
    <w:rsid w:val="5C606395"/>
    <w:rsid w:val="5C871960"/>
    <w:rsid w:val="5CD34C8A"/>
    <w:rsid w:val="5E2F036C"/>
    <w:rsid w:val="5F274D78"/>
    <w:rsid w:val="5FE00D38"/>
    <w:rsid w:val="603F3257"/>
    <w:rsid w:val="604858AA"/>
    <w:rsid w:val="606518D2"/>
    <w:rsid w:val="60A8771C"/>
    <w:rsid w:val="614E65F1"/>
    <w:rsid w:val="61503641"/>
    <w:rsid w:val="61CB5F64"/>
    <w:rsid w:val="62131FDF"/>
    <w:rsid w:val="6219690E"/>
    <w:rsid w:val="622F6D22"/>
    <w:rsid w:val="625F7819"/>
    <w:rsid w:val="62EC076F"/>
    <w:rsid w:val="63210FAF"/>
    <w:rsid w:val="633D26B6"/>
    <w:rsid w:val="64011719"/>
    <w:rsid w:val="642E137A"/>
    <w:rsid w:val="64A93A02"/>
    <w:rsid w:val="64A96A58"/>
    <w:rsid w:val="65006B67"/>
    <w:rsid w:val="65416891"/>
    <w:rsid w:val="65E60C0A"/>
    <w:rsid w:val="663A7A43"/>
    <w:rsid w:val="66437ED4"/>
    <w:rsid w:val="664B32CC"/>
    <w:rsid w:val="66C45DB5"/>
    <w:rsid w:val="67486190"/>
    <w:rsid w:val="67650123"/>
    <w:rsid w:val="67746F85"/>
    <w:rsid w:val="67BC73CD"/>
    <w:rsid w:val="67F15D4A"/>
    <w:rsid w:val="67FC30CE"/>
    <w:rsid w:val="68825E3D"/>
    <w:rsid w:val="68AF1945"/>
    <w:rsid w:val="695207A7"/>
    <w:rsid w:val="69C92C32"/>
    <w:rsid w:val="6A464C09"/>
    <w:rsid w:val="6A9A5C09"/>
    <w:rsid w:val="6C565726"/>
    <w:rsid w:val="6CFE17CB"/>
    <w:rsid w:val="6D093549"/>
    <w:rsid w:val="6F4B16CA"/>
    <w:rsid w:val="6FFB0243"/>
    <w:rsid w:val="70031E67"/>
    <w:rsid w:val="70EB253B"/>
    <w:rsid w:val="71184BBD"/>
    <w:rsid w:val="71DD1891"/>
    <w:rsid w:val="72025DF2"/>
    <w:rsid w:val="721D2F40"/>
    <w:rsid w:val="72556843"/>
    <w:rsid w:val="72EB459F"/>
    <w:rsid w:val="734D525A"/>
    <w:rsid w:val="73E85300"/>
    <w:rsid w:val="7487479C"/>
    <w:rsid w:val="74DF402D"/>
    <w:rsid w:val="75601ABE"/>
    <w:rsid w:val="75632BC8"/>
    <w:rsid w:val="757C1E26"/>
    <w:rsid w:val="75C43404"/>
    <w:rsid w:val="75CD75E0"/>
    <w:rsid w:val="760A207B"/>
    <w:rsid w:val="763212A6"/>
    <w:rsid w:val="76F1443F"/>
    <w:rsid w:val="775A1CF3"/>
    <w:rsid w:val="777314D5"/>
    <w:rsid w:val="77A87CA8"/>
    <w:rsid w:val="77BF5FFA"/>
    <w:rsid w:val="77D25D2E"/>
    <w:rsid w:val="77E73E38"/>
    <w:rsid w:val="78AC353E"/>
    <w:rsid w:val="78E81581"/>
    <w:rsid w:val="78F53602"/>
    <w:rsid w:val="796400CB"/>
    <w:rsid w:val="79D378DB"/>
    <w:rsid w:val="7A1C1DBF"/>
    <w:rsid w:val="7A6335B5"/>
    <w:rsid w:val="7B5A25DF"/>
    <w:rsid w:val="7B8D39D9"/>
    <w:rsid w:val="7C84479C"/>
    <w:rsid w:val="7CF04022"/>
    <w:rsid w:val="7CF66FA6"/>
    <w:rsid w:val="7D143EC6"/>
    <w:rsid w:val="7DE42898"/>
    <w:rsid w:val="7E1E60AD"/>
    <w:rsid w:val="7E8169F8"/>
    <w:rsid w:val="7E9A71BE"/>
    <w:rsid w:val="7EE53083"/>
    <w:rsid w:val="7EEE039A"/>
    <w:rsid w:val="7F1E6CAF"/>
    <w:rsid w:val="7F5657F4"/>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0</TotalTime>
  <ScaleCrop>false</ScaleCrop>
  <LinksUpToDate>false</LinksUpToDate>
  <CharactersWithSpaces>7626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2022-02-21T16:07:02Z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