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Systematic Analysis in Design: The GROW Model</w:t>
      </w:r>
    </w:p>
    <w:p>
      <w:r>
        <w:t>Tackling complex design challenges demands more than just intuition—it requires structured analytical thinking. When Wolff Olins took on USA Today's rebrand, they didn't wing it; they employed methodical frameworks to translate vague client needs into concrete design solutions with measurable outcomes. The GROW model—borrowed from executive coaching—gives designers a practical roadmap for breaking down problems, crafting solutions, and measuring results.</w:t>
      </w:r>
    </w:p>
    <w:p>
      <w:r>
        <w:t>[Image:  Designer working at desk with GROW model framework visible on screen, with sticky notes organized in four distinct quadrants labeled Goal, Reality, Options, and Way Forward. Caption: "Fig 1: The GROW model framework applied to design problem-solving, showing how systematic organization of project elements creates clarity and direction"]</w:t>
      </w:r>
    </w:p>
    <w:p>
      <w:pPr>
        <w:pStyle w:val="Heading2"/>
      </w:pPr>
      <w:r>
        <w:t>The GROW Model for Design Problem-Solving</w:t>
      </w:r>
    </w:p>
    <w:p>
      <w:r>
        <w:t>The GROW model offers designers a thorough approach that both sharpens strategic thinking and showcases professional value to clients:</w:t>
      </w:r>
    </w:p>
    <w:p>
      <w:pPr>
        <w:pStyle w:val="Heading3"/>
      </w:pPr>
      <w:r>
        <w:t>G - Goal</w:t>
      </w:r>
    </w:p>
    <w:p>
      <w:r>
        <w:t>Setting proper goals means defining success with precision:</w:t>
      </w:r>
    </w:p>
    <w:p>
      <w:pPr>
        <w:pStyle w:val="ListBullet"/>
      </w:pPr>
      <w:r>
        <w:t>What specific metrics will tell you if your design solution worked?</w:t>
      </w:r>
    </w:p>
    <w:p>
      <w:pPr>
        <w:pStyle w:val="ListBullet"/>
      </w:pPr>
      <w:r>
        <w:t>How do these goals tie into broader business objectives?</w:t>
      </w:r>
    </w:p>
    <w:p>
      <w:pPr>
        <w:pStyle w:val="ListBullet"/>
      </w:pPr>
      <w:r>
        <w:t>Which objectives take priority—primary, secondary, and tertiary?</w:t>
      </w:r>
    </w:p>
    <w:p>
      <w:r>
        <w:rPr>
          <w:b/>
        </w:rPr>
        <w:t>Example:</w:t>
      </w:r>
      <w:r>
        <w:t xml:space="preserve"> For a food delivery app redesign, your goal might read: "Create an interface that cuts order completion time by 30% while maintaining brand consistency and boosting user satisfaction ratings by at least 15% within three months of launch."</w:t>
      </w:r>
    </w:p>
    <w:p>
      <w:r>
        <w:t>This detailed goal-setting creates accountability and shows value beyond just making things look good—something clients increasingly expect from their design partners.</w:t>
      </w:r>
    </w:p>
    <w:p>
      <w:r>
        <w:rPr>
          <w:b/>
        </w:rPr>
        <w:t>Try This when a client's brief seems fuzzy or directionless</w:t>
      </w:r>
      <w:r>
        <w:t>: Pick a recent project and rewrite its goal using concrete metrics and timeframes. Include at least one measurable business outcome (conversion rate, engagement time, etc.) and one user experience measure. Notice how this clarity shifts your approach to designing solutions?</w:t>
      </w:r>
    </w:p>
    <w:p>
      <w:pPr>
        <w:pStyle w:val="Heading3"/>
      </w:pPr>
      <w:r>
        <w:t>R - Reality</w:t>
      </w:r>
    </w:p>
    <w:p>
      <w:r>
        <w:t>The Reality phase requires digging deep:</w:t>
      </w:r>
    </w:p>
    <w:p>
      <w:pPr>
        <w:pStyle w:val="ListBullet"/>
      </w:pPr>
      <w:r>
        <w:t>What hard data and user insights reveal the real issues in the current design?</w:t>
      </w:r>
    </w:p>
    <w:p>
      <w:pPr>
        <w:pStyle w:val="ListBullet"/>
      </w:pPr>
      <w:r>
        <w:t>How does your solution stack up against what competitors are doing?</w:t>
      </w:r>
    </w:p>
    <w:p>
      <w:pPr>
        <w:pStyle w:val="ListBullet"/>
      </w:pPr>
      <w:r>
        <w:t>Which tech, market, and user behavior trends might impact your work?</w:t>
      </w:r>
    </w:p>
    <w:p>
      <w:r>
        <w:rPr>
          <w:b/>
        </w:rPr>
        <w:t>Example:</w:t>
      </w:r>
      <w:r>
        <w:t xml:space="preserve"> For that food delivery app, your reality check might include heat maps showing where users drop off, competitive analysis highlighting innovations in checkout flows, and user interviews revealing frustration points during payment.</w:t>
      </w:r>
    </w:p>
    <w:p>
      <w:r>
        <w:t>This kind of thorough analysis points to strategic opportunities that drive truly innovative solutions.</w:t>
      </w:r>
    </w:p>
    <w:p>
      <w:r>
        <w:rPr>
          <w:b/>
        </w:rPr>
        <w:t>Try This when you're itching to jump straight to designing</w:t>
      </w:r>
      <w:r>
        <w:t>: Before opening your design software, spend 20 minutes researching three competitors in your current project's space. Jot down what works well and spot gaps they've missed. How does this quick reality check challenge your initial design assumptions?</w:t>
      </w:r>
    </w:p>
    <w:p>
      <w:pPr>
        <w:pStyle w:val="Heading3"/>
      </w:pPr>
      <w:r>
        <w:t>O - Options</w:t>
      </w:r>
    </w:p>
    <w:p>
      <w:r>
        <w:t>The Options stage calls for thoughtful exploration:</w:t>
      </w:r>
    </w:p>
    <w:p>
      <w:pPr>
        <w:pStyle w:val="ListBullet"/>
      </w:pPr>
      <w:r>
        <w:t>How might you group potential solutions based on resources needed, risks involved, and possible impact?</w:t>
      </w:r>
    </w:p>
    <w:p>
      <w:pPr>
        <w:pStyle w:val="ListBullet"/>
      </w:pPr>
      <w:r>
        <w:t>What evaluation system will help you fairly compare different approaches?</w:t>
      </w:r>
    </w:p>
    <w:p>
      <w:pPr>
        <w:pStyle w:val="ListBullet"/>
      </w:pPr>
      <w:r>
        <w:t>Could combining elements from various solutions create something even better?</w:t>
      </w:r>
    </w:p>
    <w:p>
      <w:r>
        <w:t>[COMPOSITE Image Grid (2 images):] [Image 1: Designer's decision matrix spreadsheet showing different design solutions scored against criteria like feasibility, impact, and originality. Caption: "Fig 21, part 1 of 2: Decision matrix tool used to objectively evaluate competing design solutions"] [Image 2: Designer presenting multiple design direction boards to team members, with visible scoring annotations. Caption: "Fig 22, part 2 of 2: Collaborative evaluation session using systematic criteria to assess options"] [Final Caption: "Fig 2: Systematic options evaluation in professional design practice, demonstrating how objective criteria and collaborative assessment lead to more defensible design decisions"]</w:t>
      </w:r>
    </w:p>
    <w:p>
      <w:r>
        <w:rPr>
          <w:b/>
        </w:rPr>
        <w:t>Example:</w:t>
      </w:r>
      <w:r>
        <w:t xml:space="preserve"> Your options analysis might include a decision matrix weighing factors like development complexity, user learning curve, and brand alignment for each potential solution, with weighted scoring to guide decision-making.</w:t>
      </w:r>
    </w:p>
    <w:p>
      <w:r>
        <w:t>This methodical approach demonstrates professional judgment and helps clients understand your reasoning.</w:t>
      </w:r>
    </w:p>
    <w:p>
      <w:r>
        <w:rPr>
          <w:b/>
        </w:rPr>
        <w:t>Try This when you're torn between multiple design directions</w:t>
      </w:r>
      <w:r>
        <w:t>: Create a simple 3×3 evaluation grid with your top solutions across the top and key criteria down the side (impact, feasibility, originality). Score each option 1-5 and discuss the results with a colleague. What insights pop up from this comparison?</w:t>
      </w:r>
    </w:p>
    <w:p>
      <w:pPr>
        <w:pStyle w:val="Heading3"/>
      </w:pPr>
      <w:r>
        <w:t>W - Way Forward</w:t>
      </w:r>
    </w:p>
    <w:p>
      <w:r>
        <w:t>The final stage turns decisions into actionable plans:</w:t>
      </w:r>
    </w:p>
    <w:p>
      <w:pPr>
        <w:pStyle w:val="ListBullet"/>
      </w:pPr>
      <w:r>
        <w:t>What specific milestones and deliverables will mark progress?</w:t>
      </w:r>
    </w:p>
    <w:p>
      <w:pPr>
        <w:pStyle w:val="ListBullet"/>
      </w:pPr>
      <w:r>
        <w:t>How will you track effectiveness and adjust course if needed?</w:t>
      </w:r>
    </w:p>
    <w:p>
      <w:pPr>
        <w:pStyle w:val="ListBullet"/>
      </w:pPr>
      <w:r>
        <w:t>What communication strategy will keep stakeholders in the loop?</w:t>
      </w:r>
    </w:p>
    <w:p>
      <w:r>
        <w:rPr>
          <w:b/>
        </w:rPr>
        <w:t>Example:</w:t>
      </w:r>
      <w:r>
        <w:t xml:space="preserve"> For the app redesign, your way forward includes a detailed implementation roadmap with specific deliverables, testing protocols at key milestones, and a dashboard for tracking post-launch performance metrics.</w:t>
      </w:r>
    </w:p>
    <w:p>
      <w:r>
        <w:rPr>
          <w:b/>
        </w:rPr>
        <w:t>Try This when a project feels overwhelming</w:t>
      </w:r>
      <w:r>
        <w:t>: Take your current design challenge and break it into 3-5 concrete milestones with specific deliverables for each. Add one measurement method to track progress at each stage. How does breaking things down this way make the project feel more manageable?</w:t>
      </w:r>
    </w:p>
    <w:p>
      <w:pPr>
        <w:pStyle w:val="Heading2"/>
      </w:pPr>
      <w:r>
        <w:t>Systematic Analysis in Professional Design Practice</w:t>
      </w:r>
    </w:p>
    <w:p>
      <w:r>
        <w:t>Let's look at a real-world example of methodical thinking:</w:t>
      </w:r>
    </w:p>
    <w:p>
      <w:r>
        <w:rPr>
          <w:b/>
        </w:rPr>
        <w:t>Case Study: Wolff Olins' Rebrand for USA Today</w:t>
      </w:r>
    </w:p>
    <w:p>
      <w:pPr>
        <w:pStyle w:val="ListBullet"/>
      </w:pPr>
      <w:r>
        <w:rPr>
          <w:b/>
        </w:rPr>
        <w:t>Goal:</w:t>
      </w:r>
      <w:r>
        <w:t xml:space="preserve"> Wolff Olins set specific targets including boosted digital engagement across platforms, improved brand recognition among younger readers, and consistent implementation across print and digital touchpoints.</w:t>
      </w:r>
    </w:p>
    <w:p>
      <w:pPr>
        <w:pStyle w:val="ListBullet"/>
      </w:pPr>
      <w:r>
        <w:rPr>
          <w:b/>
        </w:rPr>
        <w:t>Reality:</w:t>
      </w:r>
      <w:r>
        <w:t xml:space="preserve"> Their research included comprehensive audience studies across age groups, media consumption pattern analysis, and a detailed audit of how people consumed news across different devices.</w:t>
      </w:r>
    </w:p>
    <w:p>
      <w:pPr>
        <w:pStyle w:val="ListBullet"/>
      </w:pPr>
      <w:r>
        <w:rPr>
          <w:b/>
        </w:rPr>
        <w:t>Options:</w:t>
      </w:r>
      <w:r>
        <w:t xml:space="preserve"> The team crafted multiple design directions evaluated against practical criteria including implementation feasibility, cross-platform adaptability, and recognition speed. They built working prototypes for each direction to test real-world effectiveness.</w:t>
      </w:r>
    </w:p>
    <w:p>
      <w:pPr>
        <w:pStyle w:val="ListBullet"/>
      </w:pPr>
      <w:r>
        <w:rPr>
          <w:b/>
        </w:rPr>
        <w:t>Way Forward:</w:t>
      </w:r>
      <w:r>
        <w:t xml:space="preserve"> Implementation featured a phased rollout plan, comprehensive brand guidelines with digital specifications, and ongoing measurement of brand performance metrics.</w:t>
      </w:r>
    </w:p>
    <w:p>
      <w:r>
        <w:t>This case shows how professional designers apply structured thinking to deliver measurable business value through strategic design decisions.</w:t>
      </w:r>
    </w:p>
    <w:p>
      <w:r>
        <w:rPr>
          <w:b/>
        </w:rPr>
        <w:t>Try This when presenting to clients or stakeholders</w:t>
      </w:r>
      <w:r>
        <w:t>: Structure your next presentation using the GROW framework as organizing sections. For each stage, include one specific data point or evidence that informed your decisions. Notice how this approach affects how clients perceive your professionalism. What questions or feedback did you receive that differed from your usual presentations?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