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Collaborative Design Development: Team-Based Iteration and Feedback</w:t>
      </w:r>
    </w:p>
    <w:p>
      <w:r>
        <w:t>In today's design industry, effective collaboration often determines project success more than individual creativity. At agencies like IDEO and Pentagram, structured team workflows enable designers to maintain creative integrity through multiple iterations. Communication breakdowns remain the primary challenge in complex projects, even among highly skilled teams. How might specific collaboration frameworks enhance both your team dynamics and final deliverables? Professional collaboration tools provide systematic approaches to feedback, version control, and stakeholder management throughout the design process.</w:t>
      </w:r>
    </w:p>
    <w:p>
      <w:r>
        <w:t>[Image:  Professional design team gathered around a table with multiple screens displaying the same project at different stages of development, with visible annotation tools and version history panels. Caption: "Fig 1: Structured collaborative design review session showing how professional teams use digital tools to track design evolution while maintaining version integrity"]</w:t>
      </w:r>
    </w:p>
    <w:p>
      <w:r>
        <w:rPr>
          <w:b/>
        </w:rPr>
        <w:t>Try This when you join a new design team and feel uncertain about their workflow</w:t>
      </w:r>
      <w:r>
        <w:t>: Select a recent collaborative project and map out how files were shared, feedback was given, and decisions were documented. Identify at least two communication gaps or friction points in this process. How might you suggest improvements that enhance team efficiency without disrupting established practices?</w:t>
      </w:r>
    </w:p>
    <w:p>
      <w:pPr>
        <w:pStyle w:val="Heading2"/>
      </w:pPr>
      <w:r>
        <w:t>From Individual to Collaborative Workflow</w:t>
      </w:r>
    </w:p>
    <w:p>
      <w:pPr>
        <w:pStyle w:val="Heading3"/>
      </w:pPr>
      <w:r>
        <w:t>The Professional Collaborative Mindset</w:t>
      </w:r>
    </w:p>
    <w:p>
      <w:r>
        <w:t>Professional collaborative design extends beyond basic feedback to include:</w:t>
      </w:r>
    </w:p>
    <w:p>
      <w:pPr>
        <w:pStyle w:val="ListBullet"/>
      </w:pPr>
      <w:r>
        <w:rPr>
          <w:b/>
        </w:rPr>
        <w:t>Strategic shared ownership</w:t>
      </w:r>
      <w:r>
        <w:t>: Balancing individual creative contributions within a unified team vision</w:t>
      </w:r>
    </w:p>
    <w:p>
      <w:pPr>
        <w:pStyle w:val="ListBullet"/>
      </w:pPr>
      <w:r>
        <w:rPr>
          <w:b/>
        </w:rPr>
        <w:t>Structured communication protocols</w:t>
      </w:r>
      <w:r>
        <w:t>: Implementing formal documentation and communication channels that facilitate multiple design iterations</w:t>
      </w:r>
    </w:p>
    <w:p>
      <w:pPr>
        <w:pStyle w:val="ListBullet"/>
      </w:pPr>
      <w:r>
        <w:rPr>
          <w:b/>
        </w:rPr>
        <w:t>Workflow transparency</w:t>
      </w:r>
      <w:r>
        <w:t>: Utilizing professional methodologies to make design decisions visible, traceable, and iterative</w:t>
      </w:r>
    </w:p>
    <w:p>
      <w:pPr>
        <w:pStyle w:val="ListBullet"/>
      </w:pPr>
      <w:r>
        <w:rPr>
          <w:b/>
        </w:rPr>
        <w:t>Role-based responsibility</w:t>
      </w:r>
      <w:r>
        <w:t>: Understanding specialized team roles and their interdependencies in supporting continuous design refinement</w:t>
      </w:r>
    </w:p>
    <w:p>
      <w:r>
        <w:rPr>
          <w:b/>
        </w:rPr>
        <w:t>Professional Reality</w:t>
      </w:r>
      <w:r>
        <w:t>: In agency environments, designers must navigate complex stakeholder relationships while maintaining creative integrity through multiple iterations. Successful collaboration becomes a marketable skill that distinguishes exceptional designers from merely competent ones.</w:t>
      </w:r>
    </w:p>
    <w:p>
      <w:r>
        <w:rPr>
          <w:b/>
        </w:rPr>
        <w:t>Try This when you feel your creative voice is getting lost in team projects</w:t>
      </w:r>
      <w:r>
        <w:t>: Document your design decisions in a personal "design rationale" journal for one week. For each major decision, note your original intent, how team input modified it, and whether the outcome was stronger or weaker. What patterns do you notice about when collaboration enhances versus dilutes your creative vision?</w:t>
      </w:r>
    </w:p>
    <w:p>
      <w:pPr>
        <w:pStyle w:val="Heading2"/>
      </w:pPr>
      <w:r>
        <w:t>Robust Collaborative Design Platforms as Iteration Enablers</w:t>
      </w:r>
    </w:p>
    <w:p>
      <w:pPr>
        <w:pStyle w:val="Heading3"/>
      </w:pPr>
      <w:r>
        <w:t>Getting the Most from Figma for Team Workflows</w:t>
      </w:r>
    </w:p>
    <w:p>
      <w:r>
        <w:t>Figma has become the industry standard for collaborative design precisely because it enables seamless iteration. Here's how to leverage it at a professional level:</w:t>
      </w:r>
    </w:p>
    <w:p>
      <w:pPr>
        <w:pStyle w:val="ListNumber"/>
      </w:pPr>
      <w:r>
        <w:rPr>
          <w:b/>
        </w:rPr>
        <w:t>Team workspace architecture</w:t>
      </w:r>
      <w:r>
        <w:t>: Designing scalable workspace structures that accommodate complex project hierarchies and parallel design explorations</w:t>
      </w:r>
    </w:p>
    <w:p>
      <w:pPr>
        <w:pStyle w:val="ListNumber"/>
      </w:pPr>
      <w:r>
        <w:rPr>
          <w:b/>
        </w:rPr>
        <w:t>Thoughtful permission management</w:t>
      </w:r>
      <w:r>
        <w:t>: Implementing role-based access controls that allow appropriate stakeholders to participate in the iterative process</w:t>
      </w:r>
    </w:p>
    <w:p>
      <w:pPr>
        <w:pStyle w:val="ListNumber"/>
      </w:pPr>
      <w:r>
        <w:rPr>
          <w:b/>
        </w:rPr>
        <w:t>Component system governance</w:t>
      </w:r>
      <w:r>
        <w:t>: Establishing protocols for component creation, versioning, and documentation that support rapid iteration without losing design integrity</w:t>
      </w:r>
    </w:p>
    <w:p>
      <w:pPr>
        <w:pStyle w:val="ListNumber"/>
      </w:pPr>
      <w:r>
        <w:rPr>
          <w:b/>
        </w:rPr>
        <w:t>Design system implementation</w:t>
      </w:r>
      <w:r>
        <w:t>: Building and maintaining comprehensive design systems that evolve through controlled iterations</w:t>
      </w:r>
    </w:p>
    <w:p>
      <w:r>
        <w:t>[COMPOSITE Image Grid (2 images):] [Image 1: Screenshot of a Figma workspace showing a complex component library with nested components, variants, and documentation panels visible. Caption: "Fig 21, part 1 of 2: Professional component library structure in Figma showing inheritance relationships and documentation"] [Image 2: Screenshot of the same components being implemented across multiple artboards with visible version history and collaborative comments. Caption: "Fig 22, part 2 of 2: Implementation of component library across project files with tracked iterations"] [Final Caption: "Fig 2: Professional component management workflow demonstrating how structured design systems enable consistent iteration while maintaining design integrity across complex projects"]</w:t>
      </w:r>
    </w:p>
    <w:p>
      <w:r>
        <w:rPr>
          <w:b/>
        </w:rPr>
        <w:t>Try This when stakeholders keep making conflicting comments in your Figma files</w:t>
      </w:r>
      <w:r>
        <w:t>: Create a simple feedback template with three categories: "Must-Have Changes," "Nice-to-Have Improvements," and "Future Considerations." Share this template with stakeholders before your next review session and ask them to sort their feedback. How does this structured approach change the quality and actionability of the feedback you receive?</w:t>
      </w:r>
    </w:p>
    <w:p>
      <w:pPr>
        <w:pStyle w:val="Heading3"/>
      </w:pPr>
      <w:r>
        <w:t>Integrating Creative Cloud Collaboration into Iterative Workflows</w:t>
      </w:r>
    </w:p>
    <w:p>
      <w:r>
        <w:t>Adobe's collaborative features enable professional-grade iterative teamwork:</w:t>
      </w:r>
    </w:p>
    <w:p>
      <w:pPr>
        <w:pStyle w:val="ListNumber"/>
      </w:pPr>
      <w:r>
        <w:rPr>
          <w:b/>
        </w:rPr>
        <w:t>Cloud document versioning strategies</w:t>
      </w:r>
      <w:r>
        <w:t>: Implementing branching workflows for parallel design explorations without risk of losing previous iterations</w:t>
      </w:r>
    </w:p>
    <w:p>
      <w:pPr>
        <w:pStyle w:val="ListNumber"/>
      </w:pPr>
      <w:r>
        <w:rPr>
          <w:b/>
        </w:rPr>
        <w:t>Enterprise library management</w:t>
      </w:r>
      <w:r>
        <w:t>: Creating governance structures for shared assets that evolve through collaborative refinement</w:t>
      </w:r>
    </w:p>
    <w:p>
      <w:pPr>
        <w:pStyle w:val="ListNumber"/>
      </w:pPr>
      <w:r>
        <w:rPr>
          <w:b/>
        </w:rPr>
        <w:t>Formalized review cycles</w:t>
      </w:r>
      <w:r>
        <w:t>: Establishing structured approval processes that capture feedback at strategic points in the iterative journey</w:t>
      </w:r>
    </w:p>
    <w:p>
      <w:pPr>
        <w:pStyle w:val="ListNumber"/>
      </w:pPr>
      <w:r>
        <w:rPr>
          <w:b/>
        </w:rPr>
        <w:t>Version control protocols</w:t>
      </w:r>
      <w:r>
        <w:t>: Developing naming conventions and archiving strategies that preserve the narrative of your design evolution</w:t>
      </w:r>
    </w:p>
    <w:p>
      <w:r>
        <w:rPr>
          <w:b/>
        </w:rPr>
        <w:t>Industry Application</w:t>
      </w:r>
      <w:r>
        <w:t>: Leading agencies like Pentagram and IDEO have developed proprietary collaboration methodologies built on these platforms, enabling them to manage global teams across multiple time zones while maintaining design consistency through countless iterations.</w:t>
      </w:r>
    </w:p>
    <w:p>
      <w:r>
        <w:rPr>
          <w:b/>
        </w:rPr>
        <w:t>Try This when you're drowning in multiple versions of the same design file</w:t>
      </w:r>
      <w:r>
        <w:t>: Take your most complex current project and implement a version naming convention that includes date, version number, and a one-word status (e.g., "Logo_2025-04-05_v3.2_Approved"). Set up files into a logical folder structure with clear parent-child relationships. How does this organization change your ability to track the project's evolution?</w:t>
      </w:r>
    </w:p>
    <w:p>
      <w:pPr>
        <w:pStyle w:val="Heading2"/>
      </w:pPr>
      <w:r>
        <w:t>Professional Feedback Frameworks as Iteration Catalysts</w:t>
      </w:r>
    </w:p>
    <w:p>
      <w:r>
        <w:t>In professional environments, structured feedback systems accelerate the iterative process by making feedback actionable:</w:t>
      </w:r>
    </w:p>
    <w:p>
      <w:pPr>
        <w:pStyle w:val="ListBullet"/>
      </w:pPr>
      <w:r>
        <w:t>Implementing tiered review processes with defined stakeholder touchpoints throughout the design evolution</w:t>
      </w:r>
    </w:p>
    <w:p>
      <w:pPr>
        <w:pStyle w:val="ListBullet"/>
      </w:pPr>
      <w:r>
        <w:t>Utilizing formal documentation methods to track how feedback shapes each iteration</w:t>
      </w:r>
    </w:p>
    <w:p>
      <w:pPr>
        <w:pStyle w:val="ListBullet"/>
      </w:pPr>
      <w:r>
        <w:t>Developing prioritization matrices for reconciling conflicting feedback to maintain design momentum</w:t>
      </w:r>
    </w:p>
    <w:p>
      <w:pPr>
        <w:pStyle w:val="ListBullet"/>
      </w:pPr>
      <w:r>
        <w:t>Creating feedback taxonomies that distinguish between strategic, tactical, and technical input to guide appropriate iterations</w:t>
      </w:r>
    </w:p>
    <w:p>
      <w:r>
        <w:t>[Image: Designer presenting work to clients using a structured feedback form with clearly marked sections for different types of feedback (strategic, tactical, technical), with visible notes being categorized in real-time. Caption: "Fig 3: Structured feedback collection session showing how professional designers use categorization frameworks to transform vague client input into actionable design direction"]</w:t>
      </w:r>
    </w:p>
    <w:p>
      <w:r>
        <w:rPr>
          <w:b/>
        </w:rPr>
        <w:t>Try This when client feedback feels vague and unhelpful</w:t>
      </w:r>
      <w:r>
        <w:t>: Before your next presentation, create a simple feedback form with three specific questions: "What elements effectively communicate the intended message?", "What aspects feel misaligned with the brand?", and "What specific changes would make this more effective?" Share this with clients beforehand. How does structured questioning improve the quality of feedback you receive?</w:t>
      </w:r>
    </w:p>
    <w:p>
      <w:pPr>
        <w:pStyle w:val="Heading3"/>
      </w:pPr>
      <w:r>
        <w:t>Detailed Feedback Documentation System</w:t>
      </w:r>
    </w:p>
    <w:p>
      <w:r>
        <w:t>Professional teams use structured frameworks to ensure feedback leads to meaningful iterations:</w:t>
      </w:r>
    </w:p>
    <w:p>
      <w:r>
        <w:t>| Feedback Component | Professional Application | Example | |-------------------|--------------------------|---------| | Observation | Objective description tied to specific design elements | "The current typographic system employs three different weights across primary and secondary navigation." | | Impact Analysis | Evidence-based assessment of user/business implications | "User testing indicates this creates cognitive load issues, with 65% of users expressing confusion about information hierarchy." | | Strategic Recommendation | Solution aligned with project objectives | "Implement a two-weight system with consistent size ratios of 1:1.5 between navigation levels." | | Implementation Considerations | Technical and resource implications for the next iteration | "This requires updates to the component library and will affect 12 templates. Estimated implementation time: 4 hours."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