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0"/>
        <w:rPr/>
      </w:pPr>
      <w:r w:rsidDel="00000000" w:rsidR="00000000" w:rsidRPr="00000000">
        <w:rPr>
          <w:rtl w:val="0"/>
        </w:rPr>
        <w:t xml:space="preserve">Lesson 2 - Video - Site Survey Tools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110" w:right="17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110" w:right="1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110" w:right="177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an interior designer first approaches a site, they must perform a site survey. In order to do this both accurately and professionally, there are tools that designers must first become familiar with. Whether you're a professional designer or a DIY enthusiast, it is equally important to start a project on the right footing.</w:t>
      </w:r>
    </w:p>
    <w:p w:rsidR="00000000" w:rsidDel="00000000" w:rsidP="00000000" w:rsidRDefault="00000000" w:rsidRPr="00000000" w14:paraId="00000006">
      <w:pPr>
        <w:spacing w:before="1" w:line="276" w:lineRule="auto"/>
        <w:ind w:left="11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- let's start with the basics. </w:t>
      </w:r>
    </w:p>
    <w:p w:rsidR="00000000" w:rsidDel="00000000" w:rsidP="00000000" w:rsidRDefault="00000000" w:rsidRPr="00000000" w14:paraId="00000007">
      <w:pPr>
        <w:spacing w:before="1" w:line="276" w:lineRule="auto"/>
        <w:ind w:left="11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well-prepared interior designer always brings the following tools to a site survey:</w:t>
      </w:r>
    </w:p>
    <w:p w:rsidR="00000000" w:rsidDel="00000000" w:rsidP="00000000" w:rsidRDefault="00000000" w:rsidRPr="00000000" w14:paraId="00000008">
      <w:pPr>
        <w:spacing w:before="1" w:line="276" w:lineRule="auto"/>
        <w:ind w:left="11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10" w:right="177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First -  accurate measurements are crucial and this requires measuring tools.</w:t>
      </w:r>
    </w:p>
    <w:p w:rsidR="00000000" w:rsidDel="00000000" w:rsidP="00000000" w:rsidRDefault="00000000" w:rsidRPr="00000000" w14:paraId="0000000A">
      <w:pPr>
        <w:spacing w:before="16" w:line="276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7" w:line="276" w:lineRule="auto"/>
        <w:ind w:left="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standard tape measure is needed for smaller or more intricate measurements - and a laser distance measurer is perfect for quickly measuring large spaces.</w:t>
      </w:r>
    </w:p>
    <w:p w:rsidR="00000000" w:rsidDel="00000000" w:rsidP="00000000" w:rsidRDefault="00000000" w:rsidRPr="00000000" w14:paraId="0000000C">
      <w:pPr>
        <w:spacing w:before="17" w:line="276" w:lineRule="auto"/>
        <w:ind w:left="11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7" w:line="276" w:lineRule="auto"/>
        <w:ind w:left="11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Next, you'll need tools for sketching and note-taking.</w:t>
      </w:r>
    </w:p>
    <w:p w:rsidR="00000000" w:rsidDel="00000000" w:rsidP="00000000" w:rsidRDefault="00000000" w:rsidRPr="00000000" w14:paraId="0000000E">
      <w:pPr>
        <w:spacing w:before="34" w:line="276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7" w:line="276" w:lineRule="auto"/>
        <w:ind w:left="110" w:right="177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clipboard with graph paper is great for making quick sketches and jotting down notes.</w:t>
      </w:r>
    </w:p>
    <w:p w:rsidR="00000000" w:rsidDel="00000000" w:rsidP="00000000" w:rsidRDefault="00000000" w:rsidRPr="00000000" w14:paraId="00000010">
      <w:pPr>
        <w:spacing w:before="16" w:line="276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7" w:line="276" w:lineRule="auto"/>
        <w:ind w:left="11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A digital tablet with a stylus is another option - this way you can create detailed drawings and notes digitally.</w:t>
      </w:r>
    </w:p>
    <w:p w:rsidR="00000000" w:rsidDel="00000000" w:rsidP="00000000" w:rsidRDefault="00000000" w:rsidRPr="00000000" w14:paraId="00000012">
      <w:pPr>
        <w:spacing w:before="17" w:line="276" w:lineRule="auto"/>
        <w:ind w:left="11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7" w:line="276" w:lineRule="auto"/>
        <w:ind w:left="110" w:right="177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Another invaluable medium used for reference - are high-quality photos. A good digital camera or even a smartphone with a high-resolution camera will do the trick. Don't forget a tripod to help you achieve more stable shots.</w:t>
      </w:r>
    </w:p>
    <w:p w:rsidR="00000000" w:rsidDel="00000000" w:rsidP="00000000" w:rsidRDefault="00000000" w:rsidRPr="00000000" w14:paraId="00000014">
      <w:pPr>
        <w:spacing w:before="17" w:line="276" w:lineRule="auto"/>
        <w:ind w:left="110" w:right="177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7" w:line="276" w:lineRule="auto"/>
        <w:ind w:left="11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Another invaluable tool is a spirit level or a laser level. Ensuring everything is level and properly aligned can be crucial for the development of your designs. </w:t>
      </w:r>
    </w:p>
    <w:p w:rsidR="00000000" w:rsidDel="00000000" w:rsidP="00000000" w:rsidRDefault="00000000" w:rsidRPr="00000000" w14:paraId="00000016">
      <w:pPr>
        <w:spacing w:before="17" w:line="276" w:lineRule="auto"/>
        <w:ind w:left="11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7" w:line="276" w:lineRule="auto"/>
        <w:ind w:left="11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finally - Safety should never be overlooked. Depending on the site, hard hats, gloves, and protective eyewear may be necessary.</w:t>
      </w:r>
    </w:p>
    <w:p w:rsidR="00000000" w:rsidDel="00000000" w:rsidP="00000000" w:rsidRDefault="00000000" w:rsidRPr="00000000" w14:paraId="00000018">
      <w:pPr>
        <w:spacing w:line="276" w:lineRule="auto"/>
        <w:ind w:left="110" w:right="177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10" w:right="177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these tools and with the right preparation - you'll be well-equipped to conduct a thorough and efficient site survey, which will help you bring your design vision to life!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" w:line="240" w:lineRule="auto"/>
        <w:ind w:left="11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" w:line="240" w:lineRule="auto"/>
        <w:ind w:left="11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" w:line="240" w:lineRule="auto"/>
        <w:ind w:left="11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" w:line="240" w:lineRule="auto"/>
        <w:ind w:left="11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Scene: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0" w:right="1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of the exterior of a rural house, the title "Essential Tools for an Interior Design Site Survey" appears on screen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0" w:right="15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0" w:right="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our guide on the essential tools you need for an interior design site survey. Whether you're a professional designer or a DIY enthusiast, having the right tools can make all the difference in creating a successful and efficient project."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0" w:right="1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0" w:right="177" w:firstLine="0"/>
        <w:jc w:val="left"/>
        <w:rPr>
          <w:highlight w:val="green"/>
        </w:rPr>
      </w:pP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https://www.pexels.com/video/a-table-full-of-working-materials-6615316/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0" w:right="177" w:firstLine="0"/>
        <w:jc w:val="left"/>
        <w:rPr>
          <w:highlight w:val="green"/>
        </w:rPr>
      </w:pPr>
      <w:hyperlink r:id="rId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https://www.pexels.com/video/man-checking-the-measurements-of-a-floor-plan-6615303/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0" w:right="1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0" w:right="1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"Let's start with the basics. A well-prepared interior designer always brings the following tools to a site survey.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Scene Transition: </w:t>
      </w:r>
      <w:r w:rsidDel="00000000" w:rsidR="00000000" w:rsidRPr="00000000">
        <w:rPr>
          <w:sz w:val="22"/>
          <w:szCs w:val="22"/>
          <w:rtl w:val="0"/>
        </w:rPr>
        <w:t xml:space="preserve">Close-up shots of each tool as it's described.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 Tools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0" w:right="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“First and foremost, accurate measurements are crucial. You'll need a few key measuring tools."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designer using a tape measure.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7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Narrator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standard tape measure is essential for smaller or more intricate measurements."</w:t>
      </w:r>
    </w:p>
    <w:p w:rsidR="00000000" w:rsidDel="00000000" w:rsidP="00000000" w:rsidRDefault="00000000" w:rsidRPr="00000000" w14:paraId="00000037">
      <w:pPr>
        <w:ind w:left="110" w:firstLine="0"/>
        <w:rPr>
          <w:highlight w:val="green"/>
        </w:rPr>
      </w:pPr>
      <w:hyperlink r:id="rId9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https://elements.envato.com/a-man-measuring-the-room-with-a-tape-measure-26XPU9X</w:t>
        </w:r>
      </w:hyperlink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designer using a laser distance measurer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0" w:right="1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“A laser distance measurer provides measurements quickly and is perfect for measuring large spaces.</w:t>
      </w:r>
    </w:p>
    <w:p w:rsidR="00000000" w:rsidDel="00000000" w:rsidP="00000000" w:rsidRDefault="00000000" w:rsidRPr="00000000" w14:paraId="00000040">
      <w:pPr>
        <w:ind w:left="110" w:firstLine="0"/>
        <w:rPr>
          <w:highlight w:val="green"/>
        </w:rPr>
      </w:pPr>
      <w:hyperlink r:id="rId10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https://elements.envato.com/measurements-of-buildings-with-a-laser-tape-measur-HWBX67P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0" w:line="240" w:lineRule="auto"/>
        <w:ind w:left="352" w:right="0" w:hanging="2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Sketching and Note-taking Tools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"Next, you'll need tools for sketching and note-taking."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clipboard with graph paper.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highlight w:val="green"/>
        </w:rPr>
      </w:pPr>
      <w:hyperlink r:id="rId11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https://elements.envato.com/turning-sheets-into-squares-in-a-notebook-8FA3ZKN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0" w:right="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“A clipboard with graph paper is great for making quick sketches and jotting down notes."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digital tablet with a stylus.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highlight w:val="green"/>
        </w:rPr>
      </w:pPr>
      <w:hyperlink r:id="rId12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https://elements.envato.com/independent-young-girl-using-digital-tablet-with-p-WBPKFDV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50" w:w="11910" w:orient="portrait"/>
          <w:pgMar w:bottom="280" w:top="1140" w:left="1080" w:right="110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"A digital tablet with a stylus is another option, offering the ability to create detailed drawings and notes digitally."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2"/>
        </w:tabs>
        <w:spacing w:after="0" w:before="197" w:line="240" w:lineRule="auto"/>
        <w:ind w:left="352" w:right="0" w:hanging="2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and Photography Tools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designer taking photos with a digital camera or a phone.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Roboto" w:cs="Roboto" w:eastAsia="Roboto" w:hAnsi="Roboto"/>
          <w:sz w:val="21"/>
          <w:szCs w:val="21"/>
          <w:highlight w:val="green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MART  PRODUCTION from Pexels: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green"/>
            <w:u w:val="single"/>
            <w:rtl w:val="0"/>
          </w:rPr>
          <w:t xml:space="preserve">https://www.pexels.com/video/woman-taking-photos-of-home-interior-7347745/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green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0" w:right="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“High-quality photos are invaluable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referencing. A good digital camera or even a smartphone with a high-resolution camera will do the trick."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110" w:right="31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designer using a tripod with a camera or phone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0" w:right="3167" w:firstLine="0"/>
        <w:jc w:val="left"/>
        <w:rPr>
          <w:highlight w:val="green"/>
        </w:rPr>
      </w:pPr>
      <w:hyperlink r:id="rId14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https://elements.envato.com/professional-photographer-shooting-in-an-office-us-KKLP4LG</w:t>
        </w:r>
      </w:hyperlink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0" w:right="316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0" w:right="31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"Don't forget a tripod for stable shots and for assistance."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Alignment Tools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designer using a spirit level.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highlight w:val="green"/>
        </w:rPr>
      </w:pPr>
      <w:hyperlink r:id="rId15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https://www.pexels.com/video/engineers-checking-the-wall-using-a-spirit-level-8471047/</w:t>
        </w:r>
      </w:hyperlink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Narrator: “In some cases, ensuring everything is level and properly aligned is key, for the development of your designs. A spirit level or a laser level can help with this."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Equipment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designer wearing a hard hat and gloves.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highlight w:val="green"/>
        </w:rPr>
      </w:pPr>
      <w:hyperlink r:id="rId1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https://www.pexels.com/video/close-up-shot-of-a-woman-wearing-ear-plug-8488311/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“Safety should never be overlooked. Depending on the site, hard hats, gloves, and protective eyewear may be necessary.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Rule="auto"/>
        <w:ind w:left="11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Rule="auto"/>
        <w:ind w:left="11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Rule="auto"/>
        <w:ind w:left="11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Scene Transition</w:t>
      </w:r>
      <w:r w:rsidDel="00000000" w:rsidR="00000000" w:rsidRPr="00000000">
        <w:rPr>
          <w:sz w:val="22"/>
          <w:szCs w:val="22"/>
          <w:rtl w:val="0"/>
        </w:rPr>
        <w:t xml:space="preserve">: The designer packing up their toolkit.</w:t>
      </w:r>
    </w:p>
    <w:p w:rsidR="00000000" w:rsidDel="00000000" w:rsidP="00000000" w:rsidRDefault="00000000" w:rsidRPr="00000000" w14:paraId="00000077">
      <w:pPr>
        <w:spacing w:before="0" w:lineRule="auto"/>
        <w:ind w:left="110" w:right="0" w:firstLine="0"/>
        <w:jc w:val="left"/>
        <w:rPr>
          <w:highlight w:val="green"/>
        </w:rPr>
      </w:pPr>
      <w:hyperlink r:id="rId1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https://elements.envato.com/female-architect-doing-paperwork-and-using-laptop-MC824RB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0" w:right="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“With these tools and with </w:t>
      </w:r>
      <w:r w:rsidDel="00000000" w:rsidR="00000000" w:rsidRPr="00000000">
        <w:rPr>
          <w:rtl w:val="0"/>
        </w:rPr>
        <w:t xml:space="preserve">the right preparation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well-equipped to conduct a thorough and efficient site surve</w:t>
      </w:r>
      <w:r w:rsidDel="00000000" w:rsidR="00000000" w:rsidRPr="00000000">
        <w:rPr>
          <w:rtl w:val="0"/>
        </w:rPr>
        <w:t xml:space="preserve">y, which will help you bring your design vision to ife!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Rule="auto"/>
        <w:ind w:left="11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Closing Scene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before="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Rule="auto"/>
        <w:ind w:left="110" w:right="0" w:firstLine="0"/>
        <w:jc w:val="left"/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5" w:lineRule="auto"/>
        <w:rPr/>
      </w:pPr>
      <w:hyperlink r:id="rId1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https://elements.envato.com/top-view-of-architect-drawing-with-ruler-on-house--R96CVGG</w:t>
        </w:r>
      </w:hyperlink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280" w:top="1940" w:left="1080" w:right="11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4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297" w:hanging="245"/>
      </w:pPr>
      <w:rPr/>
    </w:lvl>
    <w:lvl w:ilvl="2">
      <w:start w:val="0"/>
      <w:numFmt w:val="bullet"/>
      <w:lvlText w:val="•"/>
      <w:lvlJc w:val="left"/>
      <w:pPr>
        <w:ind w:left="2234" w:hanging="245"/>
      </w:pPr>
      <w:rPr/>
    </w:lvl>
    <w:lvl w:ilvl="3">
      <w:start w:val="0"/>
      <w:numFmt w:val="bullet"/>
      <w:lvlText w:val="•"/>
      <w:lvlJc w:val="left"/>
      <w:pPr>
        <w:ind w:left="3171" w:hanging="245"/>
      </w:pPr>
      <w:rPr/>
    </w:lvl>
    <w:lvl w:ilvl="4">
      <w:start w:val="0"/>
      <w:numFmt w:val="bullet"/>
      <w:lvlText w:val="•"/>
      <w:lvlJc w:val="left"/>
      <w:pPr>
        <w:ind w:left="4108" w:hanging="245"/>
      </w:pPr>
      <w:rPr/>
    </w:lvl>
    <w:lvl w:ilvl="5">
      <w:start w:val="0"/>
      <w:numFmt w:val="bullet"/>
      <w:lvlText w:val="•"/>
      <w:lvlJc w:val="left"/>
      <w:pPr>
        <w:ind w:left="5045" w:hanging="245"/>
      </w:pPr>
      <w:rPr/>
    </w:lvl>
    <w:lvl w:ilvl="6">
      <w:start w:val="0"/>
      <w:numFmt w:val="bullet"/>
      <w:lvlText w:val="•"/>
      <w:lvlJc w:val="left"/>
      <w:pPr>
        <w:ind w:left="5982" w:hanging="245"/>
      </w:pPr>
      <w:rPr/>
    </w:lvl>
    <w:lvl w:ilvl="7">
      <w:start w:val="0"/>
      <w:numFmt w:val="bullet"/>
      <w:lvlText w:val="•"/>
      <w:lvlJc w:val="left"/>
      <w:pPr>
        <w:ind w:left="6919" w:hanging="245"/>
      </w:pPr>
      <w:rPr/>
    </w:lvl>
    <w:lvl w:ilvl="8">
      <w:start w:val="0"/>
      <w:numFmt w:val="bullet"/>
      <w:lvlText w:val="•"/>
      <w:lvlJc w:val="left"/>
      <w:pPr>
        <w:ind w:left="7856" w:hanging="24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38" w:lineRule="auto"/>
      <w:ind w:left="110"/>
    </w:pPr>
    <w:rPr>
      <w:rFonts w:ascii="Arial" w:cs="Arial" w:eastAsia="Arial" w:hAnsi="Arial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110"/>
    </w:pPr>
    <w:rPr>
      <w:rFonts w:ascii="Arial" w:cs="Arial" w:eastAsia="Arial" w:hAnsi="Arial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line="538" w:lineRule="exact"/>
      <w:ind w:left="110"/>
    </w:pPr>
    <w:rPr>
      <w:rFonts w:ascii="Arial" w:cs="Arial" w:eastAsia="Arial" w:hAnsi="Arial"/>
      <w:sz w:val="48"/>
      <w:szCs w:val="4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352" w:hanging="242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lements.envato.com/turning-sheets-into-squares-in-a-notebook-8FA3ZKN" TargetMode="External"/><Relationship Id="rId10" Type="http://schemas.openxmlformats.org/officeDocument/2006/relationships/hyperlink" Target="https://elements.envato.com/measurements-of-buildings-with-a-laser-tape-measur-HWBX67P" TargetMode="External"/><Relationship Id="rId13" Type="http://schemas.openxmlformats.org/officeDocument/2006/relationships/hyperlink" Target="https://www.pexels.com/video/woman-taking-photos-of-home-interior-7347745/" TargetMode="External"/><Relationship Id="rId12" Type="http://schemas.openxmlformats.org/officeDocument/2006/relationships/hyperlink" Target="https://elements.envato.com/independent-young-girl-using-digital-tablet-with-p-WBPKFD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ements.envato.com/a-man-measuring-the-room-with-a-tape-measure-26XPU9X" TargetMode="External"/><Relationship Id="rId15" Type="http://schemas.openxmlformats.org/officeDocument/2006/relationships/hyperlink" Target="https://www.pexels.com/video/engineers-checking-the-wall-using-a-spirit-level-8471047/" TargetMode="External"/><Relationship Id="rId14" Type="http://schemas.openxmlformats.org/officeDocument/2006/relationships/hyperlink" Target="https://elements.envato.com/professional-photographer-shooting-in-an-office-us-KKLP4LG" TargetMode="External"/><Relationship Id="rId17" Type="http://schemas.openxmlformats.org/officeDocument/2006/relationships/hyperlink" Target="https://elements.envato.com/female-architect-doing-paperwork-and-using-laptop-MC824RB" TargetMode="External"/><Relationship Id="rId16" Type="http://schemas.openxmlformats.org/officeDocument/2006/relationships/hyperlink" Target="https://www.pexels.com/video/close-up-shot-of-a-woman-wearing-ear-plug-8488311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elements.envato.com/top-view-of-architect-drawing-with-ruler-on-house--R96CVGG" TargetMode="External"/><Relationship Id="rId7" Type="http://schemas.openxmlformats.org/officeDocument/2006/relationships/hyperlink" Target="https://www.pexels.com/video/a-table-full-of-working-materials-6615316/" TargetMode="External"/><Relationship Id="rId8" Type="http://schemas.openxmlformats.org/officeDocument/2006/relationships/hyperlink" Target="https://www.pexels.com/video/man-checking-the-measurements-of-a-floor-plan-661530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uvp8UBJM3DEFGNsrTiDQ+ym2cg==">CgMxLjA4AHIhMXNsdnBJNXpwVkZqT005MXpjTWJZTFlNQ3J0Z3ZwZ1Vn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2024-06-19T07:10:22Z</dcterms:created>
  <dc:creator>skokkinis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2024-06-19T00:00:00Z</vt:lpwstr>
  </property>
  <property fmtid="{D5CDD505-2E9C-101B-9397-08002B2CF9AE}" pid="3" name="Creator">
    <vt:lpwstr>Canva</vt:lpwstr>
  </property>
  <property fmtid="{D5CDD505-2E9C-101B-9397-08002B2CF9AE}" pid="4" name="LastSaved">
    <vt:lpwstr>2024-06-19T00:00:00Z</vt:lpwstr>
  </property>
  <property fmtid="{D5CDD505-2E9C-101B-9397-08002B2CF9AE}" pid="5" name="Producer">
    <vt:lpwstr>Canva</vt:lpwstr>
  </property>
</Properties>
</file>