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40" w:x="3180" w:y="1488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计算机工程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57" w:x="3180" w:y="179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Computer</w:t>
      </w:r>
      <w:r>
        <w:rPr>
          <w:rFonts w:ascii="Times New Roman"/>
          <w:i w:val="on"/>
          <w:color w:val="000000"/>
          <w:spacing w:val="0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Engineering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2657" w:x="3180" w:y="1792"/>
        <w:widowControl w:val="off"/>
        <w:autoSpaceDE w:val="off"/>
        <w:autoSpaceDN w:val="off"/>
        <w:spacing w:before="113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1000-3428,CN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31-1289/TP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0" w:x="1800" w:y="377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HMIER+SimSun" w:hAnsi="QHMIER+SimSun" w:cs="QHMIER+SimSun"/>
          <w:color w:val="000000"/>
          <w:spacing w:val="0"/>
          <w:sz w:val="28"/>
        </w:rPr>
        <w:t>《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1" w:x="2081" w:y="377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HMIER+SimSun" w:hAnsi="QHMIER+SimSun" w:cs="QHMIER+SimSun"/>
          <w:color w:val="000000"/>
          <w:spacing w:val="1"/>
          <w:sz w:val="28"/>
        </w:rPr>
        <w:t>计算机工程》网络首发论文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1" w:x="1800" w:y="490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HMIER+SimSun" w:hAnsi="QHMIER+SimSun" w:cs="QHMIER+SimSun"/>
          <w:color w:val="000000"/>
          <w:spacing w:val="0"/>
          <w:sz w:val="20"/>
        </w:rPr>
        <w:t>题目：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1" w:x="1800" w:y="4909"/>
        <w:widowControl w:val="off"/>
        <w:autoSpaceDE w:val="off"/>
        <w:autoSpaceDN w:val="off"/>
        <w:spacing w:before="112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HMIER+SimSun" w:hAnsi="QHMIER+SimSun" w:cs="QHMIER+SimSun"/>
          <w:color w:val="000000"/>
          <w:spacing w:val="0"/>
          <w:sz w:val="20"/>
        </w:rPr>
        <w:t>作者：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1" w:x="1800" w:y="4909"/>
        <w:widowControl w:val="off"/>
        <w:autoSpaceDE w:val="off"/>
        <w:autoSpaceDN w:val="off"/>
        <w:spacing w:before="105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DOI</w:t>
      </w:r>
      <w:r>
        <w:rPr>
          <w:rFonts w:ascii="QHMIER+SimSun" w:hAnsi="QHMIER+SimSun" w:cs="QHMIER+SimSun"/>
          <w:color w:val="000000"/>
          <w:spacing w:val="0"/>
          <w:sz w:val="20"/>
        </w:rPr>
        <w:t>：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48" w:x="3420" w:y="4909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HMIER+SimSun" w:hAnsi="QHMIER+SimSun" w:cs="QHMIER+SimSun"/>
          <w:color w:val="000000"/>
          <w:spacing w:val="0"/>
          <w:sz w:val="20"/>
        </w:rPr>
        <w:t>基于多尺度特征融合的航拍小目标检测算法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48" w:x="3420" w:y="4909"/>
        <w:widowControl w:val="off"/>
        <w:autoSpaceDE w:val="off"/>
        <w:autoSpaceDN w:val="off"/>
        <w:spacing w:before="112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HMIER+SimSun" w:hAnsi="QHMIER+SimSun" w:cs="QHMIER+SimSun"/>
          <w:color w:val="000000"/>
          <w:spacing w:val="0"/>
          <w:sz w:val="20"/>
        </w:rPr>
        <w:t>谌海云，邓洲垚，向浩睿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35" w:x="3420" w:y="5527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10.19678/j.issn.1000-3428.0252710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60" w:x="1800" w:y="5839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HMIER+SimSun" w:hAnsi="QHMIER+SimSun" w:cs="QHMIER+SimSun"/>
          <w:color w:val="000000"/>
          <w:spacing w:val="0"/>
          <w:sz w:val="20"/>
        </w:rPr>
        <w:t>网络首发日期：</w:t>
      </w:r>
      <w:r>
        <w:rPr>
          <w:rFonts w:ascii="Times New Roman"/>
          <w:color w:val="000000"/>
          <w:spacing w:val="17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2025-12-16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60" w:x="1800" w:y="5839"/>
        <w:widowControl w:val="off"/>
        <w:autoSpaceDE w:val="off"/>
        <w:autoSpaceDN w:val="off"/>
        <w:spacing w:before="96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HMIER+SimSun" w:hAnsi="QHMIER+SimSun" w:cs="QHMIER+SimSun"/>
          <w:color w:val="000000"/>
          <w:spacing w:val="0"/>
          <w:sz w:val="20"/>
        </w:rPr>
        <w:t>引用格式：</w:t>
      </w:r>
      <w:r>
        <w:rPr>
          <w:rFonts w:ascii="Times New Roman"/>
          <w:color w:val="000000"/>
          <w:spacing w:val="570"/>
          <w:sz w:val="20"/>
        </w:rPr>
        <w:t xml:space="preserve"> </w:t>
      </w:r>
      <w:r>
        <w:rPr>
          <w:rFonts w:ascii="QHMIER+SimSun" w:hAnsi="QHMIER+SimSun" w:cs="QHMIER+SimSun"/>
          <w:color w:val="000000"/>
          <w:spacing w:val="0"/>
          <w:sz w:val="20"/>
        </w:rPr>
        <w:t>谌海云，邓洲垚，向浩睿．基于多尺度特征融合的航拍小目标检测算法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060" w:x="1800" w:y="5839"/>
        <w:widowControl w:val="off"/>
        <w:autoSpaceDE w:val="off"/>
        <w:autoSpaceDN w:val="off"/>
        <w:spacing w:before="105" w:after="0" w:line="222" w:lineRule="exact"/>
        <w:ind w:left="1687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J/OL]</w:t>
      </w:r>
      <w:r>
        <w:rPr>
          <w:rFonts w:ascii="QHMIER+SimSun" w:hAnsi="QHMIER+SimSun" w:cs="QHMIER+SimSun"/>
          <w:color w:val="000000"/>
          <w:spacing w:val="0"/>
          <w:sz w:val="20"/>
        </w:rPr>
        <w:t>．计算机工程</w:t>
      </w:r>
      <w:r>
        <w:rPr>
          <w:rFonts w:ascii="Times New Roman"/>
          <w:b w:val="on"/>
          <w:color w:val="000000"/>
          <w:spacing w:val="0"/>
          <w:sz w:val="20"/>
        </w:rPr>
        <w:t>.</w:t>
      </w:r>
      <w:r>
        <w:rPr>
          <w:rFonts w:ascii="Times New Roman"/>
          <w:b w:val="on"/>
          <w:color w:val="000000"/>
          <w:spacing w:val="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https://doi.org/10.19678/j.issn.1000-3428.0252710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7" w:x="3420" w:y="6463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[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0" w:after="0" w:line="180" w:lineRule="exact"/>
        <w:ind w:left="3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网络首发：在编辑部工作流程中，稿件从录用到出版要经历录用定稿、排版定稿、整期汇编定稿等阶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段。录用定稿指内容已经确定，且通过同行评议、主编终审同意刊用的稿件。排版定稿指录用定稿按照期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刊特定版式（包括网络呈现版式）排版后的稿件，可暂不确定出版年、卷、期和页码。整期汇编定稿指出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-4"/>
          <w:sz w:val="18"/>
        </w:rPr>
        <w:t>版年、卷、期、页码均已确定的印刷或数字出版的整期汇编稿件。录用定稿网络首发稿件内容必须符合《出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版管理条例》和《期刊出版管理规定》的有关规定；学术研究成果具有创新性、科学性和先进性，符合编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辑部对刊文的录用要求，不存在学术不端行为及其他侵权行为；稿件内容应基本符合国家有关书刊编辑、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出版的技术标准，正确使用和统一规范语言文字、符号、数字、外文字母、法定计量单位及地图标注等。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-2"/>
          <w:sz w:val="18"/>
        </w:rPr>
        <w:t>为确保录用定稿网络首发的严肃性，录用定稿一经发布，不得修改论文题目、作者、机构名称和学术内容，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0710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只可基于编辑规范进行少量文字的修改。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0" w:after="0" w:line="180" w:lineRule="exact"/>
        <w:ind w:left="36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出版确认：纸质期刊编辑部通过与《中国学术期刊（光盘版）》电子杂志社有限公司签约，在《中国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-4"/>
          <w:sz w:val="18"/>
        </w:rPr>
        <w:t>学术期刊（网络版）》出版传播平台上创办与纸质期刊内容一致的网络版，以单篇或整期出版形式，在印刷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132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-4"/>
          <w:sz w:val="18"/>
        </w:rPr>
        <w:t>出版之前刊发论文的录用定稿、排版定稿、整期汇编定稿。因为《中国学术期刊（网络版）》是国家新闻出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126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版广电总局批准的网络连续型出版物（</w:t>
      </w:r>
      <w:r>
        <w:rPr>
          <w:rFonts w:ascii="Times New Roman"/>
          <w:color w:val="000000"/>
          <w:spacing w:val="0"/>
          <w:sz w:val="18"/>
        </w:rPr>
        <w:t>ISSN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2096-4188</w:t>
      </w:r>
      <w:r>
        <w:rPr>
          <w:rFonts w:ascii="QHMIER+SimSun" w:hAnsi="QHMIER+SimSun" w:cs="QHMIER+SimSun"/>
          <w:color w:val="000000"/>
          <w:spacing w:val="-4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CN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11-6037/Z</w:t>
      </w:r>
      <w:r>
        <w:rPr>
          <w:rFonts w:ascii="QHMIER+SimSun" w:hAnsi="QHMIER+SimSun" w:cs="QHMIER+SimSun"/>
          <w:color w:val="000000"/>
          <w:spacing w:val="-6"/>
          <w:sz w:val="18"/>
        </w:rPr>
        <w:t>），所以签约期刊的网络版上网络首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00" w:x="1834" w:y="13518"/>
        <w:widowControl w:val="off"/>
        <w:autoSpaceDE w:val="off"/>
        <w:autoSpaceDN w:val="off"/>
        <w:spacing w:before="118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HMIER+SimSun" w:hAnsi="QHMIER+SimSun" w:cs="QHMIER+SimSun"/>
          <w:color w:val="000000"/>
          <w:spacing w:val="0"/>
          <w:sz w:val="18"/>
        </w:rPr>
        <w:t>发论文视为正式出版。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3.5pt;margin-top:249pt;z-index:-3;width:430.549987792969pt;height:519.65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9.1500015258789pt;margin-top:70.25pt;z-index:-7;width:62pt;height:85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5" w:x="4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5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6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76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88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时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00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间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112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257" w:x="1240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2025-12-16</w:t>
      </w:r>
      <w:r>
        <w:rPr>
          <w:rFonts w:ascii="Times New Roman"/>
          <w:color w:val="000000"/>
          <w:spacing w:val="0"/>
          <w:sz w:val="12"/>
        </w:rPr>
        <w:t xml:space="preserve"> </w:t>
      </w:r>
      <w:r>
        <w:rPr>
          <w:rFonts w:ascii="Times New Roman"/>
          <w:color w:val="000000"/>
          <w:spacing w:val="0"/>
          <w:sz w:val="12"/>
        </w:rPr>
        <w:t>17:43:59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4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5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络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7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首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82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发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294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地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06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址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5" w:x="318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 w:hAnsi="Times New Roman" w:cs="Times New Roman"/>
          <w:color w:val="000000"/>
          <w:spacing w:val="0"/>
          <w:sz w:val="12"/>
        </w:rPr>
        <w:t>：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70" w:x="3307" w:y="75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https://link.cnki.net/urlid/31.1289.tp.20251216.1427.001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719" w:x="5269" w:y="86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323" w:x="3027" w:y="1388"/>
        <w:widowControl w:val="off"/>
        <w:autoSpaceDE w:val="off"/>
        <w:autoSpaceDN w:val="off"/>
        <w:spacing w:before="0" w:after="0" w:line="36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GGHTA+STZhongsong" w:hAnsi="EGGHTA+STZhongsong" w:cs="EGGHTA+STZhongsong"/>
          <w:color w:val="000000"/>
          <w:spacing w:val="0"/>
          <w:sz w:val="32"/>
        </w:rPr>
        <w:t>基于多尺度特征融合的航拍小目标检测算法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6323" w:x="3027" w:y="1388"/>
        <w:widowControl w:val="off"/>
        <w:autoSpaceDE w:val="off"/>
        <w:autoSpaceDN w:val="off"/>
        <w:spacing w:before="139" w:after="0" w:line="240" w:lineRule="exact"/>
        <w:ind w:left="177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谌海云，邓洲垚</w:t>
      </w:r>
      <w:r>
        <w:rPr>
          <w:rFonts w:ascii="Times New Roman"/>
          <w:color w:val="000000"/>
          <w:spacing w:val="-4"/>
          <w:sz w:val="21"/>
        </w:rPr>
        <w:t>*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，向浩睿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43" w:x="4059" w:y="230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(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西南石油大学电气信息学院，四川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成都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610500)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20" w:x="1133" w:y="26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626" w:x="1496" w:y="26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1"/>
          <w:sz w:val="18"/>
        </w:rPr>
        <w:t>要：航拍图像中的小目标检测面临着目标尺寸小、背景复杂、多尺度变化等挑战，现有检测算法在特征提取、多尺度融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84" w:x="1133" w:y="307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合和小目标感知方面存在不足，针对上述问题，研究提出一种基于改进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IDPKV+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IIDPKV+Times New Roman"/>
          <w:color w:val="000000"/>
          <w:spacing w:val="13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的航拍小目标检测算法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MA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。首先，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84" w:x="1133" w:y="3070"/>
        <w:widowControl w:val="off"/>
        <w:autoSpaceDE w:val="off"/>
        <w:autoSpaceDN w:val="off"/>
        <w:spacing w:before="17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在主干网络中设计双重自适应感知网络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DAPN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，通过空间尺度分离模块和双重自适应池化机制，增强网络对不同尺度目标的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84" w:x="1133" w:y="3070"/>
        <w:widowControl w:val="off"/>
        <w:autoSpaceDE w:val="off"/>
        <w:autoSpaceDN w:val="off"/>
        <w:spacing w:before="177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1"/>
          <w:sz w:val="18"/>
        </w:rPr>
        <w:t>感知能力。其次，设计自适应多尺度特征融合网络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AMSFN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，通过多模块协同架构，构建双向多路径特征传递机制，提升小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84" w:x="1133" w:y="3070"/>
        <w:widowControl w:val="off"/>
        <w:autoSpaceDE w:val="off"/>
        <w:autoSpaceDN w:val="off"/>
        <w:spacing w:before="17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目标特征的表达能力。并且提出基于自适应小波卷积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-9"/>
          <w:sz w:val="18"/>
        </w:rPr>
        <w:t>AWC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的小目标检测层，通过小波卷积和遥感锚定注意力的串行设计，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84" w:x="1133" w:y="3070"/>
        <w:widowControl w:val="off"/>
        <w:autoSpaceDE w:val="off"/>
        <w:autoSpaceDN w:val="off"/>
        <w:spacing w:before="17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在频域和空域双重增强小目标特征。最后，设计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CF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CGDL</w:t>
      </w:r>
      <w:r>
        <w:rPr>
          <w:rFonts w:ascii="IIDPKV+Times New Roman"/>
          <w:color w:val="000000"/>
          <w:spacing w:val="38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损失函数，融合核心聚焦机制与角点几何距离损失，改善边界框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84" w:x="1133" w:y="3070"/>
        <w:widowControl w:val="off"/>
        <w:autoSpaceDE w:val="off"/>
        <w:autoSpaceDN w:val="off"/>
        <w:spacing w:before="177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回归精度。在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VisDrone2019</w:t>
      </w:r>
      <w:r>
        <w:rPr>
          <w:rFonts w:ascii="IIDPKV+Times New Roman"/>
          <w:color w:val="000000"/>
          <w:spacing w:val="8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数据集上的实验结果表明，改进算法的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mAP@50</w:t>
      </w:r>
      <w:r>
        <w:rPr>
          <w:rFonts w:ascii="IIDPKV+Times New Roman"/>
          <w:color w:val="000000"/>
          <w:spacing w:val="7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达到了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43.5%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，较基准模型提升了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6.4%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，参数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84" w:x="1133" w:y="3070"/>
        <w:widowControl w:val="off"/>
        <w:autoSpaceDE w:val="off"/>
        <w:autoSpaceDN w:val="off"/>
        <w:spacing w:before="172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量减少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1.1</w:t>
      </w:r>
      <w:r>
        <w:rPr>
          <w:rFonts w:ascii="EGGHTA+STZhongsong" w:hAnsi="EGGHTA+STZhongsong" w:cs="EGGHTA+STZhongsong"/>
          <w:color w:val="000000"/>
          <w:spacing w:val="-2"/>
          <w:sz w:val="18"/>
        </w:rPr>
        <w:t>×</w:t>
      </w:r>
      <w:r>
        <w:rPr>
          <w:rFonts w:ascii="IIDPKV+Times New Roman"/>
          <w:color w:val="000000"/>
          <w:spacing w:val="1"/>
          <w:sz w:val="18"/>
        </w:rPr>
        <w:t>10</w:t>
      </w:r>
      <w:r>
        <w:rPr>
          <w:rFonts w:ascii="IIDPKV+Times New Roman"/>
          <w:color w:val="000000"/>
          <w:spacing w:val="0"/>
          <w:sz w:val="18"/>
          <w:vertAlign w:val="superscript"/>
        </w:rPr>
        <w:t>6</w:t>
      </w:r>
      <w:r>
        <w:rPr>
          <w:rFonts w:ascii="EGGHTA+STZhongsong" w:hAnsi="EGGHTA+STZhongsong" w:cs="EGGHTA+STZhongsong"/>
          <w:color w:val="000000"/>
          <w:spacing w:val="-2"/>
          <w:sz w:val="18"/>
        </w:rPr>
        <w:t>，泛化实验结果显示，在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IIDPKV+Times New Roman"/>
          <w:color w:val="000000"/>
          <w:spacing w:val="-5"/>
          <w:sz w:val="18"/>
        </w:rPr>
        <w:t>DOTA</w:t>
      </w:r>
      <w:r>
        <w:rPr>
          <w:rFonts w:ascii="IIDPKV+Times New Roman"/>
          <w:color w:val="000000"/>
          <w:spacing w:val="-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v1.0</w:t>
      </w:r>
      <w:r>
        <w:rPr>
          <w:rFonts w:ascii="IIDPKV+Times New Roman"/>
          <w:color w:val="000000"/>
          <w:spacing w:val="3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RSOD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数据集上的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mAP@50</w:t>
      </w:r>
      <w:r>
        <w:rPr>
          <w:rFonts w:ascii="IIDPKV+Times New Roman"/>
          <w:color w:val="000000"/>
          <w:spacing w:val="2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也分别达到了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71.8%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95.5%</w:t>
      </w:r>
      <w:r>
        <w:rPr>
          <w:rFonts w:ascii="EGGHTA+STZhongsong" w:hAnsi="EGGHTA+STZhongsong" w:cs="EGGHTA+STZhongsong"/>
          <w:color w:val="000000"/>
          <w:spacing w:val="-2"/>
          <w:sz w:val="18"/>
        </w:rPr>
        <w:t>，较基准模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84" w:x="1133" w:y="3070"/>
        <w:widowControl w:val="off"/>
        <w:autoSpaceDE w:val="off"/>
        <w:autoSpaceDN w:val="off"/>
        <w:spacing w:before="175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型提高了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3.1%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7.1%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，验证了该方法的有效性和鲁棒性。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95" w:x="1133" w:y="611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1"/>
          <w:sz w:val="18"/>
        </w:rPr>
        <w:t>关键词：</w:t>
      </w:r>
      <w:r>
        <w:rPr>
          <w:rFonts w:ascii="IIDPKV+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DETR</w:t>
      </w:r>
      <w:r>
        <w:rPr>
          <w:rFonts w:ascii="IIDPKV+Times New Roman"/>
          <w:color w:val="000000"/>
          <w:spacing w:val="1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实时检测模型；双重自适应感知；多尺度特征融合；小目标检测；定位损失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7" w:x="1133" w:y="65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DOI: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10.19678/j.issn.1000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3428.0252710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241" w:x="1133" w:y="687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中图分类号：</w:t>
      </w:r>
      <w:r>
        <w:rPr>
          <w:rFonts w:ascii="IIDPKV+Times New Roman"/>
          <w:color w:val="000000"/>
          <w:spacing w:val="0"/>
          <w:sz w:val="18"/>
        </w:rPr>
        <w:t>TP391.4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文献标志码：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531" w:x="1364" w:y="7398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Aerial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-1"/>
          <w:sz w:val="28"/>
        </w:rPr>
        <w:t>Small</w:t>
      </w:r>
      <w:r>
        <w:rPr>
          <w:rFonts w:ascii="Times New Roman"/>
          <w:b w:val="on"/>
          <w:color w:val="000000"/>
          <w:spacing w:val="-3"/>
          <w:sz w:val="28"/>
        </w:rPr>
        <w:t xml:space="preserve"> </w:t>
      </w:r>
      <w:r>
        <w:rPr>
          <w:rFonts w:ascii="Times New Roman"/>
          <w:b w:val="on"/>
          <w:color w:val="000000"/>
          <w:spacing w:val="-4"/>
          <w:sz w:val="28"/>
        </w:rPr>
        <w:t>Target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Detection</w:t>
      </w:r>
      <w:r>
        <w:rPr>
          <w:rFonts w:ascii="Times New Roman"/>
          <w:b w:val="on"/>
          <w:color w:val="000000"/>
          <w:spacing w:val="-14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Algorithm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Based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on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Multi</w:t>
      </w:r>
      <w:r>
        <w:rPr>
          <w:rFonts w:ascii="Times New Roman"/>
          <w:b w:val="on"/>
          <w:color w:val="000000"/>
          <w:spacing w:val="-2"/>
          <w:sz w:val="28"/>
        </w:rPr>
        <w:t>-</w:t>
      </w:r>
      <w:r>
        <w:rPr>
          <w:rFonts w:ascii="Times New Roman"/>
          <w:b w:val="on"/>
          <w:color w:val="000000"/>
          <w:spacing w:val="-1"/>
          <w:sz w:val="28"/>
        </w:rPr>
        <w:t>scale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Feature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/>
          <w:b w:val="on"/>
          <w:color w:val="000000"/>
          <w:spacing w:val="0"/>
          <w:sz w:val="28"/>
        </w:rPr>
        <w:t>Fusion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31" w:x="1364" w:y="7398"/>
        <w:widowControl w:val="off"/>
        <w:autoSpaceDE w:val="off"/>
        <w:autoSpaceDN w:val="off"/>
        <w:spacing w:before="195" w:after="0" w:line="205" w:lineRule="exact"/>
        <w:ind w:left="2914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Chen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Haiyun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Deng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Zhouyao*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"/>
          <w:sz w:val="18"/>
        </w:rPr>
        <w:t>Xiang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Haorui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17" w:x="1671" w:y="832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(Southwest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Petroleum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University,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School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Electrical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Information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Engineering,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Sichuan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-1"/>
          <w:sz w:val="18"/>
        </w:rPr>
        <w:t>Chengdu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Times New Roman"/>
          <w:color w:val="000000"/>
          <w:spacing w:val="1"/>
          <w:sz w:val="18"/>
        </w:rPr>
        <w:t>610500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  <w:t>China)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1133" w:y="87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02" w:x="1316" w:y="872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-1"/>
          <w:sz w:val="18"/>
        </w:rPr>
        <w:t>Abstract</w:t>
      </w:r>
      <w:r>
        <w:rPr>
          <w:rFonts w:ascii="EGGHTA+STZhongsong" w:hAnsi="EGGHTA+STZhongsong" w:cs="EGGHTA+STZhongsong"/>
          <w:color w:val="000000"/>
          <w:spacing w:val="2"/>
          <w:sz w:val="18"/>
        </w:rPr>
        <w:t>】</w:t>
      </w:r>
      <w:r>
        <w:rPr>
          <w:rFonts w:ascii="IIDPKV+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target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in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aerial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imagery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is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challenged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by</w:t>
      </w:r>
      <w:r>
        <w:rPr>
          <w:rFonts w:ascii="IIDPKV+Times New Roman"/>
          <w:color w:val="000000"/>
          <w:spacing w:val="3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tiny</w:t>
      </w:r>
      <w:r>
        <w:rPr>
          <w:rFonts w:ascii="IIDPKV+Times New Roman"/>
          <w:color w:val="000000"/>
          <w:spacing w:val="3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sizes,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complex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backgrounds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large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scale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variations,</w:t>
      </w:r>
      <w:r>
        <w:rPr>
          <w:rFonts w:ascii="IIDPKV+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while</w:t>
      </w:r>
      <w:r>
        <w:rPr>
          <w:rFonts w:ascii="IIDPKV+Times New Roman"/>
          <w:color w:val="000000"/>
          <w:spacing w:val="1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existing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detectors</w:t>
      </w:r>
      <w:r>
        <w:rPr>
          <w:rFonts w:ascii="IIDPKV+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still</w:t>
      </w:r>
      <w:r>
        <w:rPr>
          <w:rFonts w:ascii="IIDPKV+Times New Roman"/>
          <w:color w:val="000000"/>
          <w:spacing w:val="1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underperform</w:t>
      </w:r>
      <w:r>
        <w:rPr>
          <w:rFonts w:ascii="IIDPKV+Times New Roman"/>
          <w:color w:val="000000"/>
          <w:spacing w:val="1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</w:t>
      </w:r>
      <w:r>
        <w:rPr>
          <w:rFonts w:ascii="IIDPKV+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feature</w:t>
      </w:r>
      <w:r>
        <w:rPr>
          <w:rFonts w:ascii="IIDPKV+Times New Roman"/>
          <w:color w:val="000000"/>
          <w:spacing w:val="1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extraction,</w:t>
      </w:r>
      <w:r>
        <w:rPr>
          <w:rFonts w:ascii="IIDPKV+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multi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scale</w:t>
      </w:r>
      <w:r>
        <w:rPr>
          <w:rFonts w:ascii="IIDPKV+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fusion</w:t>
      </w:r>
      <w:r>
        <w:rPr>
          <w:rFonts w:ascii="IIDPKV+Times New Roman"/>
          <w:color w:val="000000"/>
          <w:spacing w:val="1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target</w:t>
      </w:r>
      <w:r>
        <w:rPr>
          <w:rFonts w:ascii="IIDPKV+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awareness;</w:t>
      </w:r>
      <w:r>
        <w:rPr>
          <w:rFonts w:ascii="IIDPKV+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to</w:t>
      </w:r>
      <w:r>
        <w:rPr>
          <w:rFonts w:ascii="IIDPKV+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address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these</w:t>
      </w:r>
      <w:r>
        <w:rPr>
          <w:rFonts w:ascii="IIDPKV+Times New Roman"/>
          <w:color w:val="000000"/>
          <w:spacing w:val="1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limitations</w:t>
      </w:r>
      <w:r>
        <w:rPr>
          <w:rFonts w:ascii="IIDPKV+Times New Roman"/>
          <w:color w:val="000000"/>
          <w:spacing w:val="10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we</w:t>
      </w:r>
      <w:r>
        <w:rPr>
          <w:rFonts w:ascii="IIDPKV+Times New Roman"/>
          <w:color w:val="000000"/>
          <w:spacing w:val="1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present</w:t>
      </w:r>
      <w:r>
        <w:rPr>
          <w:rFonts w:ascii="IIDPKV+Times New Roman"/>
          <w:color w:val="000000"/>
          <w:spacing w:val="1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DETR,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an</w:t>
      </w:r>
      <w:r>
        <w:rPr>
          <w:rFonts w:ascii="IIDPKV+Times New Roman"/>
          <w:color w:val="000000"/>
          <w:spacing w:val="1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improved</w:t>
      </w:r>
      <w:r>
        <w:rPr>
          <w:rFonts w:ascii="IIDPKV+Times New Roman"/>
          <w:color w:val="000000"/>
          <w:spacing w:val="12"/>
          <w:sz w:val="18"/>
        </w:rPr>
        <w:t xml:space="preserve"> </w:t>
      </w:r>
      <w:r>
        <w:rPr>
          <w:rFonts w:ascii="IIDPKV+Times New Roman"/>
          <w:color w:val="000000"/>
          <w:spacing w:val="-6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based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aerial</w:t>
      </w:r>
      <w:r>
        <w:rPr>
          <w:rFonts w:ascii="IIDPKV+Times New Roman"/>
          <w:color w:val="000000"/>
          <w:spacing w:val="1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target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algorithm.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First,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Dual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Adaptive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Perception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Network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(DAPN)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is</w:t>
      </w:r>
      <w:r>
        <w:rPr>
          <w:rFonts w:ascii="IIDPKV+Times New Roman"/>
          <w:color w:val="000000"/>
          <w:spacing w:val="1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embedded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the</w:t>
      </w:r>
      <w:r>
        <w:rPr>
          <w:rFonts w:ascii="IIDPKV+Times New Roman"/>
          <w:color w:val="000000"/>
          <w:spacing w:val="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backbone,</w:t>
      </w:r>
      <w:r>
        <w:rPr>
          <w:rFonts w:ascii="IIDPKV+Times New Roman"/>
          <w:color w:val="000000"/>
          <w:spacing w:val="1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leveraging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18"/>
        </w:rPr>
        <w:t>spatial–scale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separation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module</w:t>
      </w:r>
      <w:r>
        <w:rPr>
          <w:rFonts w:ascii="IIDPKV+Times New Roman"/>
          <w:color w:val="000000"/>
          <w:spacing w:val="1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dual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adaptive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pooling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mechanism</w:t>
      </w:r>
      <w:r>
        <w:rPr>
          <w:rFonts w:ascii="IIDPKV+Times New Roman"/>
          <w:color w:val="000000"/>
          <w:spacing w:val="3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to</w:t>
      </w:r>
      <w:r>
        <w:rPr>
          <w:rFonts w:ascii="IIDPKV+Times New Roman"/>
          <w:color w:val="000000"/>
          <w:spacing w:val="3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enhance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perception</w:t>
      </w:r>
      <w:r>
        <w:rPr>
          <w:rFonts w:ascii="IIDPKV+Times New Roman"/>
          <w:color w:val="000000"/>
          <w:spacing w:val="3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across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diverse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scales.</w:t>
      </w:r>
      <w:r>
        <w:rPr>
          <w:rFonts w:ascii="IIDPKV+Times New Roman"/>
          <w:color w:val="000000"/>
          <w:spacing w:val="3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Second,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an</w:t>
      </w:r>
      <w:r>
        <w:rPr>
          <w:rFonts w:ascii="IIDPKV+Times New Roman"/>
          <w:color w:val="000000"/>
          <w:spacing w:val="3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Adaptive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Multi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Scale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Feature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Fusion</w:t>
      </w:r>
      <w:r>
        <w:rPr>
          <w:rFonts w:ascii="IIDPKV+Times New Roman"/>
          <w:color w:val="000000"/>
          <w:spacing w:val="3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Network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(AMSFN)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designed</w:t>
      </w:r>
      <w:r>
        <w:rPr>
          <w:rFonts w:ascii="IIDPKV+Times New Roman"/>
          <w:color w:val="000000"/>
          <w:spacing w:val="14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with</w:t>
      </w:r>
      <w:r>
        <w:rPr>
          <w:rFonts w:ascii="IIDPKV+Times New Roman"/>
          <w:color w:val="000000"/>
          <w:spacing w:val="1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multi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module</w:t>
      </w:r>
      <w:r>
        <w:rPr>
          <w:rFonts w:ascii="IIDPKV+Times New Roman"/>
          <w:color w:val="000000"/>
          <w:spacing w:val="1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collaborative</w:t>
      </w:r>
      <w:r>
        <w:rPr>
          <w:rFonts w:ascii="IIDPKV+Times New Roman"/>
          <w:color w:val="000000"/>
          <w:spacing w:val="1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architecture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that</w:t>
      </w:r>
      <w:r>
        <w:rPr>
          <w:rFonts w:ascii="IIDPKV+Times New Roman"/>
          <w:color w:val="000000"/>
          <w:spacing w:val="1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establishes</w:t>
      </w:r>
      <w:r>
        <w:rPr>
          <w:rFonts w:ascii="IIDPKV+Times New Roman"/>
          <w:color w:val="000000"/>
          <w:spacing w:val="1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bidirectional</w:t>
      </w:r>
      <w:r>
        <w:rPr>
          <w:rFonts w:ascii="IIDPKV+Times New Roman"/>
          <w:color w:val="000000"/>
          <w:spacing w:val="1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multi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path</w:t>
      </w:r>
      <w:r>
        <w:rPr>
          <w:rFonts w:ascii="IIDPKV+Times New Roman"/>
          <w:color w:val="000000"/>
          <w:spacing w:val="1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feature</w:t>
      </w:r>
      <w:r>
        <w:rPr>
          <w:rFonts w:ascii="IIDPKV+Times New Roman"/>
          <w:color w:val="000000"/>
          <w:spacing w:val="1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transmission</w:t>
      </w:r>
      <w:r>
        <w:rPr>
          <w:rFonts w:ascii="IIDPKV+Times New Roman"/>
          <w:color w:val="000000"/>
          <w:spacing w:val="1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mechanism</w:t>
      </w:r>
      <w:r>
        <w:rPr>
          <w:rFonts w:ascii="IIDPKV+Times New Roman"/>
          <w:color w:val="000000"/>
          <w:spacing w:val="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to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boost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small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target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representation.</w:t>
      </w:r>
      <w:r>
        <w:rPr>
          <w:rFonts w:ascii="IIDPKV+Times New Roman"/>
          <w:color w:val="000000"/>
          <w:spacing w:val="3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Additionally,</w:t>
      </w:r>
      <w:r>
        <w:rPr>
          <w:rFonts w:ascii="IIDPKV+Times New Roman"/>
          <w:color w:val="000000"/>
          <w:spacing w:val="4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3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small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target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</w:t>
      </w:r>
      <w:r>
        <w:rPr>
          <w:rFonts w:ascii="IIDPKV+Times New Roman"/>
          <w:color w:val="000000"/>
          <w:spacing w:val="37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layer</w:t>
      </w:r>
      <w:r>
        <w:rPr>
          <w:rFonts w:ascii="IIDPKV+Times New Roman"/>
          <w:color w:val="000000"/>
          <w:spacing w:val="3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based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on</w:t>
      </w:r>
      <w:r>
        <w:rPr>
          <w:rFonts w:ascii="IIDPKV+Times New Roman"/>
          <w:color w:val="000000"/>
          <w:spacing w:val="4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Adaptive</w:t>
      </w:r>
      <w:r>
        <w:rPr>
          <w:rFonts w:ascii="IIDPKV+Times New Roman"/>
          <w:color w:val="000000"/>
          <w:spacing w:val="38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Wavelet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Convolution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-5"/>
          <w:sz w:val="18"/>
        </w:rPr>
        <w:t>(AWC)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introduced,</w:t>
      </w:r>
      <w:r>
        <w:rPr>
          <w:rFonts w:ascii="IIDPKV+Times New Roman"/>
          <w:color w:val="000000"/>
          <w:spacing w:val="3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serially</w:t>
      </w:r>
      <w:r>
        <w:rPr>
          <w:rFonts w:ascii="IIDPKV+Times New Roman"/>
          <w:color w:val="000000"/>
          <w:spacing w:val="3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combining</w:t>
      </w:r>
      <w:r>
        <w:rPr>
          <w:rFonts w:ascii="IIDPKV+Times New Roman"/>
          <w:color w:val="000000"/>
          <w:spacing w:val="30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wavelet</w:t>
      </w:r>
      <w:r>
        <w:rPr>
          <w:rFonts w:ascii="IIDPKV+Times New Roman"/>
          <w:color w:val="000000"/>
          <w:spacing w:val="3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convolution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with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3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remote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sensing</w:t>
      </w:r>
      <w:r>
        <w:rPr>
          <w:rFonts w:ascii="IIDPKV+Times New Roman"/>
          <w:color w:val="000000"/>
          <w:spacing w:val="3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anchor</w:t>
      </w:r>
      <w:r>
        <w:rPr>
          <w:rFonts w:ascii="IIDPKV+Times New Roman"/>
          <w:color w:val="000000"/>
          <w:spacing w:val="3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attention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mechanism</w:t>
      </w:r>
      <w:r>
        <w:rPr>
          <w:rFonts w:ascii="IIDPKV+Times New Roman"/>
          <w:color w:val="000000"/>
          <w:spacing w:val="3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to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strengthen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small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target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features</w:t>
      </w:r>
      <w:r>
        <w:rPr>
          <w:rFonts w:ascii="IIDPKV+Times New Roman"/>
          <w:color w:val="000000"/>
          <w:spacing w:val="2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</w:t>
      </w:r>
      <w:r>
        <w:rPr>
          <w:rFonts w:ascii="IIDPKV+Times New Roman"/>
          <w:color w:val="000000"/>
          <w:spacing w:val="2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both</w:t>
      </w:r>
      <w:r>
        <w:rPr>
          <w:rFonts w:ascii="IIDPKV+Times New Roman"/>
          <w:color w:val="000000"/>
          <w:spacing w:val="2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the</w:t>
      </w:r>
      <w:r>
        <w:rPr>
          <w:rFonts w:ascii="IIDPKV+Times New Roman"/>
          <w:color w:val="000000"/>
          <w:spacing w:val="2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frequency</w:t>
      </w:r>
      <w:r>
        <w:rPr>
          <w:rFonts w:ascii="IIDPKV+Times New Roman"/>
          <w:color w:val="000000"/>
          <w:spacing w:val="2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and</w:t>
      </w:r>
      <w:r>
        <w:rPr>
          <w:rFonts w:ascii="IIDPKV+Times New Roman"/>
          <w:color w:val="000000"/>
          <w:spacing w:val="2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spatial</w:t>
      </w:r>
      <w:r>
        <w:rPr>
          <w:rFonts w:ascii="IIDPKV+Times New Roman"/>
          <w:color w:val="000000"/>
          <w:spacing w:val="2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domains.</w:t>
      </w:r>
      <w:r>
        <w:rPr>
          <w:rFonts w:ascii="IIDPKV+Times New Roman"/>
          <w:color w:val="000000"/>
          <w:spacing w:val="25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Finally,</w:t>
      </w:r>
      <w:r>
        <w:rPr>
          <w:rFonts w:ascii="IIDPKV+Times New Roman"/>
          <w:color w:val="000000"/>
          <w:spacing w:val="2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24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CF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CGDL</w:t>
      </w:r>
      <w:r>
        <w:rPr>
          <w:rFonts w:ascii="IIDPKV+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loss</w:t>
      </w:r>
      <w:r>
        <w:rPr>
          <w:rFonts w:ascii="IIDPKV+Times New Roman"/>
          <w:color w:val="000000"/>
          <w:spacing w:val="2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integrating</w:t>
      </w:r>
      <w:r>
        <w:rPr>
          <w:rFonts w:ascii="IIDPKV+Times New Roman"/>
          <w:color w:val="000000"/>
          <w:spacing w:val="2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2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core</w:t>
      </w:r>
      <w:r>
        <w:rPr>
          <w:rFonts w:ascii="IIDPKV+Times New Roman"/>
          <w:color w:val="000000"/>
          <w:spacing w:val="2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focusing</w:t>
      </w:r>
      <w:r>
        <w:rPr>
          <w:rFonts w:ascii="IIDPKV+Times New Roman"/>
          <w:color w:val="000000"/>
          <w:spacing w:val="2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mechanism</w:t>
      </w:r>
      <w:r>
        <w:rPr>
          <w:rFonts w:ascii="IIDPKV+Times New Roman"/>
          <w:color w:val="000000"/>
          <w:spacing w:val="2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2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2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corner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geometric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distance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loss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is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proposed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to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refine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bounding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box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regression.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Experiments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VisDrone2019</w:t>
      </w:r>
      <w:r>
        <w:rPr>
          <w:rFonts w:ascii="IIDPKV+Times New Roman"/>
          <w:color w:val="000000"/>
          <w:spacing w:val="51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yield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43.5%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mAP@50,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outperforming</w:t>
      </w:r>
      <w:r>
        <w:rPr>
          <w:rFonts w:ascii="IIDPKV+Times New Roman"/>
          <w:color w:val="000000"/>
          <w:spacing w:val="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the</w:t>
      </w:r>
      <w:r>
        <w:rPr>
          <w:rFonts w:ascii="IIDPKV+Times New Roman"/>
          <w:color w:val="000000"/>
          <w:spacing w:val="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baseline</w:t>
      </w:r>
      <w:r>
        <w:rPr>
          <w:rFonts w:ascii="IIDPKV+Times New Roman"/>
          <w:color w:val="000000"/>
          <w:spacing w:val="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by</w:t>
      </w:r>
      <w:r>
        <w:rPr>
          <w:rFonts w:ascii="IIDPKV+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6.4%</w:t>
      </w:r>
      <w:r>
        <w:rPr>
          <w:rFonts w:ascii="IIDPKV+Times New Roman"/>
          <w:color w:val="000000"/>
          <w:spacing w:val="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while</w:t>
      </w:r>
      <w:r>
        <w:rPr>
          <w:rFonts w:ascii="IIDPKV+Times New Roman"/>
          <w:color w:val="000000"/>
          <w:spacing w:val="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reducing</w:t>
      </w:r>
      <w:r>
        <w:rPr>
          <w:rFonts w:ascii="IIDPKV+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parameters</w:t>
      </w:r>
      <w:r>
        <w:rPr>
          <w:rFonts w:ascii="IIDPKV+Times New Roman"/>
          <w:color w:val="000000"/>
          <w:spacing w:val="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by</w:t>
      </w:r>
      <w:r>
        <w:rPr>
          <w:rFonts w:ascii="IIDPKV+Times New Roman"/>
          <w:color w:val="000000"/>
          <w:spacing w:val="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1.1</w:t>
      </w:r>
      <w:r>
        <w:rPr>
          <w:rFonts w:ascii="IIDPKV+Times New Roman"/>
          <w:color w:val="000000"/>
          <w:spacing w:val="3"/>
          <w:sz w:val="18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2"/>
          <w:sz w:val="18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2"/>
          <w:sz w:val="18"/>
        </w:rPr>
        <w:t>10⁶;</w:t>
      </w:r>
      <w:r>
        <w:rPr>
          <w:rFonts w:ascii="IIDPKV+Times New Roman"/>
          <w:color w:val="000000"/>
          <w:spacing w:val="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generalization</w:t>
      </w:r>
      <w:r>
        <w:rPr>
          <w:rFonts w:ascii="IIDPKV+Times New Roman"/>
          <w:color w:val="000000"/>
          <w:spacing w:val="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tests</w:t>
      </w:r>
      <w:r>
        <w:rPr>
          <w:rFonts w:ascii="IIDPKV+Times New Roman"/>
          <w:color w:val="000000"/>
          <w:spacing w:val="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-5"/>
          <w:sz w:val="18"/>
        </w:rPr>
        <w:t>DOTA</w:t>
      </w:r>
      <w:r>
        <w:rPr>
          <w:rFonts w:ascii="IIDPKV+Times New Roman"/>
          <w:color w:val="000000"/>
          <w:spacing w:val="-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v1.0</w:t>
      </w:r>
      <w:r>
        <w:rPr>
          <w:rFonts w:ascii="IIDPKV+Times New Roman"/>
          <w:color w:val="000000"/>
          <w:spacing w:val="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RSOD</w:t>
      </w:r>
      <w:r>
        <w:rPr>
          <w:rFonts w:ascii="IIDPKV+Times New Roman"/>
          <w:color w:val="000000"/>
          <w:spacing w:val="4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reach</w:t>
      </w:r>
      <w:r>
        <w:rPr>
          <w:rFonts w:ascii="IIDPKV+Times New Roman"/>
          <w:color w:val="000000"/>
          <w:spacing w:val="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71.8%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9" w:x="1133" w:y="9024"/>
        <w:widowControl w:val="off"/>
        <w:autoSpaceDE w:val="off"/>
        <w:autoSpaceDN w:val="off"/>
        <w:spacing w:before="10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95.5%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mAP@50,</w:t>
      </w:r>
      <w:r>
        <w:rPr>
          <w:rFonts w:ascii="IIDPKV+Times New Roman"/>
          <w:color w:val="000000"/>
          <w:spacing w:val="-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gains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of</w:t>
      </w:r>
      <w:r>
        <w:rPr>
          <w:rFonts w:ascii="IIDPKV+Times New Roman"/>
          <w:color w:val="000000"/>
          <w:spacing w:val="-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3.1%</w:t>
      </w:r>
      <w:r>
        <w:rPr>
          <w:rFonts w:ascii="IIDPKV+Times New Roman"/>
          <w:color w:val="000000"/>
          <w:spacing w:val="-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-1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7.1%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respectively,</w:t>
      </w:r>
      <w:r>
        <w:rPr>
          <w:rFonts w:ascii="IIDPKV+Times New Roman"/>
          <w:color w:val="000000"/>
          <w:spacing w:val="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demonstrating</w:t>
      </w:r>
      <w:r>
        <w:rPr>
          <w:rFonts w:ascii="IIDPKV+Times New Roman"/>
          <w:color w:val="000000"/>
          <w:spacing w:val="-1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the</w:t>
      </w:r>
      <w:r>
        <w:rPr>
          <w:rFonts w:ascii="IIDPKV+Times New Roman"/>
          <w:color w:val="000000"/>
          <w:spacing w:val="-1"/>
          <w:sz w:val="18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18"/>
        </w:rPr>
        <w:t>method’s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effectiveness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robustness.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20" w:x="1133" w:y="123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12" w:x="1313" w:y="1232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Key</w:t>
      </w:r>
      <w:r>
        <w:rPr>
          <w:rFonts w:ascii="Times New Roman"/>
          <w:b w:val="on"/>
          <w:color w:val="000000"/>
          <w:spacing w:val="32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words</w:t>
      </w:r>
      <w:r>
        <w:rPr>
          <w:rFonts w:ascii="EGGHTA+STZhongsong" w:hAnsi="EGGHTA+STZhongsong" w:cs="EGGHTA+STZhongsong"/>
          <w:color w:val="000000"/>
          <w:spacing w:val="2"/>
          <w:sz w:val="18"/>
        </w:rPr>
        <w:t>】</w:t>
      </w:r>
      <w:r>
        <w:rPr>
          <w:rFonts w:ascii="IIDPKV+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DETR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real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time</w:t>
      </w:r>
      <w:r>
        <w:rPr>
          <w:rFonts w:ascii="IIDPKV+Times New Roman"/>
          <w:color w:val="000000"/>
          <w:spacing w:val="3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model;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dual</w:t>
      </w:r>
      <w:r>
        <w:rPr>
          <w:rFonts w:ascii="IIDPKV+Times New Roman"/>
          <w:color w:val="000000"/>
          <w:spacing w:val="3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adaptive</w:t>
      </w:r>
      <w:r>
        <w:rPr>
          <w:rFonts w:ascii="IIDPKV+Times New Roman"/>
          <w:color w:val="000000"/>
          <w:spacing w:val="3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perception;</w:t>
      </w:r>
      <w:r>
        <w:rPr>
          <w:rFonts w:ascii="IIDPKV+Times New Roman"/>
          <w:color w:val="000000"/>
          <w:spacing w:val="3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multi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scale</w:t>
      </w:r>
      <w:r>
        <w:rPr>
          <w:rFonts w:ascii="IIDPKV+Times New Roman"/>
          <w:color w:val="000000"/>
          <w:spacing w:val="3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feature</w:t>
      </w:r>
      <w:r>
        <w:rPr>
          <w:rFonts w:ascii="IIDPKV+Times New Roman"/>
          <w:color w:val="000000"/>
          <w:spacing w:val="3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fusion;</w:t>
      </w:r>
      <w:r>
        <w:rPr>
          <w:rFonts w:ascii="IIDPKV+Times New Roman"/>
          <w:color w:val="000000"/>
          <w:spacing w:val="34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small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target</w:t>
      </w:r>
      <w:r>
        <w:rPr>
          <w:rFonts w:ascii="IIDPKV+Times New Roman"/>
          <w:color w:val="000000"/>
          <w:spacing w:val="3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detection;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451" w:x="1133" w:y="126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localization</w:t>
      </w:r>
      <w:r>
        <w:rPr>
          <w:rFonts w:ascii="IIDPKV+Times New Roman"/>
          <w:color w:val="000000"/>
          <w:spacing w:val="-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loss.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80" w:x="1133" w:y="1327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0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960" w:x="1493" w:y="13274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EGGHTA+STZhongsong" w:hAnsi="EGGHTA+STZhongsong" w:cs="EGGHTA+STZhongsong"/>
          <w:color w:val="000000"/>
          <w:spacing w:val="0"/>
          <w:sz w:val="24"/>
        </w:rPr>
        <w:t>引</w:t>
      </w:r>
      <w:r>
        <w:rPr>
          <w:rFonts w:ascii="Times New Roman"/>
          <w:color w:val="000000"/>
          <w:spacing w:val="180"/>
          <w:sz w:val="24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4"/>
        </w:rPr>
        <w:t>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09" w:x="6222" w:y="1330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杂，遮挡严重等挑战，对检测算法的精度及效率提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330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出了更高要求。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3" w:x="1553" w:y="1366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随着无人机技术的快速发展，航拍无人机在搜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402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索救援</w:t>
      </w:r>
      <w:r>
        <w:rPr>
          <w:rFonts w:ascii="IIDPKV+Times New Roman"/>
          <w:color w:val="000000"/>
          <w:spacing w:val="-1"/>
          <w:sz w:val="21"/>
          <w:vertAlign w:val="superscript"/>
        </w:rPr>
        <w:t>[1]</w:t>
      </w:r>
      <w:r>
        <w:rPr>
          <w:rFonts w:ascii="EGGHTA+STZhongsong" w:hAnsi="EGGHTA+STZhongsong" w:cs="EGGHTA+STZhongsong"/>
          <w:color w:val="000000"/>
          <w:spacing w:val="-2"/>
          <w:sz w:val="21"/>
        </w:rPr>
        <w:t>、农业监测</w:t>
      </w:r>
      <w:r>
        <w:rPr>
          <w:rFonts w:ascii="IIDPKV+Times New Roman"/>
          <w:color w:val="000000"/>
          <w:spacing w:val="-1"/>
          <w:sz w:val="21"/>
          <w:vertAlign w:val="superscript"/>
        </w:rPr>
        <w:t>[2]</w:t>
      </w:r>
      <w:r>
        <w:rPr>
          <w:rFonts w:ascii="EGGHTA+STZhongsong" w:hAnsi="EGGHTA+STZhongsong" w:cs="EGGHTA+STZhongsong"/>
          <w:color w:val="000000"/>
          <w:spacing w:val="-2"/>
          <w:sz w:val="21"/>
        </w:rPr>
        <w:t>、生态保护</w:t>
      </w:r>
      <w:r>
        <w:rPr>
          <w:rFonts w:ascii="IIDPKV+Times New Roman"/>
          <w:color w:val="000000"/>
          <w:spacing w:val="-1"/>
          <w:sz w:val="21"/>
          <w:vertAlign w:val="superscript"/>
        </w:rPr>
        <w:t>[3]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等诸多领域内得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402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到了广泛应用。航拍无人机小目标检测作为计算机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402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视觉领域的关键技术，面临着目标尺寸小，背景复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4021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传统的目标检测方法主要依赖于手工设计的特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4021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征提取技术，如尺度不变特征变换</w:t>
      </w:r>
      <w:r>
        <w:rPr>
          <w:rFonts w:ascii="IIDPKV+Times New Roman"/>
          <w:color w:val="000000"/>
          <w:spacing w:val="0"/>
          <w:sz w:val="21"/>
        </w:rPr>
        <w:t>(SIFT)</w:t>
      </w:r>
      <w:r>
        <w:rPr>
          <w:rFonts w:ascii="IIDPKV+Times New Roman"/>
          <w:color w:val="000000"/>
          <w:spacing w:val="-1"/>
          <w:sz w:val="21"/>
          <w:vertAlign w:val="superscript"/>
        </w:rPr>
        <w:t>[4]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、加速稳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4021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健特征</w:t>
      </w:r>
      <w:r>
        <w:rPr>
          <w:rFonts w:ascii="IIDPKV+Times New Roman"/>
          <w:color w:val="000000"/>
          <w:spacing w:val="2"/>
          <w:sz w:val="21"/>
        </w:rPr>
        <w:t>(SURF)</w:t>
      </w:r>
      <w:r>
        <w:rPr>
          <w:rFonts w:ascii="IIDPKV+Times New Roman"/>
          <w:color w:val="000000"/>
          <w:spacing w:val="2"/>
          <w:sz w:val="21"/>
          <w:vertAlign w:val="superscript"/>
        </w:rPr>
        <w:t>[5]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等方法。这些方法通过提取图像的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402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局部特征来表示目标，虽然传统方法在特定场景下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1" w:x="1133" w:y="1553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IIDPKV+Times New Roman"/>
          <w:color w:val="000000"/>
          <w:spacing w:val="0"/>
          <w:sz w:val="16"/>
        </w:rPr>
      </w:pPr>
      <w:r>
        <w:rPr>
          <w:rFonts w:ascii="IIDPKV+Times New Roman" w:hAnsi="IIDPKV+Times New Roman" w:cs="IIDPKV+Times New Roman"/>
          <w:color w:val="000000"/>
          <w:spacing w:val="0"/>
          <w:sz w:val="16"/>
        </w:rPr>
        <w:t>—</w:t>
      </w:r>
      <w:r>
        <w:rPr>
          <w:rFonts w:ascii="IIDPKV+Times New Roman"/>
          <w:color w:val="000000"/>
          <w:spacing w:val="0"/>
          <w:sz w:val="16"/>
        </w:rPr>
      </w:r>
    </w:p>
    <w:p>
      <w:pPr>
        <w:pStyle w:val="Normal"/>
        <w:framePr w:w="2009" w:x="1294" w:y="15539"/>
        <w:widowControl w:val="off"/>
        <w:autoSpaceDE w:val="off"/>
        <w:autoSpaceDN w:val="off"/>
        <w:spacing w:before="0" w:after="0" w:line="178" w:lineRule="exact"/>
        <w:ind w:left="0" w:right="0" w:firstLine="0"/>
        <w:jc w:val="left"/>
        <w:rPr>
          <w:rFonts w:ascii="IIDPKV+Times New Roman"/>
          <w:color w:val="000000"/>
          <w:spacing w:val="0"/>
          <w:sz w:val="16"/>
        </w:rPr>
      </w:pPr>
      <w:r>
        <w:rPr>
          <w:rFonts w:ascii="IIDPKV+Times New Roman" w:hAnsi="IIDPKV+Times New Roman" w:cs="IIDPKV+Times New Roman"/>
          <w:color w:val="000000"/>
          <w:spacing w:val="0"/>
          <w:sz w:val="16"/>
        </w:rPr>
        <w:t>———————————</w:t>
      </w:r>
      <w:r>
        <w:rPr>
          <w:rFonts w:ascii="IIDPKV+Times New Roman"/>
          <w:color w:val="000000"/>
          <w:spacing w:val="0"/>
          <w:sz w:val="16"/>
        </w:rPr>
      </w:r>
    </w:p>
    <w:p>
      <w:pPr>
        <w:pStyle w:val="Normal"/>
        <w:framePr w:w="6525" w:x="1133" w:y="1575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基金项目：南充市市校科技战略合作项目</w:t>
      </w:r>
      <w:r>
        <w:rPr>
          <w:rFonts w:ascii="Times New Roman"/>
          <w:b w:val="on"/>
          <w:color w:val="000000"/>
          <w:spacing w:val="-1"/>
          <w:sz w:val="18"/>
        </w:rPr>
        <w:t>(23XNS</w:t>
      </w:r>
      <w:r>
        <w:rPr>
          <w:rFonts w:ascii="Times New Roman"/>
          <w:b w:val="on"/>
          <w:color w:val="000000"/>
          <w:spacing w:val="-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YSX0106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，</w:t>
      </w:r>
      <w:r>
        <w:rPr>
          <w:rFonts w:ascii="Times New Roman"/>
          <w:b w:val="on"/>
          <w:color w:val="000000"/>
          <w:spacing w:val="0"/>
          <w:sz w:val="18"/>
        </w:rPr>
        <w:t>23XNSYJG0051)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38" w:x="1133" w:y="1601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通信作者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E</w:t>
      </w:r>
      <w:r>
        <w:rPr>
          <w:rFonts w:ascii="Times New Roman"/>
          <w:b w:val="on"/>
          <w:color w:val="000000"/>
          <w:spacing w:val="2"/>
          <w:sz w:val="18"/>
        </w:rPr>
        <w:t>-</w:t>
      </w:r>
      <w:r>
        <w:rPr>
          <w:rFonts w:ascii="Times New Roman"/>
          <w:b w:val="on"/>
          <w:color w:val="000000"/>
          <w:spacing w:val="-2"/>
          <w:sz w:val="18"/>
        </w:rPr>
        <w:t>mail</w:t>
      </w:r>
      <w:r>
        <w:rPr>
          <w:rFonts w:ascii="EGGHTA+STZhongsong" w:hAnsi="EGGHTA+STZhongsong" w:cs="EGGHTA+STZhongsong"/>
          <w:color w:val="000000"/>
          <w:spacing w:val="2"/>
          <w:sz w:val="18"/>
        </w:rPr>
        <w:t>：</w:t>
      </w:r>
      <w:r>
        <w:rPr>
          <w:rFonts w:ascii="Times New Roman"/>
          <w:b w:val="on"/>
          <w:color w:val="000000"/>
          <w:spacing w:val="0"/>
          <w:sz w:val="18"/>
        </w:rPr>
        <w:t>1875166947@qq.com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54.2000007629395pt;margin-top:57.25pt;z-index:-11;width:492.549987792969pt;height:2.70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55.6500015258789pt;margin-top:775.900024414063pt;z-index:-15;width:316.25pt;height:37.9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55.6500015258789pt;margin-top:66.3499984741211pt;z-index:-19;width:497.100006103516pt;height:576.90002441406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5.6500015258789pt;margin-top:659.25pt;z-index:-23;width:235.350006103516pt;height:9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310.100006103516pt;margin-top:659.25pt;z-index:-27;width:235.300003051758pt;height:110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55" w:x="1133" w:y="867"/>
        <w:widowControl w:val="off"/>
        <w:autoSpaceDE w:val="off"/>
        <w:autoSpaceDN w:val="off"/>
        <w:spacing w:before="0" w:after="0" w:line="240" w:lineRule="exact"/>
        <w:ind w:left="413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55" w:x="1133" w:y="867"/>
        <w:widowControl w:val="off"/>
        <w:autoSpaceDE w:val="off"/>
        <w:autoSpaceDN w:val="off"/>
        <w:spacing w:before="16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表现良好，但其特征表达能力有限，难以应对复杂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6222" w:y="12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定权重的融合策略，无法根据目标尺度动态调整不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同层级特征的贡献度，限制了多尺度目标的检测性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4"/>
          <w:sz w:val="21"/>
        </w:rPr>
        <w:t>能；（</w:t>
      </w:r>
      <w:r>
        <w:rPr>
          <w:rFonts w:ascii="IIDPKV+Times New Roman"/>
          <w:color w:val="000000"/>
          <w:spacing w:val="1"/>
          <w:sz w:val="21"/>
        </w:rPr>
        <w:t>3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）频域信息利用不足问题：现有检测器主要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在空间域进行特征提取，忽视了小目标在频域中的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高频细节特征，导致边界定位精度不足。这些问题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严重制约了航拍小目标检测在实际应用中的性能表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现。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背景和多样化目标的挑战。近年来，基于深度学习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的目标检测方法在航拍无人机小目标检测领域取得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了显著进展，典型的深度学习模型如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YOLO</w:t>
      </w:r>
      <w:r>
        <w:rPr>
          <w:rFonts w:ascii="IIDPKV+Times New Roman"/>
          <w:color w:val="000000"/>
          <w:spacing w:val="-1"/>
          <w:sz w:val="21"/>
          <w:vertAlign w:val="superscript"/>
        </w:rPr>
        <w:t>[6</w:t>
      </w:r>
      <w:r>
        <w:rPr>
          <w:rFonts w:ascii="Times New Roman"/>
          <w:color w:val="000000"/>
          <w:spacing w:val="-1"/>
          <w:sz w:val="21"/>
          <w:vertAlign w:val="superscript"/>
        </w:rPr>
        <w:t>-</w:t>
      </w:r>
      <w:r>
        <w:rPr>
          <w:rFonts w:ascii="IIDPKV+Times New Roman"/>
          <w:color w:val="000000"/>
          <w:spacing w:val="-1"/>
          <w:sz w:val="21"/>
          <w:vertAlign w:val="superscript"/>
        </w:rPr>
        <w:t>7]</w:t>
      </w:r>
      <w:r>
        <w:rPr>
          <w:rFonts w:ascii="EGGHTA+STZhongsong" w:hAnsi="EGGHTA+STZhongsong" w:cs="EGGHTA+STZhongsong"/>
          <w:color w:val="000000"/>
          <w:spacing w:val="-13"/>
          <w:sz w:val="21"/>
        </w:rPr>
        <w:t>、</w:t>
      </w:r>
      <w:r>
        <w:rPr>
          <w:rFonts w:ascii="IIDPKV+Times New Roman"/>
          <w:color w:val="000000"/>
          <w:spacing w:val="2"/>
          <w:sz w:val="21"/>
        </w:rPr>
        <w:t>R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4"/>
          <w:sz w:val="21"/>
        </w:rPr>
        <w:t>CNN</w:t>
      </w:r>
      <w:r>
        <w:rPr>
          <w:rFonts w:ascii="IIDPKV+Times New Roman"/>
          <w:color w:val="000000"/>
          <w:spacing w:val="2"/>
          <w:sz w:val="21"/>
          <w:vertAlign w:val="superscript"/>
        </w:rPr>
        <w:t>[8]</w:t>
      </w:r>
      <w:r>
        <w:rPr>
          <w:rFonts w:ascii="EGGHTA+STZhongsong" w:hAnsi="EGGHTA+STZhongsong" w:cs="EGGHTA+STZhongsong"/>
          <w:color w:val="000000"/>
          <w:spacing w:val="3"/>
          <w:sz w:val="21"/>
        </w:rPr>
        <w:t>系列等通过卷积神经网络强大的特征提取能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力，在检测精度和处理速度方面都有了大幅提升。</w:t>
      </w:r>
      <w:r>
        <w:rPr>
          <w:rFonts w:ascii="IIDPKV+Times New Roman"/>
          <w:color w:val="000000"/>
          <w:spacing w:val="0"/>
          <w:sz w:val="21"/>
        </w:rPr>
        <w:t>V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erma</w:t>
      </w:r>
      <w:r>
        <w:rPr>
          <w:rFonts w:ascii="IIDPKV+Times New Roman"/>
          <w:color w:val="000000"/>
          <w:spacing w:val="55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T</w:t>
      </w:r>
      <w:r>
        <w:rPr>
          <w:rFonts w:ascii="IIDPKV+Times New Roman"/>
          <w:color w:val="000000"/>
          <w:spacing w:val="-1"/>
          <w:sz w:val="21"/>
          <w:vertAlign w:val="superscript"/>
        </w:rPr>
        <w:t>[9]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等人提出了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SOAR</w:t>
      </w:r>
      <w:r>
        <w:rPr>
          <w:rFonts w:ascii="IIDPKV+Times New Roman"/>
          <w:color w:val="000000"/>
          <w:spacing w:val="2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模型，通过将状态空间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模型与可编程梯度相结合，显著提升航拍影像中小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目标检测的精度与效率。侯颖</w:t>
      </w:r>
      <w:r>
        <w:rPr>
          <w:rFonts w:ascii="IIDPKV+Times New Roman"/>
          <w:color w:val="000000"/>
          <w:spacing w:val="-1"/>
          <w:sz w:val="21"/>
          <w:vertAlign w:val="superscript"/>
        </w:rPr>
        <w:t>[10]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等人基于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YOLOv8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模型，通过添加小目标检测层与注意力机制，提升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了无人机航拍图像小目标的检测精度。</w:t>
      </w:r>
      <w:r>
        <w:rPr>
          <w:rFonts w:ascii="IIDPKV+Times New Roman"/>
          <w:color w:val="000000"/>
          <w:spacing w:val="-3"/>
          <w:sz w:val="21"/>
        </w:rPr>
        <w:t>Li</w:t>
      </w:r>
      <w:r>
        <w:rPr>
          <w:rFonts w:ascii="IIDPKV+Times New Roman"/>
          <w:color w:val="000000"/>
          <w:spacing w:val="56"/>
          <w:sz w:val="21"/>
        </w:rPr>
        <w:t xml:space="preserve"> </w:t>
      </w:r>
      <w:r>
        <w:rPr>
          <w:rFonts w:ascii="IIDPKV+Times New Roman"/>
          <w:color w:val="000000"/>
          <w:spacing w:val="2"/>
          <w:sz w:val="21"/>
        </w:rPr>
        <w:t>H</w:t>
      </w:r>
      <w:r>
        <w:rPr>
          <w:rFonts w:ascii="IIDPKV+Times New Roman"/>
          <w:color w:val="000000"/>
          <w:spacing w:val="-1"/>
          <w:sz w:val="21"/>
          <w:vertAlign w:val="superscript"/>
        </w:rPr>
        <w:t>[11]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等人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提出位置精修特征金字塔网络（</w:t>
      </w:r>
      <w:r>
        <w:rPr>
          <w:rFonts w:ascii="IIDPKV+Times New Roman"/>
          <w:color w:val="000000"/>
          <w:spacing w:val="1"/>
          <w:sz w:val="21"/>
        </w:rPr>
        <w:t>LR</w:t>
      </w:r>
      <w:r>
        <w:rPr>
          <w:rFonts w:ascii="Times New Roman"/>
          <w:color w:val="000000"/>
          <w:spacing w:val="2"/>
          <w:sz w:val="21"/>
        </w:rPr>
        <w:t>-</w:t>
      </w:r>
      <w:r>
        <w:rPr>
          <w:rFonts w:ascii="IIDPKV+Times New Roman"/>
          <w:color w:val="000000"/>
          <w:spacing w:val="3"/>
          <w:sz w:val="21"/>
        </w:rPr>
        <w:t>FPN</w:t>
      </w:r>
      <w:r>
        <w:rPr>
          <w:rFonts w:ascii="EGGHTA+STZhongsong" w:hAnsi="EGGHTA+STZhongsong" w:cs="EGGHTA+STZhongsong"/>
          <w:color w:val="000000"/>
          <w:spacing w:val="-19"/>
          <w:sz w:val="21"/>
        </w:rPr>
        <w:t>），通过显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式优化锚点与提议位置，显著提升了遥感图像目标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检测的定位精度。</w:t>
      </w:r>
      <w:r>
        <w:rPr>
          <w:rFonts w:ascii="IIDPKV+Times New Roman"/>
          <w:color w:val="000000"/>
          <w:spacing w:val="2"/>
          <w:sz w:val="21"/>
        </w:rPr>
        <w:t>Xu</w:t>
      </w:r>
      <w:r>
        <w:rPr>
          <w:rFonts w:ascii="IIDPKV+Times New Roman"/>
          <w:color w:val="000000"/>
          <w:spacing w:val="49"/>
          <w:sz w:val="21"/>
        </w:rPr>
        <w:t xml:space="preserve"> </w:t>
      </w:r>
      <w:r>
        <w:rPr>
          <w:rFonts w:ascii="IIDPKV+Times New Roman"/>
          <w:color w:val="000000"/>
          <w:spacing w:val="2"/>
          <w:sz w:val="21"/>
        </w:rPr>
        <w:t>C</w:t>
      </w:r>
      <w:r>
        <w:rPr>
          <w:rFonts w:ascii="IIDPKV+Times New Roman"/>
          <w:color w:val="000000"/>
          <w:spacing w:val="-1"/>
          <w:sz w:val="21"/>
          <w:vertAlign w:val="superscript"/>
        </w:rPr>
        <w:t>[12]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等人提出基于高斯感受野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的标签分配策略（</w:t>
      </w:r>
      <w:r>
        <w:rPr>
          <w:rFonts w:ascii="IIDPKV+Times New Roman"/>
          <w:color w:val="000000"/>
          <w:spacing w:val="1"/>
          <w:sz w:val="21"/>
        </w:rPr>
        <w:t>RFLA</w:t>
      </w:r>
      <w:r>
        <w:rPr>
          <w:rFonts w:ascii="EGGHTA+STZhongsong" w:hAnsi="EGGHTA+STZhongsong" w:cs="EGGHTA+STZhongsong"/>
          <w:color w:val="000000"/>
          <w:spacing w:val="-7"/>
          <w:sz w:val="21"/>
        </w:rPr>
        <w:t>），显著改善了极小目标检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测中因锚框与目标严重错位造成的漏检问题。</w:t>
      </w:r>
      <w:r>
        <w:rPr>
          <w:rFonts w:ascii="IIDPKV+Times New Roman"/>
          <w:color w:val="000000"/>
          <w:spacing w:val="-2"/>
          <w:sz w:val="21"/>
        </w:rPr>
        <w:t>Trans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3"/>
          <w:sz w:val="21"/>
        </w:rPr>
        <w:t>former</w:t>
      </w:r>
      <w:r>
        <w:rPr>
          <w:rFonts w:ascii="IIDPKV+Times New Roman"/>
          <w:color w:val="000000"/>
          <w:spacing w:val="3"/>
          <w:sz w:val="21"/>
          <w:vertAlign w:val="superscript"/>
        </w:rPr>
        <w:t>[13]</w:t>
      </w:r>
      <w:r>
        <w:rPr>
          <w:rFonts w:ascii="EGGHTA+STZhongsong" w:hAnsi="EGGHTA+STZhongsong" w:cs="EGGHTA+STZhongsong"/>
          <w:color w:val="000000"/>
          <w:spacing w:val="3"/>
          <w:sz w:val="21"/>
        </w:rPr>
        <w:t>架构在目标检测领域的应用标志着算法发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展的新阶段。</w:t>
      </w:r>
      <w:r>
        <w:rPr>
          <w:rFonts w:ascii="IIDPKV+Times New Roman"/>
          <w:color w:val="000000"/>
          <w:spacing w:val="0"/>
          <w:sz w:val="21"/>
        </w:rPr>
        <w:t>Carion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等人首次提出了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-6"/>
          <w:sz w:val="21"/>
          <w:vertAlign w:val="superscript"/>
        </w:rPr>
        <w:t>[14]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（</w:t>
      </w:r>
      <w:r>
        <w:rPr>
          <w:rFonts w:ascii="IIDPKV+Times New Roman"/>
          <w:color w:val="000000"/>
          <w:spacing w:val="1"/>
          <w:sz w:val="21"/>
        </w:rPr>
        <w:t>Det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ection</w:t>
      </w:r>
      <w:r>
        <w:rPr>
          <w:rFonts w:ascii="IIDPKV+Times New Roman"/>
          <w:color w:val="000000"/>
          <w:spacing w:val="52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Transformer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）算法，通过变换器编码器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解码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器架构直接输出目标预测结果，消除了非极大值抑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制等后处理步骤。为了解决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训练收敛慢和实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时性不足的问题，</w:t>
      </w:r>
      <w:r>
        <w:rPr>
          <w:rFonts w:ascii="IIDPKV+Times New Roman"/>
          <w:color w:val="000000"/>
          <w:spacing w:val="-1"/>
          <w:sz w:val="21"/>
        </w:rPr>
        <w:t>Zhao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等人开发了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0"/>
          <w:sz w:val="21"/>
          <w:vertAlign w:val="superscript"/>
        </w:rPr>
        <w:t>[15]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（</w:t>
      </w:r>
      <w:r>
        <w:rPr>
          <w:rFonts w:ascii="IIDPKV+Times New Roman"/>
          <w:color w:val="000000"/>
          <w:spacing w:val="0"/>
          <w:sz w:val="21"/>
        </w:rPr>
        <w:t>R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3"/>
          <w:sz w:val="21"/>
        </w:rPr>
        <w:t>eal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IIDPKV+Times New Roman"/>
          <w:color w:val="000000"/>
          <w:spacing w:val="-1"/>
          <w:sz w:val="21"/>
        </w:rPr>
        <w:t>Time</w:t>
      </w:r>
      <w:r>
        <w:rPr>
          <w:rFonts w:ascii="IIDPKV+Times New Roman"/>
          <w:color w:val="000000"/>
          <w:spacing w:val="56"/>
          <w:sz w:val="21"/>
        </w:rPr>
        <w:t xml:space="preserve"> </w:t>
      </w:r>
      <w:r>
        <w:rPr>
          <w:rFonts w:ascii="IIDPKV+Times New Roman"/>
          <w:color w:val="000000"/>
          <w:spacing w:val="2"/>
          <w:sz w:val="21"/>
        </w:rPr>
        <w:t>Detection</w:t>
      </w:r>
      <w:r>
        <w:rPr>
          <w:rFonts w:ascii="IIDPKV+Times New Roman"/>
          <w:color w:val="000000"/>
          <w:spacing w:val="52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Transformer</w:t>
      </w:r>
      <w:r>
        <w:rPr>
          <w:rFonts w:ascii="EGGHTA+STZhongsong" w:hAnsi="EGGHTA+STZhongsong" w:cs="EGGHTA+STZhongsong"/>
          <w:color w:val="000000"/>
          <w:spacing w:val="-10"/>
          <w:sz w:val="21"/>
        </w:rPr>
        <w:t>），采用高效混合编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码器和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IoU</w:t>
      </w:r>
      <w:r>
        <w:rPr>
          <w:rFonts w:ascii="IIDPKV+Times New Roman"/>
          <w:color w:val="000000"/>
          <w:spacing w:val="2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感知查询选择机制，在保持检测精度的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同时显著提升了推理速度，</w:t>
      </w:r>
      <w:r>
        <w:rPr>
          <w:rFonts w:ascii="IIDPKV+Times New Roman"/>
          <w:color w:val="000000"/>
          <w:spacing w:val="-1"/>
          <w:sz w:val="21"/>
        </w:rPr>
        <w:t>Kong</w:t>
      </w:r>
      <w:r>
        <w:rPr>
          <w:rFonts w:ascii="IIDPKV+Times New Roman"/>
          <w:color w:val="000000"/>
          <w:spacing w:val="54"/>
          <w:sz w:val="21"/>
        </w:rPr>
        <w:t xml:space="preserve"> </w:t>
      </w:r>
      <w:r>
        <w:rPr>
          <w:rFonts w:ascii="IIDPKV+Times New Roman"/>
          <w:color w:val="000000"/>
          <w:spacing w:val="3"/>
          <w:sz w:val="21"/>
        </w:rPr>
        <w:t>Y</w:t>
      </w:r>
      <w:r>
        <w:rPr>
          <w:rFonts w:ascii="IIDPKV+Times New Roman"/>
          <w:color w:val="000000"/>
          <w:spacing w:val="-1"/>
          <w:sz w:val="21"/>
          <w:vertAlign w:val="superscript"/>
        </w:rPr>
        <w:t>[16]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等人提出了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rone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7"/>
          <w:sz w:val="21"/>
        </w:rPr>
        <w:t>模型，基于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IIDPKV+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框架设计了有效小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目标检测网络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ESDNet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，在航拍数据集上取得了显著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1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的性能提升。钟帅</w:t>
      </w:r>
      <w:r>
        <w:rPr>
          <w:rFonts w:ascii="IIDPKV+Times New Roman"/>
          <w:color w:val="000000"/>
          <w:spacing w:val="-1"/>
          <w:sz w:val="21"/>
          <w:vertAlign w:val="superscript"/>
        </w:rPr>
        <w:t>[17]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等人开发了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MCS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框架，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通过边缘增强与小目标增强网络金字塔实现了良好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的无人机视角目标检测效果。</w:t>
      </w: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作为基于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T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ransformer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5"/>
          <w:sz w:val="21"/>
        </w:rPr>
        <w:t>框架的检测算法表现出色，凭借其无需后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处理的特点以及良好的实时性能，成为无人机小目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6"/>
          <w:sz w:val="21"/>
        </w:rPr>
        <w:t>标检测的理想模型，因此本研究采用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IIDPKV+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作为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3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基础框架进行改进。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3"/>
          <w:sz w:val="21"/>
        </w:rPr>
        <w:t>针对以上问题</w:t>
      </w:r>
      <w:r>
        <w:rPr>
          <w:rFonts w:ascii="IIDPKV+Times New Roman"/>
          <w:color w:val="000000"/>
          <w:spacing w:val="12"/>
          <w:sz w:val="21"/>
        </w:rPr>
        <w:t>,</w:t>
      </w:r>
      <w:r>
        <w:rPr>
          <w:rFonts w:ascii="EGGHTA+STZhongsong" w:hAnsi="EGGHTA+STZhongsong" w:cs="EGGHTA+STZhongsong"/>
          <w:color w:val="000000"/>
          <w:spacing w:val="12"/>
          <w:sz w:val="21"/>
        </w:rPr>
        <w:t>本研究提出了名为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（</w:t>
      </w:r>
      <w:r>
        <w:rPr>
          <w:rFonts w:ascii="IIDPKV+Times New Roman"/>
          <w:color w:val="000000"/>
          <w:spacing w:val="0"/>
          <w:sz w:val="21"/>
        </w:rPr>
        <w:t>Multi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scale</w:t>
      </w:r>
      <w:r>
        <w:rPr>
          <w:rFonts w:ascii="IIDPKV+Times New Roman"/>
          <w:color w:val="000000"/>
          <w:spacing w:val="2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Adaptive</w:t>
      </w:r>
      <w:r>
        <w:rPr>
          <w:rFonts w:ascii="IIDPKV+Times New Roman"/>
          <w:color w:val="000000"/>
          <w:spacing w:val="2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Detection</w:t>
      </w:r>
      <w:r>
        <w:rPr>
          <w:rFonts w:ascii="IIDPKV+Times New Roman"/>
          <w:color w:val="000000"/>
          <w:spacing w:val="27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Transformer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）的航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拍无人机小目标检测算法</w:t>
      </w:r>
      <w:r>
        <w:rPr>
          <w:rFonts w:ascii="IIDPKV+Times New Roman"/>
          <w:color w:val="000000"/>
          <w:spacing w:val="-2"/>
          <w:sz w:val="21"/>
        </w:rPr>
        <w:t>,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贡献如下：设计了双重自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适应感知网络（</w:t>
      </w:r>
      <w:r>
        <w:rPr>
          <w:rFonts w:ascii="IIDPKV+Times New Roman"/>
          <w:color w:val="000000"/>
          <w:spacing w:val="0"/>
          <w:sz w:val="21"/>
        </w:rPr>
        <w:t>Dual</w:t>
      </w:r>
      <w:r>
        <w:rPr>
          <w:rFonts w:ascii="IIDPKV+Times New Roman"/>
          <w:color w:val="000000"/>
          <w:spacing w:val="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Adaptive</w:t>
      </w:r>
      <w:r>
        <w:rPr>
          <w:rFonts w:ascii="IIDPKV+Times New Roman"/>
          <w:color w:val="000000"/>
          <w:spacing w:val="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Perception</w:t>
      </w:r>
      <w:r>
        <w:rPr>
          <w:rFonts w:ascii="IIDPKV+Times New Roman"/>
          <w:color w:val="000000"/>
          <w:spacing w:val="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Network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4"/>
          <w:sz w:val="21"/>
        </w:rPr>
        <w:t>DAPN</w:t>
      </w:r>
      <w:r>
        <w:rPr>
          <w:rFonts w:ascii="EGGHTA+STZhongsong" w:hAnsi="EGGHTA+STZhongsong" w:cs="EGGHTA+STZhongsong"/>
          <w:color w:val="000000"/>
          <w:spacing w:val="-16"/>
          <w:sz w:val="21"/>
        </w:rPr>
        <w:t>），集成</w:t>
      </w:r>
      <w:r>
        <w:rPr>
          <w:rFonts w:ascii="Times New Roman"/>
          <w:color w:val="000000"/>
          <w:spacing w:val="8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SSModule(Spatial</w:t>
      </w:r>
      <w:r>
        <w:rPr>
          <w:rFonts w:ascii="IIDPKV+Times New Roman"/>
          <w:color w:val="000000"/>
          <w:spacing w:val="6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Scale</w:t>
      </w:r>
      <w:r>
        <w:rPr>
          <w:rFonts w:ascii="IIDPKV+Times New Roman"/>
          <w:color w:val="000000"/>
          <w:spacing w:val="67"/>
          <w:sz w:val="21"/>
        </w:rPr>
        <w:t xml:space="preserve"> </w:t>
      </w:r>
      <w:r>
        <w:rPr>
          <w:rFonts w:ascii="IIDPKV+Times New Roman"/>
          <w:color w:val="000000"/>
          <w:spacing w:val="2"/>
          <w:sz w:val="21"/>
        </w:rPr>
        <w:t>Module)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DAPModule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（</w:t>
      </w:r>
      <w:r>
        <w:rPr>
          <w:rFonts w:ascii="IIDPKV+Times New Roman"/>
          <w:color w:val="000000"/>
          <w:spacing w:val="1"/>
          <w:sz w:val="21"/>
        </w:rPr>
        <w:t>Dual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Adaptive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Pooling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Module</w:t>
      </w:r>
      <w:r>
        <w:rPr>
          <w:rFonts w:ascii="EGGHTA+STZhongsong" w:hAnsi="EGGHTA+STZhongsong" w:cs="EGGHTA+STZhongsong"/>
          <w:color w:val="000000"/>
          <w:spacing w:val="-26"/>
          <w:sz w:val="21"/>
        </w:rPr>
        <w:t>），显著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提升航拍场景中不同尺度目标的特征提取能力；设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6"/>
          <w:sz w:val="21"/>
        </w:rPr>
        <w:t>计自适应多尺度特征融合网络（</w:t>
      </w:r>
      <w:r>
        <w:rPr>
          <w:rFonts w:ascii="IIDPKV+Times New Roman"/>
          <w:color w:val="000000"/>
          <w:spacing w:val="0"/>
          <w:sz w:val="21"/>
        </w:rPr>
        <w:t>Adaptive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Multi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Scale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Feature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Fusion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Network</w:t>
      </w:r>
      <w:r>
        <w:rPr>
          <w:rFonts w:ascii="EGGHTA+STZhongsong" w:hAnsi="EGGHTA+STZhongsong" w:cs="EGGHTA+STZhongsong"/>
          <w:color w:val="000000"/>
          <w:spacing w:val="-47"/>
          <w:sz w:val="21"/>
        </w:rPr>
        <w:t>，</w:t>
      </w: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EGGHTA+STZhongsong" w:hAnsi="EGGHTA+STZhongsong" w:cs="EGGHTA+STZhongsong"/>
          <w:color w:val="000000"/>
          <w:spacing w:val="-17"/>
          <w:sz w:val="21"/>
        </w:rPr>
        <w:t>），采用多尺度残差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块、增强混洗上采样卷积块和自适应特征融合块的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协同架构，显著增强多尺度特征的融合效果；设计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4"/>
          <w:sz w:val="21"/>
        </w:rPr>
        <w:t>基于自适应小波卷积（</w:t>
      </w:r>
      <w:r>
        <w:rPr>
          <w:rFonts w:ascii="IIDPKV+Times New Roman"/>
          <w:color w:val="000000"/>
          <w:spacing w:val="0"/>
          <w:sz w:val="21"/>
        </w:rPr>
        <w:t>Adaptive</w:t>
      </w:r>
      <w:r>
        <w:rPr>
          <w:rFonts w:ascii="IIDPKV+Times New Roman"/>
          <w:color w:val="000000"/>
          <w:spacing w:val="-4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Wavelet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Convolution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5"/>
          <w:sz w:val="21"/>
        </w:rPr>
        <w:t>AWC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）的小目标检测层，通过小波卷积结合遥感锚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0"/>
          <w:sz w:val="21"/>
        </w:rPr>
        <w:t>定注意力（</w:t>
      </w:r>
      <w:r>
        <w:rPr>
          <w:rFonts w:ascii="IIDPKV+Times New Roman"/>
          <w:color w:val="000000"/>
          <w:spacing w:val="-1"/>
          <w:sz w:val="21"/>
        </w:rPr>
        <w:t>Remote</w:t>
      </w:r>
      <w:r>
        <w:rPr>
          <w:rFonts w:ascii="IIDPKV+Times New Roman"/>
          <w:color w:val="000000"/>
          <w:spacing w:val="-1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Anchoring</w:t>
      </w:r>
      <w:r>
        <w:rPr>
          <w:rFonts w:ascii="IIDPKV+Times New Roman"/>
          <w:color w:val="000000"/>
          <w:spacing w:val="-1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Attention</w:t>
      </w:r>
      <w:r>
        <w:rPr>
          <w:rFonts w:ascii="EGGHTA+STZhongsong" w:hAnsi="EGGHTA+STZhongsong" w:cs="EGGHTA+STZhongsong"/>
          <w:color w:val="000000"/>
          <w:spacing w:val="-102"/>
          <w:sz w:val="21"/>
        </w:rPr>
        <w:t>，</w:t>
      </w:r>
      <w:r>
        <w:rPr>
          <w:rFonts w:ascii="IIDPKV+Times New Roman"/>
          <w:color w:val="000000"/>
          <w:spacing w:val="-1"/>
          <w:sz w:val="21"/>
        </w:rPr>
        <w:t>RAA</w:t>
      </w:r>
      <w:r>
        <w:rPr>
          <w:rFonts w:ascii="EGGHTA+STZhongsong" w:hAnsi="EGGHTA+STZhongsong" w:cs="EGGHTA+STZhongsong"/>
          <w:color w:val="000000"/>
          <w:spacing w:val="-25"/>
          <w:sz w:val="21"/>
        </w:rPr>
        <w:t>）机制，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4"/>
          <w:sz w:val="21"/>
        </w:rPr>
        <w:t>在频域和空域双重增强小目标特征表达；提出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CF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6"/>
          <w:sz w:val="21"/>
        </w:rPr>
        <w:t>CGDL</w:t>
      </w:r>
      <w:r>
        <w:rPr>
          <w:rFonts w:ascii="EGGHTA+STZhongsong" w:hAnsi="EGGHTA+STZhongsong" w:cs="EGGHTA+STZhongsong"/>
          <w:color w:val="000000"/>
          <w:spacing w:val="23"/>
          <w:sz w:val="21"/>
        </w:rPr>
        <w:t>（</w:t>
      </w:r>
      <w:r>
        <w:rPr>
          <w:rFonts w:ascii="IIDPKV+Times New Roman"/>
          <w:color w:val="000000"/>
          <w:spacing w:val="0"/>
          <w:sz w:val="21"/>
        </w:rPr>
        <w:t>Core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IIDPKV+Times New Roman"/>
          <w:color w:val="000000"/>
          <w:spacing w:val="-1"/>
          <w:sz w:val="21"/>
        </w:rPr>
        <w:t>Focus</w:t>
      </w:r>
      <w:r>
        <w:rPr>
          <w:rFonts w:ascii="IIDPKV+Times New Roman"/>
          <w:color w:val="000000"/>
          <w:spacing w:val="7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Corner</w:t>
      </w:r>
      <w:r>
        <w:rPr>
          <w:rFonts w:ascii="IIDPKV+Times New Roman"/>
          <w:color w:val="000000"/>
          <w:spacing w:val="7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Geometry</w:t>
      </w:r>
      <w:r>
        <w:rPr>
          <w:rFonts w:ascii="IIDPKV+Times New Roman"/>
          <w:color w:val="000000"/>
          <w:spacing w:val="7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Distance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Loss</w:t>
      </w:r>
      <w:r>
        <w:rPr>
          <w:rFonts w:ascii="EGGHTA+STZhongsong" w:hAnsi="EGGHTA+STZhongsong" w:cs="EGGHTA+STZhongsong"/>
          <w:color w:val="000000"/>
          <w:spacing w:val="4"/>
          <w:sz w:val="21"/>
        </w:rPr>
        <w:t>）损失函数，融合内部关注机制与角点几何距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6" w:x="6222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离损失，显著提升定位精度和收敛速度。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33" w:x="6222" w:y="10250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1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/>
          <w:b w:val="on"/>
          <w:color w:val="000000"/>
          <w:spacing w:val="-5"/>
          <w:sz w:val="24"/>
        </w:rPr>
        <w:t>RT</w:t>
      </w:r>
      <w:r>
        <w:rPr>
          <w:rFonts w:ascii="Times New Roman"/>
          <w:b w:val="on"/>
          <w:color w:val="000000"/>
          <w:spacing w:val="-1"/>
          <w:sz w:val="24"/>
        </w:rPr>
        <w:t>-</w:t>
      </w:r>
      <w:r>
        <w:rPr>
          <w:rFonts w:ascii="Times New Roman"/>
          <w:b w:val="on"/>
          <w:color w:val="000000"/>
          <w:spacing w:val="0"/>
          <w:sz w:val="24"/>
        </w:rPr>
        <w:t>DETR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EGGHTA+STZhongsong" w:hAnsi="EGGHTA+STZhongsong" w:cs="EGGHTA+STZhongsong"/>
          <w:color w:val="000000"/>
          <w:spacing w:val="2"/>
          <w:sz w:val="24"/>
        </w:rPr>
        <w:t>算法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是一种新提出的基于</w:t>
      </w:r>
      <w:r>
        <w:rPr>
          <w:rFonts w:ascii="Times New Roman"/>
          <w:color w:val="000000"/>
          <w:spacing w:val="23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Transformer</w:t>
      </w:r>
      <w:r>
        <w:rPr>
          <w:rFonts w:ascii="IIDPKV+Times New Roman"/>
          <w:color w:val="000000"/>
          <w:spacing w:val="2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构的实时端到端目标检测算法。它继承了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核心思想，通过自注意力机制实现目标检测，解决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了传统目标检测算法依赖非极大抑制（</w:t>
      </w:r>
      <w:r>
        <w:rPr>
          <w:rFonts w:ascii="IIDPKV+Times New Roman"/>
          <w:color w:val="000000"/>
          <w:spacing w:val="1"/>
          <w:sz w:val="21"/>
        </w:rPr>
        <w:t>NMS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）等后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续处理步骤以及原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推理速度慢、计算成本高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的问题。该模型采用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ResNet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3"/>
          <w:sz w:val="21"/>
        </w:rPr>
        <w:t>作为主干网络，并设计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了高效的</w:t>
      </w:r>
      <w:r>
        <w:rPr>
          <w:rFonts w:ascii="Times New Roman"/>
          <w:color w:val="000000"/>
          <w:spacing w:val="44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Transformer</w:t>
      </w:r>
      <w:r>
        <w:rPr>
          <w:rFonts w:ascii="IIDPKV+Times New Roman"/>
          <w:color w:val="000000"/>
          <w:spacing w:val="4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编码器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解码器结构实现特征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3"/>
          <w:sz w:val="21"/>
        </w:rPr>
        <w:t>增强和目标检测。编码器采用可变形注意力机制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（</w:t>
      </w:r>
      <w:r>
        <w:rPr>
          <w:rFonts w:ascii="IIDPKV+Times New Roman"/>
          <w:color w:val="000000"/>
          <w:spacing w:val="0"/>
          <w:sz w:val="21"/>
        </w:rPr>
        <w:t>Deformable</w:t>
      </w:r>
      <w:r>
        <w:rPr>
          <w:rFonts w:ascii="IIDPKV+Times New Roman"/>
          <w:color w:val="000000"/>
          <w:spacing w:val="5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Attention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）降低计算复杂度，解码器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采用动态对象查询（</w:t>
      </w:r>
      <w:r>
        <w:rPr>
          <w:rFonts w:ascii="IIDPKV+Times New Roman"/>
          <w:color w:val="000000"/>
          <w:spacing w:val="1"/>
          <w:sz w:val="21"/>
        </w:rPr>
        <w:t>Object</w:t>
      </w:r>
      <w:r>
        <w:rPr>
          <w:rFonts w:ascii="IIDPKV+Times New Roman"/>
          <w:color w:val="000000"/>
          <w:spacing w:val="3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Queries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）与编码特征交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互，直接输出目标类别与边界框。同时还引入多尺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3"/>
          <w:sz w:val="21"/>
        </w:rPr>
        <w:t>度特征融合策略以提升小目标的检测性能。基于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Transformer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的架构能更好的捕捉图像中的全局信息，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063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并且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不依赖锚点和采用区域化检测网络，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13517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尽管当前航拍无人机小目标检测方法已经相对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1351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成熟，但在实际应用中仍面临三个亟需解决的核心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1351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4"/>
          <w:sz w:val="21"/>
        </w:rPr>
        <w:t>问题：（</w:t>
      </w:r>
      <w:r>
        <w:rPr>
          <w:rFonts w:ascii="IIDPKV+Times New Roman"/>
          <w:color w:val="000000"/>
          <w:spacing w:val="3"/>
          <w:sz w:val="21"/>
        </w:rPr>
        <w:t>1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）多尺度特征衰减问题：现有方法在深度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1351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网络的多次下采样过程中，小目标特征信息急剧衰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1351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减，导致深层网络难以有效感知微小目标；（</w:t>
      </w:r>
      <w:r>
        <w:rPr>
          <w:rFonts w:ascii="IIDPKV+Times New Roman"/>
          <w:color w:val="000000"/>
          <w:spacing w:val="1"/>
          <w:sz w:val="21"/>
        </w:rPr>
        <w:t>2</w:t>
      </w:r>
      <w:r>
        <w:rPr>
          <w:rFonts w:ascii="EGGHTA+STZhongsong" w:hAnsi="EGGHTA+STZhongsong" w:cs="EGGHTA+STZhongsong"/>
          <w:color w:val="000000"/>
          <w:spacing w:val="4"/>
          <w:sz w:val="21"/>
        </w:rPr>
        <w:t>）特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2" w:x="1133" w:y="1351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征融合机制单一问题：传统特征金字塔网络采用固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54.2000007629395pt;margin-top:57.25pt;z-index:-31;width:496.5pt;height:722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55" w:x="1133" w:y="867"/>
        <w:widowControl w:val="off"/>
        <w:autoSpaceDE w:val="off"/>
        <w:autoSpaceDN w:val="off"/>
        <w:spacing w:before="0" w:after="0" w:line="240" w:lineRule="exact"/>
        <w:ind w:left="413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55" w:x="1133" w:y="867"/>
        <w:widowControl w:val="off"/>
        <w:autoSpaceDE w:val="off"/>
        <w:autoSpaceDN w:val="off"/>
        <w:spacing w:before="16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简化了网络结构。</w:t>
      </w: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结构图如图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83" w:x="2007" w:y="1601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Backbone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379" w:x="8448" w:y="1601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Head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21" w:x="5060" w:y="1713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4"/>
        </w:rPr>
        <w:t>Conv1×1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21" w:x="5060" w:y="1713"/>
        <w:widowControl w:val="off"/>
        <w:autoSpaceDE w:val="off"/>
        <w:autoSpaceDN w:val="off"/>
        <w:spacing w:before="124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4"/>
        </w:rPr>
        <w:t>Conv1×1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475" w:x="3958" w:y="186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RepC3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139" w:x="4492" w:y="186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=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21" w:x="6916" w:y="186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4"/>
        </w:rPr>
        <w:t>Conv1×1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50" w:x="5864" w:y="1992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RepConv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502" w:x="2354" w:y="2025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1"/>
          <w:sz w:val="14"/>
        </w:rPr>
        <w:t>Input</w:t>
      </w:r>
      <w:r>
        <w:rPr>
          <w:rFonts w:ascii="Times New Roman"/>
          <w:b w:val="on"/>
          <w:i w:val="on"/>
          <w:color w:val="000000"/>
          <w:spacing w:val="0"/>
          <w:sz w:val="14"/>
        </w:rPr>
      </w:r>
    </w:p>
    <w:p>
      <w:pPr>
        <w:pStyle w:val="Normal"/>
        <w:framePr w:w="979" w:x="8980" w:y="2181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0"/>
          <w:sz w:val="14"/>
        </w:rPr>
        <w:t>Conv</w:t>
      </w:r>
      <w:r>
        <w:rPr>
          <w:rFonts w:ascii="Times New Roman"/>
          <w:b w:val="on"/>
          <w:i w:val="on"/>
          <w:color w:val="000000"/>
          <w:spacing w:val="-1"/>
          <w:sz w:val="14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14"/>
        </w:rPr>
        <w:t>3×3</w:t>
      </w:r>
      <w:r>
        <w:rPr>
          <w:rFonts w:ascii="Times New Roman"/>
          <w:b w:val="on"/>
          <w:i w:val="on"/>
          <w:color w:val="000000"/>
          <w:spacing w:val="3"/>
          <w:sz w:val="14"/>
        </w:rPr>
        <w:t xml:space="preserve"> </w:t>
      </w:r>
      <w:r>
        <w:rPr>
          <w:rFonts w:ascii="Times New Roman"/>
          <w:b w:val="on"/>
          <w:i w:val="on"/>
          <w:color w:val="000000"/>
          <w:spacing w:val="-1"/>
          <w:sz w:val="14"/>
        </w:rPr>
        <w:t>s=2</w:t>
      </w:r>
      <w:r>
        <w:rPr>
          <w:rFonts w:ascii="Times New Roman"/>
          <w:b w:val="on"/>
          <w:i w:val="on"/>
          <w:color w:val="000000"/>
          <w:spacing w:val="0"/>
          <w:sz w:val="14"/>
        </w:rPr>
      </w:r>
    </w:p>
    <w:p>
      <w:pPr>
        <w:pStyle w:val="Normal"/>
        <w:framePr w:w="623" w:x="5308" w:y="229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14"/>
        </w:rPr>
        <w:t>Conv1×1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587" w:x="6183" w:y="229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AvgPool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58" w:x="2228" w:y="2505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4"/>
        </w:rPr>
        <w:t>ConvN×3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58" w:x="2228" w:y="2505"/>
        <w:widowControl w:val="off"/>
        <w:autoSpaceDE w:val="off"/>
        <w:autoSpaceDN w:val="off"/>
        <w:spacing w:before="23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MaxPool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1117" w:x="9021" w:y="2483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1"/>
          <w:sz w:val="14"/>
        </w:rPr>
        <w:t>Up</w:t>
      </w:r>
      <w:r>
        <w:rPr>
          <w:rFonts w:ascii="PFHQHM+SimHei" w:hAnsi="PFHQHM+SimHei" w:cs="PFHQHM+SimHei"/>
          <w:color w:val="000000"/>
          <w:spacing w:val="1"/>
          <w:sz w:val="14"/>
        </w:rPr>
        <w:t>（上采样）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764" w:x="3996" w:y="2560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BasicBlock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764" w:x="3996" w:y="2560"/>
        <w:widowControl w:val="off"/>
        <w:autoSpaceDE w:val="off"/>
        <w:autoSpaceDN w:val="off"/>
        <w:spacing w:before="359" w:after="0" w:line="155" w:lineRule="exact"/>
        <w:ind w:left="6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ConvN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139" w:x="4825" w:y="2560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=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56" w:x="5325" w:y="2693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4"/>
        </w:rPr>
        <w:t>ConvN×2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56" w:x="6333" w:y="2693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4"/>
        </w:rPr>
        <w:t>ConvN×2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139" w:x="4720" w:y="3073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=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377" w:x="4960" w:y="306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Conv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257" w:x="5805" w:y="306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3"/>
          <w:sz w:val="14"/>
        </w:rPr>
        <w:t>BN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420" w:x="6637" w:y="306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ReLU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764" w:x="2182" w:y="3348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BasicBlock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764" w:x="2182" w:y="3348"/>
        <w:widowControl w:val="off"/>
        <w:autoSpaceDE w:val="off"/>
        <w:autoSpaceDN w:val="off"/>
        <w:spacing w:before="384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BasicBlock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366" w:x="3363" w:y="345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Neck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311" w:x="2942" w:y="355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1"/>
          <w:sz w:val="14"/>
        </w:rPr>
        <w:t>P</w:t>
      </w:r>
      <w:r>
        <w:rPr>
          <w:rFonts w:ascii="Times New Roman"/>
          <w:b w:val="on"/>
          <w:i w:val="on"/>
          <w:color w:val="000000"/>
          <w:spacing w:val="0"/>
          <w:sz w:val="14"/>
          <w:vertAlign w:val="subscript"/>
        </w:rPr>
        <w:t>2</w:t>
      </w:r>
      <w:r>
        <w:rPr>
          <w:rFonts w:ascii="Times New Roman"/>
          <w:b w:val="on"/>
          <w:i w:val="on"/>
          <w:color w:val="000000"/>
          <w:spacing w:val="0"/>
          <w:sz w:val="14"/>
        </w:rPr>
      </w:r>
    </w:p>
    <w:p>
      <w:pPr>
        <w:pStyle w:val="Normal"/>
        <w:framePr w:w="311" w:x="2942" w:y="3559"/>
        <w:widowControl w:val="off"/>
        <w:autoSpaceDE w:val="off"/>
        <w:autoSpaceDN w:val="off"/>
        <w:spacing w:before="346" w:after="0" w:line="155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1"/>
          <w:sz w:val="14"/>
        </w:rPr>
        <w:t>P</w:t>
      </w:r>
      <w:r>
        <w:rPr>
          <w:rFonts w:ascii="Times New Roman"/>
          <w:b w:val="on"/>
          <w:i w:val="on"/>
          <w:color w:val="000000"/>
          <w:spacing w:val="0"/>
          <w:sz w:val="14"/>
          <w:vertAlign w:val="subscript"/>
        </w:rPr>
        <w:t>3</w:t>
      </w:r>
      <w:r>
        <w:rPr>
          <w:rFonts w:ascii="Times New Roman"/>
          <w:b w:val="on"/>
          <w:i w:val="on"/>
          <w:color w:val="000000"/>
          <w:spacing w:val="0"/>
          <w:sz w:val="14"/>
        </w:rPr>
      </w:r>
    </w:p>
    <w:p>
      <w:pPr>
        <w:pStyle w:val="Normal"/>
        <w:framePr w:w="663" w:x="3479" w:y="3887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Conv</w:t>
      </w:r>
      <w:r>
        <w:rPr>
          <w:rFonts w:ascii="Times New Roman"/>
          <w:b w:val="on"/>
          <w:color w:val="000000"/>
          <w:spacing w:val="4"/>
          <w:sz w:val="1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14"/>
        </w:rPr>
        <w:t>1×1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475" w:x="7639" w:y="3906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RepC3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475" w:x="7639" w:y="3906"/>
        <w:widowControl w:val="off"/>
        <w:autoSpaceDE w:val="off"/>
        <w:autoSpaceDN w:val="off"/>
        <w:spacing w:before="454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RepC3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577" w:x="9147" w:y="4420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Decoder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764" w:x="2182" w:y="4522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BasicBlock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764" w:x="2182" w:y="4522"/>
        <w:widowControl w:val="off"/>
        <w:autoSpaceDE w:val="off"/>
        <w:autoSpaceDN w:val="off"/>
        <w:spacing w:before="635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BasicBlock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63" w:x="3479" w:y="4524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Conv</w:t>
      </w:r>
      <w:r>
        <w:rPr>
          <w:rFonts w:ascii="Times New Roman"/>
          <w:b w:val="on"/>
          <w:color w:val="000000"/>
          <w:spacing w:val="4"/>
          <w:sz w:val="1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14"/>
        </w:rPr>
        <w:t>1×1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63" w:x="3479" w:y="4524"/>
        <w:widowControl w:val="off"/>
        <w:autoSpaceDE w:val="off"/>
        <w:autoSpaceDN w:val="off"/>
        <w:spacing w:before="633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Conv</w:t>
      </w:r>
      <w:r>
        <w:rPr>
          <w:rFonts w:ascii="Times New Roman"/>
          <w:b w:val="on"/>
          <w:color w:val="000000"/>
          <w:spacing w:val="4"/>
          <w:sz w:val="1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14"/>
        </w:rPr>
        <w:t>1×1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477" w:x="5239" w:y="4524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RepC3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62" w:x="5937" w:y="4524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-1"/>
          <w:sz w:val="14"/>
        </w:rPr>
        <w:t>Conv</w:t>
      </w:r>
      <w:r>
        <w:rPr>
          <w:rFonts w:ascii="Times New Roman"/>
          <w:b w:val="on"/>
          <w:color w:val="000000"/>
          <w:spacing w:val="4"/>
          <w:sz w:val="1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14"/>
        </w:rPr>
        <w:t>1×1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505" w:x="9178" w:y="4591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1"/>
          <w:sz w:val="14"/>
        </w:rPr>
        <w:t>&amp;Head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311" w:x="2942" w:y="4746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1"/>
          <w:sz w:val="14"/>
        </w:rPr>
        <w:t>P</w:t>
      </w:r>
      <w:r>
        <w:rPr>
          <w:rFonts w:ascii="Times New Roman"/>
          <w:b w:val="on"/>
          <w:i w:val="on"/>
          <w:color w:val="000000"/>
          <w:spacing w:val="0"/>
          <w:sz w:val="14"/>
          <w:vertAlign w:val="subscript"/>
        </w:rPr>
        <w:t>4</w:t>
      </w:r>
      <w:r>
        <w:rPr>
          <w:rFonts w:ascii="Times New Roman"/>
          <w:b w:val="on"/>
          <w:i w:val="on"/>
          <w:color w:val="000000"/>
          <w:spacing w:val="0"/>
          <w:sz w:val="14"/>
        </w:rPr>
      </w:r>
    </w:p>
    <w:p>
      <w:pPr>
        <w:pStyle w:val="Normal"/>
        <w:framePr w:w="311" w:x="2942" w:y="4746"/>
        <w:widowControl w:val="off"/>
        <w:autoSpaceDE w:val="off"/>
        <w:autoSpaceDN w:val="off"/>
        <w:spacing w:before="583" w:after="0" w:line="155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1"/>
          <w:sz w:val="14"/>
        </w:rPr>
        <w:t>P</w:t>
      </w:r>
      <w:r>
        <w:rPr>
          <w:rFonts w:ascii="Times New Roman"/>
          <w:b w:val="on"/>
          <w:i w:val="on"/>
          <w:color w:val="000000"/>
          <w:spacing w:val="0"/>
          <w:sz w:val="14"/>
          <w:vertAlign w:val="subscript"/>
        </w:rPr>
        <w:t>5</w:t>
      </w:r>
      <w:r>
        <w:rPr>
          <w:rFonts w:ascii="Times New Roman"/>
          <w:b w:val="on"/>
          <w:i w:val="on"/>
          <w:color w:val="000000"/>
          <w:spacing w:val="0"/>
          <w:sz w:val="14"/>
        </w:rPr>
      </w:r>
    </w:p>
    <w:p>
      <w:pPr>
        <w:pStyle w:val="Normal"/>
        <w:framePr w:w="356" w:x="4378" w:y="5312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AIFI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663" w:x="5329" w:y="5312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Conv</w:t>
      </w:r>
      <w:r>
        <w:rPr>
          <w:rFonts w:ascii="Times New Roman"/>
          <w:b w:val="on"/>
          <w:color w:val="000000"/>
          <w:spacing w:val="4"/>
          <w:sz w:val="1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14"/>
        </w:rPr>
        <w:t>1×1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475" w:x="7639" w:y="5309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4"/>
        </w:rPr>
      </w:pPr>
      <w:r>
        <w:rPr>
          <w:rFonts w:ascii="Times New Roman"/>
          <w:b w:val="on"/>
          <w:color w:val="000000"/>
          <w:spacing w:val="0"/>
          <w:sz w:val="14"/>
        </w:rPr>
        <w:t>RepC3</w:t>
      </w:r>
      <w:r>
        <w:rPr>
          <w:rFonts w:ascii="Times New Roman"/>
          <w:b w:val="on"/>
          <w:color w:val="000000"/>
          <w:spacing w:val="0"/>
          <w:sz w:val="14"/>
        </w:rPr>
      </w:r>
    </w:p>
    <w:p>
      <w:pPr>
        <w:pStyle w:val="Normal"/>
        <w:framePr w:w="2170" w:x="5043" w:y="592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1</w:t>
      </w:r>
      <w:r>
        <w:rPr>
          <w:rFonts w:ascii="Times New Roman"/>
          <w:b w:val="on"/>
          <w:color w:val="000000"/>
          <w:spacing w:val="136"/>
          <w:sz w:val="18"/>
        </w:rPr>
        <w:t xml:space="preserve"> </w:t>
      </w:r>
      <w:r>
        <w:rPr>
          <w:rFonts w:ascii="Times New Roman"/>
          <w:b w:val="on"/>
          <w:color w:val="000000"/>
          <w:spacing w:val="-4"/>
          <w:sz w:val="18"/>
        </w:rPr>
        <w:t>RT</w:t>
      </w:r>
      <w:r>
        <w:rPr>
          <w:rFonts w:ascii="Times New Roman"/>
          <w:b w:val="on"/>
          <w:color w:val="000000"/>
          <w:spacing w:val="0"/>
          <w:sz w:val="18"/>
        </w:rPr>
        <w:t>-</w:t>
      </w:r>
      <w:r>
        <w:rPr>
          <w:rFonts w:ascii="Times New Roman"/>
          <w:b w:val="on"/>
          <w:color w:val="000000"/>
          <w:spacing w:val="0"/>
          <w:sz w:val="18"/>
        </w:rPr>
        <w:t>DETR</w:t>
      </w:r>
      <w:r>
        <w:rPr>
          <w:rFonts w:ascii="Times New Roman"/>
          <w:b w:val="on"/>
          <w:color w:val="000000"/>
          <w:spacing w:val="0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9" w:x="4235" w:y="626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Fig.1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133" w:x="4895" w:y="626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3"/>
          <w:sz w:val="21"/>
        </w:rPr>
        <w:t>RT</w:t>
      </w:r>
      <w:r>
        <w:rPr>
          <w:rFonts w:ascii="Times New Roman"/>
          <w:b w:val="on"/>
          <w:color w:val="000000"/>
          <w:spacing w:val="0"/>
          <w:sz w:val="21"/>
        </w:rPr>
        <w:t>-</w:t>
      </w:r>
      <w:r>
        <w:rPr>
          <w:rFonts w:ascii="Times New Roman"/>
          <w:b w:val="on"/>
          <w:color w:val="000000"/>
          <w:spacing w:val="-1"/>
          <w:sz w:val="21"/>
        </w:rPr>
        <w:t>DETR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architecture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diagram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80" w:x="1133" w:y="65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2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4654" w:x="1313" w:y="6592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-1"/>
          <w:sz w:val="24"/>
        </w:rPr>
        <w:t>MA</w:t>
      </w:r>
      <w:r>
        <w:rPr>
          <w:rFonts w:ascii="Times New Roman"/>
          <w:b w:val="on"/>
          <w:color w:val="000000"/>
          <w:spacing w:val="-1"/>
          <w:sz w:val="24"/>
        </w:rPr>
        <w:t>-</w:t>
      </w:r>
      <w:r>
        <w:rPr>
          <w:rFonts w:ascii="Times New Roman"/>
          <w:b w:val="on"/>
          <w:color w:val="000000"/>
          <w:spacing w:val="0"/>
          <w:sz w:val="24"/>
        </w:rPr>
        <w:t>DETR</w:t>
      </w:r>
      <w:r>
        <w:rPr>
          <w:rFonts w:ascii="Times New Roman"/>
          <w:b w:val="on"/>
          <w:color w:val="000000"/>
          <w:spacing w:val="-1"/>
          <w:sz w:val="24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4"/>
        </w:rPr>
        <w:t>算法框架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54" w:x="1313" w:y="6592"/>
        <w:widowControl w:val="off"/>
        <w:autoSpaceDE w:val="off"/>
        <w:autoSpaceDN w:val="off"/>
        <w:spacing w:before="113" w:after="0" w:line="240" w:lineRule="exact"/>
        <w:ind w:left="24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针对无人机航拍数据集中目标尺寸小、背景复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294" w:y="661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模块协同的深度网络架构设计，提升了航拍场景下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294" w:y="6618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小目标的检测精度和鲁棒性。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1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模型结构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6294" w:y="6618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如图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2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73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杂、多尺度变化剧烈等关键特征，本文设计了一种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32" w:x="1133" w:y="769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多尺度自适应检测算法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2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。该算法通过多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46" w:x="2111" w:y="8022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Backbone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361" w:x="8462" w:y="8104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Head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85" w:x="2373" w:y="8421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3"/>
        </w:rPr>
      </w:pPr>
      <w:r>
        <w:rPr>
          <w:rFonts w:ascii="Times New Roman"/>
          <w:b w:val="on"/>
          <w:i w:val="on"/>
          <w:color w:val="000000"/>
          <w:spacing w:val="2"/>
          <w:sz w:val="13"/>
        </w:rPr>
        <w:t>Input</w:t>
      </w:r>
      <w:r>
        <w:rPr>
          <w:rFonts w:ascii="Times New Roman"/>
          <w:b w:val="on"/>
          <w:i w:val="on"/>
          <w:color w:val="000000"/>
          <w:spacing w:val="0"/>
          <w:sz w:val="13"/>
        </w:rPr>
      </w:r>
    </w:p>
    <w:p>
      <w:pPr>
        <w:pStyle w:val="Normal"/>
        <w:framePr w:w="936" w:x="9026" w:y="8576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3"/>
        </w:rPr>
      </w:pPr>
      <w:r>
        <w:rPr>
          <w:rFonts w:ascii="Times New Roman"/>
          <w:b w:val="on"/>
          <w:i w:val="on"/>
          <w:color w:val="000000"/>
          <w:spacing w:val="1"/>
          <w:sz w:val="13"/>
        </w:rPr>
        <w:t>Conv</w:t>
      </w:r>
      <w:r>
        <w:rPr>
          <w:rFonts w:ascii="Times New Roman"/>
          <w:b w:val="on"/>
          <w:i w:val="on"/>
          <w:color w:val="000000"/>
          <w:spacing w:val="0"/>
          <w:sz w:val="13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2"/>
          <w:sz w:val="13"/>
        </w:rPr>
        <w:t>3×3</w:t>
      </w:r>
      <w:r>
        <w:rPr>
          <w:rFonts w:ascii="Times New Roman"/>
          <w:b w:val="on"/>
          <w:i w:val="on"/>
          <w:color w:val="000000"/>
          <w:spacing w:val="3"/>
          <w:sz w:val="13"/>
        </w:rPr>
        <w:t xml:space="preserve"> </w:t>
      </w:r>
      <w:r>
        <w:rPr>
          <w:rFonts w:ascii="Times New Roman"/>
          <w:b w:val="on"/>
          <w:i w:val="on"/>
          <w:color w:val="000000"/>
          <w:spacing w:val="1"/>
          <w:sz w:val="13"/>
        </w:rPr>
        <w:t>s=2</w:t>
      </w:r>
      <w:r>
        <w:rPr>
          <w:rFonts w:ascii="Times New Roman"/>
          <w:b w:val="on"/>
          <w:i w:val="on"/>
          <w:color w:val="000000"/>
          <w:spacing w:val="0"/>
          <w:sz w:val="13"/>
        </w:rPr>
      </w:r>
    </w:p>
    <w:p>
      <w:pPr>
        <w:pStyle w:val="Normal"/>
        <w:framePr w:w="936" w:x="9026" w:y="8576"/>
        <w:widowControl w:val="off"/>
        <w:autoSpaceDE w:val="off"/>
        <w:autoSpaceDN w:val="off"/>
        <w:spacing w:before="130" w:after="0" w:line="14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3"/>
        </w:rPr>
      </w:pPr>
      <w:r>
        <w:rPr>
          <w:rFonts w:ascii="Times New Roman"/>
          <w:b w:val="on"/>
          <w:i w:val="on"/>
          <w:color w:val="000000"/>
          <w:spacing w:val="2"/>
          <w:sz w:val="13"/>
        </w:rPr>
        <w:t>SEUCB</w:t>
      </w:r>
      <w:r>
        <w:rPr>
          <w:rFonts w:ascii="Times New Roman"/>
          <w:b w:val="on"/>
          <w:i w:val="on"/>
          <w:color w:val="000000"/>
          <w:spacing w:val="0"/>
          <w:sz w:val="13"/>
        </w:rPr>
      </w:r>
    </w:p>
    <w:p>
      <w:pPr>
        <w:pStyle w:val="Normal"/>
        <w:framePr w:w="621" w:x="2253" w:y="8871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 w:hAnsi="Times New Roman" w:cs="Times New Roman"/>
          <w:b w:val="on"/>
          <w:color w:val="000000"/>
          <w:spacing w:val="2"/>
          <w:sz w:val="13"/>
        </w:rPr>
        <w:t>ConvN×3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588" w:x="2269" w:y="923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MaxPool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588" w:x="2269" w:y="9237"/>
        <w:widowControl w:val="off"/>
        <w:autoSpaceDE w:val="off"/>
        <w:autoSpaceDN w:val="off"/>
        <w:spacing w:before="240" w:after="0" w:line="146" w:lineRule="exact"/>
        <w:ind w:left="7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DAPN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544" w:x="3155" w:y="924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AMSFN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627" w:x="3304" w:y="9623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Conv</w:t>
      </w:r>
      <w:r>
        <w:rPr>
          <w:rFonts w:ascii="Times New Roman"/>
          <w:b w:val="on"/>
          <w:color w:val="000000"/>
          <w:spacing w:val="4"/>
          <w:sz w:val="1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13"/>
        </w:rPr>
        <w:t>1×1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27" w:x="4178" w:y="9623"/>
        <w:widowControl w:val="off"/>
        <w:autoSpaceDE w:val="off"/>
        <w:autoSpaceDN w:val="off"/>
        <w:spacing w:before="0" w:after="0" w:line="146" w:lineRule="exact"/>
        <w:ind w:left="22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AFFB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27" w:x="4178" w:y="9623"/>
        <w:widowControl w:val="off"/>
        <w:autoSpaceDE w:val="off"/>
        <w:autoSpaceDN w:val="off"/>
        <w:spacing w:before="407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AFFB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384" w:x="5622" w:y="9623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AWC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304" w:x="2929" w:y="9702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2"/>
          <w:sz w:val="13"/>
        </w:rPr>
        <w:t>P</w:t>
      </w:r>
      <w:r>
        <w:rPr>
          <w:rFonts w:ascii="Times New Roman"/>
          <w:b w:val="on"/>
          <w:i w:val="on"/>
          <w:color w:val="000000"/>
          <w:spacing w:val="0"/>
          <w:sz w:val="14"/>
          <w:vertAlign w:val="subscript"/>
        </w:rPr>
        <w:t>2</w:t>
      </w:r>
      <w:r>
        <w:rPr>
          <w:rFonts w:ascii="Times New Roman"/>
          <w:b w:val="on"/>
          <w:i w:val="on"/>
          <w:color w:val="000000"/>
          <w:spacing w:val="0"/>
          <w:sz w:val="14"/>
        </w:rPr>
      </w:r>
    </w:p>
    <w:p>
      <w:pPr>
        <w:pStyle w:val="Normal"/>
        <w:framePr w:w="430" w:x="2344" w:y="1017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3"/>
          <w:sz w:val="13"/>
        </w:rPr>
        <w:t>DAPN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30" w:x="2344" w:y="10177"/>
        <w:widowControl w:val="off"/>
        <w:autoSpaceDE w:val="off"/>
        <w:autoSpaceDN w:val="off"/>
        <w:spacing w:before="454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3"/>
          <w:sz w:val="13"/>
        </w:rPr>
        <w:t>DAPN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627" w:x="3304" w:y="1017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Conv</w:t>
      </w:r>
      <w:r>
        <w:rPr>
          <w:rFonts w:ascii="Times New Roman"/>
          <w:b w:val="on"/>
          <w:color w:val="000000"/>
          <w:spacing w:val="4"/>
          <w:sz w:val="1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13"/>
        </w:rPr>
        <w:t>1×1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627" w:x="3304" w:y="10177"/>
        <w:widowControl w:val="off"/>
        <w:autoSpaceDE w:val="off"/>
        <w:autoSpaceDN w:val="off"/>
        <w:spacing w:before="454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Conv</w:t>
      </w:r>
      <w:r>
        <w:rPr>
          <w:rFonts w:ascii="Times New Roman"/>
          <w:b w:val="on"/>
          <w:color w:val="000000"/>
          <w:spacing w:val="4"/>
          <w:sz w:val="1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13"/>
        </w:rPr>
        <w:t>1×1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45" w:x="5593" w:y="1017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3"/>
          <w:sz w:val="13"/>
        </w:rPr>
        <w:t>MSRB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34" w:x="6333" w:y="10177"/>
        <w:widowControl w:val="off"/>
        <w:autoSpaceDE w:val="off"/>
        <w:autoSpaceDN w:val="off"/>
        <w:spacing w:before="0" w:after="0" w:line="146" w:lineRule="exact"/>
        <w:ind w:left="29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AFFB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34" w:x="6333" w:y="10177"/>
        <w:widowControl w:val="off"/>
        <w:autoSpaceDE w:val="off"/>
        <w:autoSpaceDN w:val="off"/>
        <w:spacing w:before="454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AFFB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45" w:x="7671" w:y="1017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3"/>
          <w:sz w:val="13"/>
        </w:rPr>
        <w:t>MSRB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45" w:x="7671" w:y="10177"/>
        <w:widowControl w:val="off"/>
        <w:autoSpaceDE w:val="off"/>
        <w:autoSpaceDN w:val="off"/>
        <w:spacing w:before="454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3"/>
          <w:sz w:val="13"/>
        </w:rPr>
        <w:t>MSRB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304" w:x="2938" w:y="1030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9"/>
        </w:rPr>
      </w:pPr>
      <w:r>
        <w:rPr>
          <w:rFonts w:ascii="Times New Roman"/>
          <w:b w:val="on"/>
          <w:i w:val="on"/>
          <w:color w:val="000000"/>
          <w:spacing w:val="2"/>
          <w:sz w:val="20"/>
          <w:vertAlign w:val="superscript"/>
        </w:rPr>
        <w:t>P</w:t>
      </w:r>
      <w:r>
        <w:rPr>
          <w:rFonts w:ascii="Times New Roman"/>
          <w:b w:val="on"/>
          <w:i w:val="on"/>
          <w:color w:val="000000"/>
          <w:spacing w:val="0"/>
          <w:sz w:val="9"/>
        </w:rPr>
        <w:t>3</w:t>
      </w:r>
      <w:r>
        <w:rPr>
          <w:rFonts w:ascii="Times New Roman"/>
          <w:b w:val="on"/>
          <w:i w:val="on"/>
          <w:color w:val="000000"/>
          <w:spacing w:val="0"/>
          <w:sz w:val="9"/>
        </w:rPr>
      </w:r>
    </w:p>
    <w:p>
      <w:pPr>
        <w:pStyle w:val="Normal"/>
        <w:framePr w:w="548" w:x="9047" w:y="10384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Decoder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78" w:x="9077" w:y="10546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3"/>
          <w:sz w:val="13"/>
        </w:rPr>
        <w:t>&amp;Head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05" w:x="4178" w:y="1077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AFFB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05" w:x="4178" w:y="10777"/>
        <w:widowControl w:val="off"/>
        <w:autoSpaceDE w:val="off"/>
        <w:autoSpaceDN w:val="off"/>
        <w:spacing w:before="596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AFFB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45" w:x="5593" w:y="10777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3"/>
          <w:sz w:val="13"/>
        </w:rPr>
        <w:t>MSRB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304" w:x="2929" w:y="10883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2"/>
          <w:sz w:val="13"/>
        </w:rPr>
        <w:t>P</w:t>
      </w:r>
      <w:r>
        <w:rPr>
          <w:rFonts w:ascii="Times New Roman"/>
          <w:b w:val="on"/>
          <w:i w:val="on"/>
          <w:color w:val="000000"/>
          <w:spacing w:val="0"/>
          <w:sz w:val="14"/>
          <w:vertAlign w:val="subscript"/>
        </w:rPr>
        <w:t>4</w:t>
      </w:r>
      <w:r>
        <w:rPr>
          <w:rFonts w:ascii="Times New Roman"/>
          <w:b w:val="on"/>
          <w:i w:val="on"/>
          <w:color w:val="000000"/>
          <w:spacing w:val="0"/>
          <w:sz w:val="14"/>
        </w:rPr>
      </w:r>
    </w:p>
    <w:p>
      <w:pPr>
        <w:pStyle w:val="Normal"/>
        <w:framePr w:w="429" w:x="2340" w:y="1151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DAPN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627" w:x="3304" w:y="1151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Conv</w:t>
      </w:r>
      <w:r>
        <w:rPr>
          <w:rFonts w:ascii="Times New Roman"/>
          <w:b w:val="on"/>
          <w:color w:val="000000"/>
          <w:spacing w:val="4"/>
          <w:sz w:val="13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13"/>
        </w:rPr>
        <w:t>1×1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45" w:x="5593" w:y="1151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3"/>
          <w:sz w:val="13"/>
        </w:rPr>
        <w:t>MSRB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05" w:x="6362" w:y="1151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AFFB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45" w:x="7671" w:y="11519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3"/>
          <w:sz w:val="13"/>
        </w:rPr>
        <w:t>MSRB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304" w:x="2929" w:y="11625"/>
        <w:widowControl w:val="off"/>
        <w:autoSpaceDE w:val="off"/>
        <w:autoSpaceDN w:val="off"/>
        <w:spacing w:before="0" w:after="0" w:line="146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4"/>
        </w:rPr>
      </w:pPr>
      <w:r>
        <w:rPr>
          <w:rFonts w:ascii="Times New Roman"/>
          <w:b w:val="on"/>
          <w:i w:val="on"/>
          <w:color w:val="000000"/>
          <w:spacing w:val="2"/>
          <w:sz w:val="13"/>
        </w:rPr>
        <w:t>P</w:t>
      </w:r>
      <w:r>
        <w:rPr>
          <w:rFonts w:ascii="Times New Roman"/>
          <w:b w:val="on"/>
          <w:i w:val="on"/>
          <w:color w:val="000000"/>
          <w:spacing w:val="0"/>
          <w:sz w:val="14"/>
          <w:vertAlign w:val="subscript"/>
        </w:rPr>
        <w:t>5</w:t>
      </w:r>
      <w:r>
        <w:rPr>
          <w:rFonts w:ascii="Times New Roman"/>
          <w:b w:val="on"/>
          <w:i w:val="on"/>
          <w:color w:val="000000"/>
          <w:spacing w:val="0"/>
          <w:sz w:val="14"/>
        </w:rPr>
      </w:r>
    </w:p>
    <w:p>
      <w:pPr>
        <w:pStyle w:val="Normal"/>
        <w:framePr w:w="2587" w:x="4835" w:y="1210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134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MA</w:t>
      </w:r>
      <w:r>
        <w:rPr>
          <w:rFonts w:ascii="Times New Roman"/>
          <w:b w:val="on"/>
          <w:color w:val="000000"/>
          <w:spacing w:val="0"/>
          <w:sz w:val="18"/>
        </w:rPr>
        <w:t>-</w:t>
      </w:r>
      <w:r>
        <w:rPr>
          <w:rFonts w:ascii="Times New Roman"/>
          <w:b w:val="on"/>
          <w:color w:val="000000"/>
          <w:spacing w:val="0"/>
          <w:sz w:val="18"/>
        </w:rPr>
        <w:t>DETR</w:t>
      </w:r>
      <w:r>
        <w:rPr>
          <w:rFonts w:ascii="Times New Roman"/>
          <w:b w:val="on"/>
          <w:color w:val="000000"/>
          <w:spacing w:val="-2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模型结构图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0" w:x="4021" w:y="124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Fig.2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558" w:x="4681" w:y="1244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2"/>
          <w:sz w:val="21"/>
        </w:rPr>
        <w:t>MA</w:t>
      </w:r>
      <w:r>
        <w:rPr>
          <w:rFonts w:ascii="Times New Roman"/>
          <w:b w:val="on"/>
          <w:color w:val="000000"/>
          <w:spacing w:val="-3"/>
          <w:sz w:val="21"/>
        </w:rPr>
        <w:t>-</w:t>
      </w:r>
      <w:r>
        <w:rPr>
          <w:rFonts w:ascii="Times New Roman"/>
          <w:b w:val="on"/>
          <w:color w:val="000000"/>
          <w:spacing w:val="0"/>
          <w:sz w:val="21"/>
        </w:rPr>
        <w:t>DETR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Model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structure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diagram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66" w:x="1133" w:y="1280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930" w:x="1239" w:y="127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.1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DAPN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网络模块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27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地调整网络的感受野和注意力分布，</w:t>
      </w:r>
      <w:r>
        <w:rPr>
          <w:rFonts w:ascii="IIDPKV+Times New Roman"/>
          <w:color w:val="000000"/>
          <w:spacing w:val="0"/>
          <w:sz w:val="21"/>
        </w:rPr>
        <w:t>DAPN</w:t>
      </w:r>
      <w:r>
        <w:rPr>
          <w:rFonts w:ascii="IIDPKV+Times New Roman"/>
          <w:color w:val="000000"/>
          <w:spacing w:val="5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的整体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4" w:x="1553" w:y="131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4"/>
          <w:sz w:val="21"/>
        </w:rPr>
        <w:t>航拍场景中小目标尺寸微小且边界模糊，而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34" w:x="6222" w:y="1315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结构图如图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20" w:x="8156" w:y="13436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Branch2a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5014" w:x="1133" w:y="1351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4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1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中的</w:t>
      </w:r>
      <w:r>
        <w:rPr>
          <w:rFonts w:ascii="Times New Roman"/>
          <w:color w:val="000000"/>
          <w:spacing w:val="1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BasicBlock</w:t>
      </w:r>
      <w:r>
        <w:rPr>
          <w:rFonts w:ascii="IIDPKV+Times New Roman"/>
          <w:color w:val="000000"/>
          <w:spacing w:val="1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模块在处理此类目标时，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1133" w:y="1351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其静态卷积核设计无法捕获不同尺度目标的形态变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1133" w:y="1351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化，单通道特征传递方式限制了细粒度信息的有效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1133" w:y="1351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利用，并且缺乏动态权重调节机制，难以在复杂背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1133" w:y="1351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景中精准定位目标特征。为解决上述问题，本文提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1133" w:y="1351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出了一种双重自适应感知网络</w:t>
      </w:r>
      <w:r>
        <w:rPr>
          <w:rFonts w:ascii="IIDPKV+Times New Roman"/>
          <w:color w:val="000000"/>
          <w:spacing w:val="0"/>
          <w:sz w:val="21"/>
        </w:rPr>
        <w:t>(DAPN)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，能够自适应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1" w:x="9934" w:y="13606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: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52" w:x="9964" w:y="13606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1"/>
          <w:sz w:val="11"/>
        </w:rPr>
        <w:t>Element-wise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64" w:x="9943" w:y="13739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multiplication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89" w:x="7667" w:y="1382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"/>
        </w:rPr>
      </w:pPr>
      <w:r>
        <w:rPr>
          <w:rFonts w:ascii="Times New Roman"/>
          <w:b w:val="on"/>
          <w:color w:val="000000"/>
          <w:spacing w:val="0"/>
          <w:sz w:val="20"/>
          <w:vertAlign w:val="superscript"/>
        </w:rPr>
        <w:t>Conv</w:t>
      </w:r>
      <w:r>
        <w:rPr>
          <w:rFonts w:ascii="Times New Roman" w:hAnsi="Times New Roman" w:cs="Times New Roman"/>
          <w:b w:val="on"/>
          <w:color w:val="000000"/>
          <w:spacing w:val="1"/>
          <w:sz w:val="8"/>
        </w:rPr>
        <w:t>3×3</w:t>
      </w:r>
      <w:r>
        <w:rPr>
          <w:rFonts w:ascii="Times New Roman"/>
          <w:b w:val="on"/>
          <w:color w:val="000000"/>
          <w:spacing w:val="0"/>
          <w:sz w:val="8"/>
        </w:rPr>
      </w:r>
    </w:p>
    <w:p>
      <w:pPr>
        <w:pStyle w:val="Normal"/>
        <w:framePr w:w="368" w:x="6531" w:y="13972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-1"/>
          <w:sz w:val="13"/>
        </w:rPr>
        <w:t>Input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241" w:x="8645" w:y="13956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BN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390" w:x="9150" w:y="13956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ReLU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652" w:x="9925" w:y="13956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SSMoudle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793" w:x="9864" w:y="14312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-1"/>
          <w:sz w:val="13"/>
        </w:rPr>
        <w:t>DAPMoudle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793" w:x="9864" w:y="14312"/>
        <w:widowControl w:val="off"/>
        <w:autoSpaceDE w:val="off"/>
        <w:autoSpaceDN w:val="off"/>
        <w:spacing w:before="257" w:after="0" w:line="141" w:lineRule="exact"/>
        <w:ind w:left="288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Output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489" w:x="7398" w:y="1470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8"/>
        </w:rPr>
      </w:pPr>
      <w:r>
        <w:rPr>
          <w:rFonts w:ascii="Times New Roman"/>
          <w:b w:val="on"/>
          <w:color w:val="000000"/>
          <w:spacing w:val="0"/>
          <w:sz w:val="13"/>
        </w:rPr>
        <w:t>Conv</w:t>
      </w:r>
      <w:r>
        <w:rPr>
          <w:rFonts w:ascii="Times New Roman"/>
          <w:b w:val="on"/>
          <w:color w:val="000000"/>
          <w:spacing w:val="4"/>
          <w:sz w:val="12"/>
          <w:vertAlign w:val="subscript"/>
        </w:rPr>
        <w:t>1</w:t>
      </w:r>
      <w:r>
        <w:rPr>
          <w:rFonts w:ascii="Times New Roman" w:hAnsi="Times New Roman" w:cs="Times New Roman"/>
          <w:b w:val="on"/>
          <w:color w:val="000000"/>
          <w:spacing w:val="-1"/>
          <w:sz w:val="8"/>
        </w:rPr>
        <w:t>×1</w:t>
      </w:r>
      <w:r>
        <w:rPr>
          <w:rFonts w:ascii="Times New Roman"/>
          <w:b w:val="on"/>
          <w:color w:val="000000"/>
          <w:spacing w:val="0"/>
          <w:sz w:val="8"/>
        </w:rPr>
      </w:r>
    </w:p>
    <w:p>
      <w:pPr>
        <w:pStyle w:val="Normal"/>
        <w:framePr w:w="241" w:x="8228" w:y="1470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BN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391" w:x="9438" w:y="14710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ReLU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2228" w:x="7561" w:y="1502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3</w:t>
      </w:r>
      <w:r>
        <w:rPr>
          <w:rFonts w:ascii="Times New Roman"/>
          <w:b w:val="on"/>
          <w:color w:val="000000"/>
          <w:spacing w:val="13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DAPN</w:t>
      </w:r>
      <w:r>
        <w:rPr>
          <w:rFonts w:ascii="Times New Roman"/>
          <w:b w:val="on"/>
          <w:color w:val="000000"/>
          <w:spacing w:val="-2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网络结构图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19" w:x="6690" w:y="1536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Fig.3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12" w:x="7350" w:y="1536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DAPN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network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structure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diagram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54.2000007629395pt;margin-top:57.25pt;z-index:-35;width:492.549987792969pt;height:72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35" w:x="1553" w:y="867"/>
        <w:widowControl w:val="off"/>
        <w:autoSpaceDE w:val="off"/>
        <w:autoSpaceDN w:val="off"/>
        <w:spacing w:before="0" w:after="0" w:line="240" w:lineRule="exact"/>
        <w:ind w:left="371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35" w:x="1553" w:y="867"/>
        <w:widowControl w:val="off"/>
        <w:autoSpaceDE w:val="off"/>
        <w:autoSpaceDN w:val="off"/>
        <w:spacing w:before="16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该网络采用残差连接设计，在主路径上集成了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2" w:y="1275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7"/>
          <w:sz w:val="21"/>
        </w:rPr>
        <w:t>双重自适应池化模块</w:t>
      </w:r>
      <w:r>
        <w:rPr>
          <w:rFonts w:ascii="IIDPKV+Times New Roman"/>
          <w:color w:val="000000"/>
          <w:spacing w:val="0"/>
          <w:sz w:val="21"/>
        </w:rPr>
        <w:t>(DAPModule)</w:t>
      </w:r>
      <w:r>
        <w:rPr>
          <w:rFonts w:ascii="EGGHTA+STZhongsong" w:hAnsi="EGGHTA+STZhongsong" w:cs="EGGHTA+STZhongsong"/>
          <w:color w:val="000000"/>
          <w:spacing w:val="7"/>
          <w:sz w:val="21"/>
        </w:rPr>
        <w:t>用于生成通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道注意力权重，通过多粒度特征聚合和非线性变换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实现对特征重要性的自适应评估。与传统的单一全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局平均池化不同，</w:t>
      </w:r>
      <w:r>
        <w:rPr>
          <w:rFonts w:ascii="IIDPKV+Times New Roman"/>
          <w:color w:val="000000"/>
          <w:spacing w:val="0"/>
          <w:sz w:val="21"/>
        </w:rPr>
        <w:t>DAPModule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采用双尺度池化策略，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能够捕获不同空间粒度下的特征统计信息。公式如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2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9" w:x="1133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SSModule</w:t>
      </w:r>
      <w:r>
        <w:rPr>
          <w:rFonts w:ascii="IIDPKV+Times New Roman"/>
          <w:color w:val="000000"/>
          <w:spacing w:val="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DAPModule</w:t>
      </w:r>
      <w:r>
        <w:rPr>
          <w:rFonts w:ascii="IIDPKV+Times New Roman"/>
          <w:color w:val="000000"/>
          <w:spacing w:val="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两个关键组件，形成了一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个具有多尺度感知能力和自适应特征加权的深度神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经网络架构。输入特征通过卷积进行特征提取，经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SSModule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3"/>
          <w:sz w:val="21"/>
        </w:rPr>
        <w:t>实现多尺度特征的分离与重组，最后通过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DAPModule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2"/>
          <w:sz w:val="21"/>
        </w:rPr>
        <w:t>进行特征整合与增强。残差连接确保了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梯度流的稳定性，促进了深层网络的训练收敛。其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IIDPKV+Times New Roman"/>
          <w:color w:val="000000"/>
          <w:spacing w:val="2"/>
          <w:sz w:val="21"/>
        </w:rPr>
        <w:t>SSModule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2"/>
          <w:sz w:val="21"/>
        </w:rPr>
        <w:t>DAPModule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整体结构如图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</w:t>
      </w:r>
      <w:r>
        <w:rPr>
          <w:rFonts w:ascii="IIDPKV+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5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02" w:x="7346" w:y="335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2"/>
          <w:sz w:val="22"/>
        </w:rPr>
        <w:t>=</w:t>
      </w:r>
      <w:r>
        <w:rPr>
          <w:rFonts w:ascii="Times New Roman"/>
          <w:i w:val="on"/>
          <w:color w:val="000000"/>
          <w:spacing w:val="-2"/>
          <w:sz w:val="22"/>
        </w:rPr>
        <w:t>AdaptiveAv</w:t>
      </w:r>
      <w:r>
        <w:rPr>
          <w:rFonts w:ascii="Times New Roman"/>
          <w:color w:val="000000"/>
          <w:spacing w:val="-1"/>
          <w:sz w:val="22"/>
        </w:rPr>
        <w:t>g</w:t>
      </w:r>
      <w:r>
        <w:rPr>
          <w:rFonts w:ascii="Times New Roman"/>
          <w:i w:val="on"/>
          <w:color w:val="000000"/>
          <w:spacing w:val="2"/>
          <w:sz w:val="22"/>
        </w:rPr>
        <w:t>Pool</w:t>
      </w:r>
      <w:r>
        <w:rPr>
          <w:rFonts w:ascii="Times New Roman"/>
          <w:color w:val="000000"/>
          <w:spacing w:val="1"/>
          <w:sz w:val="22"/>
        </w:rPr>
        <w:t>2</w:t>
      </w:r>
      <w:r>
        <w:rPr>
          <w:rFonts w:ascii="Times New Roman"/>
          <w:i w:val="on"/>
          <w:color w:val="000000"/>
          <w:spacing w:val="19"/>
          <w:sz w:val="22"/>
        </w:rPr>
        <w:t>d</w:t>
      </w:r>
      <w:r>
        <w:rPr>
          <w:rFonts w:ascii="Times New Roman"/>
          <w:color w:val="000000"/>
          <w:spacing w:val="-2"/>
          <w:sz w:val="22"/>
        </w:rPr>
        <w:t>(1)(</w:t>
      </w:r>
      <w:r>
        <w:rPr>
          <w:rFonts w:ascii="Times New Roman"/>
          <w:i w:val="on"/>
          <w:color w:val="000000"/>
          <w:spacing w:val="1"/>
          <w:sz w:val="22"/>
        </w:rPr>
        <w:t>x</w:t>
      </w:r>
      <w:r>
        <w:rPr>
          <w:rFonts w:ascii="Times New Roman"/>
          <w:color w:val="000000"/>
          <w:spacing w:val="0"/>
          <w:sz w:val="22"/>
        </w:rPr>
        <w:t>)</w:t>
      </w:r>
      <w:r>
        <w:rPr>
          <w:rFonts w:ascii="Times New Roman"/>
          <w:color w:val="000000"/>
          <w:spacing w:val="155"/>
          <w:sz w:val="22"/>
        </w:rPr>
        <w:t xml:space="preserve"> </w:t>
      </w:r>
      <w:r>
        <w:rPr>
          <w:rFonts w:ascii="Times New Roman"/>
          <w:i w:val="on"/>
          <w:color w:val="000000"/>
          <w:spacing w:val="4"/>
          <w:sz w:val="22"/>
        </w:rPr>
        <w:t>R</w:t>
      </w:r>
      <w:r>
        <w:rPr>
          <w:rFonts w:ascii="Times New Roman"/>
          <w:i w:val="on"/>
          <w:color w:val="000000"/>
          <w:spacing w:val="10"/>
          <w:sz w:val="20"/>
          <w:vertAlign w:val="superscript"/>
        </w:rPr>
        <w:t>C</w:t>
      </w:r>
      <w:r>
        <w:rPr>
          <w:rFonts w:ascii="QUUIDA+Symbol" w:hAnsi="QUUIDA+Symbol" w:cs="QUUIDA+Symbol"/>
          <w:color w:val="000000"/>
          <w:spacing w:val="-8"/>
          <w:sz w:val="13"/>
        </w:rPr>
        <w:t></w:t>
      </w:r>
      <w:r>
        <w:rPr>
          <w:rFonts w:ascii="Times New Roman"/>
          <w:color w:val="000000"/>
          <w:spacing w:val="-10"/>
          <w:sz w:val="30"/>
          <w:vertAlign w:val="superscript"/>
        </w:rPr>
        <w:t>1</w:t>
      </w:r>
      <w:r>
        <w:rPr>
          <w:rFonts w:ascii="QUUIDA+Symbol" w:hAnsi="QUUIDA+Symbol" w:cs="QUUIDA+Symbol"/>
          <w:color w:val="000000"/>
          <w:spacing w:val="-8"/>
          <w:sz w:val="13"/>
        </w:rPr>
        <w:t></w:t>
      </w:r>
      <w:r>
        <w:rPr>
          <w:rFonts w:ascii="Times New Roman"/>
          <w:color w:val="000000"/>
          <w:spacing w:val="0"/>
          <w:sz w:val="30"/>
          <w:vertAlign w:val="superscript"/>
        </w:rPr>
        <w:t>1</w:t>
      </w:r>
      <w:r>
        <w:rPr>
          <w:rFonts w:ascii="Times New Roman"/>
          <w:color w:val="000000"/>
          <w:spacing w:val="67"/>
          <w:sz w:val="30"/>
          <w:vertAlign w:val="superscript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(2)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95" w:x="9753" w:y="335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UUIDA+Symbol" w:hAnsi="QUUIDA+Symbol" w:cs="QUUIDA+Symbol"/>
          <w:color w:val="000000"/>
          <w:spacing w:val="0"/>
          <w:sz w:val="22"/>
        </w:rPr>
        <w:t>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533" w:x="6898" w:y="340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-12"/>
          <w:sz w:val="30"/>
          <w:vertAlign w:val="superscript"/>
        </w:rPr>
        <w:t>F</w:t>
      </w:r>
      <w:r>
        <w:rPr>
          <w:rFonts w:ascii="Times New Roman"/>
          <w:i w:val="on"/>
          <w:color w:val="000000"/>
          <w:spacing w:val="2"/>
          <w:sz w:val="11"/>
        </w:rPr>
        <w:t>global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533" w:x="6898" w:y="3400"/>
        <w:widowControl w:val="off"/>
        <w:autoSpaceDE w:val="off"/>
        <w:autoSpaceDN w:val="off"/>
        <w:spacing w:before="99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3744" w:x="7318" w:y="3717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QUUIDA+Symbol" w:hAnsi="QUUIDA+Symbol" w:cs="QUUIDA+Symbol"/>
          <w:color w:val="000000"/>
          <w:spacing w:val="0"/>
          <w:sz w:val="23"/>
        </w:rPr>
        <w:t></w:t>
      </w:r>
      <w:r>
        <w:rPr>
          <w:rFonts w:ascii="Times New Roman"/>
          <w:color w:val="000000"/>
          <w:spacing w:val="1"/>
          <w:sz w:val="23"/>
        </w:rPr>
        <w:t xml:space="preserve"> </w:t>
      </w:r>
      <w:r>
        <w:rPr>
          <w:rFonts w:ascii="Times New Roman"/>
          <w:i w:val="on"/>
          <w:color w:val="000000"/>
          <w:spacing w:val="-5"/>
          <w:sz w:val="23"/>
        </w:rPr>
        <w:t>AdaptiveAvgPool</w:t>
      </w:r>
      <w:r>
        <w:rPr>
          <w:rFonts w:ascii="Times New Roman"/>
          <w:color w:val="000000"/>
          <w:spacing w:val="-7"/>
          <w:sz w:val="23"/>
        </w:rPr>
        <w:t>2</w:t>
      </w:r>
      <w:r>
        <w:rPr>
          <w:rFonts w:ascii="Times New Roman"/>
          <w:i w:val="on"/>
          <w:color w:val="000000"/>
          <w:spacing w:val="19"/>
          <w:sz w:val="23"/>
        </w:rPr>
        <w:t>d</w:t>
      </w:r>
      <w:r>
        <w:rPr>
          <w:rFonts w:ascii="Times New Roman"/>
          <w:color w:val="000000"/>
          <w:spacing w:val="-2"/>
          <w:sz w:val="23"/>
        </w:rPr>
        <w:t>(2)(</w:t>
      </w:r>
      <w:r>
        <w:rPr>
          <w:rFonts w:ascii="Times New Roman"/>
          <w:i w:val="on"/>
          <w:color w:val="000000"/>
          <w:spacing w:val="1"/>
          <w:sz w:val="23"/>
        </w:rPr>
        <w:t>x</w:t>
      </w:r>
      <w:r>
        <w:rPr>
          <w:rFonts w:ascii="Times New Roman"/>
          <w:color w:val="000000"/>
          <w:spacing w:val="20"/>
          <w:sz w:val="23"/>
        </w:rPr>
        <w:t>)</w:t>
      </w:r>
      <w:r>
        <w:rPr>
          <w:rFonts w:ascii="QUUIDA+Symbol" w:hAnsi="QUUIDA+Symbol" w:cs="QUUIDA+Symbol"/>
          <w:color w:val="000000"/>
          <w:spacing w:val="21"/>
          <w:sz w:val="23"/>
        </w:rPr>
        <w:t></w:t>
      </w:r>
      <w:r>
        <w:rPr>
          <w:rFonts w:ascii="Times New Roman"/>
          <w:i w:val="on"/>
          <w:color w:val="000000"/>
          <w:spacing w:val="1"/>
          <w:sz w:val="23"/>
        </w:rPr>
        <w:t>R</w:t>
      </w:r>
      <w:r>
        <w:rPr>
          <w:rFonts w:ascii="Times New Roman"/>
          <w:i w:val="on"/>
          <w:color w:val="000000"/>
          <w:spacing w:val="4"/>
          <w:sz w:val="21"/>
          <w:vertAlign w:val="superscript"/>
        </w:rPr>
        <w:t>C</w:t>
      </w:r>
      <w:r>
        <w:rPr>
          <w:rFonts w:ascii="QUUIDA+Symbol" w:hAnsi="QUUIDA+Symbol" w:cs="QUUIDA+Symbol"/>
          <w:color w:val="000000"/>
          <w:spacing w:val="1"/>
          <w:sz w:val="32"/>
          <w:vertAlign w:val="superscript"/>
        </w:rPr>
        <w:t></w:t>
      </w:r>
      <w:r>
        <w:rPr>
          <w:rFonts w:ascii="Times New Roman"/>
          <w:color w:val="000000"/>
          <w:spacing w:val="-4"/>
          <w:sz w:val="32"/>
          <w:vertAlign w:val="superscript"/>
        </w:rPr>
        <w:t>2</w:t>
      </w:r>
      <w:r>
        <w:rPr>
          <w:rFonts w:ascii="QUUIDA+Symbol" w:hAnsi="QUUIDA+Symbol" w:cs="QUUIDA+Symbol"/>
          <w:color w:val="000000"/>
          <w:spacing w:val="1"/>
          <w:sz w:val="32"/>
          <w:vertAlign w:val="superscript"/>
        </w:rPr>
        <w:t></w:t>
      </w:r>
      <w:r>
        <w:rPr>
          <w:rFonts w:ascii="Times New Roman"/>
          <w:color w:val="000000"/>
          <w:spacing w:val="0"/>
          <w:sz w:val="32"/>
          <w:vertAlign w:val="superscript"/>
        </w:rPr>
        <w:t>2</w:t>
      </w:r>
      <w:r>
        <w:rPr>
          <w:rFonts w:ascii="Times New Roman"/>
          <w:color w:val="000000"/>
          <w:spacing w:val="-37"/>
          <w:sz w:val="32"/>
          <w:vertAlign w:val="superscript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(3)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54" w:x="7011" w:y="3900"/>
        <w:widowControl w:val="off"/>
        <w:autoSpaceDE w:val="off"/>
        <w:autoSpaceDN w:val="off"/>
        <w:spacing w:before="0" w:after="0" w:line="13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local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906" w:x="6222" w:y="4146"/>
        <w:widowControl w:val="off"/>
        <w:autoSpaceDE w:val="off"/>
        <w:autoSpaceDN w:val="off"/>
        <w:spacing w:before="0" w:after="0" w:line="256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其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11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X</w:t>
      </w:r>
      <w:r>
        <w:rPr>
          <w:rFonts w:ascii="Times New Roman"/>
          <w:i w:val="on"/>
          <w:color w:val="000000"/>
          <w:spacing w:val="12"/>
          <w:sz w:val="21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1"/>
        </w:rPr>
        <w:t>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i w:val="on"/>
          <w:color w:val="000000"/>
          <w:spacing w:val="9"/>
          <w:sz w:val="21"/>
        </w:rPr>
        <w:t>R</w:t>
      </w:r>
      <w:r>
        <w:rPr>
          <w:rFonts w:ascii="Times New Roman"/>
          <w:i w:val="on"/>
          <w:color w:val="000000"/>
          <w:spacing w:val="11"/>
          <w:sz w:val="18"/>
          <w:vertAlign w:val="superscript"/>
        </w:rPr>
        <w:t>C</w:t>
      </w:r>
      <w:r>
        <w:rPr>
          <w:rFonts w:ascii="QUUIDA+Symbol" w:hAnsi="QUUIDA+Symbol" w:cs="QUUIDA+Symbol"/>
          <w:color w:val="000000"/>
          <w:spacing w:val="11"/>
          <w:sz w:val="27"/>
          <w:vertAlign w:val="superscript"/>
        </w:rPr>
        <w:t>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H</w:t>
      </w:r>
      <w:r>
        <w:rPr>
          <w:rFonts w:ascii="Times New Roman"/>
          <w:i w:val="on"/>
          <w:color w:val="000000"/>
          <w:spacing w:val="-25"/>
          <w:sz w:val="18"/>
          <w:vertAlign w:val="superscript"/>
        </w:rPr>
        <w:t xml:space="preserve"> </w:t>
      </w:r>
      <w:r>
        <w:rPr>
          <w:rFonts w:ascii="QUUIDA+Symbol" w:hAnsi="QUUIDA+Symbol" w:cs="QUUIDA+Symbol"/>
          <w:color w:val="000000"/>
          <w:spacing w:val="-4"/>
          <w:sz w:val="27"/>
          <w:vertAlign w:val="superscript"/>
        </w:rPr>
        <w:t>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W</w:t>
      </w:r>
      <w:r>
        <w:rPr>
          <w:rFonts w:ascii="Times New Roman"/>
          <w:i w:val="on"/>
          <w:color w:val="000000"/>
          <w:spacing w:val="129"/>
          <w:sz w:val="18"/>
          <w:vertAlign w:val="super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输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特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征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图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6222" w:y="4146"/>
        <w:widowControl w:val="off"/>
        <w:autoSpaceDE w:val="off"/>
        <w:autoSpaceDN w:val="off"/>
        <w:spacing w:before="73" w:after="0" w:line="291" w:lineRule="exact"/>
        <w:ind w:left="5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-4"/>
          <w:sz w:val="21"/>
        </w:rPr>
        <w:t>AdaptiveAvgPool</w:t>
      </w:r>
      <w:r>
        <w:rPr>
          <w:rFonts w:ascii="Times New Roman"/>
          <w:color w:val="000000"/>
          <w:spacing w:val="-1"/>
          <w:sz w:val="21"/>
        </w:rPr>
        <w:t>2</w:t>
      </w:r>
      <w:r>
        <w:rPr>
          <w:rFonts w:ascii="Times New Roman"/>
          <w:i w:val="on"/>
          <w:color w:val="000000"/>
          <w:spacing w:val="0"/>
          <w:sz w:val="21"/>
        </w:rPr>
        <w:t>d</w:t>
      </w:r>
      <w:r>
        <w:rPr>
          <w:rFonts w:ascii="Times New Roman"/>
          <w:i w:val="on"/>
          <w:color w:val="000000"/>
          <w:spacing w:val="-18"/>
          <w:sz w:val="21"/>
        </w:rPr>
        <w:t xml:space="preserve"> </w:t>
      </w:r>
      <w:r>
        <w:rPr>
          <w:rFonts w:ascii="QUUIDA+Symbol" w:hAnsi="QUUIDA+Symbol" w:cs="QUUIDA+Symbol"/>
          <w:color w:val="000000"/>
          <w:spacing w:val="-13"/>
          <w:sz w:val="24"/>
        </w:rPr>
        <w:t></w:t>
      </w:r>
      <w:r>
        <w:rPr>
          <w:rFonts w:ascii="QUUIDA+Symbol" w:hAnsi="QUUIDA+Symbol" w:cs="QUUIDA+Symbol"/>
          <w:color w:val="000000"/>
          <w:spacing w:val="28"/>
          <w:sz w:val="21"/>
        </w:rPr>
        <w:t></w:t>
      </w:r>
      <w:r>
        <w:rPr>
          <w:rFonts w:ascii="QUUIDA+Symbol" w:hAnsi="QUUIDA+Symbol" w:cs="QUUIDA+Symbol"/>
          <w:color w:val="000000"/>
          <w:spacing w:val="31"/>
          <w:sz w:val="24"/>
        </w:rPr>
        <w:t></w:t>
      </w:r>
      <w:r>
        <w:rPr>
          <w:rFonts w:ascii="EGGHTA+STZhongsong" w:hAnsi="EGGHTA+STZhongsong" w:cs="EGGHTA+STZhongsong"/>
          <w:color w:val="000000"/>
          <w:spacing w:val="-8"/>
          <w:sz w:val="21"/>
        </w:rPr>
        <w:t>是自适应平均池化操作，将池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6222" w:y="4146"/>
        <w:widowControl w:val="off"/>
        <w:autoSpaceDE w:val="off"/>
        <w:autoSpaceDN w:val="off"/>
        <w:spacing w:before="10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化后的特征图展平拼接在一起，通过两层全连接层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6222" w:y="4146"/>
        <w:widowControl w:val="off"/>
        <w:autoSpaceDE w:val="off"/>
        <w:autoSpaceDN w:val="off"/>
        <w:spacing w:before="11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生成通道权重。针对不同输入，</w:t>
      </w:r>
      <w:r>
        <w:rPr>
          <w:rFonts w:ascii="Times New Roman"/>
          <w:color w:val="000000"/>
          <w:spacing w:val="-11"/>
          <w:sz w:val="21"/>
        </w:rPr>
        <w:t xml:space="preserve"> </w:t>
      </w:r>
      <w:r>
        <w:rPr>
          <w:rFonts w:ascii="Times New Roman"/>
          <w:i w:val="on"/>
          <w:color w:val="000000"/>
          <w:spacing w:val="-23"/>
          <w:sz w:val="21"/>
        </w:rPr>
        <w:t>F</w:t>
      </w:r>
      <w:r>
        <w:rPr>
          <w:rFonts w:ascii="Times New Roman"/>
          <w:i w:val="on"/>
          <w:color w:val="000000"/>
          <w:spacing w:val="-5"/>
          <w:sz w:val="18"/>
          <w:vertAlign w:val="subscript"/>
        </w:rPr>
        <w:t>global</w:t>
      </w:r>
      <w:r>
        <w:rPr>
          <w:rFonts w:ascii="Times New Roman"/>
          <w:i w:val="on"/>
          <w:color w:val="000000"/>
          <w:spacing w:val="13"/>
          <w:sz w:val="18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Times New Roman"/>
          <w:i w:val="on"/>
          <w:color w:val="000000"/>
          <w:spacing w:val="-39"/>
          <w:sz w:val="21"/>
        </w:rPr>
        <w:t>F</w:t>
      </w:r>
      <w:r>
        <w:rPr>
          <w:rFonts w:ascii="Times New Roman"/>
          <w:i w:val="on"/>
          <w:color w:val="000000"/>
          <w:spacing w:val="-9"/>
          <w:sz w:val="18"/>
          <w:vertAlign w:val="subscript"/>
        </w:rPr>
        <w:t>local</w:t>
      </w:r>
      <w:r>
        <w:rPr>
          <w:rFonts w:ascii="Times New Roman"/>
          <w:i w:val="on"/>
          <w:color w:val="000000"/>
          <w:spacing w:val="-3"/>
          <w:sz w:val="18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的输出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6222" w:y="414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具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有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自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适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应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性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大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目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标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检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测</w:t>
      </w:r>
      <w:r>
        <w:rPr>
          <w:rFonts w:ascii="Times New Roman"/>
          <w:color w:val="000000"/>
          <w:spacing w:val="8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时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由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6222" w:y="4146"/>
        <w:widowControl w:val="off"/>
        <w:autoSpaceDE w:val="off"/>
        <w:autoSpaceDN w:val="off"/>
        <w:spacing w:before="83" w:after="0" w:line="287" w:lineRule="exact"/>
        <w:ind w:left="51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/>
          <w:i w:val="on"/>
          <w:color w:val="000000"/>
          <w:spacing w:val="-2"/>
          <w:sz w:val="30"/>
          <w:vertAlign w:val="subscript"/>
        </w:rPr>
        <w:t>AdaptiveAvgPool</w:t>
      </w:r>
      <w:r>
        <w:rPr>
          <w:rFonts w:ascii="Times New Roman"/>
          <w:color w:val="000000"/>
          <w:spacing w:val="-1"/>
          <w:sz w:val="45"/>
          <w:vertAlign w:val="subscript"/>
        </w:rPr>
        <w:t>2</w:t>
      </w:r>
      <w:r>
        <w:rPr>
          <w:rFonts w:ascii="Times New Roman"/>
          <w:i w:val="on"/>
          <w:color w:val="000000"/>
          <w:spacing w:val="0"/>
          <w:sz w:val="30"/>
          <w:vertAlign w:val="subscript"/>
        </w:rPr>
        <w:t>d</w:t>
      </w:r>
      <w:r>
        <w:rPr>
          <w:rFonts w:ascii="Times New Roman"/>
          <w:i w:val="on"/>
          <w:color w:val="000000"/>
          <w:spacing w:val="-38"/>
          <w:sz w:val="30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-18"/>
          <w:sz w:val="23"/>
        </w:rPr>
        <w:t></w:t>
      </w:r>
      <w:r>
        <w:rPr>
          <w:rFonts w:ascii="Times New Roman"/>
          <w:color w:val="000000"/>
          <w:spacing w:val="-8"/>
          <w:sz w:val="45"/>
          <w:vertAlign w:val="subscript"/>
        </w:rPr>
        <w:t>1</w:t>
      </w:r>
      <w:r>
        <w:rPr>
          <w:rFonts w:ascii="QUUIDA+Symbol" w:hAnsi="QUUIDA+Symbol" w:cs="QUUIDA+Symbol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-21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32"/>
          <w:vertAlign w:val="subscript"/>
        </w:rPr>
        <w:t>主导，权重分配更均匀，小目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25" w:x="2175" w:y="4221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3"/>
          <w:sz w:val="19"/>
        </w:rPr>
        <w:t>SS</w:t>
      </w:r>
      <w:r>
        <w:rPr>
          <w:rFonts w:ascii="Times New Roman"/>
          <w:b w:val="on"/>
          <w:color w:val="000000"/>
          <w:spacing w:val="-2"/>
          <w:sz w:val="19"/>
        </w:rPr>
        <w:t xml:space="preserve"> </w:t>
      </w:r>
      <w:r>
        <w:rPr>
          <w:rFonts w:ascii="Times New Roman"/>
          <w:b w:val="on"/>
          <w:color w:val="000000"/>
          <w:spacing w:val="1"/>
          <w:sz w:val="19"/>
        </w:rPr>
        <w:t>Module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564" w:x="3571" w:y="4325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0"/>
        </w:rPr>
      </w:pPr>
      <w:r>
        <w:rPr>
          <w:rFonts w:ascii="Times New Roman"/>
          <w:b w:val="on"/>
          <w:color w:val="000000"/>
          <w:spacing w:val="0"/>
          <w:sz w:val="15"/>
        </w:rPr>
        <w:t>Conv</w:t>
      </w:r>
      <w:r>
        <w:rPr>
          <w:rFonts w:ascii="Times New Roman"/>
          <w:b w:val="on"/>
          <w:color w:val="000000"/>
          <w:spacing w:val="1"/>
          <w:sz w:val="15"/>
          <w:vertAlign w:val="subscript"/>
        </w:rPr>
        <w:t>3</w:t>
      </w:r>
      <w:r>
        <w:rPr>
          <w:rFonts w:ascii="Times New Roman" w:hAnsi="Times New Roman" w:cs="Times New Roman"/>
          <w:b w:val="on"/>
          <w:color w:val="000000"/>
          <w:spacing w:val="-6"/>
          <w:sz w:val="10"/>
        </w:rPr>
        <w:t>×3</w:t>
      </w:r>
      <w:r>
        <w:rPr>
          <w:rFonts w:ascii="Times New Roman"/>
          <w:b w:val="on"/>
          <w:color w:val="000000"/>
          <w:spacing w:val="0"/>
          <w:sz w:val="10"/>
        </w:rPr>
      </w:r>
    </w:p>
    <w:p>
      <w:pPr>
        <w:pStyle w:val="Normal"/>
        <w:framePr w:w="305" w:x="2669" w:y="4514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5"/>
        </w:rPr>
      </w:pPr>
      <w:r>
        <w:rPr>
          <w:rFonts w:ascii="Times New Roman"/>
          <w:b w:val="on"/>
          <w:i w:val="on"/>
          <w:color w:val="000000"/>
          <w:spacing w:val="1"/>
          <w:sz w:val="15"/>
        </w:rPr>
        <w:t>f1</w:t>
      </w:r>
      <w:r>
        <w:rPr>
          <w:rFonts w:ascii="Times New Roman"/>
          <w:b w:val="on"/>
          <w:i w:val="on"/>
          <w:color w:val="000000"/>
          <w:spacing w:val="0"/>
          <w:sz w:val="15"/>
        </w:rPr>
      </w:r>
    </w:p>
    <w:p>
      <w:pPr>
        <w:pStyle w:val="Normal"/>
        <w:framePr w:w="268" w:x="4685" w:y="4577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2"/>
          <w:sz w:val="15"/>
        </w:rPr>
        <w:t>BN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526" w:x="4561" w:y="5021"/>
        <w:widowControl w:val="off"/>
        <w:autoSpaceDE w:val="off"/>
        <w:autoSpaceDN w:val="off"/>
        <w:spacing w:before="0" w:after="0" w:line="1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1"/>
          <w:sz w:val="15"/>
        </w:rPr>
        <w:t>Co</w:t>
      </w:r>
      <w:r>
        <w:rPr>
          <w:rFonts w:ascii="Times New Roman"/>
          <w:b w:val="on"/>
          <w:color w:val="000000"/>
          <w:spacing w:val="-7"/>
          <w:sz w:val="15"/>
        </w:rPr>
        <w:t>n</w:t>
      </w:r>
      <w:r>
        <w:rPr>
          <w:rFonts w:ascii="Times New Roman"/>
          <w:b w:val="on"/>
          <w:color w:val="000000"/>
          <w:spacing w:val="2"/>
          <w:sz w:val="15"/>
        </w:rPr>
        <w:t>act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358" w:x="2108" w:y="5094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0"/>
          <w:sz w:val="15"/>
        </w:rPr>
        <w:t>Split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297" w:x="2603" w:y="5247"/>
        <w:widowControl w:val="off"/>
        <w:autoSpaceDE w:val="off"/>
        <w:autoSpaceDN w:val="off"/>
        <w:spacing w:before="0" w:after="0" w:line="141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0"/>
          <w:sz w:val="13"/>
        </w:rPr>
        <w:t>Add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564" w:x="3571" w:y="5288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0"/>
        </w:rPr>
      </w:pPr>
      <w:r>
        <w:rPr>
          <w:rFonts w:ascii="Times New Roman"/>
          <w:b w:val="on"/>
          <w:color w:val="000000"/>
          <w:spacing w:val="0"/>
          <w:sz w:val="15"/>
        </w:rPr>
        <w:t>Conv</w:t>
      </w:r>
      <w:r>
        <w:rPr>
          <w:rFonts w:ascii="Times New Roman"/>
          <w:b w:val="on"/>
          <w:color w:val="000000"/>
          <w:spacing w:val="1"/>
          <w:sz w:val="15"/>
          <w:vertAlign w:val="subscript"/>
        </w:rPr>
        <w:t>3</w:t>
      </w:r>
      <w:r>
        <w:rPr>
          <w:rFonts w:ascii="Times New Roman" w:hAnsi="Times New Roman" w:cs="Times New Roman"/>
          <w:b w:val="on"/>
          <w:color w:val="000000"/>
          <w:spacing w:val="-6"/>
          <w:sz w:val="10"/>
        </w:rPr>
        <w:t>×3</w:t>
      </w:r>
      <w:r>
        <w:rPr>
          <w:rFonts w:ascii="Times New Roman"/>
          <w:b w:val="on"/>
          <w:color w:val="000000"/>
          <w:spacing w:val="0"/>
          <w:sz w:val="10"/>
        </w:rPr>
      </w:r>
    </w:p>
    <w:p>
      <w:pPr>
        <w:pStyle w:val="Normal"/>
        <w:framePr w:w="268" w:x="4685" w:y="5532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2"/>
          <w:sz w:val="15"/>
        </w:rPr>
        <w:t>BN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305" w:x="2669" w:y="5670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5"/>
        </w:rPr>
      </w:pPr>
      <w:r>
        <w:rPr>
          <w:rFonts w:ascii="Times New Roman"/>
          <w:b w:val="on"/>
          <w:i w:val="on"/>
          <w:color w:val="000000"/>
          <w:spacing w:val="1"/>
          <w:sz w:val="15"/>
        </w:rPr>
        <w:t>f2</w:t>
      </w:r>
      <w:r>
        <w:rPr>
          <w:rFonts w:ascii="Times New Roman"/>
          <w:b w:val="on"/>
          <w:i w:val="on"/>
          <w:color w:val="000000"/>
          <w:spacing w:val="0"/>
          <w:sz w:val="15"/>
        </w:rPr>
      </w:r>
    </w:p>
    <w:p>
      <w:pPr>
        <w:pStyle w:val="Normal"/>
        <w:framePr w:w="415" w:x="1409" w:y="5923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5"/>
        </w:rPr>
      </w:pPr>
      <w:r>
        <w:rPr>
          <w:rFonts w:ascii="Times New Roman"/>
          <w:b w:val="on"/>
          <w:color w:val="000000"/>
          <w:spacing w:val="-1"/>
          <w:sz w:val="15"/>
        </w:rPr>
        <w:t>Input</w:t>
      </w:r>
      <w:r>
        <w:rPr>
          <w:rFonts w:ascii="Times New Roman"/>
          <w:b w:val="on"/>
          <w:color w:val="000000"/>
          <w:spacing w:val="0"/>
          <w:sz w:val="15"/>
        </w:rPr>
      </w:r>
    </w:p>
    <w:p>
      <w:pPr>
        <w:pStyle w:val="Normal"/>
        <w:framePr w:w="1230" w:x="2778" w:y="6275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9"/>
        </w:rPr>
      </w:pPr>
      <w:r>
        <w:rPr>
          <w:rFonts w:ascii="Times New Roman"/>
          <w:b w:val="on"/>
          <w:color w:val="000000"/>
          <w:spacing w:val="0"/>
          <w:sz w:val="19"/>
        </w:rPr>
        <w:t>DAP</w:t>
      </w:r>
      <w:r>
        <w:rPr>
          <w:rFonts w:ascii="Times New Roman"/>
          <w:b w:val="on"/>
          <w:color w:val="000000"/>
          <w:spacing w:val="2"/>
          <w:sz w:val="19"/>
        </w:rPr>
        <w:t xml:space="preserve"> </w:t>
      </w:r>
      <w:r>
        <w:rPr>
          <w:rFonts w:ascii="Times New Roman"/>
          <w:b w:val="on"/>
          <w:color w:val="000000"/>
          <w:spacing w:val="1"/>
          <w:sz w:val="19"/>
        </w:rPr>
        <w:t>Module</w:t>
      </w:r>
      <w:r>
        <w:rPr>
          <w:rFonts w:ascii="Times New Roman"/>
          <w:b w:val="on"/>
          <w:color w:val="000000"/>
          <w:spacing w:val="0"/>
          <w:sz w:val="19"/>
        </w:rPr>
      </w:r>
    </w:p>
    <w:p>
      <w:pPr>
        <w:pStyle w:val="Normal"/>
        <w:framePr w:w="4907" w:x="6222" w:y="6273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GGHTA+STZhongsong" w:hAnsi="EGGHTA+STZhongsong" w:cs="EGGHTA+STZhongsong"/>
          <w:color w:val="000000"/>
          <w:spacing w:val="1"/>
          <w:sz w:val="32"/>
          <w:vertAlign w:val="subscript"/>
        </w:rPr>
        <w:t>标检测时由</w:t>
      </w:r>
      <w:r>
        <w:rPr>
          <w:rFonts w:ascii="Times New Roman"/>
          <w:color w:val="000000"/>
          <w:spacing w:val="-28"/>
          <w:sz w:val="32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-2"/>
          <w:sz w:val="32"/>
          <w:vertAlign w:val="subscript"/>
        </w:rPr>
        <w:t>AdaptiveAvgPool</w:t>
      </w:r>
      <w:r>
        <w:rPr>
          <w:rFonts w:ascii="Times New Roman"/>
          <w:color w:val="000000"/>
          <w:spacing w:val="-1"/>
          <w:sz w:val="48"/>
          <w:vertAlign w:val="subscript"/>
        </w:rPr>
        <w:t>2</w:t>
      </w:r>
      <w:r>
        <w:rPr>
          <w:rFonts w:ascii="Times New Roman"/>
          <w:i w:val="on"/>
          <w:color w:val="000000"/>
          <w:spacing w:val="0"/>
          <w:sz w:val="32"/>
          <w:vertAlign w:val="subscript"/>
        </w:rPr>
        <w:t>d</w:t>
      </w:r>
      <w:r>
        <w:rPr>
          <w:rFonts w:ascii="Times New Roman"/>
          <w:i w:val="on"/>
          <w:color w:val="000000"/>
          <w:spacing w:val="-41"/>
          <w:sz w:val="32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4"/>
          <w:sz w:val="24"/>
        </w:rPr>
        <w:t></w:t>
      </w:r>
      <w:r>
        <w:rPr>
          <w:rFonts w:ascii="Times New Roman"/>
          <w:color w:val="000000"/>
          <w:spacing w:val="7"/>
          <w:sz w:val="48"/>
          <w:vertAlign w:val="subscript"/>
        </w:rPr>
        <w:t>2</w:t>
      </w:r>
      <w:r>
        <w:rPr>
          <w:rFonts w:ascii="QUUIDA+Symbol" w:hAnsi="QUUIDA+Symbol" w:cs="QUUIDA+Symbol"/>
          <w:color w:val="000000"/>
          <w:spacing w:val="25"/>
          <w:sz w:val="24"/>
        </w:rPr>
        <w:t></w:t>
      </w:r>
      <w:r>
        <w:rPr>
          <w:rFonts w:ascii="EGGHTA+STZhongsong" w:hAnsi="EGGHTA+STZhongsong" w:cs="EGGHTA+STZhongsong"/>
          <w:color w:val="000000"/>
          <w:spacing w:val="-13"/>
          <w:sz w:val="32"/>
          <w:vertAlign w:val="subscript"/>
        </w:rPr>
        <w:t>主导，对应分支权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907" w:x="6222" w:y="6273"/>
        <w:widowControl w:val="off"/>
        <w:autoSpaceDE w:val="off"/>
        <w:autoSpaceDN w:val="off"/>
        <w:spacing w:before="65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EGGHTA+STZhongsong" w:hAnsi="EGGHTA+STZhongsong" w:cs="EGGHTA+STZhongsong"/>
          <w:color w:val="000000"/>
          <w:spacing w:val="2"/>
          <w:sz w:val="32"/>
          <w:vertAlign w:val="subscript"/>
        </w:rPr>
        <w:t>重升高。最终注意力权重</w:t>
      </w:r>
      <w:r>
        <w:rPr>
          <w:rFonts w:ascii="QUUIDA+Symbol" w:hAnsi="QUUIDA+Symbol" w:cs="QUUIDA+Symbol"/>
          <w:color w:val="000000"/>
          <w:spacing w:val="0"/>
          <w:sz w:val="22"/>
        </w:rPr>
        <w:t>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92" w:x="4473" w:y="6509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0"/>
        </w:rPr>
      </w:pPr>
      <w:r>
        <w:rPr>
          <w:rFonts w:ascii="Times New Roman"/>
          <w:b w:val="on"/>
          <w:color w:val="000000"/>
          <w:spacing w:val="0"/>
          <w:sz w:val="22"/>
          <w:vertAlign w:val="superscript"/>
        </w:rPr>
        <w:t>AvgPool</w:t>
      </w:r>
      <w:r>
        <w:rPr>
          <w:rFonts w:ascii="Times New Roman" w:hAnsi="Times New Roman" w:cs="Times New Roman"/>
          <w:b w:val="on"/>
          <w:color w:val="000000"/>
          <w:spacing w:val="-2"/>
          <w:sz w:val="10"/>
        </w:rPr>
        <w:t>1×1</w:t>
      </w:r>
      <w:r>
        <w:rPr>
          <w:rFonts w:ascii="Times New Roman"/>
          <w:b w:val="on"/>
          <w:color w:val="000000"/>
          <w:spacing w:val="0"/>
          <w:sz w:val="10"/>
        </w:rPr>
      </w:r>
    </w:p>
    <w:p>
      <w:pPr>
        <w:pStyle w:val="Normal"/>
        <w:framePr w:w="1718" w:x="8774" w:y="66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生成公式如下：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1" w:x="8695" w:y="6800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11" w:x="2677" w:y="6956"/>
        <w:widowControl w:val="off"/>
        <w:autoSpaceDE w:val="off"/>
        <w:autoSpaceDN w:val="off"/>
        <w:spacing w:before="0" w:after="0" w:line="16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15"/>
        </w:rPr>
      </w:pPr>
      <w:r>
        <w:rPr>
          <w:rFonts w:ascii="Times New Roman"/>
          <w:b w:val="on"/>
          <w:i w:val="on"/>
          <w:color w:val="000000"/>
          <w:spacing w:val="0"/>
          <w:sz w:val="15"/>
        </w:rPr>
        <w:t>W</w:t>
      </w:r>
      <w:r>
        <w:rPr>
          <w:rFonts w:ascii="Times New Roman"/>
          <w:b w:val="on"/>
          <w:i w:val="on"/>
          <w:color w:val="000000"/>
          <w:spacing w:val="0"/>
          <w:sz w:val="15"/>
        </w:rPr>
      </w:r>
    </w:p>
    <w:p>
      <w:pPr>
        <w:pStyle w:val="Normal"/>
        <w:framePr w:w="755" w:x="7335" w:y="6931"/>
        <w:widowControl w:val="off"/>
        <w:autoSpaceDE w:val="off"/>
        <w:autoSpaceDN w:val="off"/>
        <w:spacing w:before="0" w:after="0" w:line="323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QUUIDA+Symbol" w:hAnsi="QUUIDA+Symbol" w:cs="QUUIDA+Symbol"/>
          <w:color w:val="000000"/>
          <w:spacing w:val="0"/>
          <w:sz w:val="26"/>
          <w:vertAlign w:val="subscript"/>
        </w:rPr>
        <w:t></w:t>
      </w:r>
      <w:r>
        <w:rPr>
          <w:rFonts w:ascii="Times New Roman"/>
          <w:color w:val="000000"/>
          <w:spacing w:val="134"/>
          <w:sz w:val="26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-21"/>
          <w:sz w:val="26"/>
        </w:rPr>
        <w:t></w:t>
      </w:r>
      <w:r>
        <w:rPr>
          <w:rFonts w:ascii="Times New Roman"/>
          <w:i w:val="on"/>
          <w:color w:val="000000"/>
          <w:spacing w:val="0"/>
          <w:sz w:val="26"/>
          <w:vertAlign w:val="subscript"/>
        </w:rPr>
        <w:t>W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09" w:x="8475" w:y="6935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QUUIDA+Symbol" w:hAnsi="QUUIDA+Symbol" w:cs="QUUIDA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96" w:x="8765" w:y="6952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UUIDA+Symbol" w:hAnsi="QUUIDA+Symbol" w:cs="QUUIDA+Symbol"/>
          <w:color w:val="000000"/>
          <w:spacing w:val="0"/>
          <w:sz w:val="17"/>
        </w:rPr>
        <w:t></w:t>
      </w:r>
      <w:r>
        <w:rPr>
          <w:rFonts w:ascii="Times New Roman"/>
          <w:color w:val="000000"/>
          <w:spacing w:val="-10"/>
          <w:sz w:val="17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8"/>
        </w:rPr>
        <w:t>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9" w:x="10047" w:y="6931"/>
        <w:widowControl w:val="off"/>
        <w:autoSpaceDE w:val="off"/>
        <w:autoSpaceDN w:val="off"/>
        <w:spacing w:before="0" w:after="0" w:line="323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QUUIDA+Symbol" w:hAnsi="QUUIDA+Symbol" w:cs="QUUIDA+Symbol"/>
          <w:color w:val="000000"/>
          <w:spacing w:val="22"/>
          <w:sz w:val="28"/>
          <w:vertAlign w:val="subscript"/>
        </w:rPr>
        <w:t></w:t>
      </w:r>
      <w:r>
        <w:rPr>
          <w:rFonts w:ascii="QUUIDA+Symbol" w:hAnsi="QUUIDA+Symbol" w:cs="QUUIDA+Symbol"/>
          <w:color w:val="000000"/>
          <w:spacing w:val="-11"/>
          <w:sz w:val="26"/>
        </w:rPr>
        <w:t>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479" w:x="10047" w:y="69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UUIDA+Symbol" w:hAnsi="QUUIDA+Symbol" w:cs="QUUIDA+Symbol"/>
          <w:color w:val="000000"/>
          <w:spacing w:val="0"/>
          <w:sz w:val="19"/>
        </w:rPr>
        <w:t>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86" w:x="10639" w:y="695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(4)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287" w:x="7935" w:y="6988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QUUIDA+Symbol" w:hAnsi="QUUIDA+Symbol" w:cs="QUUIDA+Symbol"/>
          <w:color w:val="000000"/>
          <w:spacing w:val="0"/>
          <w:sz w:val="17"/>
        </w:rPr>
        <w:t>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87" w:x="8013" w:y="7008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7"/>
        </w:rPr>
      </w:pPr>
      <w:r>
        <w:rPr>
          <w:rFonts w:ascii="Times New Roman"/>
          <w:i w:val="on"/>
          <w:color w:val="000000"/>
          <w:spacing w:val="5"/>
          <w:sz w:val="17"/>
        </w:rPr>
        <w:t>ReLU</w:t>
      </w:r>
      <w:r>
        <w:rPr>
          <w:rFonts w:ascii="Times New Roman"/>
          <w:i w:val="on"/>
          <w:color w:val="000000"/>
          <w:spacing w:val="69"/>
          <w:sz w:val="17"/>
        </w:rPr>
        <w:t xml:space="preserve"> </w:t>
      </w:r>
      <w:r>
        <w:rPr>
          <w:rFonts w:ascii="Times New Roman"/>
          <w:i w:val="on"/>
          <w:color w:val="000000"/>
          <w:spacing w:val="0"/>
          <w:sz w:val="17"/>
        </w:rPr>
        <w:t>W</w:t>
      </w:r>
      <w:r>
        <w:rPr>
          <w:rFonts w:ascii="Times New Roman"/>
          <w:i w:val="on"/>
          <w:color w:val="000000"/>
          <w:spacing w:val="116"/>
          <w:sz w:val="17"/>
        </w:rPr>
        <w:t xml:space="preserve"> </w:t>
      </w:r>
      <w:r>
        <w:rPr>
          <w:rFonts w:ascii="QUUIDA+Symbol" w:hAnsi="QUUIDA+Symbol" w:cs="QUUIDA+Symbol"/>
          <w:color w:val="000000"/>
          <w:spacing w:val="16"/>
          <w:sz w:val="19"/>
        </w:rPr>
        <w:t></w:t>
      </w:r>
      <w:r>
        <w:rPr>
          <w:rFonts w:ascii="Times New Roman"/>
          <w:i w:val="on"/>
          <w:color w:val="000000"/>
          <w:spacing w:val="0"/>
          <w:sz w:val="17"/>
        </w:rPr>
        <w:t>F</w:t>
      </w:r>
      <w:r>
        <w:rPr>
          <w:rFonts w:ascii="Times New Roman"/>
          <w:color w:val="000000"/>
          <w:spacing w:val="0"/>
          <w:sz w:val="17"/>
        </w:rPr>
      </w:r>
    </w:p>
    <w:p>
      <w:pPr>
        <w:pStyle w:val="Normal"/>
        <w:framePr w:w="1133" w:x="9030" w:y="7008"/>
        <w:widowControl w:val="off"/>
        <w:autoSpaceDE w:val="off"/>
        <w:autoSpaceDN w:val="off"/>
        <w:spacing w:before="0" w:after="0" w:line="19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4"/>
          <w:sz w:val="11"/>
        </w:rPr>
        <w:t>global</w:t>
      </w:r>
      <w:r>
        <w:rPr>
          <w:rFonts w:ascii="QUUIDA+Symbol" w:hAnsi="QUUIDA+Symbol" w:cs="QUUIDA+Symbol"/>
          <w:color w:val="000000"/>
          <w:spacing w:val="3"/>
          <w:sz w:val="12"/>
        </w:rPr>
        <w:t></w:t>
      </w:r>
      <w:r>
        <w:rPr>
          <w:rFonts w:ascii="Times New Roman"/>
          <w:i w:val="on"/>
          <w:color w:val="000000"/>
          <w:spacing w:val="12"/>
          <w:sz w:val="11"/>
        </w:rPr>
        <w:t>i</w:t>
      </w:r>
      <w:r>
        <w:rPr>
          <w:rFonts w:ascii="QUUIDA+Symbol" w:hAnsi="QUUIDA+Symbol" w:cs="QUUIDA+Symbol"/>
          <w:color w:val="000000"/>
          <w:spacing w:val="0"/>
          <w:sz w:val="12"/>
        </w:rPr>
        <w:t></w:t>
      </w:r>
      <w:r>
        <w:rPr>
          <w:rFonts w:ascii="Times New Roman"/>
          <w:color w:val="000000"/>
          <w:spacing w:val="-11"/>
          <w:sz w:val="12"/>
        </w:rPr>
        <w:t xml:space="preserve"> </w:t>
      </w:r>
      <w:r>
        <w:rPr>
          <w:rFonts w:ascii="Times New Roman"/>
          <w:color w:val="000000"/>
          <w:spacing w:val="0"/>
          <w:sz w:val="26"/>
          <w:vertAlign w:val="superscript"/>
        </w:rPr>
        <w:t>;</w:t>
      </w:r>
      <w:r>
        <w:rPr>
          <w:rFonts w:ascii="Times New Roman"/>
          <w:color w:val="000000"/>
          <w:spacing w:val="-35"/>
          <w:sz w:val="26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-12"/>
          <w:sz w:val="26"/>
          <w:vertAlign w:val="superscript"/>
        </w:rPr>
        <w:t>F</w:t>
      </w:r>
      <w:r>
        <w:rPr>
          <w:rFonts w:ascii="Times New Roman"/>
          <w:i w:val="on"/>
          <w:color w:val="000000"/>
          <w:spacing w:val="4"/>
          <w:sz w:val="11"/>
        </w:rPr>
        <w:t>local</w:t>
      </w:r>
      <w:r>
        <w:rPr>
          <w:rFonts w:ascii="QUUIDA+Symbol" w:hAnsi="QUUIDA+Symbol" w:cs="QUUIDA+Symbol"/>
          <w:color w:val="000000"/>
          <w:spacing w:val="2"/>
          <w:sz w:val="12"/>
        </w:rPr>
        <w:t></w:t>
      </w:r>
      <w:r>
        <w:rPr>
          <w:rFonts w:ascii="Times New Roman"/>
          <w:i w:val="on"/>
          <w:color w:val="000000"/>
          <w:spacing w:val="12"/>
          <w:sz w:val="11"/>
        </w:rPr>
        <w:t>i</w:t>
      </w:r>
      <w:r>
        <w:rPr>
          <w:rFonts w:ascii="QUUIDA+Symbol" w:hAnsi="QUUIDA+Symbol" w:cs="QUUIDA+Symbol"/>
          <w:color w:val="000000"/>
          <w:spacing w:val="0"/>
          <w:sz w:val="12"/>
        </w:rPr>
        <w:t>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54" w:x="7225" w:y="7108"/>
        <w:widowControl w:val="off"/>
        <w:autoSpaceDE w:val="off"/>
        <w:autoSpaceDN w:val="off"/>
        <w:spacing w:before="0" w:after="0" w:line="123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i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0" w:x="7836" w:y="7125"/>
        <w:widowControl w:val="off"/>
        <w:autoSpaceDE w:val="off"/>
        <w:autoSpaceDN w:val="off"/>
        <w:spacing w:before="0" w:after="0" w:line="102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000000"/>
          <w:spacing w:val="0"/>
          <w:sz w:val="9"/>
        </w:rPr>
        <w:t>2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290" w:x="8673" w:y="7125"/>
        <w:widowControl w:val="off"/>
        <w:autoSpaceDE w:val="off"/>
        <w:autoSpaceDN w:val="off"/>
        <w:spacing w:before="0" w:after="0" w:line="102" w:lineRule="exact"/>
        <w:ind w:left="0" w:right="0" w:firstLine="0"/>
        <w:jc w:val="left"/>
        <w:rPr>
          <w:rFonts w:ascii="Times New Roman"/>
          <w:color w:val="000000"/>
          <w:spacing w:val="0"/>
          <w:sz w:val="9"/>
        </w:rPr>
      </w:pPr>
      <w:r>
        <w:rPr>
          <w:rFonts w:ascii="Times New Roman"/>
          <w:color w:val="000000"/>
          <w:spacing w:val="0"/>
          <w:sz w:val="9"/>
        </w:rPr>
        <w:t>1</w:t>
      </w:r>
      <w:r>
        <w:rPr>
          <w:rFonts w:ascii="Times New Roman"/>
          <w:color w:val="000000"/>
          <w:spacing w:val="0"/>
          <w:sz w:val="9"/>
        </w:rPr>
      </w:r>
    </w:p>
    <w:p>
      <w:pPr>
        <w:pStyle w:val="Normal"/>
        <w:framePr w:w="792" w:x="4440" w:y="7357"/>
        <w:widowControl w:val="off"/>
        <w:autoSpaceDE w:val="off"/>
        <w:autoSpaceDN w:val="off"/>
        <w:spacing w:before="0" w:after="0" w:line="162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0"/>
        </w:rPr>
      </w:pPr>
      <w:r>
        <w:rPr>
          <w:rFonts w:ascii="Times New Roman"/>
          <w:b w:val="on"/>
          <w:color w:val="000000"/>
          <w:spacing w:val="0"/>
          <w:sz w:val="22"/>
          <w:vertAlign w:val="superscript"/>
        </w:rPr>
        <w:t>AvgPool</w:t>
      </w:r>
      <w:r>
        <w:rPr>
          <w:rFonts w:ascii="Times New Roman" w:hAnsi="Times New Roman" w:cs="Times New Roman"/>
          <w:b w:val="on"/>
          <w:color w:val="000000"/>
          <w:spacing w:val="-2"/>
          <w:sz w:val="10"/>
        </w:rPr>
        <w:t>2×2</w:t>
      </w:r>
      <w:r>
        <w:rPr>
          <w:rFonts w:ascii="Times New Roman"/>
          <w:b w:val="on"/>
          <w:color w:val="000000"/>
          <w:spacing w:val="0"/>
          <w:sz w:val="10"/>
        </w:rPr>
      </w:r>
    </w:p>
    <w:p>
      <w:pPr>
        <w:pStyle w:val="Normal"/>
        <w:framePr w:w="384" w:x="7561" w:y="7372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UUIDA+Symbol" w:hAnsi="QUUIDA+Symbol" w:cs="QUUIDA+Symbol"/>
          <w:color w:val="000000"/>
          <w:spacing w:val="0"/>
          <w:sz w:val="21"/>
        </w:rPr>
        <w:t>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30" w:x="7741" w:y="7345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1"/>
          <w:sz w:val="21"/>
        </w:rPr>
        <w:t>R</w:t>
      </w:r>
      <w:r>
        <w:rPr>
          <w:rFonts w:ascii="QUUIDA+Symbol" w:hAnsi="QUUIDA+Symbol" w:cs="QUUIDA+Symbol"/>
          <w:color w:val="000000"/>
          <w:spacing w:val="-3"/>
          <w:sz w:val="21"/>
          <w:vertAlign w:val="superscript"/>
        </w:rPr>
        <w:t></w:t>
      </w:r>
      <w:r>
        <w:rPr>
          <w:rFonts w:ascii="Times New Roman"/>
          <w:color w:val="000000"/>
          <w:spacing w:val="1"/>
          <w:sz w:val="27"/>
          <w:vertAlign w:val="superscript"/>
        </w:rPr>
        <w:t>5</w:t>
      </w:r>
      <w:r>
        <w:rPr>
          <w:rFonts w:ascii="Times New Roman"/>
          <w:i w:val="on"/>
          <w:color w:val="000000"/>
          <w:spacing w:val="11"/>
          <w:sz w:val="18"/>
          <w:vertAlign w:val="superscript"/>
        </w:rPr>
        <w:t>C</w:t>
      </w:r>
      <w:r>
        <w:rPr>
          <w:rFonts w:ascii="QUUIDA+Symbol" w:hAnsi="QUUIDA+Symbol" w:cs="QUUIDA+Symbol"/>
          <w:color w:val="000000"/>
          <w:spacing w:val="-8"/>
          <w:sz w:val="21"/>
          <w:vertAlign w:val="superscript"/>
        </w:rPr>
        <w:t></w:t>
      </w:r>
      <w:r>
        <w:rPr>
          <w:rFonts w:ascii="QUUIDA+Symbol" w:hAnsi="QUUIDA+Symbol" w:cs="QUUIDA+Symbol"/>
          <w:color w:val="000000"/>
          <w:spacing w:val="0"/>
          <w:sz w:val="18"/>
          <w:vertAlign w:val="superscript"/>
        </w:rPr>
        <w:t></w:t>
      </w:r>
      <w:r>
        <w:rPr>
          <w:rFonts w:ascii="QUUIDA+Symbol" w:hAnsi="QUUIDA+Symbol" w:cs="QUUIDA+Symbol"/>
          <w:color w:val="000000"/>
          <w:spacing w:val="-3"/>
          <w:sz w:val="21"/>
          <w:vertAlign w:val="superscript"/>
        </w:rPr>
        <w:t></w:t>
      </w:r>
      <w:r>
        <w:rPr>
          <w:rFonts w:ascii="Times New Roman"/>
          <w:i w:val="on"/>
          <w:color w:val="000000"/>
          <w:spacing w:val="14"/>
          <w:sz w:val="18"/>
          <w:vertAlign w:val="superscript"/>
        </w:rPr>
        <w:t>C</w:t>
      </w:r>
      <w:r>
        <w:rPr>
          <w:rFonts w:ascii="Times New Roman"/>
          <w:color w:val="000000"/>
          <w:spacing w:val="13"/>
          <w:sz w:val="27"/>
          <w:vertAlign w:val="superscript"/>
        </w:rPr>
        <w:t>/</w:t>
      </w:r>
      <w:r>
        <w:rPr>
          <w:rFonts w:ascii="Times New Roman"/>
          <w:i w:val="on"/>
          <w:color w:val="000000"/>
          <w:spacing w:val="12"/>
          <w:sz w:val="18"/>
          <w:vertAlign w:val="superscript"/>
        </w:rPr>
        <w:t>r</w:t>
      </w:r>
      <w:r>
        <w:rPr>
          <w:rFonts w:ascii="QUUIDA+Symbol" w:hAnsi="QUUIDA+Symbol" w:cs="QUUIDA+Symbol"/>
          <w:color w:val="000000"/>
          <w:spacing w:val="0"/>
          <w:sz w:val="21"/>
          <w:vertAlign w:val="superscript"/>
        </w:rPr>
        <w:t>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4" w:x="9007" w:y="7372"/>
        <w:widowControl w:val="off"/>
        <w:autoSpaceDE w:val="off"/>
        <w:autoSpaceDN w:val="off"/>
        <w:spacing w:before="0" w:after="0" w:line="25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UUIDA+Symbol" w:hAnsi="QUUIDA+Symbol" w:cs="QUUIDA+Symbol"/>
          <w:color w:val="000000"/>
          <w:spacing w:val="0"/>
          <w:sz w:val="21"/>
        </w:rPr>
        <w:t>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43" w:x="9184" w:y="7345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1"/>
          <w:sz w:val="21"/>
        </w:rPr>
        <w:t>R</w:t>
      </w:r>
      <w:r>
        <w:rPr>
          <w:rFonts w:ascii="QUUIDA+Symbol" w:hAnsi="QUUIDA+Symbol" w:cs="QUUIDA+Symbol"/>
          <w:color w:val="000000"/>
          <w:spacing w:val="-3"/>
          <w:sz w:val="21"/>
          <w:vertAlign w:val="superscript"/>
        </w:rPr>
        <w:t></w:t>
      </w:r>
      <w:r>
        <w:rPr>
          <w:rFonts w:ascii="Times New Roman"/>
          <w:i w:val="on"/>
          <w:color w:val="000000"/>
          <w:spacing w:val="14"/>
          <w:sz w:val="18"/>
          <w:vertAlign w:val="superscript"/>
        </w:rPr>
        <w:t>C</w:t>
      </w:r>
      <w:r>
        <w:rPr>
          <w:rFonts w:ascii="Times New Roman"/>
          <w:color w:val="000000"/>
          <w:spacing w:val="13"/>
          <w:sz w:val="18"/>
          <w:vertAlign w:val="superscript"/>
        </w:rPr>
        <w:t>/</w:t>
      </w:r>
      <w:r>
        <w:rPr>
          <w:rFonts w:ascii="Times New Roman"/>
          <w:i w:val="on"/>
          <w:color w:val="000000"/>
          <w:spacing w:val="11"/>
          <w:sz w:val="18"/>
          <w:vertAlign w:val="superscript"/>
        </w:rPr>
        <w:t>r</w:t>
      </w:r>
      <w:r>
        <w:rPr>
          <w:rFonts w:ascii="QUUIDA+Symbol" w:hAnsi="QUUIDA+Symbol" w:cs="QUUIDA+Symbol"/>
          <w:color w:val="000000"/>
          <w:spacing w:val="-8"/>
          <w:sz w:val="21"/>
          <w:vertAlign w:val="superscript"/>
        </w:rPr>
        <w:t></w:t>
      </w:r>
      <w:r>
        <w:rPr>
          <w:rFonts w:ascii="QUUIDA+Symbol" w:hAnsi="QUUIDA+Symbol" w:cs="QUUIDA+Symbol"/>
          <w:color w:val="000000"/>
          <w:spacing w:val="0"/>
          <w:sz w:val="18"/>
          <w:vertAlign w:val="superscript"/>
        </w:rPr>
        <w:t>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C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43" w:x="9184" w:y="7345"/>
        <w:widowControl w:val="off"/>
        <w:autoSpaceDE w:val="off"/>
        <w:autoSpaceDN w:val="off"/>
        <w:spacing w:before="0" w:after="0" w:line="240" w:lineRule="exact"/>
        <w:ind w:left="62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8"/>
          <w:sz w:val="21"/>
        </w:rPr>
        <w:t>分别为通道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80" w:x="6642" w:y="739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4"/>
          <w:sz w:val="21"/>
        </w:rPr>
        <w:t>其中，</w:t>
      </w:r>
      <w:r>
        <w:rPr>
          <w:rFonts w:ascii="Times New Roman"/>
          <w:i w:val="on"/>
          <w:color w:val="000000"/>
          <w:spacing w:val="0"/>
          <w:sz w:val="21"/>
        </w:rPr>
        <w:t>W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94" w:x="8502" w:y="739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26"/>
          <w:sz w:val="21"/>
        </w:rPr>
        <w:t>和</w:t>
      </w:r>
      <w:r>
        <w:rPr>
          <w:rFonts w:ascii="Times New Roman"/>
          <w:i w:val="on"/>
          <w:color w:val="000000"/>
          <w:spacing w:val="-16"/>
          <w:sz w:val="21"/>
        </w:rPr>
        <w:t>W</w:t>
      </w:r>
      <w:r>
        <w:rPr>
          <w:rFonts w:ascii="Times New Roman"/>
          <w:color w:val="000000"/>
          <w:spacing w:val="0"/>
          <w:sz w:val="18"/>
          <w:vertAlign w:val="subscript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8" w:x="7460" w:y="7527"/>
        <w:widowControl w:val="off"/>
        <w:autoSpaceDE w:val="off"/>
        <w:autoSpaceDN w:val="off"/>
        <w:spacing w:before="0" w:after="0" w:line="132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76" w:x="1822" w:y="7619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0"/>
          <w:sz w:val="13"/>
        </w:rPr>
        <w:t>: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944" w:x="1857" w:y="7619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-1"/>
          <w:sz w:val="13"/>
        </w:rPr>
        <w:t>Element-wise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83" w:x="3177" w:y="7695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color w:val="000000"/>
          <w:spacing w:val="0"/>
          <w:sz w:val="7"/>
          <w:u w:val="single"/>
        </w:rPr>
      </w:pPr>
      <w:r>
        <w:rPr>
          <w:rFonts w:ascii="Times New Roman"/>
          <w:color w:val="000000"/>
          <w:spacing w:val="-2"/>
          <w:sz w:val="16"/>
          <w:u w:val="single"/>
          <w:vertAlign w:val="superscript"/>
        </w:rPr>
        <w:t>Conv</w:t>
      </w:r>
      <w:r>
        <w:rPr>
          <w:rFonts w:ascii="Times New Roman" w:hAnsi="Times New Roman" w:cs="Times New Roman"/>
          <w:color w:val="000000"/>
          <w:spacing w:val="1"/>
          <w:sz w:val="7"/>
          <w:u w:val="single"/>
        </w:rPr>
        <w:t>1×1</w:t>
      </w:r>
      <w:r>
        <w:rPr>
          <w:rFonts w:ascii="Times New Roman"/>
          <w:color w:val="000000"/>
          <w:spacing w:val="0"/>
          <w:sz w:val="7"/>
          <w:u w:val="single"/>
        </w:rPr>
      </w:r>
    </w:p>
    <w:p>
      <w:pPr>
        <w:pStyle w:val="Normal"/>
        <w:framePr w:w="918" w:x="3655" w:y="7695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color w:val="000000"/>
          <w:spacing w:val="0"/>
          <w:sz w:val="7"/>
          <w:u w:val="single"/>
        </w:rPr>
      </w:pPr>
      <w:r>
        <w:rPr>
          <w:rFonts w:ascii="Times New Roman"/>
          <w:color w:val="000000"/>
          <w:spacing w:val="-2"/>
          <w:sz w:val="11"/>
          <w:u w:val="single"/>
        </w:rPr>
        <w:t>Relu</w:t>
      </w:r>
      <w:r>
        <w:rPr>
          <w:rFonts w:ascii="Times New Roman"/>
          <w:color w:val="000000"/>
          <w:spacing w:val="107"/>
          <w:sz w:val="11"/>
          <w:u w:val="single"/>
        </w:rPr>
        <w:t xml:space="preserve"> </w:t>
      </w:r>
      <w:r>
        <w:rPr>
          <w:rFonts w:ascii="Times New Roman"/>
          <w:color w:val="000000"/>
          <w:spacing w:val="-2"/>
          <w:sz w:val="16"/>
          <w:u w:val="single"/>
          <w:vertAlign w:val="superscript"/>
        </w:rPr>
        <w:t>Conv</w:t>
      </w:r>
      <w:r>
        <w:rPr>
          <w:rFonts w:ascii="Times New Roman" w:hAnsi="Times New Roman" w:cs="Times New Roman"/>
          <w:color w:val="000000"/>
          <w:spacing w:val="1"/>
          <w:sz w:val="7"/>
          <w:u w:val="single"/>
        </w:rPr>
        <w:t>1×1</w:t>
      </w:r>
      <w:r>
        <w:rPr>
          <w:rFonts w:ascii="Times New Roman"/>
          <w:color w:val="000000"/>
          <w:spacing w:val="0"/>
          <w:sz w:val="7"/>
          <w:u w:val="single"/>
        </w:rPr>
      </w:r>
    </w:p>
    <w:p>
      <w:pPr>
        <w:pStyle w:val="Normal"/>
        <w:framePr w:w="4911" w:x="6222" w:y="774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压缩与恢复的权重矩阵，</w:t>
      </w:r>
      <w:r>
        <w:rPr>
          <w:rFonts w:ascii="Times New Roman"/>
          <w:i w:val="on"/>
          <w:color w:val="000000"/>
          <w:spacing w:val="0"/>
          <w:sz w:val="21"/>
          <w:vertAlign w:val="subscript"/>
        </w:rPr>
        <w:t>r</w:t>
      </w:r>
      <w:r>
        <w:rPr>
          <w:rFonts w:ascii="Times New Roman"/>
          <w:i w:val="on"/>
          <w:color w:val="000000"/>
          <w:spacing w:val="-12"/>
          <w:sz w:val="21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3"/>
          <w:sz w:val="21"/>
        </w:rPr>
        <w:t>为压缩比，压缩比</w:t>
      </w:r>
      <w:r>
        <w:rPr>
          <w:rFonts w:ascii="Times New Roman"/>
          <w:i w:val="on"/>
          <w:color w:val="000000"/>
          <w:spacing w:val="13"/>
          <w:sz w:val="33"/>
          <w:vertAlign w:val="superscript"/>
        </w:rPr>
        <w:t>r</w:t>
      </w:r>
      <w:r>
        <w:rPr>
          <w:rFonts w:ascii="EGGHTA+STZhongsong" w:hAnsi="EGGHTA+STZhongsong" w:cs="EGGHTA+STZhongsong"/>
          <w:color w:val="000000"/>
          <w:spacing w:val="1"/>
          <w:sz w:val="32"/>
          <w:vertAlign w:val="superscript"/>
        </w:rPr>
        <w:t>的选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911" w:x="6222" w:y="7741"/>
        <w:widowControl w:val="off"/>
        <w:autoSpaceDE w:val="off"/>
        <w:autoSpaceDN w:val="off"/>
        <w:spacing w:before="92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择遵循通道压缩原则：</w:t>
      </w:r>
      <w:r>
        <w:rPr>
          <w:rFonts w:ascii="Times New Roman"/>
          <w:i w:val="on"/>
          <w:color w:val="000000"/>
          <w:spacing w:val="0"/>
          <w:sz w:val="22"/>
        </w:rPr>
        <w:t>r</w:t>
      </w:r>
      <w:r>
        <w:rPr>
          <w:rFonts w:ascii="Times New Roman"/>
          <w:i w:val="on"/>
          <w:color w:val="000000"/>
          <w:spacing w:val="6"/>
          <w:sz w:val="22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2"/>
        </w:rPr>
        <w:t></w:t>
      </w:r>
      <w:r>
        <w:rPr>
          <w:rFonts w:ascii="Times New Roman"/>
          <w:color w:val="000000"/>
          <w:spacing w:val="-17"/>
          <w:sz w:val="22"/>
        </w:rPr>
        <w:t xml:space="preserve"> </w:t>
      </w:r>
      <w:r>
        <w:rPr>
          <w:rFonts w:ascii="Times New Roman"/>
          <w:color w:val="000000"/>
          <w:spacing w:val="30"/>
          <w:sz w:val="22"/>
        </w:rPr>
        <w:t>8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用于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16"/>
          <w:sz w:val="23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3"/>
        </w:rPr>
        <w:t></w:t>
      </w:r>
      <w:r>
        <w:rPr>
          <w:rFonts w:ascii="Times New Roman"/>
          <w:color w:val="000000"/>
          <w:spacing w:val="6"/>
          <w:sz w:val="23"/>
        </w:rPr>
        <w:t xml:space="preserve"> </w:t>
      </w:r>
      <w:r>
        <w:rPr>
          <w:rFonts w:ascii="Times New Roman"/>
          <w:color w:val="000000"/>
          <w:spacing w:val="6"/>
          <w:sz w:val="23"/>
        </w:rPr>
        <w:t>256</w:t>
      </w:r>
      <w:r>
        <w:rPr>
          <w:rFonts w:ascii="Times New Roman"/>
          <w:color w:val="000000"/>
          <w:spacing w:val="-27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的浅层特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1" w:x="6222" w:y="7741"/>
        <w:widowControl w:val="off"/>
        <w:autoSpaceDE w:val="off"/>
        <w:autoSpaceDN w:val="off"/>
        <w:spacing w:before="78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7"/>
          <w:sz w:val="21"/>
        </w:rPr>
        <w:t>征，</w:t>
      </w:r>
      <w:r>
        <w:rPr>
          <w:rFonts w:ascii="Times New Roman"/>
          <w:i w:val="on"/>
          <w:color w:val="000000"/>
          <w:spacing w:val="0"/>
          <w:sz w:val="22"/>
        </w:rPr>
        <w:t>r</w:t>
      </w:r>
      <w:r>
        <w:rPr>
          <w:rFonts w:ascii="Times New Roman"/>
          <w:i w:val="on"/>
          <w:color w:val="000000"/>
          <w:spacing w:val="10"/>
          <w:sz w:val="22"/>
        </w:rPr>
        <w:t xml:space="preserve"> </w:t>
      </w:r>
      <w:r>
        <w:rPr>
          <w:rFonts w:ascii="QUUIDA+Symbol" w:hAnsi="QUUIDA+Symbol" w:cs="QUUIDA+Symbol"/>
          <w:color w:val="000000"/>
          <w:spacing w:val="30"/>
          <w:sz w:val="22"/>
        </w:rPr>
        <w:t></w:t>
      </w:r>
      <w:r>
        <w:rPr>
          <w:rFonts w:ascii="Times New Roman"/>
          <w:color w:val="000000"/>
          <w:spacing w:val="2"/>
          <w:sz w:val="22"/>
        </w:rPr>
        <w:t>16</w:t>
      </w:r>
      <w:r>
        <w:rPr>
          <w:rFonts w:ascii="Times New Roman"/>
          <w:color w:val="000000"/>
          <w:spacing w:val="-14"/>
          <w:sz w:val="22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用于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20"/>
          <w:sz w:val="23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3"/>
        </w:rPr>
        <w:t></w:t>
      </w:r>
      <w:r>
        <w:rPr>
          <w:rFonts w:ascii="Times New Roman"/>
          <w:color w:val="000000"/>
          <w:spacing w:val="6"/>
          <w:sz w:val="23"/>
        </w:rPr>
        <w:t xml:space="preserve"> </w:t>
      </w:r>
      <w:r>
        <w:rPr>
          <w:rFonts w:ascii="Times New Roman"/>
          <w:color w:val="000000"/>
          <w:spacing w:val="4"/>
          <w:sz w:val="23"/>
        </w:rPr>
        <w:t>256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的深层特征。</w:t>
      </w:r>
      <w:r>
        <w:rPr>
          <w:rFonts w:ascii="Times New Roman"/>
          <w:i w:val="on"/>
          <w:color w:val="000000"/>
          <w:spacing w:val="-37"/>
          <w:sz w:val="21"/>
        </w:rPr>
        <w:t>W</w:t>
      </w:r>
      <w:r>
        <w:rPr>
          <w:rFonts w:ascii="Times New Roman"/>
          <w:color w:val="000000"/>
          <w:spacing w:val="0"/>
          <w:sz w:val="18"/>
          <w:vertAlign w:val="subscript"/>
        </w:rPr>
        <w:t>1</w:t>
      </w:r>
      <w:r>
        <w:rPr>
          <w:rFonts w:ascii="Times New Roman"/>
          <w:color w:val="000000"/>
          <w:spacing w:val="-19"/>
          <w:sz w:val="18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5C</w:t>
      </w:r>
      <w:r>
        <w:rPr>
          <w:rFonts w:ascii="IIDPKV+Times New Roman"/>
          <w:color w:val="000000"/>
          <w:spacing w:val="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维特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1" w:x="6222" w:y="7741"/>
        <w:widowControl w:val="off"/>
        <w:autoSpaceDE w:val="off"/>
        <w:autoSpaceDN w:val="off"/>
        <w:spacing w:before="87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征映射到低维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C</w:t>
      </w:r>
      <w:r>
        <w:rPr>
          <w:rFonts w:ascii="Times New Roman"/>
          <w:i w:val="o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r</w:t>
      </w:r>
      <w:r>
        <w:rPr>
          <w:rFonts w:ascii="Times New Roman"/>
          <w:i w:val="on"/>
          <w:color w:val="000000"/>
          <w:spacing w:val="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2"/>
          <w:sz w:val="21"/>
        </w:rPr>
        <w:t>，过滤噪声与冗余信息，</w:t>
      </w:r>
      <w:r>
        <w:rPr>
          <w:rFonts w:ascii="Times New Roman"/>
          <w:i w:val="on"/>
          <w:color w:val="000000"/>
          <w:spacing w:val="-36"/>
          <w:sz w:val="21"/>
        </w:rPr>
        <w:t>W</w:t>
      </w:r>
      <w:r>
        <w:rPr>
          <w:rFonts w:ascii="Times New Roman"/>
          <w:color w:val="000000"/>
          <w:spacing w:val="0"/>
          <w:sz w:val="18"/>
          <w:vertAlign w:val="subscript"/>
        </w:rPr>
        <w:t>2</w:t>
      </w:r>
      <w:r>
        <w:rPr>
          <w:rFonts w:ascii="Times New Roman"/>
          <w:color w:val="000000"/>
          <w:spacing w:val="-18"/>
          <w:sz w:val="18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重建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1" w:x="6222" w:y="7741"/>
        <w:widowControl w:val="off"/>
        <w:autoSpaceDE w:val="off"/>
        <w:autoSpaceDN w:val="off"/>
        <w:spacing w:before="9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原始通道数，保留判别性特征。通过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Sigmoid</w:t>
      </w:r>
      <w:r>
        <w:rPr>
          <w:rFonts w:ascii="IIDPKV+Times New Roman"/>
          <w:color w:val="000000"/>
          <w:spacing w:val="3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函数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1" w:x="6222" w:y="774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的归一化约束与动态竞争机制，生成更加精确的注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58" w:x="1832" w:y="7772"/>
        <w:widowControl w:val="off"/>
        <w:autoSpaceDE w:val="off"/>
        <w:autoSpaceDN w:val="off"/>
        <w:spacing w:before="0" w:after="0" w:line="14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-1"/>
          <w:sz w:val="13"/>
        </w:rPr>
        <w:t>multiplication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747" w:x="1712" w:y="8142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4</w:t>
      </w:r>
      <w:r>
        <w:rPr>
          <w:rFonts w:ascii="Times New Roman"/>
          <w:b w:val="on"/>
          <w:color w:val="000000"/>
          <w:spacing w:val="13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SSModule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DAPModule</w:t>
      </w:r>
      <w:r>
        <w:rPr>
          <w:rFonts w:ascii="Times New Roman"/>
          <w:b w:val="on"/>
          <w:color w:val="000000"/>
          <w:spacing w:val="2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整体结构图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0" w:x="1544" w:y="84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Fig.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4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401" w:x="2223" w:y="8478"/>
        <w:widowControl w:val="off"/>
        <w:autoSpaceDE w:val="off"/>
        <w:autoSpaceDN w:val="off"/>
        <w:spacing w:before="0" w:after="0" w:line="234" w:lineRule="exact"/>
        <w:ind w:left="33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Diagram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of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the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overall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structure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2"/>
          <w:sz w:val="21"/>
        </w:rPr>
        <w:t>of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401" w:x="2223" w:y="8478"/>
        <w:widowControl w:val="off"/>
        <w:autoSpaceDE w:val="off"/>
        <w:autoSpaceDN w:val="off"/>
        <w:spacing w:before="127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SSModule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and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DAPModule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909" w:x="1133" w:y="9194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空间尺度分离模块</w:t>
      </w:r>
      <w:r>
        <w:rPr>
          <w:rFonts w:ascii="IIDPKV+Times New Roman"/>
          <w:color w:val="000000"/>
          <w:spacing w:val="0"/>
          <w:sz w:val="21"/>
        </w:rPr>
        <w:t>(SSModule)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是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DAPN</w:t>
      </w:r>
      <w:r>
        <w:rPr>
          <w:rFonts w:ascii="IIDPKV+Times New Roman"/>
          <w:color w:val="000000"/>
          <w:spacing w:val="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架构中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919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的核心组件，采用特征分组与并行处理的策略，高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919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效提取多尺度特征信息。具体而言，对于输入特征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89" w:x="6222" w:y="991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意力权重分布。最终输出特征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07" w:x="9316" w:y="991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9" w:x="9101" w:y="10046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5"/>
          <w:sz w:val="12"/>
        </w:rPr>
        <w:t>fuse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80" w:x="8650" w:y="10215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51" w:x="1133" w:y="1027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91" w:x="1575" w:y="10286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QUUIDA+Symbol" w:hAnsi="QUUIDA+Symbol" w:cs="QUUIDA+Symbol"/>
          <w:color w:val="000000"/>
          <w:spacing w:val="0"/>
          <w:sz w:val="28"/>
          <w:vertAlign w:val="superscript"/>
        </w:rPr>
        <w:t></w:t>
      </w:r>
      <w:r>
        <w:rPr>
          <w:rFonts w:ascii="Times New Roman"/>
          <w:color w:val="000000"/>
          <w:spacing w:val="-32"/>
          <w:sz w:val="28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7"/>
          <w:sz w:val="19"/>
        </w:rPr>
        <w:t>R</w:t>
      </w:r>
      <w:r>
        <w:rPr>
          <w:rFonts w:ascii="Times New Roman"/>
          <w:i w:val="on"/>
          <w:color w:val="000000"/>
          <w:spacing w:val="10"/>
          <w:sz w:val="15"/>
          <w:vertAlign w:val="superscript"/>
        </w:rPr>
        <w:t>C</w:t>
      </w:r>
      <w:r>
        <w:rPr>
          <w:rFonts w:ascii="QUUIDA+Symbol" w:hAnsi="QUUIDA+Symbol" w:cs="QUUIDA+Symbol"/>
          <w:color w:val="000000"/>
          <w:spacing w:val="10"/>
          <w:sz w:val="22"/>
          <w:vertAlign w:val="superscript"/>
        </w:rPr>
        <w:t></w:t>
      </w:r>
      <w:r>
        <w:rPr>
          <w:rFonts w:ascii="Times New Roman"/>
          <w:i w:val="on"/>
          <w:color w:val="000000"/>
          <w:spacing w:val="0"/>
          <w:sz w:val="15"/>
          <w:vertAlign w:val="superscript"/>
        </w:rPr>
        <w:t>H</w:t>
      </w:r>
      <w:r>
        <w:rPr>
          <w:rFonts w:ascii="Times New Roman"/>
          <w:i w:val="on"/>
          <w:color w:val="000000"/>
          <w:spacing w:val="-20"/>
          <w:sz w:val="15"/>
          <w:vertAlign w:val="superscript"/>
        </w:rPr>
        <w:t xml:space="preserve"> </w:t>
      </w:r>
      <w:r>
        <w:rPr>
          <w:rFonts w:ascii="QUUIDA+Symbol" w:hAnsi="QUUIDA+Symbol" w:cs="QUUIDA+Symbol"/>
          <w:color w:val="000000"/>
          <w:spacing w:val="-2"/>
          <w:sz w:val="22"/>
          <w:vertAlign w:val="superscript"/>
        </w:rPr>
        <w:t></w:t>
      </w:r>
      <w:r>
        <w:rPr>
          <w:rFonts w:ascii="Times New Roman"/>
          <w:i w:val="on"/>
          <w:color w:val="000000"/>
          <w:spacing w:val="0"/>
          <w:sz w:val="15"/>
          <w:vertAlign w:val="superscript"/>
        </w:rPr>
        <w:t>W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735" w:x="2304" w:y="1027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，</w:t>
      </w:r>
      <w:r>
        <w:rPr>
          <w:rFonts w:ascii="IIDPKV+Times New Roman"/>
          <w:color w:val="000000"/>
          <w:spacing w:val="0"/>
          <w:sz w:val="21"/>
        </w:rPr>
        <w:t>SSModule</w:t>
      </w:r>
      <w:r>
        <w:rPr>
          <w:rFonts w:ascii="IIDPKV+Times New Roman"/>
          <w:color w:val="000000"/>
          <w:spacing w:val="5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将其分成</w:t>
      </w:r>
      <w:r>
        <w:rPr>
          <w:rFonts w:ascii="Times New Roman"/>
          <w:i w:val="on"/>
          <w:color w:val="000000"/>
          <w:spacing w:val="8"/>
          <w:sz w:val="18"/>
        </w:rPr>
        <w:t>n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个通道子块</w:t>
      </w:r>
      <w:r>
        <w:rPr>
          <w:rFonts w:ascii="IIDPKV+Times New Roman"/>
          <w:color w:val="000000"/>
          <w:spacing w:val="0"/>
          <w:sz w:val="21"/>
        </w:rPr>
        <w:t>,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4" w:x="8572" w:y="10267"/>
        <w:widowControl w:val="off"/>
        <w:autoSpaceDE w:val="off"/>
        <w:autoSpaceDN w:val="off"/>
        <w:spacing w:before="0" w:after="0" w:line="384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UUIDA+Symbol" w:hAnsi="QUUIDA+Symbol" w:cs="QUUIDA+Symbol"/>
          <w:color w:val="000000"/>
          <w:spacing w:val="0"/>
          <w:sz w:val="31"/>
        </w:rPr>
        <w:t>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245" w:x="1399" w:y="10307"/>
        <w:widowControl w:val="off"/>
        <w:autoSpaceDE w:val="off"/>
        <w:autoSpaceDN w:val="off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55" w:x="8412" w:y="10324"/>
        <w:widowControl w:val="off"/>
        <w:autoSpaceDE w:val="off"/>
        <w:autoSpaceDN w:val="off"/>
        <w:spacing w:before="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UUIDA+Symbol" w:hAnsi="QUUIDA+Symbol" w:cs="QUUIDA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0" w:x="8800" w:y="10324"/>
        <w:widowControl w:val="off"/>
        <w:autoSpaceDE w:val="off"/>
        <w:autoSpaceDN w:val="off"/>
        <w:spacing w:before="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4"/>
          <w:sz w:val="21"/>
        </w:rPr>
        <w:t>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6" w:x="10584" w:y="1032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(5)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178" w:x="8061" w:y="10348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f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6" w:x="9257" w:y="10348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4"/>
          <w:sz w:val="21"/>
        </w:rPr>
        <w:t>f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i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5" w:x="8148" w:y="10481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1"/>
          <w:sz w:val="12"/>
        </w:rPr>
        <w:t>fuse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57" w:x="1819" w:y="10579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Times New Roman"/>
          <w:i w:val="on"/>
          <w:color w:val="000000"/>
          <w:spacing w:val="0"/>
          <w:sz w:val="26"/>
        </w:rPr>
        <w:t>n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880" w:x="1133" w:y="1063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5"/>
          <w:sz w:val="21"/>
        </w:rPr>
        <w:t>支数量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24" w:x="2021" w:y="1063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的选择基于通道数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2"/>
        </w:rPr>
        <w:t>C</w:t>
      </w:r>
      <w:r>
        <w:rPr>
          <w:rFonts w:ascii="Times New Roman"/>
          <w:i w:val="on"/>
          <w:color w:val="000000"/>
          <w:spacing w:val="13"/>
          <w:sz w:val="22"/>
        </w:rPr>
        <w:t xml:space="preserve"> </w:t>
      </w:r>
      <w:r>
        <w:rPr>
          <w:rFonts w:ascii="EGGHTA+STZhongsong" w:hAnsi="EGGHTA+STZhongsong" w:cs="EGGHTA+STZhongsong"/>
          <w:color w:val="000000"/>
          <w:spacing w:val="4"/>
          <w:sz w:val="21"/>
        </w:rPr>
        <w:t>和计算效率的权衡：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4" w:x="8601" w:y="10623"/>
        <w:widowControl w:val="off"/>
        <w:autoSpaceDE w:val="off"/>
        <w:autoSpaceDN w:val="off"/>
        <w:spacing w:before="0" w:after="0" w:line="134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67" w:x="8646" w:y="10610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QUUIDA+Symbol" w:hAnsi="QUUIDA+Symbol" w:cs="QUUIDA+Symbol"/>
          <w:color w:val="000000"/>
          <w:spacing w:val="-5"/>
          <w:sz w:val="12"/>
        </w:rPr>
        <w:t></w:t>
      </w: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686" w:x="6642" w:y="108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5"/>
          <w:sz w:val="21"/>
        </w:rPr>
        <w:t>其中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50" w:x="7379" w:y="108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6"/>
          <w:sz w:val="21"/>
        </w:rPr>
        <w:t>表示逐通道乘法运算（</w:t>
      </w:r>
      <w:r>
        <w:rPr>
          <w:rFonts w:ascii="IIDPKV+Times New Roman"/>
          <w:color w:val="000000"/>
          <w:spacing w:val="0"/>
          <w:sz w:val="21"/>
        </w:rPr>
        <w:t>Channel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wise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118" w:x="1133" w:y="10957"/>
        <w:widowControl w:val="off"/>
        <w:autoSpaceDE w:val="off"/>
        <w:autoSpaceDN w:val="off"/>
        <w:spacing w:before="0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1"/>
          <w:sz w:val="21"/>
        </w:rPr>
        <w:t>当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16"/>
          <w:sz w:val="23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3"/>
        </w:rPr>
        <w:t></w:t>
      </w:r>
      <w:r>
        <w:rPr>
          <w:rFonts w:ascii="Times New Roman"/>
          <w:color w:val="000000"/>
          <w:spacing w:val="6"/>
          <w:sz w:val="23"/>
        </w:rPr>
        <w:t xml:space="preserve"> </w:t>
      </w:r>
      <w:r>
        <w:rPr>
          <w:rFonts w:ascii="Times New Roman"/>
          <w:color w:val="000000"/>
          <w:spacing w:val="6"/>
          <w:sz w:val="23"/>
        </w:rPr>
        <w:t>256</w:t>
      </w:r>
      <w:r>
        <w:rPr>
          <w:rFonts w:ascii="Times New Roman"/>
          <w:color w:val="000000"/>
          <w:spacing w:val="-28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时，</w:t>
      </w:r>
      <w:r>
        <w:rPr>
          <w:rFonts w:ascii="Times New Roman"/>
          <w:i w:val="on"/>
          <w:color w:val="000000"/>
          <w:spacing w:val="0"/>
          <w:sz w:val="24"/>
        </w:rPr>
        <w:t>n</w:t>
      </w:r>
      <w:r>
        <w:rPr>
          <w:rFonts w:ascii="Times New Roman"/>
          <w:i w:val="on"/>
          <w:color w:val="000000"/>
          <w:spacing w:val="11"/>
          <w:sz w:val="24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4"/>
        </w:rPr>
        <w:t>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-14"/>
          <w:sz w:val="24"/>
        </w:rPr>
        <w:t xml:space="preserve"> </w:t>
      </w:r>
      <w:r>
        <w:rPr>
          <w:rFonts w:ascii="EGGHTA+STZhongsong" w:hAnsi="EGGHTA+STZhongsong" w:cs="EGGHTA+STZhongsong"/>
          <w:color w:val="000000"/>
          <w:spacing w:val="-95"/>
          <w:sz w:val="21"/>
        </w:rPr>
        <w:t>；当</w:t>
      </w:r>
      <w:r>
        <w:rPr>
          <w:rFonts w:ascii="Times New Roman"/>
          <w:color w:val="000000"/>
          <w:spacing w:val="78"/>
          <w:sz w:val="21"/>
        </w:rPr>
        <w:t xml:space="preserve"> </w:t>
      </w:r>
      <w:r>
        <w:rPr>
          <w:rFonts w:ascii="Times New Roman"/>
          <w:color w:val="000000"/>
          <w:spacing w:val="6"/>
          <w:sz w:val="23"/>
        </w:rPr>
        <w:t>256</w:t>
      </w:r>
      <w:r>
        <w:rPr>
          <w:rFonts w:ascii="Times New Roman"/>
          <w:color w:val="000000"/>
          <w:spacing w:val="-7"/>
          <w:sz w:val="23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3"/>
        </w:rPr>
        <w:t>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16"/>
          <w:sz w:val="23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3"/>
        </w:rPr>
        <w:t></w:t>
      </w:r>
      <w:r>
        <w:rPr>
          <w:rFonts w:ascii="Times New Roman"/>
          <w:color w:val="000000"/>
          <w:spacing w:val="-3"/>
          <w:sz w:val="23"/>
        </w:rPr>
        <w:t xml:space="preserve"> </w:t>
      </w:r>
      <w:r>
        <w:rPr>
          <w:rFonts w:ascii="Times New Roman"/>
          <w:color w:val="000000"/>
          <w:spacing w:val="6"/>
          <w:sz w:val="23"/>
        </w:rPr>
        <w:t>512</w:t>
      </w:r>
      <w:r>
        <w:rPr>
          <w:rFonts w:ascii="Times New Roman"/>
          <w:color w:val="000000"/>
          <w:spacing w:val="-20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时，</w:t>
      </w:r>
      <w:r>
        <w:rPr>
          <w:rFonts w:ascii="Times New Roman"/>
          <w:i w:val="on"/>
          <w:color w:val="000000"/>
          <w:spacing w:val="0"/>
          <w:sz w:val="24"/>
        </w:rPr>
        <w:t>n</w:t>
      </w:r>
      <w:r>
        <w:rPr>
          <w:rFonts w:ascii="Times New Roman"/>
          <w:i w:val="on"/>
          <w:color w:val="000000"/>
          <w:spacing w:val="11"/>
          <w:sz w:val="24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4"/>
        </w:rPr>
        <w:t>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-13"/>
          <w:sz w:val="24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8" w:x="1133" w:y="10957"/>
        <w:widowControl w:val="off"/>
        <w:autoSpaceDE w:val="off"/>
        <w:autoSpaceDN w:val="off"/>
        <w:spacing w:before="76" w:after="0" w:line="282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1"/>
          <w:sz w:val="21"/>
        </w:rPr>
        <w:t>当</w:t>
      </w: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i w:val="on"/>
          <w:color w:val="000000"/>
          <w:spacing w:val="20"/>
          <w:sz w:val="23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3"/>
        </w:rPr>
        <w:t></w:t>
      </w:r>
      <w:r>
        <w:rPr>
          <w:rFonts w:ascii="Times New Roman"/>
          <w:color w:val="000000"/>
          <w:spacing w:val="-2"/>
          <w:sz w:val="23"/>
        </w:rPr>
        <w:t xml:space="preserve"> </w:t>
      </w:r>
      <w:r>
        <w:rPr>
          <w:rFonts w:ascii="Times New Roman"/>
          <w:color w:val="000000"/>
          <w:spacing w:val="6"/>
          <w:sz w:val="23"/>
        </w:rPr>
        <w:t>512</w:t>
      </w:r>
      <w:r>
        <w:rPr>
          <w:rFonts w:ascii="Times New Roman"/>
          <w:color w:val="000000"/>
          <w:spacing w:val="-25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时，</w:t>
      </w:r>
      <w:r>
        <w:rPr>
          <w:rFonts w:ascii="Times New Roman"/>
          <w:i w:val="on"/>
          <w:color w:val="000000"/>
          <w:spacing w:val="0"/>
          <w:sz w:val="21"/>
        </w:rPr>
        <w:t>n</w:t>
      </w:r>
      <w:r>
        <w:rPr>
          <w:rFonts w:ascii="Times New Roman"/>
          <w:i w:val="on"/>
          <w:color w:val="000000"/>
          <w:spacing w:val="1"/>
          <w:sz w:val="21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1"/>
        </w:rPr>
        <w:t>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color w:val="000000"/>
          <w:spacing w:val="24"/>
          <w:sz w:val="21"/>
        </w:rPr>
        <w:t>8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。这种设计确保每个分支保持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8" w:x="1133" w:y="10957"/>
        <w:widowControl w:val="off"/>
        <w:autoSpaceDE w:val="off"/>
        <w:autoSpaceDN w:val="off"/>
        <w:spacing w:before="107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足够的特征表达能力（至少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32</w:t>
      </w:r>
      <w:r>
        <w:rPr>
          <w:rFonts w:ascii="IIDPKV+Times New Roman"/>
          <w:color w:val="000000"/>
          <w:spacing w:val="2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2"/>
          <w:sz w:val="21"/>
        </w:rPr>
        <w:t>个通道），同时避免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8" w:x="1133" w:y="1095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过度分割导致的信息碎片化，每个子块通过独立的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09" w:x="6222" w:y="1120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multiplication</w:t>
      </w:r>
      <w:r>
        <w:rPr>
          <w:rFonts w:ascii="EGGHTA+STZhongsong" w:hAnsi="EGGHTA+STZhongsong" w:cs="EGGHTA+STZhongsong"/>
          <w:color w:val="000000"/>
          <w:spacing w:val="-104"/>
          <w:sz w:val="21"/>
        </w:rPr>
        <w:t>），</w:t>
      </w:r>
      <w:r>
        <w:rPr>
          <w:rFonts w:ascii="Times New Roman"/>
          <w:color w:val="000000"/>
          <w:spacing w:val="132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i w:val="on"/>
          <w:color w:val="000000"/>
          <w:spacing w:val="40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表示第</w:t>
      </w:r>
      <w:r>
        <w:rPr>
          <w:rFonts w:ascii="Times New Roman"/>
          <w:color w:val="000000"/>
          <w:spacing w:val="6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个分支的特征图。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9" w:x="8613" w:y="1126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i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6" w:x="7859" w:y="11367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DAPN</w:t>
      </w:r>
      <w:r>
        <w:rPr>
          <w:rFonts w:ascii="IIDPKV+Times New Roman"/>
          <w:color w:val="000000"/>
          <w:spacing w:val="5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模块中，空间尺度分离模块通过通道分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组策略使网络能够并行处理不同粒度的特征信息，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避免了单一卷积核对小目标细节特征的过度平滑，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有效保留了小目标的边缘轮廓信息；双重自适应池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化机制通过多粒度特征聚合策略，使网络能够同时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捕获小目标的全局位置信息和局部纹理细节，解决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了小目标在复杂背景中容易被背景噪声干扰的问题；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动态权重分配机制能够根据目标尺度自适应调整不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同分支的贡献度。这种多层次的自适应感知机制显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著提升了网络在航拍场景下对小目标的判别能力和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7" w:x="6222" w:y="1156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定位精度。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124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3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806" w:x="1238" w:y="1243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 w:hAnsi="IIDPKV+Times New Roman" w:cs="IIDPKV+Times New Roman"/>
          <w:color w:val="000000"/>
          <w:spacing w:val="-1"/>
          <w:sz w:val="21"/>
        </w:rPr>
        <w:t>×3</w:t>
      </w:r>
      <w:r>
        <w:rPr>
          <w:rFonts w:ascii="IIDPKV+Times New Roman"/>
          <w:color w:val="000000"/>
          <w:spacing w:val="57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卷积和批归一化（</w:t>
      </w:r>
      <w:r>
        <w:rPr>
          <w:rFonts w:ascii="IIDPKV+Times New Roman"/>
          <w:color w:val="000000"/>
          <w:spacing w:val="1"/>
          <w:sz w:val="21"/>
        </w:rPr>
        <w:t>BN</w:t>
      </w:r>
      <w:r>
        <w:rPr>
          <w:rFonts w:ascii="EGGHTA+STZhongsong" w:hAnsi="EGGHTA+STZhongsong" w:cs="EGGHTA+STZhongsong"/>
          <w:color w:val="000000"/>
          <w:spacing w:val="6"/>
          <w:sz w:val="21"/>
        </w:rPr>
        <w:t>）处理，其中，第</w:t>
      </w:r>
      <w:r>
        <w:rPr>
          <w:rFonts w:ascii="Times New Roman"/>
          <w:i w:val="on"/>
          <w:color w:val="000000"/>
          <w:spacing w:val="0"/>
          <w:sz w:val="19"/>
        </w:rPr>
        <w:t>i</w:t>
      </w:r>
      <w:r>
        <w:rPr>
          <w:rFonts w:ascii="Times New Roman"/>
          <w:i w:val="on"/>
          <w:color w:val="000000"/>
          <w:spacing w:val="-5"/>
          <w:sz w:val="19"/>
        </w:rPr>
        <w:t xml:space="preserve"> </w:t>
      </w:r>
      <w:r>
        <w:rPr>
          <w:rFonts w:ascii="EGGHTA+STZhongsong" w:hAnsi="EGGHTA+STZhongsong" w:cs="EGGHTA+STZhongsong"/>
          <w:color w:val="000000"/>
          <w:spacing w:val="4"/>
          <w:sz w:val="21"/>
        </w:rPr>
        <w:t>个分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740"/>
        <w:widowControl w:val="off"/>
        <w:autoSpaceDE w:val="off"/>
        <w:autoSpaceDN w:val="off"/>
        <w:spacing w:before="0" w:after="0" w:line="27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4"/>
          <w:sz w:val="21"/>
        </w:rPr>
        <w:t>支的输出特征通过逐次叠加（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i w:val="on"/>
          <w:color w:val="000000"/>
          <w:spacing w:val="-10"/>
          <w:sz w:val="23"/>
        </w:rPr>
        <w:t>sp</w:t>
      </w:r>
      <w:r>
        <w:rPr>
          <w:rFonts w:ascii="Times New Roman"/>
          <w:i w:val="on"/>
          <w:color w:val="000000"/>
          <w:spacing w:val="-6"/>
          <w:sz w:val="23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3"/>
        </w:rPr>
        <w:t></w:t>
      </w:r>
      <w:r>
        <w:rPr>
          <w:rFonts w:ascii="Times New Roman"/>
          <w:color w:val="000000"/>
          <w:spacing w:val="-18"/>
          <w:sz w:val="23"/>
        </w:rPr>
        <w:t xml:space="preserve"> </w:t>
      </w:r>
      <w:r>
        <w:rPr>
          <w:rFonts w:ascii="Times New Roman"/>
          <w:i w:val="on"/>
          <w:color w:val="000000"/>
          <w:spacing w:val="-5"/>
          <w:sz w:val="23"/>
        </w:rPr>
        <w:t>sp</w:t>
      </w:r>
      <w:r>
        <w:rPr>
          <w:rFonts w:ascii="QUUIDA+Symbol" w:hAnsi="QUUIDA+Symbol" w:cs="QUUIDA+Symbol"/>
          <w:color w:val="000000"/>
          <w:spacing w:val="27"/>
          <w:sz w:val="23"/>
        </w:rPr>
        <w:t></w:t>
      </w:r>
      <w:r>
        <w:rPr>
          <w:rFonts w:ascii="Times New Roman"/>
          <w:i w:val="on"/>
          <w:color w:val="000000"/>
          <w:spacing w:val="-13"/>
          <w:sz w:val="23"/>
        </w:rPr>
        <w:t>sp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i</w:t>
      </w:r>
      <w:r>
        <w:rPr>
          <w:rFonts w:ascii="Times New Roman"/>
          <w:i w:val="on"/>
          <w:color w:val="000000"/>
          <w:spacing w:val="-26"/>
          <w:sz w:val="20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x</w:t>
      </w:r>
      <w:r>
        <w:rPr>
          <w:rFonts w:ascii="Times New Roman"/>
          <w:i w:val="on"/>
          <w:color w:val="000000"/>
          <w:spacing w:val="-16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-13"/>
          <w:sz w:val="21"/>
        </w:rPr>
        <w:t>）实现特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41" w:x="1133" w:y="1315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征交互，公式如下：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8" w:x="1939" w:y="13448"/>
        <w:widowControl w:val="off"/>
        <w:autoSpaceDE w:val="off"/>
        <w:autoSpaceDN w:val="off"/>
        <w:spacing w:before="0" w:after="0" w:line="237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UUIDA+Symbol" w:hAnsi="QUUIDA+Symbol" w:cs="QUUIDA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879" w:x="2107" w:y="13470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8"/>
          <w:sz w:val="19"/>
        </w:rPr>
        <w:t>BN</w:t>
      </w:r>
      <w:r>
        <w:rPr>
          <w:rFonts w:ascii="Times New Roman"/>
          <w:i w:val="on"/>
          <w:color w:val="000000"/>
          <w:spacing w:val="73"/>
          <w:sz w:val="19"/>
        </w:rPr>
        <w:t xml:space="preserve"> </w:t>
      </w:r>
      <w:r>
        <w:rPr>
          <w:rFonts w:ascii="Times New Roman"/>
          <w:i w:val="on"/>
          <w:color w:val="000000"/>
          <w:spacing w:val="8"/>
          <w:sz w:val="19"/>
        </w:rPr>
        <w:t>Conv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107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3</w:t>
      </w:r>
      <w:r>
        <w:rPr>
          <w:rFonts w:ascii="Times New Roman"/>
          <w:color w:val="000000"/>
          <w:spacing w:val="59"/>
          <w:sz w:val="19"/>
        </w:rPr>
        <w:t xml:space="preserve"> </w:t>
      </w:r>
      <w:r>
        <w:rPr>
          <w:rFonts w:ascii="Times New Roman"/>
          <w:i w:val="on"/>
          <w:color w:val="000000"/>
          <w:spacing w:val="6"/>
          <w:sz w:val="19"/>
        </w:rPr>
        <w:t>Split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10" w:x="2409" w:y="13419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QUUIDA+Symbol" w:hAnsi="QUUIDA+Symbol" w:cs="QUUIDA+Symbol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560" w:x="3033" w:y="13426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UUIDA+Symbol" w:hAnsi="QUUIDA+Symbol" w:cs="QUUIDA+Symbol"/>
          <w:color w:val="000000"/>
          <w:spacing w:val="0"/>
          <w:sz w:val="19"/>
        </w:rPr>
        <w:t></w:t>
      </w:r>
      <w:r>
        <w:rPr>
          <w:rFonts w:ascii="Times New Roman"/>
          <w:color w:val="000000"/>
          <w:spacing w:val="97"/>
          <w:sz w:val="19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100" w:x="3826" w:y="13419"/>
        <w:widowControl w:val="off"/>
        <w:autoSpaceDE w:val="off"/>
        <w:autoSpaceDN w:val="off"/>
        <w:spacing w:before="0" w:after="0" w:line="303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UUIDA+Symbol" w:hAnsi="QUUIDA+Symbol" w:cs="QUUIDA+Symbol"/>
          <w:color w:val="000000"/>
          <w:spacing w:val="0"/>
          <w:sz w:val="22"/>
        </w:rPr>
        <w:t></w:t>
      </w:r>
      <w:r>
        <w:rPr>
          <w:rFonts w:ascii="Times New Roman"/>
          <w:color w:val="000000"/>
          <w:spacing w:val="71"/>
          <w:sz w:val="22"/>
        </w:rPr>
        <w:t xml:space="preserve"> </w:t>
      </w:r>
      <w:r>
        <w:rPr>
          <w:rFonts w:ascii="QUUIDA+Symbol" w:hAnsi="QUUIDA+Symbol" w:cs="QUUIDA+Symbol"/>
          <w:color w:val="000000"/>
          <w:spacing w:val="5"/>
          <w:sz w:val="22"/>
        </w:rPr>
        <w:t></w:t>
      </w:r>
      <w:r>
        <w:rPr>
          <w:rFonts w:ascii="QUUIDA+Symbol" w:hAnsi="QUUIDA+Symbol" w:cs="QUUIDA+Symbol"/>
          <w:color w:val="000000"/>
          <w:spacing w:val="1"/>
          <w:sz w:val="23"/>
        </w:rPr>
        <w:t></w:t>
      </w:r>
      <w:r>
        <w:rPr>
          <w:rFonts w:ascii="QUUIDA+Symbol" w:hAnsi="QUUIDA+Symbol" w:cs="QUUIDA+Symbol"/>
          <w:color w:val="000000"/>
          <w:spacing w:val="0"/>
          <w:sz w:val="25"/>
        </w:rPr>
        <w:t></w:t>
      </w:r>
      <w:r>
        <w:rPr>
          <w:rFonts w:ascii="Times New Roman"/>
          <w:color w:val="000000"/>
          <w:spacing w:val="99"/>
          <w:sz w:val="25"/>
        </w:rPr>
        <w:t xml:space="preserve"> </w:t>
      </w:r>
      <w:r>
        <w:rPr>
          <w:rFonts w:ascii="QUUIDA+Symbol" w:hAnsi="QUUIDA+Symbol" w:cs="QUUIDA+Symbol"/>
          <w:color w:val="000000"/>
          <w:spacing w:val="24"/>
          <w:sz w:val="19"/>
        </w:rPr>
        <w:t></w:t>
      </w:r>
      <w:r>
        <w:rPr>
          <w:rFonts w:ascii="QUUIDA+Symbol" w:hAnsi="QUUIDA+Symbol" w:cs="QUUIDA+Symbol"/>
          <w:color w:val="000000"/>
          <w:spacing w:val="0"/>
          <w:sz w:val="22"/>
        </w:rPr>
        <w:t>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15" w:x="3919" w:y="13470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70" w:x="4265" w:y="13470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23"/>
          <w:sz w:val="19"/>
        </w:rPr>
        <w:t>,</w:t>
      </w:r>
      <w:r>
        <w:rPr>
          <w:rFonts w:ascii="Times New Roman"/>
          <w:i w:val="on"/>
          <w:color w:val="000000"/>
          <w:spacing w:val="0"/>
          <w:sz w:val="19"/>
        </w:rPr>
        <w:t>i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08" w:x="4658" w:y="13470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color w:val="000000"/>
          <w:spacing w:val="-13"/>
          <w:sz w:val="19"/>
        </w:rPr>
        <w:t>1,</w:t>
      </w:r>
      <w:r>
        <w:rPr>
          <w:rFonts w:ascii="Times New Roman"/>
          <w:color w:val="000000"/>
          <w:spacing w:val="-6"/>
          <w:sz w:val="19"/>
        </w:rPr>
        <w:t xml:space="preserve"> </w:t>
      </w:r>
      <w:r>
        <w:rPr>
          <w:rFonts w:ascii="Times New Roman"/>
          <w:color w:val="000000"/>
          <w:spacing w:val="0"/>
          <w:sz w:val="19"/>
        </w:rPr>
        <w:t>2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54" w:x="5134" w:y="1343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8"/>
          <w:vertAlign w:val="subscript"/>
        </w:rPr>
        <w:t>,</w:t>
      </w:r>
      <w:r>
        <w:rPr>
          <w:rFonts w:ascii="Times New Roman"/>
          <w:color w:val="000000"/>
          <w:spacing w:val="-40"/>
          <w:sz w:val="28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-1"/>
          <w:sz w:val="28"/>
          <w:vertAlign w:val="subscript"/>
        </w:rPr>
        <w:t>n</w:t>
      </w:r>
      <w:r>
        <w:rPr>
          <w:rFonts w:ascii="QUUIDA+Symbol" w:hAnsi="QUUIDA+Symbol" w:cs="QUUIDA+Symbol"/>
          <w:color w:val="000000"/>
          <w:spacing w:val="0"/>
          <w:sz w:val="22"/>
        </w:rPr>
        <w:t></w:t>
      </w:r>
      <w:r>
        <w:rPr>
          <w:rFonts w:ascii="Times New Roman"/>
          <w:color w:val="000000"/>
          <w:spacing w:val="-16"/>
          <w:sz w:val="22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.(1)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11" w:x="1650" w:y="13470"/>
        <w:widowControl w:val="off"/>
        <w:autoSpaceDE w:val="off"/>
        <w:autoSpaceDN w:val="off"/>
        <w:spacing w:before="0" w:after="0" w:line="214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5"/>
          <w:sz w:val="19"/>
        </w:rPr>
        <w:t>sp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4" w:x="1827" w:y="13588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i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54" w:x="3743" w:y="13588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0"/>
          <w:sz w:val="11"/>
        </w:rPr>
        <w:t>i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488" w:x="1553" w:y="13800"/>
        <w:widowControl w:val="off"/>
        <w:autoSpaceDE w:val="off"/>
        <w:autoSpaceDN w:val="off"/>
        <w:spacing w:before="0" w:after="0" w:line="31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5"/>
          <w:sz w:val="21"/>
        </w:rPr>
        <w:t>其中，</w:t>
      </w:r>
      <w:r>
        <w:rPr>
          <w:rFonts w:ascii="Times New Roman"/>
          <w:i w:val="on"/>
          <w:color w:val="000000"/>
          <w:spacing w:val="-6"/>
          <w:sz w:val="32"/>
          <w:vertAlign w:val="subscript"/>
        </w:rPr>
        <w:t>Split</w:t>
      </w:r>
      <w:r>
        <w:rPr>
          <w:rFonts w:ascii="Times New Roman"/>
          <w:i w:val="on"/>
          <w:color w:val="000000"/>
          <w:spacing w:val="0"/>
          <w:sz w:val="16"/>
          <w:vertAlign w:val="subscript"/>
        </w:rPr>
        <w:t>i</w:t>
      </w:r>
      <w:r>
        <w:rPr>
          <w:rFonts w:ascii="Times New Roman"/>
          <w:i w:val="on"/>
          <w:color w:val="000000"/>
          <w:spacing w:val="10"/>
          <w:sz w:val="16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-7"/>
          <w:sz w:val="26"/>
        </w:rPr>
        <w:t></w:t>
      </w:r>
      <w:r>
        <w:rPr>
          <w:rFonts w:ascii="QUUIDA+Symbol" w:hAnsi="QUUIDA+Symbol" w:cs="QUUIDA+Symbol"/>
          <w:color w:val="000000"/>
          <w:spacing w:val="2"/>
          <w:sz w:val="21"/>
        </w:rPr>
        <w:t></w:t>
      </w:r>
      <w:r>
        <w:rPr>
          <w:rFonts w:ascii="QUUIDA+Symbol" w:hAnsi="QUUIDA+Symbol" w:cs="QUUIDA+Symbol"/>
          <w:color w:val="000000"/>
          <w:spacing w:val="33"/>
          <w:sz w:val="26"/>
        </w:rPr>
        <w:t></w:t>
      </w:r>
      <w:r>
        <w:rPr>
          <w:rFonts w:ascii="EGGHTA+STZhongsong" w:hAnsi="EGGHTA+STZhongsong" w:cs="EGGHTA+STZhongsong"/>
          <w:color w:val="000000"/>
          <w:spacing w:val="-2"/>
          <w:sz w:val="21"/>
        </w:rPr>
        <w:t>表示沿通道维度的均分操作，通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423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过分支间的特征叠加，实现跨分支的信息交互。所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4" w:x="4627" w:y="14553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i w:val="on"/>
          <w:color w:val="000000"/>
          <w:spacing w:val="0"/>
          <w:sz w:val="24"/>
        </w:rPr>
        <w:t>sp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79" w:x="1133" w:y="145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5"/>
          <w:sz w:val="21"/>
        </w:rPr>
        <w:t>有分支输出拼接后，每个分支的特征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79" w:x="1133" w:y="14594"/>
        <w:widowControl w:val="off"/>
        <w:autoSpaceDE w:val="off"/>
        <w:autoSpaceDN w:val="off"/>
        <w:spacing w:before="10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IIDPKV+Times New Roman"/>
          <w:color w:val="000000"/>
          <w:spacing w:val="0"/>
          <w:sz w:val="21"/>
        </w:rPr>
        <w:t>DAPModule</w:t>
      </w:r>
      <w:r>
        <w:rPr>
          <w:rFonts w:ascii="EGGHTA+STZhongsong" w:hAnsi="EGGHTA+STZhongsong" w:cs="EGGHTA+STZhongsong"/>
          <w:color w:val="000000"/>
          <w:spacing w:val="3"/>
          <w:sz w:val="21"/>
        </w:rPr>
        <w:t>，得到相应的权重</w:t>
      </w:r>
      <w:r>
        <w:rPr>
          <w:rFonts w:ascii="QUUIDA+Symbol" w:hAnsi="QUUIDA+Symbol" w:cs="QUUIDA+Symbol"/>
          <w:color w:val="000000"/>
          <w:spacing w:val="-5"/>
          <w:sz w:val="19"/>
        </w:rPr>
        <w:t></w:t>
      </w:r>
      <w:r>
        <w:rPr>
          <w:rFonts w:ascii="Times New Roman"/>
          <w:i w:val="on"/>
          <w:color w:val="000000"/>
          <w:spacing w:val="0"/>
          <w:sz w:val="15"/>
          <w:vertAlign w:val="subscript"/>
        </w:rPr>
        <w:t>i</w:t>
      </w:r>
      <w:r>
        <w:rPr>
          <w:rFonts w:ascii="Times New Roman"/>
          <w:i w:val="on"/>
          <w:color w:val="000000"/>
          <w:spacing w:val="14"/>
          <w:sz w:val="15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20"/>
          <w:sz w:val="19"/>
        </w:rPr>
        <w:t></w:t>
      </w:r>
      <w:r>
        <w:rPr>
          <w:rFonts w:ascii="Times New Roman"/>
          <w:i w:val="on"/>
          <w:color w:val="000000"/>
          <w:spacing w:val="-6"/>
          <w:sz w:val="19"/>
        </w:rPr>
        <w:t>R</w:t>
      </w:r>
      <w:r>
        <w:rPr>
          <w:rFonts w:ascii="Times New Roman"/>
          <w:i w:val="on"/>
          <w:color w:val="000000"/>
          <w:spacing w:val="0"/>
          <w:sz w:val="15"/>
          <w:vertAlign w:val="superscript"/>
        </w:rPr>
        <w:t>C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99" w:x="4943" w:y="145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6"/>
          <w:sz w:val="21"/>
        </w:rPr>
        <w:t>独立输入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59" w:x="4836" w:y="14706"/>
        <w:widowControl w:val="off"/>
        <w:autoSpaceDE w:val="off"/>
        <w:autoSpaceDN w:val="off"/>
        <w:spacing w:before="0" w:after="0" w:line="154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i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51" w:x="4487" w:y="1495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54.2000007629395pt;margin-top:57.25pt;z-index:-39;width:496.350006103516pt;height:716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-1pt;margin-top:-1pt;z-index:-4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19" w:x="5269" w:y="86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133" w:y="127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247" w:x="1238" w:y="12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.2</w:t>
      </w:r>
      <w:r>
        <w:rPr>
          <w:rFonts w:ascii="Times New Roman"/>
          <w:b w:val="on"/>
          <w:color w:val="000000"/>
          <w:spacing w:val="10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自适应多尺度特征融合网络（</w:t>
      </w:r>
      <w:r>
        <w:rPr>
          <w:rFonts w:ascii="Times New Roman"/>
          <w:b w:val="on"/>
          <w:color w:val="000000"/>
          <w:spacing w:val="-1"/>
          <w:sz w:val="21"/>
        </w:rPr>
        <w:t>AMSFN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2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传播与渐进式融合策略，构建了多层次的特征表示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结构。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275"/>
        <w:widowControl w:val="off"/>
        <w:autoSpaceDE w:val="off"/>
        <w:autoSpaceDN w:val="off"/>
        <w:spacing w:before="12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自适应特征融合块（</w:t>
      </w:r>
      <w:r>
        <w:rPr>
          <w:rFonts w:ascii="IIDPKV+Times New Roman"/>
          <w:color w:val="000000"/>
          <w:spacing w:val="0"/>
          <w:sz w:val="21"/>
        </w:rPr>
        <w:t>AFFB</w:t>
      </w:r>
      <w:r>
        <w:rPr>
          <w:rFonts w:ascii="EGGHTA+STZhongsong" w:hAnsi="EGGHTA+STZhongsong" w:cs="EGGHTA+STZhongsong"/>
          <w:color w:val="000000"/>
          <w:spacing w:val="-3"/>
          <w:sz w:val="21"/>
        </w:rPr>
        <w:t>）致力于多路径及多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3" w:x="1553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航拍图像中目标分布密集且尺度跨度极大，跨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8" w:x="1133" w:y="199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阶段特征融合网络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CCFM</w:t>
      </w:r>
      <w:r>
        <w:rPr>
          <w:rFonts w:ascii="IIDPKV+Times New Roman"/>
          <w:color w:val="000000"/>
          <w:spacing w:val="-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层次化特征融合策略单一，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8" w:x="1133" w:y="19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无法自适应调整不同尺度特征的重要性，特征传递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8" w:x="1133" w:y="19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机制采用单向路径设计，阻碍了高层语义信息与低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8" w:x="1133" w:y="19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层细节信息的充分交互，固化的融合权重分配无法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8" w:x="1133" w:y="19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根据目标尺度变化进行动态优化。针对以上问题，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8" w:x="1133" w:y="19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本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文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提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出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了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一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种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自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适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应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多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尺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度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特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征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融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合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网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235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层次特征图的高效整合。该模块以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BiFPN</w:t>
      </w:r>
      <w:r>
        <w:rPr>
          <w:rFonts w:ascii="IIDPKV+Times New Roman"/>
          <w:color w:val="000000"/>
          <w:spacing w:val="-1"/>
          <w:sz w:val="21"/>
          <w:vertAlign w:val="superscript"/>
        </w:rPr>
        <w:t>[19]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为设计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235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思路，引入了精细化权重学习机制，用于动态评估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235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各个特征图在融合过程中的重要程度。其公式如下：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79" w:x="8700" w:y="335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1" w:x="8919" w:y="335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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43" w:x="9001" w:y="337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F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2" w:x="9391" w:y="3337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UUIDA+Symbol" w:hAnsi="QUUIDA+Symbol" w:cs="QUUIDA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112"/>
          <w:sz w:val="23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10" w:x="9481" w:y="3375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7468" w:y="34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UUIDA+Symbol" w:hAnsi="QUUIDA+Symbol" w:cs="QUUIDA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63" w:x="8428" w:y="3485"/>
        <w:widowControl w:val="off"/>
        <w:autoSpaceDE w:val="off"/>
        <w:autoSpaceDN w:val="off"/>
        <w:spacing w:before="0" w:after="0" w:line="28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3"/>
        </w:rPr>
        <w:t></w:t>
      </w:r>
      <w:r>
        <w:rPr>
          <w:rFonts w:ascii="Times New Roman"/>
          <w:color w:val="000000"/>
          <w:spacing w:val="-22"/>
          <w:sz w:val="23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52" w:x="8835" w:y="3503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67" w:x="9103" w:y="3503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Conv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52" w:x="9565" w:y="3503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i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86" w:x="10588" w:y="351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(6)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12" w:x="7030" w:y="352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9"/>
          <w:sz w:val="20"/>
        </w:rPr>
        <w:t>F</w:t>
      </w:r>
      <w:r>
        <w:rPr>
          <w:rFonts w:ascii="Times New Roman"/>
          <w:i w:val="on"/>
          <w:color w:val="000000"/>
          <w:spacing w:val="-4"/>
          <w:sz w:val="18"/>
          <w:vertAlign w:val="subscript"/>
        </w:rPr>
        <w:t>AFFB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6" w:x="7559" w:y="352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x</w:t>
      </w:r>
      <w:r>
        <w:rPr>
          <w:rFonts w:ascii="Times New Roman"/>
          <w:i w:val="on"/>
          <w:color w:val="000000"/>
          <w:spacing w:val="6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x</w:t>
      </w:r>
      <w:r>
        <w:rPr>
          <w:rFonts w:ascii="Times New Roman"/>
          <w:i w:val="on"/>
          <w:color w:val="000000"/>
          <w:spacing w:val="28"/>
          <w:sz w:val="20"/>
        </w:rPr>
        <w:t xml:space="preserve"> </w:t>
      </w:r>
      <w:r>
        <w:rPr>
          <w:rFonts w:ascii="Times New Roman"/>
          <w:color w:val="000000"/>
          <w:spacing w:val="2"/>
          <w:sz w:val="20"/>
        </w:rPr>
        <w:t>,...,</w:t>
      </w:r>
      <w:r>
        <w:rPr>
          <w:rFonts w:ascii="Times New Roman"/>
          <w:color w:val="000000"/>
          <w:spacing w:val="-19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8" w:x="7632" w:y="3652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8" w:x="7873" w:y="3652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78" w:x="8332" w:y="3652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141" w:x="8743" w:y="3640"/>
        <w:widowControl w:val="off"/>
        <w:autoSpaceDE w:val="off"/>
        <w:autoSpaceDN w:val="off"/>
        <w:spacing w:before="0" w:after="0" w:line="371" w:lineRule="exact"/>
        <w:ind w:left="0" w:right="0" w:firstLine="0"/>
        <w:jc w:val="left"/>
        <w:rPr>
          <w:rFonts w:ascii="Times New Roman"/>
          <w:color w:val="000000"/>
          <w:spacing w:val="0"/>
          <w:sz w:val="45"/>
        </w:rPr>
      </w:pPr>
      <w:r>
        <w:rPr>
          <w:rFonts w:ascii="QUUIDA+Symbol" w:hAnsi="QUUIDA+Symbol" w:cs="QUUIDA+Symbol"/>
          <w:color w:val="000000"/>
          <w:spacing w:val="18"/>
          <w:sz w:val="30"/>
        </w:rPr>
        <w:t></w:t>
      </w:r>
      <w:r>
        <w:rPr>
          <w:rFonts w:ascii="Times New Roman"/>
          <w:i w:val="on"/>
          <w:color w:val="000000"/>
          <w:spacing w:val="0"/>
          <w:sz w:val="18"/>
          <w:vertAlign w:val="superscript"/>
        </w:rPr>
        <w:t>n</w:t>
      </w:r>
      <w:r>
        <w:rPr>
          <w:rFonts w:ascii="Times New Roman"/>
          <w:i w:val="on"/>
          <w:color w:val="000000"/>
          <w:spacing w:val="85"/>
          <w:sz w:val="18"/>
          <w:vertAlign w:val="superscript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45"/>
          <w:vertAlign w:val="subscript"/>
        </w:rPr>
        <w:t></w:t>
      </w:r>
      <w:r>
        <w:rPr>
          <w:rFonts w:ascii="Times New Roman"/>
          <w:color w:val="000000"/>
          <w:spacing w:val="41"/>
          <w:sz w:val="30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27"/>
          <w:sz w:val="45"/>
          <w:vertAlign w:val="subscript"/>
        </w:rPr>
        <w:t></w:t>
      </w:r>
      <w:r>
        <w:rPr>
          <w:rFonts w:ascii="Times New Roman"/>
          <w:color w:val="000000"/>
          <w:spacing w:val="0"/>
          <w:sz w:val="45"/>
        </w:rPr>
      </w:r>
    </w:p>
    <w:p>
      <w:pPr>
        <w:pStyle w:val="Normal"/>
        <w:framePr w:w="152" w:x="9323" w:y="3847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j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52" w:x="8995" w:y="3878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j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63" w:x="9041" w:y="3864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QUUIDA+Symbol" w:hAnsi="QUUIDA+Symbol" w:cs="QUUIDA+Symbol"/>
          <w:color w:val="000000"/>
          <w:spacing w:val="-7"/>
          <w:sz w:val="12"/>
        </w:rPr>
        <w:t></w:t>
      </w: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488" w:x="6642" w:y="4121"/>
        <w:widowControl w:val="off"/>
        <w:autoSpaceDE w:val="off"/>
        <w:autoSpaceDN w:val="off"/>
        <w:spacing w:before="0" w:after="0" w:line="26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其中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x</w:t>
      </w:r>
      <w:r>
        <w:rPr>
          <w:rFonts w:ascii="Times New Roman"/>
          <w:i w:val="on"/>
          <w:color w:val="000000"/>
          <w:spacing w:val="34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5"/>
          <w:sz w:val="21"/>
        </w:rPr>
        <w:t>表示第</w:t>
      </w:r>
      <w:r>
        <w:rPr>
          <w:rFonts w:ascii="Times New Roman"/>
          <w:color w:val="000000"/>
          <w:spacing w:val="7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7"/>
          <w:sz w:val="21"/>
        </w:rPr>
        <w:t>个输入特征图，</w:t>
      </w:r>
      <w:r>
        <w:rPr>
          <w:rFonts w:ascii="QUUIDA+Symbol" w:hAnsi="QUUIDA+Symbol" w:cs="QUUIDA+Symbol"/>
          <w:color w:val="000000"/>
          <w:spacing w:val="0"/>
          <w:sz w:val="22"/>
        </w:rPr>
        <w:t></w:t>
      </w:r>
      <w:r>
        <w:rPr>
          <w:rFonts w:ascii="Times New Roman"/>
          <w:color w:val="000000"/>
          <w:spacing w:val="14"/>
          <w:sz w:val="22"/>
        </w:rPr>
        <w:t xml:space="preserve"> </w:t>
      </w:r>
      <w:r>
        <w:rPr>
          <w:rFonts w:ascii="EGGHTA+STZhongsong" w:hAnsi="EGGHTA+STZhongsong" w:cs="EGGHTA+STZhongsong"/>
          <w:color w:val="000000"/>
          <w:spacing w:val="4"/>
          <w:sz w:val="21"/>
        </w:rPr>
        <w:t>为可学习融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133" w:y="41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89" w:x="1349" w:y="41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AMSFN)</w:t>
      </w:r>
      <w:r>
        <w:rPr>
          <w:rFonts w:ascii="EGGHTA+STZhongsong" w:hAnsi="EGGHTA+STZhongsong" w:cs="EGGHTA+STZhongsong"/>
          <w:color w:val="000000"/>
          <w:spacing w:val="5"/>
          <w:sz w:val="21"/>
        </w:rPr>
        <w:t>，该网络利用多尺度特征提取与自适应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9" w:x="7982" w:y="4180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i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6" w:x="7206" w:y="4287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51" w:x="9742" w:y="4294"/>
        <w:widowControl w:val="off"/>
        <w:autoSpaceDE w:val="off"/>
        <w:autoSpaceDN w:val="off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i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656" w:x="6222" w:y="4481"/>
        <w:widowControl w:val="off"/>
        <w:autoSpaceDE w:val="off"/>
        <w:autoSpaceDN w:val="off"/>
        <w:spacing w:before="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合权重参数，</w:t>
      </w:r>
      <w:r>
        <w:rPr>
          <w:rFonts w:ascii="QUUIDA+Symbol" w:hAnsi="QUUIDA+Symbol" w:cs="QUUIDA+Symbol"/>
          <w:color w:val="000000"/>
          <w:spacing w:val="25"/>
          <w:sz w:val="18"/>
        </w:rPr>
        <w:t></w:t>
      </w:r>
      <w:r>
        <w:rPr>
          <w:rFonts w:ascii="EGGHTA+STZhongsong" w:hAnsi="EGGHTA+STZhongsong" w:cs="EGGHTA+STZhongsong"/>
          <w:color w:val="000000"/>
          <w:spacing w:val="-3"/>
          <w:sz w:val="21"/>
        </w:rPr>
        <w:t>为数值稳定项，防止分母为零，</w:t>
      </w:r>
      <w:r>
        <w:rPr>
          <w:rFonts w:ascii="Times New Roman"/>
          <w:i w:val="on"/>
          <w:color w:val="000000"/>
          <w:spacing w:val="0"/>
          <w:sz w:val="23"/>
        </w:rPr>
        <w:t>F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4908" w:x="1133" w:y="451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融合机制</w:t>
      </w:r>
      <w:r>
        <w:rPr>
          <w:rFonts w:ascii="IIDPKV+Times New Roman"/>
          <w:color w:val="000000"/>
          <w:spacing w:val="-1"/>
          <w:sz w:val="21"/>
          <w:vertAlign w:val="superscript"/>
        </w:rPr>
        <w:t>[18]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，构建了双向多路径特征传递架构，从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1133" w:y="451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3"/>
          <w:sz w:val="21"/>
        </w:rPr>
        <w:t>而显著增强了对航拍图像中小目标的检测能力。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1133" w:y="451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中的模块结构图如图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5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9" w:x="10569" w:y="4646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-2"/>
          <w:sz w:val="13"/>
        </w:rPr>
        <w:t>Conv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257" w:x="6222" w:y="484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表示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21"/>
        </w:rPr>
        <w:t>1×1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卷积调整操作</w:t>
      </w:r>
      <w:r>
        <w:rPr>
          <w:rFonts w:ascii="IIDPKV+Times New Roman"/>
          <w:color w:val="000000"/>
          <w:spacing w:val="-2"/>
          <w:sz w:val="21"/>
        </w:rPr>
        <w:t>,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通过应用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96" w:x="9837" w:y="484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激活函数并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0" w:x="9281" w:y="48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-6"/>
          <w:sz w:val="22"/>
        </w:rPr>
        <w:t>ReLU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4909" w:x="6222" w:y="52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进行权重归一化，确保各特征图权重非负且总和为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5202"/>
        <w:widowControl w:val="off"/>
        <w:autoSpaceDE w:val="off"/>
        <w:autoSpaceDN w:val="off"/>
        <w:spacing w:before="120" w:after="0" w:line="240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，从而实现了一种基于特征重要性的加权求和融合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520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机制。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5202"/>
        <w:widowControl w:val="off"/>
        <w:autoSpaceDE w:val="off"/>
        <w:autoSpaceDN w:val="off"/>
        <w:spacing w:before="156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多尺度残差块（</w:t>
      </w:r>
      <w:r>
        <w:rPr>
          <w:rFonts w:ascii="IIDPKV+Times New Roman"/>
          <w:color w:val="000000"/>
          <w:spacing w:val="0"/>
          <w:sz w:val="21"/>
        </w:rPr>
        <w:t>MSRB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）作为</w:t>
      </w:r>
      <w:r>
        <w:rPr>
          <w:rFonts w:ascii="Times New Roman"/>
          <w:color w:val="000000"/>
          <w:spacing w:val="5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IIDPKV+Times New Roman"/>
          <w:color w:val="000000"/>
          <w:spacing w:val="5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中负责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222" w:y="556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1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681" w:x="4824" w:y="6450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4"/>
          <w:sz w:val="12"/>
        </w:rPr>
        <w:t>MSDWC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905" w:x="6222" w:y="66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特征提取的核心组件，其设计目的是高效获取图像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6" w:x="4745" w:y="6729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2"/>
          <w:sz w:val="10"/>
        </w:rPr>
        <w:t>True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57" w:x="5203" w:y="6729"/>
        <w:widowControl w:val="off"/>
        <w:autoSpaceDE w:val="off"/>
        <w:autoSpaceDN w:val="off"/>
        <w:spacing w:before="0" w:after="0" w:line="114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Times New Roman"/>
          <w:color w:val="000000"/>
          <w:spacing w:val="1"/>
          <w:sz w:val="10"/>
        </w:rPr>
        <w:t>False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253" w:x="6222" w:y="703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在不同尺度上的空间特征信息。公式如下：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" w:x="4620" w:y="7243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5"/>
          <w:sz w:val="12"/>
        </w:rPr>
        <w:t>Add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71" w:x="5247" w:y="7243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2"/>
          <w:sz w:val="12"/>
        </w:rPr>
        <w:t>Concat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1" w:x="7139" w:y="732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UUIDA+Symbol" w:hAnsi="QUUIDA+Symbol" w:cs="QUUIDA+Symbol"/>
          <w:color w:val="000000"/>
          <w:spacing w:val="0"/>
          <w:sz w:val="19"/>
        </w:rPr>
        <w:t>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57" w:x="7439" w:y="7320"/>
        <w:widowControl w:val="off"/>
        <w:autoSpaceDE w:val="off"/>
        <w:autoSpaceDN w:val="off"/>
        <w:spacing w:before="0" w:after="0" w:line="26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UUIDA+Symbol" w:hAnsi="QUUIDA+Symbol" w:cs="QUUIDA+Symbol"/>
          <w:color w:val="000000"/>
          <w:spacing w:val="0"/>
          <w:sz w:val="22"/>
        </w:rPr>
        <w:t></w:t>
      </w:r>
      <w:r>
        <w:rPr>
          <w:rFonts w:ascii="Times New Roman"/>
          <w:color w:val="000000"/>
          <w:spacing w:val="64"/>
          <w:sz w:val="22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-17"/>
          <w:sz w:val="22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57" w:x="7439" w:y="7320"/>
        <w:widowControl w:val="off"/>
        <w:autoSpaceDE w:val="off"/>
        <w:autoSpaceDN w:val="off"/>
        <w:spacing w:before="0" w:after="0" w:line="211" w:lineRule="exact"/>
        <w:ind w:left="9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08" w:x="8370" w:y="7294"/>
        <w:widowControl w:val="off"/>
        <w:autoSpaceDE w:val="off"/>
        <w:autoSpaceDN w:val="off"/>
        <w:spacing w:before="0" w:after="0" w:line="322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QUUIDA+Symbol" w:hAnsi="QUUIDA+Symbol" w:cs="QUUIDA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308" w:x="8713" w:y="730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UIDA+Symbol" w:hAnsi="QUUIDA+Symbol" w:cs="QUUIDA+Symbol"/>
          <w:color w:val="000000"/>
          <w:spacing w:val="0"/>
          <w:sz w:val="24"/>
        </w:rPr>
        <w:t>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58" w:x="8444" w:y="7311"/>
        <w:widowControl w:val="off"/>
        <w:autoSpaceDE w:val="off"/>
        <w:autoSpaceDN w:val="off"/>
        <w:spacing w:before="0" w:after="0" w:line="283" w:lineRule="exact"/>
        <w:ind w:left="82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QUUIDA+Symbol" w:hAnsi="QUUIDA+Symbol" w:cs="QUUIDA+Symbol"/>
          <w:color w:val="000000"/>
          <w:spacing w:val="9"/>
          <w:sz w:val="23"/>
        </w:rPr>
        <w:t></w:t>
      </w:r>
      <w:r>
        <w:rPr>
          <w:rFonts w:ascii="Times New Roman"/>
          <w:i w:val="on"/>
          <w:color w:val="000000"/>
          <w:spacing w:val="0"/>
          <w:sz w:val="28"/>
          <w:vertAlign w:val="subscript"/>
        </w:rPr>
        <w:t>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58" w:x="8444" w:y="7311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5"/>
          <w:sz w:val="19"/>
        </w:rPr>
        <w:t>CS</w:t>
      </w:r>
      <w:r>
        <w:rPr>
          <w:rFonts w:ascii="Times New Roman"/>
          <w:i w:val="on"/>
          <w:color w:val="000000"/>
          <w:spacing w:val="74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58" w:x="8444" w:y="7311"/>
        <w:widowControl w:val="off"/>
        <w:autoSpaceDE w:val="off"/>
        <w:autoSpaceDN w:val="off"/>
        <w:spacing w:before="0" w:after="0" w:line="122" w:lineRule="exact"/>
        <w:ind w:left="462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2"/>
          <w:sz w:val="11"/>
        </w:rPr>
        <w:t>MSDC</w:t>
      </w:r>
      <w:r>
        <w:rPr>
          <w:rFonts w:ascii="Times New Roman"/>
          <w:i w:val="on"/>
          <w:color w:val="000000"/>
          <w:spacing w:val="220"/>
          <w:sz w:val="11"/>
        </w:rPr>
        <w:t xml:space="preserve"> </w:t>
      </w:r>
      <w:r>
        <w:rPr>
          <w:rFonts w:ascii="Times New Roman"/>
          <w:i w:val="on"/>
          <w:color w:val="000000"/>
          <w:spacing w:val="3"/>
          <w:sz w:val="11"/>
        </w:rPr>
        <w:t>PWC</w:t>
      </w: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26" w:x="9795" w:y="7294"/>
        <w:widowControl w:val="off"/>
        <w:autoSpaceDE w:val="off"/>
        <w:autoSpaceDN w:val="off"/>
        <w:spacing w:before="0" w:after="0" w:line="322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QUUIDA+Symbol" w:hAnsi="QUUIDA+Symbol" w:cs="QUUIDA+Symbol"/>
          <w:color w:val="000000"/>
          <w:spacing w:val="0"/>
          <w:sz w:val="22"/>
        </w:rPr>
        <w:t></w:t>
      </w:r>
      <w:r>
        <w:rPr>
          <w:rFonts w:ascii="Times New Roman"/>
          <w:color w:val="000000"/>
          <w:spacing w:val="65"/>
          <w:sz w:val="22"/>
        </w:rPr>
        <w:t xml:space="preserve"> </w:t>
      </w:r>
      <w:r>
        <w:rPr>
          <w:rFonts w:ascii="QUUIDA+Symbol" w:hAnsi="QUUIDA+Symbol" w:cs="QUUIDA+Symbol"/>
          <w:color w:val="000000"/>
          <w:spacing w:val="2"/>
          <w:sz w:val="22"/>
        </w:rPr>
        <w:t></w:t>
      </w:r>
      <w:r>
        <w:rPr>
          <w:rFonts w:ascii="QUUIDA+Symbol" w:hAnsi="QUUIDA+Symbol" w:cs="QUUIDA+Symbol"/>
          <w:color w:val="000000"/>
          <w:spacing w:val="-2"/>
          <w:sz w:val="23"/>
        </w:rPr>
        <w:t></w:t>
      </w:r>
      <w:r>
        <w:rPr>
          <w:rFonts w:ascii="QUUIDA+Symbol" w:hAnsi="QUUIDA+Symbol" w:cs="QUUIDA+Symbol"/>
          <w:color w:val="000000"/>
          <w:spacing w:val="-5"/>
          <w:sz w:val="24"/>
        </w:rPr>
        <w:t></w:t>
      </w:r>
      <w:r>
        <w:rPr>
          <w:rFonts w:ascii="QUUIDA+Symbol" w:hAnsi="QUUIDA+Symbol" w:cs="QUUIDA+Symbol"/>
          <w:color w:val="000000"/>
          <w:spacing w:val="0"/>
          <w:sz w:val="26"/>
        </w:rPr>
        <w:t>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512" w:x="10629" w:y="732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(7)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12" w:x="10629" w:y="7321"/>
        <w:widowControl w:val="off"/>
        <w:autoSpaceDE w:val="off"/>
        <w:autoSpaceDN w:val="off"/>
        <w:spacing w:before="429" w:after="0" w:line="234" w:lineRule="exact"/>
        <w:ind w:left="26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(8)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246" w:x="6997" w:y="735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46" w:x="7906" w:y="735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12" w:x="9883" w:y="7355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25" w:x="7103" w:y="7471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2"/>
          <w:sz w:val="11"/>
        </w:rPr>
        <w:t>MSRB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35" w:x="8014" w:y="7471"/>
        <w:widowControl w:val="off"/>
        <w:autoSpaceDE w:val="off"/>
        <w:autoSpaceDN w:val="off"/>
        <w:spacing w:before="0" w:after="0" w:line="122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2"/>
          <w:sz w:val="11"/>
        </w:rPr>
        <w:t>PWC</w:t>
      </w:r>
      <w:r>
        <w:rPr>
          <w:rFonts w:ascii="Times New Roman"/>
          <w:i w:val="on"/>
          <w:color w:val="000000"/>
          <w:spacing w:val="-11"/>
          <w:sz w:val="11"/>
        </w:rPr>
        <w:t xml:space="preserve"> </w:t>
      </w: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1095" w:x="7531" w:y="7677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0"/>
          <w:sz w:val="18"/>
        </w:rPr>
        <w:t>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18"/>
        </w:rPr>
        <w:t></w:t>
      </w:r>
      <w:r>
        <w:rPr>
          <w:rFonts w:ascii="Times New Roman"/>
          <w:color w:val="000000"/>
          <w:spacing w:val="182"/>
          <w:sz w:val="18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1"/>
        </w:rPr>
        <w:t>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QUUIDA+Symbol" w:hAnsi="QUUIDA+Symbol" w:cs="QUUIDA+Symbol"/>
          <w:color w:val="000000"/>
          <w:spacing w:val="17"/>
          <w:sz w:val="21"/>
        </w:rPr>
        <w:t></w:t>
      </w:r>
      <w:r>
        <w:rPr>
          <w:rFonts w:ascii="QUUIDA+Symbol" w:hAnsi="QUUIDA+Symbol" w:cs="QUUIDA+Symbol"/>
          <w:color w:val="000000"/>
          <w:spacing w:val="0"/>
          <w:sz w:val="18"/>
        </w:rPr>
        <w:t>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9" w:x="7629" w:y="77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0" w:x="8108" w:y="77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6" w:x="8427" w:y="77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1"/>
          <w:sz w:val="18"/>
        </w:rPr>
        <w:t>x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1" w:x="9066" w:y="77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if</w:t>
      </w:r>
      <w:r>
        <w:rPr>
          <w:rFonts w:ascii="Times New Roman"/>
          <w:i w:val="o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43" w:x="9348" w:y="7691"/>
        <w:widowControl w:val="off"/>
        <w:autoSpaceDE w:val="off"/>
        <w:autoSpaceDN w:val="off"/>
        <w:spacing w:before="0" w:after="0" w:line="224" w:lineRule="exact"/>
        <w:ind w:left="2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QUUIDA+Symbol" w:hAnsi="QUUIDA+Symbol" w:cs="QUUIDA+Symbol"/>
          <w:color w:val="000000"/>
          <w:spacing w:val="19"/>
          <w:sz w:val="18"/>
        </w:rPr>
        <w:t></w:t>
      </w:r>
      <w:r>
        <w:rPr>
          <w:rFonts w:ascii="Times New Roman"/>
          <w:color w:val="000000"/>
          <w:spacing w:val="0"/>
          <w:sz w:val="27"/>
          <w:vertAlign w:val="subscript"/>
        </w:rPr>
        <w:t>1</w:t>
      </w:r>
      <w:r>
        <w:rPr>
          <w:rFonts w:ascii="Times New Roman"/>
          <w:color w:val="000000"/>
          <w:spacing w:val="-31"/>
          <w:sz w:val="27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-1"/>
          <w:sz w:val="27"/>
          <w:vertAlign w:val="subscript"/>
        </w:rPr>
        <w:t>and</w:t>
      </w:r>
      <w:r>
        <w:rPr>
          <w:rFonts w:ascii="Times New Roman"/>
          <w:i w:val="on"/>
          <w:color w:val="000000"/>
          <w:spacing w:val="2"/>
          <w:sz w:val="27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-3"/>
          <w:sz w:val="27"/>
          <w:vertAlign w:val="subscript"/>
        </w:rPr>
        <w:t>C</w:t>
      </w:r>
      <w:r>
        <w:rPr>
          <w:rFonts w:ascii="Times New Roman"/>
          <w:i w:val="on"/>
          <w:color w:val="000000"/>
          <w:spacing w:val="-2"/>
          <w:sz w:val="16"/>
          <w:vertAlign w:val="subscript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43" w:x="9348" w:y="7691"/>
        <w:widowControl w:val="off"/>
        <w:autoSpaceDE w:val="off"/>
        <w:autoSpaceDN w:val="off"/>
        <w:spacing w:before="58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QUUIDA+Symbol" w:hAnsi="QUUIDA+Symbol" w:cs="QUUIDA+Symbol"/>
          <w:color w:val="000000"/>
          <w:spacing w:val="21"/>
          <w:sz w:val="18"/>
        </w:rPr>
        <w:t></w:t>
      </w:r>
      <w:r>
        <w:rPr>
          <w:rFonts w:ascii="Times New Roman"/>
          <w:color w:val="000000"/>
          <w:spacing w:val="0"/>
          <w:sz w:val="27"/>
          <w:vertAlign w:val="subscript"/>
        </w:rPr>
        <w:t>1</w:t>
      </w:r>
      <w:r>
        <w:rPr>
          <w:rFonts w:ascii="Times New Roman"/>
          <w:color w:val="000000"/>
          <w:spacing w:val="-34"/>
          <w:sz w:val="27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-1"/>
          <w:sz w:val="27"/>
          <w:vertAlign w:val="subscript"/>
        </w:rPr>
        <w:t>and</w:t>
      </w:r>
      <w:r>
        <w:rPr>
          <w:rFonts w:ascii="Times New Roman"/>
          <w:i w:val="on"/>
          <w:color w:val="000000"/>
          <w:spacing w:val="2"/>
          <w:sz w:val="27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-2"/>
          <w:sz w:val="27"/>
          <w:vertAlign w:val="subscript"/>
        </w:rPr>
        <w:t>C</w:t>
      </w:r>
      <w:r>
        <w:rPr>
          <w:rFonts w:ascii="Times New Roman"/>
          <w:i w:val="on"/>
          <w:color w:val="000000"/>
          <w:spacing w:val="-2"/>
          <w:sz w:val="16"/>
          <w:vertAlign w:val="subscript"/>
        </w:rPr>
        <w:t>in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8" w:x="10210" w:y="7691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29" w:x="4842" w:y="7713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3"/>
          <w:sz w:val="12"/>
        </w:rPr>
        <w:t>Channel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629" w:x="4842" w:y="7713"/>
        <w:widowControl w:val="off"/>
        <w:autoSpaceDE w:val="off"/>
        <w:autoSpaceDN w:val="off"/>
        <w:spacing w:before="8" w:after="0" w:line="129" w:lineRule="exact"/>
        <w:ind w:left="22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2"/>
          <w:sz w:val="12"/>
        </w:rPr>
        <w:t>Shuffle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394" w:x="10320" w:y="7712"/>
        <w:widowControl w:val="off"/>
        <w:autoSpaceDE w:val="off"/>
        <w:autoSpaceDN w:val="off"/>
        <w:spacing w:before="0" w:after="0" w:line="202" w:lineRule="exact"/>
        <w:ind w:left="23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-1"/>
          <w:sz w:val="27"/>
          <w:vertAlign w:val="superscript"/>
        </w:rPr>
        <w:t>C</w:t>
      </w:r>
      <w:r>
        <w:rPr>
          <w:rFonts w:ascii="Times New Roman"/>
          <w:i w:val="on"/>
          <w:color w:val="000000"/>
          <w:spacing w:val="-3"/>
          <w:sz w:val="11"/>
        </w:rPr>
        <w:t>out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94" w:x="10320" w:y="7712"/>
        <w:widowControl w:val="off"/>
        <w:autoSpaceDE w:val="off"/>
        <w:autoSpaceDN w:val="off"/>
        <w:spacing w:before="79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0"/>
          <w:sz w:val="18"/>
        </w:rPr>
        <w:t>C</w:t>
      </w:r>
      <w:r>
        <w:rPr>
          <w:rFonts w:ascii="Times New Roman"/>
          <w:i w:val="on"/>
          <w:color w:val="000000"/>
          <w:spacing w:val="-3"/>
          <w:sz w:val="16"/>
          <w:vertAlign w:val="subscript"/>
        </w:rPr>
        <w:t>out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85" w:x="7725" w:y="7828"/>
        <w:widowControl w:val="off"/>
        <w:autoSpaceDE w:val="off"/>
        <w:autoSpaceDN w:val="off"/>
        <w:spacing w:before="0" w:after="0" w:line="11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-5"/>
          <w:sz w:val="11"/>
        </w:rPr>
        <w:t>MSRB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29" w:x="7531" w:y="7869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0"/>
          <w:sz w:val="18"/>
        </w:rPr>
        <w:t>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06" w:x="7120" w:y="798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12"/>
          <w:sz w:val="21"/>
        </w:rPr>
        <w:t></w:t>
      </w:r>
      <w:r>
        <w:rPr>
          <w:rFonts w:ascii="Times New Roman"/>
          <w:i w:val="on"/>
          <w:color w:val="000000"/>
          <w:spacing w:val="13"/>
          <w:sz w:val="27"/>
          <w:vertAlign w:val="subscript"/>
        </w:rPr>
        <w:t>x</w:t>
      </w:r>
      <w:r>
        <w:rPr>
          <w:rFonts w:ascii="QUUIDA+Symbol" w:hAnsi="QUUIDA+Symbol" w:cs="QUUIDA+Symbol"/>
          <w:color w:val="000000"/>
          <w:spacing w:val="28"/>
          <w:sz w:val="21"/>
        </w:rPr>
        <w:t></w:t>
      </w:r>
      <w:r>
        <w:rPr>
          <w:rFonts w:ascii="QUUIDA+Symbol" w:hAnsi="QUUIDA+Symbol" w:cs="QUUIDA+Symbol"/>
          <w:color w:val="000000"/>
          <w:spacing w:val="0"/>
          <w:sz w:val="18"/>
        </w:rPr>
        <w:t>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18"/>
        </w:rPr>
        <w:t>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18"/>
        </w:rPr>
        <w:t></w:t>
      </w:r>
      <w:r>
        <w:rPr>
          <w:rFonts w:ascii="Times New Roman"/>
          <w:color w:val="000000"/>
          <w:spacing w:val="182"/>
          <w:sz w:val="18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1"/>
        </w:rPr>
        <w:t>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QUUIDA+Symbol" w:hAnsi="QUUIDA+Symbol" w:cs="QUUIDA+Symbol"/>
          <w:color w:val="000000"/>
          <w:spacing w:val="16"/>
          <w:sz w:val="21"/>
        </w:rPr>
        <w:t></w:t>
      </w:r>
      <w:r>
        <w:rPr>
          <w:rFonts w:ascii="QUUIDA+Symbol" w:hAnsi="QUUIDA+Symbol" w:cs="QUUIDA+Symbol"/>
          <w:color w:val="000000"/>
          <w:spacing w:val="0"/>
          <w:sz w:val="18"/>
        </w:rPr>
        <w:t>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3" w:x="8678" w:y="7989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UUIDA+Symbol" w:hAnsi="QUUIDA+Symbol" w:cs="QUUIDA+Symbol"/>
          <w:color w:val="000000"/>
          <w:spacing w:val="0"/>
          <w:sz w:val="21"/>
        </w:rPr>
        <w:t>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1"/>
        </w:rPr>
        <w:t>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8" w:x="10186" w:y="800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0"/>
          <w:sz w:val="18"/>
        </w:rPr>
        <w:t>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8" w:x="6723" w:y="80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-14"/>
          <w:sz w:val="27"/>
          <w:vertAlign w:val="superscript"/>
        </w:rPr>
        <w:t>F</w:t>
      </w:r>
      <w:r>
        <w:rPr>
          <w:rFonts w:ascii="Times New Roman"/>
          <w:i w:val="on"/>
          <w:color w:val="000000"/>
          <w:spacing w:val="-5"/>
          <w:sz w:val="11"/>
        </w:rPr>
        <w:t>MSRB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29" w:x="7629" w:y="80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5" w:x="7725" w:y="8140"/>
        <w:widowControl w:val="off"/>
        <w:autoSpaceDE w:val="off"/>
        <w:autoSpaceDN w:val="off"/>
        <w:spacing w:before="0" w:after="0" w:line="11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-5"/>
          <w:sz w:val="11"/>
        </w:rPr>
        <w:t>MSRB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00" w:x="8108" w:y="80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x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9" w:x="8423" w:y="80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0" w:x="8508" w:y="8128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-13"/>
          <w:sz w:val="11"/>
        </w:rPr>
        <w:t>1</w:t>
      </w:r>
      <w:r>
        <w:rPr>
          <w:rFonts w:ascii="QUUIDA+Symbol" w:hAnsi="QUUIDA+Symbol" w:cs="QUUIDA+Symbol"/>
          <w:color w:val="000000"/>
          <w:spacing w:val="-12"/>
          <w:sz w:val="11"/>
        </w:rPr>
        <w:t></w:t>
      </w: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663" w:x="8758" w:y="80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x</w:t>
      </w:r>
      <w:r>
        <w:rPr>
          <w:rFonts w:ascii="Times New Roman"/>
          <w:i w:val="on"/>
          <w:color w:val="000000"/>
          <w:spacing w:val="45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if</w:t>
      </w:r>
      <w:r>
        <w:rPr>
          <w:rFonts w:ascii="Times New Roman"/>
          <w:i w:val="o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9" w:x="7531" w:y="8212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0"/>
          <w:sz w:val="18"/>
        </w:rPr>
        <w:t>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8" w:x="4642" w:y="8245"/>
        <w:widowControl w:val="off"/>
        <w:autoSpaceDE w:val="off"/>
        <w:autoSpaceDN w:val="off"/>
        <w:spacing w:before="0" w:after="0" w:line="129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3"/>
          <w:sz w:val="12"/>
        </w:rPr>
        <w:t>PWC(Compress)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038" w:x="4642" w:y="8245"/>
        <w:widowControl w:val="off"/>
        <w:autoSpaceDE w:val="off"/>
        <w:autoSpaceDN w:val="off"/>
        <w:spacing w:before="281" w:after="0" w:line="129" w:lineRule="exact"/>
        <w:ind w:left="232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2"/>
          <w:sz w:val="12"/>
        </w:rPr>
        <w:t>Output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84" w:x="7755" w:y="830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0"/>
          <w:sz w:val="18"/>
        </w:rPr>
        <w:t>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5" w:x="8027" w:y="8301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UUIDA+Symbol" w:hAnsi="QUUIDA+Symbol" w:cs="QUUIDA+Symbol"/>
          <w:color w:val="000000"/>
          <w:spacing w:val="0"/>
          <w:sz w:val="21"/>
        </w:rPr>
        <w:t></w:t>
      </w:r>
      <w:r>
        <w:rPr>
          <w:rFonts w:ascii="Times New Roman"/>
          <w:color w:val="000000"/>
          <w:spacing w:val="52"/>
          <w:sz w:val="21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1"/>
        </w:rPr>
        <w:t>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5" w:x="8027" w:y="8301"/>
        <w:widowControl w:val="off"/>
        <w:autoSpaceDE w:val="off"/>
        <w:autoSpaceDN w:val="off"/>
        <w:spacing w:before="0" w:after="0" w:line="202" w:lineRule="exact"/>
        <w:ind w:left="8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x</w:t>
      </w:r>
      <w:r>
        <w:rPr>
          <w:rFonts w:ascii="Times New Roman"/>
          <w:i w:val="on"/>
          <w:color w:val="000000"/>
          <w:spacing w:val="44"/>
          <w:sz w:val="18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,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9" w:x="7629" w:y="8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F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4" w:x="9058" w:y="8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if</w:t>
      </w:r>
      <w:r>
        <w:rPr>
          <w:rFonts w:ascii="Times New Roman"/>
          <w:i w:val="o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s</w:t>
      </w:r>
      <w:r>
        <w:rPr>
          <w:rFonts w:ascii="Times New Roman"/>
          <w:i w:val="on"/>
          <w:color w:val="000000"/>
          <w:spacing w:val="8"/>
          <w:sz w:val="18"/>
        </w:rPr>
        <w:t xml:space="preserve"> </w:t>
      </w:r>
      <w:r>
        <w:rPr>
          <w:rFonts w:ascii="Times New Roman"/>
          <w:color w:val="000000"/>
          <w:spacing w:val="-2"/>
          <w:sz w:val="18"/>
        </w:rPr>
        <w:t>=2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9" w:x="7531" w:y="8378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0"/>
          <w:sz w:val="18"/>
        </w:rPr>
        <w:t>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5" w:x="7725" w:y="8452"/>
        <w:widowControl w:val="off"/>
        <w:autoSpaceDE w:val="off"/>
        <w:autoSpaceDN w:val="off"/>
        <w:spacing w:before="0" w:after="0" w:line="11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-5"/>
          <w:sz w:val="11"/>
        </w:rPr>
        <w:t>MSRB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4909" w:x="6222" w:y="8697"/>
        <w:widowControl w:val="off"/>
        <w:autoSpaceDE w:val="off"/>
        <w:autoSpaceDN w:val="off"/>
        <w:spacing w:before="0" w:after="0" w:line="244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其中，</w:t>
      </w:r>
      <w:r>
        <w:rPr>
          <w:rFonts w:ascii="Times New Roman"/>
          <w:i w:val="on"/>
          <w:color w:val="000000"/>
          <w:spacing w:val="-31"/>
          <w:sz w:val="22"/>
        </w:rPr>
        <w:t>F</w:t>
      </w:r>
      <w:r>
        <w:rPr>
          <w:rFonts w:ascii="Times New Roman"/>
          <w:i w:val="on"/>
          <w:color w:val="000000"/>
          <w:spacing w:val="-14"/>
          <w:sz w:val="20"/>
          <w:vertAlign w:val="subscript"/>
        </w:rPr>
        <w:t>PWC</w:t>
      </w:r>
      <w:r>
        <w:rPr>
          <w:rFonts w:ascii="Times New Roman"/>
          <w:color w:val="000000"/>
          <w:spacing w:val="0"/>
          <w:sz w:val="20"/>
          <w:vertAlign w:val="subscript"/>
        </w:rPr>
        <w:t>1</w:t>
      </w:r>
      <w:r>
        <w:rPr>
          <w:rFonts w:ascii="Times New Roman"/>
          <w:color w:val="000000"/>
          <w:spacing w:val="-14"/>
          <w:sz w:val="20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Times New Roman"/>
          <w:i w:val="on"/>
          <w:color w:val="000000"/>
          <w:spacing w:val="-35"/>
          <w:sz w:val="22"/>
        </w:rPr>
        <w:t>F</w:t>
      </w:r>
      <w:r>
        <w:rPr>
          <w:rFonts w:ascii="Times New Roman"/>
          <w:i w:val="on"/>
          <w:color w:val="000000"/>
          <w:spacing w:val="-13"/>
          <w:sz w:val="20"/>
          <w:vertAlign w:val="subscript"/>
        </w:rPr>
        <w:t>PWC</w:t>
      </w:r>
      <w:r>
        <w:rPr>
          <w:rFonts w:ascii="Times New Roman"/>
          <w:color w:val="000000"/>
          <w:spacing w:val="0"/>
          <w:sz w:val="20"/>
          <w:vertAlign w:val="subscript"/>
        </w:rPr>
        <w:t>2</w:t>
      </w:r>
      <w:r>
        <w:rPr>
          <w:rFonts w:ascii="Times New Roman"/>
          <w:color w:val="000000"/>
          <w:spacing w:val="-10"/>
          <w:sz w:val="20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分别表示第一个和第二个逐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8697"/>
        <w:widowControl w:val="off"/>
        <w:autoSpaceDE w:val="off"/>
        <w:autoSpaceDN w:val="off"/>
        <w:spacing w:before="77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点卷积操作，</w:t>
      </w:r>
      <w:r>
        <w:rPr>
          <w:rFonts w:ascii="Times New Roman"/>
          <w:i w:val="on"/>
          <w:color w:val="000000"/>
          <w:spacing w:val="-36"/>
          <w:sz w:val="22"/>
        </w:rPr>
        <w:t>F</w:t>
      </w:r>
      <w:r>
        <w:rPr>
          <w:rFonts w:ascii="Times New Roman"/>
          <w:i w:val="on"/>
          <w:color w:val="000000"/>
          <w:spacing w:val="-18"/>
          <w:sz w:val="20"/>
          <w:vertAlign w:val="subscript"/>
        </w:rPr>
        <w:t>MSDC</w:t>
      </w:r>
      <w:r>
        <w:rPr>
          <w:rFonts w:ascii="Times New Roman"/>
          <w:i w:val="on"/>
          <w:color w:val="000000"/>
          <w:spacing w:val="8"/>
          <w:sz w:val="20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表示多尺度深度卷积操作，</w:t>
      </w:r>
      <w:r>
        <w:rPr>
          <w:rFonts w:ascii="Times New Roman"/>
          <w:i w:val="on"/>
          <w:color w:val="000000"/>
          <w:spacing w:val="-2"/>
          <w:sz w:val="23"/>
        </w:rPr>
        <w:t>CS</w:t>
      </w:r>
      <w:r>
        <w:rPr>
          <w:rFonts w:ascii="Times New Roman"/>
          <w:i w:val="on"/>
          <w:color w:val="000000"/>
          <w:spacing w:val="6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8697"/>
        <w:widowControl w:val="off"/>
        <w:autoSpaceDE w:val="off"/>
        <w:autoSpaceDN w:val="off"/>
        <w:spacing w:before="55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EGGHTA+STZhongsong" w:hAnsi="EGGHTA+STZhongsong" w:cs="EGGHTA+STZhongsong"/>
          <w:color w:val="000000"/>
          <w:spacing w:val="-5"/>
          <w:sz w:val="21"/>
        </w:rPr>
        <w:t>示通道混洗（</w:t>
      </w:r>
      <w:r>
        <w:rPr>
          <w:rFonts w:ascii="IIDPKV+Times New Roman"/>
          <w:color w:val="000000"/>
          <w:spacing w:val="0"/>
          <w:sz w:val="21"/>
        </w:rPr>
        <w:t>Channel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Shuffle</w:t>
      </w:r>
      <w:r>
        <w:rPr>
          <w:rFonts w:ascii="EGGHTA+STZhongsong" w:hAnsi="EGGHTA+STZhongsong" w:cs="EGGHTA+STZhongsong"/>
          <w:color w:val="000000"/>
          <w:spacing w:val="-7"/>
          <w:sz w:val="21"/>
        </w:rPr>
        <w:t>）操作，</w:t>
      </w:r>
      <w:r>
        <w:rPr>
          <w:rFonts w:ascii="Times New Roman"/>
          <w:i w:val="on"/>
          <w:color w:val="000000"/>
          <w:spacing w:val="19"/>
          <w:sz w:val="19"/>
        </w:rPr>
        <w:t>s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是步长，</w:t>
      </w:r>
      <w:r>
        <w:rPr>
          <w:rFonts w:ascii="Times New Roman"/>
          <w:i w:val="on"/>
          <w:color w:val="000000"/>
          <w:spacing w:val="0"/>
          <w:sz w:val="36"/>
          <w:vertAlign w:val="superscript"/>
        </w:rPr>
        <w:t>C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278" w:x="4670" w:y="9194"/>
        <w:widowControl w:val="off"/>
        <w:autoSpaceDE w:val="off"/>
        <w:autoSpaceDN w:val="off"/>
        <w:spacing w:before="0" w:after="0" w:line="15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: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23" w:x="4681" w:y="9194"/>
        <w:widowControl w:val="off"/>
        <w:autoSpaceDE w:val="off"/>
        <w:autoSpaceDN w:val="off"/>
        <w:spacing w:before="0" w:after="0" w:line="152" w:lineRule="exact"/>
        <w:ind w:left="2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-1"/>
          <w:sz w:val="14"/>
        </w:rPr>
        <w:t>Element-wise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023" w:x="4681" w:y="9194"/>
        <w:widowControl w:val="off"/>
        <w:autoSpaceDE w:val="off"/>
        <w:autoSpaceDN w:val="off"/>
        <w:spacing w:before="13" w:after="0" w:line="15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-1"/>
          <w:sz w:val="14"/>
        </w:rPr>
        <w:t>multiplication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229" w:x="10720" w:y="9552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0"/>
          <w:sz w:val="14"/>
        </w:rPr>
        <w:t>in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904" w:x="6222" w:y="9773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Times New Roman"/>
          <w:i w:val="on"/>
          <w:color w:val="000000"/>
          <w:spacing w:val="-16"/>
          <w:sz w:val="22"/>
        </w:rPr>
        <w:t>C</w:t>
      </w:r>
      <w:r>
        <w:rPr>
          <w:rFonts w:ascii="Times New Roman"/>
          <w:i w:val="on"/>
          <w:color w:val="000000"/>
          <w:spacing w:val="-9"/>
          <w:sz w:val="20"/>
          <w:vertAlign w:val="subscript"/>
        </w:rPr>
        <w:t>out</w:t>
      </w:r>
      <w:r>
        <w:rPr>
          <w:rFonts w:ascii="Times New Roman"/>
          <w:i w:val="on"/>
          <w:color w:val="000000"/>
          <w:spacing w:val="16"/>
          <w:sz w:val="20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5"/>
          <w:sz w:val="21"/>
        </w:rPr>
        <w:t>分别表示输入和输出通道数。多尺度深度卷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6222" w:y="1016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积（</w:t>
      </w:r>
      <w:r>
        <w:rPr>
          <w:rFonts w:ascii="IIDPKV+Times New Roman"/>
          <w:color w:val="000000"/>
          <w:spacing w:val="0"/>
          <w:sz w:val="21"/>
        </w:rPr>
        <w:t>Multi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Scale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Depth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-3"/>
          <w:sz w:val="21"/>
        </w:rPr>
        <w:t>Wise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Convolution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，</w:t>
      </w:r>
      <w:r>
        <w:rPr>
          <w:rFonts w:ascii="IIDPKV+Times New Roman"/>
          <w:color w:val="000000"/>
          <w:spacing w:val="0"/>
          <w:sz w:val="21"/>
        </w:rPr>
        <w:t>MSDWC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6222" w:y="1016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通过并行应用不同尺寸的卷积核来捕获多尺度特征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6222" w:y="1016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信息。公式如下：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" w:x="2958" w:y="10940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HMIER+SimSun" w:hAnsi="QHMIER+SimSun" w:cs="QHMIER+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65" w:x="3164" w:y="10940"/>
        <w:widowControl w:val="off"/>
        <w:autoSpaceDE w:val="off"/>
        <w:autoSpaceDN w:val="off"/>
        <w:spacing w:before="0" w:after="0" w:line="20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WNLNVH+SimSun"/>
          <w:color w:val="000000"/>
          <w:spacing w:val="-1"/>
          <w:sz w:val="21"/>
        </w:rPr>
        <w:t>d</w:t>
      </w:r>
      <w:r>
        <w:rPr>
          <w:rFonts w:ascii="QHMIER+SimSun" w:hAnsi="QHMIER+SimSun" w:cs="QHMIER+SimSun"/>
          <w:color w:val="000000"/>
          <w:spacing w:val="-3"/>
          <w:sz w:val="21"/>
        </w:rPr>
        <w:t>）</w:t>
      </w:r>
      <w:r>
        <w:rPr>
          <w:rFonts w:ascii="WNLNVH+SimSun"/>
          <w:color w:val="000000"/>
          <w:spacing w:val="-2"/>
          <w:sz w:val="21"/>
        </w:rPr>
        <w:t>MSDWC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948" w:x="7725" w:y="11107"/>
        <w:widowControl w:val="off"/>
        <w:autoSpaceDE w:val="off"/>
        <w:autoSpaceDN w:val="off"/>
        <w:spacing w:before="0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UUIDA+Symbol" w:hAnsi="QUUIDA+Symbol" w:cs="QUUIDA+Symbol"/>
          <w:color w:val="000000"/>
          <w:spacing w:val="13"/>
          <w:sz w:val="36"/>
          <w:vertAlign w:val="superscript"/>
        </w:rPr>
        <w:t></w:t>
      </w:r>
      <w:r>
        <w:rPr>
          <w:rFonts w:ascii="Times New Roman"/>
          <w:i w:val="on"/>
          <w:color w:val="000000"/>
          <w:spacing w:val="13"/>
          <w:sz w:val="21"/>
        </w:rPr>
        <w:t>x</w:t>
      </w:r>
      <w:r>
        <w:rPr>
          <w:rFonts w:ascii="QUUIDA+Symbol" w:hAnsi="QUUIDA+Symbol" w:cs="QUUIDA+Symbol"/>
          <w:color w:val="000000"/>
          <w:spacing w:val="35"/>
          <w:sz w:val="24"/>
        </w:rPr>
        <w:t></w:t>
      </w:r>
      <w:r>
        <w:rPr>
          <w:rFonts w:ascii="QUUIDA+Symbol" w:hAnsi="QUUIDA+Symbol" w:cs="QUUIDA+Symbol"/>
          <w:color w:val="000000"/>
          <w:spacing w:val="0"/>
          <w:sz w:val="48"/>
          <w:vertAlign w:val="subscript"/>
        </w:rPr>
        <w:t></w:t>
      </w:r>
      <w:r>
        <w:rPr>
          <w:rFonts w:ascii="Times New Roman"/>
          <w:color w:val="000000"/>
          <w:spacing w:val="-24"/>
          <w:sz w:val="32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31"/>
        </w:rPr>
        <w:t>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948" w:x="9031" w:y="11107"/>
        <w:widowControl w:val="off"/>
        <w:autoSpaceDE w:val="off"/>
        <w:autoSpaceDN w:val="off"/>
        <w:spacing w:before="0" w:after="0" w:line="382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UUIDA+Symbol" w:hAnsi="QUUIDA+Symbol" w:cs="QUUIDA+Symbol"/>
          <w:color w:val="000000"/>
          <w:spacing w:val="0"/>
          <w:sz w:val="24"/>
        </w:rPr>
        <w:t>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ascii="QUUIDA+Symbol" w:hAnsi="QUUIDA+Symbol" w:cs="QUUIDA+Symbol"/>
          <w:color w:val="000000"/>
          <w:spacing w:val="35"/>
          <w:sz w:val="24"/>
        </w:rPr>
        <w:t></w:t>
      </w:r>
      <w:r>
        <w:rPr>
          <w:rFonts w:ascii="QUUIDA+Symbol" w:hAnsi="QUUIDA+Symbol" w:cs="QUUIDA+Symbol"/>
          <w:color w:val="000000"/>
          <w:spacing w:val="0"/>
          <w:sz w:val="48"/>
          <w:vertAlign w:val="subscript"/>
        </w:rPr>
        <w:t></w:t>
      </w:r>
      <w:r>
        <w:rPr>
          <w:rFonts w:ascii="Times New Roman"/>
          <w:color w:val="000000"/>
          <w:spacing w:val="-24"/>
          <w:sz w:val="32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31"/>
        </w:rPr>
        <w:t>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212" w:x="9123" w:y="1118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0" w:x="9751" w:y="1118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0"/>
          <w:sz w:val="21"/>
        </w:rPr>
        <w:t>W</w:t>
      </w:r>
      <w:r>
        <w:rPr>
          <w:rFonts w:ascii="Times New Roman"/>
          <w:i w:val="on"/>
          <w:color w:val="000000"/>
          <w:spacing w:val="10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50" w:x="7243" w:y="1118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18"/>
          <w:sz w:val="32"/>
          <w:vertAlign w:val="superscript"/>
        </w:rPr>
        <w:t>F</w:t>
      </w:r>
      <w:r>
        <w:rPr>
          <w:rFonts w:ascii="Times New Roman"/>
          <w:i w:val="on"/>
          <w:color w:val="000000"/>
          <w:spacing w:val="-2"/>
          <w:sz w:val="12"/>
        </w:rPr>
        <w:t>MSDC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625" w:x="8471" w:y="11188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5"/>
          <w:sz w:val="32"/>
          <w:vertAlign w:val="superscript"/>
        </w:rPr>
        <w:t>DWC</w:t>
      </w:r>
      <w:r>
        <w:rPr>
          <w:rFonts w:ascii="Times New Roman"/>
          <w:i w:val="on"/>
          <w:color w:val="000000"/>
          <w:spacing w:val="0"/>
          <w:sz w:val="12"/>
        </w:rPr>
        <w:t>k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73" w:x="9915" w:y="11319"/>
        <w:widowControl w:val="off"/>
        <w:autoSpaceDE w:val="off"/>
        <w:autoSpaceDN w:val="off"/>
        <w:spacing w:before="0" w:after="0" w:line="13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k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86" w:x="10519" w:y="1119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(9)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2546" w:x="2312" w:y="113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5</w:t>
      </w:r>
      <w:r>
        <w:rPr>
          <w:rFonts w:ascii="Times New Roman"/>
          <w:b w:val="on"/>
          <w:color w:val="000000"/>
          <w:spacing w:val="13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AMSFN</w:t>
      </w:r>
      <w:r>
        <w:rPr>
          <w:rFonts w:ascii="Times New Roman"/>
          <w:b w:val="on"/>
          <w:color w:val="000000"/>
          <w:spacing w:val="-2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中模块结构图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1" w:x="8204" w:y="11448"/>
        <w:widowControl w:val="off"/>
        <w:autoSpaceDE w:val="off"/>
        <w:autoSpaceDN w:val="off"/>
        <w:spacing w:before="0" w:after="0" w:line="147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3"/>
          <w:sz w:val="12"/>
        </w:rPr>
        <w:t>k</w:t>
      </w:r>
      <w:r>
        <w:rPr>
          <w:rFonts w:ascii="QUUIDA+Symbol" w:hAnsi="QUUIDA+Symbol" w:cs="QUUIDA+Symbol"/>
          <w:color w:val="000000"/>
          <w:spacing w:val="-1"/>
          <w:sz w:val="12"/>
        </w:rPr>
        <w:t></w:t>
      </w:r>
      <w:r>
        <w:rPr>
          <w:rFonts w:ascii="Times New Roman"/>
          <w:i w:val="on"/>
          <w:color w:val="000000"/>
          <w:spacing w:val="0"/>
          <w:sz w:val="12"/>
        </w:rPr>
        <w:t>K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61" w:x="9510" w:y="11448"/>
        <w:widowControl w:val="off"/>
        <w:autoSpaceDE w:val="off"/>
        <w:autoSpaceDN w:val="off"/>
        <w:spacing w:before="0" w:after="0" w:line="147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4"/>
          <w:sz w:val="12"/>
        </w:rPr>
        <w:t>k</w:t>
      </w:r>
      <w:r>
        <w:rPr>
          <w:rFonts w:ascii="QUUIDA+Symbol" w:hAnsi="QUUIDA+Symbol" w:cs="QUUIDA+Symbol"/>
          <w:color w:val="000000"/>
          <w:spacing w:val="-2"/>
          <w:sz w:val="12"/>
        </w:rPr>
        <w:t></w:t>
      </w:r>
      <w:r>
        <w:rPr>
          <w:rFonts w:ascii="Times New Roman"/>
          <w:i w:val="on"/>
          <w:color w:val="000000"/>
          <w:spacing w:val="0"/>
          <w:sz w:val="12"/>
        </w:rPr>
        <w:t>K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519" w:x="1594" w:y="116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Fig.5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325" w:x="2254" w:y="116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Diagram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of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the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module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in</w:t>
      </w:r>
      <w:r>
        <w:rPr>
          <w:rFonts w:ascii="Times New Roman"/>
          <w:b w:val="on"/>
          <w:color w:val="000000"/>
          <w:spacing w:val="-10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AMSFN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78" w:x="6642" w:y="116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其中，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08" w:x="7523" w:y="11685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表示卷积核尺寸集合，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i w:val="on"/>
          <w:color w:val="000000"/>
          <w:spacing w:val="-15"/>
          <w:sz w:val="22"/>
        </w:rPr>
        <w:t>DWC</w:t>
      </w:r>
      <w:r>
        <w:rPr>
          <w:rFonts w:ascii="Times New Roman"/>
          <w:i w:val="on"/>
          <w:color w:val="000000"/>
          <w:spacing w:val="0"/>
          <w:sz w:val="20"/>
          <w:vertAlign w:val="subscript"/>
        </w:rPr>
        <w:t>k</w:t>
      </w:r>
      <w:r>
        <w:rPr>
          <w:rFonts w:ascii="Times New Roman"/>
          <w:i w:val="on"/>
          <w:color w:val="000000"/>
          <w:spacing w:val="8"/>
          <w:sz w:val="20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4"/>
          <w:sz w:val="21"/>
        </w:rPr>
        <w:t>表示使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2" w:x="7325" w:y="1174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09" w:x="1133" w:y="12002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的整体架构包括多尺度特征提取、自适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00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应特征融合与双向特征传播机制，整体结构如图</w:t>
      </w:r>
      <w:r>
        <w:rPr>
          <w:rFonts w:ascii="Times New Roman"/>
          <w:color w:val="000000"/>
          <w:spacing w:val="5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2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09" w:x="1133" w:y="1200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3"/>
          <w:sz w:val="21"/>
        </w:rPr>
        <w:t>所示。在每个融合节点处部署自适应特征融合块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004" w:x="6222" w:y="120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用尺寸为</w:t>
      </w:r>
      <w:r>
        <w:rPr>
          <w:rFonts w:ascii="Times New Roman"/>
          <w:i w:val="on"/>
          <w:color w:val="000000"/>
          <w:spacing w:val="0"/>
          <w:sz w:val="24"/>
          <w:vertAlign w:val="subscript"/>
        </w:rPr>
        <w:t>k</w:t>
      </w:r>
      <w:r>
        <w:rPr>
          <w:rFonts w:ascii="Times New Roman"/>
          <w:i w:val="on"/>
          <w:color w:val="000000"/>
          <w:spacing w:val="-28"/>
          <w:sz w:val="24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6"/>
          <w:sz w:val="21"/>
        </w:rPr>
        <w:t>的卷积核的深度卷积操作，</w:t>
      </w:r>
      <w:r>
        <w:rPr>
          <w:rFonts w:ascii="Times New Roman"/>
          <w:i w:val="on"/>
          <w:color w:val="000000"/>
          <w:spacing w:val="-36"/>
          <w:sz w:val="32"/>
          <w:vertAlign w:val="subscript"/>
        </w:rPr>
        <w:t>W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k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96" w:x="10034" w:y="120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5"/>
          <w:sz w:val="21"/>
        </w:rPr>
        <w:t>表示对应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2" w:x="6222" w:y="12405"/>
        <w:widowControl w:val="off"/>
        <w:autoSpaceDE w:val="off"/>
        <w:autoSpaceDN w:val="off"/>
        <w:spacing w:before="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的卷积权重，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1"/>
          <w:sz w:val="21"/>
        </w:rPr>
        <w:t>表示深度卷积操作。通道混洗（</w:t>
      </w:r>
      <w:r>
        <w:rPr>
          <w:rFonts w:ascii="Times New Roman"/>
          <w:color w:val="000000"/>
          <w:spacing w:val="-9"/>
          <w:sz w:val="21"/>
        </w:rPr>
        <w:t xml:space="preserve"> </w:t>
      </w:r>
      <w:r>
        <w:rPr>
          <w:rFonts w:ascii="Times New Roman"/>
          <w:i w:val="on"/>
          <w:color w:val="000000"/>
          <w:spacing w:val="-2"/>
          <w:sz w:val="23"/>
        </w:rPr>
        <w:t>CS</w:t>
      </w:r>
      <w:r>
        <w:rPr>
          <w:rFonts w:ascii="Times New Roman"/>
          <w:i w:val="on"/>
          <w:color w:val="000000"/>
          <w:spacing w:val="7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2" w:x="6222" w:y="12405"/>
        <w:widowControl w:val="off"/>
        <w:autoSpaceDE w:val="off"/>
        <w:autoSpaceDN w:val="off"/>
        <w:spacing w:before="85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操作进一步促进了不同通道间的信息交流，公式如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62" w:x="6222" w:y="1240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1133" w:y="1308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1133" w:y="13082"/>
        <w:widowControl w:val="off"/>
        <w:autoSpaceDE w:val="off"/>
        <w:autoSpaceDN w:val="off"/>
        <w:spacing w:before="0" w:after="0" w:line="240" w:lineRule="exact"/>
        <w:ind w:left="21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Adaptive</w:t>
      </w:r>
      <w:r>
        <w:rPr>
          <w:rFonts w:ascii="IIDPKV+Times New Roman"/>
          <w:color w:val="000000"/>
          <w:spacing w:val="15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Feature</w:t>
      </w:r>
      <w:r>
        <w:rPr>
          <w:rFonts w:ascii="IIDPKV+Times New Roman"/>
          <w:color w:val="000000"/>
          <w:spacing w:val="1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Fusion</w:t>
      </w:r>
      <w:r>
        <w:rPr>
          <w:rFonts w:ascii="IIDPKV+Times New Roman"/>
          <w:color w:val="000000"/>
          <w:spacing w:val="15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Block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，</w:t>
      </w:r>
      <w:r>
        <w:rPr>
          <w:rFonts w:ascii="IIDPKV+Times New Roman"/>
          <w:color w:val="000000"/>
          <w:spacing w:val="-1"/>
          <w:sz w:val="21"/>
        </w:rPr>
        <w:t>AFFB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）以实现多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1133" w:y="1308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特征的自适应融合。同时，增强混洗上采样卷积块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1133" w:y="13082"/>
        <w:widowControl w:val="off"/>
        <w:autoSpaceDE w:val="off"/>
        <w:autoSpaceDN w:val="off"/>
        <w:spacing w:before="120" w:after="0" w:line="240" w:lineRule="exact"/>
        <w:ind w:left="21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Shuffle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IIDPKV+Times New Roman"/>
          <w:color w:val="000000"/>
          <w:spacing w:val="3"/>
          <w:sz w:val="21"/>
        </w:rPr>
        <w:t>Enhanced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2"/>
          <w:sz w:val="21"/>
        </w:rPr>
        <w:t>Upsampling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2"/>
          <w:sz w:val="21"/>
        </w:rPr>
        <w:t>Convolution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4"/>
          <w:sz w:val="21"/>
        </w:rPr>
        <w:t>Block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1133" w:y="1308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SEUCB)</w:t>
      </w:r>
      <w:r>
        <w:rPr>
          <w:rFonts w:ascii="IIDPKV+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负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责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进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行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高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效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上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采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样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多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尺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度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残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差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1133" w:y="13082"/>
        <w:widowControl w:val="off"/>
        <w:autoSpaceDE w:val="off"/>
        <w:autoSpaceDN w:val="off"/>
        <w:spacing w:before="120" w:after="0" w:line="240" w:lineRule="exact"/>
        <w:ind w:left="21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Multi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Scale</w:t>
      </w:r>
      <w:r>
        <w:rPr>
          <w:rFonts w:ascii="IIDPKV+Times New Roman"/>
          <w:color w:val="000000"/>
          <w:spacing w:val="3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Residual</w:t>
      </w:r>
      <w:r>
        <w:rPr>
          <w:rFonts w:ascii="IIDPKV+Times New Roman"/>
          <w:color w:val="000000"/>
          <w:spacing w:val="32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Block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，</w:t>
      </w:r>
      <w:r>
        <w:rPr>
          <w:rFonts w:ascii="IIDPKV+Times New Roman"/>
          <w:color w:val="000000"/>
          <w:spacing w:val="0"/>
          <w:sz w:val="21"/>
        </w:rPr>
        <w:t>MSRB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）则通过多尺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1" w:x="7885" w:y="13437"/>
        <w:widowControl w:val="off"/>
        <w:autoSpaceDE w:val="off"/>
        <w:autoSpaceDN w:val="off"/>
        <w:spacing w:before="0" w:after="0" w:line="271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UUIDA+Symbol" w:hAnsi="QUUIDA+Symbol" w:cs="QUUIDA+Symbol"/>
          <w:color w:val="000000"/>
          <w:spacing w:val="0"/>
          <w:sz w:val="22"/>
        </w:rPr>
        <w:t>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889" w:x="8287" w:y="1341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QUUIDA+Symbol" w:hAnsi="QUUIDA+Symbol" w:cs="QUUIDA+Symbol"/>
          <w:color w:val="000000"/>
          <w:spacing w:val="0"/>
          <w:sz w:val="22"/>
        </w:rPr>
        <w:t></w:t>
      </w:r>
      <w:r>
        <w:rPr>
          <w:rFonts w:ascii="Times New Roman"/>
          <w:color w:val="000000"/>
          <w:spacing w:val="-13"/>
          <w:sz w:val="22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30"/>
          <w:vertAlign w:val="subscript"/>
        </w:rPr>
        <w:t></w:t>
      </w:r>
      <w:r>
        <w:rPr>
          <w:rFonts w:ascii="Times New Roman"/>
          <w:color w:val="000000"/>
          <w:spacing w:val="136"/>
          <w:sz w:val="30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7"/>
        </w:rPr>
        <w:t></w:t>
      </w:r>
      <w:r>
        <w:rPr>
          <w:rFonts w:ascii="Times New Roman"/>
          <w:color w:val="000000"/>
          <w:spacing w:val="45"/>
          <w:sz w:val="27"/>
        </w:rPr>
        <w:t xml:space="preserve"> </w:t>
      </w:r>
      <w:r>
        <w:rPr>
          <w:rFonts w:ascii="QUUIDA+Symbol" w:hAnsi="QUUIDA+Symbol" w:cs="QUUIDA+Symbol"/>
          <w:color w:val="000000"/>
          <w:spacing w:val="-5"/>
          <w:sz w:val="25"/>
        </w:rPr>
        <w:t></w:t>
      </w:r>
      <w:r>
        <w:rPr>
          <w:rFonts w:ascii="QUUIDA+Symbol" w:hAnsi="QUUIDA+Symbol" w:cs="QUUIDA+Symbol"/>
          <w:color w:val="000000"/>
          <w:spacing w:val="0"/>
          <w:sz w:val="24"/>
        </w:rPr>
        <w:t></w:t>
      </w:r>
      <w:r>
        <w:rPr>
          <w:rFonts w:ascii="Times New Roman"/>
          <w:color w:val="000000"/>
          <w:spacing w:val="85"/>
          <w:sz w:val="24"/>
        </w:rPr>
        <w:t xml:space="preserve"> </w:t>
      </w:r>
      <w:r>
        <w:rPr>
          <w:rFonts w:ascii="QUUIDA+Symbol" w:hAnsi="QUUIDA+Symbol" w:cs="QUUIDA+Symbol"/>
          <w:color w:val="000000"/>
          <w:spacing w:val="20"/>
          <w:sz w:val="22"/>
        </w:rPr>
        <w:t></w:t>
      </w:r>
      <w:r>
        <w:rPr>
          <w:rFonts w:ascii="Times New Roman"/>
          <w:i w:val="on"/>
          <w:color w:val="000000"/>
          <w:spacing w:val="5"/>
          <w:sz w:val="30"/>
          <w:vertAlign w:val="subscript"/>
        </w:rPr>
        <w:t>x</w:t>
      </w:r>
      <w:r>
        <w:rPr>
          <w:rFonts w:ascii="Times New Roman"/>
          <w:color w:val="000000"/>
          <w:spacing w:val="0"/>
          <w:sz w:val="30"/>
          <w:vertAlign w:val="subscript"/>
        </w:rPr>
        <w:t>,</w:t>
      </w:r>
      <w:r>
        <w:rPr>
          <w:rFonts w:ascii="Times New Roman"/>
          <w:color w:val="000000"/>
          <w:spacing w:val="-40"/>
          <w:sz w:val="30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0"/>
          <w:sz w:val="30"/>
          <w:vertAlign w:val="subscript"/>
        </w:rPr>
        <w:t>g</w:t>
      </w:r>
      <w:r>
        <w:rPr>
          <w:rFonts w:ascii="Times New Roman"/>
          <w:i w:val="on"/>
          <w:color w:val="000000"/>
          <w:spacing w:val="-44"/>
          <w:sz w:val="30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5"/>
          <w:sz w:val="22"/>
        </w:rPr>
        <w:t></w:t>
      </w:r>
      <w:r>
        <w:rPr>
          <w:rFonts w:ascii="QUUIDA+Symbol" w:hAnsi="QUUIDA+Symbol" w:cs="QUUIDA+Symbol"/>
          <w:color w:val="000000"/>
          <w:spacing w:val="-2"/>
          <w:sz w:val="24"/>
        </w:rPr>
        <w:t></w:t>
      </w:r>
      <w:r>
        <w:rPr>
          <w:rFonts w:ascii="QUUIDA+Symbol" w:hAnsi="QUUIDA+Symbol" w:cs="QUUIDA+Symbol"/>
          <w:color w:val="000000"/>
          <w:spacing w:val="-5"/>
          <w:sz w:val="25"/>
        </w:rPr>
        <w:t></w:t>
      </w:r>
      <w:r>
        <w:rPr>
          <w:rFonts w:ascii="QUUIDA+Symbol" w:hAnsi="QUUIDA+Symbol" w:cs="QUUIDA+Symbol"/>
          <w:color w:val="000000"/>
          <w:spacing w:val="0"/>
          <w:sz w:val="27"/>
        </w:rPr>
        <w:t>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592" w:x="10612" w:y="1344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(10)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779" w:x="7606" w:y="1347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4"/>
          <w:sz w:val="20"/>
        </w:rPr>
        <w:t>CS</w:t>
      </w:r>
      <w:r>
        <w:rPr>
          <w:rFonts w:ascii="Times New Roman"/>
          <w:i w:val="on"/>
          <w:color w:val="000000"/>
          <w:spacing w:val="81"/>
          <w:sz w:val="20"/>
        </w:rPr>
        <w:t xml:space="preserve"> </w:t>
      </w:r>
      <w:r>
        <w:rPr>
          <w:rFonts w:ascii="Times New Roman"/>
          <w:i w:val="on"/>
          <w:color w:val="000000"/>
          <w:spacing w:val="4"/>
          <w:sz w:val="20"/>
        </w:rPr>
        <w:t>x</w:t>
      </w:r>
      <w:r>
        <w:rPr>
          <w:rFonts w:ascii="Times New Roman"/>
          <w:color w:val="000000"/>
          <w:spacing w:val="0"/>
          <w:sz w:val="30"/>
        </w:rPr>
        <w:t>,</w:t>
      </w:r>
      <w:r>
        <w:rPr>
          <w:rFonts w:ascii="Times New Roman"/>
          <w:color w:val="000000"/>
          <w:spacing w:val="-39"/>
          <w:sz w:val="3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g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1" w:x="1133" w:y="1380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3" w:x="6349" w:y="13871"/>
        <w:widowControl w:val="off"/>
        <w:autoSpaceDE w:val="off"/>
        <w:autoSpaceDN w:val="off"/>
        <w:spacing w:before="0" w:after="0" w:line="257" w:lineRule="exact"/>
        <w:ind w:left="29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其中，</w:t>
      </w:r>
      <w:r>
        <w:rPr>
          <w:rFonts w:ascii="Times New Roman"/>
          <w:color w:val="000000"/>
          <w:spacing w:val="17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表示将特征图按通道分为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g</w:t>
      </w:r>
      <w:r>
        <w:rPr>
          <w:rFonts w:ascii="Times New Roman"/>
          <w:i w:val="on"/>
          <w:color w:val="000000"/>
          <w:spacing w:val="14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组的操作，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93" w:x="6349" w:y="13871"/>
        <w:widowControl w:val="off"/>
        <w:autoSpaceDE w:val="off"/>
        <w:autoSpaceDN w:val="off"/>
        <w:spacing w:before="113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5"/>
          <w:sz w:val="21"/>
        </w:rPr>
        <w:t>表示通道维度转置操作，</w:t>
      </w:r>
      <w:r>
        <w:rPr>
          <w:rFonts w:ascii="Times New Roman"/>
          <w:color w:val="000000"/>
          <w:spacing w:val="19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5"/>
          <w:sz w:val="21"/>
        </w:rPr>
        <w:t>表示重塑操作，将转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7" w:x="6232" w:y="14234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0"/>
          <w:sz w:val="18"/>
        </w:rPr>
        <w:t>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1" w:x="1133" w:y="1452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619" w:x="6222" w:y="1460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置后的特征图重新整形为原始形状。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488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度卷积操作，利用通道重组和特征加权机制实现跨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4882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尺度信息的有效整合。整个网络架构通过多次双向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7" w:x="6222" w:y="14961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7"/>
          <w:sz w:val="21"/>
        </w:rPr>
        <w:t>增强混洗上采样卷积块（</w:t>
      </w:r>
      <w:r>
        <w:rPr>
          <w:rFonts w:ascii="IIDPKV+Times New Roman"/>
          <w:color w:val="000000"/>
          <w:spacing w:val="0"/>
          <w:sz w:val="21"/>
        </w:rPr>
        <w:t>SEUCB</w:t>
      </w:r>
      <w:r>
        <w:rPr>
          <w:rFonts w:ascii="EGGHTA+STZhongsong" w:hAnsi="EGGHTA+STZhongsong" w:cs="EGGHTA+STZhongsong"/>
          <w:color w:val="000000"/>
          <w:spacing w:val="-25"/>
          <w:sz w:val="21"/>
        </w:rPr>
        <w:t>）作为</w:t>
      </w:r>
      <w:r>
        <w:rPr>
          <w:rFonts w:ascii="Times New Roman"/>
          <w:color w:val="000000"/>
          <w:spacing w:val="2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07" w:x="6222" w:y="1496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中负责特征上采样和细化的重要组件，旨在实现高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55" w:x="1133" w:y="867"/>
        <w:widowControl w:val="off"/>
        <w:autoSpaceDE w:val="off"/>
        <w:autoSpaceDN w:val="off"/>
        <w:spacing w:before="0" w:after="0" w:line="240" w:lineRule="exact"/>
        <w:ind w:left="413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55" w:x="1133" w:y="867"/>
        <w:widowControl w:val="off"/>
        <w:autoSpaceDE w:val="off"/>
        <w:autoSpaceDN w:val="off"/>
        <w:spacing w:before="16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效的特征上采样。与传统双线性插值上采样方法相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2" w:x="8158" w:y="1572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9"/>
        </w:rPr>
      </w:pPr>
      <w:r>
        <w:rPr>
          <w:rFonts w:ascii="Times New Roman"/>
          <w:b w:val="on"/>
          <w:color w:val="000000"/>
          <w:spacing w:val="2"/>
          <w:sz w:val="20"/>
          <w:vertAlign w:val="superscript"/>
        </w:rPr>
        <w:t>Conv</w:t>
      </w:r>
      <w:r>
        <w:rPr>
          <w:rFonts w:ascii="Times New Roman" w:hAnsi="Times New Roman" w:cs="Times New Roman"/>
          <w:b w:val="on"/>
          <w:color w:val="000000"/>
          <w:spacing w:val="-2"/>
          <w:sz w:val="9"/>
        </w:rPr>
        <w:t>1×1</w:t>
      </w:r>
      <w:r>
        <w:rPr>
          <w:rFonts w:ascii="Times New Roman"/>
          <w:b w:val="on"/>
          <w:color w:val="000000"/>
          <w:spacing w:val="0"/>
          <w:sz w:val="9"/>
        </w:rPr>
      </w:r>
    </w:p>
    <w:p>
      <w:pPr>
        <w:pStyle w:val="Normal"/>
        <w:framePr w:w="4934" w:x="1133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比，</w:t>
      </w:r>
      <w:r>
        <w:rPr>
          <w:rFonts w:ascii="IIDPKV+Times New Roman"/>
          <w:color w:val="000000"/>
          <w:spacing w:val="0"/>
          <w:sz w:val="21"/>
        </w:rPr>
        <w:t>SEUCB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2"/>
          <w:sz w:val="21"/>
        </w:rPr>
        <w:t>采用了通道混洗、深度卷积与逐点卷积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63" w:x="1133" w:y="199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的复合结构，公式如下：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789" w:x="7899" w:y="2177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WTConv2D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789" w:x="7899" w:y="2177"/>
        <w:widowControl w:val="off"/>
        <w:autoSpaceDE w:val="off"/>
        <w:autoSpaceDN w:val="off"/>
        <w:spacing w:before="13" w:after="0" w:line="144" w:lineRule="exact"/>
        <w:ind w:left="155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1"/>
          <w:sz w:val="13"/>
        </w:rPr>
        <w:t>Blocks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662" w:x="3204" w:y="2248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5"/>
        </w:rPr>
      </w:pPr>
      <w:r>
        <w:rPr>
          <w:rFonts w:ascii="QUUIDA+Symbol" w:hAnsi="QUUIDA+Symbol" w:cs="QUUIDA+Symbol"/>
          <w:color w:val="000000"/>
          <w:spacing w:val="0"/>
          <w:sz w:val="27"/>
        </w:rPr>
        <w:t></w:t>
      </w:r>
      <w:r>
        <w:rPr>
          <w:rFonts w:ascii="Times New Roman"/>
          <w:color w:val="000000"/>
          <w:spacing w:val="195"/>
          <w:sz w:val="27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5"/>
        </w:rPr>
        <w:t></w:t>
      </w:r>
      <w:r>
        <w:rPr>
          <w:rFonts w:ascii="Times New Roman"/>
          <w:color w:val="000000"/>
          <w:spacing w:val="0"/>
          <w:sz w:val="25"/>
        </w:rPr>
      </w:r>
    </w:p>
    <w:p>
      <w:pPr>
        <w:pStyle w:val="Normal"/>
        <w:framePr w:w="310" w:x="4127" w:y="2265"/>
        <w:widowControl w:val="off"/>
        <w:autoSpaceDE w:val="off"/>
        <w:autoSpaceDN w:val="off"/>
        <w:spacing w:before="0" w:after="0" w:line="28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QUUIDA+Symbol" w:hAnsi="QUUIDA+Symbol" w:cs="QUUIDA+Symbol"/>
          <w:color w:val="000000"/>
          <w:spacing w:val="0"/>
          <w:sz w:val="23"/>
        </w:rPr>
        <w:t>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740" w:x="4462" w:y="2248"/>
        <w:widowControl w:val="off"/>
        <w:autoSpaceDE w:val="off"/>
        <w:autoSpaceDN w:val="off"/>
        <w:spacing w:before="0" w:after="0" w:line="326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QUUIDA+Symbol" w:hAnsi="QUUIDA+Symbol" w:cs="QUUIDA+Symbol"/>
          <w:color w:val="000000"/>
          <w:spacing w:val="0"/>
          <w:sz w:val="22"/>
        </w:rPr>
        <w:t></w:t>
      </w:r>
      <w:r>
        <w:rPr>
          <w:rFonts w:ascii="Times New Roman"/>
          <w:color w:val="000000"/>
          <w:spacing w:val="70"/>
          <w:sz w:val="22"/>
        </w:rPr>
        <w:t xml:space="preserve"> </w:t>
      </w:r>
      <w:r>
        <w:rPr>
          <w:rFonts w:ascii="QUUIDA+Symbol" w:hAnsi="QUUIDA+Symbol" w:cs="QUUIDA+Symbol"/>
          <w:color w:val="000000"/>
          <w:spacing w:val="4"/>
          <w:sz w:val="22"/>
        </w:rPr>
        <w:t></w:t>
      </w:r>
      <w:r>
        <w:rPr>
          <w:rFonts w:ascii="QUUIDA+Symbol" w:hAnsi="QUUIDA+Symbol" w:cs="QUUIDA+Symbol"/>
          <w:color w:val="000000"/>
          <w:spacing w:val="0"/>
          <w:sz w:val="23"/>
        </w:rPr>
        <w:t></w:t>
      </w:r>
      <w:r>
        <w:rPr>
          <w:rFonts w:ascii="QUUIDA+Symbol" w:hAnsi="QUUIDA+Symbol" w:cs="QUUIDA+Symbol"/>
          <w:color w:val="000000"/>
          <w:spacing w:val="-6"/>
          <w:sz w:val="25"/>
        </w:rPr>
        <w:t></w:t>
      </w:r>
      <w:r>
        <w:rPr>
          <w:rFonts w:ascii="QUUIDA+Symbol" w:hAnsi="QUUIDA+Symbol" w:cs="QUUIDA+Symbol"/>
          <w:color w:val="000000"/>
          <w:spacing w:val="0"/>
          <w:sz w:val="27"/>
        </w:rPr>
        <w:t>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592" w:x="5420" w:y="227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3"/>
          <w:sz w:val="21"/>
        </w:rPr>
        <w:t>(11)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251" w:x="1922" w:y="2309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57" w:x="2627" w:y="2287"/>
        <w:widowControl w:val="off"/>
        <w:autoSpaceDE w:val="off"/>
        <w:autoSpaceDN w:val="off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UUIDA+Symbol" w:hAnsi="QUUIDA+Symbol" w:cs="QUUIDA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51" w:x="2795" w:y="2309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0"/>
          <w:sz w:val="19"/>
        </w:rPr>
        <w:t>F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72" w:x="3281" w:y="2309"/>
        <w:widowControl w:val="off"/>
        <w:autoSpaceDE w:val="off"/>
        <w:autoSpaceDN w:val="off"/>
        <w:spacing w:before="0" w:after="0" w:line="21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Times New Roman"/>
          <w:i w:val="on"/>
          <w:color w:val="000000"/>
          <w:spacing w:val="9"/>
          <w:sz w:val="19"/>
        </w:rPr>
        <w:t>CS</w:t>
      </w:r>
      <w:r>
        <w:rPr>
          <w:rFonts w:ascii="Times New Roman"/>
          <w:i w:val="on"/>
          <w:color w:val="000000"/>
          <w:spacing w:val="77"/>
          <w:sz w:val="19"/>
        </w:rPr>
        <w:t xml:space="preserve"> </w:t>
      </w:r>
      <w:r>
        <w:rPr>
          <w:rFonts w:ascii="Times New Roman"/>
          <w:i w:val="on"/>
          <w:color w:val="000000"/>
          <w:spacing w:val="8"/>
          <w:sz w:val="19"/>
        </w:rPr>
        <w:t>DWC</w:t>
      </w:r>
      <w:r>
        <w:rPr>
          <w:rFonts w:ascii="Times New Roman"/>
          <w:i w:val="on"/>
          <w:color w:val="000000"/>
          <w:spacing w:val="49"/>
          <w:sz w:val="19"/>
        </w:rPr>
        <w:t xml:space="preserve"> </w:t>
      </w:r>
      <w:r>
        <w:rPr>
          <w:rFonts w:ascii="Times New Roman"/>
          <w:i w:val="on"/>
          <w:color w:val="000000"/>
          <w:spacing w:val="8"/>
          <w:sz w:val="19"/>
        </w:rPr>
        <w:t>Up</w:t>
      </w:r>
      <w:r>
        <w:rPr>
          <w:rFonts w:ascii="Times New Roman"/>
          <w:i w:val="on"/>
          <w:color w:val="000000"/>
          <w:spacing w:val="69"/>
          <w:sz w:val="19"/>
        </w:rPr>
        <w:t xml:space="preserve"> </w:t>
      </w:r>
      <w:r>
        <w:rPr>
          <w:rFonts w:ascii="Times New Roman"/>
          <w:i w:val="on"/>
          <w:color w:val="000000"/>
          <w:spacing w:val="0"/>
          <w:sz w:val="19"/>
        </w:rPr>
        <w:t>x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43" w:x="2031" w:y="2415"/>
        <w:widowControl w:val="off"/>
        <w:autoSpaceDE w:val="off"/>
        <w:autoSpaceDN w:val="off"/>
        <w:spacing w:before="0" w:after="0" w:line="155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5"/>
          <w:sz w:val="11"/>
        </w:rPr>
        <w:t>SEUCB</w:t>
      </w:r>
      <w:r>
        <w:rPr>
          <w:rFonts w:ascii="QUUIDA+Symbol" w:hAnsi="QUUIDA+Symbol" w:cs="QUUIDA+Symbol"/>
          <w:color w:val="000000"/>
          <w:spacing w:val="9"/>
          <w:sz w:val="13"/>
        </w:rPr>
        <w:t></w:t>
      </w:r>
      <w:r>
        <w:rPr>
          <w:rFonts w:ascii="Times New Roman"/>
          <w:i w:val="on"/>
          <w:color w:val="000000"/>
          <w:spacing w:val="13"/>
          <w:sz w:val="11"/>
        </w:rPr>
        <w:t>x</w:t>
      </w:r>
      <w:r>
        <w:rPr>
          <w:rFonts w:ascii="QUUIDA+Symbol" w:hAnsi="QUUIDA+Symbol" w:cs="QUUIDA+Symbol"/>
          <w:color w:val="000000"/>
          <w:spacing w:val="0"/>
          <w:sz w:val="13"/>
        </w:rPr>
        <w:t>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381" w:x="2906" w:y="2427"/>
        <w:widowControl w:val="off"/>
        <w:autoSpaceDE w:val="off"/>
        <w:autoSpaceDN w:val="off"/>
        <w:spacing w:before="0" w:after="0" w:line="12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4"/>
          <w:sz w:val="11"/>
        </w:rPr>
        <w:t>PWC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00" w:x="8757" w:y="2484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13"/>
        </w:rPr>
        <w:t>×3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3368" w:x="1553" w:y="26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0"/>
          <w:sz w:val="21"/>
        </w:rPr>
        <w:t>其中，</w:t>
      </w:r>
      <w:r>
        <w:rPr>
          <w:rFonts w:ascii="Times New Roman"/>
          <w:i w:val="on"/>
          <w:color w:val="000000"/>
          <w:spacing w:val="23"/>
          <w:sz w:val="21"/>
        </w:rPr>
        <w:t>Up</w:t>
      </w:r>
      <w:r>
        <w:rPr>
          <w:rFonts w:ascii="Times New Roman"/>
          <w:i w:val="on"/>
          <w:color w:val="000000"/>
          <w:spacing w:val="-1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3"/>
          <w:sz w:val="21"/>
        </w:rPr>
        <w:t>表示双倍上采样操作，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8" w:x="5163" w:y="267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表示深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0" w:x="7359" w:y="268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7"/>
        </w:rPr>
      </w:pPr>
      <w:r>
        <w:rPr>
          <w:rFonts w:ascii="Times New Roman"/>
          <w:b w:val="on"/>
          <w:color w:val="000000"/>
          <w:spacing w:val="-1"/>
          <w:sz w:val="17"/>
        </w:rPr>
        <w:t>RAA</w:t>
      </w:r>
      <w:r>
        <w:rPr>
          <w:rFonts w:ascii="Times New Roman"/>
          <w:b w:val="on"/>
          <w:color w:val="000000"/>
          <w:spacing w:val="0"/>
          <w:sz w:val="17"/>
        </w:rPr>
      </w:r>
    </w:p>
    <w:p>
      <w:pPr>
        <w:pStyle w:val="Normal"/>
        <w:framePr w:w="547" w:x="4722" w:y="2729"/>
        <w:widowControl w:val="off"/>
        <w:autoSpaceDE w:val="off"/>
        <w:autoSpaceDN w:val="off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-17"/>
          <w:sz w:val="20"/>
        </w:rPr>
        <w:t>DWC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64" w:x="8111" w:y="300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AvgPool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564" w:x="8111" w:y="3009"/>
        <w:widowControl w:val="off"/>
        <w:autoSpaceDE w:val="off"/>
        <w:autoSpaceDN w:val="off"/>
        <w:spacing w:before="236" w:after="0" w:line="144" w:lineRule="exact"/>
        <w:ind w:left="54" w:right="0" w:firstLine="0"/>
        <w:jc w:val="left"/>
        <w:rPr>
          <w:rFonts w:ascii="Times New Roman"/>
          <w:b w:val="on"/>
          <w:color w:val="000000"/>
          <w:spacing w:val="0"/>
          <w:sz w:val="8"/>
        </w:rPr>
      </w:pPr>
      <w:r>
        <w:rPr>
          <w:rFonts w:ascii="Times New Roman"/>
          <w:b w:val="on"/>
          <w:color w:val="000000"/>
          <w:spacing w:val="2"/>
          <w:sz w:val="13"/>
        </w:rPr>
        <w:t>Conv</w:t>
      </w:r>
      <w:r>
        <w:rPr>
          <w:rFonts w:ascii="Times New Roman"/>
          <w:b w:val="on"/>
          <w:color w:val="000000"/>
          <w:spacing w:val="5"/>
          <w:sz w:val="12"/>
          <w:vertAlign w:val="subscript"/>
        </w:rPr>
        <w:t>1</w:t>
      </w:r>
      <w:r>
        <w:rPr>
          <w:rFonts w:ascii="Times New Roman" w:hAnsi="Times New Roman" w:cs="Times New Roman"/>
          <w:b w:val="on"/>
          <w:color w:val="000000"/>
          <w:spacing w:val="0"/>
          <w:sz w:val="8"/>
        </w:rPr>
        <w:t>×1</w:t>
      </w:r>
      <w:r>
        <w:rPr>
          <w:rFonts w:ascii="Times New Roman"/>
          <w:b w:val="on"/>
          <w:color w:val="000000"/>
          <w:spacing w:val="0"/>
          <w:sz w:val="8"/>
        </w:rPr>
      </w:r>
    </w:p>
    <w:p>
      <w:pPr>
        <w:pStyle w:val="Normal"/>
        <w:framePr w:w="4906" w:x="1133" w:y="3039"/>
        <w:widowControl w:val="off"/>
        <w:autoSpaceDE w:val="off"/>
        <w:autoSpaceDN w:val="off"/>
        <w:spacing w:before="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度卷积，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Times New Roman"/>
          <w:i w:val="on"/>
          <w:color w:val="000000"/>
          <w:spacing w:val="-2"/>
          <w:sz w:val="23"/>
        </w:rPr>
        <w:t>CS</w:t>
      </w:r>
      <w:r>
        <w:rPr>
          <w:rFonts w:ascii="Times New Roman"/>
          <w:i w:val="on"/>
          <w:color w:val="000000"/>
          <w:spacing w:val="7"/>
          <w:sz w:val="23"/>
        </w:rPr>
        <w:t xml:space="preserve"> 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表示通道混洗操作，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i w:val="on"/>
          <w:color w:val="000000"/>
          <w:spacing w:val="-21"/>
          <w:sz w:val="23"/>
        </w:rPr>
        <w:t>F</w:t>
      </w:r>
      <w:r>
        <w:rPr>
          <w:rFonts w:ascii="Times New Roman"/>
          <w:i w:val="on"/>
          <w:color w:val="000000"/>
          <w:spacing w:val="-4"/>
          <w:sz w:val="20"/>
          <w:vertAlign w:val="subscript"/>
        </w:rPr>
        <w:t>PWC</w:t>
      </w:r>
      <w:r>
        <w:rPr>
          <w:rFonts w:ascii="Times New Roman"/>
          <w:i w:val="on"/>
          <w:color w:val="000000"/>
          <w:spacing w:val="1"/>
          <w:sz w:val="20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表示逐点卷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85" w:x="1133" w:y="33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积操作。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网络结构中，自适应特征融合块采用可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学习权重策略，能够根据小目标特征的稀疏性和脆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弱性动态调整不同尺度特征图的融合比例，避免了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固定权重融合导致的小目标特征被大目标特征淹没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的问题。其次，多尺度残差块通过并行的多核卷积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操作捕获不同感受野下的小目标特征，使网络能够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同时感知小目标的局部细节和相对位置关系。增强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混洗上采样模块在保持特征图空间分辨率的同时，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通过通道混洗操作促进跨通道信息交互，有效缓解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了小目标特征在上采样过程中的信息丢失问题。最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后，双向多路径特征传递机制建立了高层语义信息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与低层细节特征的有效连接，使得富含语义信息的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高层特征能够指导低层特征更准确地定位小目标，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从而显著提升了小目标的检出率和定位准确性。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8" w:x="7677" w:y="3896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1"/>
        </w:rPr>
      </w:pPr>
      <w:r>
        <w:rPr>
          <w:rFonts w:ascii="Times New Roman"/>
          <w:b w:val="on"/>
          <w:color w:val="000000"/>
          <w:spacing w:val="2"/>
          <w:sz w:val="11"/>
        </w:rPr>
        <w:t>DWC</w:t>
      </w:r>
      <w:r>
        <w:rPr>
          <w:rFonts w:ascii="Times New Roman"/>
          <w:b w:val="on"/>
          <w:color w:val="000000"/>
          <w:spacing w:val="0"/>
          <w:sz w:val="11"/>
        </w:rPr>
      </w:r>
    </w:p>
    <w:p>
      <w:pPr>
        <w:pStyle w:val="Normal"/>
        <w:framePr w:w="338" w:x="8800" w:y="3896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1"/>
        </w:rPr>
      </w:pPr>
      <w:r>
        <w:rPr>
          <w:rFonts w:ascii="Times New Roman"/>
          <w:b w:val="on"/>
          <w:color w:val="000000"/>
          <w:spacing w:val="2"/>
          <w:sz w:val="11"/>
        </w:rPr>
        <w:t>DWC</w:t>
      </w:r>
      <w:r>
        <w:rPr>
          <w:rFonts w:ascii="Times New Roman"/>
          <w:b w:val="on"/>
          <w:color w:val="000000"/>
          <w:spacing w:val="0"/>
          <w:sz w:val="11"/>
        </w:rPr>
      </w:r>
    </w:p>
    <w:p>
      <w:pPr>
        <w:pStyle w:val="Normal"/>
        <w:framePr w:w="117" w:x="7463" w:y="4041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1"/>
        </w:rPr>
      </w:pPr>
      <w:r>
        <w:rPr>
          <w:rFonts w:ascii="Times New Roman"/>
          <w:b w:val="on"/>
          <w:color w:val="000000"/>
          <w:spacing w:val="0"/>
          <w:sz w:val="11"/>
        </w:rPr>
        <w:t>1</w:t>
      </w:r>
      <w:r>
        <w:rPr>
          <w:rFonts w:ascii="Times New Roman"/>
          <w:b w:val="on"/>
          <w:color w:val="000000"/>
          <w:spacing w:val="0"/>
          <w:sz w:val="11"/>
        </w:rPr>
      </w:r>
    </w:p>
    <w:p>
      <w:pPr>
        <w:pStyle w:val="Normal"/>
        <w:framePr w:w="746" w:x="7520" w:y="4041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 w:hAnsi="Times New Roman" w:cs="Times New Roman"/>
          <w:b w:val="on"/>
          <w:color w:val="000000"/>
          <w:spacing w:val="2"/>
          <w:sz w:val="11"/>
        </w:rPr>
        <w:t>×</w:t>
      </w:r>
      <w:r>
        <w:rPr>
          <w:rFonts w:ascii="PFHQHM+SimHei" w:hAnsi="PFHQHM+SimHei" w:cs="PFHQHM+SimHei"/>
          <w:color w:val="000000"/>
          <w:spacing w:val="4"/>
          <w:sz w:val="11"/>
        </w:rPr>
        <w:t>（</w:t>
      </w:r>
      <w:r>
        <w:rPr>
          <w:rFonts w:ascii="Times New Roman"/>
          <w:b w:val="on"/>
          <w:color w:val="000000"/>
          <w:spacing w:val="2"/>
          <w:sz w:val="11"/>
        </w:rPr>
        <w:t>11+2xn</w:t>
      </w:r>
      <w:r>
        <w:rPr>
          <w:rFonts w:ascii="PFHQHM+SimHei" w:hAnsi="PFHQHM+SimHei" w:cs="PFHQHM+SimHei"/>
          <w:color w:val="000000"/>
          <w:spacing w:val="0"/>
          <w:sz w:val="11"/>
        </w:rPr>
        <w:t>）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11" w:x="8587" w:y="4041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1"/>
        </w:rPr>
      </w:pPr>
      <w:r>
        <w:rPr>
          <w:rFonts w:ascii="PFHQHM+SimHei" w:hAnsi="PFHQHM+SimHei" w:cs="PFHQHM+SimHei"/>
          <w:color w:val="000000"/>
          <w:spacing w:val="4"/>
          <w:sz w:val="11"/>
        </w:rPr>
        <w:t>（</w:t>
      </w:r>
      <w:r>
        <w:rPr>
          <w:rFonts w:ascii="Times New Roman"/>
          <w:b w:val="on"/>
          <w:color w:val="000000"/>
          <w:spacing w:val="2"/>
          <w:sz w:val="11"/>
        </w:rPr>
        <w:t>11+2xn</w:t>
      </w:r>
      <w:r>
        <w:rPr>
          <w:rFonts w:ascii="PFHQHM+SimHei" w:hAnsi="PFHQHM+SimHei" w:cs="PFHQHM+SimHei"/>
          <w:color w:val="000000"/>
          <w:spacing w:val="4"/>
          <w:sz w:val="11"/>
        </w:rPr>
        <w:t>）</w:t>
      </w:r>
      <w:r>
        <w:rPr>
          <w:rFonts w:ascii="Times New Roman" w:hAnsi="Times New Roman" w:cs="Times New Roman"/>
          <w:b w:val="on"/>
          <w:color w:val="000000"/>
          <w:spacing w:val="0"/>
          <w:sz w:val="11"/>
        </w:rPr>
        <w:t>×1</w:t>
      </w:r>
      <w:r>
        <w:rPr>
          <w:rFonts w:ascii="Times New Roman"/>
          <w:b w:val="on"/>
          <w:color w:val="000000"/>
          <w:spacing w:val="0"/>
          <w:sz w:val="11"/>
        </w:rPr>
      </w:r>
    </w:p>
    <w:p>
      <w:pPr>
        <w:pStyle w:val="Normal"/>
        <w:framePr w:w="535" w:x="8152" w:y="4491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3"/>
        </w:rPr>
      </w:pPr>
      <w:r>
        <w:rPr>
          <w:rFonts w:ascii="Times New Roman"/>
          <w:b w:val="on"/>
          <w:color w:val="000000"/>
          <w:spacing w:val="2"/>
          <w:sz w:val="13"/>
        </w:rPr>
        <w:t>Sigmoid</w:t>
      </w:r>
      <w:r>
        <w:rPr>
          <w:rFonts w:ascii="Times New Roman"/>
          <w:b w:val="on"/>
          <w:color w:val="000000"/>
          <w:spacing w:val="0"/>
          <w:sz w:val="13"/>
        </w:rPr>
      </w:r>
    </w:p>
    <w:p>
      <w:pPr>
        <w:pStyle w:val="Normal"/>
        <w:framePr w:w="502" w:x="8166" w:y="4879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9"/>
        </w:rPr>
      </w:pPr>
      <w:r>
        <w:rPr>
          <w:rFonts w:ascii="Times New Roman"/>
          <w:b w:val="on"/>
          <w:color w:val="000000"/>
          <w:spacing w:val="2"/>
          <w:sz w:val="13"/>
        </w:rPr>
        <w:t>Conv</w:t>
      </w:r>
      <w:r>
        <w:rPr>
          <w:rFonts w:ascii="Times New Roman"/>
          <w:b w:val="on"/>
          <w:color w:val="000000"/>
          <w:spacing w:val="0"/>
          <w:sz w:val="14"/>
          <w:vertAlign w:val="subscript"/>
        </w:rPr>
        <w:t>1</w:t>
      </w:r>
      <w:r>
        <w:rPr>
          <w:rFonts w:ascii="Times New Roman" w:hAnsi="Times New Roman" w:cs="Times New Roman"/>
          <w:b w:val="on"/>
          <w:color w:val="000000"/>
          <w:spacing w:val="-6"/>
          <w:sz w:val="9"/>
        </w:rPr>
        <w:t>×1</w:t>
      </w:r>
      <w:r>
        <w:rPr>
          <w:rFonts w:ascii="Times New Roman"/>
          <w:b w:val="on"/>
          <w:color w:val="000000"/>
          <w:spacing w:val="0"/>
          <w:sz w:val="9"/>
        </w:rPr>
      </w:r>
    </w:p>
    <w:p>
      <w:pPr>
        <w:pStyle w:val="Normal"/>
        <w:framePr w:w="1786" w:x="7782" w:y="5691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6</w:t>
      </w:r>
      <w:r>
        <w:rPr>
          <w:rFonts w:ascii="Times New Roman"/>
          <w:b w:val="on"/>
          <w:color w:val="000000"/>
          <w:spacing w:val="136"/>
          <w:sz w:val="18"/>
        </w:rPr>
        <w:t xml:space="preserve"> </w:t>
      </w:r>
      <w:r>
        <w:rPr>
          <w:rFonts w:ascii="Times New Roman"/>
          <w:b w:val="on"/>
          <w:color w:val="000000"/>
          <w:spacing w:val="-11"/>
          <w:sz w:val="18"/>
        </w:rPr>
        <w:t>AWC</w:t>
      </w:r>
      <w:r>
        <w:rPr>
          <w:rFonts w:ascii="Times New Roman"/>
          <w:b w:val="on"/>
          <w:color w:val="000000"/>
          <w:spacing w:val="12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结构图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0" w:x="6966" w:y="60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Fig.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6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704" w:x="7679" w:y="602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Structure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Diagram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of</w:t>
      </w:r>
      <w:r>
        <w:rPr>
          <w:rFonts w:ascii="Times New Roman"/>
          <w:b w:val="on"/>
          <w:color w:val="000000"/>
          <w:spacing w:val="-13"/>
          <w:sz w:val="21"/>
        </w:rPr>
        <w:t xml:space="preserve"> </w:t>
      </w:r>
      <w:r>
        <w:rPr>
          <w:rFonts w:ascii="Times New Roman"/>
          <w:b w:val="on"/>
          <w:color w:val="000000"/>
          <w:spacing w:val="-8"/>
          <w:sz w:val="21"/>
        </w:rPr>
        <w:t>AWC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909" w:x="6222" w:y="6383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该模块采用残差架构设计，以实现高效特征提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638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取的目标。主路径采用小波卷积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WTConv2D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执行频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638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域分解与重构操作，辅助路径通过残差连接保留原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638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始空间信息的完整性。</w:t>
      </w:r>
      <w:r>
        <w:rPr>
          <w:rFonts w:ascii="IIDPKV+Times New Roman"/>
          <w:color w:val="000000"/>
          <w:spacing w:val="-1"/>
          <w:sz w:val="21"/>
        </w:rPr>
        <w:t>WTConv2D</w:t>
      </w:r>
      <w:r>
        <w:rPr>
          <w:rFonts w:ascii="IIDPKV+Times New Roman"/>
          <w:color w:val="000000"/>
          <w:spacing w:val="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通过小波变换将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638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输入特征分解为若干频率子带，并针对高频细节信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25" w:x="6222" w:y="819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EGGHTA+STZhongsong" w:hAnsi="EGGHTA+STZhongsong" w:cs="EGGHTA+STZhongsong"/>
          <w:color w:val="000000"/>
          <w:spacing w:val="-5"/>
          <w:sz w:val="32"/>
          <w:vertAlign w:val="subscript"/>
        </w:rPr>
        <w:t>息进行精细化处理，输入的特征图</w:t>
      </w:r>
      <w:r>
        <w:rPr>
          <w:rFonts w:ascii="Times New Roman"/>
          <w:color w:val="000000"/>
          <w:spacing w:val="-30"/>
          <w:sz w:val="32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0"/>
          <w:sz w:val="45"/>
          <w:vertAlign w:val="subscript"/>
        </w:rPr>
        <w:t>x</w:t>
      </w:r>
      <w:r>
        <w:rPr>
          <w:rFonts w:ascii="Times New Roman"/>
          <w:i w:val="on"/>
          <w:color w:val="000000"/>
          <w:spacing w:val="-42"/>
          <w:sz w:val="30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30"/>
          <w:vertAlign w:val="subscript"/>
        </w:rPr>
        <w:t></w:t>
      </w:r>
      <w:r>
        <w:rPr>
          <w:rFonts w:ascii="Times New Roman"/>
          <w:color w:val="000000"/>
          <w:spacing w:val="-35"/>
          <w:sz w:val="30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10"/>
          <w:sz w:val="45"/>
          <w:vertAlign w:val="subscript"/>
        </w:rPr>
        <w:t>R</w:t>
      </w:r>
      <w:r>
        <w:rPr>
          <w:rFonts w:ascii="Times New Roman"/>
          <w:i w:val="on"/>
          <w:color w:val="000000"/>
          <w:spacing w:val="14"/>
          <w:sz w:val="11"/>
        </w:rPr>
        <w:t>C</w:t>
      </w:r>
      <w:r>
        <w:rPr>
          <w:rFonts w:ascii="QUUIDA+Symbol" w:hAnsi="QUUIDA+Symbol" w:cs="QUUIDA+Symbol"/>
          <w:color w:val="000000"/>
          <w:spacing w:val="13"/>
          <w:sz w:val="11"/>
        </w:rPr>
        <w:t></w:t>
      </w:r>
      <w:r>
        <w:rPr>
          <w:rFonts w:ascii="Times New Roman"/>
          <w:i w:val="on"/>
          <w:color w:val="000000"/>
          <w:spacing w:val="0"/>
          <w:sz w:val="11"/>
        </w:rPr>
        <w:t>H</w:t>
      </w:r>
      <w:r>
        <w:rPr>
          <w:rFonts w:ascii="Times New Roman"/>
          <w:i w:val="on"/>
          <w:color w:val="000000"/>
          <w:spacing w:val="-5"/>
          <w:sz w:val="11"/>
        </w:rPr>
        <w:t xml:space="preserve"> </w:t>
      </w:r>
      <w:r>
        <w:rPr>
          <w:rFonts w:ascii="QUUIDA+Symbol" w:hAnsi="QUUIDA+Symbol" w:cs="QUUIDA+Symbol"/>
          <w:color w:val="000000"/>
          <w:spacing w:val="-1"/>
          <w:sz w:val="11"/>
        </w:rPr>
        <w:t></w:t>
      </w:r>
      <w:r>
        <w:rPr>
          <w:rFonts w:ascii="Times New Roman"/>
          <w:i w:val="on"/>
          <w:color w:val="000000"/>
          <w:spacing w:val="0"/>
          <w:sz w:val="11"/>
        </w:rPr>
        <w:t>W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874" w:x="10260" w:y="81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经过多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0" w:x="6222" w:y="85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级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小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波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解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得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到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低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频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量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Times New Roman"/>
          <w:i w:val="on"/>
          <w:color w:val="000000"/>
          <w:spacing w:val="10"/>
          <w:sz w:val="21"/>
        </w:rPr>
        <w:t>LL</w:t>
      </w:r>
      <w:r>
        <w:rPr>
          <w:rFonts w:ascii="Times New Roman"/>
          <w:i w:val="on"/>
          <w:color w:val="000000"/>
          <w:spacing w:val="6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高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频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0" w:x="6222" w:y="8536"/>
        <w:widowControl w:val="off"/>
        <w:autoSpaceDE w:val="off"/>
        <w:autoSpaceDN w:val="off"/>
        <w:spacing w:before="120" w:after="0" w:line="240" w:lineRule="exact"/>
        <w:ind w:left="4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-1"/>
          <w:sz w:val="20"/>
        </w:rPr>
        <w:t>LH</w:t>
      </w:r>
      <w:r>
        <w:rPr>
          <w:rFonts w:ascii="Times New Roman"/>
          <w:i w:val="on"/>
          <w:color w:val="000000"/>
          <w:spacing w:val="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/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HL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/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Times New Roman"/>
          <w:i w:val="on"/>
          <w:color w:val="000000"/>
          <w:spacing w:val="-3"/>
          <w:sz w:val="20"/>
        </w:rPr>
        <w:t>HH</w:t>
      </w:r>
      <w:r>
        <w:rPr>
          <w:rFonts w:ascii="Times New Roman"/>
          <w:i w:val="on"/>
          <w:color w:val="000000"/>
          <w:spacing w:val="22"/>
          <w:sz w:val="20"/>
        </w:rPr>
        <w:t xml:space="preserve"> </w:t>
      </w:r>
      <w:r>
        <w:rPr>
          <w:rFonts w:ascii="EGGHTA+STZhongsong" w:hAnsi="EGGHTA+STZhongsong" w:cs="EGGHTA+STZhongsong"/>
          <w:color w:val="000000"/>
          <w:spacing w:val="6"/>
          <w:sz w:val="21"/>
        </w:rPr>
        <w:t>，对高频分量进行独立卷积操作以增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0" w:x="6222" w:y="8536"/>
        <w:widowControl w:val="off"/>
        <w:autoSpaceDE w:val="off"/>
        <w:autoSpaceDN w:val="off"/>
        <w:spacing w:before="116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强细节信息</w:t>
      </w:r>
      <w:r>
        <w:rPr>
          <w:rFonts w:ascii="IIDPKV+Times New Roman"/>
          <w:color w:val="000000"/>
          <w:spacing w:val="0"/>
          <w:sz w:val="21"/>
        </w:rPr>
        <w:t>,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133" w:y="884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515" w:x="1239" w:y="883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.3</w:t>
      </w:r>
      <w:r>
        <w:rPr>
          <w:rFonts w:ascii="Times New Roman"/>
          <w:b w:val="on"/>
          <w:color w:val="000000"/>
          <w:spacing w:val="10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基于自适应小波卷积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9"/>
          <w:sz w:val="21"/>
        </w:rPr>
        <w:t>AWC</w:t>
      </w:r>
      <w:r>
        <w:rPr>
          <w:rFonts w:ascii="Times New Roman"/>
          <w:b w:val="on"/>
          <w:color w:val="000000"/>
          <w:spacing w:val="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的小目标检测层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3" w:x="1553" w:y="919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传统卷积网络在下采样过程中容易造成细粒度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20" w:x="1133" w:y="955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特征信息的缺失，特征金字塔结构虽能够融合多尺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20" w:x="1133" w:y="95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度特征，却往往忽视了小目标的频域特性与其它对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20" w:x="1133" w:y="95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象之间的空间关联性。当目标尺寸显著小于感受野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20" w:x="1133" w:y="95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时，传统卷积操作难以有效捕获小目标的结构细节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20" w:x="1133" w:y="95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信息。针对上述问题，本文提出了一种基于自适应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20" w:x="1133" w:y="95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小波卷积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IIDPKV+Times New Roman"/>
          <w:color w:val="000000"/>
          <w:spacing w:val="-8"/>
          <w:sz w:val="21"/>
        </w:rPr>
        <w:t>AWC</w:t>
      </w:r>
      <w:r>
        <w:rPr>
          <w:rFonts w:ascii="IIDPKV+Times New Roman"/>
          <w:color w:val="000000"/>
          <w:spacing w:val="5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的小目标检测层，该模块通过结合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20" w:x="1133" w:y="95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9"/>
          <w:sz w:val="21"/>
        </w:rPr>
        <w:t>小波卷积（</w:t>
      </w:r>
      <w:r>
        <w:rPr>
          <w:rFonts w:ascii="IIDPKV+Times New Roman"/>
          <w:color w:val="000000"/>
          <w:spacing w:val="0"/>
          <w:sz w:val="21"/>
        </w:rPr>
        <w:t>WTConv2D</w:t>
      </w:r>
      <w:r>
        <w:rPr>
          <w:rFonts w:ascii="EGGHTA+STZhongsong" w:hAnsi="EGGHTA+STZhongsong" w:cs="EGGHTA+STZhongsong"/>
          <w:color w:val="000000"/>
          <w:spacing w:val="-19"/>
          <w:sz w:val="21"/>
        </w:rPr>
        <w:t>）与遥感锚定注意力（</w:t>
      </w:r>
      <w:r>
        <w:rPr>
          <w:rFonts w:ascii="IIDPKV+Times New Roman"/>
          <w:color w:val="000000"/>
          <w:spacing w:val="0"/>
          <w:sz w:val="21"/>
        </w:rPr>
        <w:t>RAA</w:t>
      </w:r>
      <w:r>
        <w:rPr>
          <w:rFonts w:ascii="EGGHTA+STZhongsong" w:hAnsi="EGGHTA+STZhongsong" w:cs="EGGHTA+STZhongsong"/>
          <w:color w:val="000000"/>
          <w:spacing w:val="-104"/>
          <w:sz w:val="21"/>
        </w:rPr>
        <w:t>），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320" w:x="1133" w:y="95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有效改善了模型对小目标的识别能力。其结构如图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0" w:x="8215" w:y="9554"/>
        <w:widowControl w:val="off"/>
        <w:autoSpaceDE w:val="off"/>
        <w:autoSpaceDN w:val="off"/>
        <w:spacing w:before="0" w:after="0" w:line="15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color w:val="000000"/>
          <w:spacing w:val="0"/>
          <w:sz w:val="14"/>
        </w:rPr>
        <w:t>4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75" w:x="8133" w:y="9613"/>
        <w:widowControl w:val="off"/>
        <w:autoSpaceDE w:val="off"/>
        <w:autoSpaceDN w:val="off"/>
        <w:spacing w:before="0" w:after="0" w:line="398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QUUIDA+Symbol" w:hAnsi="QUUIDA+Symbol" w:cs="QUUIDA+Symbol"/>
          <w:color w:val="000000"/>
          <w:spacing w:val="0"/>
          <w:sz w:val="33"/>
        </w:rPr>
        <w:t>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279" w:x="7653" w:y="9645"/>
        <w:widowControl w:val="off"/>
        <w:autoSpaceDE w:val="off"/>
        <w:autoSpaceDN w:val="off"/>
        <w:spacing w:before="0" w:after="0" w:line="17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QUUIDA+Symbol" w:hAnsi="QUUIDA+Symbol" w:cs="QUUIDA+Symbol"/>
          <w:color w:val="000000"/>
          <w:spacing w:val="0"/>
          <w:sz w:val="14"/>
        </w:rPr>
        <w:t>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9" w:x="7643" w:y="9645"/>
        <w:widowControl w:val="off"/>
        <w:autoSpaceDE w:val="off"/>
        <w:autoSpaceDN w:val="off"/>
        <w:spacing w:before="0" w:after="0" w:line="177" w:lineRule="exact"/>
        <w:ind w:left="52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8"/>
          <w:sz w:val="14"/>
        </w:rPr>
        <w:t>i</w:t>
      </w:r>
      <w:r>
        <w:rPr>
          <w:rFonts w:ascii="QUUIDA+Symbol" w:hAnsi="QUUIDA+Symbol" w:cs="QUUIDA+Symbol"/>
          <w:color w:val="000000"/>
          <w:spacing w:val="0"/>
          <w:sz w:val="14"/>
        </w:rPr>
        <w:t>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89" w:x="7643" w:y="9645"/>
        <w:widowControl w:val="off"/>
        <w:autoSpaceDE w:val="off"/>
        <w:autoSpaceDN w:val="off"/>
        <w:spacing w:before="2" w:after="0" w:line="153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"/>
          <w:sz w:val="14"/>
        </w:rPr>
        <w:t>high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64" w:x="7962" w:y="9663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QUUIDA+Symbol" w:hAnsi="QUUIDA+Symbol" w:cs="QUUIDA+Symbol"/>
          <w:color w:val="000000"/>
          <w:spacing w:val="0"/>
          <w:sz w:val="22"/>
        </w:rPr>
        <w:t>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600" w:x="8383" w:y="964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2"/>
          <w:sz w:val="33"/>
          <w:vertAlign w:val="subscript"/>
        </w:rPr>
        <w:t>Conv</w:t>
      </w:r>
      <w:r>
        <w:rPr>
          <w:rFonts w:ascii="Times New Roman"/>
          <w:color w:val="000000"/>
          <w:spacing w:val="15"/>
          <w:sz w:val="33"/>
          <w:vertAlign w:val="subscript"/>
        </w:rPr>
        <w:t>(</w:t>
      </w:r>
      <w:r>
        <w:rPr>
          <w:rFonts w:ascii="Times New Roman"/>
          <w:i w:val="on"/>
          <w:color w:val="000000"/>
          <w:spacing w:val="6"/>
          <w:sz w:val="33"/>
          <w:vertAlign w:val="subscript"/>
        </w:rPr>
        <w:t>x</w:t>
      </w:r>
      <w:r>
        <w:rPr>
          <w:rFonts w:ascii="QUUIDA+Symbol" w:hAnsi="QUUIDA+Symbol" w:cs="QUUIDA+Symbol"/>
          <w:color w:val="000000"/>
          <w:spacing w:val="-4"/>
          <w:sz w:val="14"/>
        </w:rPr>
        <w:t></w:t>
      </w:r>
      <w:r>
        <w:rPr>
          <w:rFonts w:ascii="Times New Roman"/>
          <w:i w:val="on"/>
          <w:color w:val="000000"/>
          <w:spacing w:val="8"/>
          <w:sz w:val="14"/>
        </w:rPr>
        <w:t>i</w:t>
      </w:r>
      <w:r>
        <w:rPr>
          <w:rFonts w:ascii="QUUIDA+Symbol" w:hAnsi="QUUIDA+Symbol" w:cs="QUUIDA+Symbol"/>
          <w:color w:val="000000"/>
          <w:spacing w:val="0"/>
          <w:sz w:val="14"/>
        </w:rPr>
        <w:t>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600" w:x="8383" w:y="9645"/>
        <w:widowControl w:val="off"/>
        <w:autoSpaceDE w:val="off"/>
        <w:autoSpaceDN w:val="off"/>
        <w:spacing w:before="0" w:after="0" w:line="153" w:lineRule="exact"/>
        <w:ind w:left="661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"/>
          <w:sz w:val="14"/>
        </w:rPr>
        <w:t>LH</w:t>
      </w:r>
      <w:r>
        <w:rPr>
          <w:rFonts w:ascii="Times New Roman"/>
          <w:i w:val="on"/>
          <w:color w:val="000000"/>
          <w:spacing w:val="-9"/>
          <w:sz w:val="14"/>
        </w:rPr>
        <w:t xml:space="preserve"> </w:t>
      </w:r>
      <w:r>
        <w:rPr>
          <w:rFonts w:ascii="Times New Roman"/>
          <w:color w:val="000000"/>
          <w:spacing w:val="17"/>
          <w:sz w:val="14"/>
        </w:rPr>
        <w:t>/</w:t>
      </w:r>
      <w:r>
        <w:rPr>
          <w:rFonts w:ascii="Times New Roman"/>
          <w:i w:val="on"/>
          <w:color w:val="000000"/>
          <w:spacing w:val="3"/>
          <w:sz w:val="14"/>
        </w:rPr>
        <w:t>HL</w:t>
      </w:r>
      <w:r>
        <w:rPr>
          <w:rFonts w:ascii="Times New Roman"/>
          <w:color w:val="000000"/>
          <w:spacing w:val="17"/>
          <w:sz w:val="14"/>
        </w:rPr>
        <w:t>/</w:t>
      </w:r>
      <w:r>
        <w:rPr>
          <w:rFonts w:ascii="Times New Roman"/>
          <w:i w:val="on"/>
          <w:color w:val="000000"/>
          <w:spacing w:val="-3"/>
          <w:sz w:val="14"/>
        </w:rPr>
        <w:t>HH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92" w:x="10538" w:y="966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(12)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221" w:x="7549" w:y="968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Times New Roman"/>
          <w:i w:val="on"/>
          <w:color w:val="000000"/>
          <w:spacing w:val="0"/>
          <w:sz w:val="22"/>
        </w:rPr>
        <w:t>x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15" w:x="9785" w:y="968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33"/>
        </w:rPr>
      </w:pPr>
      <w:r>
        <w:rPr>
          <w:rFonts w:ascii="Times New Roman"/>
          <w:color w:val="000000"/>
          <w:spacing w:val="0"/>
          <w:sz w:val="33"/>
        </w:rPr>
        <w:t>)</w:t>
      </w:r>
      <w:r>
        <w:rPr>
          <w:rFonts w:ascii="Times New Roman"/>
          <w:color w:val="000000"/>
          <w:spacing w:val="0"/>
          <w:sz w:val="33"/>
        </w:rPr>
      </w:r>
    </w:p>
    <w:p>
      <w:pPr>
        <w:pStyle w:val="Normal"/>
        <w:framePr w:w="458" w:x="8146" w:y="9947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17"/>
          <w:sz w:val="14"/>
        </w:rPr>
        <w:t>k</w:t>
      </w:r>
      <w:r>
        <w:rPr>
          <w:rFonts w:ascii="QUUIDA+Symbol" w:hAnsi="QUUIDA+Symbol" w:cs="QUUIDA+Symbol"/>
          <w:color w:val="000000"/>
          <w:spacing w:val="-9"/>
          <w:sz w:val="14"/>
        </w:rPr>
        <w:t></w:t>
      </w:r>
      <w:r>
        <w:rPr>
          <w:rFonts w:ascii="Times New Roman"/>
          <w:color w:val="000000"/>
          <w:spacing w:val="0"/>
          <w:sz w:val="14"/>
        </w:rPr>
        <w:t>1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4486" w:x="6642" w:y="102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3"/>
          <w:sz w:val="21"/>
        </w:rPr>
        <w:t>再通过逆小波变换（</w:t>
      </w:r>
      <w:r>
        <w:rPr>
          <w:rFonts w:ascii="IIDPKV+Times New Roman"/>
          <w:color w:val="000000"/>
          <w:spacing w:val="0"/>
          <w:sz w:val="21"/>
        </w:rPr>
        <w:t>Inverse</w:t>
      </w:r>
      <w:r>
        <w:rPr>
          <w:rFonts w:ascii="IIDPKV+Times New Roman"/>
          <w:color w:val="000000"/>
          <w:spacing w:val="6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Discrete</w:t>
      </w:r>
      <w:r>
        <w:rPr>
          <w:rFonts w:ascii="IIDPKV+Times New Roman"/>
          <w:color w:val="000000"/>
          <w:spacing w:val="65"/>
          <w:sz w:val="21"/>
        </w:rPr>
        <w:t xml:space="preserve"> </w:t>
      </w:r>
      <w:r>
        <w:rPr>
          <w:rFonts w:ascii="IIDPKV+Times New Roman"/>
          <w:color w:val="000000"/>
          <w:spacing w:val="-3"/>
          <w:sz w:val="21"/>
        </w:rPr>
        <w:t>Wavelet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639" w:x="6222" w:y="1058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Transform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，</w:t>
      </w:r>
      <w:r>
        <w:rPr>
          <w:rFonts w:ascii="IIDPKV+Times New Roman"/>
          <w:color w:val="000000"/>
          <w:spacing w:val="0"/>
          <w:sz w:val="21"/>
        </w:rPr>
        <w:t>IDWT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）融合多级特征，公式如下：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78" w:x="9156" w:y="10885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n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370" w:x="7916" w:y="10970"/>
        <w:widowControl w:val="off"/>
        <w:autoSpaceDE w:val="off"/>
        <w:autoSpaceDN w:val="off"/>
        <w:spacing w:before="0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Times New Roman"/>
          <w:i w:val="on"/>
          <w:color w:val="000000"/>
          <w:spacing w:val="-2"/>
          <w:sz w:val="20"/>
        </w:rPr>
        <w:t>IDWT</w:t>
      </w:r>
      <w:r>
        <w:rPr>
          <w:rFonts w:ascii="Times New Roman"/>
          <w:color w:val="000000"/>
          <w:spacing w:val="14"/>
          <w:sz w:val="20"/>
        </w:rPr>
        <w:t>(</w:t>
      </w:r>
      <w:r>
        <w:rPr>
          <w:rFonts w:ascii="Times New Roman"/>
          <w:i w:val="on"/>
          <w:color w:val="000000"/>
          <w:spacing w:val="-1"/>
          <w:sz w:val="20"/>
        </w:rPr>
        <w:t>x</w:t>
      </w:r>
      <w:r>
        <w:rPr>
          <w:rFonts w:ascii="Times New Roman"/>
          <w:i w:val="on"/>
          <w:color w:val="000000"/>
          <w:spacing w:val="-62"/>
          <w:sz w:val="18"/>
          <w:vertAlign w:val="subscript"/>
        </w:rPr>
        <w:t>L</w:t>
      </w:r>
      <w:r>
        <w:rPr>
          <w:rFonts w:ascii="QUUIDA+Symbol" w:hAnsi="QUUIDA+Symbol" w:cs="QUUIDA+Symbol"/>
          <w:color w:val="000000"/>
          <w:spacing w:val="-3"/>
          <w:sz w:val="21"/>
          <w:vertAlign w:val="superscript"/>
        </w:rPr>
        <w:t></w:t>
      </w:r>
      <w:r>
        <w:rPr>
          <w:rFonts w:ascii="Times New Roman"/>
          <w:i w:val="on"/>
          <w:color w:val="000000"/>
          <w:spacing w:val="-18"/>
          <w:sz w:val="18"/>
          <w:vertAlign w:val="superscript"/>
        </w:rPr>
        <w:t>i</w:t>
      </w:r>
      <w:r>
        <w:rPr>
          <w:rFonts w:ascii="Times New Roman"/>
          <w:i w:val="on"/>
          <w:color w:val="000000"/>
          <w:spacing w:val="-41"/>
          <w:sz w:val="18"/>
          <w:vertAlign w:val="subscript"/>
        </w:rPr>
        <w:t>L</w:t>
      </w:r>
      <w:r>
        <w:rPr>
          <w:rFonts w:ascii="QUUIDA+Symbol" w:hAnsi="QUUIDA+Symbol" w:cs="QUUIDA+Symbol"/>
          <w:color w:val="000000"/>
          <w:spacing w:val="0"/>
          <w:sz w:val="21"/>
          <w:vertAlign w:val="superscript"/>
        </w:rPr>
        <w:t></w:t>
      </w:r>
      <w:r>
        <w:rPr>
          <w:rFonts w:ascii="Times New Roman"/>
          <w:color w:val="000000"/>
          <w:spacing w:val="-1"/>
          <w:sz w:val="21"/>
          <w:vertAlign w:val="superscript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5" w:x="9080" w:y="10940"/>
        <w:widowControl w:val="off"/>
        <w:autoSpaceDE w:val="off"/>
        <w:autoSpaceDN w:val="off"/>
        <w:spacing w:before="0" w:after="0" w:line="376" w:lineRule="exact"/>
        <w:ind w:left="0" w:right="0" w:firstLine="0"/>
        <w:jc w:val="left"/>
        <w:rPr>
          <w:rFonts w:ascii="Times New Roman"/>
          <w:color w:val="000000"/>
          <w:spacing w:val="0"/>
          <w:sz w:val="31"/>
        </w:rPr>
      </w:pPr>
      <w:r>
        <w:rPr>
          <w:rFonts w:ascii="QUUIDA+Symbol" w:hAnsi="QUUIDA+Symbol" w:cs="QUUIDA+Symbol"/>
          <w:color w:val="000000"/>
          <w:spacing w:val="0"/>
          <w:sz w:val="31"/>
        </w:rPr>
        <w:t></w:t>
      </w:r>
      <w:r>
        <w:rPr>
          <w:rFonts w:ascii="Times New Roman"/>
          <w:color w:val="000000"/>
          <w:spacing w:val="0"/>
          <w:sz w:val="31"/>
        </w:rPr>
      </w:r>
    </w:p>
    <w:p>
      <w:pPr>
        <w:pStyle w:val="Normal"/>
        <w:framePr w:w="455" w:x="9080" w:y="10940"/>
        <w:widowControl w:val="off"/>
        <w:autoSpaceDE w:val="off"/>
        <w:autoSpaceDN w:val="off"/>
        <w:spacing w:before="0" w:after="0" w:line="145" w:lineRule="exact"/>
        <w:ind w:left="28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10"/>
          <w:sz w:val="12"/>
        </w:rPr>
        <w:t>i</w:t>
      </w:r>
      <w:r>
        <w:rPr>
          <w:rFonts w:ascii="QUUIDA+Symbol" w:hAnsi="QUUIDA+Symbol" w:cs="QUUIDA+Symbol"/>
          <w:color w:val="000000"/>
          <w:spacing w:val="-7"/>
          <w:sz w:val="12"/>
        </w:rPr>
        <w:t></w:t>
      </w:r>
      <w:r>
        <w:rPr>
          <w:rFonts w:ascii="Times New Roman"/>
          <w:color w:val="000000"/>
          <w:spacing w:val="0"/>
          <w:sz w:val="12"/>
        </w:rPr>
        <w:t>1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620" w:x="9325" w:y="10970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4"/>
          <w:sz w:val="20"/>
        </w:rPr>
        <w:t>x</w:t>
      </w:r>
      <w:r>
        <w:rPr>
          <w:rFonts w:ascii="QUUIDA+Symbol" w:hAnsi="QUUIDA+Symbol" w:cs="QUUIDA+Symbol"/>
          <w:color w:val="000000"/>
          <w:spacing w:val="-3"/>
          <w:sz w:val="21"/>
          <w:vertAlign w:val="superscript"/>
        </w:rPr>
        <w:t></w:t>
      </w:r>
      <w:r>
        <w:rPr>
          <w:rFonts w:ascii="Times New Roman"/>
          <w:i w:val="on"/>
          <w:color w:val="000000"/>
          <w:spacing w:val="8"/>
          <w:sz w:val="18"/>
        </w:rPr>
        <w:t>i</w:t>
      </w:r>
      <w:r>
        <w:rPr>
          <w:rFonts w:ascii="QUUIDA+Symbol" w:hAnsi="QUUIDA+Symbol" w:cs="QUUIDA+Symbol"/>
          <w:color w:val="000000"/>
          <w:spacing w:val="0"/>
          <w:sz w:val="21"/>
          <w:vertAlign w:val="superscript"/>
        </w:rPr>
        <w:t></w:t>
      </w:r>
      <w:r>
        <w:rPr>
          <w:rFonts w:ascii="Times New Roman"/>
          <w:color w:val="000000"/>
          <w:spacing w:val="38"/>
          <w:sz w:val="21"/>
          <w:vertAlign w:val="superscript"/>
        </w:rPr>
        <w:t xml:space="preserve"> </w:t>
      </w:r>
      <w:r>
        <w:rPr>
          <w:rFonts w:ascii="Times New Roman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2" w:x="10471" w:y="10988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(13)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49" w:x="7609" w:y="11018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5"/>
          <w:sz w:val="20"/>
        </w:rPr>
        <w:t>x</w:t>
      </w:r>
      <w:r>
        <w:rPr>
          <w:rFonts w:ascii="Times New Roman"/>
          <w:i w:val="on"/>
          <w:color w:val="000000"/>
          <w:spacing w:val="-3"/>
          <w:sz w:val="18"/>
          <w:vertAlign w:val="subscript"/>
        </w:rPr>
        <w:t>out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7" w:x="9410" w:y="11149"/>
        <w:widowControl w:val="off"/>
        <w:autoSpaceDE w:val="off"/>
        <w:autoSpaceDN w:val="off"/>
        <w:spacing w:before="0" w:after="0" w:line="131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3"/>
          <w:sz w:val="12"/>
        </w:rPr>
        <w:t>high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905" w:x="6222" w:y="11546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小波变换利用卷积运算来完成信号重构，从而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6222" w:y="1154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提高了对小目标细节的识别能力，通过对不同尺度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0" w:x="8485" w:y="12232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-9"/>
          <w:sz w:val="23"/>
        </w:rPr>
        <w:t>wt</w:t>
      </w:r>
      <w:r>
        <w:rPr>
          <w:rFonts w:ascii="Times New Roman"/>
          <w:i w:val="on"/>
          <w:color w:val="000000"/>
          <w:spacing w:val="-5"/>
          <w:sz w:val="23"/>
        </w:rPr>
        <w:t xml:space="preserve"> </w:t>
      </w:r>
      <w:r>
        <w:rPr>
          <w:rFonts w:ascii="Times New Roman"/>
          <w:color w:val="000000"/>
          <w:spacing w:val="25"/>
          <w:sz w:val="23"/>
        </w:rPr>
        <w:t>_</w:t>
      </w:r>
      <w:r>
        <w:rPr>
          <w:rFonts w:ascii="Times New Roman"/>
          <w:i w:val="on"/>
          <w:color w:val="000000"/>
          <w:spacing w:val="-7"/>
          <w:sz w:val="23"/>
        </w:rPr>
        <w:t>levels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2563" w:x="6222" w:y="122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8"/>
          <w:sz w:val="21"/>
        </w:rPr>
        <w:t>的目标使用多级分解（由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930" w:x="9405" w:y="122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1"/>
          <w:sz w:val="21"/>
        </w:rPr>
        <w:t>参数控制）策略，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1133" w:y="1244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6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874" w:x="1292" w:y="124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2" w:y="1262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可以针对不同尺度的目标生成相应的自适应性特征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2" w:y="126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0"/>
          <w:sz w:val="21"/>
        </w:rPr>
        <w:t>表示，进而改善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P2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层级高分辨率特征图在小目标高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2" w:y="126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频信息表达的效果。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2" w:y="13706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遥感锚定注意力（</w:t>
      </w:r>
      <w:r>
        <w:rPr>
          <w:rFonts w:ascii="IIDPKV+Times New Roman"/>
          <w:color w:val="000000"/>
          <w:spacing w:val="1"/>
          <w:sz w:val="21"/>
        </w:rPr>
        <w:t>RAA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）旨在特征图中建立远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2" w:y="137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程空间依赖关系，它的设计思路包括两部分。先通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2" w:y="137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过平均池化捕获全局上下文，再通过双分支深度卷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2" w:y="137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积网络生成注意力图，卷积核大小被设置为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-2"/>
          <w:sz w:val="21"/>
        </w:rPr>
        <w:t>1×(11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+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46" w:x="6222" w:y="1515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2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803" w:x="6328" w:y="1514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xn)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和</w:t>
      </w:r>
      <w:r>
        <w:rPr>
          <w:rFonts w:ascii="IIDPKV+Times New Roman"/>
          <w:color w:val="000000"/>
          <w:spacing w:val="-5"/>
          <w:sz w:val="21"/>
        </w:rPr>
        <w:t>(11</w:t>
      </w:r>
      <w:r>
        <w:rPr>
          <w:rFonts w:ascii="IIDPKV+Times New Roman"/>
          <w:color w:val="000000"/>
          <w:spacing w:val="1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+</w:t>
      </w:r>
      <w:r>
        <w:rPr>
          <w:rFonts w:ascii="IIDPKV+Times New Roman"/>
          <w:color w:val="000000"/>
          <w:spacing w:val="13"/>
          <w:sz w:val="21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21"/>
        </w:rPr>
        <w:t>2xn)×1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，分别用于捕获水平和垂直方向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6222" w:y="1550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上的远程上下文信息，通过横向和纵向的大核卷积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55" w:x="1133" w:y="867"/>
        <w:widowControl w:val="off"/>
        <w:autoSpaceDE w:val="off"/>
        <w:autoSpaceDN w:val="off"/>
        <w:spacing w:before="0" w:after="0" w:line="240" w:lineRule="exact"/>
        <w:ind w:left="413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55" w:x="1133" w:y="867"/>
        <w:widowControl w:val="off"/>
        <w:autoSpaceDE w:val="off"/>
        <w:autoSpaceDN w:val="off"/>
        <w:spacing w:before="16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5"/>
          <w:sz w:val="21"/>
        </w:rPr>
        <w:t>操作，</w:t>
      </w:r>
      <w:r>
        <w:rPr>
          <w:rFonts w:ascii="IIDPKV+Times New Roman"/>
          <w:color w:val="000000"/>
          <w:spacing w:val="0"/>
          <w:sz w:val="21"/>
        </w:rPr>
        <w:t>RAA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能够建立远程空间依赖关系，有效区分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78" w:x="9249" w:y="1204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i w:val="on"/>
          <w:color w:val="000000"/>
          <w:spacing w:val="-5"/>
          <w:sz w:val="45"/>
          <w:vertAlign w:val="superscript"/>
        </w:rPr>
        <w:t>d</w:t>
      </w:r>
      <w:r>
        <w:rPr>
          <w:rFonts w:ascii="Times New Roman"/>
          <w:color w:val="000000"/>
          <w:spacing w:val="-30"/>
          <w:sz w:val="12"/>
        </w:rPr>
        <w:t>1</w:t>
      </w:r>
      <w:r>
        <w:rPr>
          <w:rFonts w:ascii="Times New Roman"/>
          <w:color w:val="000000"/>
          <w:spacing w:val="-33"/>
          <w:sz w:val="27"/>
          <w:vertAlign w:val="superscript"/>
        </w:rPr>
        <w:t>2</w:t>
      </w:r>
      <w:r>
        <w:rPr>
          <w:rFonts w:ascii="Times New Roman"/>
          <w:color w:val="000000"/>
          <w:spacing w:val="0"/>
          <w:sz w:val="12"/>
        </w:rPr>
        <w:t>2</w:t>
      </w:r>
      <w:r>
        <w:rPr>
          <w:rFonts w:ascii="Times New Roman"/>
          <w:color w:val="000000"/>
          <w:spacing w:val="25"/>
          <w:sz w:val="12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30"/>
          <w:vertAlign w:val="superscript"/>
        </w:rPr>
        <w:t></w:t>
      </w:r>
      <w:r>
        <w:rPr>
          <w:rFonts w:ascii="Times New Roman"/>
          <w:color w:val="000000"/>
          <w:spacing w:val="-38"/>
          <w:sz w:val="30"/>
          <w:vertAlign w:val="superscript"/>
        </w:rPr>
        <w:t xml:space="preserve"> </w:t>
      </w:r>
      <w:r>
        <w:rPr>
          <w:rFonts w:ascii="Times New Roman"/>
          <w:i w:val="on"/>
          <w:color w:val="000000"/>
          <w:spacing w:val="25"/>
          <w:sz w:val="45"/>
          <w:vertAlign w:val="superscript"/>
        </w:rPr>
        <w:t>d</w:t>
      </w:r>
      <w:r>
        <w:rPr>
          <w:rFonts w:ascii="Times New Roman"/>
          <w:color w:val="000000"/>
          <w:spacing w:val="0"/>
          <w:sz w:val="27"/>
          <w:vertAlign w:val="superscript"/>
        </w:rPr>
        <w:t xml:space="preserve"> 2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878" w:x="9249" w:y="1204"/>
        <w:widowControl w:val="off"/>
        <w:autoSpaceDE w:val="off"/>
        <w:autoSpaceDN w:val="off"/>
        <w:spacing w:before="0" w:after="0" w:line="130" w:lineRule="exact"/>
        <w:ind w:left="522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-3"/>
          <w:sz w:val="12"/>
        </w:rPr>
        <w:t>22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761" w:x="6992" w:y="1360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12"/>
          <w:sz w:val="20"/>
        </w:rPr>
        <w:t>L</w:t>
      </w:r>
      <w:r>
        <w:rPr>
          <w:rFonts w:ascii="Times New Roman"/>
          <w:i w:val="on"/>
          <w:color w:val="000000"/>
          <w:spacing w:val="7"/>
          <w:sz w:val="18"/>
          <w:vertAlign w:val="subscript"/>
        </w:rPr>
        <w:t>CF</w:t>
      </w:r>
      <w:r>
        <w:rPr>
          <w:rFonts w:ascii="QUUIDA+Symbol" w:hAnsi="QUUIDA+Symbol" w:cs="QUUIDA+Symbol"/>
          <w:color w:val="000000"/>
          <w:spacing w:val="3"/>
          <w:sz w:val="18"/>
          <w:vertAlign w:val="subscript"/>
        </w:rPr>
        <w:t></w:t>
      </w:r>
      <w:r>
        <w:rPr>
          <w:rFonts w:ascii="Times New Roman"/>
          <w:i w:val="on"/>
          <w:color w:val="000000"/>
          <w:spacing w:val="-4"/>
          <w:sz w:val="18"/>
          <w:vertAlign w:val="subscript"/>
        </w:rPr>
        <w:t>CGDL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4" w:x="7706" w:y="1337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92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6" w:x="7843" w:y="1360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116"/>
          <w:sz w:val="20"/>
        </w:rPr>
        <w:t xml:space="preserve"> </w:t>
      </w:r>
      <w:r>
        <w:rPr>
          <w:rFonts w:ascii="Times New Roman"/>
          <w:i w:val="on"/>
          <w:color w:val="000000"/>
          <w:spacing w:val="-1"/>
          <w:sz w:val="20"/>
        </w:rPr>
        <w:t>IoU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1" w:x="8745" w:y="1337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2" w:x="10519" w:y="13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(18)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68" w:x="8428" w:y="1489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-4"/>
          <w:sz w:val="12"/>
        </w:rPr>
        <w:t>CFM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495" w:x="9242" w:y="1492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7"/>
          <w:vertAlign w:val="superscript"/>
        </w:rPr>
        <w:t></w:t>
      </w:r>
      <w:r>
        <w:rPr>
          <w:rFonts w:ascii="Times New Roman"/>
          <w:color w:val="000000"/>
          <w:spacing w:val="23"/>
          <w:sz w:val="18"/>
          <w:vertAlign w:val="superscript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1" w:x="9857" w:y="1492"/>
        <w:widowControl w:val="off"/>
        <w:autoSpaceDE w:val="off"/>
        <w:autoSpaceDN w:val="off"/>
        <w:spacing w:before="0" w:after="0" w:line="24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7"/>
          <w:vertAlign w:val="superscript"/>
        </w:rPr>
        <w:t></w:t>
      </w:r>
      <w:r>
        <w:rPr>
          <w:rFonts w:ascii="Times New Roman"/>
          <w:color w:val="000000"/>
          <w:spacing w:val="23"/>
          <w:sz w:val="18"/>
          <w:vertAlign w:val="superscript"/>
        </w:rPr>
        <w:t xml:space="preserve"> </w:t>
      </w:r>
      <w:r>
        <w:rPr>
          <w:rFonts w:ascii="QUUIDA+Symbol" w:hAnsi="QUUIDA+Symbol" w:cs="QUUIDA+Symbol"/>
          <w:color w:val="000000"/>
          <w:spacing w:val="28"/>
          <w:sz w:val="20"/>
        </w:rPr>
        <w:t>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6" w:x="8901" w:y="1521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QUUIDA+Symbol" w:hAnsi="QUUIDA+Symbol" w:cs="QUUIDA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921" w:x="9182" w:y="1521"/>
        <w:widowControl w:val="off"/>
        <w:autoSpaceDE w:val="off"/>
        <w:autoSpaceDN w:val="off"/>
        <w:spacing w:before="0" w:after="0" w:line="318" w:lineRule="exact"/>
        <w:ind w:left="0" w:right="0" w:firstLine="0"/>
        <w:jc w:val="left"/>
        <w:rPr>
          <w:rFonts w:ascii="Times New Roman"/>
          <w:color w:val="000000"/>
          <w:spacing w:val="0"/>
          <w:sz w:val="26"/>
        </w:rPr>
      </w:pPr>
      <w:r>
        <w:rPr>
          <w:rFonts w:ascii="QUUIDA+Symbol" w:hAnsi="QUUIDA+Symbol" w:cs="QUUIDA+Symbol"/>
          <w:color w:val="000000"/>
          <w:spacing w:val="0"/>
          <w:sz w:val="26"/>
        </w:rPr>
        <w:t></w:t>
      </w:r>
      <w:r>
        <w:rPr>
          <w:rFonts w:ascii="Times New Roman"/>
          <w:color w:val="000000"/>
          <w:spacing w:val="193"/>
          <w:sz w:val="26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6"/>
        </w:rPr>
        <w:t></w:t>
      </w:r>
      <w:r>
        <w:rPr>
          <w:rFonts w:ascii="Times New Roman"/>
          <w:color w:val="000000"/>
          <w:spacing w:val="118"/>
          <w:sz w:val="26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6"/>
        </w:rPr>
        <w:t></w:t>
      </w:r>
      <w:r>
        <w:rPr>
          <w:rFonts w:ascii="Times New Roman"/>
          <w:color w:val="000000"/>
          <w:spacing w:val="0"/>
          <w:sz w:val="26"/>
        </w:rPr>
      </w:r>
    </w:p>
    <w:p>
      <w:pPr>
        <w:pStyle w:val="Normal"/>
        <w:framePr w:w="277" w:x="8980" w:y="1561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i w:val="on"/>
          <w:color w:val="000000"/>
          <w:spacing w:val="9"/>
          <w:sz w:val="20"/>
        </w:rPr>
        <w:t>c</w:t>
      </w:r>
      <w:r>
        <w:rPr>
          <w:rFonts w:ascii="Times New Roman"/>
          <w:color w:val="000000"/>
          <w:spacing w:val="0"/>
          <w:sz w:val="27"/>
          <w:vertAlign w:val="superscript"/>
        </w:rPr>
        <w:t>2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277" w:x="9605" w:y="1561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Times New Roman"/>
          <w:i w:val="on"/>
          <w:color w:val="000000"/>
          <w:spacing w:val="9"/>
          <w:sz w:val="20"/>
        </w:rPr>
        <w:t>c</w:t>
      </w:r>
      <w:r>
        <w:rPr>
          <w:rFonts w:ascii="Times New Roman"/>
          <w:color w:val="000000"/>
          <w:spacing w:val="0"/>
          <w:sz w:val="27"/>
          <w:vertAlign w:val="superscript"/>
        </w:rPr>
        <w:t>2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前景小目标与背景区域。这种设计使模型能够锚定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关键上下文信息，从而提高小目标检测的准确性。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通过</w:t>
      </w:r>
      <w:r>
        <w:rPr>
          <w:rFonts w:ascii="Times New Roman"/>
          <w:color w:val="000000"/>
          <w:spacing w:val="46"/>
          <w:sz w:val="21"/>
        </w:rPr>
        <w:t xml:space="preserve"> </w:t>
      </w:r>
      <w:r>
        <w:rPr>
          <w:rFonts w:ascii="IIDPKV+Times New Roman"/>
          <w:color w:val="000000"/>
          <w:spacing w:val="-8"/>
          <w:sz w:val="21"/>
        </w:rPr>
        <w:t>AWC</w:t>
      </w:r>
      <w:r>
        <w:rPr>
          <w:rFonts w:ascii="IIDPKV+Times New Roman"/>
          <w:color w:val="000000"/>
          <w:spacing w:val="5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模块的频域增强和遥感锚定注意力机制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的协同作用，显著提升了模型在复杂航拍场景中对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小目标的感知能力和检测精度。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0" w:x="9059" w:y="1691"/>
        <w:widowControl w:val="off"/>
        <w:autoSpaceDE w:val="off"/>
        <w:autoSpaceDN w:val="off"/>
        <w:spacing w:before="0" w:after="0" w:line="143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QUUIDA+Symbol" w:hAnsi="QUUIDA+Symbol" w:cs="QUUIDA+Symbol"/>
          <w:color w:val="000000"/>
          <w:spacing w:val="0"/>
          <w:sz w:val="12"/>
        </w:rPr>
        <w:t>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179" w:x="9692" w:y="1705"/>
        <w:widowControl w:val="off"/>
        <w:autoSpaceDE w:val="off"/>
        <w:autoSpaceDN w:val="off"/>
        <w:spacing w:before="0" w:after="0" w:line="130" w:lineRule="exact"/>
        <w:ind w:left="0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i w:val="on"/>
          <w:color w:val="000000"/>
          <w:spacing w:val="0"/>
          <w:sz w:val="12"/>
        </w:rPr>
        <w:t>h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985" w:x="6642" w:y="198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EGGHTA+STZhongsong" w:hAnsi="EGGHTA+STZhongsong" w:cs="EGGHTA+STZhongsong"/>
          <w:color w:val="000000"/>
          <w:spacing w:val="4"/>
          <w:sz w:val="32"/>
          <w:vertAlign w:val="subscript"/>
        </w:rPr>
        <w:t>其中，</w:t>
      </w:r>
      <w:r>
        <w:rPr>
          <w:rFonts w:ascii="Times New Roman"/>
          <w:color w:val="000000"/>
          <w:spacing w:val="-48"/>
          <w:sz w:val="32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7"/>
        </w:rPr>
        <w:t>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1737" w:x="7395" w:y="198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i w:val="on"/>
          <w:color w:val="000000"/>
          <w:spacing w:val="0"/>
          <w:sz w:val="45"/>
          <w:vertAlign w:val="subscript"/>
        </w:rPr>
        <w:t>b</w:t>
      </w:r>
      <w:r>
        <w:rPr>
          <w:rFonts w:ascii="Times New Roman"/>
          <w:i w:val="on"/>
          <w:color w:val="000000"/>
          <w:spacing w:val="83"/>
          <w:sz w:val="30"/>
          <w:vertAlign w:val="subscript"/>
        </w:rPr>
        <w:t xml:space="preserve"> </w:t>
      </w:r>
      <w:r>
        <w:rPr>
          <w:rFonts w:ascii="Times New Roman"/>
          <w:color w:val="000000"/>
          <w:spacing w:val="22"/>
          <w:sz w:val="30"/>
          <w:vertAlign w:val="subscript"/>
        </w:rPr>
        <w:t>,</w:t>
      </w:r>
      <w:r>
        <w:rPr>
          <w:rFonts w:ascii="Times New Roman"/>
          <w:i w:val="on"/>
          <w:color w:val="000000"/>
          <w:spacing w:val="0"/>
          <w:sz w:val="45"/>
          <w:vertAlign w:val="subscript"/>
        </w:rPr>
        <w:t>b</w:t>
      </w:r>
      <w:r>
        <w:rPr>
          <w:rFonts w:ascii="Times New Roman"/>
          <w:i w:val="on"/>
          <w:color w:val="000000"/>
          <w:spacing w:val="102"/>
          <w:sz w:val="30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33"/>
          <w:sz w:val="27"/>
        </w:rPr>
        <w:t></w:t>
      </w:r>
      <w:r>
        <w:rPr>
          <w:rFonts w:ascii="EGGHTA+STZhongsong" w:hAnsi="EGGHTA+STZhongsong" w:cs="EGGHTA+STZhongsong"/>
          <w:color w:val="000000"/>
          <w:spacing w:val="0"/>
          <w:sz w:val="32"/>
          <w:vertAlign w:val="subscript"/>
        </w:rPr>
        <w:t>和</w:t>
      </w:r>
      <w:r>
        <w:rPr>
          <w:rFonts w:ascii="Times New Roman"/>
          <w:color w:val="000000"/>
          <w:spacing w:val="-45"/>
          <w:sz w:val="32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-12"/>
          <w:sz w:val="27"/>
        </w:rPr>
        <w:t></w:t>
      </w:r>
      <w:r>
        <w:rPr>
          <w:rFonts w:ascii="Times New Roman"/>
          <w:i w:val="on"/>
          <w:color w:val="000000"/>
          <w:spacing w:val="0"/>
          <w:sz w:val="28"/>
          <w:vertAlign w:val="subscript"/>
        </w:rPr>
        <w:t>b</w:t>
      </w:r>
      <w:r>
        <w:rPr>
          <w:rFonts w:ascii="Times New Roman"/>
          <w:i w:val="on"/>
          <w:color w:val="000000"/>
          <w:spacing w:val="102"/>
          <w:sz w:val="28"/>
          <w:vertAlign w:val="subscript"/>
        </w:rPr>
        <w:t xml:space="preserve"> </w:t>
      </w:r>
      <w:r>
        <w:rPr>
          <w:rFonts w:ascii="Times New Roman"/>
          <w:color w:val="000000"/>
          <w:spacing w:val="22"/>
          <w:sz w:val="19"/>
        </w:rPr>
        <w:t>,</w:t>
      </w:r>
      <w:r>
        <w:rPr>
          <w:rFonts w:ascii="Times New Roman"/>
          <w:i w:val="on"/>
          <w:color w:val="000000"/>
          <w:spacing w:val="0"/>
          <w:sz w:val="28"/>
        </w:rPr>
        <w:t>b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61" w:x="9070" w:y="1982"/>
        <w:widowControl w:val="off"/>
        <w:autoSpaceDE w:val="off"/>
        <w:autoSpaceDN w:val="off"/>
        <w:spacing w:before="0" w:after="0" w:line="325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QUUIDA+Symbol" w:hAnsi="QUUIDA+Symbol" w:cs="QUUIDA+Symbol"/>
          <w:color w:val="000000"/>
          <w:spacing w:val="25"/>
          <w:sz w:val="27"/>
        </w:rPr>
        <w:t></w:t>
      </w:r>
      <w:r>
        <w:rPr>
          <w:rFonts w:ascii="EGGHTA+STZhongsong" w:hAnsi="EGGHTA+STZhongsong" w:cs="EGGHTA+STZhongsong"/>
          <w:color w:val="000000"/>
          <w:spacing w:val="4"/>
          <w:sz w:val="32"/>
          <w:vertAlign w:val="subscript"/>
        </w:rPr>
        <w:t>分别表示真实边界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721" w:x="7475" w:y="2140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000000"/>
          <w:spacing w:val="2"/>
          <w:sz w:val="11"/>
        </w:rPr>
        <w:t>1</w:t>
      </w:r>
      <w:r>
        <w:rPr>
          <w:rFonts w:ascii="Times New Roman"/>
          <w:i w:val="on"/>
          <w:color w:val="000000"/>
          <w:spacing w:val="7"/>
          <w:sz w:val="8"/>
        </w:rPr>
        <w:t>x</w:t>
      </w:r>
      <w:r>
        <w:rPr>
          <w:rFonts w:ascii="Times New Roman"/>
          <w:color w:val="000000"/>
          <w:spacing w:val="0"/>
          <w:sz w:val="8"/>
        </w:rPr>
        <w:t>1</w:t>
      </w:r>
      <w:r>
        <w:rPr>
          <w:rFonts w:ascii="Times New Roman"/>
          <w:color w:val="000000"/>
          <w:spacing w:val="171"/>
          <w:sz w:val="8"/>
        </w:rPr>
        <w:t xml:space="preserve"> </w:t>
      </w:r>
      <w:r>
        <w:rPr>
          <w:rFonts w:ascii="Times New Roman"/>
          <w:color w:val="000000"/>
          <w:spacing w:val="5"/>
          <w:sz w:val="11"/>
        </w:rPr>
        <w:t>1</w:t>
      </w:r>
      <w:r>
        <w:rPr>
          <w:rFonts w:ascii="Times New Roman"/>
          <w:i w:val="on"/>
          <w:color w:val="000000"/>
          <w:spacing w:val="9"/>
          <w:sz w:val="8"/>
        </w:rPr>
        <w:t>y</w:t>
      </w:r>
      <w:r>
        <w:rPr>
          <w:rFonts w:ascii="Times New Roman"/>
          <w:color w:val="000000"/>
          <w:spacing w:val="0"/>
          <w:sz w:val="8"/>
        </w:rPr>
        <w:t>1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90" w:x="8526" w:y="2160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90" w:x="8526" w:y="2160"/>
        <w:widowControl w:val="off"/>
        <w:autoSpaceDE w:val="off"/>
        <w:autoSpaceDN w:val="off"/>
        <w:spacing w:before="0" w:after="0" w:line="90" w:lineRule="exact"/>
        <w:ind w:left="55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i w:val="on"/>
          <w:color w:val="000000"/>
          <w:spacing w:val="0"/>
          <w:sz w:val="8"/>
        </w:rPr>
        <w:t>x</w:t>
      </w:r>
      <w:r>
        <w:rPr>
          <w:rFonts w:ascii="Times New Roman"/>
          <w:i w:val="on"/>
          <w:color w:val="000000"/>
          <w:spacing w:val="-5"/>
          <w:sz w:val="8"/>
        </w:rPr>
        <w:t xml:space="preserve"> </w:t>
      </w:r>
      <w:r>
        <w:rPr>
          <w:rFonts w:ascii="Times New Roman"/>
          <w:color w:val="000000"/>
          <w:spacing w:val="0"/>
          <w:sz w:val="8"/>
        </w:rPr>
        <w:t>2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95" w:x="8863" w:y="2160"/>
        <w:widowControl w:val="off"/>
        <w:autoSpaceDE w:val="off"/>
        <w:autoSpaceDN w:val="off"/>
        <w:spacing w:before="0" w:after="0" w:line="125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color w:val="000000"/>
          <w:spacing w:val="4"/>
          <w:sz w:val="11"/>
        </w:rPr>
        <w:t>1</w:t>
      </w:r>
      <w:r>
        <w:rPr>
          <w:rFonts w:ascii="Times New Roman"/>
          <w:i w:val="on"/>
          <w:color w:val="000000"/>
          <w:spacing w:val="0"/>
          <w:sz w:val="8"/>
        </w:rPr>
        <w:t>y</w:t>
      </w:r>
      <w:r>
        <w:rPr>
          <w:rFonts w:ascii="Times New Roman"/>
          <w:i w:val="on"/>
          <w:color w:val="000000"/>
          <w:spacing w:val="-4"/>
          <w:sz w:val="8"/>
        </w:rPr>
        <w:t xml:space="preserve"> </w:t>
      </w:r>
      <w:r>
        <w:rPr>
          <w:rFonts w:ascii="Times New Roman"/>
          <w:color w:val="000000"/>
          <w:spacing w:val="0"/>
          <w:sz w:val="8"/>
        </w:rPr>
        <w:t>2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4911" w:x="6222" w:y="234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6"/>
          <w:sz w:val="21"/>
        </w:rPr>
        <w:t>框的两个对角点坐标，</w:t>
      </w:r>
      <w:r>
        <w:rPr>
          <w:rFonts w:ascii="QUUIDA+Symbol" w:hAnsi="QUUIDA+Symbol" w:cs="QUUIDA+Symbol"/>
          <w:color w:val="000000"/>
          <w:spacing w:val="-12"/>
          <w:sz w:val="26"/>
        </w:rPr>
        <w:t></w:t>
      </w:r>
      <w:r>
        <w:rPr>
          <w:rFonts w:ascii="Times New Roman"/>
          <w:i w:val="on"/>
          <w:color w:val="000000"/>
          <w:spacing w:val="-6"/>
          <w:sz w:val="42"/>
          <w:vertAlign w:val="subscript"/>
        </w:rPr>
        <w:t>b</w:t>
      </w:r>
      <w:r>
        <w:rPr>
          <w:rFonts w:ascii="Times New Roman"/>
          <w:color w:val="000000"/>
          <w:spacing w:val="8"/>
          <w:sz w:val="24"/>
          <w:vertAlign w:val="subscript"/>
        </w:rPr>
        <w:t>2</w:t>
      </w:r>
      <w:r>
        <w:rPr>
          <w:rFonts w:ascii="Times New Roman"/>
          <w:i w:val="on"/>
          <w:color w:val="000000"/>
          <w:spacing w:val="4"/>
          <w:sz w:val="18"/>
          <w:vertAlign w:val="subscript"/>
        </w:rPr>
        <w:t>x</w:t>
      </w:r>
      <w:r>
        <w:rPr>
          <w:rFonts w:ascii="Times New Roman"/>
          <w:color w:val="000000"/>
          <w:spacing w:val="0"/>
          <w:sz w:val="18"/>
          <w:vertAlign w:val="subscript"/>
        </w:rPr>
        <w:t>1</w:t>
      </w:r>
      <w:r>
        <w:rPr>
          <w:rFonts w:ascii="Times New Roman"/>
          <w:color w:val="000000"/>
          <w:spacing w:val="-11"/>
          <w:sz w:val="18"/>
          <w:vertAlign w:val="subscript"/>
        </w:rPr>
        <w:t xml:space="preserve"> </w:t>
      </w:r>
      <w:r>
        <w:rPr>
          <w:rFonts w:ascii="Times New Roman"/>
          <w:color w:val="000000"/>
          <w:spacing w:val="20"/>
          <w:sz w:val="28"/>
          <w:vertAlign w:val="subscript"/>
        </w:rPr>
        <w:t>,</w:t>
      </w:r>
      <w:r>
        <w:rPr>
          <w:rFonts w:ascii="Times New Roman"/>
          <w:i w:val="on"/>
          <w:color w:val="000000"/>
          <w:spacing w:val="-6"/>
          <w:sz w:val="42"/>
          <w:vertAlign w:val="subscript"/>
        </w:rPr>
        <w:t>b</w:t>
      </w:r>
      <w:r>
        <w:rPr>
          <w:rFonts w:ascii="Times New Roman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-33"/>
          <w:sz w:val="24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5"/>
          <w:sz w:val="18"/>
          <w:vertAlign w:val="subscript"/>
        </w:rPr>
        <w:t>y</w:t>
      </w:r>
      <w:r>
        <w:rPr>
          <w:rFonts w:ascii="Times New Roman"/>
          <w:color w:val="000000"/>
          <w:spacing w:val="0"/>
          <w:sz w:val="18"/>
          <w:vertAlign w:val="subscript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11" w:x="6222" w:y="2349"/>
        <w:widowControl w:val="off"/>
        <w:autoSpaceDE w:val="off"/>
        <w:autoSpaceDN w:val="off"/>
        <w:spacing w:before="1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预测边界框对应的角点坐标，</w:t>
      </w:r>
      <w:r>
        <w:rPr>
          <w:rFonts w:ascii="Times New Roman"/>
          <w:i w:val="on"/>
          <w:color w:val="000000"/>
          <w:spacing w:val="0"/>
          <w:sz w:val="34"/>
          <w:vertAlign w:val="superscript"/>
        </w:rPr>
        <w:t>d</w:t>
      </w:r>
      <w:r>
        <w:rPr>
          <w:rFonts w:ascii="Times New Roman"/>
          <w:i w:val="on"/>
          <w:color w:val="000000"/>
          <w:spacing w:val="-46"/>
          <w:sz w:val="34"/>
          <w:vertAlign w:val="superscript"/>
        </w:rPr>
        <w:t xml:space="preserve"> </w:t>
      </w:r>
      <w:r>
        <w:rPr>
          <w:rFonts w:ascii="Times New Roman"/>
          <w:color w:val="000000"/>
          <w:spacing w:val="-33"/>
          <w:sz w:val="20"/>
          <w:vertAlign w:val="superscript"/>
        </w:rPr>
        <w:t>2</w:t>
      </w:r>
      <w:r>
        <w:rPr>
          <w:rFonts w:ascii="Times New Roman"/>
          <w:color w:val="000000"/>
          <w:spacing w:val="0"/>
          <w:sz w:val="20"/>
          <w:vertAlign w:val="subscript"/>
        </w:rPr>
        <w:t>2</w:t>
      </w:r>
      <w:r>
        <w:rPr>
          <w:rFonts w:ascii="Times New Roman"/>
          <w:color w:val="000000"/>
          <w:spacing w:val="17"/>
          <w:sz w:val="20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i w:val="on"/>
          <w:color w:val="000000"/>
          <w:spacing w:val="0"/>
          <w:sz w:val="23"/>
        </w:rPr>
        <w:t>d</w:t>
      </w:r>
      <w:r>
        <w:rPr>
          <w:rFonts w:ascii="Times New Roman"/>
          <w:i w:val="on"/>
          <w:color w:val="000000"/>
          <w:spacing w:val="-18"/>
          <w:sz w:val="23"/>
        </w:rPr>
        <w:t xml:space="preserve"> </w:t>
      </w:r>
      <w:r>
        <w:rPr>
          <w:rFonts w:ascii="Times New Roman"/>
          <w:color w:val="000000"/>
          <w:spacing w:val="0"/>
          <w:sz w:val="20"/>
          <w:vertAlign w:val="superscript"/>
        </w:rPr>
        <w:t>2</w:t>
      </w:r>
      <w:r>
        <w:rPr>
          <w:rFonts w:ascii="Times New Roman"/>
          <w:color w:val="000000"/>
          <w:spacing w:val="50"/>
          <w:sz w:val="20"/>
          <w:vertAlign w:val="super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表示预测边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1" w:x="6222" w:y="2349"/>
        <w:widowControl w:val="off"/>
        <w:autoSpaceDE w:val="off"/>
        <w:autoSpaceDN w:val="off"/>
        <w:spacing w:before="0" w:after="0" w:line="148" w:lineRule="exact"/>
        <w:ind w:left="3432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color w:val="000000"/>
          <w:spacing w:val="5"/>
          <w:sz w:val="13"/>
        </w:rPr>
        <w:t>22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42" w:x="9090" w:y="234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QUUIDA+Symbol" w:hAnsi="QUUIDA+Symbol" w:cs="QUUIDA+Symbol"/>
          <w:color w:val="000000"/>
          <w:spacing w:val="0"/>
          <w:sz w:val="26"/>
        </w:rPr>
        <w:t></w:t>
      </w:r>
      <w:r>
        <w:rPr>
          <w:rFonts w:ascii="Times New Roman"/>
          <w:color w:val="000000"/>
          <w:spacing w:val="-17"/>
          <w:sz w:val="26"/>
        </w:rPr>
        <w:t xml:space="preserve"> </w:t>
      </w:r>
      <w:r>
        <w:rPr>
          <w:rFonts w:ascii="QUUIDA+Symbol" w:hAnsi="QUUIDA+Symbol" w:cs="QUUIDA+Symbol"/>
          <w:color w:val="000000"/>
          <w:spacing w:val="-13"/>
          <w:sz w:val="26"/>
        </w:rPr>
        <w:t></w:t>
      </w:r>
      <w:r>
        <w:rPr>
          <w:rFonts w:ascii="Times New Roman"/>
          <w:i w:val="on"/>
          <w:color w:val="000000"/>
          <w:spacing w:val="-8"/>
          <w:sz w:val="42"/>
          <w:vertAlign w:val="subscript"/>
        </w:rPr>
        <w:t>b</w:t>
      </w:r>
      <w:r>
        <w:rPr>
          <w:rFonts w:ascii="Times New Roman"/>
          <w:color w:val="000000"/>
          <w:spacing w:val="5"/>
          <w:sz w:val="24"/>
          <w:vertAlign w:val="subscript"/>
        </w:rPr>
        <w:t>2</w:t>
      </w:r>
      <w:r>
        <w:rPr>
          <w:rFonts w:ascii="Times New Roman"/>
          <w:i w:val="on"/>
          <w:color w:val="000000"/>
          <w:spacing w:val="12"/>
          <w:sz w:val="18"/>
          <w:vertAlign w:val="subscript"/>
        </w:rPr>
        <w:t>x</w:t>
      </w:r>
      <w:r>
        <w:rPr>
          <w:rFonts w:ascii="Times New Roman"/>
          <w:color w:val="000000"/>
          <w:spacing w:val="0"/>
          <w:sz w:val="18"/>
          <w:vertAlign w:val="subscript"/>
        </w:rPr>
        <w:t>2</w:t>
      </w:r>
      <w:r>
        <w:rPr>
          <w:rFonts w:ascii="Times New Roman"/>
          <w:color w:val="000000"/>
          <w:spacing w:val="-7"/>
          <w:sz w:val="18"/>
          <w:vertAlign w:val="subscript"/>
        </w:rPr>
        <w:t xml:space="preserve"> </w:t>
      </w:r>
      <w:r>
        <w:rPr>
          <w:rFonts w:ascii="Times New Roman"/>
          <w:color w:val="000000"/>
          <w:spacing w:val="18"/>
          <w:sz w:val="28"/>
          <w:vertAlign w:val="subscript"/>
        </w:rPr>
        <w:t>,</w:t>
      </w:r>
      <w:r>
        <w:rPr>
          <w:rFonts w:ascii="Times New Roman"/>
          <w:i w:val="on"/>
          <w:color w:val="000000"/>
          <w:spacing w:val="-8"/>
          <w:sz w:val="42"/>
          <w:vertAlign w:val="subscript"/>
        </w:rPr>
        <w:t>b</w:t>
      </w:r>
      <w:r>
        <w:rPr>
          <w:rFonts w:ascii="Times New Roman"/>
          <w:color w:val="000000"/>
          <w:spacing w:val="0"/>
          <w:sz w:val="24"/>
          <w:vertAlign w:val="subscript"/>
        </w:rPr>
        <w:t>2</w:t>
      </w:r>
      <w:r>
        <w:rPr>
          <w:rFonts w:ascii="Times New Roman"/>
          <w:color w:val="000000"/>
          <w:spacing w:val="-36"/>
          <w:sz w:val="24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  <w:vertAlign w:val="subscript"/>
        </w:rPr>
        <w:t>y</w:t>
      </w:r>
      <w:r>
        <w:rPr>
          <w:rFonts w:ascii="Times New Roman"/>
          <w:i w:val="on"/>
          <w:color w:val="000000"/>
          <w:spacing w:val="-17"/>
          <w:sz w:val="1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18"/>
          <w:vertAlign w:val="subscript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92" w:x="9941" w:y="2351"/>
        <w:widowControl w:val="off"/>
        <w:autoSpaceDE w:val="off"/>
        <w:autoSpaceDN w:val="off"/>
        <w:spacing w:before="0" w:after="0" w:line="31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QUUIDA+Symbol" w:hAnsi="QUUIDA+Symbol" w:cs="QUUIDA+Symbol"/>
          <w:color w:val="000000"/>
          <w:spacing w:val="13"/>
          <w:sz w:val="26"/>
        </w:rPr>
        <w:t></w:t>
      </w:r>
      <w:r>
        <w:rPr>
          <w:rFonts w:ascii="EGGHTA+STZhongsong" w:hAnsi="EGGHTA+STZhongsong" w:cs="EGGHTA+STZhongsong"/>
          <w:color w:val="000000"/>
          <w:spacing w:val="4"/>
          <w:sz w:val="21"/>
        </w:rPr>
        <w:t>分别表示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8" w:x="9066" w:y="2836"/>
        <w:widowControl w:val="off"/>
        <w:autoSpaceDE w:val="off"/>
        <w:autoSpaceDN w:val="off"/>
        <w:spacing w:before="0" w:after="0" w:line="14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59" w:x="6222" w:y="3057"/>
        <w:widowControl w:val="off"/>
        <w:autoSpaceDE w:val="off"/>
        <w:autoSpaceDN w:val="off"/>
        <w:spacing w:before="0" w:after="0" w:line="241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界框与真实边界框对角线端点的几何距离度量。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Times New Roman"/>
          <w:i w:val="on"/>
          <w:color w:val="000000"/>
          <w:spacing w:val="-15"/>
          <w:sz w:val="22"/>
        </w:rPr>
        <w:t>c</w:t>
      </w:r>
      <w:r>
        <w:rPr>
          <w:rFonts w:ascii="QUUIDA+Symbol" w:hAnsi="QUUIDA+Symbol" w:cs="QUUIDA+Symbol"/>
          <w:color w:val="000000"/>
          <w:spacing w:val="0"/>
          <w:sz w:val="20"/>
          <w:vertAlign w:val="subscript"/>
        </w:rPr>
        <w:t>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9" w:x="6469" w:y="3404"/>
        <w:widowControl w:val="off"/>
        <w:autoSpaceDE w:val="off"/>
        <w:autoSpaceDN w:val="off"/>
        <w:spacing w:before="0" w:after="0" w:line="257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0"/>
          <w:sz w:val="23"/>
        </w:rPr>
        <w:t>c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66" w:x="1133" w:y="34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407" w:x="1239" w:y="34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.4</w:t>
      </w:r>
      <w:r>
        <w:rPr>
          <w:rFonts w:ascii="Times New Roman"/>
          <w:b w:val="on"/>
          <w:color w:val="000000"/>
          <w:spacing w:val="104"/>
          <w:sz w:val="21"/>
        </w:rPr>
        <w:t xml:space="preserve"> </w:t>
      </w:r>
      <w:r>
        <w:rPr>
          <w:rFonts w:ascii="Times New Roman"/>
          <w:b w:val="on"/>
          <w:color w:val="000000"/>
          <w:spacing w:val="2"/>
          <w:sz w:val="21"/>
        </w:rPr>
        <w:t>CF</w:t>
      </w:r>
      <w:r>
        <w:rPr>
          <w:rFonts w:ascii="Times New Roman"/>
          <w:b w:val="on"/>
          <w:color w:val="000000"/>
          <w:spacing w:val="-3"/>
          <w:sz w:val="21"/>
        </w:rPr>
        <w:t>-</w:t>
      </w:r>
      <w:r>
        <w:rPr>
          <w:rFonts w:ascii="Times New Roman"/>
          <w:b w:val="on"/>
          <w:color w:val="000000"/>
          <w:spacing w:val="0"/>
          <w:sz w:val="21"/>
        </w:rPr>
        <w:t>CGDL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损失函数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1" w:x="6222" w:y="34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4" w:x="6673" w:y="34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分别表示包围预测框和真实框的最小外接矩形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4" w:x="6561" w:y="3555"/>
        <w:widowControl w:val="off"/>
        <w:autoSpaceDE w:val="off"/>
        <w:autoSpaceDN w:val="off"/>
        <w:spacing w:before="0" w:after="0" w:line="149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Times New Roman"/>
          <w:i w:val="on"/>
          <w:color w:val="000000"/>
          <w:spacing w:val="0"/>
          <w:sz w:val="13"/>
        </w:rPr>
        <w:t>h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4488" w:x="1553" w:y="379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GIoU</w:t>
      </w:r>
      <w:r>
        <w:rPr>
          <w:rFonts w:ascii="IIDPKV+Times New Roman"/>
          <w:color w:val="000000"/>
          <w:spacing w:val="-1"/>
          <w:sz w:val="21"/>
          <w:vertAlign w:val="superscript"/>
        </w:rPr>
        <w:t>[20]</w:t>
      </w:r>
      <w:r>
        <w:rPr>
          <w:rFonts w:ascii="EGGHTA+STZhongsong" w:hAnsi="EGGHTA+STZhongsong" w:cs="EGGHTA+STZhongsong"/>
          <w:color w:val="000000"/>
          <w:spacing w:val="-2"/>
          <w:sz w:val="21"/>
        </w:rPr>
        <w:t>损失函数在航拍小目标检测任务中，处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8" w:x="6222" w:y="374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的宽度和高度，</w:t>
      </w:r>
      <w:r>
        <w:rPr>
          <w:rFonts w:ascii="QUUIDA+Symbol" w:hAnsi="QUUIDA+Symbol" w:cs="QUUIDA+Symbol"/>
          <w:color w:val="000000"/>
          <w:spacing w:val="0"/>
          <w:sz w:val="22"/>
        </w:rPr>
        <w:t></w:t>
      </w:r>
      <w:r>
        <w:rPr>
          <w:rFonts w:ascii="Times New Roman"/>
          <w:color w:val="000000"/>
          <w:spacing w:val="24"/>
          <w:sz w:val="22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是可学习参数，用于控制距离惩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415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理密集分布且尺度变化显著的小目标时核心区域定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415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位精度不足，进而影响算法的整体收敛性能。针对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415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这一问题，本文提出了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CF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2"/>
          <w:sz w:val="21"/>
        </w:rPr>
        <w:t>CGDL</w:t>
      </w:r>
      <w:r>
        <w:rPr>
          <w:rFonts w:ascii="IIDPKV+Times New Roman"/>
          <w:color w:val="000000"/>
          <w:spacing w:val="4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损失函数，该函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415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数通过引入注意力机制以聚焦目标内部核心区域，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415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并结合角点几何距离计算策略，实现更精确的边界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415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框回归。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568" w:x="6222" w:y="415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罚项的强度。</w:t>
      </w:r>
      <w:r>
        <w:rPr>
          <w:rFonts w:ascii="QUUIDA+Symbol" w:hAnsi="QUUIDA+Symbol" w:cs="QUUIDA+Symbol"/>
          <w:color w:val="000000"/>
          <w:spacing w:val="25"/>
          <w:sz w:val="18"/>
        </w:rPr>
        <w:t>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为数值稳定项，防止分母为零。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0" w:x="8226" w:y="4483"/>
        <w:widowControl w:val="off"/>
        <w:autoSpaceDE w:val="off"/>
        <w:autoSpaceDN w:val="off"/>
        <w:spacing w:before="0" w:after="0" w:line="259" w:lineRule="exact"/>
        <w:ind w:left="0" w:right="0" w:firstLine="0"/>
        <w:jc w:val="left"/>
        <w:rPr>
          <w:rFonts w:ascii="Times New Roman"/>
          <w:color w:val="000000"/>
          <w:spacing w:val="0"/>
          <w:sz w:val="23"/>
        </w:rPr>
      </w:pPr>
      <w:r>
        <w:rPr>
          <w:rFonts w:ascii="Times New Roman"/>
          <w:i w:val="on"/>
          <w:color w:val="000000"/>
          <w:spacing w:val="-8"/>
          <w:sz w:val="23"/>
        </w:rPr>
        <w:t>IoU</w:t>
      </w:r>
      <w:r>
        <w:rPr>
          <w:rFonts w:ascii="Times New Roman"/>
          <w:color w:val="000000"/>
          <w:spacing w:val="0"/>
          <w:sz w:val="23"/>
        </w:rPr>
      </w:r>
    </w:p>
    <w:p>
      <w:pPr>
        <w:pStyle w:val="Normal"/>
        <w:framePr w:w="1770" w:x="6642" w:y="45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0"/>
          <w:sz w:val="21"/>
        </w:rPr>
        <w:t>该损失函数通过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208" w:x="8920" w:y="45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0"/>
          <w:sz w:val="21"/>
        </w:rPr>
        <w:t>项保证基本的重叠度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4" w:x="8568" w:y="4634"/>
        <w:widowControl w:val="off"/>
        <w:autoSpaceDE w:val="off"/>
        <w:autoSpaceDN w:val="off"/>
        <w:spacing w:before="0" w:after="0" w:line="150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Times New Roman"/>
          <w:i w:val="on"/>
          <w:color w:val="000000"/>
          <w:spacing w:val="-11"/>
          <w:sz w:val="14"/>
        </w:rPr>
        <w:t>CFM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约束，核心聚焦机制通过收缩因子构建边界框的内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部核心区域，将损失计算的重点从整个边界框转移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到目标的中心关键区域，这种设计对于小目标尤为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重要，因为小目标的边界往往不够清晰，而中心区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域包含了最具判别性的特征信息。角点几何距离损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失通过同时约束预测框与真实框的对角点距离，提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供了比传统中心点距离更加全面的几何约束信息，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有效解决了小目标边界框回归不准确的问题。该损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64" w:after="0" w:line="28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失函数中的可学习参数</w:t>
      </w:r>
      <w:r>
        <w:rPr>
          <w:rFonts w:ascii="QUUIDA+Symbol" w:hAnsi="QUUIDA+Symbol" w:cs="QUUIDA+Symbol"/>
          <w:color w:val="000000"/>
          <w:spacing w:val="0"/>
          <w:sz w:val="24"/>
        </w:rPr>
        <w:t></w:t>
      </w:r>
      <w:r>
        <w:rPr>
          <w:rFonts w:ascii="Times New Roman"/>
          <w:color w:val="000000"/>
          <w:spacing w:val="11"/>
          <w:sz w:val="24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能够根据目标尺度自适应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调整距离惩罚的强度，对于小目标采用更严格的定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位约束，确保边界框能够准确包围目标的有效区域。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这种双重约束机制不仅提升了小目标的定位精度，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还加速了训练收敛过程，显著改善了小目标检测的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487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整体性能。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0" w:x="1133" w:y="6316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核心聚焦机制（</w:t>
      </w:r>
      <w:r>
        <w:rPr>
          <w:rFonts w:ascii="IIDPKV+Times New Roman"/>
          <w:color w:val="000000"/>
          <w:spacing w:val="1"/>
          <w:sz w:val="21"/>
        </w:rPr>
        <w:t>Core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-1"/>
          <w:sz w:val="21"/>
        </w:rPr>
        <w:t>Focus</w:t>
      </w:r>
      <w:r>
        <w:rPr>
          <w:rFonts w:ascii="IIDPKV+Times New Roman"/>
          <w:color w:val="000000"/>
          <w:spacing w:val="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Mechanism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，</w:t>
      </w:r>
      <w:r>
        <w:rPr>
          <w:rFonts w:ascii="IIDPKV+Times New Roman"/>
          <w:color w:val="000000"/>
          <w:spacing w:val="-1"/>
          <w:sz w:val="21"/>
        </w:rPr>
        <w:t>CFM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0" w:x="1133" w:y="631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的设计思想在于通过收缩因子构建边界框的内部核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0" w:x="1133" w:y="631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心区域，使损失函数能够更精确地捕获目标的关键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0" w:x="1133" w:y="631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特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征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给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定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边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界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框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心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点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坐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标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尺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寸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参</w:t>
      </w:r>
      <w:r>
        <w:rPr>
          <w:rFonts w:ascii="Times New Roman"/>
          <w:color w:val="000000"/>
          <w:spacing w:val="-1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0" w:x="1167" w:y="7708"/>
        <w:widowControl w:val="off"/>
        <w:autoSpaceDE w:val="off"/>
        <w:autoSpaceDN w:val="off"/>
        <w:spacing w:before="0" w:after="0" w:line="299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UUIDA+Symbol" w:hAnsi="QUUIDA+Symbol" w:cs="QUUIDA+Symbol"/>
          <w:color w:val="000000"/>
          <w:spacing w:val="0"/>
          <w:sz w:val="24"/>
        </w:rPr>
        <w:t>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79" w:x="1265" w:y="7708"/>
        <w:widowControl w:val="off"/>
        <w:autoSpaceDE w:val="off"/>
        <w:autoSpaceDN w:val="off"/>
        <w:spacing w:before="0" w:after="0" w:line="29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 w:val="on"/>
          <w:color w:val="000000"/>
          <w:spacing w:val="4"/>
          <w:sz w:val="32"/>
          <w:vertAlign w:val="subscript"/>
        </w:rPr>
        <w:t>x</w:t>
      </w:r>
      <w:r>
        <w:rPr>
          <w:rFonts w:ascii="Times New Roman"/>
          <w:color w:val="000000"/>
          <w:spacing w:val="0"/>
          <w:sz w:val="32"/>
          <w:vertAlign w:val="subscript"/>
        </w:rPr>
        <w:t>,</w:t>
      </w:r>
      <w:r>
        <w:rPr>
          <w:rFonts w:ascii="Times New Roman"/>
          <w:color w:val="000000"/>
          <w:spacing w:val="-32"/>
          <w:sz w:val="32"/>
          <w:vertAlign w:val="subscript"/>
        </w:rPr>
        <w:t xml:space="preserve"> </w:t>
      </w:r>
      <w:r>
        <w:rPr>
          <w:rFonts w:ascii="Times New Roman"/>
          <w:i w:val="on"/>
          <w:color w:val="000000"/>
          <w:spacing w:val="7"/>
          <w:sz w:val="32"/>
          <w:vertAlign w:val="subscript"/>
        </w:rPr>
        <w:t>y</w:t>
      </w:r>
      <w:r>
        <w:rPr>
          <w:rFonts w:ascii="Times New Roman"/>
          <w:color w:val="000000"/>
          <w:spacing w:val="15"/>
          <w:sz w:val="32"/>
          <w:vertAlign w:val="subscript"/>
        </w:rPr>
        <w:t>,</w:t>
      </w:r>
      <w:r>
        <w:rPr>
          <w:rFonts w:ascii="QUUIDA+Symbol" w:hAnsi="QUUIDA+Symbol" w:cs="QUUIDA+Symbol"/>
          <w:color w:val="000000"/>
          <w:spacing w:val="13"/>
          <w:sz w:val="21"/>
        </w:rPr>
        <w:t></w:t>
      </w:r>
      <w:r>
        <w:rPr>
          <w:rFonts w:ascii="Times New Roman"/>
          <w:color w:val="000000"/>
          <w:spacing w:val="28"/>
          <w:sz w:val="32"/>
          <w:vertAlign w:val="subscript"/>
        </w:rPr>
        <w:t>,</w:t>
      </w:r>
      <w:r>
        <w:rPr>
          <w:rFonts w:ascii="Times New Roman"/>
          <w:i w:val="on"/>
          <w:color w:val="000000"/>
          <w:spacing w:val="17"/>
          <w:sz w:val="32"/>
          <w:vertAlign w:val="subscript"/>
        </w:rPr>
        <w:t>h</w:t>
      </w:r>
      <w:r>
        <w:rPr>
          <w:rFonts w:ascii="QUUIDA+Symbol" w:hAnsi="QUUIDA+Symbol" w:cs="QUUIDA+Symbol"/>
          <w:color w:val="000000"/>
          <w:spacing w:val="26"/>
          <w:sz w:val="24"/>
        </w:rPr>
        <w:t></w:t>
      </w:r>
      <w:r>
        <w:rPr>
          <w:rFonts w:ascii="EGGHTA+STZhongsong" w:hAnsi="EGGHTA+STZhongsong" w:cs="EGGHTA+STZhongsong"/>
          <w:color w:val="000000"/>
          <w:spacing w:val="1"/>
          <w:sz w:val="32"/>
          <w:vertAlign w:val="subscript"/>
        </w:rPr>
        <w:t>，</w:t>
      </w:r>
      <w:r>
        <w:rPr>
          <w:rFonts w:ascii="IIDPKV+Times New Roman"/>
          <w:color w:val="000000"/>
          <w:spacing w:val="-1"/>
          <w:sz w:val="32"/>
          <w:vertAlign w:val="subscript"/>
        </w:rPr>
        <w:t>CFM</w:t>
      </w:r>
      <w:r>
        <w:rPr>
          <w:rFonts w:ascii="IIDPKV+Times New Roman"/>
          <w:color w:val="000000"/>
          <w:spacing w:val="4"/>
          <w:sz w:val="32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32"/>
          <w:vertAlign w:val="subscript"/>
        </w:rPr>
        <w:t>机制通过收缩因子</w:t>
      </w:r>
      <w:r>
        <w:rPr>
          <w:rFonts w:ascii="Times New Roman"/>
          <w:color w:val="000000"/>
          <w:spacing w:val="159"/>
          <w:sz w:val="32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定义内部核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41" w:x="1133" w:y="811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心区域，公式如下：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0" w:x="2109" w:y="84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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18" w:x="2207" w:y="8421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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0" w:x="2613" w:y="84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-1"/>
          <w:sz w:val="20"/>
        </w:rPr>
        <w:t>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20" w:x="3295" w:y="84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16"/>
          <w:sz w:val="20"/>
        </w:rPr>
        <w:t></w:t>
      </w:r>
      <w:r>
        <w:rPr>
          <w:rFonts w:ascii="Times New Roman"/>
          <w:i w:val="on"/>
          <w:color w:val="000000"/>
          <w:spacing w:val="0"/>
          <w:sz w:val="20"/>
        </w:rPr>
        <w:t>h</w:t>
      </w:r>
      <w:r>
        <w:rPr>
          <w:rFonts w:ascii="Times New Roman"/>
          <w:i w:val="on"/>
          <w:color w:val="000000"/>
          <w:spacing w:val="-12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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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020" w:x="3295" w:y="8406"/>
        <w:widowControl w:val="off"/>
        <w:autoSpaceDE w:val="off"/>
        <w:autoSpaceDN w:val="off"/>
        <w:spacing w:before="0" w:after="0" w:line="176" w:lineRule="exact"/>
        <w:ind w:left="264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20"/>
          <w:sz w:val="20"/>
        </w:rPr>
        <w:t></w:t>
      </w:r>
      <w:r>
        <w:rPr>
          <w:rFonts w:ascii="Times New Roman"/>
          <w:color w:val="000000"/>
          <w:spacing w:val="19"/>
          <w:sz w:val="20"/>
        </w:rPr>
        <w:t>,</w:t>
      </w:r>
      <w:r>
        <w:rPr>
          <w:rFonts w:ascii="QUUIDA+Symbol" w:hAnsi="QUUIDA+Symbol" w:cs="QUUIDA+Symbol"/>
          <w:color w:val="000000"/>
          <w:spacing w:val="0"/>
          <w:sz w:val="20"/>
        </w:rPr>
        <w:t></w:t>
      </w:r>
      <w:r>
        <w:rPr>
          <w:rFonts w:ascii="Times New Roman"/>
          <w:color w:val="000000"/>
          <w:spacing w:val="-14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x</w:t>
      </w:r>
      <w:r>
        <w:rPr>
          <w:rFonts w:ascii="Times New Roman"/>
          <w:i w:val="on"/>
          <w:color w:val="000000"/>
          <w:spacing w:val="-12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90" w:x="4133" w:y="84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-1"/>
          <w:sz w:val="20"/>
        </w:rPr>
        <w:t>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0" w:x="4818" w:y="8406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17"/>
          <w:sz w:val="20"/>
        </w:rPr>
        <w:t></w:t>
      </w:r>
      <w:r>
        <w:rPr>
          <w:rFonts w:ascii="Times New Roman"/>
          <w:i w:val="on"/>
          <w:color w:val="000000"/>
          <w:spacing w:val="0"/>
          <w:sz w:val="20"/>
        </w:rPr>
        <w:t>h</w:t>
      </w:r>
      <w:r>
        <w:rPr>
          <w:rFonts w:ascii="Times New Roman"/>
          <w:i w:val="on"/>
          <w:color w:val="000000"/>
          <w:spacing w:val="-12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9"/>
          <w:sz w:val="20"/>
        </w:rPr>
        <w:t>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2" w:x="5406" w:y="852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(14)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77" w:x="1501" w:y="8552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-10"/>
          <w:sz w:val="20"/>
        </w:rPr>
        <w:t>B</w:t>
      </w:r>
      <w:r>
        <w:rPr>
          <w:rFonts w:ascii="Times New Roman"/>
          <w:i w:val="on"/>
          <w:color w:val="000000"/>
          <w:spacing w:val="3"/>
          <w:sz w:val="16"/>
          <w:vertAlign w:val="subscript"/>
        </w:rPr>
        <w:t>CFM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48" w:x="1949" w:y="852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-1"/>
          <w:sz w:val="20"/>
        </w:rPr>
        <w:t></w:t>
      </w:r>
      <w:r>
        <w:rPr>
          <w:rFonts w:ascii="Times New Roman"/>
          <w:color w:val="000000"/>
          <w:spacing w:val="-13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x</w:t>
      </w:r>
      <w:r>
        <w:rPr>
          <w:rFonts w:ascii="Times New Roman"/>
          <w:i w:val="on"/>
          <w:color w:val="000000"/>
          <w:spacing w:val="-13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8" w:x="1949" w:y="8529"/>
        <w:widowControl w:val="off"/>
        <w:autoSpaceDE w:val="off"/>
        <w:autoSpaceDN w:val="off"/>
        <w:spacing w:before="0" w:after="0" w:line="189" w:lineRule="exact"/>
        <w:ind w:left="1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-1"/>
          <w:sz w:val="20"/>
        </w:rPr>
        <w:t>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3" w:x="2905" w:y="852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y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73" w:x="4426" w:y="8529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7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20"/>
        </w:rPr>
        <w:t>y</w:t>
      </w:r>
      <w:r>
        <w:rPr>
          <w:rFonts w:ascii="Times New Roman"/>
          <w:i w:val="on"/>
          <w:color w:val="000000"/>
          <w:spacing w:val="-10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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9" w:x="4879" w:y="8562"/>
        <w:widowControl w:val="off"/>
        <w:autoSpaceDE w:val="off"/>
        <w:autoSpaceDN w:val="off"/>
        <w:spacing w:before="0" w:after="0" w:line="242" w:lineRule="exact"/>
        <w:ind w:left="204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9"/>
          <w:sz w:val="20"/>
        </w:rPr>
        <w:t>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29" w:x="4879" w:y="856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9"/>
          <w:sz w:val="20"/>
        </w:rPr>
        <w:t>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1" w:x="2688" w:y="870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86" w:x="3356" w:y="8703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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QUUIDA+Symbol" w:hAnsi="QUUIDA+Symbol" w:cs="QUUIDA+Symbol"/>
          <w:color w:val="000000"/>
          <w:spacing w:val="0"/>
          <w:sz w:val="20"/>
        </w:rPr>
        <w:t>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41" w:x="4209" w:y="870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color w:val="000000"/>
          <w:spacing w:val="0"/>
          <w:sz w:val="20"/>
        </w:rPr>
        <w:t>2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491" w:x="1553" w:y="907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对于预测边界框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Times New Roman"/>
          <w:i w:val="on"/>
          <w:color w:val="000000"/>
          <w:spacing w:val="-3"/>
          <w:sz w:val="28"/>
          <w:vertAlign w:val="subscript"/>
        </w:rPr>
        <w:t>B</w:t>
      </w:r>
      <w:r>
        <w:rPr>
          <w:rFonts w:ascii="Times New Roman"/>
          <w:i w:val="on"/>
          <w:color w:val="000000"/>
          <w:spacing w:val="0"/>
          <w:sz w:val="16"/>
          <w:vertAlign w:val="subscript"/>
        </w:rPr>
        <w:t>p</w:t>
      </w:r>
      <w:r>
        <w:rPr>
          <w:rFonts w:ascii="Times New Roman"/>
          <w:i w:val="on"/>
          <w:color w:val="000000"/>
          <w:spacing w:val="-6"/>
          <w:sz w:val="16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和真实边界框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Times New Roman"/>
          <w:i w:val="on"/>
          <w:color w:val="000000"/>
          <w:spacing w:val="-17"/>
          <w:sz w:val="20"/>
        </w:rPr>
        <w:t>B</w:t>
      </w:r>
      <w:r>
        <w:rPr>
          <w:rFonts w:ascii="Times New Roman"/>
          <w:i w:val="on"/>
          <w:color w:val="000000"/>
          <w:spacing w:val="0"/>
          <w:sz w:val="16"/>
          <w:vertAlign w:val="subscript"/>
        </w:rPr>
        <w:t>g</w:t>
      </w:r>
      <w:r>
        <w:rPr>
          <w:rFonts w:ascii="Times New Roman"/>
          <w:i w:val="on"/>
          <w:color w:val="000000"/>
          <w:spacing w:val="3"/>
          <w:sz w:val="16"/>
          <w:vertAlign w:val="subscript"/>
        </w:rPr>
        <w:t xml:space="preserve"> </w:t>
      </w:r>
      <w:r>
        <w:rPr>
          <w:rFonts w:ascii="EGGHTA+STZhongsong" w:hAnsi="EGGHTA+STZhongsong" w:cs="EGGHTA+STZhongsong"/>
          <w:color w:val="000000"/>
          <w:spacing w:val="-88"/>
          <w:sz w:val="21"/>
        </w:rPr>
        <w:t>，</w:t>
      </w:r>
      <w:r>
        <w:rPr>
          <w:rFonts w:ascii="IIDPKV+Times New Roman"/>
          <w:color w:val="000000"/>
          <w:spacing w:val="-1"/>
          <w:sz w:val="21"/>
        </w:rPr>
        <w:t>CFM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机制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7" w:x="1133" w:y="9388"/>
        <w:widowControl w:val="off"/>
        <w:autoSpaceDE w:val="off"/>
        <w:autoSpaceDN w:val="off"/>
        <w:spacing w:before="0" w:after="0" w:line="299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8"/>
          <w:sz w:val="21"/>
        </w:rPr>
        <w:t>首先通过中心点坐标和尺寸参数</w:t>
      </w:r>
      <w:r>
        <w:rPr>
          <w:rFonts w:ascii="Times New Roman"/>
          <w:color w:val="000000"/>
          <w:spacing w:val="-17"/>
          <w:sz w:val="21"/>
        </w:rPr>
        <w:t xml:space="preserve"> </w:t>
      </w:r>
      <w:r>
        <w:rPr>
          <w:rFonts w:ascii="QUUIDA+Symbol" w:hAnsi="QUUIDA+Symbol" w:cs="QUUIDA+Symbol"/>
          <w:color w:val="000000"/>
          <w:spacing w:val="18"/>
          <w:sz w:val="24"/>
        </w:rPr>
        <w:t></w:t>
      </w:r>
      <w:r>
        <w:rPr>
          <w:rFonts w:ascii="Times New Roman"/>
          <w:i w:val="on"/>
          <w:color w:val="000000"/>
          <w:spacing w:val="4"/>
          <w:sz w:val="21"/>
        </w:rPr>
        <w:t>x</w:t>
      </w:r>
      <w:r>
        <w:rPr>
          <w:rFonts w:ascii="Times New Roman"/>
          <w:color w:val="000000"/>
          <w:spacing w:val="0"/>
          <w:sz w:val="21"/>
        </w:rPr>
        <w:t>,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 w:val="on"/>
          <w:color w:val="000000"/>
          <w:spacing w:val="7"/>
          <w:sz w:val="21"/>
        </w:rPr>
        <w:t>y</w:t>
      </w:r>
      <w:r>
        <w:rPr>
          <w:rFonts w:ascii="Times New Roman"/>
          <w:color w:val="000000"/>
          <w:spacing w:val="15"/>
          <w:sz w:val="21"/>
        </w:rPr>
        <w:t>,</w:t>
      </w:r>
      <w:r>
        <w:rPr>
          <w:rFonts w:ascii="QUUIDA+Symbol" w:hAnsi="QUUIDA+Symbol" w:cs="QUUIDA+Symbol"/>
          <w:color w:val="000000"/>
          <w:spacing w:val="13"/>
          <w:sz w:val="21"/>
        </w:rPr>
        <w:t></w:t>
      </w:r>
      <w:r>
        <w:rPr>
          <w:rFonts w:ascii="Times New Roman"/>
          <w:color w:val="000000"/>
          <w:spacing w:val="28"/>
          <w:sz w:val="21"/>
        </w:rPr>
        <w:t>,</w:t>
      </w:r>
      <w:r>
        <w:rPr>
          <w:rFonts w:ascii="Times New Roman"/>
          <w:i w:val="on"/>
          <w:color w:val="000000"/>
          <w:spacing w:val="17"/>
          <w:sz w:val="21"/>
        </w:rPr>
        <w:t>h</w:t>
      </w:r>
      <w:r>
        <w:rPr>
          <w:rFonts w:ascii="QUUIDA+Symbol" w:hAnsi="QUUIDA+Symbol" w:cs="QUUIDA+Symbol"/>
          <w:color w:val="000000"/>
          <w:spacing w:val="34"/>
          <w:sz w:val="24"/>
        </w:rPr>
        <w:t></w:t>
      </w:r>
      <w:r>
        <w:rPr>
          <w:rFonts w:ascii="EGGHTA+STZhongsong" w:hAnsi="EGGHTA+STZhongsong" w:cs="EGGHTA+STZhongsong"/>
          <w:color w:val="000000"/>
          <w:spacing w:val="8"/>
          <w:sz w:val="21"/>
        </w:rPr>
        <w:t>定义边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85" w:x="1133" w:y="979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界框，然后通过收缩因子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149" w:x="3721" w:y="9766"/>
        <w:widowControl w:val="off"/>
        <w:autoSpaceDE w:val="off"/>
        <w:autoSpaceDN w:val="off"/>
        <w:spacing w:before="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构建内部子区域</w:t>
      </w:r>
      <w:r>
        <w:rPr>
          <w:rFonts w:ascii="Times New Roman"/>
          <w:color w:val="000000"/>
          <w:spacing w:val="-10"/>
          <w:sz w:val="21"/>
        </w:rPr>
        <w:t xml:space="preserve"> </w:t>
      </w:r>
      <w:r>
        <w:rPr>
          <w:rFonts w:ascii="Times New Roman"/>
          <w:i w:val="on"/>
          <w:color w:val="000000"/>
          <w:spacing w:val="-24"/>
          <w:sz w:val="23"/>
        </w:rPr>
        <w:t>B</w:t>
      </w:r>
      <w:r>
        <w:rPr>
          <w:rFonts w:ascii="Times New Roman"/>
          <w:i w:val="on"/>
          <w:color w:val="000000"/>
          <w:spacing w:val="-7"/>
          <w:sz w:val="20"/>
          <w:vertAlign w:val="subscript"/>
        </w:rPr>
        <w:t>CFM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1" w:x="5696" w:y="979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0" w:x="6222" w:y="9897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3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1922" w:x="6642" w:y="9892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EGGHTA+STZhongsong" w:hAnsi="EGGHTA+STZhongsong" w:cs="EGGHTA+STZhongsong"/>
          <w:color w:val="000000"/>
          <w:spacing w:val="0"/>
          <w:sz w:val="24"/>
        </w:rPr>
        <w:t>实验结果与分析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8" w:x="1133" w:y="1015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对于内部子区域，</w:t>
      </w:r>
      <w:r>
        <w:rPr>
          <w:rFonts w:ascii="IIDPKV+Times New Roman"/>
          <w:color w:val="000000"/>
          <w:spacing w:val="-1"/>
          <w:sz w:val="21"/>
        </w:rPr>
        <w:t>CFM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6222" w:y="102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608" w:x="6328" w:y="102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.1</w:t>
      </w:r>
      <w:r>
        <w:rPr>
          <w:rFonts w:ascii="Times New Roman"/>
          <w:b w:val="on"/>
          <w:color w:val="000000"/>
          <w:spacing w:val="10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实验数据集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5" w:x="3356" w:y="1043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12"/>
          <w:sz w:val="42"/>
          <w:vertAlign w:val="superscript"/>
        </w:rPr>
        <w:t>B</w:t>
      </w:r>
      <w:r>
        <w:rPr>
          <w:rFonts w:ascii="Times New Roman"/>
          <w:i w:val="on"/>
          <w:color w:val="000000"/>
          <w:spacing w:val="2"/>
          <w:sz w:val="11"/>
        </w:rPr>
        <w:t>pCFM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545" w:x="3356" w:y="10439"/>
        <w:widowControl w:val="off"/>
        <w:autoSpaceDE w:val="off"/>
        <w:autoSpaceDN w:val="off"/>
        <w:spacing w:before="5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12"/>
          <w:sz w:val="28"/>
          <w:vertAlign w:val="superscript"/>
        </w:rPr>
        <w:t>B</w:t>
      </w:r>
      <w:r>
        <w:rPr>
          <w:rFonts w:ascii="Times New Roman"/>
          <w:i w:val="on"/>
          <w:color w:val="000000"/>
          <w:spacing w:val="2"/>
          <w:sz w:val="11"/>
        </w:rPr>
        <w:t>pCFM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536" w:x="4023" w:y="10439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3"/>
          <w:sz w:val="42"/>
          <w:vertAlign w:val="superscript"/>
        </w:rPr>
        <w:t>B</w:t>
      </w:r>
      <w:r>
        <w:rPr>
          <w:rFonts w:ascii="Times New Roman"/>
          <w:i w:val="on"/>
          <w:color w:val="000000"/>
          <w:spacing w:val="2"/>
          <w:sz w:val="11"/>
        </w:rPr>
        <w:t>gCFM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536" w:x="4023" w:y="10439"/>
        <w:widowControl w:val="off"/>
        <w:autoSpaceDE w:val="off"/>
        <w:autoSpaceDN w:val="off"/>
        <w:spacing w:before="5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3"/>
          <w:sz w:val="28"/>
        </w:rPr>
        <w:t>B</w:t>
      </w:r>
      <w:r>
        <w:rPr>
          <w:rFonts w:ascii="Times New Roman"/>
          <w:i w:val="on"/>
          <w:color w:val="000000"/>
          <w:spacing w:val="2"/>
          <w:sz w:val="16"/>
          <w:vertAlign w:val="subscript"/>
        </w:rPr>
        <w:t>gCFM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6" w:x="2530" w:y="10585"/>
        <w:widowControl w:val="off"/>
        <w:autoSpaceDE w:val="off"/>
        <w:autoSpaceDN w:val="off"/>
        <w:spacing w:before="0" w:after="0" w:line="2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Times New Roman"/>
          <w:i w:val="on"/>
          <w:color w:val="000000"/>
          <w:spacing w:val="7"/>
          <w:sz w:val="19"/>
        </w:rPr>
        <w:t>IoU</w:t>
      </w:r>
      <w:r>
        <w:rPr>
          <w:rFonts w:ascii="Times New Roman"/>
          <w:i w:val="on"/>
          <w:color w:val="000000"/>
          <w:spacing w:val="2"/>
          <w:sz w:val="16"/>
          <w:vertAlign w:val="subscript"/>
        </w:rPr>
        <w:t>CFM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8" w:x="3177" w:y="10563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QUUIDA+Symbol" w:hAnsi="QUUIDA+Symbol" w:cs="QUUIDA+Symbol"/>
          <w:color w:val="000000"/>
          <w:spacing w:val="0"/>
          <w:sz w:val="19"/>
        </w:rPr>
        <w:t>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92" w:x="5370" w:y="10561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(15)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486" w:x="6642" w:y="1063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本次实验采用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VisDrone2019</w:t>
      </w:r>
      <w:r>
        <w:rPr>
          <w:rFonts w:ascii="IIDPKV+Times New Roman"/>
          <w:color w:val="000000"/>
          <w:spacing w:val="-1"/>
          <w:sz w:val="21"/>
          <w:vertAlign w:val="superscript"/>
        </w:rPr>
        <w:t>[21]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数据集进行模型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1099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训练和性能验证，并在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-5"/>
          <w:sz w:val="21"/>
        </w:rPr>
        <w:t>DOTA</w:t>
      </w:r>
      <w:r>
        <w:rPr>
          <w:rFonts w:ascii="IIDPKV+Times New Roman"/>
          <w:color w:val="000000"/>
          <w:spacing w:val="3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v1.0</w:t>
      </w:r>
      <w:r>
        <w:rPr>
          <w:rFonts w:ascii="IIDPKV+Times New Roman"/>
          <w:color w:val="000000"/>
          <w:spacing w:val="-1"/>
          <w:sz w:val="21"/>
          <w:vertAlign w:val="superscript"/>
        </w:rPr>
        <w:t>[22]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RSOD</w:t>
      </w:r>
      <w:r>
        <w:rPr>
          <w:rFonts w:ascii="IIDPKV+Times New Roman"/>
          <w:color w:val="000000"/>
          <w:spacing w:val="-1"/>
          <w:sz w:val="21"/>
          <w:vertAlign w:val="superscript"/>
        </w:rPr>
        <w:t>[23]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1099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据集上进行泛化性能评估。数据集按统一比例划分，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1099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其中训练集占比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75%</w:t>
      </w:r>
      <w:r>
        <w:rPr>
          <w:rFonts w:ascii="EGGHTA+STZhongsong" w:hAnsi="EGGHTA+STZhongsong" w:cs="EGGHTA+STZhongsong"/>
          <w:color w:val="000000"/>
          <w:spacing w:val="-8"/>
          <w:sz w:val="21"/>
        </w:rPr>
        <w:t>，验证集占比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5%</w:t>
      </w:r>
      <w:r>
        <w:rPr>
          <w:rFonts w:ascii="EGGHTA+STZhongsong" w:hAnsi="EGGHTA+STZhongsong" w:cs="EGGHTA+STZhongsong"/>
          <w:color w:val="000000"/>
          <w:spacing w:val="-8"/>
          <w:sz w:val="21"/>
        </w:rPr>
        <w:t>，测试集占比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1116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该机制显著提升了模型对目标核心区域的响应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111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精度，在处理航拍图像中小目标边界模糊和局部遮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111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挡等复杂情况时展现出明显的性能优势。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222" w:y="1208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2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57" w:x="6328" w:y="12078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0%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。为确保数据分布一致性，采用分层采样策略：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6" w:x="1133" w:y="12197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角点几何距离损失（</w:t>
      </w:r>
      <w:r>
        <w:rPr>
          <w:rFonts w:ascii="IIDPKV+Times New Roman"/>
          <w:color w:val="000000"/>
          <w:spacing w:val="0"/>
          <w:sz w:val="21"/>
        </w:rPr>
        <w:t>Corner</w:t>
      </w:r>
      <w:r>
        <w:rPr>
          <w:rFonts w:ascii="IIDPKV+Times New Roman"/>
          <w:color w:val="000000"/>
          <w:spacing w:val="4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Geometry</w:t>
      </w:r>
      <w:r>
        <w:rPr>
          <w:rFonts w:ascii="IIDPKV+Times New Roman"/>
          <w:color w:val="000000"/>
          <w:spacing w:val="4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Distance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16" w:x="1133" w:y="1219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Loss</w:t>
      </w:r>
      <w:r>
        <w:rPr>
          <w:rFonts w:ascii="EGGHTA+STZhongsong" w:hAnsi="EGGHTA+STZhongsong" w:cs="EGGHTA+STZhongsong"/>
          <w:color w:val="000000"/>
          <w:spacing w:val="-28"/>
          <w:sz w:val="21"/>
        </w:rPr>
        <w:t>，</w:t>
      </w:r>
      <w:r>
        <w:rPr>
          <w:rFonts w:ascii="IIDPKV+Times New Roman"/>
          <w:color w:val="000000"/>
          <w:spacing w:val="0"/>
          <w:sz w:val="21"/>
        </w:rPr>
        <w:t>CGDL</w:t>
      </w:r>
      <w:r>
        <w:rPr>
          <w:rFonts w:ascii="EGGHTA+STZhongsong" w:hAnsi="EGGHTA+STZhongsong" w:cs="EGGHTA+STZhongsong"/>
          <w:color w:val="000000"/>
          <w:spacing w:val="-3"/>
          <w:sz w:val="21"/>
        </w:rPr>
        <w:t>）是一种新型边界框回归方法，突破了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6" w:x="1133" w:y="1219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传统方法仅考虑中心点距离的局限性，转而综合考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6" w:x="1133" w:y="1219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虑预测框与真实框对角线端点间的几何距离关系，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6" w:x="1133" w:y="1219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4"/>
          <w:sz w:val="21"/>
        </w:rPr>
        <w:t>能够更全面地量化边界框的几何差异。结合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CFM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6" w:x="1133" w:y="12197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制后，</w:t>
      </w:r>
      <w:r>
        <w:rPr>
          <w:rFonts w:ascii="IIDPKV+Times New Roman"/>
          <w:color w:val="000000"/>
          <w:spacing w:val="0"/>
          <w:sz w:val="21"/>
        </w:rPr>
        <w:t>CF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CGDL</w:t>
      </w:r>
      <w:r>
        <w:rPr>
          <w:rFonts w:ascii="IIDPKV+Times New Roman"/>
          <w:color w:val="000000"/>
          <w:spacing w:val="-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损失函数的公式如下：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6" w:x="6222" w:y="1243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统计各类别目标的尺度分布，按照相同比例在各子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6" w:x="6222" w:y="1243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集中分配不同尺度的目标，确保训练、验证和测试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6" w:x="6222" w:y="1243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4"/>
          <w:sz w:val="21"/>
        </w:rPr>
        <w:t>集中小目标（</w:t>
      </w:r>
      <w:r>
        <w:rPr>
          <w:rFonts w:ascii="IIDPKV+Times New Roman"/>
          <w:color w:val="000000"/>
          <w:spacing w:val="0"/>
          <w:sz w:val="21"/>
        </w:rPr>
        <w:t>&lt;32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×</w:t>
      </w:r>
      <w:r>
        <w:rPr>
          <w:rFonts w:ascii="IIDPKV+Times New Roman"/>
          <w:color w:val="000000"/>
          <w:spacing w:val="1"/>
          <w:sz w:val="21"/>
        </w:rPr>
        <w:t>32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7"/>
          <w:sz w:val="21"/>
        </w:rPr>
        <w:t>像素）、中等目标（</w:t>
      </w:r>
      <w:r>
        <w:rPr>
          <w:rFonts w:ascii="IIDPKV+Times New Roman"/>
          <w:color w:val="000000"/>
          <w:spacing w:val="-1"/>
          <w:sz w:val="21"/>
        </w:rPr>
        <w:t>32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×</w:t>
      </w:r>
      <w:r>
        <w:rPr>
          <w:rFonts w:ascii="IIDPKV+Times New Roman"/>
          <w:color w:val="000000"/>
          <w:spacing w:val="-2"/>
          <w:sz w:val="21"/>
        </w:rPr>
        <w:t>32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222" w:y="1352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9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09" w:x="6222" w:y="13519"/>
        <w:widowControl w:val="off"/>
        <w:autoSpaceDE w:val="off"/>
        <w:autoSpaceDN w:val="off"/>
        <w:spacing w:before="0" w:after="0" w:line="240" w:lineRule="exact"/>
        <w:ind w:left="10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6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×</w:t>
      </w:r>
      <w:r>
        <w:rPr>
          <w:rFonts w:ascii="IIDPKV+Times New Roman"/>
          <w:color w:val="000000"/>
          <w:spacing w:val="1"/>
          <w:sz w:val="21"/>
        </w:rPr>
        <w:t>96</w:t>
      </w:r>
      <w:r>
        <w:rPr>
          <w:rFonts w:ascii="IIDPKV+Times New Roman"/>
          <w:color w:val="000000"/>
          <w:spacing w:val="1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像素）和大目标（</w:t>
      </w:r>
      <w:r>
        <w:rPr>
          <w:rFonts w:ascii="IIDPKV+Times New Roman"/>
          <w:color w:val="000000"/>
          <w:spacing w:val="0"/>
          <w:sz w:val="21"/>
        </w:rPr>
        <w:t>&gt;96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×</w:t>
      </w:r>
      <w:r>
        <w:rPr>
          <w:rFonts w:ascii="IIDPKV+Times New Roman"/>
          <w:color w:val="000000"/>
          <w:spacing w:val="1"/>
          <w:sz w:val="21"/>
        </w:rPr>
        <w:t>96</w:t>
      </w:r>
      <w:r>
        <w:rPr>
          <w:rFonts w:ascii="IIDPKV+Times New Roman"/>
          <w:color w:val="000000"/>
          <w:spacing w:val="1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像素）的比例保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351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持一致。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3519"/>
        <w:widowControl w:val="off"/>
        <w:autoSpaceDE w:val="off"/>
        <w:autoSpaceDN w:val="off"/>
        <w:spacing w:before="12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VisDrone2019</w:t>
      </w:r>
      <w:r>
        <w:rPr>
          <w:rFonts w:ascii="IIDPKV+Times New Roman"/>
          <w:color w:val="000000"/>
          <w:spacing w:val="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数据集包含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10209</w:t>
      </w:r>
      <w:r>
        <w:rPr>
          <w:rFonts w:ascii="IIDPKV+Times New Roman"/>
          <w:color w:val="000000"/>
          <w:spacing w:val="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张高分辨率航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43" w:x="2753" w:y="14313"/>
        <w:widowControl w:val="off"/>
        <w:autoSpaceDE w:val="off"/>
        <w:autoSpaceDN w:val="off"/>
        <w:spacing w:before="0" w:after="0" w:line="355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QUUIDA+Symbol" w:hAnsi="QUUIDA+Symbol" w:cs="QUUIDA+Symbol"/>
          <w:color w:val="000000"/>
          <w:spacing w:val="-20"/>
          <w:sz w:val="44"/>
          <w:vertAlign w:val="superscript"/>
        </w:rPr>
        <w:t></w:t>
      </w:r>
      <w:r>
        <w:rPr>
          <w:rFonts w:ascii="QUUIDA+Symbol" w:hAnsi="QUUIDA+Symbol" w:cs="QUUIDA+Symbol"/>
          <w:color w:val="000000"/>
          <w:spacing w:val="-10"/>
          <w:sz w:val="39"/>
          <w:vertAlign w:val="superscript"/>
        </w:rPr>
        <w:t></w:t>
      </w:r>
      <w:r>
        <w:rPr>
          <w:rFonts w:ascii="Times New Roman"/>
          <w:i w:val="on"/>
          <w:color w:val="000000"/>
          <w:spacing w:val="-8"/>
          <w:sz w:val="30"/>
          <w:vertAlign w:val="superscript"/>
        </w:rPr>
        <w:t>b</w:t>
      </w: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9" w:x="3430" w:y="14508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05" w:x="3615" w:y="14322"/>
        <w:widowControl w:val="off"/>
        <w:autoSpaceDE w:val="off"/>
        <w:autoSpaceDN w:val="off"/>
        <w:spacing w:before="0" w:after="0" w:line="334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QUUIDA+Symbol" w:hAnsi="QUUIDA+Symbol" w:cs="QUUIDA+Symbol"/>
          <w:color w:val="000000"/>
          <w:spacing w:val="12"/>
          <w:sz w:val="39"/>
          <w:vertAlign w:val="superscript"/>
        </w:rPr>
        <w:t></w:t>
      </w:r>
      <w:r>
        <w:rPr>
          <w:rFonts w:ascii="QUUIDA+Symbol" w:hAnsi="QUUIDA+Symbol" w:cs="QUUIDA+Symbol"/>
          <w:color w:val="000000"/>
          <w:spacing w:val="30"/>
          <w:sz w:val="30"/>
          <w:vertAlign w:val="superscript"/>
        </w:rPr>
        <w:t></w:t>
      </w:r>
      <w:r>
        <w:rPr>
          <w:rFonts w:ascii="QUUIDA+Symbol" w:hAnsi="QUUIDA+Symbol" w:cs="QUUIDA+Symbol"/>
          <w:color w:val="000000"/>
          <w:spacing w:val="-14"/>
          <w:sz w:val="40"/>
          <w:vertAlign w:val="superscript"/>
        </w:rPr>
        <w:t></w:t>
      </w:r>
      <w:r>
        <w:rPr>
          <w:rFonts w:ascii="Times New Roman"/>
          <w:i w:val="on"/>
          <w:color w:val="000000"/>
          <w:spacing w:val="-9"/>
          <w:sz w:val="30"/>
          <w:vertAlign w:val="superscript"/>
        </w:rPr>
        <w:t>b</w:t>
      </w: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299" w:x="4812" w:y="14286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96" w:x="2311" w:y="1438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i w:val="on"/>
          <w:color w:val="000000"/>
          <w:spacing w:val="-3"/>
          <w:sz w:val="30"/>
          <w:vertAlign w:val="superscript"/>
        </w:rPr>
        <w:t>d</w:t>
      </w: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26" w:x="2439" w:y="14374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26" w:x="2439" w:y="14374"/>
        <w:widowControl w:val="off"/>
        <w:autoSpaceDE w:val="off"/>
        <w:autoSpaceDN w:val="off"/>
        <w:spacing w:before="8" w:after="0" w:line="126" w:lineRule="exact"/>
        <w:ind w:left="27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52" w:x="2598" w:y="1436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81" w:x="3213" w:y="1436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QUUIDA+Symbol" w:hAnsi="QUUIDA+Symbol" w:cs="QUUIDA+Symbol"/>
          <w:color w:val="000000"/>
          <w:spacing w:val="29"/>
          <w:sz w:val="20"/>
        </w:rPr>
        <w:t></w:t>
      </w:r>
      <w:r>
        <w:rPr>
          <w:rFonts w:ascii="Times New Roman"/>
          <w:i w:val="on"/>
          <w:color w:val="000000"/>
          <w:spacing w:val="0"/>
          <w:sz w:val="30"/>
          <w:vertAlign w:val="subscript"/>
        </w:rPr>
        <w:t>b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790" w:x="4257" w:y="14313"/>
        <w:widowControl w:val="off"/>
        <w:autoSpaceDE w:val="off"/>
        <w:autoSpaceDN w:val="off"/>
        <w:spacing w:before="0" w:after="0" w:line="355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QUUIDA+Symbol" w:hAnsi="QUUIDA+Symbol" w:cs="QUUIDA+Symbol"/>
          <w:color w:val="000000"/>
          <w:spacing w:val="29"/>
          <w:sz w:val="20"/>
        </w:rPr>
        <w:t></w:t>
      </w:r>
      <w:r>
        <w:rPr>
          <w:rFonts w:ascii="Times New Roman"/>
          <w:i w:val="on"/>
          <w:color w:val="000000"/>
          <w:spacing w:val="0"/>
          <w:sz w:val="30"/>
          <w:vertAlign w:val="subscript"/>
        </w:rPr>
        <w:t>b</w:t>
      </w:r>
      <w:r>
        <w:rPr>
          <w:rFonts w:ascii="Times New Roman"/>
          <w:i w:val="on"/>
          <w:color w:val="000000"/>
          <w:spacing w:val="93"/>
          <w:sz w:val="30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-13"/>
          <w:sz w:val="27"/>
        </w:rPr>
        <w:t></w:t>
      </w:r>
      <w:r>
        <w:rPr>
          <w:rFonts w:ascii="QUUIDA+Symbol" w:hAnsi="QUUIDA+Symbol" w:cs="QUUIDA+Symbol"/>
          <w:color w:val="000000"/>
          <w:spacing w:val="0"/>
          <w:sz w:val="29"/>
        </w:rPr>
        <w:t>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790" w:x="4257" w:y="14313"/>
        <w:widowControl w:val="off"/>
        <w:autoSpaceDE w:val="off"/>
        <w:autoSpaceDN w:val="off"/>
        <w:spacing w:before="0" w:after="0" w:line="126" w:lineRule="exact"/>
        <w:ind w:left="217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90" w:x="4257" w:y="14313"/>
        <w:widowControl w:val="off"/>
        <w:autoSpaceDE w:val="off"/>
        <w:autoSpaceDN w:val="off"/>
        <w:spacing w:before="0" w:after="0" w:line="91" w:lineRule="exact"/>
        <w:ind w:left="276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i w:val="on"/>
          <w:color w:val="000000"/>
          <w:spacing w:val="6"/>
          <w:sz w:val="8"/>
        </w:rPr>
        <w:t>y</w:t>
      </w:r>
      <w:r>
        <w:rPr>
          <w:rFonts w:ascii="Times New Roman"/>
          <w:color w:val="000000"/>
          <w:spacing w:val="0"/>
          <w:sz w:val="8"/>
        </w:rPr>
        <w:t>1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592" w:x="5442" w:y="1433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(16)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23" w:x="3061" w:y="14565"/>
        <w:widowControl w:val="off"/>
        <w:autoSpaceDE w:val="off"/>
        <w:autoSpaceDN w:val="off"/>
        <w:spacing w:before="0" w:after="0" w:line="91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i w:val="on"/>
          <w:color w:val="000000"/>
          <w:spacing w:val="5"/>
          <w:sz w:val="8"/>
        </w:rPr>
        <w:t>x</w:t>
      </w:r>
      <w:r>
        <w:rPr>
          <w:rFonts w:ascii="Times New Roman"/>
          <w:color w:val="000000"/>
          <w:spacing w:val="0"/>
          <w:sz w:val="8"/>
        </w:rPr>
        <w:t>1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23" w:x="3485" w:y="14565"/>
        <w:widowControl w:val="off"/>
        <w:autoSpaceDE w:val="off"/>
        <w:autoSpaceDN w:val="off"/>
        <w:spacing w:before="0" w:after="0" w:line="91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i w:val="on"/>
          <w:color w:val="000000"/>
          <w:spacing w:val="5"/>
          <w:sz w:val="8"/>
        </w:rPr>
        <w:t>x</w:t>
      </w:r>
      <w:r>
        <w:rPr>
          <w:rFonts w:ascii="Times New Roman"/>
          <w:color w:val="000000"/>
          <w:spacing w:val="0"/>
          <w:sz w:val="8"/>
        </w:rPr>
        <w:t>1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24" w:x="4104" w:y="14565"/>
        <w:widowControl w:val="off"/>
        <w:autoSpaceDE w:val="off"/>
        <w:autoSpaceDN w:val="off"/>
        <w:spacing w:before="0" w:after="0" w:line="91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i w:val="on"/>
          <w:color w:val="000000"/>
          <w:spacing w:val="6"/>
          <w:sz w:val="8"/>
        </w:rPr>
        <w:t>y</w:t>
      </w:r>
      <w:r>
        <w:rPr>
          <w:rFonts w:ascii="Times New Roman"/>
          <w:color w:val="000000"/>
          <w:spacing w:val="0"/>
          <w:sz w:val="8"/>
        </w:rPr>
        <w:t>1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5098" w:x="6222" w:y="1459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9"/>
          <w:sz w:val="21"/>
        </w:rPr>
        <w:t>拍图片，标注了超过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540000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7"/>
          <w:sz w:val="21"/>
        </w:rPr>
        <w:t>个实例，涵盖十个类别。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1459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如图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7</w:t>
      </w:r>
      <w:r>
        <w:rPr>
          <w:rFonts w:ascii="IIDPKV+Times New Roman"/>
          <w:color w:val="000000"/>
          <w:spacing w:val="2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所示的边界框尺寸分布分析揭示了该数据集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14599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的关键特征：数据集呈现显著的长尾分布，约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85%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223" w:x="2137" w:y="1486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imes New Roman"/>
          <w:i w:val="on"/>
          <w:color w:val="000000"/>
          <w:spacing w:val="0"/>
          <w:sz w:val="20"/>
        </w:rPr>
        <w:t>d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9" w:x="2267" w:y="14854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53" w:x="2442" w:y="1484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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0" w:x="3082" w:y="14842"/>
        <w:widowControl w:val="off"/>
        <w:autoSpaceDE w:val="off"/>
        <w:autoSpaceDN w:val="off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30"/>
          <w:vertAlign w:val="subscript"/>
        </w:rPr>
        <w:t>b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610" w:x="3082" w:y="14842"/>
        <w:widowControl w:val="off"/>
        <w:autoSpaceDE w:val="off"/>
        <w:autoSpaceDN w:val="off"/>
        <w:spacing w:before="0" w:after="0" w:line="126" w:lineRule="exact"/>
        <w:ind w:left="221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0"/>
          <w:sz w:val="11"/>
        </w:rPr>
        <w:t>1</w:t>
      </w:r>
      <w:r>
        <w:rPr>
          <w:rFonts w:ascii="Times New Roman"/>
          <w:i w:val="on"/>
          <w:color w:val="000000"/>
          <w:spacing w:val="0"/>
          <w:sz w:val="12"/>
          <w:vertAlign w:val="subscript"/>
        </w:rPr>
        <w:t>x</w:t>
      </w:r>
      <w:r>
        <w:rPr>
          <w:rFonts w:ascii="Times New Roman"/>
          <w:i w:val="on"/>
          <w:color w:val="000000"/>
          <w:spacing w:val="-15"/>
          <w:sz w:val="1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12"/>
          <w:vertAlign w:val="subscript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815" w:x="4174" w:y="14792"/>
        <w:widowControl w:val="off"/>
        <w:autoSpaceDE w:val="off"/>
        <w:autoSpaceDN w:val="off"/>
        <w:spacing w:before="0" w:after="0" w:line="356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QUUIDA+Symbol" w:hAnsi="QUUIDA+Symbol" w:cs="QUUIDA+Symbol"/>
          <w:color w:val="000000"/>
          <w:spacing w:val="0"/>
          <w:sz w:val="20"/>
        </w:rPr>
        <w:t></w:t>
      </w:r>
      <w:r>
        <w:rPr>
          <w:rFonts w:ascii="Times New Roman"/>
          <w:color w:val="000000"/>
          <w:spacing w:val="-18"/>
          <w:sz w:val="20"/>
        </w:rPr>
        <w:t xml:space="preserve"> </w:t>
      </w:r>
      <w:r>
        <w:rPr>
          <w:rFonts w:ascii="Times New Roman"/>
          <w:i w:val="on"/>
          <w:color w:val="000000"/>
          <w:spacing w:val="0"/>
          <w:sz w:val="30"/>
          <w:vertAlign w:val="subscript"/>
        </w:rPr>
        <w:t>b</w:t>
      </w:r>
      <w:r>
        <w:rPr>
          <w:rFonts w:ascii="Times New Roman"/>
          <w:i w:val="on"/>
          <w:color w:val="000000"/>
          <w:spacing w:val="113"/>
          <w:sz w:val="30"/>
          <w:vertAlign w:val="subscript"/>
        </w:rPr>
        <w:t xml:space="preserve"> </w:t>
      </w:r>
      <w:r>
        <w:rPr>
          <w:rFonts w:ascii="QUUIDA+Symbol" w:hAnsi="QUUIDA+Symbol" w:cs="QUUIDA+Symbol"/>
          <w:color w:val="000000"/>
          <w:spacing w:val="-12"/>
          <w:sz w:val="27"/>
        </w:rPr>
        <w:t></w:t>
      </w:r>
      <w:r>
        <w:rPr>
          <w:rFonts w:ascii="QUUIDA+Symbol" w:hAnsi="QUUIDA+Symbol" w:cs="QUUIDA+Symbol"/>
          <w:color w:val="000000"/>
          <w:spacing w:val="0"/>
          <w:sz w:val="29"/>
        </w:rPr>
        <w:t>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815" w:x="4174" w:y="14792"/>
        <w:widowControl w:val="off"/>
        <w:autoSpaceDE w:val="off"/>
        <w:autoSpaceDN w:val="off"/>
        <w:spacing w:before="0" w:after="0" w:line="126" w:lineRule="exact"/>
        <w:ind w:left="222" w:right="0" w:firstLine="0"/>
        <w:jc w:val="left"/>
        <w:rPr>
          <w:rFonts w:ascii="Times New Roman"/>
          <w:color w:val="000000"/>
          <w:spacing w:val="0"/>
          <w:sz w:val="12"/>
        </w:rPr>
      </w:pPr>
      <w:r>
        <w:rPr>
          <w:rFonts w:ascii="Times New Roman"/>
          <w:color w:val="000000"/>
          <w:spacing w:val="4"/>
          <w:sz w:val="11"/>
        </w:rPr>
        <w:t>1</w:t>
      </w:r>
      <w:r>
        <w:rPr>
          <w:rFonts w:ascii="Times New Roman"/>
          <w:i w:val="on"/>
          <w:color w:val="000000"/>
          <w:spacing w:val="0"/>
          <w:sz w:val="12"/>
          <w:vertAlign w:val="subscript"/>
        </w:rPr>
        <w:t>y</w:t>
      </w:r>
      <w:r>
        <w:rPr>
          <w:rFonts w:ascii="Times New Roman"/>
          <w:i w:val="on"/>
          <w:color w:val="000000"/>
          <w:spacing w:val="-13"/>
          <w:sz w:val="12"/>
          <w:vertAlign w:val="subscript"/>
        </w:rPr>
        <w:t xml:space="preserve"> </w:t>
      </w:r>
      <w:r>
        <w:rPr>
          <w:rFonts w:ascii="Times New Roman"/>
          <w:color w:val="000000"/>
          <w:spacing w:val="0"/>
          <w:sz w:val="12"/>
          <w:vertAlign w:val="subscript"/>
        </w:rPr>
        <w:t>2</w:t>
      </w:r>
      <w:r>
        <w:rPr>
          <w:rFonts w:ascii="Times New Roman"/>
          <w:color w:val="000000"/>
          <w:spacing w:val="0"/>
          <w:sz w:val="12"/>
        </w:rPr>
      </w:r>
    </w:p>
    <w:p>
      <w:pPr>
        <w:pStyle w:val="Normal"/>
        <w:framePr w:w="299" w:x="4754" w:y="14766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592" w:x="5490" w:y="1481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(17)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59" w:x="2249" w:y="14988"/>
        <w:widowControl w:val="off"/>
        <w:autoSpaceDE w:val="off"/>
        <w:autoSpaceDN w:val="off"/>
        <w:spacing w:before="0" w:after="0" w:line="12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Times New Roman"/>
          <w:color w:val="000000"/>
          <w:spacing w:val="4"/>
          <w:sz w:val="11"/>
        </w:rPr>
        <w:t>22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548" w:x="2599" w:y="14792"/>
        <w:widowControl w:val="off"/>
        <w:autoSpaceDE w:val="off"/>
        <w:autoSpaceDN w:val="off"/>
        <w:spacing w:before="0" w:after="0" w:line="35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QUUIDA+Symbol" w:hAnsi="QUUIDA+Symbol" w:cs="QUUIDA+Symbol"/>
          <w:color w:val="000000"/>
          <w:spacing w:val="-19"/>
          <w:sz w:val="44"/>
          <w:vertAlign w:val="superscript"/>
        </w:rPr>
        <w:t></w:t>
      </w:r>
      <w:r>
        <w:rPr>
          <w:rFonts w:ascii="QUUIDA+Symbol" w:hAnsi="QUUIDA+Symbol" w:cs="QUUIDA+Symbol"/>
          <w:color w:val="000000"/>
          <w:spacing w:val="-9"/>
          <w:sz w:val="39"/>
          <w:vertAlign w:val="superscript"/>
        </w:rPr>
        <w:t></w:t>
      </w:r>
      <w:r>
        <w:rPr>
          <w:rFonts w:ascii="Times New Roman"/>
          <w:i w:val="on"/>
          <w:color w:val="000000"/>
          <w:spacing w:val="-7"/>
          <w:sz w:val="30"/>
          <w:vertAlign w:val="superscript"/>
        </w:rPr>
        <w:t>b</w:t>
      </w: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712" w:x="3506" w:y="14801"/>
        <w:widowControl w:val="off"/>
        <w:autoSpaceDE w:val="off"/>
        <w:autoSpaceDN w:val="off"/>
        <w:spacing w:before="0" w:after="0" w:line="336" w:lineRule="exact"/>
        <w:ind w:left="0" w:right="0" w:firstLine="0"/>
        <w:jc w:val="left"/>
        <w:rPr>
          <w:rFonts w:ascii="Times New Roman"/>
          <w:color w:val="000000"/>
          <w:spacing w:val="0"/>
          <w:sz w:val="11"/>
        </w:rPr>
      </w:pPr>
      <w:r>
        <w:rPr>
          <w:rFonts w:ascii="QUUIDA+Symbol" w:hAnsi="QUUIDA+Symbol" w:cs="QUUIDA+Symbol"/>
          <w:color w:val="000000"/>
          <w:spacing w:val="13"/>
          <w:sz w:val="39"/>
          <w:vertAlign w:val="superscript"/>
        </w:rPr>
        <w:t></w:t>
      </w:r>
      <w:r>
        <w:rPr>
          <w:rFonts w:ascii="QUUIDA+Symbol" w:hAnsi="QUUIDA+Symbol" w:cs="QUUIDA+Symbol"/>
          <w:color w:val="000000"/>
          <w:spacing w:val="0"/>
          <w:sz w:val="30"/>
          <w:vertAlign w:val="superscript"/>
        </w:rPr>
        <w:t></w:t>
      </w:r>
      <w:r>
        <w:rPr>
          <w:rFonts w:ascii="Times New Roman"/>
          <w:color w:val="000000"/>
          <w:spacing w:val="-43"/>
          <w:sz w:val="30"/>
          <w:vertAlign w:val="superscript"/>
        </w:rPr>
        <w:t xml:space="preserve"> </w:t>
      </w:r>
      <w:r>
        <w:rPr>
          <w:rFonts w:ascii="QUUIDA+Symbol" w:hAnsi="QUUIDA+Symbol" w:cs="QUUIDA+Symbol"/>
          <w:color w:val="000000"/>
          <w:spacing w:val="-12"/>
          <w:sz w:val="40"/>
          <w:vertAlign w:val="superscript"/>
        </w:rPr>
        <w:t></w:t>
      </w:r>
      <w:r>
        <w:rPr>
          <w:rFonts w:ascii="Times New Roman"/>
          <w:i w:val="on"/>
          <w:color w:val="000000"/>
          <w:spacing w:val="-7"/>
          <w:sz w:val="30"/>
          <w:vertAlign w:val="superscript"/>
        </w:rPr>
        <w:t>b</w:t>
      </w:r>
      <w:r>
        <w:rPr>
          <w:rFonts w:ascii="Times New Roman"/>
          <w:color w:val="000000"/>
          <w:spacing w:val="0"/>
          <w:sz w:val="11"/>
        </w:rPr>
        <w:t>2</w:t>
      </w:r>
      <w:r>
        <w:rPr>
          <w:rFonts w:ascii="Times New Roman"/>
          <w:color w:val="000000"/>
          <w:spacing w:val="0"/>
          <w:sz w:val="11"/>
        </w:rPr>
      </w:r>
    </w:p>
    <w:p>
      <w:pPr>
        <w:pStyle w:val="Normal"/>
        <w:framePr w:w="334" w:x="2912" w:y="15044"/>
        <w:widowControl w:val="off"/>
        <w:autoSpaceDE w:val="off"/>
        <w:autoSpaceDN w:val="off"/>
        <w:spacing w:before="0" w:after="0" w:line="92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i w:val="on"/>
          <w:color w:val="000000"/>
          <w:spacing w:val="0"/>
          <w:sz w:val="8"/>
        </w:rPr>
        <w:t>x</w:t>
      </w:r>
      <w:r>
        <w:rPr>
          <w:rFonts w:ascii="Times New Roman"/>
          <w:i w:val="on"/>
          <w:color w:val="000000"/>
          <w:spacing w:val="-5"/>
          <w:sz w:val="8"/>
        </w:rPr>
        <w:t xml:space="preserve"> </w:t>
      </w:r>
      <w:r>
        <w:rPr>
          <w:rFonts w:ascii="Times New Roman"/>
          <w:color w:val="000000"/>
          <w:spacing w:val="0"/>
          <w:sz w:val="8"/>
        </w:rPr>
        <w:t>2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framePr w:w="335" w:x="4003" w:y="15044"/>
        <w:widowControl w:val="off"/>
        <w:autoSpaceDE w:val="off"/>
        <w:autoSpaceDN w:val="off"/>
        <w:spacing w:before="0" w:after="0" w:line="92" w:lineRule="exact"/>
        <w:ind w:left="0" w:right="0" w:firstLine="0"/>
        <w:jc w:val="left"/>
        <w:rPr>
          <w:rFonts w:ascii="Times New Roman"/>
          <w:color w:val="000000"/>
          <w:spacing w:val="0"/>
          <w:sz w:val="8"/>
        </w:rPr>
      </w:pPr>
      <w:r>
        <w:rPr>
          <w:rFonts w:ascii="Times New Roman"/>
          <w:i w:val="on"/>
          <w:color w:val="000000"/>
          <w:spacing w:val="0"/>
          <w:sz w:val="8"/>
        </w:rPr>
        <w:t>y</w:t>
      </w:r>
      <w:r>
        <w:rPr>
          <w:rFonts w:ascii="Times New Roman"/>
          <w:i w:val="on"/>
          <w:color w:val="000000"/>
          <w:spacing w:val="-3"/>
          <w:sz w:val="8"/>
        </w:rPr>
        <w:t xml:space="preserve"> </w:t>
      </w:r>
      <w:r>
        <w:rPr>
          <w:rFonts w:ascii="Times New Roman"/>
          <w:color w:val="000000"/>
          <w:spacing w:val="0"/>
          <w:sz w:val="8"/>
        </w:rPr>
        <w:t>2</w:t>
      </w:r>
      <w:r>
        <w:rPr>
          <w:rFonts w:ascii="Times New Roman"/>
          <w:color w:val="000000"/>
          <w:spacing w:val="0"/>
          <w:sz w:val="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54.2000007629395pt;margin-top:57.25pt;z-index:-55;width:492.549987792969pt;height:722.95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19" w:x="5269" w:y="86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7" w:x="1133" w:y="12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的目标边界框尺寸小于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21"/>
        </w:rPr>
        <w:t>96×96</w:t>
      </w:r>
      <w:r>
        <w:rPr>
          <w:rFonts w:ascii="IIDPKV+Times New Roman"/>
          <w:color w:val="000000"/>
          <w:spacing w:val="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像素，超过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60%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的目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40" w:x="6489" w:y="1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Parameters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40" w:x="6489" w:y="1336"/>
        <w:widowControl w:val="off"/>
        <w:autoSpaceDE w:val="off"/>
        <w:autoSpaceDN w:val="off"/>
        <w:spacing w:before="175" w:after="0" w:line="199" w:lineRule="exact"/>
        <w:ind w:left="223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CPU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2289" w:x="8303" w:y="1336"/>
        <w:widowControl w:val="off"/>
        <w:autoSpaceDE w:val="off"/>
        <w:autoSpaceDN w:val="off"/>
        <w:spacing w:before="0" w:after="0" w:line="199" w:lineRule="exact"/>
        <w:ind w:left="519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Configuration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2289" w:x="8303" w:y="1336"/>
        <w:widowControl w:val="off"/>
        <w:autoSpaceDE w:val="off"/>
        <w:autoSpaceDN w:val="off"/>
        <w:spacing w:before="175" w:after="0" w:line="199" w:lineRule="exact"/>
        <w:ind w:left="25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Intel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Core</w:t>
      </w:r>
      <w:r>
        <w:rPr>
          <w:rFonts w:ascii="IIDPKV+Times New Roman"/>
          <w:color w:val="000000"/>
          <w:spacing w:val="-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i9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10900X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2289" w:x="8303" w:y="1336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NVIDIA</w:t>
      </w:r>
      <w:r>
        <w:rPr>
          <w:rFonts w:ascii="IIDPKV+Times New Roman"/>
          <w:color w:val="000000"/>
          <w:spacing w:val="-1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GeForce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RTX3090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2289" w:x="8303" w:y="1336"/>
        <w:widowControl w:val="off"/>
        <w:autoSpaceDE w:val="off"/>
        <w:autoSpaceDN w:val="off"/>
        <w:spacing w:before="161" w:after="0" w:line="199" w:lineRule="exact"/>
        <w:ind w:left="82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20.04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标小于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21"/>
        </w:rPr>
        <w:t>50×50</w:t>
      </w:r>
      <w:r>
        <w:rPr>
          <w:rFonts w:ascii="IIDPKV+Times New Roman"/>
          <w:color w:val="000000"/>
          <w:spacing w:val="1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像素。这种极端的尺度不平衡和小目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标主导的分布特征，对检测算法的多尺度特征提取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和融合能力提出了严峻挑战，使其成为评估小目标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检测算法性能的理想基准数据集。数据集目标尺寸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分布如图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7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00" w:x="6707" w:y="207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GPU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781" w:x="6618" w:y="24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Ubuntu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781" w:x="6618" w:y="2430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CUDA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170" w:y="27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12.3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2042" w:x="7653" w:y="3178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2</w:t>
      </w:r>
      <w:r>
        <w:rPr>
          <w:rFonts w:ascii="Times New Roman"/>
          <w:b w:val="on"/>
          <w:color w:val="000000"/>
          <w:spacing w:val="134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训练参数配置表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" w:x="6299" w:y="351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4"/>
          <w:sz w:val="21"/>
        </w:rPr>
        <w:t>Table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2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90" w:x="7163" w:y="351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2"/>
          <w:sz w:val="21"/>
        </w:rPr>
        <w:t>Training</w:t>
      </w:r>
      <w:r>
        <w:rPr>
          <w:rFonts w:ascii="Times New Roman"/>
          <w:b w:val="on"/>
          <w:color w:val="000000"/>
          <w:spacing w:val="3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Parameter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Configuration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-5"/>
          <w:sz w:val="21"/>
        </w:rPr>
        <w:t>Table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479" w:x="6714" w:y="393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Hyperparameters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0" w:x="9319" w:y="3930"/>
        <w:widowControl w:val="off"/>
        <w:autoSpaceDE w:val="off"/>
        <w:autoSpaceDN w:val="off"/>
        <w:spacing w:before="0" w:after="0" w:line="199" w:lineRule="exact"/>
        <w:ind w:left="199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Setting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0" w:x="9319" w:y="3930"/>
        <w:widowControl w:val="off"/>
        <w:autoSpaceDE w:val="off"/>
        <w:autoSpaceDN w:val="off"/>
        <w:spacing w:before="177" w:after="0" w:line="199" w:lineRule="exact"/>
        <w:ind w:left="17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Adamw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0" w:x="9319" w:y="3930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200/150/100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0" w:x="9319" w:y="3930"/>
        <w:widowControl w:val="off"/>
        <w:autoSpaceDE w:val="off"/>
        <w:autoSpaceDN w:val="off"/>
        <w:spacing w:before="161" w:after="0" w:line="199" w:lineRule="exact"/>
        <w:ind w:left="408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70" w:x="6969" w:y="43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Optimizer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70" w:x="6969" w:y="4307"/>
        <w:widowControl w:val="off"/>
        <w:autoSpaceDE w:val="off"/>
        <w:autoSpaceDN w:val="off"/>
        <w:spacing w:before="161" w:after="0" w:line="199" w:lineRule="exact"/>
        <w:ind w:left="134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Epoch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" w:x="6947" w:y="5027"/>
        <w:widowControl w:val="off"/>
        <w:autoSpaceDE w:val="off"/>
        <w:autoSpaceDN w:val="off"/>
        <w:spacing w:before="0" w:after="0" w:line="199" w:lineRule="exact"/>
        <w:ind w:left="3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Batchsize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3" w:x="6947" w:y="502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Image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size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61" w:x="9412" w:y="538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640</w:t>
      </w:r>
      <w:r>
        <w:rPr>
          <w:rFonts w:ascii="EGGHTA+STZhongsong" w:hAnsi="EGGHTA+STZhongsong" w:cs="EGGHTA+STZhongsong"/>
          <w:color w:val="000000"/>
          <w:spacing w:val="-2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  <w:t>640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61" w:x="9412" w:y="5384"/>
        <w:widowControl w:val="off"/>
        <w:autoSpaceDE w:val="off"/>
        <w:autoSpaceDN w:val="off"/>
        <w:spacing w:before="159" w:after="0" w:line="199" w:lineRule="exact"/>
        <w:ind w:left="113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0.0001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263" w:x="6822" w:y="57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Learning</w:t>
      </w:r>
      <w:r>
        <w:rPr>
          <w:rFonts w:ascii="IIDPKV+Times New Roman"/>
          <w:color w:val="000000"/>
          <w:spacing w:val="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Rate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263" w:x="6822" w:y="5748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3"/>
          <w:sz w:val="18"/>
        </w:rPr>
        <w:t>Weight</w:t>
      </w:r>
      <w:r>
        <w:rPr>
          <w:rFonts w:ascii="IIDPKV+Times New Roman"/>
          <w:color w:val="000000"/>
          <w:spacing w:val="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Decay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735" w:x="9525" w:y="61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0.0001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66" w:x="6222" w:y="646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803" w:x="6328" w:y="64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.3</w:t>
      </w:r>
      <w:r>
        <w:rPr>
          <w:rFonts w:ascii="Times New Roman"/>
          <w:b w:val="on"/>
          <w:color w:val="000000"/>
          <w:spacing w:val="10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评价指标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3" w:x="6328" w:y="6464"/>
        <w:widowControl w:val="off"/>
        <w:autoSpaceDE w:val="off"/>
        <w:autoSpaceDN w:val="off"/>
        <w:spacing w:before="120" w:after="0" w:line="240" w:lineRule="exact"/>
        <w:ind w:left="31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本研究采用精确度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P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、召回率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R</w:t>
      </w:r>
      <w:r>
        <w:rPr>
          <w:rFonts w:ascii="IIDPKV+Times New Roman"/>
          <w:color w:val="000000"/>
          <w:spacing w:val="1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以及平均精度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608" w:x="1282" w:y="652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7</w:t>
      </w:r>
      <w:r>
        <w:rPr>
          <w:rFonts w:ascii="Times New Roman"/>
          <w:b w:val="on"/>
          <w:color w:val="000000"/>
          <w:spacing w:val="136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VisDrone2019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中不同类别目标的边界框尺寸分布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0" w:x="1162" w:y="68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1"/>
          <w:sz w:val="21"/>
        </w:rPr>
        <w:t>Fig.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7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136" w:x="1875" w:y="686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Bounding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box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size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distribution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for</w:t>
      </w:r>
      <w:r>
        <w:rPr>
          <w:rFonts w:ascii="Times New Roman"/>
          <w:b w:val="on"/>
          <w:color w:val="000000"/>
          <w:spacing w:val="-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different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909" w:x="6222" w:y="71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均值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mAP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作为检测性能评价的关键指标，并且把计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718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算复杂度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GFLOPS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、模型参数量等重要指标纳入考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718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量范畴，从诸多角度全方位分析模型的总体性能。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74" w:x="1949" w:y="72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classes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of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targets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in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VisDrone2019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150" w:x="1133" w:y="7580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6"/>
          <w:sz w:val="21"/>
        </w:rPr>
        <w:t>DOTA</w:t>
      </w:r>
      <w:r>
        <w:rPr>
          <w:rFonts w:ascii="IIDPKV+Times New Roman"/>
          <w:color w:val="000000"/>
          <w:spacing w:val="4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v1.0</w:t>
      </w:r>
      <w:r>
        <w:rPr>
          <w:rFonts w:ascii="IIDPKV+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数据集共有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2806</w:t>
      </w:r>
      <w:r>
        <w:rPr>
          <w:rFonts w:ascii="IIDPKV+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张高清卫星影像，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0" w:x="1133" w:y="758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其中标注了超过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188000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5"/>
          <w:sz w:val="21"/>
        </w:rPr>
        <w:t>个目标实例，该数据集的特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0" w:x="1133" w:y="758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点在于目标密集分布以及极大的尺度变化，从大型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0" w:x="1133" w:y="758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1"/>
          <w:sz w:val="21"/>
        </w:rPr>
        <w:t>船舶（超过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1,000</w:t>
      </w:r>
      <w:r>
        <w:rPr>
          <w:rFonts w:ascii="IIDPKV+Times New Roman"/>
          <w:color w:val="000000"/>
          <w:spacing w:val="-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9"/>
          <w:sz w:val="21"/>
        </w:rPr>
        <w:t>像素）到小型车辆（少于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50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26"/>
          <w:sz w:val="21"/>
        </w:rPr>
        <w:t>像素），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0" w:x="1133" w:y="758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适合验证模型的多尺度检测能力。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6222" w:y="826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028" w:x="6328" w:y="826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.4</w:t>
      </w:r>
      <w:r>
        <w:rPr>
          <w:rFonts w:ascii="Times New Roman"/>
          <w:b w:val="on"/>
          <w:color w:val="000000"/>
          <w:spacing w:val="10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实验结果与分析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6222" w:y="862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554" w:x="6328" w:y="862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.4.1</w:t>
      </w:r>
      <w:r>
        <w:rPr>
          <w:rFonts w:ascii="Times New Roman"/>
          <w:b w:val="on"/>
          <w:color w:val="000000"/>
          <w:spacing w:val="5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消融实验结果与分析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9" w:x="6642" w:y="898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为验证各改进模块的有效性，在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VisDrone2019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22" w:x="6222" w:y="934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数据集上进行了系统性消融实验。基于控制变量原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6222" w:y="934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理，分别验证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DAPN</w:t>
      </w:r>
      <w:r>
        <w:rPr>
          <w:rFonts w:ascii="EGGHTA+STZhongsong" w:hAnsi="EGGHTA+STZhongsong" w:cs="EGGHTA+STZhongsong"/>
          <w:color w:val="000000"/>
          <w:spacing w:val="-16"/>
          <w:sz w:val="21"/>
        </w:rPr>
        <w:t>、</w:t>
      </w: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、基于自适应小波卷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6222" w:y="934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积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IIDPKV+Times New Roman"/>
          <w:color w:val="000000"/>
          <w:spacing w:val="-8"/>
          <w:sz w:val="21"/>
        </w:rPr>
        <w:t>AWC</w:t>
      </w:r>
      <w:r>
        <w:rPr>
          <w:rFonts w:ascii="IIDPKV+Times New Roman"/>
          <w:color w:val="000000"/>
          <w:spacing w:val="-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的小目标检测层和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CF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CGDL</w:t>
      </w:r>
      <w:r>
        <w:rPr>
          <w:rFonts w:ascii="IIDPKV+Times New Roman"/>
          <w:color w:val="000000"/>
          <w:spacing w:val="-2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损失函数的贡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22" w:x="6222" w:y="934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献。实验结果如表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9381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RSOD</w:t>
      </w:r>
      <w:r>
        <w:rPr>
          <w:rFonts w:ascii="IIDPKV+Times New Roman"/>
          <w:color w:val="000000"/>
          <w:spacing w:val="5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数据集针对遥感图像目标检测任务，包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938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含四类目标，该数据集的构建依托于高分辨率遥感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938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影像，目标分布呈现明显的空间稀疏特征，适合评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6" w:x="1133" w:y="938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估模型在稀疏目标场景下的检测性能和泛化能力。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6222" w:y="10785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实验表明，各改进模块均能有效提升检测性能。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4" w:x="6222" w:y="1078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DAPN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模块的引入效果最为明显，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提升了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133" w:y="1082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345" w:x="1239" w:y="1082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.2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实验平台与参数配置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8" w:x="1553" w:y="1118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实验环境配置如表</w:t>
      </w:r>
      <w:r>
        <w:rPr>
          <w:rFonts w:ascii="Times New Roman"/>
          <w:color w:val="000000"/>
          <w:spacing w:val="1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</w:t>
      </w:r>
      <w:r>
        <w:rPr>
          <w:rFonts w:ascii="IIDPKV+Times New Roman"/>
          <w:color w:val="000000"/>
          <w:spacing w:val="1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所示，采用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Ubuntu</w:t>
      </w:r>
      <w:r>
        <w:rPr>
          <w:rFonts w:ascii="IIDPKV+Times New Roman"/>
          <w:color w:val="000000"/>
          <w:spacing w:val="5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20.04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46" w:x="6222" w:y="115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2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822" w:x="6328" w:y="115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.8%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，同时参数量减少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21"/>
        </w:rPr>
        <w:t>2.0×10⁶</w:t>
      </w:r>
      <w:r>
        <w:rPr>
          <w:rFonts w:ascii="EGGHTA+STZhongsong" w:hAnsi="EGGHTA+STZhongsong" w:cs="EGGHTA+STZhongsong"/>
          <w:color w:val="000000"/>
          <w:spacing w:val="-3"/>
          <w:sz w:val="21"/>
        </w:rPr>
        <w:t>，验证了双重自适应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154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8"/>
          <w:sz w:val="21"/>
        </w:rPr>
        <w:t>操作系统，配备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Intel</w:t>
      </w:r>
      <w:r>
        <w:rPr>
          <w:rFonts w:ascii="IIDPKV+Times New Roman"/>
          <w:color w:val="000000"/>
          <w:spacing w:val="69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Core</w:t>
      </w:r>
      <w:r>
        <w:rPr>
          <w:rFonts w:ascii="IIDPKV+Times New Roman"/>
          <w:color w:val="000000"/>
          <w:spacing w:val="7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i9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10900X</w:t>
      </w:r>
      <w:r>
        <w:rPr>
          <w:rFonts w:ascii="IIDPKV+Times New Roman"/>
          <w:color w:val="000000"/>
          <w:spacing w:val="7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8"/>
          <w:sz w:val="21"/>
        </w:rPr>
        <w:t>处理器和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154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NVIDIA</w:t>
      </w:r>
      <w:r>
        <w:rPr>
          <w:rFonts w:ascii="IIDPKV+Times New Roman"/>
          <w:color w:val="000000"/>
          <w:spacing w:val="-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GeForce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RTX3090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显卡，显存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24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GB</w:t>
      </w:r>
      <w:r>
        <w:rPr>
          <w:rFonts w:ascii="EGGHTA+STZhongsong" w:hAnsi="EGGHTA+STZhongsong" w:cs="EGGHTA+STZhongsong"/>
          <w:color w:val="000000"/>
          <w:spacing w:val="-10"/>
          <w:sz w:val="21"/>
        </w:rPr>
        <w:t>，使用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154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CUDA</w:t>
      </w:r>
      <w:r>
        <w:rPr>
          <w:rFonts w:ascii="IIDPKV+Times New Roman"/>
          <w:color w:val="000000"/>
          <w:spacing w:val="-1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12.3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进行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GPU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加速计算。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感知网络在增强特征提取能力的同时实现模型轻量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化的有效性。</w:t>
      </w: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IIDPKV+Times New Roman"/>
          <w:color w:val="000000"/>
          <w:spacing w:val="-1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网络使</w:t>
      </w:r>
      <w:r>
        <w:rPr>
          <w:rFonts w:ascii="Times New Roman"/>
          <w:color w:val="000000"/>
          <w:spacing w:val="-1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IIDPKV+Times New Roman"/>
          <w:color w:val="000000"/>
          <w:spacing w:val="-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提升了</w:t>
      </w:r>
      <w:r>
        <w:rPr>
          <w:rFonts w:ascii="Times New Roman"/>
          <w:color w:val="000000"/>
          <w:spacing w:val="-1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2.6%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参数量增加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21"/>
        </w:rPr>
        <w:t>3×10⁵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，表明自适应多尺度特征融合网络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能够在合理的计算开销下实现高效的跨尺度特征整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合。基于自适应小波卷积</w:t>
      </w:r>
      <w:r>
        <w:rPr>
          <w:rFonts w:ascii="Times New Roman"/>
          <w:color w:val="000000"/>
          <w:spacing w:val="47"/>
          <w:sz w:val="21"/>
        </w:rPr>
        <w:t xml:space="preserve"> </w:t>
      </w:r>
      <w:r>
        <w:rPr>
          <w:rFonts w:ascii="IIDPKV+Times New Roman"/>
          <w:color w:val="000000"/>
          <w:spacing w:val="-8"/>
          <w:sz w:val="21"/>
        </w:rPr>
        <w:t>AWC</w:t>
      </w:r>
      <w:r>
        <w:rPr>
          <w:rFonts w:ascii="IIDPKV+Times New Roman"/>
          <w:color w:val="000000"/>
          <w:spacing w:val="5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的小目标检测层使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参数量增加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21"/>
        </w:rPr>
        <w:t>5×10⁵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，但检测精度提升了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1.7%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，证明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了小波卷积与遥感锚定注意力机制在小目标特征增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7"/>
          <w:sz w:val="21"/>
        </w:rPr>
        <w:t>强方面的有效性。双模块组合实验（</w:t>
      </w:r>
      <w:r>
        <w:rPr>
          <w:rFonts w:ascii="IIDPKV+Times New Roman"/>
          <w:color w:val="000000"/>
          <w:spacing w:val="0"/>
          <w:sz w:val="21"/>
        </w:rPr>
        <w:t>DAPN+AMSFN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达到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41.3%</w:t>
      </w:r>
      <w:r>
        <w:rPr>
          <w:rFonts w:ascii="EGGHTA+STZhongsong" w:hAnsi="EGGHTA+STZhongsong" w:cs="EGGHTA+STZhongsong"/>
          <w:color w:val="000000"/>
          <w:spacing w:val="-15"/>
          <w:sz w:val="21"/>
        </w:rPr>
        <w:t>，实现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4.2%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的总体提升。这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一结果表明，双重自适应感知与多尺度特征融合在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252" w:x="6222" w:y="1186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技术层面形成了有效的功能互补。</w:t>
      </w:r>
      <w:r>
        <w:rPr>
          <w:rFonts w:ascii="IIDPKV+Times New Roman"/>
          <w:color w:val="000000"/>
          <w:spacing w:val="0"/>
          <w:sz w:val="21"/>
        </w:rPr>
        <w:t>DAPN</w:t>
      </w:r>
      <w:r>
        <w:rPr>
          <w:rFonts w:ascii="IIDPKV+Times New Roman"/>
          <w:color w:val="000000"/>
          <w:spacing w:val="5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模块增强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621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训练参数配置如表</w:t>
      </w:r>
      <w:r>
        <w:rPr>
          <w:rFonts w:ascii="IIDPKV+Times New Roman"/>
          <w:color w:val="000000"/>
          <w:spacing w:val="27"/>
          <w:sz w:val="21"/>
        </w:rPr>
        <w:t>2</w:t>
      </w:r>
      <w:r>
        <w:rPr>
          <w:rFonts w:ascii="EGGHTA+STZhongsong" w:hAnsi="EGGHTA+STZhongsong" w:cs="EGGHTA+STZhongsong"/>
          <w:color w:val="000000"/>
          <w:spacing w:val="-21"/>
          <w:sz w:val="21"/>
        </w:rPr>
        <w:t>所示。针对</w:t>
      </w:r>
      <w:r>
        <w:rPr>
          <w:rFonts w:ascii="IIDPKV+Times New Roman"/>
          <w:color w:val="000000"/>
          <w:spacing w:val="-1"/>
          <w:sz w:val="21"/>
        </w:rPr>
        <w:t>VisDrone2019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62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6"/>
          <w:sz w:val="21"/>
        </w:rPr>
        <w:t>DOTA</w:t>
      </w:r>
      <w:r>
        <w:rPr>
          <w:rFonts w:ascii="IIDPKV+Times New Roman"/>
          <w:color w:val="000000"/>
          <w:spacing w:val="4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v1.0</w:t>
      </w:r>
      <w:r>
        <w:rPr>
          <w:rFonts w:ascii="IIDPKV+Times New Roman"/>
          <w:color w:val="000000"/>
          <w:spacing w:val="3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RSOD</w:t>
      </w:r>
      <w:r>
        <w:rPr>
          <w:rFonts w:ascii="IIDPKV+Times New Roman"/>
          <w:color w:val="000000"/>
          <w:spacing w:val="3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数据集分别采用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200/150/100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09" w:x="1133" w:y="1262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个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Epoch</w:t>
      </w:r>
      <w:r>
        <w:rPr>
          <w:rFonts w:ascii="IIDPKV+Times New Roman"/>
          <w:color w:val="000000"/>
          <w:spacing w:val="1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进行训练。为提高模型的泛化性能，在训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62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练过程中采用</w:t>
      </w:r>
      <w:r>
        <w:rPr>
          <w:rFonts w:ascii="Times New Roman"/>
          <w:color w:val="000000"/>
          <w:spacing w:val="3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Mosaic</w:t>
      </w:r>
      <w:r>
        <w:rPr>
          <w:rFonts w:ascii="IIDPKV+Times New Roman"/>
          <w:color w:val="000000"/>
          <w:spacing w:val="3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数据增强技术，并在最后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10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09" w:x="1133" w:y="1262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个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Epoch</w:t>
      </w:r>
      <w:r>
        <w:rPr>
          <w:rFonts w:ascii="IIDPKV+Times New Roman"/>
          <w:color w:val="000000"/>
          <w:spacing w:val="1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关闭该增强方法以稳定收敛，其余均采用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62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默认配置。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42" w:x="2564" w:y="14810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1</w:t>
      </w:r>
      <w:r>
        <w:rPr>
          <w:rFonts w:ascii="Times New Roman"/>
          <w:b w:val="on"/>
          <w:color w:val="000000"/>
          <w:spacing w:val="134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实验设备配置表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" w:x="1232" w:y="151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4"/>
          <w:sz w:val="21"/>
        </w:rPr>
        <w:t>Table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1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846" w:x="2093" w:y="1514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Experimental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Equipment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Configuration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594" w:x="3219" w:y="155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4"/>
          <w:sz w:val="21"/>
        </w:rPr>
        <w:t>Table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54.2000007629395pt;margin-top:57.25pt;z-index:-59;width:496.600006103516pt;height:732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19" w:x="5269" w:y="86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的多尺度特征感知能力为</w:t>
      </w:r>
      <w:r>
        <w:rPr>
          <w:rFonts w:ascii="Times New Roman"/>
          <w:color w:val="000000"/>
          <w:spacing w:val="2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IIDPKV+Times New Roman"/>
          <w:color w:val="000000"/>
          <w:spacing w:val="3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的自适应融合机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6222" w:y="12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何约束的协同作用使得网络能够更加有效地学习小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5"/>
          <w:sz w:val="21"/>
        </w:rPr>
        <w:t>制提供了更加丰富和判别性的输入特征，而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AMSFN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的动态权重分配策略则进一步优化了这些增强特征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的利用效率。三模块组合实验进一步验证了技术集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成的有效性，</w:t>
      </w:r>
      <w:r>
        <w:rPr>
          <w:rFonts w:ascii="IIDPKV+Times New Roman"/>
          <w:color w:val="000000"/>
          <w:spacing w:val="-1"/>
          <w:sz w:val="21"/>
        </w:rPr>
        <w:t>DAPN+AMSFN+AWC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组合实现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42.5%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EGGHTA+STZhongsong" w:hAnsi="EGGHTA+STZhongsong" w:cs="EGGHTA+STZhongsong"/>
          <w:color w:val="000000"/>
          <w:spacing w:val="-7"/>
          <w:sz w:val="21"/>
        </w:rPr>
        <w:t>，总体提升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5.4%</w:t>
      </w:r>
      <w:r>
        <w:rPr>
          <w:rFonts w:ascii="EGGHTA+STZhongsong" w:hAnsi="EGGHTA+STZhongsong" w:cs="EGGHTA+STZhongsong"/>
          <w:color w:val="000000"/>
          <w:spacing w:val="-3"/>
          <w:sz w:val="21"/>
        </w:rPr>
        <w:t>，相比双模块组合额外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增加</w:t>
      </w:r>
      <w:r>
        <w:rPr>
          <w:rFonts w:ascii="Times New Roman"/>
          <w:color w:val="000000"/>
          <w:spacing w:val="3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1.2%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。</w:t>
      </w:r>
      <w:r>
        <w:rPr>
          <w:rFonts w:ascii="IIDPKV+Times New Roman"/>
          <w:color w:val="000000"/>
          <w:spacing w:val="-7"/>
          <w:sz w:val="21"/>
        </w:rPr>
        <w:t>AWC</w:t>
      </w:r>
      <w:r>
        <w:rPr>
          <w:rFonts w:ascii="IIDPKV+Times New Roman"/>
          <w:color w:val="000000"/>
          <w:spacing w:val="4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模块的加入为系统引入了频域处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理能力，与前两个模块在空域的优化形成了频域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域的多维度协同增强。小波卷积对高频细节信息的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专门处理补充了空域特征增强的不足，而遥感锚定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注意力机制建立的远程空间依赖关系则进一步增强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了网络对小目标上下文信息的利用能力。损失函数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5"/>
          <w:sz w:val="21"/>
        </w:rPr>
        <w:t>优化路径的实验（</w:t>
      </w:r>
      <w:r>
        <w:rPr>
          <w:rFonts w:ascii="IIDPKV+Times New Roman"/>
          <w:color w:val="000000"/>
          <w:spacing w:val="0"/>
          <w:sz w:val="21"/>
        </w:rPr>
        <w:t>DAPN+AMSFN+CF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CGDL</w:t>
      </w:r>
      <w:r>
        <w:rPr>
          <w:rFonts w:ascii="EGGHTA+STZhongsong" w:hAnsi="EGGHTA+STZhongsong" w:cs="EGGHTA+STZhongsong"/>
          <w:color w:val="000000"/>
          <w:spacing w:val="-12"/>
          <w:sz w:val="21"/>
        </w:rPr>
        <w:t>）同样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展现了积极的效果，</w:t>
      </w:r>
      <w:r>
        <w:rPr>
          <w:rFonts w:ascii="IIDPKV+Times New Roman"/>
          <w:color w:val="000000"/>
          <w:spacing w:val="-1"/>
          <w:sz w:val="21"/>
        </w:rPr>
        <w:t>mAP@50</w:t>
      </w:r>
      <w:r>
        <w:rPr>
          <w:rFonts w:ascii="IIDPKV+Times New Roman"/>
          <w:color w:val="000000"/>
          <w:spacing w:val="17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达到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41.4%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，总体提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升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4.3%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。</w:t>
      </w:r>
      <w:r>
        <w:rPr>
          <w:rFonts w:ascii="IIDPKV+Times New Roman"/>
          <w:color w:val="000000"/>
          <w:spacing w:val="0"/>
          <w:sz w:val="21"/>
        </w:rPr>
        <w:t>CF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2"/>
          <w:sz w:val="21"/>
        </w:rPr>
        <w:t>CGDL</w:t>
      </w:r>
      <w:r>
        <w:rPr>
          <w:rFonts w:ascii="IIDPKV+Times New Roman"/>
          <w:color w:val="000000"/>
          <w:spacing w:val="3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的引入为前述特征增强模块提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08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供了更加精准的训练目标，核心聚焦机制与角点几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563" w:x="6222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目标的位置和形状特征。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6" w:x="6222" w:y="1933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最终的全模块组合实验展现了最优的检测性能，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6" w:x="6222" w:y="1933"/>
        <w:widowControl w:val="off"/>
        <w:autoSpaceDE w:val="off"/>
        <w:autoSpaceDN w:val="off"/>
        <w:spacing w:before="6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达到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43.5%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，相比基准模型实现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6.4%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的显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6" w:x="6222" w:y="1933"/>
        <w:widowControl w:val="off"/>
        <w:autoSpaceDE w:val="off"/>
        <w:autoSpaceDN w:val="off"/>
        <w:spacing w:before="6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著提升。这一结果充分验证了多层次技术创新策略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6" w:x="6222" w:y="1933"/>
        <w:widowControl w:val="off"/>
        <w:autoSpaceDE w:val="off"/>
        <w:autoSpaceDN w:val="off"/>
        <w:spacing w:before="7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的系统性优势。四个模块分别在特征感知、特征融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6" w:x="6222" w:y="1933"/>
        <w:widowControl w:val="off"/>
        <w:autoSpaceDE w:val="off"/>
        <w:autoSpaceDN w:val="off"/>
        <w:spacing w:before="6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合、频域增强和损失优化四个不同层面发挥作用，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6" w:x="6222" w:y="1933"/>
        <w:widowControl w:val="off"/>
        <w:autoSpaceDE w:val="off"/>
        <w:autoSpaceDN w:val="off"/>
        <w:spacing w:before="7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形成了从数据输入到模型输出的全流程优化方案。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16" w:x="6222" w:y="1933"/>
        <w:widowControl w:val="off"/>
        <w:autoSpaceDE w:val="off"/>
        <w:autoSpaceDN w:val="off"/>
        <w:spacing w:before="6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并且参数量分析显示，全模块组合的参数量为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6" w:x="6222" w:y="410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1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712" w:x="6328" w:y="410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9.2M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，相比基准模型的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20.3M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实现了轻量化。通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2" w:y="441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过结构优化和模块协同，在实现性能显著提升的同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2" w:y="4417"/>
        <w:widowControl w:val="off"/>
        <w:autoSpaceDE w:val="off"/>
        <w:autoSpaceDN w:val="off"/>
        <w:spacing w:before="6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时保持了模型的计算效率，这对于实际部署应用具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2" w:y="4417"/>
        <w:widowControl w:val="off"/>
        <w:autoSpaceDE w:val="off"/>
        <w:autoSpaceDN w:val="off"/>
        <w:spacing w:before="7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4"/>
          <w:sz w:val="21"/>
        </w:rPr>
        <w:t>有重要价值。召回率的提升（从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38.3%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提升至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43.6%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2" w:y="4417"/>
        <w:widowControl w:val="off"/>
        <w:autoSpaceDE w:val="off"/>
        <w:autoSpaceDN w:val="off"/>
        <w:spacing w:before="6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表明各模块的协同作用有效降低了小目标的漏检率，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2" w:y="4417"/>
        <w:widowControl w:val="off"/>
        <w:autoSpaceDE w:val="off"/>
        <w:autoSpaceDN w:val="off"/>
        <w:spacing w:before="72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5"/>
          <w:sz w:val="21"/>
        </w:rPr>
        <w:t>精确度的同步提升（从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54.8%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提升至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58.7%</w:t>
      </w:r>
      <w:r>
        <w:rPr>
          <w:rFonts w:ascii="EGGHTA+STZhongsong" w:hAnsi="EGGHTA+STZhongsong" w:cs="EGGHTA+STZhongsong"/>
          <w:color w:val="000000"/>
          <w:spacing w:val="-12"/>
          <w:sz w:val="21"/>
        </w:rPr>
        <w:t>）则说明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2" w:y="4417"/>
        <w:widowControl w:val="off"/>
        <w:autoSpaceDE w:val="off"/>
        <w:autoSpaceDN w:val="off"/>
        <w:spacing w:before="6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在提高检出率的同时，系统还有效控制了误检率，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33" w:x="6222" w:y="4417"/>
        <w:widowControl w:val="off"/>
        <w:autoSpaceDE w:val="off"/>
        <w:autoSpaceDN w:val="off"/>
        <w:spacing w:before="69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体现了技术方案的全面性。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366" w:x="5447" w:y="706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3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消融实验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05" w:x="4878" w:y="740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4"/>
          <w:sz w:val="21"/>
        </w:rPr>
        <w:t>Table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:Ablation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Studies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30" w:x="1342" w:y="7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DAPN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860" w:x="2124" w:y="7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AMSFN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60" w:x="3056" w:y="7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8"/>
          <w:sz w:val="18"/>
        </w:rPr>
        <w:t>AWC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10" w:x="3863" w:y="7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CF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CGDL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P/%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175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54.8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55.5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57.3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55.7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55.6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56.3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57.9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56.8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96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58.7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R/%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175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38.3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40.6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40.5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40.4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39.7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42.0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42.9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41.7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60" w:x="5814" w:y="781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43.6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980" w:x="6546" w:y="7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Params/M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80" w:x="6546" w:y="7817"/>
        <w:widowControl w:val="off"/>
        <w:autoSpaceDE w:val="off"/>
        <w:autoSpaceDN w:val="off"/>
        <w:spacing w:before="175" w:after="0" w:line="199" w:lineRule="exact"/>
        <w:ind w:left="21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7" w:x="7751" w:y="7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mAP@50/%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7" w:x="7751" w:y="7817"/>
        <w:widowControl w:val="off"/>
        <w:autoSpaceDE w:val="off"/>
        <w:autoSpaceDN w:val="off"/>
        <w:spacing w:before="175" w:after="0" w:line="199" w:lineRule="exact"/>
        <w:ind w:left="302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37.1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388" w:x="9295" w:y="7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mAP@50:95/%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388" w:x="9295" w:y="7817"/>
        <w:widowControl w:val="off"/>
        <w:autoSpaceDE w:val="off"/>
        <w:autoSpaceDN w:val="off"/>
        <w:spacing w:before="175" w:after="0" w:line="199" w:lineRule="exact"/>
        <w:ind w:left="415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21.2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1536" w:y="81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153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153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153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153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153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153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153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153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2384" w:y="81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2384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2384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2384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2384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2384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2384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2384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2384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3209" w:y="81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3209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3209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3209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3209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3209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3209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3209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3209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4196" w:y="81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419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419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419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419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419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419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×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419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42" w:x="4196" w:y="8191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 w:hAnsi="IIDPKV+Times New Roman" w:cs="IIDPKV+Times New Roman"/>
          <w:color w:val="000000"/>
          <w:spacing w:val="0"/>
          <w:sz w:val="18"/>
        </w:rPr>
        <w:t>√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75" w:x="6757" w:y="85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18.3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8053" w:y="85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39.9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710" w:y="85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22.9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6757" w:y="89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053" w:y="89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39.7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710" w:y="89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22.3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6757" w:y="92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053" w:y="92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38.8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710" w:y="92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22.7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6757" w:y="96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053" w:y="96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38.9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710" w:y="963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22.7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6757" w:y="99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18.7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555" w:x="8053" w:y="99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41.3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710" w:y="999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23.0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757" w:y="103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19.2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053" w:y="103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42.5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555" w:x="9710" w:y="1035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23.7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556" w:x="6757" w:y="107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18.7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555" w:x="8053" w:y="107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41.4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710" w:y="1071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23.1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757" w:y="110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19.2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75" w:x="8053" w:y="110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43.5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75" w:x="9710" w:y="11071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24.2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66" w:x="1133" w:y="1143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803" w:x="1239" w:y="114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.4.2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特征融合网络对比实验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3" w:x="1239" w:y="11430"/>
        <w:widowControl w:val="off"/>
        <w:autoSpaceDE w:val="off"/>
        <w:autoSpaceDN w:val="off"/>
        <w:spacing w:before="120" w:after="0" w:line="240" w:lineRule="exact"/>
        <w:ind w:left="31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1"/>
          <w:sz w:val="21"/>
        </w:rPr>
        <w:t>为验证所提出的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IIDPKV+Times New Roman"/>
          <w:color w:val="000000"/>
          <w:spacing w:val="6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1"/>
          <w:sz w:val="21"/>
        </w:rPr>
        <w:t>网络的优越性，在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6222" w:y="11430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2.6%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3.3%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。虽然</w:t>
      </w:r>
      <w:r>
        <w:rPr>
          <w:rFonts w:ascii="Times New Roman"/>
          <w:color w:val="000000"/>
          <w:spacing w:val="2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SlimNeck</w:t>
      </w:r>
      <w:r>
        <w:rPr>
          <w:rFonts w:ascii="IIDPKV+Times New Roman"/>
          <w:color w:val="000000"/>
          <w:spacing w:val="2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具有最低的参数量和计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6222" w:y="1143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算复杂度，但其检测精度明显不足。</w:t>
      </w:r>
      <w:r>
        <w:rPr>
          <w:rFonts w:ascii="IIDPKV+Times New Roman"/>
          <w:color w:val="000000"/>
          <w:spacing w:val="0"/>
          <w:sz w:val="21"/>
        </w:rPr>
        <w:t>HSFPN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参数量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6222" w:y="1143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适中但检测精度低。</w:t>
      </w:r>
      <w:r>
        <w:rPr>
          <w:rFonts w:ascii="IIDPKV+Times New Roman"/>
          <w:color w:val="000000"/>
          <w:spacing w:val="0"/>
          <w:sz w:val="21"/>
        </w:rPr>
        <w:t>CSFCN</w:t>
      </w:r>
      <w:r>
        <w:rPr>
          <w:rFonts w:ascii="IIDPKV+Times New Roman"/>
          <w:color w:val="000000"/>
          <w:spacing w:val="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在精度和效率之间取得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6222" w:y="1143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5"/>
          <w:sz w:val="21"/>
        </w:rPr>
        <w:t>了较好的平衡，但仍不及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AMSFN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。综合考虑检测精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6222" w:y="1143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度和计算效率，</w:t>
      </w:r>
      <w:r>
        <w:rPr>
          <w:rFonts w:ascii="IIDPKV+Times New Roman"/>
          <w:color w:val="000000"/>
          <w:spacing w:val="-1"/>
          <w:sz w:val="21"/>
        </w:rPr>
        <w:t>AMSFN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展现出最佳的性能均衡，验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81" w:x="6222" w:y="11430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证了自适应多尺度特征融合策略的有效性。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151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VisDrone2019</w:t>
      </w:r>
      <w:r>
        <w:rPr>
          <w:rFonts w:ascii="IIDPKV+Times New Roman"/>
          <w:color w:val="000000"/>
          <w:spacing w:val="2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数据集上与多种主流特征融合网络进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15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行对比实验，结果如表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所示。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871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对比结果显示，</w:t>
      </w:r>
      <w:r>
        <w:rPr>
          <w:rFonts w:ascii="IIDPKV+Times New Roman"/>
          <w:color w:val="000000"/>
          <w:spacing w:val="-1"/>
          <w:sz w:val="21"/>
        </w:rPr>
        <w:t>AMSFN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在检测精度方面表现最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2871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5"/>
          <w:sz w:val="21"/>
        </w:rPr>
        <w:t>优，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IIDPKV+Times New Roman"/>
          <w:color w:val="000000"/>
          <w:spacing w:val="7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23"/>
          <w:sz w:val="21"/>
        </w:rPr>
        <w:t>达到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39.7%</w:t>
      </w:r>
      <w:r>
        <w:rPr>
          <w:rFonts w:ascii="EGGHTA+STZhongsong" w:hAnsi="EGGHTA+STZhongsong" w:cs="EGGHTA+STZhongsong"/>
          <w:color w:val="000000"/>
          <w:spacing w:val="25"/>
          <w:sz w:val="21"/>
        </w:rPr>
        <w:t>，相比其他方法提升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68" w:x="4544" w:y="13619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4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不同特征融合网络性能对比实验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99" w:x="1978" w:y="13955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4"/>
          <w:sz w:val="21"/>
        </w:rPr>
        <w:t>Table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4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:Comparative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experiment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the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performance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of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different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feature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fusion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networks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41" w:x="1697" w:y="143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Model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741" w:x="1697" w:y="14362"/>
        <w:widowControl w:val="off"/>
        <w:autoSpaceDE w:val="off"/>
        <w:autoSpaceDN w:val="off"/>
        <w:spacing w:before="175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CCFM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80" w:x="3224" w:y="143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Params/M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80" w:x="3224" w:y="14362"/>
        <w:widowControl w:val="off"/>
        <w:autoSpaceDE w:val="off"/>
        <w:autoSpaceDN w:val="off"/>
        <w:spacing w:before="175" w:after="0" w:line="199" w:lineRule="exact"/>
        <w:ind w:left="214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20.2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911" w:x="5103" w:y="143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GFLOPS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11" w:x="5103" w:y="14362"/>
        <w:widowControl w:val="off"/>
        <w:autoSpaceDE w:val="off"/>
        <w:autoSpaceDN w:val="off"/>
        <w:spacing w:before="175" w:after="0" w:line="199" w:lineRule="exact"/>
        <w:ind w:left="178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57.3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1157" w:x="7089" w:y="143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mAP@50/%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7" w:x="7089" w:y="14362"/>
        <w:widowControl w:val="off"/>
        <w:autoSpaceDE w:val="off"/>
        <w:autoSpaceDN w:val="off"/>
        <w:spacing w:before="175" w:after="0" w:line="199" w:lineRule="exact"/>
        <w:ind w:left="25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37.1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387" w:x="9067" w:y="1436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mAP@50:95/%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482" w:y="1473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21.2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482" w:y="1473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21.4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482" w:y="1473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8" w:x="1486" w:y="1509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SlimNeck</w:t>
      </w:r>
      <w:r>
        <w:rPr>
          <w:rFonts w:ascii="IIDPKV+Times New Roman"/>
          <w:color w:val="000000"/>
          <w:spacing w:val="0"/>
          <w:sz w:val="18"/>
          <w:vertAlign w:val="superscript"/>
        </w:rPr>
        <w:t>[24]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8" w:x="1486" w:y="15090"/>
        <w:widowControl w:val="off"/>
        <w:autoSpaceDE w:val="off"/>
        <w:autoSpaceDN w:val="off"/>
        <w:spacing w:before="154" w:after="0" w:line="199" w:lineRule="exact"/>
        <w:ind w:left="79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HSFPN</w:t>
      </w:r>
      <w:r>
        <w:rPr>
          <w:rFonts w:ascii="IIDPKV+Times New Roman"/>
          <w:color w:val="000000"/>
          <w:spacing w:val="0"/>
          <w:sz w:val="18"/>
          <w:vertAlign w:val="superscript"/>
        </w:rPr>
        <w:t>[25]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75" w:x="3437" w:y="150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19.4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75" w:x="5281" w:y="150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54.0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7391" w:y="150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37.1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437" w:y="154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281" w:y="154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59.5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7391" w:y="1545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36.4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50.25pt;margin-top:57.25pt;z-index:-63;width:500.350006103516pt;height:674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-1pt;margin-top:-1pt;z-index:-67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49.5pt;margin-top:783.599975585938pt;z-index:-71;width:488.350006103516pt;height:3.45000004768372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19" w:x="5269" w:y="86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012" w:x="1560" w:y="13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CSFCN</w:t>
      </w:r>
      <w:r>
        <w:rPr>
          <w:rFonts w:ascii="IIDPKV+Times New Roman"/>
          <w:color w:val="000000"/>
          <w:spacing w:val="0"/>
          <w:sz w:val="18"/>
          <w:vertAlign w:val="superscript"/>
        </w:rPr>
        <w:t>[26]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437" w:y="1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21.3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437" w:y="1336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281" w:y="1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66.8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281" w:y="1336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66.6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7391" w:y="1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38.0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555" w:x="9482" w:y="13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22.0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860" w:x="1637" w:y="16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AMSFN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75" w:x="7391" w:y="16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39.7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375" w:x="9482" w:y="169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22.3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66" w:x="1133" w:y="204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345" w:x="1239" w:y="20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.4.3</w:t>
      </w:r>
      <w:r>
        <w:rPr>
          <w:rFonts w:ascii="Times New Roman"/>
          <w:b w:val="on"/>
          <w:color w:val="000000"/>
          <w:spacing w:val="5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可视化实验与分析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4" w:x="1553" w:y="24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为深入验证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在复杂航拍场景下的检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检测性能差异更加突出。遮挡场景（图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IIDPKV+Times New Roman"/>
          <w:color w:val="000000"/>
          <w:spacing w:val="4"/>
          <w:sz w:val="21"/>
        </w:rPr>
        <w:t>9(a)</w:t>
      </w:r>
      <w:r>
        <w:rPr>
          <w:rFonts w:ascii="EGGHTA+STZhongsong" w:hAnsi="EGGHTA+STZhongsong" w:cs="EGGHTA+STZhongsong"/>
          <w:color w:val="000000"/>
          <w:spacing w:val="6"/>
          <w:sz w:val="21"/>
        </w:rPr>
        <w:t>）中，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检测出漏检的树下车辆。多尺度共存场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景（图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9(b)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9(c)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）的对比结果最显著，</w:t>
      </w: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在大尺度目标主导的画面中几乎完全忽略了小型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5"/>
          <w:sz w:val="21"/>
        </w:rPr>
        <w:t>车辆，而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2"/>
          <w:sz w:val="21"/>
        </w:rPr>
        <w:t>成功检测出大量小型车辆，说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明动态权重分配机制有效提升了模型对小目标的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检测精度。</w:t>
      </w:r>
      <w:r>
        <w:rPr>
          <w:rFonts w:ascii="IIDPKV+Times New Roman"/>
          <w:color w:val="000000"/>
          <w:spacing w:val="0"/>
          <w:sz w:val="21"/>
        </w:rPr>
        <w:t>RSOD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9"/>
          <w:sz w:val="21"/>
        </w:rPr>
        <w:t>数据集的稀疏目标场景（图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9(d)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中，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检测到的真实目标置信度接近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3"/>
          <w:sz w:val="21"/>
        </w:rPr>
        <w:t>0.9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而误检（</w:t>
      </w:r>
      <w:r>
        <w:rPr>
          <w:rFonts w:ascii="IIDPKV+Times New Roman"/>
          <w:color w:val="000000"/>
          <w:spacing w:val="-4"/>
          <w:sz w:val="21"/>
        </w:rPr>
        <w:t>FP</w:t>
      </w:r>
      <w:r>
        <w:rPr>
          <w:rFonts w:ascii="IIDPKV+Times New Roman"/>
          <w:color w:val="000000"/>
          <w:spacing w:val="7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标记）的置信度明显较低，形成了良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240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好的置信度分层。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0" w:x="1133" w:y="276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测优势，本研究在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VisDrone2019</w:t>
      </w:r>
      <w:r>
        <w:rPr>
          <w:rFonts w:ascii="EGGHTA+STZhongsong" w:hAnsi="EGGHTA+STZhongsong" w:cs="EGGHTA+STZhongsong"/>
          <w:color w:val="000000"/>
          <w:spacing w:val="-30"/>
          <w:sz w:val="21"/>
        </w:rPr>
        <w:t>、</w:t>
      </w:r>
      <w:r>
        <w:rPr>
          <w:rFonts w:ascii="IIDPKV+Times New Roman"/>
          <w:color w:val="000000"/>
          <w:spacing w:val="-6"/>
          <w:sz w:val="21"/>
        </w:rPr>
        <w:t>DOTA</w:t>
      </w:r>
      <w:r>
        <w:rPr>
          <w:rFonts w:ascii="IIDPKV+Times New Roman"/>
          <w:color w:val="000000"/>
          <w:spacing w:val="4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v1.0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R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30" w:x="1133" w:y="276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SOD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数据集上进行了系统性的可视化对比分析。实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0" w:x="1133" w:y="276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验选取了各种典型挑战场景，全面评估算法性能。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0" w:x="1133" w:y="276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每种场景分别展示了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模型与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30" w:x="1133" w:y="276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模型的推理结果，与其中的漏检、误检、检测框与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0" w:x="1133" w:y="276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置信度，其中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FN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（</w:t>
      </w:r>
      <w:r>
        <w:rPr>
          <w:rFonts w:ascii="IIDPKV+Times New Roman"/>
          <w:color w:val="000000"/>
          <w:spacing w:val="-1"/>
          <w:sz w:val="21"/>
        </w:rPr>
        <w:t>False</w:t>
      </w:r>
      <w:r>
        <w:rPr>
          <w:rFonts w:ascii="IIDPKV+Times New Roman"/>
          <w:color w:val="000000"/>
          <w:spacing w:val="5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Negative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）代表漏检，</w:t>
      </w:r>
      <w:r>
        <w:rPr>
          <w:rFonts w:ascii="IIDPKV+Times New Roman"/>
          <w:color w:val="000000"/>
          <w:spacing w:val="-4"/>
          <w:sz w:val="21"/>
        </w:rPr>
        <w:t>FP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51" w:x="1133" w:y="49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726" w:x="1344" w:y="492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False</w:t>
      </w:r>
      <w:r>
        <w:rPr>
          <w:rFonts w:ascii="IIDPKV+Times New Roman"/>
          <w:color w:val="000000"/>
          <w:spacing w:val="5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Positive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）代表误检。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14" w:x="1553" w:y="528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8"/>
          <w:sz w:val="21"/>
        </w:rPr>
        <w:t>图</w:t>
      </w:r>
      <w:r>
        <w:rPr>
          <w:rFonts w:ascii="IIDPKV+Times New Roman"/>
          <w:color w:val="000000"/>
          <w:spacing w:val="29"/>
          <w:sz w:val="21"/>
        </w:rPr>
        <w:t>8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展示了</w:t>
      </w:r>
      <w:r>
        <w:rPr>
          <w:rFonts w:ascii="IIDPKV+Times New Roman"/>
          <w:color w:val="000000"/>
          <w:spacing w:val="1"/>
          <w:sz w:val="21"/>
        </w:rPr>
        <w:t>VisDrone2019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数据集上四种代表性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4"/>
          <w:sz w:val="21"/>
        </w:rPr>
        <w:t>场景的检测对比结果。在遮挡目标场景（图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IIDPKV+Times New Roman"/>
          <w:color w:val="000000"/>
          <w:spacing w:val="5"/>
          <w:sz w:val="21"/>
        </w:rPr>
        <w:t>8(a)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中，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通过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DAPN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模块的双重自适应感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知机制成功检测到被遮挡车辆，并排除了路牌误检。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低光照条件（图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8(b)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）下，高速行驶的车辆因运动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模糊仅呈现光影残迹难以检测，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-8"/>
          <w:sz w:val="21"/>
        </w:rPr>
        <w:t>AWC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模块通过小波变换在频域增强高频细节，有效恢复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了运动模糊目标的结构特征，成功检测出车辆残影。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复杂背景场景（图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8(c)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）中，</w:t>
      </w:r>
      <w:r>
        <w:rPr>
          <w:rFonts w:ascii="Times New Roman"/>
          <w:color w:val="000000"/>
          <w:spacing w:val="4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通过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CF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CGDL</w:t>
      </w:r>
      <w:r>
        <w:rPr>
          <w:rFonts w:ascii="IIDPKV+Times New Roman"/>
          <w:color w:val="000000"/>
          <w:spacing w:val="-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损失函数的核心聚焦机制，准确区分了前景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目标与背景干扰。小目标检测（图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8(e)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）是航拍场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景的核心难点，</w:t>
      </w:r>
      <w:r>
        <w:rPr>
          <w:rFonts w:ascii="IIDPKV+Times New Roman"/>
          <w:color w:val="000000"/>
          <w:spacing w:val="1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AMSFN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网络通过自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适应多尺度特征融合，在保持高层语义的同时有效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保留了低层细节，实现了对微小目标的准确检测。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复杂背景下的低光照场景（图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8(f)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）进一步验证了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算法鲁棒性，</w:t>
      </w:r>
      <w:r>
        <w:rPr>
          <w:rFonts w:ascii="IIDPKV+Times New Roman"/>
          <w:color w:val="000000"/>
          <w:spacing w:val="1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通过多模块协同作用有效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1133" w:y="564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抑制了此类误检。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从整体置信度分布来看，</w:t>
      </w:r>
      <w:r>
        <w:rPr>
          <w:rFonts w:ascii="IIDPKV+Times New Roman"/>
          <w:color w:val="000000"/>
          <w:spacing w:val="1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相比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，多数检测框的置信度比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-6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高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0.05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0.1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，并且置信度分布更加集中，真实目标主要分布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0.6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0.9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2"/>
          <w:sz w:val="21"/>
        </w:rPr>
        <w:t>的高置信度区间。定量评估中，在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VisDr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one2019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数据集上，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F1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Score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0.44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提升至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0.49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，</w:t>
      </w:r>
      <w:r>
        <w:rPr>
          <w:rFonts w:ascii="IIDPKV+Times New Roman"/>
          <w:color w:val="000000"/>
          <w:spacing w:val="0"/>
          <w:sz w:val="21"/>
        </w:rPr>
        <w:t>Precision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Recall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曲线下面积从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0.374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提升至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0.435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（提升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16.3%</w:t>
      </w:r>
      <w:r>
        <w:rPr>
          <w:rFonts w:ascii="EGGHTA+STZhongsong" w:hAnsi="EGGHTA+STZhongsong" w:cs="EGGHTA+STZhongsong"/>
          <w:color w:val="000000"/>
          <w:spacing w:val="-9"/>
          <w:sz w:val="21"/>
        </w:rPr>
        <w:t>），在几乎相同的最优阈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值下实现了全面的性能改进。在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-5"/>
          <w:sz w:val="21"/>
        </w:rPr>
        <w:t>DOTA</w:t>
      </w:r>
      <w:r>
        <w:rPr>
          <w:rFonts w:ascii="IIDPKV+Times New Roman"/>
          <w:color w:val="000000"/>
          <w:spacing w:val="4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v1.0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数据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集上，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F1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Score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0.71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(@0.469)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提升至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0.72(@0.554)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，并且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AP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值从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0.687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提升至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0.718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（提升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3.1%</w:t>
      </w:r>
      <w:r>
        <w:rPr>
          <w:rFonts w:ascii="EGGHTA+STZhongsong" w:hAnsi="EGGHTA+STZhongsong" w:cs="EGGHTA+STZhongsong"/>
          <w:color w:val="000000"/>
          <w:spacing w:val="-21"/>
          <w:sz w:val="21"/>
        </w:rPr>
        <w:t>），召回率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置信度曲线值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0.86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提升至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0.89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，这些指标的全面改善表明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MA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在处理各种复杂遥感场景时保持了优异的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"/>
          <w:sz w:val="21"/>
        </w:rPr>
        <w:t>检测能力。此外，</w:t>
      </w:r>
      <w:r>
        <w:rPr>
          <w:rFonts w:ascii="IIDPKV+Times New Roman"/>
          <w:color w:val="000000"/>
          <w:spacing w:val="0"/>
          <w:sz w:val="21"/>
        </w:rPr>
        <w:t>RSOD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数据集上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F1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Score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从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0.84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大幅提升至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0.93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，最优阈值从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0.348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提高到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2"/>
          <w:sz w:val="21"/>
        </w:rPr>
        <w:t>0.633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跨数据集的一致性改进充分验证了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-1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通过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9" w:x="6294" w:y="60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多层次技术创新实现的全面性能提升。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0" w:x="1133" w:y="11404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图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9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展示了模型在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-6"/>
          <w:sz w:val="21"/>
        </w:rPr>
        <w:t>DOTA</w:t>
      </w:r>
      <w:r>
        <w:rPr>
          <w:rFonts w:ascii="IIDPKV+Times New Roman"/>
          <w:color w:val="000000"/>
          <w:spacing w:val="4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v1.0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RSOD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数据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30" w:x="1133" w:y="11404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集上的性能表现。卫星视角下的极小目标检测中，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50.25pt;margin-top:57.25pt;z-index:-75;width:496.5pt;height:4.150000095367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-1pt;margin-top:-1pt;z-index:-79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49.5pt;margin-top:95.4000015258789pt;z-index:-83;width:495.75pt;height:507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19" w:x="5269" w:y="86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69" w:x="4794" w:y="641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8</w:t>
      </w:r>
      <w:r>
        <w:rPr>
          <w:rFonts w:ascii="Times New Roman"/>
          <w:b w:val="on"/>
          <w:color w:val="000000"/>
          <w:spacing w:val="-1"/>
          <w:sz w:val="18"/>
        </w:rPr>
        <w:t xml:space="preserve"> </w:t>
      </w:r>
      <w:r>
        <w:rPr>
          <w:rFonts w:ascii="Times New Roman"/>
          <w:b w:val="on"/>
          <w:color w:val="000000"/>
          <w:spacing w:val="-1"/>
          <w:sz w:val="18"/>
        </w:rPr>
        <w:t>VisDrone2019</w:t>
      </w:r>
      <w:r>
        <w:rPr>
          <w:rFonts w:ascii="Times New Roman"/>
          <w:b w:val="on"/>
          <w:color w:val="000000"/>
          <w:spacing w:val="2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可视化实验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51" w:x="4004" w:y="675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Fig.8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VisDrone2019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visualization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experiment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3711" w:x="4273" w:y="11456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9</w:t>
      </w:r>
      <w:r>
        <w:rPr>
          <w:rFonts w:ascii="Times New Roman"/>
          <w:b w:val="on"/>
          <w:color w:val="000000"/>
          <w:spacing w:val="2"/>
          <w:sz w:val="18"/>
        </w:rPr>
        <w:t xml:space="preserve"> </w:t>
      </w:r>
      <w:r>
        <w:rPr>
          <w:rFonts w:ascii="Times New Roman"/>
          <w:b w:val="on"/>
          <w:color w:val="000000"/>
          <w:spacing w:val="-4"/>
          <w:sz w:val="18"/>
        </w:rPr>
        <w:t>DOTAv1.0</w:t>
      </w:r>
      <w:r>
        <w:rPr>
          <w:rFonts w:ascii="Times New Roman"/>
          <w:b w:val="on"/>
          <w:color w:val="000000"/>
          <w:spacing w:val="4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RSOD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数据集可视化实验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88" w:x="3089" w:y="11792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Fig.9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Visualization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experiments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on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-5"/>
          <w:sz w:val="21"/>
        </w:rPr>
        <w:t>DOTA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v1.0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and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RSOD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datasets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66" w:x="1133" w:y="1215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802" w:x="1239" w:y="12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.4.4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泛化实验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2" w:x="1239" w:y="12149"/>
        <w:widowControl w:val="off"/>
        <w:autoSpaceDE w:val="off"/>
        <w:autoSpaceDN w:val="off"/>
        <w:spacing w:before="120" w:after="0" w:line="240" w:lineRule="exact"/>
        <w:ind w:left="314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9"/>
          <w:sz w:val="21"/>
        </w:rPr>
        <w:t>为评估模型的泛化能力，在</w:t>
      </w:r>
      <w:r>
        <w:rPr>
          <w:rFonts w:ascii="IIDPKV+Times New Roman"/>
          <w:color w:val="000000"/>
          <w:spacing w:val="-6"/>
          <w:sz w:val="21"/>
        </w:rPr>
        <w:t>DOTA</w:t>
      </w:r>
      <w:r>
        <w:rPr>
          <w:rFonts w:ascii="IIDPKV+Times New Roman"/>
          <w:color w:val="000000"/>
          <w:spacing w:val="-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v1.0</w:t>
      </w:r>
      <w:r>
        <w:rPr>
          <w:rFonts w:ascii="EGGHTA+STZhongsong" w:hAnsi="EGGHTA+STZhongsong" w:cs="EGGHTA+STZhongsong"/>
          <w:color w:val="000000"/>
          <w:spacing w:val="30"/>
          <w:sz w:val="21"/>
        </w:rPr>
        <w:t>和</w:t>
      </w:r>
      <w:r>
        <w:rPr>
          <w:rFonts w:ascii="IIDPKV+Times New Roman"/>
          <w:color w:val="000000"/>
          <w:spacing w:val="0"/>
          <w:sz w:val="21"/>
        </w:rPr>
        <w:t>RSOD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09" w:x="6222" w:y="1214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数据集上进行了泛化实验，分别训练</w:t>
      </w:r>
      <w:r>
        <w:rPr>
          <w:rFonts w:ascii="Times New Roman"/>
          <w:color w:val="000000"/>
          <w:spacing w:val="33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150</w:t>
      </w:r>
      <w:r>
        <w:rPr>
          <w:rFonts w:ascii="IIDPKV+Times New Roman"/>
          <w:color w:val="000000"/>
          <w:spacing w:val="3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轮和</w:t>
      </w:r>
      <w:r>
        <w:rPr>
          <w:rFonts w:ascii="Times New Roman"/>
          <w:color w:val="000000"/>
          <w:spacing w:val="32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100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3392" w:x="6222" w:y="12509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轮，实验结果如表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5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和表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6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03" w:x="2384" w:y="128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5</w:t>
      </w:r>
      <w:r>
        <w:rPr>
          <w:rFonts w:ascii="Times New Roman"/>
          <w:b w:val="on"/>
          <w:color w:val="000000"/>
          <w:spacing w:val="136"/>
          <w:sz w:val="18"/>
        </w:rPr>
        <w:t xml:space="preserve"> </w:t>
      </w:r>
      <w:r>
        <w:rPr>
          <w:rFonts w:ascii="Times New Roman"/>
          <w:b w:val="on"/>
          <w:color w:val="000000"/>
          <w:spacing w:val="-5"/>
          <w:sz w:val="18"/>
        </w:rPr>
        <w:t>DOTA</w:t>
      </w:r>
      <w:r>
        <w:rPr>
          <w:rFonts w:ascii="Times New Roman"/>
          <w:b w:val="on"/>
          <w:color w:val="000000"/>
          <w:spacing w:val="-4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v1.0</w:t>
      </w:r>
      <w:r>
        <w:rPr>
          <w:rFonts w:ascii="Times New Roman"/>
          <w:b w:val="on"/>
          <w:color w:val="000000"/>
          <w:spacing w:val="1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泛化实验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7" w:x="7650" w:y="12897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6</w:t>
      </w:r>
      <w:r>
        <w:rPr>
          <w:rFonts w:ascii="Times New Roman"/>
          <w:b w:val="on"/>
          <w:color w:val="000000"/>
          <w:spacing w:val="13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RSOD</w:t>
      </w:r>
      <w:r>
        <w:rPr>
          <w:rFonts w:ascii="Times New Roman"/>
          <w:b w:val="on"/>
          <w:color w:val="000000"/>
          <w:spacing w:val="-3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泛化实验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" w:x="1184" w:y="132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4"/>
          <w:sz w:val="21"/>
        </w:rPr>
        <w:t>Table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5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093" w:x="2048" w:y="132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Generalization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Experiments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-5"/>
          <w:sz w:val="21"/>
        </w:rPr>
        <w:t>DOTA</w:t>
      </w:r>
      <w:r>
        <w:rPr>
          <w:rFonts w:ascii="Times New Roman"/>
          <w:b w:val="on"/>
          <w:color w:val="000000"/>
          <w:spacing w:val="-7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v1.0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95" w:x="6273" w:y="132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4"/>
          <w:sz w:val="21"/>
        </w:rPr>
        <w:t>Table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6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895" w:x="6273" w:y="13233"/>
        <w:widowControl w:val="off"/>
        <w:autoSpaceDE w:val="off"/>
        <w:autoSpaceDN w:val="off"/>
        <w:spacing w:before="183" w:after="0" w:line="199" w:lineRule="exact"/>
        <w:ind w:left="118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Model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673" w:x="7137" w:y="13233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Generalization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Experiments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on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RSOD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712" w:x="1450" w:y="136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Model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582" w:x="2319" w:y="136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P/%</w:t>
      </w:r>
      <w:r>
        <w:rPr>
          <w:rFonts w:ascii="IIDPKV+Times New Roman"/>
          <w:color w:val="000000"/>
          <w:spacing w:val="17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R/%</w:t>
      </w:r>
      <w:r>
        <w:rPr>
          <w:rFonts w:ascii="IIDPKV+Times New Roman"/>
          <w:color w:val="000000"/>
          <w:spacing w:val="17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mAP@50/%</w:t>
      </w:r>
      <w:r>
        <w:rPr>
          <w:rFonts w:ascii="IIDPKV+Times New Roman"/>
          <w:color w:val="000000"/>
          <w:spacing w:val="17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mAP@50:95/%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2218" w:x="7264" w:y="136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P/%</w:t>
      </w:r>
      <w:r>
        <w:rPr>
          <w:rFonts w:ascii="IIDPKV+Times New Roman"/>
          <w:color w:val="000000"/>
          <w:spacing w:val="17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R/%</w:t>
      </w:r>
      <w:r>
        <w:rPr>
          <w:rFonts w:ascii="IIDPKV+Times New Roman"/>
          <w:color w:val="000000"/>
          <w:spacing w:val="17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mAP@50/%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387" w:x="9489" w:y="1365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mAP@50:95/%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00" w:x="1311" w:y="14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88" w:x="2312" w:y="14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76.2</w:t>
      </w:r>
      <w:r>
        <w:rPr>
          <w:rFonts w:ascii="IIDPKV+Times New Roman"/>
          <w:color w:val="000000"/>
          <w:spacing w:val="17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66.4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680" w:y="14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68.7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680" w:y="14024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71.8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4928" w:y="14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45.1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4928" w:y="14024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46.9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00" w:x="6258" w:y="14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91" w:x="7257" w:y="14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87.8</w:t>
      </w:r>
      <w:r>
        <w:rPr>
          <w:rFonts w:ascii="IIDPKV+Times New Roman"/>
          <w:color w:val="000000"/>
          <w:spacing w:val="17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90.2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625" w:y="14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88.4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625" w:y="14024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95.5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904" w:y="1402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61.3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9904" w:y="14024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66.7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2125" w:x="1275" w:y="143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MA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IIDPKV+Times New Roman"/>
          <w:color w:val="000000"/>
          <w:spacing w:val="17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77.9</w:t>
      </w:r>
      <w:r>
        <w:rPr>
          <w:rFonts w:ascii="IIDPKV+Times New Roman"/>
          <w:color w:val="000000"/>
          <w:spacing w:val="17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68.8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2125" w:x="6222" w:y="143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MA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IIDPKV+Times New Roman"/>
          <w:color w:val="000000"/>
          <w:spacing w:val="17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94.7</w:t>
      </w:r>
      <w:r>
        <w:rPr>
          <w:rFonts w:ascii="IIDPKV+Times New Roman"/>
          <w:color w:val="000000"/>
          <w:spacing w:val="17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91.3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1133" w:y="14743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-5"/>
          <w:sz w:val="21"/>
        </w:rPr>
        <w:t>DOTA</w:t>
      </w:r>
      <w:r>
        <w:rPr>
          <w:rFonts w:ascii="IIDPKV+Times New Roman"/>
          <w:color w:val="000000"/>
          <w:spacing w:val="1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v1.0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数据集中，该数据集包含任意方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474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向、密集分布和多尺度的检测难点，目标尺度存在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1133" w:y="1474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极端差异。</w:t>
      </w:r>
      <w:r>
        <w:rPr>
          <w:rFonts w:ascii="IIDPKV+Times New Roman"/>
          <w:color w:val="000000"/>
          <w:spacing w:val="0"/>
          <w:sz w:val="21"/>
        </w:rPr>
        <w:t>DAPN</w:t>
      </w:r>
      <w:r>
        <w:rPr>
          <w:rFonts w:ascii="IIDPKV+Times New Roman"/>
          <w:color w:val="000000"/>
          <w:spacing w:val="5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主干网络通过结合全局上下文和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474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局部细节的双路径设计，在增强小目标特征表达的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474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同时抑制背景干扰，使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mAP@50:95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9" w:x="6222" w:y="14743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别提高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3.1%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1.8%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。在</w:t>
      </w:r>
      <w:r>
        <w:rPr>
          <w:rFonts w:ascii="Times New Roman"/>
          <w:color w:val="000000"/>
          <w:spacing w:val="1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RSOD</w:t>
      </w:r>
      <w:r>
        <w:rPr>
          <w:rFonts w:ascii="IIDPKV+Times New Roman"/>
          <w:color w:val="000000"/>
          <w:spacing w:val="2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数据集中，目标呈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54.2000007629395pt;margin-top:57.25pt;z-index:-87;width:492.549987792969pt;height:638.59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55.6500015258789pt;margin-top:729.950012207031pt;z-index:-91;width:235.350006103516pt;height:57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303.950012207031pt;margin-top:729.950012207031pt;z-index:-95;width:241.449996948242pt;height:57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55" w:x="1133" w:y="867"/>
        <w:widowControl w:val="off"/>
        <w:autoSpaceDE w:val="off"/>
        <w:autoSpaceDN w:val="off"/>
        <w:spacing w:before="0" w:after="0" w:line="240" w:lineRule="exact"/>
        <w:ind w:left="413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55" w:x="1133" w:y="867"/>
        <w:widowControl w:val="off"/>
        <w:autoSpaceDE w:val="off"/>
        <w:autoSpaceDN w:val="off"/>
        <w:spacing w:before="16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现稀疏分布且尺度相对单一的特点，</w:t>
      </w:r>
      <w:r>
        <w:rPr>
          <w:rFonts w:ascii="IIDPKV+Times New Roman"/>
          <w:color w:val="000000"/>
          <w:spacing w:val="-1"/>
          <w:sz w:val="21"/>
        </w:rPr>
        <w:t>AMSFN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的动态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1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，但需要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159.0</w:t>
      </w:r>
      <w:r>
        <w:rPr>
          <w:rFonts w:ascii="IIDPKV+Times New Roman"/>
          <w:color w:val="000000"/>
          <w:spacing w:val="5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GFLOPs</w:t>
      </w:r>
      <w:r>
        <w:rPr>
          <w:rFonts w:ascii="IIDPKV+Times New Roman"/>
          <w:color w:val="000000"/>
          <w:spacing w:val="1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的计算开销。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系列表现相对均衡，</w:t>
      </w: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-3"/>
          <w:sz w:val="21"/>
        </w:rPr>
        <w:t>DETRV2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R18</w:t>
      </w:r>
      <w:r>
        <w:rPr>
          <w:rFonts w:ascii="IIDPKV+Times New Roman"/>
          <w:color w:val="000000"/>
          <w:spacing w:val="2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57.3</w:t>
      </w:r>
      <w:r>
        <w:rPr>
          <w:rFonts w:ascii="IIDPKV+Times New Roman"/>
          <w:color w:val="000000"/>
          <w:spacing w:val="5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GFLOPs</w:t>
      </w:r>
      <w:r>
        <w:rPr>
          <w:rFonts w:ascii="IIDPKV+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下实现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39.1%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9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。专门面向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航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拍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场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景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检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测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器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中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Drone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8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精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度</w:t>
      </w:r>
      <w:r>
        <w:rPr>
          <w:rFonts w:ascii="Times New Roman"/>
          <w:color w:val="000000"/>
          <w:spacing w:val="-2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最</w:t>
      </w:r>
      <w:r>
        <w:rPr>
          <w:rFonts w:ascii="Times New Roman"/>
          <w:color w:val="000000"/>
          <w:spacing w:val="-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（</w:t>
      </w:r>
      <w:r>
        <w:rPr>
          <w:rFonts w:ascii="IIDPKV+Times New Roman"/>
          <w:color w:val="000000"/>
          <w:spacing w:val="0"/>
          <w:sz w:val="21"/>
        </w:rPr>
        <w:t>42.4%</w:t>
      </w:r>
      <w:r>
        <w:rPr>
          <w:rFonts w:ascii="EGGHTA+STZhongsong" w:hAnsi="EGGHTA+STZhongsong" w:cs="EGGHTA+STZhongsong"/>
          <w:color w:val="000000"/>
          <w:spacing w:val="-14"/>
          <w:sz w:val="21"/>
        </w:rPr>
        <w:t>），但计算复杂度达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128.3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GFLOPs</w:t>
      </w:r>
      <w:r>
        <w:rPr>
          <w:rFonts w:ascii="EGGHTA+STZhongsong" w:hAnsi="EGGHTA+STZhongsong" w:cs="EGGHTA+STZhongsong"/>
          <w:color w:val="000000"/>
          <w:spacing w:val="-6"/>
          <w:sz w:val="21"/>
        </w:rPr>
        <w:t>，推理速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度仅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30.0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FPS</w:t>
      </w:r>
      <w:r>
        <w:rPr>
          <w:rFonts w:ascii="EGGHTA+STZhongsong" w:hAnsi="EGGHTA+STZhongsong" w:cs="EGGHTA+STZhongsong"/>
          <w:color w:val="000000"/>
          <w:spacing w:val="-42"/>
          <w:sz w:val="21"/>
        </w:rPr>
        <w:t>。</w:t>
      </w:r>
      <w:r>
        <w:rPr>
          <w:rFonts w:ascii="IIDPKV+Times New Roman"/>
          <w:color w:val="000000"/>
          <w:spacing w:val="0"/>
          <w:sz w:val="21"/>
        </w:rPr>
        <w:t>DEIM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5"/>
          <w:sz w:val="21"/>
        </w:rPr>
        <w:t>在保持轻量化设计（</w:t>
      </w:r>
      <w:r>
        <w:rPr>
          <w:rFonts w:ascii="IIDPKV+Times New Roman"/>
          <w:color w:val="000000"/>
          <w:spacing w:val="0"/>
          <w:sz w:val="21"/>
        </w:rPr>
        <w:t>19.2M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数）的同时达到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41.7%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的精度，展现出良好的效率</w:t>
      </w:r>
      <w:r>
        <w:rPr>
          <w:rFonts w:ascii="Times New Roman"/>
          <w:color w:val="000000"/>
          <w:spacing w:val="0"/>
          <w:sz w:val="21"/>
        </w:rPr>
        <w:t>-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精度平衡。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在精度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效率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速度三维度权衡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分析中表现最为突出，以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69.9</w:t>
      </w:r>
      <w:r>
        <w:rPr>
          <w:rFonts w:ascii="IIDPKV+Times New Roman"/>
          <w:color w:val="000000"/>
          <w:spacing w:val="3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GFLOPs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的计算复杂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度实现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43.5%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1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，</w:t>
      </w:r>
      <w:r>
        <w:rPr>
          <w:rFonts w:ascii="IIDPKV+Times New Roman"/>
          <w:color w:val="000000"/>
          <w:spacing w:val="0"/>
          <w:sz w:val="21"/>
        </w:rPr>
        <w:t>FPS</w:t>
      </w:r>
      <w:r>
        <w:rPr>
          <w:rFonts w:ascii="IIDPKV+Times New Roman"/>
          <w:color w:val="000000"/>
          <w:spacing w:val="1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达到</w:t>
      </w:r>
      <w:r>
        <w:rPr>
          <w:rFonts w:ascii="Times New Roman"/>
          <w:color w:val="000000"/>
          <w:spacing w:val="1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99.2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，完全满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足无人机实时检测的应用需求，为航拍场景下的实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时小目标检测提供了理想的精度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速度平衡方案。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3"/>
          <w:sz w:val="21"/>
        </w:rPr>
        <w:t>综合分析表明，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5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通过融合多层次技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术创新，在保持合理计算开销的前提下显著提升检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7"/>
          <w:sz w:val="21"/>
        </w:rPr>
        <w:t>测精度。相比</w:t>
      </w:r>
      <w:r>
        <w:rPr>
          <w:rFonts w:ascii="Times New Roman"/>
          <w:color w:val="000000"/>
          <w:spacing w:val="16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YOLO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系列，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提升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8.5%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9.9%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相比同类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Transformer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2"/>
          <w:sz w:val="21"/>
        </w:rPr>
        <w:t>检测器，精度提升</w:t>
      </w:r>
      <w:r>
        <w:rPr>
          <w:rFonts w:ascii="Times New Roman"/>
          <w:color w:val="000000"/>
          <w:spacing w:val="1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1.1%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-1"/>
          <w:sz w:val="21"/>
        </w:rPr>
        <w:t>11.9%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参数量减少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5.4%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63.3%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，充分验证了本方法在航拍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小目标检测任务中的优越性和实用价值。实验结果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51" w:x="6222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如表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7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1133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4"/>
          <w:sz w:val="21"/>
        </w:rPr>
        <w:t>加权机制能够自适应聚焦关键特征，结合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CF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2"/>
          <w:sz w:val="21"/>
        </w:rPr>
        <w:t>CGDL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45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的精确定位优化，使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IIDPKV+Times New Roman"/>
          <w:color w:val="000000"/>
          <w:spacing w:val="2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提升</w:t>
      </w:r>
      <w:r>
        <w:rPr>
          <w:rFonts w:ascii="Times New Roman"/>
          <w:color w:val="000000"/>
          <w:spacing w:val="3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7.1%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。两个数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据集上的显著性能提升表明模型具有优异的泛化能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5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力，能够适应不同场景下的多尺度目标检测任务。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" w:x="1133" w:y="3079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3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4799" w:x="1239" w:y="30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.4.5</w:t>
      </w:r>
      <w:r>
        <w:rPr>
          <w:rFonts w:ascii="Times New Roman"/>
          <w:b w:val="o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对比实验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799" w:x="1239" w:y="3075"/>
        <w:widowControl w:val="off"/>
        <w:autoSpaceDE w:val="off"/>
        <w:autoSpaceDN w:val="off"/>
        <w:spacing w:before="120" w:after="0" w:line="240" w:lineRule="exact"/>
        <w:ind w:left="314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全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面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验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证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10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性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能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优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势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-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379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VisDrone2019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数据集上与</w:t>
      </w:r>
      <w:r>
        <w:rPr>
          <w:rFonts w:ascii="IIDPKV+Times New Roman"/>
          <w:color w:val="000000"/>
          <w:spacing w:val="-1"/>
          <w:sz w:val="21"/>
        </w:rPr>
        <w:t>14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种先进主流目标检测模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型进行系统性对比，包括</w:t>
      </w:r>
      <w:r>
        <w:rPr>
          <w:rFonts w:ascii="Times New Roman"/>
          <w:color w:val="000000"/>
          <w:spacing w:val="45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YOLO</w:t>
      </w:r>
      <w:r>
        <w:rPr>
          <w:rFonts w:ascii="IIDPKV+Times New Roman"/>
          <w:color w:val="000000"/>
          <w:spacing w:val="4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系列轻量化模型、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6"/>
          <w:sz w:val="21"/>
        </w:rPr>
        <w:t>单阶段检测器、基于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Transformer</w:t>
      </w:r>
      <w:r>
        <w:rPr>
          <w:rFonts w:ascii="IIDPKV+Times New Roman"/>
          <w:color w:val="000000"/>
          <w:spacing w:val="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的检测器以及针对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航拍场景优化的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Drone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3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30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DEIM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。评估维度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涵盖计算复杂度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GFLOPs</w:t>
      </w:r>
      <w:r>
        <w:rPr>
          <w:rFonts w:ascii="EGGHTA+STZhongsong" w:hAnsi="EGGHTA+STZhongsong" w:cs="EGGHTA+STZhongsong"/>
          <w:color w:val="000000"/>
          <w:spacing w:val="2"/>
          <w:sz w:val="21"/>
        </w:rPr>
        <w:t>、模型参数量、检测精度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379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mAP@50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和推理速度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FPS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1133" w:y="5956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YOLO</w:t>
      </w:r>
      <w:r>
        <w:rPr>
          <w:rFonts w:ascii="IIDPKV+Times New Roman"/>
          <w:color w:val="000000"/>
          <w:spacing w:val="4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系列模型展现出优异的推理速度，但检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1133" w:y="59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测精度相对较低，</w:t>
      </w:r>
      <w:r>
        <w:rPr>
          <w:rFonts w:ascii="IIDPKV+Times New Roman"/>
          <w:color w:val="000000"/>
          <w:spacing w:val="-1"/>
          <w:sz w:val="21"/>
        </w:rPr>
        <w:t>mAP@50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介于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33.6%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35.0%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之间。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1133" w:y="59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传统单阶段检测器中，各模型推理速度严重不足。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2" w:x="1133" w:y="595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效率表现一般。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0" w:x="1133" w:y="7396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基于</w:t>
      </w:r>
      <w:r>
        <w:rPr>
          <w:rFonts w:ascii="IIDPKV+Times New Roman"/>
          <w:color w:val="000000"/>
          <w:spacing w:val="2"/>
          <w:sz w:val="21"/>
        </w:rPr>
        <w:t>Transformer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的检测架构在检测精度方面普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10" w:x="1133" w:y="739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遍优于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CNN</w:t>
      </w:r>
      <w:r>
        <w:rPr>
          <w:rFonts w:ascii="IIDPKV+Times New Roman"/>
          <w:color w:val="000000"/>
          <w:spacing w:val="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对应版本。</w:t>
      </w:r>
      <w:r>
        <w:rPr>
          <w:rFonts w:ascii="IIDPKV+Times New Roman"/>
          <w:color w:val="000000"/>
          <w:spacing w:val="0"/>
          <w:sz w:val="21"/>
        </w:rPr>
        <w:t>Efficient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达到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36.7%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1502" w:x="5377" w:y="814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0"/>
          <w:sz w:val="18"/>
        </w:rPr>
        <w:t>7</w:t>
      </w:r>
      <w:r>
        <w:rPr>
          <w:rFonts w:ascii="Times New Roman"/>
          <w:b w:val="on"/>
          <w:color w:val="000000"/>
          <w:spacing w:val="134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3" w:x="4415" w:y="84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-4"/>
          <w:sz w:val="21"/>
        </w:rPr>
        <w:t>Table</w:t>
      </w:r>
      <w:r>
        <w:rPr>
          <w:rFonts w:ascii="Times New Roman"/>
          <w:b w:val="on"/>
          <w:color w:val="000000"/>
          <w:spacing w:val="5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7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2566" w:x="5276" w:y="848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Comparative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experiments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061" w:x="1445" w:y="8897"/>
        <w:widowControl w:val="off"/>
        <w:autoSpaceDE w:val="off"/>
        <w:autoSpaceDN w:val="off"/>
        <w:spacing w:before="0" w:after="0" w:line="199" w:lineRule="exact"/>
        <w:ind w:left="175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Model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61" w:x="1445" w:y="8897"/>
        <w:widowControl w:val="off"/>
        <w:autoSpaceDE w:val="off"/>
        <w:autoSpaceDN w:val="off"/>
        <w:spacing w:before="197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YOLOv8m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11" w:x="3183" w:y="88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GFLOPS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11" w:x="3183" w:y="8897"/>
        <w:widowControl w:val="off"/>
        <w:autoSpaceDE w:val="off"/>
        <w:autoSpaceDN w:val="off"/>
        <w:spacing w:before="197" w:after="0" w:line="199" w:lineRule="exact"/>
        <w:ind w:left="178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78.7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80" w:x="4811" w:y="88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Params/M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980" w:x="4811" w:y="8897"/>
        <w:widowControl w:val="off"/>
        <w:autoSpaceDE w:val="off"/>
        <w:autoSpaceDN w:val="off"/>
        <w:spacing w:before="197" w:after="0" w:line="199" w:lineRule="exact"/>
        <w:ind w:left="21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25.9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57" w:x="6383" w:y="88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mAP@50/%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387" w:x="7929" w:y="889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mAP@50:95/%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387" w:x="7929" w:y="8897"/>
        <w:widowControl w:val="off"/>
        <w:autoSpaceDE w:val="off"/>
        <w:autoSpaceDN w:val="off"/>
        <w:spacing w:before="197" w:after="0" w:line="199" w:lineRule="exact"/>
        <w:ind w:left="415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19.3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0" w:after="0" w:line="199" w:lineRule="exact"/>
        <w:ind w:left="53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FPS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97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103.5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80.5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95.4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106.3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94.0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31.9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25.0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0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53.0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3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58.0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24.0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74.0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0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74.0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30.0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80.5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9960" w:y="8897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99.2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33.7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34.5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35.0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33.6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34.9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32.6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34.3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35.3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3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31.6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36.7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37.1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39.1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42.4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41.7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6683" w:y="9293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43.5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1658" w:x="1147" w:y="9668"/>
        <w:widowControl w:val="off"/>
        <w:autoSpaceDE w:val="off"/>
        <w:autoSpaceDN w:val="off"/>
        <w:spacing w:before="0" w:after="0" w:line="199" w:lineRule="exact"/>
        <w:ind w:left="154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YOLOv10m</w:t>
      </w:r>
      <w:r>
        <w:rPr>
          <w:rFonts w:ascii="IIDPKV+Times New Roman"/>
          <w:color w:val="000000"/>
          <w:spacing w:val="0"/>
          <w:sz w:val="18"/>
          <w:vertAlign w:val="superscript"/>
        </w:rPr>
        <w:t>[27]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658" w:x="1147" w:y="9668"/>
        <w:widowControl w:val="off"/>
        <w:autoSpaceDE w:val="off"/>
        <w:autoSpaceDN w:val="off"/>
        <w:spacing w:before="176" w:after="0" w:line="199" w:lineRule="exact"/>
        <w:ind w:left="15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YOLOv11m</w:t>
      </w:r>
      <w:r>
        <w:rPr>
          <w:rFonts w:ascii="IIDPKV+Times New Roman"/>
          <w:color w:val="000000"/>
          <w:spacing w:val="0"/>
          <w:sz w:val="18"/>
          <w:vertAlign w:val="superscript"/>
        </w:rPr>
        <w:t>[28]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658" w:x="1147" w:y="9668"/>
        <w:widowControl w:val="off"/>
        <w:autoSpaceDE w:val="off"/>
        <w:autoSpaceDN w:val="off"/>
        <w:spacing w:before="173" w:after="0" w:line="199" w:lineRule="exact"/>
        <w:ind w:left="154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YOLOv12m</w:t>
      </w:r>
      <w:r>
        <w:rPr>
          <w:rFonts w:ascii="IIDPKV+Times New Roman"/>
          <w:color w:val="000000"/>
          <w:spacing w:val="0"/>
          <w:sz w:val="18"/>
          <w:vertAlign w:val="superscript"/>
        </w:rPr>
        <w:t>[29]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658" w:x="1147" w:y="9668"/>
        <w:widowControl w:val="off"/>
        <w:autoSpaceDE w:val="off"/>
        <w:autoSpaceDN w:val="off"/>
        <w:spacing w:before="176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3"/>
          <w:sz w:val="18"/>
        </w:rPr>
        <w:t>FBRT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YOLO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M</w:t>
      </w:r>
      <w:r>
        <w:rPr>
          <w:rFonts w:ascii="IIDPKV+Times New Roman"/>
          <w:color w:val="000000"/>
          <w:spacing w:val="0"/>
          <w:sz w:val="18"/>
          <w:vertAlign w:val="superscript"/>
        </w:rPr>
        <w:t>[30]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658" w:x="1147" w:y="9668"/>
        <w:widowControl w:val="off"/>
        <w:autoSpaceDE w:val="off"/>
        <w:autoSpaceDN w:val="off"/>
        <w:spacing w:before="176" w:after="0" w:line="199" w:lineRule="exact"/>
        <w:ind w:left="44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GFL</w:t>
      </w:r>
      <w:r>
        <w:rPr>
          <w:rFonts w:ascii="IIDPKV+Times New Roman"/>
          <w:color w:val="000000"/>
          <w:spacing w:val="0"/>
          <w:sz w:val="18"/>
          <w:vertAlign w:val="superscript"/>
        </w:rPr>
        <w:t>[31]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360" w:y="96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58.9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22" w:y="96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15.3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555" w:x="5022" w:y="9675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22" w:y="9675"/>
        <w:widowControl w:val="off"/>
        <w:autoSpaceDE w:val="off"/>
        <w:autoSpaceDN w:val="off"/>
        <w:spacing w:before="18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5022" w:y="9675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1"/>
          <w:sz w:val="18"/>
        </w:rPr>
        <w:t>7.4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8344" w:y="967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19.5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360" w:y="100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67.7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005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360" w:y="104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67.2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04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19.2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360" w:y="10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58.7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08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3315" w:y="111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206.0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3315" w:y="11199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200.0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3315" w:y="11199"/>
        <w:widowControl w:val="off"/>
        <w:autoSpaceDE w:val="off"/>
        <w:autoSpaceDN w:val="off"/>
        <w:spacing w:before="180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80.0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32.3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32.4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18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52.3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183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18.9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32.0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18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28.7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19.2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6" w:x="5022" w:y="11199"/>
        <w:widowControl w:val="off"/>
        <w:autoSpaceDE w:val="off"/>
        <w:autoSpaceDN w:val="off"/>
        <w:spacing w:before="182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19.2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119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19.3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297" w:x="1328" w:y="1157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TOOD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R50</w:t>
      </w:r>
      <w:r>
        <w:rPr>
          <w:rFonts w:ascii="IIDPKV+Times New Roman"/>
          <w:color w:val="000000"/>
          <w:spacing w:val="0"/>
          <w:sz w:val="18"/>
          <w:vertAlign w:val="superscript"/>
        </w:rPr>
        <w:t>[32]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297" w:x="1328" w:y="11574"/>
        <w:widowControl w:val="off"/>
        <w:autoSpaceDE w:val="off"/>
        <w:autoSpaceDN w:val="off"/>
        <w:spacing w:before="173" w:after="0" w:line="199" w:lineRule="exact"/>
        <w:ind w:left="108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2"/>
          <w:sz w:val="18"/>
        </w:rPr>
        <w:t>RTMDet</w:t>
      </w:r>
      <w:r>
        <w:rPr>
          <w:rFonts w:ascii="IIDPKV+Times New Roman"/>
          <w:color w:val="000000"/>
          <w:spacing w:val="0"/>
          <w:sz w:val="18"/>
          <w:vertAlign w:val="superscript"/>
        </w:rPr>
        <w:t>[33]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158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195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21.1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49" w:x="1402" w:y="1233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QueryDet</w:t>
      </w:r>
      <w:r>
        <w:rPr>
          <w:rFonts w:ascii="IIDPKV+Times New Roman"/>
          <w:color w:val="000000"/>
          <w:spacing w:val="0"/>
          <w:sz w:val="18"/>
          <w:vertAlign w:val="superscript"/>
        </w:rPr>
        <w:t>[34]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75" w:x="3360" w:y="123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44.3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8344" w:y="12342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17.4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595" w:x="1178" w:y="127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Efficient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DETR</w:t>
      </w:r>
      <w:r>
        <w:rPr>
          <w:rFonts w:ascii="IIDPKV+Times New Roman"/>
          <w:color w:val="000000"/>
          <w:spacing w:val="0"/>
          <w:sz w:val="18"/>
          <w:vertAlign w:val="superscript"/>
        </w:rPr>
        <w:t>[35]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595" w:x="1178" w:y="12717"/>
        <w:widowControl w:val="off"/>
        <w:autoSpaceDE w:val="off"/>
        <w:autoSpaceDN w:val="off"/>
        <w:spacing w:before="182" w:after="0" w:line="199" w:lineRule="exact"/>
        <w:ind w:left="123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R18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595" w:x="1178" w:y="12717"/>
        <w:widowControl w:val="off"/>
        <w:autoSpaceDE w:val="off"/>
        <w:autoSpaceDN w:val="off"/>
        <w:spacing w:before="180" w:after="0" w:line="199" w:lineRule="exact"/>
        <w:ind w:left="34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DETRv2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R18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595" w:x="1178" w:y="12717"/>
        <w:widowControl w:val="off"/>
        <w:autoSpaceDE w:val="off"/>
        <w:autoSpaceDN w:val="off"/>
        <w:spacing w:before="182" w:after="0" w:line="199" w:lineRule="exact"/>
        <w:ind w:left="188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Drone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DETR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595" w:x="1178" w:y="12717"/>
        <w:widowControl w:val="off"/>
        <w:autoSpaceDE w:val="off"/>
        <w:autoSpaceDN w:val="off"/>
        <w:spacing w:before="176" w:after="0" w:line="199" w:lineRule="exact"/>
        <w:ind w:left="348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DEIM</w:t>
      </w:r>
      <w:r>
        <w:rPr>
          <w:rFonts w:ascii="IIDPKV+Times New Roman"/>
          <w:color w:val="000000"/>
          <w:spacing w:val="0"/>
          <w:sz w:val="18"/>
          <w:vertAlign w:val="superscript"/>
        </w:rPr>
        <w:t>[36]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3315" w:y="127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159.0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3315" w:y="12723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57.3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2723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22.0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310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21.2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360" w:y="134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57.3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348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22.2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3315" w:y="138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128.3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646" w:x="3315" w:y="13866"/>
        <w:widowControl w:val="off"/>
        <w:autoSpaceDE w:val="off"/>
        <w:autoSpaceDN w:val="off"/>
        <w:spacing w:before="182" w:after="0" w:line="199" w:lineRule="exact"/>
        <w:ind w:left="46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56.4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375" w:x="8344" w:y="1386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18"/>
        </w:rPr>
      </w:pPr>
      <w:r>
        <w:rPr>
          <w:rFonts w:ascii="Times New Roman"/>
          <w:b w:val="on"/>
          <w:color w:val="000000"/>
          <w:spacing w:val="0"/>
          <w:sz w:val="18"/>
        </w:rPr>
        <w:t>24.9</w:t>
      </w:r>
      <w:r>
        <w:rPr>
          <w:rFonts w:ascii="Times New Roman"/>
          <w:b w:val="on"/>
          <w:color w:val="000000"/>
          <w:spacing w:val="0"/>
          <w:sz w:val="18"/>
        </w:rPr>
      </w:r>
    </w:p>
    <w:p>
      <w:pPr>
        <w:pStyle w:val="Normal"/>
        <w:framePr w:w="555" w:x="8344" w:y="142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23.2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060" w:x="1445" w:y="146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MA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3360" w:y="146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69.9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555" w:x="8344" w:y="1462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  <w:u w:val="single"/>
        </w:rPr>
      </w:pPr>
      <w:r>
        <w:rPr>
          <w:rFonts w:ascii="IIDPKV+Times New Roman"/>
          <w:color w:val="000000"/>
          <w:spacing w:val="0"/>
          <w:sz w:val="18"/>
          <w:u w:val="single"/>
        </w:rPr>
        <w:t>24.2</w:t>
      </w:r>
      <w:r>
        <w:rPr>
          <w:rFonts w:ascii="IIDPKV+Times New Roman"/>
          <w:color w:val="000000"/>
          <w:spacing w:val="0"/>
          <w:sz w:val="18"/>
          <w:u w:val="single"/>
        </w:rPr>
      </w:r>
    </w:p>
    <w:p>
      <w:pPr>
        <w:pStyle w:val="Normal"/>
        <w:framePr w:w="4414" w:x="1553" w:y="1499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为进一步验证</w:t>
      </w:r>
      <w:r>
        <w:rPr>
          <w:rFonts w:ascii="Times New Roman"/>
          <w:color w:val="000000"/>
          <w:spacing w:val="-2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-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相比于其他模型的优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29" w:x="6294" w:y="1499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Visdrone2019</w:t>
      </w:r>
      <w:r>
        <w:rPr>
          <w:rFonts w:ascii="IIDPKV+Times New Roman"/>
          <w:color w:val="000000"/>
          <w:spacing w:val="6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0"/>
          <w:sz w:val="21"/>
        </w:rPr>
        <w:t>数据集上综合表现最优的三种模型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86" w:x="1133" w:y="153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势，本文在量化基础上进行可视化细节分析，选取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56" w:x="6294" w:y="15353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（</w:t>
      </w:r>
      <w:r>
        <w:rPr>
          <w:rFonts w:ascii="IIDPKV+Times New Roman"/>
          <w:color w:val="000000"/>
          <w:spacing w:val="0"/>
          <w:sz w:val="21"/>
        </w:rPr>
        <w:t>Drone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EGGHTA+STZhongsong" w:hAnsi="EGGHTA+STZhongsong" w:cs="EGGHTA+STZhongsong"/>
          <w:color w:val="000000"/>
          <w:spacing w:val="-23"/>
          <w:sz w:val="21"/>
        </w:rPr>
        <w:t>，</w:t>
      </w:r>
      <w:r>
        <w:rPr>
          <w:rFonts w:ascii="IIDPKV+Times New Roman"/>
          <w:color w:val="000000"/>
          <w:spacing w:val="-1"/>
          <w:sz w:val="21"/>
        </w:rPr>
        <w:t>DEIM,YOLOv11m</w:t>
      </w:r>
      <w:r>
        <w:rPr>
          <w:rFonts w:ascii="EGGHTA+STZhongsong" w:hAnsi="EGGHTA+STZhongsong" w:cs="EGGHTA+STZhongsong"/>
          <w:color w:val="000000"/>
          <w:spacing w:val="-20"/>
          <w:sz w:val="21"/>
        </w:rPr>
        <w:t>）与</w:t>
      </w:r>
      <w:r>
        <w:rPr>
          <w:rFonts w:ascii="Times New Roman"/>
          <w:color w:val="000000"/>
          <w:spacing w:val="2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50.25pt;margin-top:57.25pt;z-index:-99;width:500.450012207031pt;height:522.7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-1pt;margin-top:-1pt;z-index:-10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49.5pt;margin-top:742.400024414063pt;z-index:-107;width:501.200012207031pt;height:39.450000762939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55" w:x="1133" w:y="867"/>
        <w:widowControl w:val="off"/>
        <w:autoSpaceDE w:val="off"/>
        <w:autoSpaceDN w:val="off"/>
        <w:spacing w:before="0" w:after="0" w:line="240" w:lineRule="exact"/>
        <w:ind w:left="413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855" w:x="1133" w:y="867"/>
        <w:widowControl w:val="off"/>
        <w:autoSpaceDE w:val="off"/>
        <w:autoSpaceDN w:val="off"/>
        <w:spacing w:before="168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进行对比可视化，如图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IIDPKV+Times New Roman"/>
          <w:color w:val="000000"/>
          <w:spacing w:val="-2"/>
          <w:sz w:val="21"/>
        </w:rPr>
        <w:t>10</w:t>
      </w:r>
      <w:r>
        <w:rPr>
          <w:rFonts w:ascii="IIDPKV+Times New Roman"/>
          <w:color w:val="000000"/>
          <w:spacing w:val="1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所示：场景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1</w:t>
      </w:r>
      <w:r>
        <w:rPr>
          <w:rFonts w:ascii="IIDPKV+Times New Roman"/>
          <w:color w:val="000000"/>
          <w:spacing w:val="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中，夜间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127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彻底忽略。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-1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通过</w:t>
      </w:r>
      <w:r>
        <w:rPr>
          <w:rFonts w:ascii="Times New Roman"/>
          <w:color w:val="000000"/>
          <w:spacing w:val="-1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DAPN</w:t>
      </w:r>
      <w:r>
        <w:rPr>
          <w:rFonts w:ascii="IIDPKV+Times New Roman"/>
          <w:color w:val="000000"/>
          <w:spacing w:val="-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13"/>
          <w:sz w:val="21"/>
        </w:rPr>
        <w:t>将输入特征按“空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间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-5"/>
          <w:sz w:val="21"/>
        </w:rPr>
        <w:t>尺度”分离，大目标分支聚焦货车核心区域，小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目标分支由</w:t>
      </w:r>
      <w:r>
        <w:rPr>
          <w:rFonts w:ascii="Times New Roman"/>
          <w:color w:val="000000"/>
          <w:spacing w:val="8"/>
          <w:sz w:val="21"/>
        </w:rPr>
        <w:t xml:space="preserve"> </w:t>
      </w:r>
      <w:r>
        <w:rPr>
          <w:rFonts w:ascii="IIDPKV+Times New Roman"/>
          <w:color w:val="000000"/>
          <w:spacing w:val="-7"/>
          <w:sz w:val="21"/>
        </w:rPr>
        <w:t>AWC</w:t>
      </w:r>
      <w:r>
        <w:rPr>
          <w:rFonts w:ascii="IIDPKV+Times New Roman"/>
          <w:color w:val="000000"/>
          <w:spacing w:val="16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在频域强化行人边缘高频能量，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RAA</w:t>
      </w:r>
      <w:r>
        <w:rPr>
          <w:rFonts w:ascii="IIDPKV+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3"/>
          <w:sz w:val="21"/>
        </w:rPr>
        <w:t>远程注意力抑制了货车周围草地纹理响应，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57" w:x="6294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6"/>
          <w:sz w:val="21"/>
        </w:rPr>
        <w:t>最终近</w:t>
      </w:r>
      <w:r>
        <w:rPr>
          <w:rFonts w:ascii="Times New Roman"/>
          <w:color w:val="000000"/>
          <w:spacing w:val="2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6"/>
          <w:sz w:val="21"/>
        </w:rPr>
        <w:t>远目标同时被准确召回，验证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57" w:x="6294" w:y="127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在尺度极端差异场景下的兼顾能力。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高速残影导致车辆仅留下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1"/>
          <w:sz w:val="21"/>
        </w:rPr>
        <w:t>5×12</w:t>
      </w:r>
      <w:r>
        <w:rPr>
          <w:rFonts w:ascii="IIDPKV+Times New Roman"/>
          <w:color w:val="000000"/>
          <w:spacing w:val="7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pixel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的灰度拖尾，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YOLOv11m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Drone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8"/>
          <w:sz w:val="21"/>
        </w:rPr>
        <w:t>漏检，且路面标志与车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8"/>
          <w:sz w:val="21"/>
        </w:rPr>
        <w:t>辆相似，除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6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8"/>
          <w:sz w:val="21"/>
        </w:rPr>
        <w:t>外，其余模型均误检，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-1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凭借</w:t>
      </w:r>
      <w:r>
        <w:rPr>
          <w:rFonts w:ascii="Times New Roman"/>
          <w:color w:val="000000"/>
          <w:spacing w:val="-16"/>
          <w:sz w:val="21"/>
        </w:rPr>
        <w:t xml:space="preserve"> </w:t>
      </w:r>
      <w:r>
        <w:rPr>
          <w:rFonts w:ascii="IIDPKV+Times New Roman"/>
          <w:color w:val="000000"/>
          <w:spacing w:val="-8"/>
          <w:sz w:val="21"/>
        </w:rPr>
        <w:t>AWC</w:t>
      </w:r>
      <w:r>
        <w:rPr>
          <w:rFonts w:ascii="IIDPKV+Times New Roman"/>
          <w:color w:val="000000"/>
          <w:spacing w:val="-7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层在频域增强车轮高频边缘，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同时</w:t>
      </w:r>
      <w:r>
        <w:rPr>
          <w:rFonts w:ascii="Times New Roman"/>
          <w:color w:val="000000"/>
          <w:spacing w:val="25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RAA</w:t>
      </w:r>
      <w:r>
        <w:rPr>
          <w:rFonts w:ascii="IIDPKV+Times New Roman"/>
          <w:color w:val="000000"/>
          <w:spacing w:val="2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注意力抑制了与车道平行分布的路标响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应，最终检测出残影，且零路标误报。场景</w:t>
      </w:r>
      <w:r>
        <w:rPr>
          <w:rFonts w:ascii="Times New Roman"/>
          <w:color w:val="000000"/>
          <w:spacing w:val="38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2</w:t>
      </w:r>
      <w:r>
        <w:rPr>
          <w:rFonts w:ascii="IIDPKV+Times New Roman"/>
          <w:color w:val="000000"/>
          <w:spacing w:val="37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中，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Drone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9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DEIM</w:t>
      </w:r>
      <w:r>
        <w:rPr>
          <w:rFonts w:ascii="IIDPKV+Times New Roman"/>
          <w:color w:val="000000"/>
          <w:spacing w:val="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因遥感查询先验偏向“大尺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9"/>
          <w:sz w:val="21"/>
        </w:rPr>
        <w:t>度显著目标”，将旁侧草丛阴影误判为车体；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-1"/>
          <w:sz w:val="21"/>
        </w:rPr>
        <w:t>YOLOv11m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anchor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free</w:t>
      </w:r>
      <w:r>
        <w:rPr>
          <w:rFonts w:ascii="IIDPKV+Times New Roman"/>
          <w:color w:val="000000"/>
          <w:spacing w:val="48"/>
          <w:sz w:val="21"/>
        </w:rPr>
        <w:t xml:space="preserve"> </w:t>
      </w:r>
      <w:r>
        <w:rPr>
          <w:rFonts w:ascii="IIDPKV+Times New Roman"/>
          <w:color w:val="000000"/>
          <w:spacing w:val="1"/>
          <w:sz w:val="21"/>
        </w:rPr>
        <w:t>head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在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3"/>
          <w:sz w:val="21"/>
        </w:rPr>
        <w:t>P2</w:t>
      </w:r>
      <w:r>
        <w:rPr>
          <w:rFonts w:ascii="IIDPKV+Times New Roman"/>
          <w:color w:val="000000"/>
          <w:spacing w:val="-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层仅保留</w:t>
      </w:r>
      <w:r>
        <w:rPr>
          <w:rFonts w:ascii="IIDPKV+Times New Roman"/>
          <w:color w:val="000000"/>
          <w:spacing w:val="1"/>
          <w:sz w:val="21"/>
        </w:rPr>
        <w:t>&gt;12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4940" w:x="1133" w:y="16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0"/>
          <w:sz w:val="21"/>
        </w:rPr>
        <w:t>pixel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目标，远端行人因尺度低于网络预设下限而被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68" w:x="6294" w:y="3435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对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比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实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验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可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视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化</w:t>
      </w:r>
      <w:r>
        <w:rPr>
          <w:rFonts w:ascii="Times New Roman"/>
          <w:color w:val="000000"/>
          <w:spacing w:val="18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分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析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表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明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相</w:t>
      </w:r>
      <w:r>
        <w:rPr>
          <w:rFonts w:ascii="Times New Roman"/>
          <w:color w:val="000000"/>
          <w:spacing w:val="2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68" w:x="6294" w:y="34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IDPKV+Times New Roman"/>
          <w:color w:val="000000"/>
          <w:spacing w:val="1"/>
          <w:sz w:val="21"/>
        </w:rPr>
        <w:t>Drone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、</w:t>
      </w:r>
      <w:r>
        <w:rPr>
          <w:rFonts w:ascii="IIDPKV+Times New Roman"/>
          <w:color w:val="000000"/>
          <w:spacing w:val="-1"/>
          <w:sz w:val="21"/>
        </w:rPr>
        <w:t>DEIM</w:t>
      </w:r>
      <w:r>
        <w:rPr>
          <w:rFonts w:ascii="IIDPKV+Times New Roman"/>
          <w:color w:val="000000"/>
          <w:spacing w:val="2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等航拍专用模型易近大误检，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68" w:x="6294" w:y="34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以及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YOLO</w:t>
      </w:r>
      <w:r>
        <w:rPr>
          <w:rFonts w:ascii="IIDPKV+Times New Roman"/>
          <w:color w:val="000000"/>
          <w:spacing w:val="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系列远小漏检的缺陷，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在夜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68" w:x="6294" w:y="34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1"/>
          <w:sz w:val="21"/>
        </w:rPr>
        <w:t>间残影、远景遮挡等复杂条件下仍能同时精准召回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168" w:x="6294" w:y="3435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近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-34"/>
          <w:sz w:val="21"/>
        </w:rPr>
        <w:t>远、大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-12"/>
          <w:sz w:val="21"/>
        </w:rPr>
        <w:t>小目标，实现精度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效率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鲁棒的全面提升。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204" w:x="4026" w:y="8754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6"/>
          <w:sz w:val="18"/>
        </w:rPr>
        <w:t xml:space="preserve"> </w:t>
      </w:r>
      <w:r>
        <w:rPr>
          <w:rFonts w:ascii="Times New Roman"/>
          <w:b w:val="on"/>
          <w:color w:val="000000"/>
          <w:spacing w:val="1"/>
          <w:sz w:val="18"/>
        </w:rPr>
        <w:t>10</w:t>
      </w:r>
      <w:r>
        <w:rPr>
          <w:rFonts w:ascii="Times New Roman"/>
          <w:b w:val="on"/>
          <w:color w:val="000000"/>
          <w:spacing w:val="41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复杂条件下航拍小目标检测对比实验可视化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93" w:x="1582" w:y="909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Fig.10</w:t>
      </w:r>
      <w:r>
        <w:rPr>
          <w:rFonts w:ascii="Times New Roman"/>
          <w:b w:val="on"/>
          <w:color w:val="000000"/>
          <w:spacing w:val="-4"/>
          <w:sz w:val="21"/>
        </w:rPr>
        <w:t xml:space="preserve"> </w:t>
      </w:r>
      <w:r>
        <w:rPr>
          <w:rFonts w:ascii="Times New Roman"/>
          <w:b w:val="on"/>
          <w:color w:val="000000"/>
          <w:spacing w:val="-1"/>
          <w:sz w:val="21"/>
        </w:rPr>
        <w:t>Visualization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-2"/>
          <w:sz w:val="21"/>
        </w:rPr>
        <w:t>of</w:t>
      </w:r>
      <w:r>
        <w:rPr>
          <w:rFonts w:ascii="Times New Roman"/>
          <w:b w:val="on"/>
          <w:color w:val="000000"/>
          <w:spacing w:val="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Comparative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Experiments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1"/>
          <w:sz w:val="21"/>
        </w:rPr>
        <w:t>on</w:t>
      </w:r>
      <w:r>
        <w:rPr>
          <w:rFonts w:ascii="Times New Roman"/>
          <w:b w:val="on"/>
          <w:color w:val="000000"/>
          <w:spacing w:val="-12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Aerial</w:t>
      </w:r>
      <w:r>
        <w:rPr>
          <w:rFonts w:ascii="Times New Roman"/>
          <w:b w:val="on"/>
          <w:color w:val="000000"/>
          <w:spacing w:val="-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Small</w:t>
      </w:r>
      <w:r>
        <w:rPr>
          <w:rFonts w:ascii="Times New Roman"/>
          <w:b w:val="on"/>
          <w:color w:val="000000"/>
          <w:spacing w:val="-5"/>
          <w:sz w:val="21"/>
        </w:rPr>
        <w:t xml:space="preserve"> </w:t>
      </w:r>
      <w:r>
        <w:rPr>
          <w:rFonts w:ascii="Times New Roman"/>
          <w:b w:val="on"/>
          <w:color w:val="000000"/>
          <w:spacing w:val="-3"/>
          <w:sz w:val="21"/>
        </w:rPr>
        <w:t>Target</w:t>
      </w:r>
      <w:r>
        <w:rPr>
          <w:rFonts w:ascii="Times New Roman"/>
          <w:b w:val="on"/>
          <w:color w:val="000000"/>
          <w:spacing w:val="0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Detection</w:t>
      </w:r>
      <w:r>
        <w:rPr>
          <w:rFonts w:ascii="Times New Roman"/>
          <w:b w:val="on"/>
          <w:color w:val="000000"/>
          <w:spacing w:val="1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under</w:t>
      </w:r>
      <w:r>
        <w:rPr>
          <w:rFonts w:ascii="Times New Roman"/>
          <w:b w:val="on"/>
          <w:color w:val="000000"/>
          <w:spacing w:val="-7"/>
          <w:sz w:val="21"/>
        </w:rPr>
        <w:t xml:space="preserve"> </w:t>
      </w:r>
      <w:r>
        <w:rPr>
          <w:rFonts w:ascii="Times New Roman"/>
          <w:b w:val="on"/>
          <w:color w:val="000000"/>
          <w:spacing w:val="0"/>
          <w:sz w:val="21"/>
        </w:rPr>
        <w:t>Complex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134" w:x="5519" w:y="9450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1"/>
        </w:rPr>
      </w:pPr>
      <w:r>
        <w:rPr>
          <w:rFonts w:ascii="Times New Roman"/>
          <w:b w:val="on"/>
          <w:color w:val="000000"/>
          <w:spacing w:val="0"/>
          <w:sz w:val="21"/>
        </w:rPr>
        <w:t>Conditions</w:t>
      </w:r>
      <w:r>
        <w:rPr>
          <w:rFonts w:ascii="Times New Roman"/>
          <w:b w:val="on"/>
          <w:color w:val="000000"/>
          <w:spacing w:val="0"/>
          <w:sz w:val="21"/>
        </w:rPr>
      </w:r>
    </w:p>
    <w:p>
      <w:pPr>
        <w:pStyle w:val="Normal"/>
        <w:framePr w:w="180" w:x="1133" w:y="978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4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960" w:x="1553" w:y="9779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EGGHTA+STZhongsong" w:hAnsi="EGGHTA+STZhongsong" w:cs="EGGHTA+STZhongsong"/>
          <w:color w:val="000000"/>
          <w:spacing w:val="0"/>
          <w:sz w:val="24"/>
        </w:rPr>
        <w:t>结束语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时，显著提升了对小目标高频细节特征的捕获能力。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损失函数的优化设计通过核心聚焦机制与角点几何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距离约束的融合，实现了对小目标边界框回归的精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5"/>
          <w:sz w:val="21"/>
        </w:rPr>
        <w:t>确引导。在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VisDrone2019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基准数据集上的实验体现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了效率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EGGHTA+STZhongsong" w:hAnsi="EGGHTA+STZhongsong" w:cs="EGGHTA+STZhongsong"/>
          <w:color w:val="000000"/>
          <w:spacing w:val="-1"/>
          <w:sz w:val="21"/>
        </w:rPr>
        <w:t>精度权衡优势。跨数据集的泛化实验结果表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IIDPKV+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34"/>
          <w:sz w:val="21"/>
        </w:rPr>
        <w:t>明，在</w:t>
      </w:r>
      <w:r>
        <w:rPr>
          <w:rFonts w:ascii="Times New Roman"/>
          <w:color w:val="000000"/>
          <w:spacing w:val="29"/>
          <w:sz w:val="21"/>
        </w:rPr>
        <w:t xml:space="preserve"> </w:t>
      </w:r>
      <w:r>
        <w:rPr>
          <w:rFonts w:ascii="IIDPKV+Times New Roman"/>
          <w:color w:val="000000"/>
          <w:spacing w:val="-6"/>
          <w:sz w:val="21"/>
        </w:rPr>
        <w:t>DOTA</w:t>
      </w:r>
      <w:r>
        <w:rPr>
          <w:rFonts w:ascii="IIDPKV+Times New Roman"/>
          <w:color w:val="000000"/>
          <w:spacing w:val="-4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v1.0</w:t>
      </w:r>
      <w:r>
        <w:rPr>
          <w:rFonts w:ascii="IIDPKV+Times New Roman"/>
          <w:color w:val="000000"/>
          <w:spacing w:val="-3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RSOD</w:t>
      </w:r>
      <w:r>
        <w:rPr>
          <w:rFonts w:ascii="IIDPKV+Times New Roman"/>
          <w:color w:val="000000"/>
          <w:spacing w:val="-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数据集上分别取得了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3.1%</w:t>
      </w:r>
      <w:r>
        <w:rPr>
          <w:rFonts w:ascii="IIDPKV+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7.1%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的性能提升，验证了算法的鲁棒性。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随着边缘计算和移动部署需求的日益增长，可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以通过引入知识蒸馏、网络剪枝和量化等技术，在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保持检测精度的前提下进一步降低计算复杂度和存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-2"/>
          <w:sz w:val="21"/>
        </w:rPr>
        <w:t>储需求，以满足无人机等移动平台的实时处理要求。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此外，考虑到航拍场景的复杂性和多样性，通过整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合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-1"/>
          <w:sz w:val="21"/>
        </w:rPr>
        <w:t>RGB</w:t>
      </w:r>
      <w:r>
        <w:rPr>
          <w:rFonts w:ascii="IIDPKV+Times New Roman"/>
          <w:color w:val="000000"/>
          <w:spacing w:val="2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-4"/>
          <w:sz w:val="21"/>
        </w:rPr>
        <w:t>图像、红外图像、激光雷达等多源传感器数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据，有望进一步提升复杂环境下的检测鲁棒性和准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98" w:x="6222" w:y="980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1"/>
          <w:sz w:val="21"/>
        </w:rPr>
        <w:t>确性。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83" w:x="1553" w:y="1016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本研究针对航拍无人机图像中小目标检测面临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26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的核心技术挑战，系统性地分析了现有方法在特征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提取、多尺度特征融合和小目标感知方面的不足，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提出了基于改进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IIDPKV+Times New Roman"/>
          <w:color w:val="000000"/>
          <w:spacing w:val="-5"/>
          <w:sz w:val="21"/>
        </w:rPr>
        <w:t>RT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0"/>
          <w:sz w:val="21"/>
        </w:rPr>
        <w:t>DETR</w:t>
      </w:r>
      <w:r>
        <w:rPr>
          <w:rFonts w:ascii="IIDPKV+Times New Roman"/>
          <w:color w:val="000000"/>
          <w:spacing w:val="0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的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IIDPKV+Times New Roman"/>
          <w:color w:val="000000"/>
          <w:spacing w:val="0"/>
          <w:sz w:val="21"/>
        </w:rPr>
        <w:t>MA</w:t>
      </w:r>
      <w:r>
        <w:rPr>
          <w:rFonts w:ascii="Times New Roman"/>
          <w:color w:val="000000"/>
          <w:spacing w:val="-3"/>
          <w:sz w:val="21"/>
        </w:rPr>
        <w:t>-</w:t>
      </w:r>
      <w:r>
        <w:rPr>
          <w:rFonts w:ascii="IIDPKV+Times New Roman"/>
          <w:color w:val="000000"/>
          <w:spacing w:val="1"/>
          <w:sz w:val="21"/>
        </w:rPr>
        <w:t>DETR</w:t>
      </w:r>
      <w:r>
        <w:rPr>
          <w:rFonts w:ascii="IIDPKV+Times New Roman"/>
          <w:color w:val="000000"/>
          <w:spacing w:val="-1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21"/>
        </w:rPr>
        <w:t>检测算法。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通过多层次的技术创新和协同优化，在减少模型参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015" w:x="1133" w:y="105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数量的基础上显著提高了检测准确性。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2326"/>
        <w:widowControl w:val="off"/>
        <w:autoSpaceDE w:val="off"/>
        <w:autoSpaceDN w:val="off"/>
        <w:spacing w:before="0" w:after="0" w:line="240" w:lineRule="exact"/>
        <w:ind w:left="42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在架构设计层面，双重自适应感知网络通过空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23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间尺度分离和双重自适应池化的协同机制，突破了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23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传统静态卷积核的局限性，实现了对不同尺度目标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23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的自适应感知和特征增强。自适应多尺度特征融合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23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网络构建的双向多路径特征传递机制，克服了传统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23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特征金字塔网络固化权重分配的缺陷，通过动态权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23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重学习实现了跨尺度特征的有效整合。基于自适应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23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小波卷积的小目标检测层，创新性地将频域处理与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905" w:x="1133" w:y="12326"/>
        <w:widowControl w:val="off"/>
        <w:autoSpaceDE w:val="off"/>
        <w:autoSpaceDN w:val="off"/>
        <w:spacing w:before="12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2"/>
          <w:sz w:val="21"/>
        </w:rPr>
        <w:t>空域增强相结合，在保持空间结构信息完整性的同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200" w:x="6222" w:y="15233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EGGHTA+STZhongsong" w:hAnsi="EGGHTA+STZhongsong" w:cs="EGGHTA+STZhongsong"/>
          <w:color w:val="000000"/>
          <w:spacing w:val="0"/>
          <w:sz w:val="24"/>
        </w:rPr>
        <w:t>参考文献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52.9000015258789pt;margin-top:57.25pt;z-index:-111;width:501.299987792969pt;height:719.349975585938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19" w:x="5269" w:y="867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0" w:x="1133" w:y="13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93" w:y="130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1]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7"/>
          <w:sz w:val="18"/>
        </w:rPr>
        <w:t>黄绿娥</w:t>
      </w:r>
      <w:r>
        <w:rPr>
          <w:rFonts w:ascii="IIDPKV+Times New Roman"/>
          <w:color w:val="000000"/>
          <w:spacing w:val="8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6"/>
          <w:sz w:val="18"/>
        </w:rPr>
        <w:t>于晓伟</w:t>
      </w:r>
      <w:r>
        <w:rPr>
          <w:rFonts w:ascii="IIDPKV+Times New Roman"/>
          <w:color w:val="000000"/>
          <w:spacing w:val="5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6"/>
          <w:sz w:val="18"/>
        </w:rPr>
        <w:t>鄢化彪</w:t>
      </w:r>
      <w:r>
        <w:rPr>
          <w:rFonts w:ascii="IIDPKV+Times New Roman"/>
          <w:color w:val="000000"/>
          <w:spacing w:val="8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7"/>
          <w:sz w:val="18"/>
        </w:rPr>
        <w:t>等</w:t>
      </w:r>
      <w:r>
        <w:rPr>
          <w:rFonts w:ascii="IIDPKV+Times New Roman"/>
          <w:color w:val="000000"/>
          <w:spacing w:val="5"/>
          <w:sz w:val="18"/>
        </w:rPr>
        <w:t>.</w:t>
      </w:r>
      <w:r>
        <w:rPr>
          <w:rFonts w:ascii="EGGHTA+STZhongsong" w:hAnsi="EGGHTA+STZhongsong" w:cs="EGGHTA+STZhongsong"/>
          <w:color w:val="000000"/>
          <w:spacing w:val="7"/>
          <w:sz w:val="18"/>
        </w:rPr>
        <w:t>基于动态渐进融合的无人机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93" w:y="1303"/>
        <w:widowControl w:val="off"/>
        <w:autoSpaceDE w:val="off"/>
        <w:autoSpaceDN w:val="off"/>
        <w:spacing w:before="156" w:after="0" w:line="205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1"/>
          <w:sz w:val="18"/>
        </w:rPr>
        <w:t>海上救援目标检测算法</w:t>
      </w:r>
      <w:r>
        <w:rPr>
          <w:rFonts w:ascii="IIDPKV+Times New Roman"/>
          <w:color w:val="000000"/>
          <w:spacing w:val="1"/>
          <w:sz w:val="18"/>
        </w:rPr>
        <w:t>[J].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数据采集与处理</w:t>
      </w:r>
      <w:r>
        <w:rPr>
          <w:rFonts w:ascii="IIDPKV+Times New Roman"/>
          <w:color w:val="000000"/>
          <w:spacing w:val="1"/>
          <w:sz w:val="18"/>
        </w:rPr>
        <w:t>,2025,40(02):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7" w:x="1193" w:y="1303"/>
        <w:widowControl w:val="off"/>
        <w:autoSpaceDE w:val="off"/>
        <w:autoSpaceDN w:val="off"/>
        <w:spacing w:before="159" w:after="0" w:line="199" w:lineRule="exact"/>
        <w:ind w:left="392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34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348.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4" w:x="6582" w:y="13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sing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state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space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models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programmable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gradients[J].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4" w:x="6582" w:y="1307"/>
        <w:widowControl w:val="off"/>
        <w:autoSpaceDE w:val="off"/>
        <w:autoSpaceDN w:val="off"/>
        <w:spacing w:before="161" w:after="0" w:line="199" w:lineRule="exact"/>
        <w:ind w:left="9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arXiv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preprint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arXiv:2405.01699,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30" w:x="1493" w:y="20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20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[10]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侯颖</w:t>
      </w:r>
      <w:r>
        <w:rPr>
          <w:rFonts w:ascii="IIDPKV+Times New Roman"/>
          <w:color w:val="000000"/>
          <w:spacing w:val="1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吴琰</w:t>
      </w:r>
      <w:r>
        <w:rPr>
          <w:rFonts w:ascii="IIDPKV+Times New Roman"/>
          <w:color w:val="000000"/>
          <w:spacing w:val="1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寇旭瑞</w:t>
      </w:r>
      <w:r>
        <w:rPr>
          <w:rFonts w:ascii="IIDPKV+Times New Roman"/>
          <w:color w:val="000000"/>
          <w:spacing w:val="3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等</w:t>
      </w:r>
      <w:r>
        <w:rPr>
          <w:rFonts w:ascii="IIDPKV+Times New Roman"/>
          <w:color w:val="000000"/>
          <w:spacing w:val="1"/>
          <w:sz w:val="18"/>
        </w:rPr>
        <w:t>.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改进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YOLOv8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1"/>
          <w:sz w:val="18"/>
        </w:rPr>
        <w:t>的无人机航拍图像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7" w:x="6222" w:y="2023"/>
        <w:widowControl w:val="off"/>
        <w:autoSpaceDE w:val="off"/>
        <w:autoSpaceDN w:val="off"/>
        <w:spacing w:before="155" w:after="0" w:line="205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2"/>
          <w:sz w:val="18"/>
        </w:rPr>
        <w:t>小目标检测算法</w:t>
      </w:r>
      <w:r>
        <w:rPr>
          <w:rFonts w:ascii="IIDPKV+Times New Roman"/>
          <w:color w:val="000000"/>
          <w:spacing w:val="2"/>
          <w:sz w:val="18"/>
        </w:rPr>
        <w:t>[J].</w:t>
      </w:r>
      <w:r>
        <w:rPr>
          <w:rFonts w:ascii="EGGHTA+STZhongsong" w:hAnsi="EGGHTA+STZhongsong" w:cs="EGGHTA+STZhongsong"/>
          <w:color w:val="000000"/>
          <w:spacing w:val="2"/>
          <w:sz w:val="18"/>
        </w:rPr>
        <w:t>计算机工程与应用</w:t>
      </w:r>
      <w:r>
        <w:rPr>
          <w:rFonts w:ascii="IIDPKV+Times New Roman"/>
          <w:color w:val="000000"/>
          <w:spacing w:val="2"/>
          <w:sz w:val="18"/>
        </w:rPr>
        <w:t>,2025,61(11):83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9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2023"/>
        <w:widowControl w:val="off"/>
        <w:autoSpaceDE w:val="off"/>
        <w:autoSpaceDN w:val="off"/>
        <w:spacing w:before="159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2.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4" w:x="1493" w:y="2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Huang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18"/>
        </w:rPr>
        <w:t>Lü’e,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20"/>
          <w:sz w:val="18"/>
        </w:rPr>
        <w:t>Yu</w:t>
      </w:r>
      <w:r>
        <w:rPr>
          <w:rFonts w:ascii="IIDPKV+Times New Roman"/>
          <w:color w:val="000000"/>
          <w:spacing w:val="6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Xiaowei,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10"/>
          <w:sz w:val="18"/>
        </w:rPr>
        <w:t>Yan</w:t>
      </w:r>
      <w:r>
        <w:rPr>
          <w:rFonts w:ascii="IIDPKV+Times New Roman"/>
          <w:color w:val="000000"/>
          <w:spacing w:val="5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Huabiao,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-9"/>
          <w:sz w:val="18"/>
        </w:rPr>
        <w:t>UAV</w:t>
      </w:r>
      <w:r>
        <w:rPr>
          <w:rFonts w:ascii="IIDPKV+Times New Roman"/>
          <w:color w:val="000000"/>
          <w:spacing w:val="5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4" w:x="1493" w:y="238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2"/>
          <w:sz w:val="18"/>
        </w:rPr>
        <w:t>aritime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Rescue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Target</w:t>
      </w:r>
      <w:r>
        <w:rPr>
          <w:rFonts w:ascii="IIDPKV+Times New Roman"/>
          <w:color w:val="000000"/>
          <w:spacing w:val="52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Detection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Algorithm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Based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4" w:x="1493" w:y="238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Dynamic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Progressive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Fusion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[J].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Journal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of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Data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Acqu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4" w:x="1493" w:y="238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isition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and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Processing,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2025,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40(02):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334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348.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9" w:x="6580" w:y="31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Hou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22"/>
          <w:sz w:val="18"/>
        </w:rPr>
        <w:t>Y,</w:t>
      </w:r>
      <w:r>
        <w:rPr>
          <w:rFonts w:ascii="IIDPKV+Times New Roman"/>
          <w:color w:val="000000"/>
          <w:spacing w:val="71"/>
          <w:sz w:val="18"/>
        </w:rPr>
        <w:t xml:space="preserve"> </w:t>
      </w:r>
      <w:r>
        <w:rPr>
          <w:rFonts w:ascii="IIDPKV+Times New Roman"/>
          <w:color w:val="000000"/>
          <w:spacing w:val="-7"/>
          <w:sz w:val="18"/>
        </w:rPr>
        <w:t>Wu</w:t>
      </w:r>
      <w:r>
        <w:rPr>
          <w:rFonts w:ascii="IIDPKV+Times New Roman"/>
          <w:color w:val="000000"/>
          <w:spacing w:val="56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Y,</w:t>
      </w:r>
      <w:r>
        <w:rPr>
          <w:rFonts w:ascii="IIDPKV+Times New Roman"/>
          <w:color w:val="000000"/>
          <w:spacing w:val="7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Kou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4"/>
          <w:sz w:val="18"/>
        </w:rPr>
        <w:t>X,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Improved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small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target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9" w:x="6580" w:y="310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2"/>
          <w:sz w:val="18"/>
        </w:rPr>
        <w:t>etection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algorithm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for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8"/>
          <w:sz w:val="18"/>
        </w:rPr>
        <w:t>UAV</w:t>
      </w:r>
      <w:r>
        <w:rPr>
          <w:rFonts w:ascii="IIDPKV+Times New Roman"/>
          <w:color w:val="000000"/>
          <w:spacing w:val="5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aerial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images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YOLOv8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9" w:x="6580" w:y="310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[J].Computer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Engineering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Applications,2025,61(11):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9" w:x="6580" w:y="310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83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92.)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382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9" w:x="1193" w:y="3823"/>
        <w:widowControl w:val="off"/>
        <w:autoSpaceDE w:val="off"/>
        <w:autoSpaceDN w:val="off"/>
        <w:spacing w:before="0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2]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7"/>
          <w:sz w:val="18"/>
        </w:rPr>
        <w:t>刘吉凯</w:t>
      </w:r>
      <w:r>
        <w:rPr>
          <w:rFonts w:ascii="IIDPKV+Times New Roman"/>
          <w:color w:val="000000"/>
          <w:spacing w:val="8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6"/>
          <w:sz w:val="18"/>
        </w:rPr>
        <w:t>王伟强</w:t>
      </w:r>
      <w:r>
        <w:rPr>
          <w:rFonts w:ascii="IIDPKV+Times New Roman"/>
          <w:color w:val="000000"/>
          <w:spacing w:val="5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6"/>
          <w:sz w:val="18"/>
        </w:rPr>
        <w:t>苏祥祥</w:t>
      </w:r>
      <w:r>
        <w:rPr>
          <w:rFonts w:ascii="IIDPKV+Times New Roman"/>
          <w:color w:val="000000"/>
          <w:spacing w:val="8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7"/>
          <w:sz w:val="18"/>
        </w:rPr>
        <w:t>等</w:t>
      </w:r>
      <w:r>
        <w:rPr>
          <w:rFonts w:ascii="IIDPKV+Times New Roman"/>
          <w:color w:val="000000"/>
          <w:spacing w:val="5"/>
          <w:sz w:val="18"/>
        </w:rPr>
        <w:t>.</w:t>
      </w:r>
      <w:r>
        <w:rPr>
          <w:rFonts w:ascii="EGGHTA+STZhongsong" w:hAnsi="EGGHTA+STZhongsong" w:cs="EGGHTA+STZhongsong"/>
          <w:color w:val="000000"/>
          <w:spacing w:val="7"/>
          <w:sz w:val="18"/>
        </w:rPr>
        <w:t>基于无人机多光谱影像和机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9" w:x="1193" w:y="3823"/>
        <w:widowControl w:val="off"/>
        <w:autoSpaceDE w:val="off"/>
        <w:autoSpaceDN w:val="off"/>
        <w:spacing w:before="155" w:after="0" w:line="205" w:lineRule="exact"/>
        <w:ind w:left="30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器学习的水稻产量与氮素利用率预测</w:t>
      </w:r>
      <w:r>
        <w:rPr>
          <w:rFonts w:ascii="IIDPKV+Times New Roman"/>
          <w:color w:val="000000"/>
          <w:spacing w:val="0"/>
          <w:sz w:val="18"/>
        </w:rPr>
        <w:t>[J/OL].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农业工程学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9" w:x="1193" w:y="3823"/>
        <w:widowControl w:val="off"/>
        <w:autoSpaceDE w:val="off"/>
        <w:autoSpaceDN w:val="off"/>
        <w:spacing w:before="155" w:after="0" w:line="205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报</w:t>
      </w:r>
      <w:r>
        <w:rPr>
          <w:rFonts w:ascii="IIDPKV+Times New Roman"/>
          <w:color w:val="000000"/>
          <w:spacing w:val="0"/>
          <w:sz w:val="18"/>
        </w:rPr>
        <w:t>,1+12+2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11[2025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-2"/>
          <w:sz w:val="18"/>
        </w:rPr>
        <w:t>11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03].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45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[11]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Li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Zhang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Pan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Y,</w:t>
      </w:r>
      <w:r>
        <w:rPr>
          <w:rFonts w:ascii="IIDPKV+Times New Roman"/>
          <w:color w:val="000000"/>
          <w:spacing w:val="71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Lr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fpn: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Enhancing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remot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454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sensing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detection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with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location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refined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feature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4547"/>
        <w:widowControl w:val="off"/>
        <w:autoSpaceDE w:val="off"/>
        <w:autoSpaceDN w:val="off"/>
        <w:spacing w:before="161" w:after="0" w:line="199" w:lineRule="exact"/>
        <w:ind w:left="45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pyramid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network[C]//2024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International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Joint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Conferen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454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ce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Neural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Networks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(IJCNN).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IEEE,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4"/>
          <w:sz w:val="18"/>
        </w:rPr>
        <w:t>1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8.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454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[12]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Xu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5"/>
          <w:sz w:val="18"/>
        </w:rPr>
        <w:t>Wang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6"/>
          <w:sz w:val="18"/>
        </w:rPr>
        <w:t>Yang</w:t>
      </w:r>
      <w:r>
        <w:rPr>
          <w:rFonts w:ascii="IIDPKV+Times New Roman"/>
          <w:color w:val="000000"/>
          <w:spacing w:val="51"/>
          <w:sz w:val="18"/>
        </w:rPr>
        <w:t xml:space="preserve"> </w:t>
      </w:r>
      <w:r>
        <w:rPr>
          <w:rFonts w:ascii="IIDPKV+Times New Roman"/>
          <w:color w:val="000000"/>
          <w:spacing w:val="-19"/>
          <w:sz w:val="18"/>
        </w:rPr>
        <w:t>W,</w:t>
      </w:r>
      <w:r>
        <w:rPr>
          <w:rFonts w:ascii="IIDPKV+Times New Roman"/>
          <w:color w:val="000000"/>
          <w:spacing w:val="6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RFLA: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Gaussian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recept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454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ive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field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based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label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assignment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for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tiny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object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454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on[C]//European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conference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computer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vision.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Cham: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4547"/>
        <w:widowControl w:val="off"/>
        <w:autoSpaceDE w:val="off"/>
        <w:autoSpaceDN w:val="off"/>
        <w:spacing w:before="161" w:after="0" w:line="199" w:lineRule="exact"/>
        <w:ind w:left="45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Springer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Nature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Switzerland,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2022: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526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543.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39" w:x="1493" w:y="49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Liu</w:t>
      </w:r>
      <w:r>
        <w:rPr>
          <w:rFonts w:ascii="IIDPKV+Times New Roman"/>
          <w:color w:val="000000"/>
          <w:spacing w:val="5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Jikai,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5"/>
          <w:sz w:val="18"/>
        </w:rPr>
        <w:t>Wang</w:t>
      </w:r>
      <w:r>
        <w:rPr>
          <w:rFonts w:ascii="IIDPKV+Times New Roman"/>
          <w:color w:val="000000"/>
          <w:spacing w:val="52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Weiqiang,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Su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Xiangxiang,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Predi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39" w:x="1493" w:y="490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ction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of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rice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yield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nitrogen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use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efficiency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based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39" w:x="1493" w:y="490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8"/>
          <w:sz w:val="18"/>
        </w:rPr>
        <w:t>UAV</w:t>
      </w:r>
      <w:r>
        <w:rPr>
          <w:rFonts w:ascii="IIDPKV+Times New Roman"/>
          <w:color w:val="000000"/>
          <w:spacing w:val="5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multispectral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imagery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and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machine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learning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[J/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39" w:x="1493" w:y="490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OL].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Transactions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of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the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Chinese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Society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Agricultur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39" w:x="1493" w:y="490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al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Engineering,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1+12+2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8"/>
          <w:sz w:val="18"/>
        </w:rPr>
        <w:t>11</w:t>
      </w:r>
      <w:r>
        <w:rPr>
          <w:rFonts w:ascii="IIDPKV+Times New Roman"/>
          <w:color w:val="000000"/>
          <w:spacing w:val="5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[2025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2"/>
          <w:sz w:val="18"/>
        </w:rPr>
        <w:t>11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03]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67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1" w:x="1193" w:y="67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3]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Gao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Z,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Huang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Jia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K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new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approach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1" w:x="1193" w:y="6708"/>
        <w:widowControl w:val="off"/>
        <w:autoSpaceDE w:val="off"/>
        <w:autoSpaceDN w:val="off"/>
        <w:spacing w:before="161" w:after="0" w:line="199" w:lineRule="exact"/>
        <w:ind w:left="392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to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surveying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cliff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dwelling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endangered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plants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using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1" w:x="1193" w:y="670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one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based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nap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of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photography: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3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case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study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1" w:x="1193" w:y="670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of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Clematis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acerifolia[J].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Global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Ecology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Conserva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1" w:x="1193" w:y="670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tion,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49: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e02769.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1" w:x="6222" w:y="74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[13]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Vaswani</w:t>
      </w:r>
      <w:r>
        <w:rPr>
          <w:rFonts w:ascii="IIDPKV+Times New Roman"/>
          <w:color w:val="000000"/>
          <w:spacing w:val="5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Shazeer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Parmar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N,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Attention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is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1" w:x="6222" w:y="742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all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you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need[J].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Advances</w:t>
      </w:r>
      <w:r>
        <w:rPr>
          <w:rFonts w:ascii="Times New Roman"/>
          <w:i w:val="on"/>
          <w:color w:val="000000"/>
          <w:spacing w:val="45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in</w:t>
      </w:r>
      <w:r>
        <w:rPr>
          <w:rFonts w:ascii="Times New Roman"/>
          <w:i w:val="o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neural</w:t>
      </w:r>
      <w:r>
        <w:rPr>
          <w:rFonts w:ascii="Times New Roman"/>
          <w:i w:val="o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information</w:t>
      </w:r>
      <w:r>
        <w:rPr>
          <w:rFonts w:ascii="Times New Roman"/>
          <w:i w:val="o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proces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4901" w:x="6222" w:y="742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sing</w:t>
      </w:r>
      <w:r>
        <w:rPr>
          <w:rFonts w:ascii="Times New Roman"/>
          <w:i w:val="o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systems</w:t>
      </w:r>
      <w:r>
        <w:rPr>
          <w:rFonts w:ascii="IIDPKV+Times New Roman"/>
          <w:color w:val="000000"/>
          <w:spacing w:val="0"/>
          <w:sz w:val="18"/>
        </w:rPr>
        <w:t>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2017,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30.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85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4" w:x="1193" w:y="85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4]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Lowe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G.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Distinctive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image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features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from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scale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invar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850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iant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keypoints[J].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International</w:t>
      </w:r>
      <w:r>
        <w:rPr>
          <w:rFonts w:ascii="Times New Roman"/>
          <w:i w:val="on"/>
          <w:color w:val="000000"/>
          <w:spacing w:val="44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journal</w:t>
      </w:r>
      <w:r>
        <w:rPr>
          <w:rFonts w:ascii="Times New Roman"/>
          <w:i w:val="on"/>
          <w:color w:val="000000"/>
          <w:spacing w:val="46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of</w:t>
      </w:r>
      <w:r>
        <w:rPr>
          <w:rFonts w:ascii="Times New Roman"/>
          <w:i w:val="on"/>
          <w:color w:val="000000"/>
          <w:spacing w:val="48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computer</w:t>
      </w:r>
      <w:r>
        <w:rPr>
          <w:rFonts w:ascii="Times New Roman"/>
          <w:i w:val="on"/>
          <w:color w:val="000000"/>
          <w:spacing w:val="45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visi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4844" w:x="1193" w:y="850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0"/>
          <w:sz w:val="18"/>
        </w:rPr>
        <w:t>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2004,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60: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91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3"/>
          <w:sz w:val="18"/>
        </w:rPr>
        <w:t>110.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85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[14]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Carion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Massa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4"/>
          <w:sz w:val="18"/>
        </w:rPr>
        <w:t>F,</w:t>
      </w:r>
      <w:r>
        <w:rPr>
          <w:rFonts w:ascii="IIDPKV+Times New Roman"/>
          <w:color w:val="000000"/>
          <w:spacing w:val="6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Synnaeve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G,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End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to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end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obj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850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ect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with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transformers[C]//European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conference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8508"/>
        <w:widowControl w:val="off"/>
        <w:autoSpaceDE w:val="off"/>
        <w:autoSpaceDN w:val="off"/>
        <w:spacing w:before="161" w:after="0" w:line="199" w:lineRule="exact"/>
        <w:ind w:left="45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computer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vision.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Cham: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Springer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International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Pub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850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lishing,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2020: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213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229.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95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85" w:x="1193" w:y="95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5]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Bay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Tuytelaars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14"/>
          <w:sz w:val="18"/>
        </w:rPr>
        <w:t>T,</w:t>
      </w:r>
      <w:r>
        <w:rPr>
          <w:rFonts w:ascii="IIDPKV+Times New Roman"/>
          <w:color w:val="000000"/>
          <w:spacing w:val="60"/>
          <w:sz w:val="18"/>
        </w:rPr>
        <w:t xml:space="preserve"> </w:t>
      </w:r>
      <w:r>
        <w:rPr>
          <w:rFonts w:ascii="IIDPKV+Times New Roman"/>
          <w:color w:val="000000"/>
          <w:spacing w:val="-9"/>
          <w:sz w:val="18"/>
        </w:rPr>
        <w:t>Van</w:t>
      </w:r>
      <w:r>
        <w:rPr>
          <w:rFonts w:ascii="IIDPKV+Times New Roman"/>
          <w:color w:val="000000"/>
          <w:spacing w:val="5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Gool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L.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Surf: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Speeded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up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85" w:x="1193" w:y="958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obust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features[C]//Computer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 w:hAnsi="IIDPKV+Times New Roman" w:cs="IIDPKV+Times New Roman"/>
          <w:color w:val="000000"/>
          <w:spacing w:val="0"/>
          <w:sz w:val="18"/>
        </w:rPr>
        <w:t>Vision–ECCV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2006: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9th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85" w:x="1193" w:y="958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uropean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Conference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Computer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Vision,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Graz,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Austria,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85" w:x="1193" w:y="9588"/>
        <w:widowControl w:val="off"/>
        <w:autoSpaceDE w:val="off"/>
        <w:autoSpaceDN w:val="off"/>
        <w:spacing w:before="161" w:after="0" w:line="199" w:lineRule="exact"/>
        <w:ind w:left="392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May</w:t>
      </w:r>
      <w:r>
        <w:rPr>
          <w:rFonts w:ascii="IIDPKV+Times New Roman"/>
          <w:color w:val="000000"/>
          <w:spacing w:val="41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13,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2006.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Proceedings,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Part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9.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Springer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Berl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85" w:x="1193" w:y="958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in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Heidelberg,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2006: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404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417.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49" w:x="6222" w:y="99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[15]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Zhao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Y,</w:t>
      </w:r>
      <w:r>
        <w:rPr>
          <w:rFonts w:ascii="IIDPKV+Times New Roman"/>
          <w:color w:val="000000"/>
          <w:spacing w:val="7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Lv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16"/>
          <w:sz w:val="18"/>
        </w:rPr>
        <w:t>W,</w:t>
      </w:r>
      <w:r>
        <w:rPr>
          <w:rFonts w:ascii="IIDPKV+Times New Roman"/>
          <w:color w:val="000000"/>
          <w:spacing w:val="63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Xu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Detrs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beat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yolos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real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49" w:x="6222" w:y="994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time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object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detection[C]//Proceedings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the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IEEE/CVF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49" w:x="6222" w:y="9948"/>
        <w:widowControl w:val="off"/>
        <w:autoSpaceDE w:val="off"/>
        <w:autoSpaceDN w:val="off"/>
        <w:spacing w:before="161" w:after="0" w:line="199" w:lineRule="exact"/>
        <w:ind w:left="45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conference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computer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vision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pattern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recognition.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49" w:x="6222" w:y="9948"/>
        <w:widowControl w:val="off"/>
        <w:autoSpaceDE w:val="off"/>
        <w:autoSpaceDN w:val="off"/>
        <w:spacing w:before="161" w:after="0" w:line="199" w:lineRule="exact"/>
        <w:ind w:left="45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2024: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16965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16974.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113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11388"/>
        <w:widowControl w:val="off"/>
        <w:autoSpaceDE w:val="off"/>
        <w:autoSpaceDN w:val="off"/>
        <w:spacing w:before="88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0" w:x="1133" w:y="11388"/>
        <w:widowControl w:val="off"/>
        <w:autoSpaceDE w:val="off"/>
        <w:autoSpaceDN w:val="off"/>
        <w:spacing w:before="881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5" w:x="1193" w:y="113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6]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Redmon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J,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Farhadi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YOLO9000: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better,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faster,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stron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5" w:x="1193" w:y="1138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ger[C]//Proceedings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the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IEEE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conference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comput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5" w:x="1193" w:y="1138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er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vision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and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pattern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recognition.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2017: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7263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7271.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5" w:x="1193" w:y="11388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7]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Li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Li</w:t>
      </w:r>
      <w:r>
        <w:rPr>
          <w:rFonts w:ascii="IIDPKV+Times New Roman"/>
          <w:color w:val="000000"/>
          <w:spacing w:val="51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Jiang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YOLOv6: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3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single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stage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5" w:x="1193" w:y="1138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detection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framework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for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industrial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applications[J].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5" w:x="1193" w:y="11388"/>
        <w:widowControl w:val="off"/>
        <w:autoSpaceDE w:val="off"/>
        <w:autoSpaceDN w:val="off"/>
        <w:spacing w:before="161" w:after="0" w:line="199" w:lineRule="exact"/>
        <w:ind w:left="392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arXiv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preprint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arXiv:2209.02976,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2022.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6222" w:y="113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[16]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Kong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Y,</w:t>
      </w:r>
      <w:r>
        <w:rPr>
          <w:rFonts w:ascii="IIDPKV+Times New Roman"/>
          <w:color w:val="000000"/>
          <w:spacing w:val="7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Shang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X,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Jia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Drone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DETR: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Efficient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small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6222" w:y="11388"/>
        <w:widowControl w:val="off"/>
        <w:autoSpaceDE w:val="off"/>
        <w:autoSpaceDN w:val="off"/>
        <w:spacing w:before="161" w:after="0" w:line="199" w:lineRule="exact"/>
        <w:ind w:left="45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object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detection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for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remote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sensing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image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using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enha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6222" w:y="1138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nced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DETR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model[J].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Sensors</w:t>
      </w:r>
      <w:r>
        <w:rPr>
          <w:rFonts w:ascii="IIDPKV+Times New Roman"/>
          <w:color w:val="000000"/>
          <w:spacing w:val="0"/>
          <w:sz w:val="18"/>
        </w:rPr>
        <w:t>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24(17):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5496.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6222" w:y="11388"/>
        <w:widowControl w:val="off"/>
        <w:autoSpaceDE w:val="off"/>
        <w:autoSpaceDN w:val="off"/>
        <w:spacing w:before="158" w:after="0" w:line="20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[17]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钟帅</w:t>
      </w:r>
      <w:r>
        <w:rPr>
          <w:rFonts w:ascii="IIDPKV+Times New Roman"/>
          <w:color w:val="000000"/>
          <w:spacing w:val="1"/>
          <w:sz w:val="18"/>
        </w:rPr>
        <w:t>,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王丽萍</w:t>
      </w:r>
      <w:r>
        <w:rPr>
          <w:rFonts w:ascii="IIDPKV+Times New Roman"/>
          <w:color w:val="000000"/>
          <w:spacing w:val="0"/>
          <w:sz w:val="18"/>
        </w:rPr>
        <w:t>.MCS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RETR: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改进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-7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的无人机航拍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2" w:y="11388"/>
        <w:widowControl w:val="off"/>
        <w:autoSpaceDE w:val="off"/>
        <w:autoSpaceDN w:val="off"/>
        <w:spacing w:before="155" w:after="0" w:line="205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EGGHTA+STZhongsong" w:hAnsi="EGGHTA+STZhongsong" w:cs="EGGHTA+STZhongsong"/>
          <w:color w:val="000000"/>
          <w:spacing w:val="0"/>
          <w:sz w:val="18"/>
        </w:rPr>
        <w:t>图像目标检测方法</w:t>
      </w:r>
      <w:r>
        <w:rPr>
          <w:rFonts w:ascii="IIDPKV+Times New Roman"/>
          <w:color w:val="000000"/>
          <w:spacing w:val="0"/>
          <w:sz w:val="18"/>
        </w:rPr>
        <w:t>[J/OL].</w:t>
      </w:r>
      <w:r>
        <w:rPr>
          <w:rFonts w:ascii="EGGHTA+STZhongsong" w:hAnsi="EGGHTA+STZhongsong" w:cs="EGGHTA+STZhongsong"/>
          <w:color w:val="000000"/>
          <w:spacing w:val="0"/>
          <w:sz w:val="18"/>
        </w:rPr>
        <w:t>航空学报</w:t>
      </w:r>
      <w:r>
        <w:rPr>
          <w:rFonts w:ascii="IIDPKV+Times New Roman"/>
          <w:color w:val="000000"/>
          <w:spacing w:val="1"/>
          <w:sz w:val="18"/>
        </w:rPr>
        <w:t>,1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16[2025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07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02].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6222" w:y="11388"/>
        <w:widowControl w:val="off"/>
        <w:autoSpaceDE w:val="off"/>
        <w:autoSpaceDN w:val="off"/>
        <w:spacing w:before="159" w:after="0" w:line="199" w:lineRule="exact"/>
        <w:ind w:left="35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2"/>
          <w:sz w:val="18"/>
        </w:rPr>
        <w:t>Zhong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Shuai,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4"/>
          <w:sz w:val="18"/>
        </w:rPr>
        <w:t>Wang</w:t>
      </w:r>
      <w:r>
        <w:rPr>
          <w:rFonts w:ascii="IIDPKV+Times New Roman"/>
          <w:color w:val="000000"/>
          <w:spacing w:val="51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Liping.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MCS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RETR:Improved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4"/>
          <w:sz w:val="18"/>
        </w:rPr>
        <w:t>RT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9" w:x="6222" w:y="11388"/>
        <w:widowControl w:val="off"/>
        <w:autoSpaceDE w:val="off"/>
        <w:autoSpaceDN w:val="off"/>
        <w:spacing w:before="161" w:after="0" w:line="199" w:lineRule="exact"/>
        <w:ind w:left="358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Aerial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Image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Target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Method[J/OL].Ac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6222" w:y="11388"/>
        <w:widowControl w:val="off"/>
        <w:autoSpaceDE w:val="off"/>
        <w:autoSpaceDN w:val="off"/>
        <w:spacing w:before="161" w:after="0" w:line="199" w:lineRule="exact"/>
        <w:ind w:left="358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ta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Aeronautics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Sinica,1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16[2025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07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02].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6" w:x="1193" w:y="135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8]</w:t>
      </w:r>
      <w:r>
        <w:rPr>
          <w:rFonts w:ascii="Times New Roman"/>
          <w:color w:val="000000"/>
          <w:spacing w:val="10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Ren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K,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Girshick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Faster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r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cnn: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Towards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6" w:x="1193" w:y="13549"/>
        <w:widowControl w:val="off"/>
        <w:autoSpaceDE w:val="off"/>
        <w:autoSpaceDN w:val="off"/>
        <w:spacing w:before="161" w:after="0" w:line="199" w:lineRule="exact"/>
        <w:ind w:left="392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real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time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with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region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proposal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networ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6" w:x="1193" w:y="13549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2"/>
          <w:sz w:val="18"/>
        </w:rPr>
        <w:t>ks[J].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Times New Roman"/>
          <w:i w:val="on"/>
          <w:color w:val="000000"/>
          <w:spacing w:val="2"/>
          <w:sz w:val="18"/>
        </w:rPr>
        <w:t>Advances</w:t>
      </w:r>
      <w:r>
        <w:rPr>
          <w:rFonts w:ascii="Times New Roman"/>
          <w:i w:val="on"/>
          <w:color w:val="000000"/>
          <w:spacing w:val="46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in</w:t>
      </w:r>
      <w:r>
        <w:rPr>
          <w:rFonts w:ascii="Times New Roman"/>
          <w:i w:val="on"/>
          <w:color w:val="000000"/>
          <w:spacing w:val="50"/>
          <w:sz w:val="18"/>
        </w:rPr>
        <w:t xml:space="preserve"> </w:t>
      </w:r>
      <w:r>
        <w:rPr>
          <w:rFonts w:ascii="Times New Roman"/>
          <w:i w:val="on"/>
          <w:color w:val="000000"/>
          <w:spacing w:val="2"/>
          <w:sz w:val="18"/>
        </w:rPr>
        <w:t>neural</w:t>
      </w:r>
      <w:r>
        <w:rPr>
          <w:rFonts w:ascii="Times New Roman"/>
          <w:i w:val="o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2"/>
          <w:sz w:val="18"/>
        </w:rPr>
        <w:t>information</w:t>
      </w:r>
      <w:r>
        <w:rPr>
          <w:rFonts w:ascii="Times New Roman"/>
          <w:i w:val="on"/>
          <w:color w:val="000000"/>
          <w:spacing w:val="46"/>
          <w:sz w:val="18"/>
        </w:rPr>
        <w:t xml:space="preserve"> </w:t>
      </w:r>
      <w:r>
        <w:rPr>
          <w:rFonts w:ascii="Times New Roman"/>
          <w:i w:val="on"/>
          <w:color w:val="000000"/>
          <w:spacing w:val="1"/>
          <w:sz w:val="18"/>
        </w:rPr>
        <w:t>processing</w:t>
      </w:r>
      <w:r>
        <w:rPr>
          <w:rFonts w:ascii="Times New Roman"/>
          <w:i w:val="on"/>
          <w:color w:val="000000"/>
          <w:spacing w:val="48"/>
          <w:sz w:val="18"/>
        </w:rPr>
        <w:t xml:space="preserve"> </w:t>
      </w:r>
      <w:r>
        <w:rPr>
          <w:rFonts w:ascii="Times New Roman"/>
          <w:i w:val="on"/>
          <w:color w:val="000000"/>
          <w:spacing w:val="2"/>
          <w:sz w:val="18"/>
        </w:rPr>
        <w:t>syste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4846" w:x="1193" w:y="13549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ms</w:t>
      </w:r>
      <w:r>
        <w:rPr>
          <w:rFonts w:ascii="IIDPKV+Times New Roman"/>
          <w:color w:val="000000"/>
          <w:spacing w:val="0"/>
          <w:sz w:val="18"/>
        </w:rPr>
        <w:t>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2015,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28.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142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[18]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Liu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Zhang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Hu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rem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14269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ote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sensing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images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based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adaptive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multi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scale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featu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14269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re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fusion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method[J].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Remote</w:t>
      </w:r>
      <w:r>
        <w:rPr>
          <w:rFonts w:ascii="Times New Roman"/>
          <w:i w:val="on"/>
          <w:color w:val="000000"/>
          <w:spacing w:val="43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Sensing</w:t>
      </w:r>
      <w:r>
        <w:rPr>
          <w:rFonts w:ascii="IIDPKV+Times New Roman"/>
          <w:color w:val="000000"/>
          <w:spacing w:val="0"/>
          <w:sz w:val="18"/>
        </w:rPr>
        <w:t>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16(5):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907.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1" w:x="1133" w:y="1498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-1"/>
          <w:sz w:val="18"/>
        </w:rPr>
        <w:t>[9]</w:t>
      </w:r>
      <w:r>
        <w:rPr>
          <w:rFonts w:ascii="Times New Roman"/>
          <w:color w:val="000000"/>
          <w:spacing w:val="107"/>
          <w:sz w:val="18"/>
        </w:rPr>
        <w:t xml:space="preserve"> </w:t>
      </w:r>
      <w:r>
        <w:rPr>
          <w:rFonts w:ascii="IIDPKV+Times New Roman"/>
          <w:color w:val="000000"/>
          <w:spacing w:val="-4"/>
          <w:sz w:val="18"/>
        </w:rPr>
        <w:t>Verma</w:t>
      </w:r>
      <w:r>
        <w:rPr>
          <w:rFonts w:ascii="IIDPKV+Times New Roman"/>
          <w:color w:val="000000"/>
          <w:spacing w:val="51"/>
          <w:sz w:val="18"/>
        </w:rPr>
        <w:t xml:space="preserve"> </w:t>
      </w:r>
      <w:r>
        <w:rPr>
          <w:rFonts w:ascii="IIDPKV+Times New Roman"/>
          <w:color w:val="000000"/>
          <w:spacing w:val="-14"/>
          <w:sz w:val="18"/>
        </w:rPr>
        <w:t>T,</w:t>
      </w:r>
      <w:r>
        <w:rPr>
          <w:rFonts w:ascii="IIDPKV+Times New Roman"/>
          <w:color w:val="000000"/>
          <w:spacing w:val="6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Singh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Bhartari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Y,</w:t>
      </w:r>
      <w:r>
        <w:rPr>
          <w:rFonts w:ascii="IIDPKV+Times New Roman"/>
          <w:color w:val="000000"/>
          <w:spacing w:val="71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Soar: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Advanceme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2" w:x="1493" w:y="1534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nts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small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body</w:t>
      </w:r>
      <w:r>
        <w:rPr>
          <w:rFonts w:ascii="IIDPKV+Times New Roman"/>
          <w:color w:val="000000"/>
          <w:spacing w:val="4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for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aerial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imagery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u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54.2000007629395pt;margin-top:57.25pt;z-index:-115;width:493.350006103516pt;height:722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795" w:x="1193" w:y="867"/>
        <w:widowControl w:val="off"/>
        <w:autoSpaceDE w:val="off"/>
        <w:autoSpaceDN w:val="off"/>
        <w:spacing w:before="0" w:after="0" w:line="240" w:lineRule="exact"/>
        <w:ind w:left="4076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EGGHTA+STZhongsong" w:hAnsi="EGGHTA+STZhongsong" w:cs="EGGHTA+STZhongsong"/>
          <w:color w:val="000000"/>
          <w:spacing w:val="0"/>
          <w:sz w:val="21"/>
        </w:rPr>
        <w:t>计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算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机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工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EGGHTA+STZhongsong" w:hAnsi="EGGHTA+STZhongsong" w:cs="EGGHTA+STZhongsong"/>
          <w:color w:val="000000"/>
          <w:spacing w:val="0"/>
          <w:sz w:val="21"/>
        </w:rPr>
        <w:t>程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95" w:x="1193" w:y="867"/>
        <w:widowControl w:val="off"/>
        <w:autoSpaceDE w:val="off"/>
        <w:autoSpaceDN w:val="off"/>
        <w:spacing w:before="20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19]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-7"/>
          <w:sz w:val="18"/>
        </w:rPr>
        <w:t>Tan</w:t>
      </w:r>
      <w:r>
        <w:rPr>
          <w:rFonts w:ascii="IIDPKV+Times New Roman"/>
          <w:color w:val="000000"/>
          <w:spacing w:val="5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Pang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Le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Q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22"/>
          <w:sz w:val="18"/>
        </w:rPr>
        <w:t>V.</w:t>
      </w:r>
      <w:r>
        <w:rPr>
          <w:rFonts w:ascii="IIDPKV+Times New Roman"/>
          <w:color w:val="000000"/>
          <w:spacing w:val="6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Efficientdet: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Scalable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ef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13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6" w:x="6222" w:y="13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[28]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Khanam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Hussain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Yolov11: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An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overview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the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6" w:x="6222" w:y="130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key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architectural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enhancements[J].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arXiv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preprint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arXiv: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6" w:x="6222" w:y="130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2410.17725,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6" w:x="1493" w:y="16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ficient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detection[C]//Proceedings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of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the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IEEE/CV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6" w:x="1493" w:y="166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F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conference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computer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vision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and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pattern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recogniti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546" w:x="1493" w:y="166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on.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2020: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10781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10790.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6222" w:y="23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[29]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Tian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Y,</w:t>
      </w:r>
      <w:r>
        <w:rPr>
          <w:rFonts w:ascii="IIDPKV+Times New Roman"/>
          <w:color w:val="000000"/>
          <w:spacing w:val="71"/>
          <w:sz w:val="18"/>
        </w:rPr>
        <w:t xml:space="preserve"> </w:t>
      </w:r>
      <w:r>
        <w:rPr>
          <w:rFonts w:ascii="IIDPKV+Times New Roman"/>
          <w:color w:val="000000"/>
          <w:spacing w:val="-17"/>
          <w:sz w:val="18"/>
        </w:rPr>
        <w:t>Ye</w:t>
      </w:r>
      <w:r>
        <w:rPr>
          <w:rFonts w:ascii="IIDPKV+Times New Roman"/>
          <w:color w:val="000000"/>
          <w:spacing w:val="6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Q,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Doermann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Yolov12: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Attention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centric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6222" w:y="2387"/>
        <w:widowControl w:val="off"/>
        <w:autoSpaceDE w:val="off"/>
        <w:autoSpaceDN w:val="off"/>
        <w:spacing w:before="161" w:after="0" w:line="199" w:lineRule="exact"/>
        <w:ind w:left="45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2"/>
          <w:sz w:val="18"/>
        </w:rPr>
        <w:t>real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time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object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detectors[J].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arXiv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preprint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arXiv:250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9" w:x="6222" w:y="238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2.12524,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2025.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27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4" w:x="1193" w:y="27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20]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Rezatofighi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5"/>
          <w:sz w:val="18"/>
        </w:rPr>
        <w:t>Tsoi</w:t>
      </w:r>
      <w:r>
        <w:rPr>
          <w:rFonts w:ascii="IIDPKV+Times New Roman"/>
          <w:color w:val="000000"/>
          <w:spacing w:val="5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Gwak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Y,</w:t>
      </w:r>
      <w:r>
        <w:rPr>
          <w:rFonts w:ascii="IIDPKV+Times New Roman"/>
          <w:color w:val="000000"/>
          <w:spacing w:val="71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Generalized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2747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ntersection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over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union: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3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metric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loss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for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boundi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2747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box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regression[C]//Proceedings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the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IEEE/CVF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co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2747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nference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computer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vision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and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pattern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recognition.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346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[30]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Xiao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22"/>
          <w:sz w:val="18"/>
        </w:rPr>
        <w:t>Y,</w:t>
      </w:r>
      <w:r>
        <w:rPr>
          <w:rFonts w:ascii="IIDPKV+Times New Roman"/>
          <w:color w:val="000000"/>
          <w:spacing w:val="68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Xu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14"/>
          <w:sz w:val="18"/>
        </w:rPr>
        <w:t>T,</w:t>
      </w:r>
      <w:r>
        <w:rPr>
          <w:rFonts w:ascii="IIDPKV+Times New Roman"/>
          <w:color w:val="000000"/>
          <w:spacing w:val="6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Xin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Y,</w:t>
      </w:r>
      <w:r>
        <w:rPr>
          <w:rFonts w:ascii="IIDPKV+Times New Roman"/>
          <w:color w:val="000000"/>
          <w:spacing w:val="7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FBRT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YOLO: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Faster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and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3467"/>
        <w:widowControl w:val="off"/>
        <w:autoSpaceDE w:val="off"/>
        <w:autoSpaceDN w:val="off"/>
        <w:spacing w:before="161" w:after="0" w:line="199" w:lineRule="exact"/>
        <w:ind w:left="45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Better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for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Real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2"/>
          <w:sz w:val="18"/>
        </w:rPr>
        <w:t>Time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Aerial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Image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Detection[C]//Proce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346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edings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the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AAAI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Conference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Artificial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Intelligen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5" w:x="6222" w:y="346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ce.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2025,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39(8):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8673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8681.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30" w:x="1493" w:y="41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0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206" w:x="1584" w:y="418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19: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658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666.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45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8" w:x="1193" w:y="454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21]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Zhu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16"/>
          <w:sz w:val="18"/>
        </w:rPr>
        <w:t>P,</w:t>
      </w:r>
      <w:r>
        <w:rPr>
          <w:rFonts w:ascii="IIDPKV+Times New Roman"/>
          <w:color w:val="000000"/>
          <w:spacing w:val="62"/>
          <w:sz w:val="18"/>
        </w:rPr>
        <w:t xml:space="preserve"> </w:t>
      </w:r>
      <w:r>
        <w:rPr>
          <w:rFonts w:ascii="IIDPKV+Times New Roman"/>
          <w:color w:val="000000"/>
          <w:spacing w:val="-9"/>
          <w:sz w:val="18"/>
        </w:rPr>
        <w:t>Wen</w:t>
      </w:r>
      <w:r>
        <w:rPr>
          <w:rFonts w:ascii="IIDPKV+Times New Roman"/>
          <w:color w:val="000000"/>
          <w:spacing w:val="56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Du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5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tracking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8" w:x="1193" w:y="4547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eet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drones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challenge[J].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IEEE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transactions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pattern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8" w:x="1193" w:y="4547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nalysis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machine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intelligence,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2021,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44(11):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4"/>
          <w:sz w:val="18"/>
        </w:rPr>
        <w:t>7380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7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490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[31]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Li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4"/>
          <w:sz w:val="18"/>
        </w:rPr>
        <w:t>X,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Wang</w:t>
      </w:r>
      <w:r>
        <w:rPr>
          <w:rFonts w:ascii="IIDPKV+Times New Roman"/>
          <w:color w:val="000000"/>
          <w:spacing w:val="52"/>
          <w:sz w:val="18"/>
        </w:rPr>
        <w:t xml:space="preserve"> </w:t>
      </w:r>
      <w:r>
        <w:rPr>
          <w:rFonts w:ascii="IIDPKV+Times New Roman"/>
          <w:color w:val="000000"/>
          <w:spacing w:val="-16"/>
          <w:sz w:val="18"/>
        </w:rPr>
        <w:t>W,</w:t>
      </w:r>
      <w:r>
        <w:rPr>
          <w:rFonts w:ascii="IIDPKV+Times New Roman"/>
          <w:color w:val="000000"/>
          <w:spacing w:val="65"/>
          <w:sz w:val="18"/>
        </w:rPr>
        <w:t xml:space="preserve"> </w:t>
      </w:r>
      <w:r>
        <w:rPr>
          <w:rFonts w:ascii="IIDPKV+Times New Roman"/>
          <w:color w:val="000000"/>
          <w:spacing w:val="-7"/>
          <w:sz w:val="18"/>
        </w:rPr>
        <w:t>Wu</w:t>
      </w:r>
      <w:r>
        <w:rPr>
          <w:rFonts w:ascii="IIDPKV+Times New Roman"/>
          <w:color w:val="000000"/>
          <w:spacing w:val="5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Generalized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focal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loss: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490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Learning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qualified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distributed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bounding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boxes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for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490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dense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detection[J].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Advances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neural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informati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490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processing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systems,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2020,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33: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21002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21012.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4907"/>
        <w:widowControl w:val="off"/>
        <w:autoSpaceDE w:val="off"/>
        <w:autoSpaceDN w:val="off"/>
        <w:spacing w:before="161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[32]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Feng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Zhong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Y,</w:t>
      </w:r>
      <w:r>
        <w:rPr>
          <w:rFonts w:ascii="IIDPKV+Times New Roman"/>
          <w:color w:val="000000"/>
          <w:spacing w:val="7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Gao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22"/>
          <w:sz w:val="18"/>
        </w:rPr>
        <w:t>Y,</w:t>
      </w:r>
      <w:r>
        <w:rPr>
          <w:rFonts w:ascii="IIDPKV+Times New Roman"/>
          <w:color w:val="000000"/>
          <w:spacing w:val="6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et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al.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Tood:</w:t>
      </w:r>
      <w:r>
        <w:rPr>
          <w:rFonts w:ascii="IIDPKV+Times New Roman"/>
          <w:color w:val="000000"/>
          <w:spacing w:val="5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Task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aligned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490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ne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stage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In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2021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IEEE[C]//CVF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Intern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7" w:x="6222" w:y="490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ational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Conference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Computer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Vision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(ICCV).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4"/>
          <w:sz w:val="18"/>
        </w:rPr>
        <w:t>3490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07" w:x="6222" w:y="4907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3499.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30" w:x="1493" w:y="56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3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65" w:x="1584" w:y="56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99.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59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4" w:x="1193" w:y="59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22]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Xia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G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S,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Bai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X,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Ding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DOTA:</w:t>
      </w:r>
      <w:r>
        <w:rPr>
          <w:rFonts w:ascii="IIDPKV+Times New Roman"/>
          <w:color w:val="000000"/>
          <w:spacing w:val="5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3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large</w:t>
      </w:r>
      <w:r>
        <w:rPr>
          <w:rFonts w:ascii="Times New Roman"/>
          <w:color w:val="000000"/>
          <w:spacing w:val="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scale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598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dataset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for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object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</w:t>
      </w:r>
      <w:r>
        <w:rPr>
          <w:rFonts w:ascii="IIDPKV+Times New Roman"/>
          <w:color w:val="000000"/>
          <w:spacing w:val="5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aerial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images[C]//Procee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598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2"/>
          <w:sz w:val="18"/>
        </w:rPr>
        <w:t>dings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the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IEEE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conference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on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computer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vision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and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5988"/>
        <w:widowControl w:val="off"/>
        <w:autoSpaceDE w:val="off"/>
        <w:autoSpaceDN w:val="off"/>
        <w:spacing w:before="161" w:after="0" w:line="199" w:lineRule="exact"/>
        <w:ind w:left="392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pattern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recognition.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2018: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3974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3983.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74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4" w:x="1193" w:y="74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23]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Sun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9"/>
          <w:sz w:val="18"/>
        </w:rPr>
        <w:t>W,</w:t>
      </w:r>
      <w:r>
        <w:rPr>
          <w:rFonts w:ascii="IIDPKV+Times New Roman"/>
          <w:color w:val="000000"/>
          <w:spacing w:val="6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Dai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Zhang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X,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RSOD: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Real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time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sma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742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ll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detection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algorithm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in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-8"/>
          <w:sz w:val="18"/>
        </w:rPr>
        <w:t>UAV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based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traffic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mon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742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itoring[J].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Applied</w:t>
      </w:r>
      <w:r>
        <w:rPr>
          <w:rFonts w:ascii="Times New Roman"/>
          <w:i w:val="on"/>
          <w:color w:val="000000"/>
          <w:spacing w:val="45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Intelligence</w:t>
      </w:r>
      <w:r>
        <w:rPr>
          <w:rFonts w:ascii="IIDPKV+Times New Roman"/>
          <w:color w:val="000000"/>
          <w:spacing w:val="0"/>
          <w:sz w:val="18"/>
        </w:rPr>
        <w:t>,</w:t>
      </w:r>
      <w:r>
        <w:rPr>
          <w:rFonts w:ascii="IIDPKV+Times New Roman"/>
          <w:color w:val="000000"/>
          <w:spacing w:val="42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2022: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1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16.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4" w:x="6222" w:y="77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[33]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-5"/>
          <w:sz w:val="18"/>
        </w:rPr>
        <w:t>Lyu</w:t>
      </w:r>
      <w:r>
        <w:rPr>
          <w:rFonts w:ascii="IIDPKV+Times New Roman"/>
          <w:color w:val="000000"/>
          <w:spacing w:val="5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C,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Zhang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16"/>
          <w:sz w:val="18"/>
        </w:rPr>
        <w:t>W,</w:t>
      </w:r>
      <w:r>
        <w:rPr>
          <w:rFonts w:ascii="IIDPKV+Times New Roman"/>
          <w:color w:val="000000"/>
          <w:spacing w:val="6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Huang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Rtmdet: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empiri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4" w:x="6222" w:y="778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cal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study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designing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real</w:t>
      </w:r>
      <w:r>
        <w:rPr>
          <w:rFonts w:ascii="Times New Roman"/>
          <w:color w:val="000000"/>
          <w:spacing w:val="3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time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object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detectors[J].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ar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4" w:x="6222" w:y="778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Xiv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preprint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arXiv:2212.07784,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2022.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85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6" w:x="1193" w:y="85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24]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Li</w:t>
      </w:r>
      <w:r>
        <w:rPr>
          <w:rFonts w:ascii="IIDPKV+Times New Roman"/>
          <w:color w:val="000000"/>
          <w:spacing w:val="5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Li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7"/>
          <w:sz w:val="18"/>
        </w:rPr>
        <w:t>Wei</w:t>
      </w:r>
      <w:r>
        <w:rPr>
          <w:rFonts w:ascii="IIDPKV+Times New Roman"/>
          <w:color w:val="000000"/>
          <w:spacing w:val="5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Slim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neck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by</w:t>
      </w:r>
      <w:r>
        <w:rPr>
          <w:rFonts w:ascii="IIDPKV+Times New Roman"/>
          <w:color w:val="000000"/>
          <w:spacing w:val="41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GSConv: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3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li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6" w:x="1193" w:y="850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ghtweight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design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for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real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time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detector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architectures[J].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6" w:x="1193" w:y="850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1"/>
          <w:sz w:val="18"/>
        </w:rPr>
        <w:t>Journal</w:t>
      </w:r>
      <w:r>
        <w:rPr>
          <w:rFonts w:ascii="Times New Roman"/>
          <w:i w:val="on"/>
          <w:color w:val="000000"/>
          <w:spacing w:val="43"/>
          <w:sz w:val="18"/>
        </w:rPr>
        <w:t xml:space="preserve"> </w:t>
      </w:r>
      <w:r>
        <w:rPr>
          <w:rFonts w:ascii="Times New Roman"/>
          <w:i w:val="on"/>
          <w:color w:val="000000"/>
          <w:spacing w:val="1"/>
          <w:sz w:val="18"/>
        </w:rPr>
        <w:t>of</w:t>
      </w:r>
      <w:r>
        <w:rPr>
          <w:rFonts w:ascii="Times New Roman"/>
          <w:i w:val="on"/>
          <w:color w:val="000000"/>
          <w:spacing w:val="45"/>
          <w:sz w:val="18"/>
        </w:rPr>
        <w:t xml:space="preserve"> </w:t>
      </w:r>
      <w:r>
        <w:rPr>
          <w:rFonts w:ascii="Times New Roman"/>
          <w:i w:val="on"/>
          <w:color w:val="000000"/>
          <w:spacing w:val="1"/>
          <w:sz w:val="18"/>
        </w:rPr>
        <w:t>Real</w:t>
      </w:r>
      <w:r>
        <w:rPr>
          <w:rFonts w:ascii="Times New Roman"/>
          <w:i w:val="on"/>
          <w:color w:val="000000"/>
          <w:spacing w:val="-2"/>
          <w:sz w:val="18"/>
        </w:rPr>
        <w:t>-</w:t>
      </w:r>
      <w:r>
        <w:rPr>
          <w:rFonts w:ascii="Times New Roman"/>
          <w:i w:val="on"/>
          <w:color w:val="000000"/>
          <w:spacing w:val="-3"/>
          <w:sz w:val="18"/>
        </w:rPr>
        <w:t>Time</w:t>
      </w:r>
      <w:r>
        <w:rPr>
          <w:rFonts w:ascii="Times New Roman"/>
          <w:i w:val="on"/>
          <w:color w:val="000000"/>
          <w:spacing w:val="48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Image</w:t>
      </w:r>
      <w:r>
        <w:rPr>
          <w:rFonts w:ascii="Times New Roman"/>
          <w:i w:val="on"/>
          <w:color w:val="000000"/>
          <w:spacing w:val="45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Processing</w:t>
      </w:r>
      <w:r>
        <w:rPr>
          <w:rFonts w:ascii="IIDPKV+Times New Roman"/>
          <w:color w:val="000000"/>
          <w:spacing w:val="0"/>
          <w:sz w:val="18"/>
        </w:rPr>
        <w:t>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21(3):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8" w:x="6222" w:y="88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[34]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-6"/>
          <w:sz w:val="18"/>
        </w:rPr>
        <w:t>Yang</w:t>
      </w:r>
      <w:r>
        <w:rPr>
          <w:rFonts w:ascii="IIDPKV+Times New Roman"/>
          <w:color w:val="000000"/>
          <w:spacing w:val="5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Huang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Z,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5"/>
          <w:sz w:val="18"/>
        </w:rPr>
        <w:t>Wang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N.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QueryDet: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Cascaded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spars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8" w:x="6222" w:y="886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query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for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accelerating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high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resolution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small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8" w:x="6222" w:y="886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tection[C]//Proceedings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the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IEEE/CVF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Conference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8" w:x="6222" w:y="886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computer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vision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pattern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recognition.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2022: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1366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8" w:x="6222" w:y="886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13677.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30" w:x="1493" w:y="95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2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285" w:x="1584" w:y="958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99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4" w:x="1193" w:y="99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25]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Shi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Z,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Hu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Ren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J,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HS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FPN: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High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Frequency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994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nd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Spatial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Perception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FPN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for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Tiny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Object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Detection.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4" w:x="1193" w:y="994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arXiv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2024[J].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arXiv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preprint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arXiv:2412.10116.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4" w:x="6222" w:y="1066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[35]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-8"/>
          <w:sz w:val="18"/>
        </w:rPr>
        <w:t>Yao</w:t>
      </w:r>
      <w:r>
        <w:rPr>
          <w:rFonts w:ascii="IIDPKV+Times New Roman"/>
          <w:color w:val="000000"/>
          <w:spacing w:val="5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Z,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Ai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J,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Li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B,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al.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Efficient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detr: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improving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en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4" w:x="6222" w:y="1066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d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to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end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detector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with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dense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prior[J].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arXiv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prep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4" w:x="6222" w:y="1066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rint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arXiv:2104.01318,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2021.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110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7" w:x="1193" w:y="1102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26]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Xia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X,</w:t>
      </w:r>
      <w:r>
        <w:rPr>
          <w:rFonts w:ascii="IIDPKV+Times New Roman"/>
          <w:color w:val="000000"/>
          <w:spacing w:val="43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Ma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-24"/>
          <w:sz w:val="18"/>
        </w:rPr>
        <w:t>Y.</w:t>
      </w:r>
      <w:r>
        <w:rPr>
          <w:rFonts w:ascii="IIDPKV+Times New Roman"/>
          <w:color w:val="000000"/>
          <w:spacing w:val="71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Cross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stage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feature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fusion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and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efficient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7" w:x="1193" w:y="1102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self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attention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for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salient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detection[J].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Journal</w:t>
      </w:r>
      <w:r>
        <w:rPr>
          <w:rFonts w:ascii="Times New Roman"/>
          <w:i w:val="on"/>
          <w:color w:val="000000"/>
          <w:spacing w:val="44"/>
          <w:sz w:val="18"/>
        </w:rPr>
        <w:t xml:space="preserve"> </w:t>
      </w:r>
      <w:r>
        <w:rPr>
          <w:rFonts w:ascii="Times New Roman"/>
          <w:i w:val="on"/>
          <w:color w:val="000000"/>
          <w:spacing w:val="1"/>
          <w:sz w:val="18"/>
        </w:rPr>
        <w:t>of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4847" w:x="1193" w:y="11028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-2"/>
          <w:sz w:val="18"/>
        </w:rPr>
        <w:t>Visual</w:t>
      </w:r>
      <w:r>
        <w:rPr>
          <w:rFonts w:ascii="Times New Roman"/>
          <w:i w:val="on"/>
          <w:color w:val="000000"/>
          <w:spacing w:val="49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Communication</w:t>
      </w:r>
      <w:r>
        <w:rPr>
          <w:rFonts w:ascii="Times New Roman"/>
          <w:i w:val="on"/>
          <w:color w:val="000000"/>
          <w:spacing w:val="45"/>
          <w:sz w:val="18"/>
        </w:rPr>
        <w:t xml:space="preserve"> </w:t>
      </w:r>
      <w:r>
        <w:rPr>
          <w:rFonts w:ascii="Times New Roman"/>
          <w:i w:val="on"/>
          <w:color w:val="000000"/>
          <w:spacing w:val="1"/>
          <w:sz w:val="18"/>
        </w:rPr>
        <w:t>and</w:t>
      </w:r>
      <w:r>
        <w:rPr>
          <w:rFonts w:ascii="Times New Roman"/>
          <w:i w:val="on"/>
          <w:color w:val="000000"/>
          <w:spacing w:val="44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Image</w:t>
      </w:r>
      <w:r>
        <w:rPr>
          <w:rFonts w:ascii="Times New Roman"/>
          <w:i w:val="o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Representation,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2024,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2" w:x="6222" w:y="1174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[36]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Huang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S,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Lu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Z,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Cun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2"/>
          <w:sz w:val="18"/>
        </w:rPr>
        <w:t>X,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Deim: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Detr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with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impro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2" w:x="6222" w:y="1174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ved</w:t>
      </w:r>
      <w:r>
        <w:rPr>
          <w:rFonts w:ascii="IIDPKV+Times New Roman"/>
          <w:color w:val="000000"/>
          <w:spacing w:val="50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matching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for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fast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convergence[C]//Proceedings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3"/>
          <w:sz w:val="18"/>
        </w:rPr>
        <w:t>of</w:t>
      </w:r>
      <w:r>
        <w:rPr>
          <w:rFonts w:ascii="IIDPKV+Times New Roman"/>
          <w:color w:val="000000"/>
          <w:spacing w:val="40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t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2" w:x="6222" w:y="1174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he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Computer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Vision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and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Pattern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Recognition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Conferenc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902" w:x="6222" w:y="11748"/>
        <w:widowControl w:val="off"/>
        <w:autoSpaceDE w:val="off"/>
        <w:autoSpaceDN w:val="off"/>
        <w:spacing w:before="161" w:after="0" w:line="199" w:lineRule="exact"/>
        <w:ind w:left="36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-1"/>
          <w:sz w:val="18"/>
        </w:rPr>
        <w:t>e.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2025: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15162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15171.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30" w:x="1584" w:y="121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1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1143" w:x="1676" w:y="12108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0"/>
          <w:sz w:val="18"/>
        </w:rPr>
        <w:t>04: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104271.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300" w:x="1133" w:y="124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[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6" w:x="1193" w:y="12469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color w:val="000000"/>
          <w:spacing w:val="0"/>
          <w:sz w:val="18"/>
        </w:rPr>
        <w:t>27]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IDPKV+Times New Roman"/>
          <w:color w:val="000000"/>
          <w:spacing w:val="-5"/>
          <w:sz w:val="18"/>
        </w:rPr>
        <w:t>Wang</w:t>
      </w:r>
      <w:r>
        <w:rPr>
          <w:rFonts w:ascii="IIDPKV+Times New Roman"/>
          <w:color w:val="000000"/>
          <w:spacing w:val="52"/>
          <w:sz w:val="18"/>
        </w:rPr>
        <w:t xml:space="preserve"> </w:t>
      </w:r>
      <w:r>
        <w:rPr>
          <w:rFonts w:ascii="IIDPKV+Times New Roman"/>
          <w:color w:val="000000"/>
          <w:spacing w:val="-3"/>
          <w:sz w:val="18"/>
        </w:rPr>
        <w:t>A,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Chen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H,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Liu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L,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et</w:t>
      </w:r>
      <w:r>
        <w:rPr>
          <w:rFonts w:ascii="IIDPKV+Times New Roman"/>
          <w:color w:val="000000"/>
          <w:spacing w:val="47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al.</w:t>
      </w:r>
      <w:r>
        <w:rPr>
          <w:rFonts w:ascii="IIDPKV+Times New Roman"/>
          <w:color w:val="000000"/>
          <w:spacing w:val="49"/>
          <w:sz w:val="18"/>
        </w:rPr>
        <w:t xml:space="preserve"> </w:t>
      </w:r>
      <w:r>
        <w:rPr>
          <w:rFonts w:ascii="IIDPKV+Times New Roman"/>
          <w:color w:val="000000"/>
          <w:spacing w:val="-2"/>
          <w:sz w:val="18"/>
        </w:rPr>
        <w:t>Yolov10: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Real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0"/>
          <w:sz w:val="18"/>
        </w:rPr>
        <w:t>time</w:t>
      </w:r>
      <w:r>
        <w:rPr>
          <w:rFonts w:ascii="IIDPKV+Times New Roman"/>
          <w:color w:val="000000"/>
          <w:spacing w:val="45"/>
          <w:sz w:val="18"/>
        </w:rPr>
        <w:t xml:space="preserve"> </w:t>
      </w:r>
      <w:r>
        <w:rPr>
          <w:rFonts w:ascii="IIDPKV+Times New Roman"/>
          <w:color w:val="000000"/>
          <w:spacing w:val="-1"/>
          <w:sz w:val="18"/>
        </w:rPr>
        <w:t>en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framePr w:w="4846" w:x="1193" w:y="12469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Times New Roman"/>
          <w:i w:val="on"/>
          <w:color w:val="000000"/>
          <w:spacing w:val="0"/>
          <w:sz w:val="18"/>
        </w:rPr>
      </w:pPr>
      <w:r>
        <w:rPr>
          <w:rFonts w:ascii="IIDPKV+Times New Roman"/>
          <w:color w:val="000000"/>
          <w:spacing w:val="1"/>
          <w:sz w:val="18"/>
        </w:rPr>
        <w:t>d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1"/>
          <w:sz w:val="18"/>
        </w:rPr>
        <w:t>to</w:t>
      </w:r>
      <w:r>
        <w:rPr>
          <w:rFonts w:ascii="Times New Roman"/>
          <w:color w:val="000000"/>
          <w:spacing w:val="0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end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object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detection[J].</w:t>
      </w:r>
      <w:r>
        <w:rPr>
          <w:rFonts w:ascii="IIDPKV+Times New Roman"/>
          <w:color w:val="000000"/>
          <w:spacing w:val="48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Advances</w:t>
      </w:r>
      <w:r>
        <w:rPr>
          <w:rFonts w:ascii="Times New Roman"/>
          <w:i w:val="on"/>
          <w:color w:val="000000"/>
          <w:spacing w:val="46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in</w:t>
      </w:r>
      <w:r>
        <w:rPr>
          <w:rFonts w:ascii="Times New Roman"/>
          <w:i w:val="on"/>
          <w:color w:val="000000"/>
          <w:spacing w:val="45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Neural</w:t>
      </w:r>
      <w:r>
        <w:rPr>
          <w:rFonts w:ascii="Times New Roman"/>
          <w:i w:val="on"/>
          <w:color w:val="000000"/>
          <w:spacing w:val="44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Inform</w:t>
      </w:r>
      <w:r>
        <w:rPr>
          <w:rFonts w:ascii="Times New Roman"/>
          <w:i w:val="on"/>
          <w:color w:val="000000"/>
          <w:spacing w:val="0"/>
          <w:sz w:val="18"/>
        </w:rPr>
      </w:r>
    </w:p>
    <w:p>
      <w:pPr>
        <w:pStyle w:val="Normal"/>
        <w:framePr w:w="4846" w:x="1193" w:y="12469"/>
        <w:widowControl w:val="off"/>
        <w:autoSpaceDE w:val="off"/>
        <w:autoSpaceDN w:val="off"/>
        <w:spacing w:before="161" w:after="0" w:line="199" w:lineRule="exact"/>
        <w:ind w:left="301" w:right="0" w:firstLine="0"/>
        <w:jc w:val="left"/>
        <w:rPr>
          <w:rFonts w:ascii="IIDPKV+Times New Roman"/>
          <w:color w:val="000000"/>
          <w:spacing w:val="0"/>
          <w:sz w:val="18"/>
        </w:rPr>
      </w:pPr>
      <w:r>
        <w:rPr>
          <w:rFonts w:ascii="Times New Roman"/>
          <w:i w:val="on"/>
          <w:color w:val="000000"/>
          <w:spacing w:val="0"/>
          <w:sz w:val="18"/>
        </w:rPr>
        <w:t>ation</w:t>
      </w:r>
      <w:r>
        <w:rPr>
          <w:rFonts w:ascii="Times New Roman"/>
          <w:i w:val="on"/>
          <w:color w:val="000000"/>
          <w:spacing w:val="47"/>
          <w:sz w:val="18"/>
        </w:rPr>
        <w:t xml:space="preserve"> </w:t>
      </w:r>
      <w:r>
        <w:rPr>
          <w:rFonts w:ascii="Times New Roman"/>
          <w:i w:val="on"/>
          <w:color w:val="000000"/>
          <w:spacing w:val="-1"/>
          <w:sz w:val="18"/>
        </w:rPr>
        <w:t>Processing</w:t>
      </w:r>
      <w:r>
        <w:rPr>
          <w:rFonts w:ascii="Times New Roman"/>
          <w:i w:val="on"/>
          <w:color w:val="000000"/>
          <w:spacing w:val="46"/>
          <w:sz w:val="18"/>
        </w:rPr>
        <w:t xml:space="preserve"> </w:t>
      </w:r>
      <w:r>
        <w:rPr>
          <w:rFonts w:ascii="Times New Roman"/>
          <w:i w:val="on"/>
          <w:color w:val="000000"/>
          <w:spacing w:val="0"/>
          <w:sz w:val="18"/>
        </w:rPr>
        <w:t>Systems</w:t>
      </w:r>
      <w:r>
        <w:rPr>
          <w:rFonts w:ascii="IIDPKV+Times New Roman"/>
          <w:color w:val="000000"/>
          <w:spacing w:val="0"/>
          <w:sz w:val="18"/>
        </w:rPr>
        <w:t>,</w:t>
      </w:r>
      <w:r>
        <w:rPr>
          <w:rFonts w:ascii="IIDPKV+Times New Roman"/>
          <w:color w:val="000000"/>
          <w:spacing w:val="46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2024,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0"/>
          <w:sz w:val="18"/>
        </w:rPr>
        <w:t>37:</w:t>
      </w:r>
      <w:r>
        <w:rPr>
          <w:rFonts w:ascii="IIDPKV+Times New Roman"/>
          <w:color w:val="000000"/>
          <w:spacing w:val="44"/>
          <w:sz w:val="18"/>
        </w:rPr>
        <w:t xml:space="preserve"> </w:t>
      </w:r>
      <w:r>
        <w:rPr>
          <w:rFonts w:ascii="IIDPKV+Times New Roman"/>
          <w:color w:val="000000"/>
          <w:spacing w:val="1"/>
          <w:sz w:val="18"/>
        </w:rPr>
        <w:t>107984</w:t>
      </w:r>
      <w:r>
        <w:rPr>
          <w:rFonts w:ascii="Times New Roman"/>
          <w:color w:val="000000"/>
          <w:spacing w:val="-2"/>
          <w:sz w:val="18"/>
        </w:rPr>
        <w:t>-</w:t>
      </w:r>
      <w:r>
        <w:rPr>
          <w:rFonts w:ascii="IIDPKV+Times New Roman"/>
          <w:color w:val="000000"/>
          <w:spacing w:val="-1"/>
          <w:sz w:val="18"/>
        </w:rPr>
        <w:t>108011.</w:t>
      </w:r>
      <w:r>
        <w:rPr>
          <w:rFonts w:ascii="IIDPKV+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54.2000007629395pt;margin-top:57.25pt;z-index:-119;width:492.549987792969pt;height:614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QHMIER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D39BE4E7-0000-0000-0000-000000000000}"/>
  </w:font>
  <w:font w:name="EGGHTA+STZhongsong">
    <w:panose1 w:val="0201060004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2892566A-0000-0000-0000-000000000000}"/>
  </w:font>
  <w:font w:name="IIDPKV+Times New Roman">
    <w:panose1 w:val="020206030504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3EB3249-0000-0000-0000-000000000000}"/>
  </w:font>
  <w:font w:name="PFHQHM+SimHei">
    <w:panose1 w:val="02010609060101010101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CCB5A23C-0000-0000-0000-000000000000}"/>
  </w:font>
  <w:font w:name="QUUIDA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B281DF80-0000-0000-0000-000000000000}"/>
  </w:font>
  <w:font w:name="WNLNVH+SimSun">
    <w:panose1 w:val="02010600030101010101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693D7A94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styles" Target="styles.xml" /><Relationship Id="rId32" Type="http://schemas.openxmlformats.org/officeDocument/2006/relationships/fontTable" Target="fontTable.xml" /><Relationship Id="rId33" Type="http://schemas.openxmlformats.org/officeDocument/2006/relationships/settings" Target="settings.xml" /><Relationship Id="rId34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docProps/app.xml><?xml version="1.0" encoding="utf-8"?>
<Properties xmlns="http://schemas.openxmlformats.org/officeDocument/2006/extended-properties">
  <Template>Normal</Template>
  <TotalTime>3</TotalTime>
  <Pages>16</Pages>
  <Words>5165</Words>
  <Characters>26842</Characters>
  <Application>Aspose</Application>
  <DocSecurity>0</DocSecurity>
  <Lines>1633</Lines>
  <Paragraphs>1633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29133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2026-04-15T15:48:31+00:00</dcterms:created>
  <dcterms:modified xmlns:xsi="http://www.w3.org/2001/XMLSchema-instance" xmlns:dcterms="http://purl.org/dc/terms/" xsi:type="dcterms:W3CDTF">2026-04-15T15:48:31+00:00</dcterms:modified>
</coreProperties>
</file>