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Vacation Rentals That Pay You ��� REVISED DRAFT (July 23,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vacation-rentals-that-pay-you"/>
    <w:p>
      <w:pPr>
        <w:pStyle w:val="Heading1"/>
      </w:pPr>
      <w:r>
        <w:t xml:space="preserve">Vacation Rentals That Pay You</w:t>
      </w:r>
    </w:p>
    <w:p>
      <w:pPr>
        <w:pStyle w:val="FirstParagraph"/>
      </w:pPr>
      <w:r>
        <w:rPr>
          <w:bCs/>
          <w:b/>
        </w:rPr>
        <w:t xml:space="preserve">The 5-Step RURAL Method for Building Cash Flow From Small Towns You’ve Never Visited</w:t>
      </w:r>
    </w:p>
    <w:p>
      <w:pPr>
        <w:pStyle w:val="BodyText"/>
      </w:pPr>
      <w:r>
        <w:t xml:space="preserve">Jeff Chheuy</w:t>
      </w:r>
    </w:p>
    <w:p>
      <w:r>
        <w:pict>
          <v:rect style="width:0;height:1.5pt" o:hralign="center" o:hrstd="t" o:hr="t"/>
        </w:pict>
      </w:r>
    </w:p>
    <w:p>
      <w:pPr>
        <w:pStyle w:val="FirstParagraph"/>
      </w:pPr>
      <w:r>
        <w:t xml:space="preserve">Copyright © 2026 Jeff Chheuy. All rights reserved.</w:t>
      </w:r>
    </w:p>
    <w:p>
      <w:pPr>
        <w:pStyle w:val="BodyText"/>
      </w:pPr>
      <w:r>
        <w:t xml:space="preserve">No part of this book may be reproduced without written permission from the author.</w:t>
      </w:r>
    </w:p>
    <w:p>
      <w:pPr>
        <w:pStyle w:val="BodyText"/>
      </w:pPr>
      <w:r>
        <w:t xml:space="preserve">Airbnb is a trademark of Airbnb, Inc. All other product and company names are trademarks of their respective owners. Use of these names is for identification and reference only and does not imply sponsorship, endorsement, or affiliation. This book is not authorized by, affiliated with, or endorsed by Airbnb, Inc. or any other company named in it.</w:t>
      </w:r>
    </w:p>
    <w:p>
      <w:pPr>
        <w:pStyle w:val="BodyText"/>
      </w:pPr>
      <w:r>
        <w:rPr>
          <w:bCs/>
          <w:b/>
        </w:rPr>
        <w:t xml:space="preserve">Disclaimer.</w:t>
      </w:r>
      <w:r>
        <w:t xml:space="preserve"> </w:t>
      </w:r>
      <w:r>
        <w:t xml:space="preserve">This book is for educational and informational purposes only. It is not legal, tax, accounting, investment, or lending advice, and nothing in it creates a professional relationship between you and the author. Real estate investing involves risk, including the possible loss of money you put in. The stories and figures in this book are the real results of specific people in specific markets at specific times; they are shared to teach, not to promise, and your results will differ. Loan programs, platform fees, tax rules, and market data change; verify current terms with the lender, platform, or agency directly, and consult a licensed attorney, CPA, and lender about your own situation before acting on anything in these pages. Always provide truthful, accurate information on every loan and credit application. This book also is not insurance advice. Projections and models in this book are hypothetical illustrations built on assumptions that may not hold; they are not forecasts or guarantees of your results, and no income or profit of any kind is promised.</w:t>
      </w:r>
    </w:p>
    <w:p>
      <w:pPr>
        <w:pStyle w:val="BodyText"/>
      </w:pPr>
      <w:r>
        <w:t xml:space="preserve">Published by Teeco</w:t>
      </w:r>
    </w:p>
    <w:p>
      <w:pPr>
        <w:pStyle w:val="BodyText"/>
      </w:pPr>
      <w:r>
        <w:t xml:space="preserve">teeco.co</w:t>
      </w:r>
    </w:p>
    <w:p>
      <w:pPr>
        <w:pStyle w:val="BodyText"/>
      </w:pPr>
      <w:r>
        <w:t xml:space="preserve">First Edition</w:t>
      </w:r>
    </w:p>
    <w:p>
      <w:r>
        <w:pict>
          <v:rect style="width:0;height:1.5pt" o:hralign="center" o:hrstd="t" o:hr="t"/>
        </w:pict>
      </w:r>
    </w:p>
    <w:p>
      <w:pPr>
        <w:pStyle w:val="FirstParagraph"/>
      </w:pPr>
      <w:r>
        <w:rPr>
          <w:iCs/>
          <w:i/>
        </w:rPr>
        <w:t xml:space="preserve">For everyone who’s ever stared at their schedule and thought,</w:t>
      </w:r>
      <w:r>
        <w:rPr>
          <w:iCs/>
          <w:i/>
        </w:rPr>
        <w:t xml:space="preserve"> </w:t>
      </w:r>
      <w:r>
        <w:rPr>
          <w:iCs/>
          <w:i/>
        </w:rPr>
        <w:t xml:space="preserve">“</w:t>
      </w:r>
      <w:r>
        <w:rPr>
          <w:iCs/>
          <w:i/>
        </w:rPr>
        <w:t xml:space="preserve">There has to be more than this.</w:t>
      </w:r>
      <w:r>
        <w:rPr>
          <w:iCs/>
          <w:i/>
        </w:rPr>
        <w:t xml:space="preserve">”</w:t>
      </w:r>
    </w:p>
    <w:p>
      <w:r>
        <w:pict>
          <v:rect style="width:0;height:1.5pt" o:hralign="center" o:hrstd="t" o:hr="t"/>
        </w:pict>
      </w:r>
    </w:p>
    <w:bookmarkStart w:id="20" w:name="contents"/>
    <w:p>
      <w:pPr>
        <w:pStyle w:val="Heading2"/>
      </w:pPr>
      <w:r>
        <w:t xml:space="preserve">Contents</w:t>
      </w:r>
    </w:p>
    <w:p>
      <w:pPr>
        <w:pStyle w:val="FirstParagraph"/>
      </w:pPr>
      <w:r>
        <w:rPr>
          <w:bCs/>
          <w:b/>
        </w:rPr>
        <w:t xml:space="preserve">Introduction: The October That Changed Everything</w:t>
      </w:r>
    </w:p>
    <w:p>
      <w:pPr>
        <w:pStyle w:val="BodyText"/>
      </w:pPr>
      <w:r>
        <w:rPr>
          <w:bCs/>
          <w:b/>
        </w:rPr>
        <w:t xml:space="preserve">Part 1 — The Fundamentals: Why Order Beats Effort</w:t>
      </w:r>
    </w:p>
    <w:p>
      <w:pPr>
        <w:numPr>
          <w:ilvl w:val="0"/>
          <w:numId w:val="1001"/>
        </w:numPr>
        <w:pStyle w:val="Compact"/>
      </w:pPr>
      <w:r>
        <w:t xml:space="preserve">The Salary Trap</w:t>
      </w:r>
    </w:p>
    <w:p>
      <w:pPr>
        <w:numPr>
          <w:ilvl w:val="0"/>
          <w:numId w:val="1001"/>
        </w:numPr>
        <w:pStyle w:val="Compact"/>
      </w:pPr>
      <w:r>
        <w:t xml:space="preserve">The Quiet Goldmine</w:t>
      </w:r>
    </w:p>
    <w:p>
      <w:pPr>
        <w:numPr>
          <w:ilvl w:val="0"/>
          <w:numId w:val="1001"/>
        </w:numPr>
        <w:pStyle w:val="Compact"/>
      </w:pPr>
      <w:r>
        <w:t xml:space="preserve">The RURAL Method</w:t>
      </w:r>
    </w:p>
    <w:p>
      <w:pPr>
        <w:pStyle w:val="FirstParagraph"/>
      </w:pPr>
      <w:r>
        <w:rPr>
          <w:bCs/>
          <w:b/>
        </w:rPr>
        <w:t xml:space="preserve">Part 2 — R: Right Market First</w:t>
      </w:r>
    </w:p>
    <w:p>
      <w:pPr>
        <w:numPr>
          <w:ilvl w:val="0"/>
          <w:numId w:val="1002"/>
        </w:numPr>
        <w:pStyle w:val="Compact"/>
      </w:pPr>
      <w:r>
        <w:t xml:space="preserve">The Airbnb You Should Buy Is Nowhere Near You</w:t>
      </w:r>
    </w:p>
    <w:p>
      <w:pPr>
        <w:numPr>
          <w:ilvl w:val="0"/>
          <w:numId w:val="1002"/>
        </w:numPr>
        <w:pStyle w:val="Compact"/>
      </w:pPr>
      <w:r>
        <w:t xml:space="preserve">Picking a Market That Prints Money</w:t>
      </w:r>
    </w:p>
    <w:p>
      <w:pPr>
        <w:numPr>
          <w:ilvl w:val="0"/>
          <w:numId w:val="1002"/>
        </w:numPr>
        <w:pStyle w:val="Compact"/>
      </w:pPr>
      <w:r>
        <w:t xml:space="preserve">Buy It Without Ever Standing In It</w:t>
      </w:r>
    </w:p>
    <w:p>
      <w:pPr>
        <w:pStyle w:val="FirstParagraph"/>
      </w:pPr>
      <w:r>
        <w:rPr>
          <w:bCs/>
          <w:b/>
        </w:rPr>
        <w:t xml:space="preserve">Part 3 — U: Under Budget</w:t>
      </w:r>
    </w:p>
    <w:p>
      <w:pPr>
        <w:numPr>
          <w:ilvl w:val="0"/>
          <w:numId w:val="1003"/>
        </w:numPr>
        <w:pStyle w:val="Compact"/>
      </w:pPr>
      <w:r>
        <w:t xml:space="preserve">Why I Buy With 5–15% Down</w:t>
      </w:r>
    </w:p>
    <w:p>
      <w:pPr>
        <w:numPr>
          <w:ilvl w:val="0"/>
          <w:numId w:val="1003"/>
        </w:numPr>
        <w:pStyle w:val="Compact"/>
      </w:pPr>
      <w:r>
        <w:t xml:space="preserve">The Only Math That Matters</w:t>
      </w:r>
    </w:p>
    <w:p>
      <w:pPr>
        <w:numPr>
          <w:ilvl w:val="0"/>
          <w:numId w:val="1003"/>
        </w:numPr>
        <w:pStyle w:val="Compact"/>
      </w:pPr>
      <w:r>
        <w:t xml:space="preserve">How to Get the Money</w:t>
      </w:r>
    </w:p>
    <w:p>
      <w:pPr>
        <w:pStyle w:val="FirstParagraph"/>
      </w:pPr>
      <w:r>
        <w:rPr>
          <w:bCs/>
          <w:b/>
        </w:rPr>
        <w:t xml:space="preserve">Part 4 — R: Room for Everyone</w:t>
      </w:r>
    </w:p>
    <w:p>
      <w:pPr>
        <w:numPr>
          <w:ilvl w:val="0"/>
          <w:numId w:val="1004"/>
        </w:numPr>
        <w:pStyle w:val="Compact"/>
      </w:pPr>
      <w:r>
        <w:t xml:space="preserve">Heads in Beds</w:t>
      </w:r>
    </w:p>
    <w:p>
      <w:pPr>
        <w:pStyle w:val="FirstParagraph"/>
      </w:pPr>
      <w:r>
        <w:rPr>
          <w:bCs/>
          <w:b/>
        </w:rPr>
        <w:t xml:space="preserve">Part 5 — A: Aesthetics That Win the Scroll</w:t>
      </w:r>
    </w:p>
    <w:p>
      <w:pPr>
        <w:numPr>
          <w:ilvl w:val="0"/>
          <w:numId w:val="1005"/>
        </w:numPr>
        <w:pStyle w:val="Compact"/>
      </w:pPr>
      <w:r>
        <w:t xml:space="preserve">Design Is Your Booking Engine</w:t>
      </w:r>
    </w:p>
    <w:p>
      <w:pPr>
        <w:numPr>
          <w:ilvl w:val="0"/>
          <w:numId w:val="1005"/>
        </w:numPr>
        <w:pStyle w:val="Compact"/>
      </w:pPr>
      <w:r>
        <w:t xml:space="preserve">The Listing That Wins the Scroll</w:t>
      </w:r>
    </w:p>
    <w:p>
      <w:pPr>
        <w:numPr>
          <w:ilvl w:val="0"/>
          <w:numId w:val="1005"/>
        </w:numPr>
        <w:pStyle w:val="Compact"/>
      </w:pPr>
      <w:r>
        <w:t xml:space="preserve">The Six-Week Launch</w:t>
      </w:r>
    </w:p>
    <w:p>
      <w:pPr>
        <w:pStyle w:val="FirstParagraph"/>
      </w:pPr>
      <w:r>
        <w:rPr>
          <w:bCs/>
          <w:b/>
        </w:rPr>
        <w:t xml:space="preserve">Part 6 — L: Leverage Systems</w:t>
      </w:r>
    </w:p>
    <w:p>
      <w:pPr>
        <w:numPr>
          <w:ilvl w:val="0"/>
          <w:numId w:val="1006"/>
        </w:numPr>
        <w:pStyle w:val="Compact"/>
      </w:pPr>
      <w:r>
        <w:t xml:space="preserve">The 3-Hour Property</w:t>
      </w:r>
    </w:p>
    <w:p>
      <w:pPr>
        <w:numPr>
          <w:ilvl w:val="0"/>
          <w:numId w:val="1006"/>
        </w:numPr>
        <w:pStyle w:val="Compact"/>
      </w:pPr>
      <w:r>
        <w:t xml:space="preserve">Run It From Anywhere</w:t>
      </w:r>
    </w:p>
    <w:p>
      <w:pPr>
        <w:pStyle w:val="FirstParagraph"/>
      </w:pPr>
      <w:r>
        <w:rPr>
          <w:bCs/>
          <w:b/>
        </w:rPr>
        <w:t xml:space="preserve">Part 7 — After the Launch</w:t>
      </w:r>
    </w:p>
    <w:p>
      <w:pPr>
        <w:numPr>
          <w:ilvl w:val="0"/>
          <w:numId w:val="1007"/>
        </w:numPr>
        <w:pStyle w:val="Compact"/>
      </w:pPr>
      <w:r>
        <w:t xml:space="preserve">The First Domino</w:t>
      </w:r>
    </w:p>
    <w:p>
      <w:pPr>
        <w:numPr>
          <w:ilvl w:val="0"/>
          <w:numId w:val="1007"/>
        </w:numPr>
        <w:pStyle w:val="Compact"/>
      </w:pPr>
      <w:r>
        <w:t xml:space="preserve">The Portfolio Compound Effect</w:t>
      </w:r>
    </w:p>
    <w:p>
      <w:pPr>
        <w:numPr>
          <w:ilvl w:val="0"/>
          <w:numId w:val="1007"/>
        </w:numPr>
        <w:pStyle w:val="Compact"/>
      </w:pPr>
      <w:r>
        <w:t xml:space="preserve">The 5-Year Wealth Plan</w:t>
      </w:r>
    </w:p>
    <w:p>
      <w:pPr>
        <w:pStyle w:val="FirstParagraph"/>
      </w:pPr>
      <w:r>
        <w:rPr>
          <w:bCs/>
          <w:b/>
        </w:rPr>
        <w:t xml:space="preserve">Conclusion: One Deal Can Change Everything</w:t>
      </w:r>
    </w:p>
    <w:p>
      <w:pPr>
        <w:pStyle w:val="BodyText"/>
      </w:pPr>
      <w:r>
        <w:t xml:space="preserve">Your Free Book Bonus Pack · About the Author · The Framework Index</w:t>
      </w:r>
    </w:p>
    <w:p>
      <w:r>
        <w:pict>
          <v:rect style="width:0;height:1.5pt" o:hralign="center" o:hrstd="t" o:hr="t"/>
        </w:pict>
      </w:r>
    </w:p>
    <w:bookmarkEnd w:id="20"/>
    <w:bookmarkStart w:id="24" w:name="X8451cb719c3ef278482f01110f0144c506e9fef"/>
    <w:p>
      <w:pPr>
        <w:pStyle w:val="Heading2"/>
      </w:pPr>
      <w:r>
        <w:t xml:space="preserve">Introduction: The October That Changed Everything</w:t>
      </w:r>
    </w:p>
    <w:p>
      <w:pPr>
        <w:pStyle w:val="FirstParagraph"/>
      </w:pPr>
      <w:r>
        <w:t xml:space="preserve">One October, in my first year working as a pharmacist, I was driving from Pueblo, Colorado, where I lived at the time, to Salida. I was exhausted. My schedule had been wall-to-wall for months, and somewhere on that drive I glanced at my phone.</w:t>
      </w:r>
    </w:p>
    <w:p>
      <w:pPr>
        <w:pStyle w:val="BodyText"/>
      </w:pPr>
      <w:r>
        <w:t xml:space="preserve">It was full of messages and missed calls from family and friends.</w:t>
      </w:r>
      <w:r>
        <w:t xml:space="preserve"> </w:t>
      </w:r>
      <w:r>
        <w:t xml:space="preserve">“</w:t>
      </w:r>
      <w:r>
        <w:t xml:space="preserve">Hey, we’re getting ready for Halloween.</w:t>
      </w:r>
      <w:r>
        <w:t xml:space="preserve">”</w:t>
      </w:r>
      <w:r>
        <w:t xml:space="preserve"> </w:t>
      </w:r>
      <w:r>
        <w:t xml:space="preserve">“</w:t>
      </w:r>
      <w:r>
        <w:t xml:space="preserve">We’re planning Thanksgiving.</w:t>
      </w:r>
      <w:r>
        <w:t xml:space="preserve">”</w:t>
      </w:r>
      <w:r>
        <w:t xml:space="preserve"> </w:t>
      </w:r>
      <w:r>
        <w:t xml:space="preserve">“</w:t>
      </w:r>
      <w:r>
        <w:t xml:space="preserve">We’re thinking about Christmas. Are you gonna be home?</w:t>
      </w:r>
      <w:r>
        <w:t xml:space="preserve">”</w:t>
      </w:r>
    </w:p>
    <w:p>
      <w:pPr>
        <w:pStyle w:val="BodyText"/>
      </w:pPr>
      <w:r>
        <w:t xml:space="preserve">I wasn’t going to be home. Not for Halloween. Not for Thanksgiving. Not for Christmas. Not for any of it.</w:t>
      </w:r>
    </w:p>
    <w:p>
      <w:pPr>
        <w:pStyle w:val="BodyText"/>
      </w:pPr>
      <w:r>
        <w:t xml:space="preserve">The people I loved were planning a season of life together, and I was planning shift coverage.</w:t>
      </w:r>
    </w:p>
    <w:p>
      <w:pPr>
        <w:pStyle w:val="BodyText"/>
      </w:pPr>
      <w:r>
        <w:t xml:space="preserve">Here’s the part that stung. I had done everything right.</w:t>
      </w:r>
    </w:p>
    <w:p>
      <w:pPr>
        <w:pStyle w:val="BodyText"/>
      </w:pPr>
      <w:r>
        <w:t xml:space="preserve">Pharmacy school had been my dream my whole life. I had the support of family and friends, and I invested eight years and almost $200,000 into earning my PharmD. By the time I graduated, I was already burnt out. But I couldn’t justify walking away from an investment that size, so I went to work as a pharmacist in Colorado.</w:t>
      </w:r>
    </w:p>
    <w:p>
      <w:pPr>
        <w:pStyle w:val="BodyText"/>
      </w:pPr>
      <w:r>
        <w:t xml:space="preserve">And I quickly learned that being good at your job comes with a cost. You become in demand, and your schedule stops being yours.</w:t>
      </w:r>
    </w:p>
    <w:p>
      <w:pPr>
        <w:pStyle w:val="BodyText"/>
      </w:pPr>
      <w:r>
        <w:t xml:space="preserve">Which brings me back to that highway. Years of burnout hadn’t been enough to make me move. A phone full of holidays I was about to miss did it in one glance. I decided, right there on the drive, that I was going to change my life.</w:t>
      </w:r>
    </w:p>
    <w:p>
      <w:pPr>
        <w:pStyle w:val="BodyText"/>
      </w:pPr>
      <w:r>
        <w:t xml:space="preserve">I tried everything first. I picked up side hustles, flipped bikes, day traded stocks, dabbled in crypto. I was desperate to find another way to make money and build passive income, and I burned through one idea after another. Every failure pointed me back to the same answer: real estate.</w:t>
      </w:r>
    </w:p>
    <w:p>
      <w:pPr>
        <w:pStyle w:val="BodyText"/>
      </w:pPr>
      <w:r>
        <w:t xml:space="preserve">I saved aggressively that year and eventually moved back in with my parents, who had been real estate investors their whole lives. I asked them if they thought I could do what they did. They said,</w:t>
      </w:r>
      <w:r>
        <w:t xml:space="preserve"> </w:t>
      </w:r>
      <w:r>
        <w:t xml:space="preserve">“</w:t>
      </w:r>
      <w:r>
        <w:t xml:space="preserve">Go for it.</w:t>
      </w:r>
      <w:r>
        <w:t xml:space="preserve">”</w:t>
      </w:r>
    </w:p>
    <w:p>
      <w:pPr>
        <w:pStyle w:val="BodyText"/>
      </w:pPr>
      <w:r>
        <w:t xml:space="preserve">My first mentors.</w:t>
      </w:r>
    </w:p>
    <w:p>
      <w:pPr>
        <w:pStyle w:val="BodyText"/>
      </w:pPr>
      <w:r>
        <w:t xml:space="preserve">I started with a house hack (I lived in the place and rented out the rest of it). Then I bought the rental next door. When my savings hit a wall, I turned to flipping houses because I didn’t want to wait another year. Flipping taught me an expensive lesson. My best flip made $80,000. That’s real money, and I won’t pretend otherwise. But it came with a catch nobody warns you about: it was one-time money. Flip profits are taxed like a salary, and the day the sale closes, your income resets to zero. To replace my pharmacist salary, $170K in my best year, I would have had to find, fund, renovate, and sell winning flips back to back, every single year, forever. That’s not investing. That’s a second job with worse hours.</w:t>
      </w:r>
    </w:p>
    <w:p>
      <w:pPr>
        <w:pStyle w:val="BodyText"/>
      </w:pPr>
      <w:r>
        <w:t xml:space="preserve">So I finished the flips and converted them to rentals instead. Without realizing it, I had done something investors call a BRRRR: buy, rehab, rent, refinance, repeat. Useful. But I kept hitting the same wall. The cash flow was too low to change my life.</w:t>
      </w:r>
    </w:p>
    <w:p>
      <w:pPr>
        <w:pStyle w:val="BodyText"/>
      </w:pPr>
      <w:r>
        <w:t xml:space="preserve">Then I bought my first rural Airbnb.</w:t>
      </w:r>
    </w:p>
    <w:p>
      <w:pPr>
        <w:pStyle w:val="BodyText"/>
      </w:pPr>
      <w:r>
        <w:t xml:space="preserve">That one property changed everything. It made significantly more money than anything I had touched before, and I realized the model could be replicated across the nation, in town after town, from my laptop. I’ve since repeated the playbook in other towns, and I teach others to do the same. This book is how.</w:t>
      </w:r>
    </w:p>
    <w:bookmarkStart w:id="21" w:name="the-promise-of-this-book"/>
    <w:p>
      <w:pPr>
        <w:pStyle w:val="Heading3"/>
      </w:pPr>
      <w:r>
        <w:t xml:space="preserve">The Promise of This Book</w:t>
      </w:r>
    </w:p>
    <w:p>
      <w:pPr>
        <w:pStyle w:val="FirstParagraph"/>
      </w:pPr>
      <w:r>
        <w:t xml:space="preserve">Here is the big idea, and I want you to hold onto it through every chapter that follows:</w:t>
      </w:r>
    </w:p>
    <w:p>
      <w:pPr>
        <w:pStyle w:val="BodyText"/>
      </w:pPr>
      <w:r>
        <w:rPr>
          <w:bCs/>
          <w:b/>
        </w:rPr>
        <w:t xml:space="preserve">You don’t need to live there to cash flow big from rural short-term rentals. In fact, not living there might be your biggest advantage.</w:t>
      </w:r>
    </w:p>
    <w:p>
      <w:pPr>
        <w:pStyle w:val="BodyText"/>
      </w:pPr>
      <w:r>
        <w:t xml:space="preserve">A short-term rental (STR) is simply a furnished home rented by the night: the cabin you book on Airbnb for a long weekend. Most people assume that owning one means buying in a famous vacation city or living close enough to change the sheets yourself. That’s the old playbook, and it’s exactly backwards.</w:t>
      </w:r>
    </w:p>
    <w:p>
      <w:pPr>
        <w:pStyle w:val="BodyText"/>
      </w:pPr>
      <w:r>
        <w:t xml:space="preserve">The real money is hiding in overlooked places: small towns with low home prices, steady tourism demand, and thin competition. These towns aren’t secrets anymore; professional operators run the same screens I do. The edge is discipline and the order of operations, not secrecy. Because you’re not attached to your own backyard, you can go wherever the numbers are best. The investor who insists on driving distance is choosing from a few dozen towns. You’ll be choosing from thousands.</w:t>
      </w:r>
    </w:p>
    <w:p>
      <w:pPr>
        <w:pStyle w:val="BodyText"/>
      </w:pPr>
      <w:r>
        <w:t xml:space="preserve">Distance carries a second advantage, and it’s the one that changes your life. When the property is a two-hour flight away, you can’t run over to fix things yourself, so you’re forced to build systems from day one: local cleaners, automated messaging, pricing software, a handyman on speed dial. Owners who live nearby build habits. Owners who live far away build machines. Habits demand your weekends forever; machines don’t.</w:t>
      </w:r>
    </w:p>
    <w:p>
      <w:pPr>
        <w:pStyle w:val="BodyText"/>
      </w:pPr>
      <w:r>
        <w:t xml:space="preserve">And no, I don’t mean this as a side hustle. It’s a blueprint for a different life, and it works.</w:t>
      </w:r>
    </w:p>
    <w:bookmarkEnd w:id="21"/>
    <w:bookmarkStart w:id="22" w:name="who-this-book-is-for"/>
    <w:p>
      <w:pPr>
        <w:pStyle w:val="Heading3"/>
      </w:pPr>
      <w:r>
        <w:t xml:space="preserve">Who This Book Is For</w:t>
      </w:r>
    </w:p>
    <w:p>
      <w:pPr>
        <w:pStyle w:val="FirstParagraph"/>
      </w:pPr>
      <w:r>
        <w:t xml:space="preserve">You’ve worked hard. You built a good career, you’re sitting on some savings, and lately you’ve caught yourself wondering,</w:t>
      </w:r>
      <w:r>
        <w:t xml:space="preserve"> </w:t>
      </w:r>
      <w:r>
        <w:t xml:space="preserve">“</w:t>
      </w:r>
      <w:r>
        <w:t xml:space="preserve">Is there something better than this?</w:t>
      </w:r>
      <w:r>
        <w:t xml:space="preserve">”</w:t>
      </w:r>
    </w:p>
    <w:p>
      <w:pPr>
        <w:pStyle w:val="BodyText"/>
      </w:pPr>
      <w:r>
        <w:t xml:space="preserve">You don’t have twenty free hours a week. You’re not looking to gamble your nest egg on a hot tip. You want a real asset, bought with real math, that pays you whether or not you show up.</w:t>
      </w:r>
    </w:p>
    <w:p>
      <w:pPr>
        <w:pStyle w:val="BodyText"/>
      </w:pPr>
      <w:r>
        <w:t xml:space="preserve">Maybe you’ve already tried a few things, the way I did: a side hustle that fizzled, a brokerage account that went sideways, an idea that needed more time than your job would ever give back. None of that was wasted. It taught you what doesn’t work, which is exactly where I started too.</w:t>
      </w:r>
    </w:p>
    <w:p>
      <w:pPr>
        <w:pStyle w:val="BodyText"/>
      </w:pPr>
      <w:r>
        <w:t xml:space="preserve">If that’s you, you’re holding the right book. I wrote it for the version of me on that October drive: capable, exhausted, and one decision away from a different life. The difference between you and me back then is simple. You have the playbook.</w:t>
      </w:r>
    </w:p>
    <w:bookmarkEnd w:id="22"/>
    <w:bookmarkStart w:id="23" w:name="how-to-read-this-book"/>
    <w:p>
      <w:pPr>
        <w:pStyle w:val="Heading3"/>
      </w:pPr>
      <w:r>
        <w:t xml:space="preserve">How to Read This Book</w:t>
      </w:r>
    </w:p>
    <w:p>
      <w:pPr>
        <w:pStyle w:val="FirstParagraph"/>
      </w:pPr>
      <w:r>
        <w:t xml:space="preserve">This book is built around one system: the</w:t>
      </w:r>
      <w:r>
        <w:t xml:space="preserve"> </w:t>
      </w:r>
      <w:r>
        <w:rPr>
          <w:bCs/>
          <w:b/>
        </w:rPr>
        <w:t xml:space="preserve">RURAL Method</w:t>
      </w:r>
      <w:r>
        <w:t xml:space="preserve">. It’s five steps, five letters, and one rule. Follow them in order.</w:t>
      </w:r>
    </w:p>
    <w:p>
      <w:pPr>
        <w:pStyle w:val="BodyText"/>
      </w:pPr>
      <w:r>
        <w:t xml:space="preserve">Most first deals die from doing the right steps in the wrong order. People fall for a house first and pray the market cooperates afterward. The RURAL Method runs the sequence the other way around, so the deal works before you buy.</w:t>
      </w:r>
    </w:p>
    <w:p>
      <w:pPr>
        <w:pStyle w:val="BodyText"/>
      </w:pPr>
      <w:r>
        <w:t xml:space="preserve">Part 1, the three chapters you’re about to read, tears down the assumptions keeping you stuck and hands you the method itself. Then the rest of the book walks the five letters in sequence, one part per letter: how to pick a market where the numbers work before you buy, how to buy under budget with 5–15% down, how to choose a property that sleeps a crowd, how to design a listing that wins the scroll, and how to run it all from anywhere in about three hours a week per property. The final chapters cover what happens after launch: reviews, taxes, refinancing, and the 5-year wealth plan.</w:t>
      </w:r>
    </w:p>
    <w:p>
      <w:pPr>
        <w:pStyle w:val="BodyText"/>
      </w:pPr>
      <w:r>
        <w:t xml:space="preserve">Read it straight through the first time. After that, use it like a field manual; each part stands on its own when you’re mid-deal and need the checklist.</w:t>
      </w:r>
    </w:p>
    <w:p>
      <w:pPr>
        <w:pStyle w:val="BodyText"/>
      </w:pPr>
      <w:r>
        <w:t xml:space="preserve">I’ve also kept this book deliberately lean. The deep worksheets, calculators, checklists, and step-by-step SOPs live in the free Bonus Pack at the back of this book, so the chapters stay readable and the depth is there the day you need it. When a chapter points you to the Bonus Pack, that’s where to go.</w:t>
      </w:r>
    </w:p>
    <w:p>
      <w:pPr>
        <w:pStyle w:val="BodyText"/>
      </w:pPr>
      <w:r>
        <w:t xml:space="preserve">One more thing before we start. Every number in this book is real: real purchase prices, real revenue, real mortgage payments, from my own properties, my business partner’s, and my students’. When a figure is gross revenue rather than take-home profit, I’ll say so, because booked is not banked: gross revenue is what guests paid, not what you keep. I’d rather under-promise on paper and let the deals over-deliver in your bank account.</w:t>
      </w:r>
    </w:p>
    <w:p>
      <w:pPr>
        <w:pStyle w:val="BodyText"/>
      </w:pPr>
      <w:r>
        <w:t xml:space="preserve">Here are the five letters. By the end of this book you’ll know them by heart:</w:t>
      </w:r>
    </w:p>
    <w:p>
      <w:pPr>
        <w:numPr>
          <w:ilvl w:val="0"/>
          <w:numId w:val="1008"/>
        </w:numPr>
        <w:pStyle w:val="Compact"/>
      </w:pPr>
      <w:r>
        <w:rPr>
          <w:bCs/>
          <w:b/>
        </w:rPr>
        <w:t xml:space="preserve">R — Right Market First.</w:t>
      </w:r>
      <w:r>
        <w:t xml:space="preserve"> </w:t>
      </w:r>
      <w:r>
        <w:t xml:space="preserve">Anchor demand within 30 minutes: something that pulls visitors year-round (a park, a lake, a base). No anchor, no deal.</w:t>
      </w:r>
    </w:p>
    <w:p>
      <w:pPr>
        <w:numPr>
          <w:ilvl w:val="0"/>
          <w:numId w:val="1008"/>
        </w:numPr>
        <w:pStyle w:val="Compact"/>
      </w:pPr>
      <w:r>
        <w:rPr>
          <w:bCs/>
          <w:b/>
        </w:rPr>
        <w:t xml:space="preserve">U — Under Budget.</w:t>
      </w:r>
      <w:r>
        <w:t xml:space="preserve"> </w:t>
      </w:r>
      <w:r>
        <w:t xml:space="preserve">Cheap entry means a cheap payment, and the payment protects you.</w:t>
      </w:r>
    </w:p>
    <w:p>
      <w:pPr>
        <w:numPr>
          <w:ilvl w:val="0"/>
          <w:numId w:val="1008"/>
        </w:numPr>
        <w:pStyle w:val="Compact"/>
      </w:pPr>
      <w:r>
        <w:rPr>
          <w:bCs/>
          <w:b/>
        </w:rPr>
        <w:t xml:space="preserve">R — Room for Everyone.</w:t>
      </w:r>
      <w:r>
        <w:t xml:space="preserve"> </w:t>
      </w:r>
      <w:r>
        <w:t xml:space="preserve">Income follows sleeping capacity.</w:t>
      </w:r>
    </w:p>
    <w:p>
      <w:pPr>
        <w:numPr>
          <w:ilvl w:val="0"/>
          <w:numId w:val="1008"/>
        </w:numPr>
        <w:pStyle w:val="Compact"/>
      </w:pPr>
      <w:r>
        <w:rPr>
          <w:bCs/>
          <w:b/>
        </w:rPr>
        <w:t xml:space="preserve">A — Aesthetics That Win the Scroll.</w:t>
      </w:r>
      <w:r>
        <w:t xml:space="preserve"> </w:t>
      </w:r>
      <w:r>
        <w:t xml:space="preserve">Guests decide in 3 seconds.</w:t>
      </w:r>
    </w:p>
    <w:p>
      <w:pPr>
        <w:numPr>
          <w:ilvl w:val="0"/>
          <w:numId w:val="1008"/>
        </w:numPr>
        <w:pStyle w:val="Compact"/>
      </w:pPr>
      <w:r>
        <w:rPr>
          <w:bCs/>
          <w:b/>
        </w:rPr>
        <w:t xml:space="preserve">L — Leverage Systems.</w:t>
      </w:r>
      <w:r>
        <w:t xml:space="preserve"> </w:t>
      </w:r>
      <w:r>
        <w:t xml:space="preserve">The asset should run without you.</w:t>
      </w:r>
    </w:p>
    <w:p>
      <w:pPr>
        <w:pStyle w:val="FirstParagraph"/>
      </w:pPr>
      <w:r>
        <w:t xml:space="preserve">Let’s go.</w:t>
      </w:r>
    </w:p>
    <w:p>
      <w:r>
        <w:pict>
          <v:rect style="width:0;height:1.5pt" o:hralign="center" o:hrstd="t" o:hr="t"/>
        </w:pict>
      </w:r>
    </w:p>
    <w:bookmarkEnd w:id="23"/>
    <w:bookmarkEnd w:id="24"/>
    <w:bookmarkEnd w:id="25"/>
    <w:bookmarkStart w:id="51" w:name="X33fca02255aabf9208dc8ad8251510a9059f88e"/>
    <w:p>
      <w:pPr>
        <w:pStyle w:val="Heading1"/>
      </w:pPr>
      <w:r>
        <w:t xml:space="preserve">Part 1 — The Fundamentals: Why Order Beats Effort</w:t>
      </w:r>
    </w:p>
    <w:p>
      <w:pPr>
        <w:pStyle w:val="FirstParagraph"/>
      </w:pPr>
      <w:r>
        <w:t xml:space="preserve">Before you look at a single listing, you need to unlearn three things: that a good salary is a wealth plan, that famous vacation markets are where the money is, and that success in this business comes from hustling harder than the next investor.</w:t>
      </w:r>
    </w:p>
    <w:p>
      <w:pPr>
        <w:pStyle w:val="BodyText"/>
      </w:pPr>
      <w:r>
        <w:t xml:space="preserve">None of those are true. As James Clear puts it in</w:t>
      </w:r>
      <w:r>
        <w:t xml:space="preserve"> </w:t>
      </w:r>
      <w:r>
        <w:rPr>
          <w:iCs/>
          <w:i/>
        </w:rPr>
        <w:t xml:space="preserve">Atomic Habits</w:t>
      </w:r>
      <w:r>
        <w:t xml:space="preserve">:</w:t>
      </w:r>
      <w:r>
        <w:t xml:space="preserve"> </w:t>
      </w:r>
      <w:r>
        <w:t xml:space="preserve">“</w:t>
      </w:r>
      <w:r>
        <w:t xml:space="preserve">You do not rise to the level of your goals. You fall to the level of your systems.</w:t>
      </w:r>
      <w:r>
        <w:t xml:space="preserve">”</w:t>
      </w:r>
      <w:r>
        <w:t xml:space="preserve"> </w:t>
      </w:r>
      <w:r>
        <w:t xml:space="preserve">The investors who win at rural short-term rentals are not the ones who work the hardest. They’re the ones who do the right things in the right order.</w:t>
      </w:r>
    </w:p>
    <w:p>
      <w:pPr>
        <w:pStyle w:val="BodyText"/>
      </w:pPr>
      <w:r>
        <w:t xml:space="preserve">This part shows you why the old order fails (salary first, famous market first, house first) and ends with the sequence that works: the five letters of the RURAL Method. Master the order, and the effort gets lighter every year.</w:t>
      </w:r>
    </w:p>
    <w:p>
      <w:r>
        <w:pict>
          <v:rect style="width:0;height:1.5pt" o:hralign="center" o:hrstd="t" o:hr="t"/>
        </w:pict>
      </w:r>
    </w:p>
    <w:bookmarkStart w:id="31" w:name="chapter-1-the-salary-trap"/>
    <w:p>
      <w:pPr>
        <w:pStyle w:val="Heading2"/>
      </w:pPr>
      <w:r>
        <w:t xml:space="preserve">Chapter 1: The Salary Trap</w:t>
      </w:r>
    </w:p>
    <w:p>
      <w:pPr>
        <w:pStyle w:val="FirstParagraph"/>
      </w:pPr>
      <w:r>
        <w:t xml:space="preserve">In my first years as a pharmacist, I learned an ugly rule of professional life: the reward for being good at your job is more job.</w:t>
      </w:r>
    </w:p>
    <w:p>
      <w:pPr>
        <w:pStyle w:val="BodyText"/>
      </w:pPr>
      <w:r>
        <w:t xml:space="preserve">The requests never stopped. Can you cover this shift? Can you stay late? Can you pick up the weekend? Being in demand sounds like winning. It feels like being owned.</w:t>
      </w:r>
    </w:p>
    <w:p>
      <w:pPr>
        <w:pStyle w:val="BodyText"/>
      </w:pPr>
      <w:r>
        <w:t xml:space="preserve">Understand, nobody was villainous about it. My bosses liked me and the opportunities were real. That’s what makes the trap so effective. It’s baited with compliments and overtime, and every yes makes the next no harder to say.</w:t>
      </w:r>
    </w:p>
    <w:p>
      <w:pPr>
        <w:pStyle w:val="BodyText"/>
      </w:pPr>
      <w:r>
        <w:t xml:space="preserve">So I studied the corporate ladder, looking for the rung where freedom lived. I did the math on promotions, on seniority, on</w:t>
      </w:r>
      <w:r>
        <w:t xml:space="preserve"> </w:t>
      </w:r>
      <w:r>
        <w:t xml:space="preserve">“</w:t>
      </w:r>
      <w:r>
        <w:t xml:space="preserve">one day.</w:t>
      </w:r>
      <w:r>
        <w:t xml:space="preserve">”</w:t>
      </w:r>
      <w:r>
        <w:t xml:space="preserve"> </w:t>
      </w:r>
      <w:r>
        <w:t xml:space="preserve">The honest answer was that the ladder wasn’t going to hand my calendar back for a very long time, and every year I waited, the cost of leaving grew.</w:t>
      </w:r>
    </w:p>
    <w:p>
      <w:pPr>
        <w:pStyle w:val="BodyText"/>
      </w:pPr>
      <w:r>
        <w:t xml:space="preserve">Nobody warns you about this in school. They tell you the degree is the hard part, that once you’re licensed and hired the rest is coasting. What they don’t tell you is that the better you perform, the more the system depends on you, and the more the system depends on you, the less it can afford to let you go.</w:t>
      </w:r>
    </w:p>
    <w:p>
      <w:pPr>
        <w:pStyle w:val="BodyText"/>
      </w:pPr>
      <w:r>
        <w:t xml:space="preserve">That’s the trap this chapter is about, and the big idea is worth memorizing.</w:t>
      </w:r>
      <w:r>
        <w:t xml:space="preserve"> </w:t>
      </w:r>
      <w:r>
        <w:rPr>
          <w:bCs/>
          <w:b/>
        </w:rPr>
        <w:t xml:space="preserve">A six-figure salary is a leash, and the real cost isn’t the hours. It’s the parallel wealth you never build while you’re wearing it.</w:t>
      </w:r>
    </w:p>
    <w:bookmarkStart w:id="26" w:name="the-playbook-nobody-updated"/>
    <w:p>
      <w:pPr>
        <w:pStyle w:val="Heading3"/>
      </w:pPr>
      <w:r>
        <w:t xml:space="preserve">The Playbook Nobody Updated</w:t>
      </w:r>
    </w:p>
    <w:p>
      <w:pPr>
        <w:pStyle w:val="FirstParagraph"/>
      </w:pPr>
      <w:r>
        <w:t xml:space="preserve">Most people think financial security means climbing higher on the ladder: better title, bigger salary, stronger résumé. That’s the old playbook.</w:t>
      </w:r>
    </w:p>
    <w:p>
      <w:pPr>
        <w:pStyle w:val="BodyText"/>
      </w:pPr>
      <w:r>
        <w:t xml:space="preserve">The old playbook has a flaw nobody mentions at graduation. Every dollar of security it offers is conditional. Conditional on your boss, your license, your hours, your health, your willingness to keep showing up. The moment you stop trading time, the money stops too.</w:t>
      </w:r>
    </w:p>
    <w:p>
      <w:pPr>
        <w:pStyle w:val="BodyText"/>
      </w:pPr>
      <w:r>
        <w:t xml:space="preserve">I lived the best-case version of that playbook. Respected profession, six-figure income, a skill in genuine demand. And the best case still meant missing Halloween, Thanksgiving, and Christmas in the same year because my calendar belonged to someone else.</w:t>
      </w:r>
    </w:p>
    <w:p>
      <w:pPr>
        <w:pStyle w:val="BodyText"/>
      </w:pPr>
      <w:r>
        <w:t xml:space="preserve">Real security is income that arrives whether or not you clock in. And as you’ll see in the next chapter, some of the best sources of that income are hiding in towns most investors have never heard of.</w:t>
      </w:r>
    </w:p>
    <w:bookmarkEnd w:id="26"/>
    <w:bookmarkStart w:id="27" w:name="the-salary-trap"/>
    <w:p>
      <w:pPr>
        <w:pStyle w:val="Heading3"/>
      </w:pPr>
      <w:r>
        <w:t xml:space="preserve">The Salary Trap</w:t>
      </w:r>
    </w:p>
    <w:p>
      <w:pPr>
        <w:pStyle w:val="FirstParagraph"/>
      </w:pPr>
      <w:r>
        <w:t xml:space="preserve">The more you earn, the more your life becomes structured around preserving that income.</w:t>
      </w:r>
    </w:p>
    <w:p>
      <w:pPr>
        <w:pStyle w:val="BodyText"/>
      </w:pPr>
      <w:r>
        <w:t xml:space="preserve">Your boss never says you’re trapped. You just feel the golden handcuffs tighten: health insurance, the 401(k) match, stock options vesting, a mortgage that depends on your W2 (the wage income on your tax form). Each year your lifestyle expands to match your salary, and your real freedom shrinks by the same amount.</w:t>
      </w:r>
    </w:p>
    <w:p>
      <w:pPr>
        <w:pStyle w:val="BodyText"/>
      </w:pPr>
      <w:r>
        <w:t xml:space="preserve">You tell yourself one more year will get you caught up. One more year becomes five, then ten. The path narrows because the path is controlled. Someone else owns the schedule, and someone else decides your value. And the person who signed up for the deal, the version of you who accepted the offer letter, slowly disappears into it.</w:t>
      </w:r>
    </w:p>
    <w:p>
      <w:pPr>
        <w:pStyle w:val="BodyText"/>
      </w:pPr>
      <w:r>
        <w:t xml:space="preserve">A raise doesn’t loosen a leash. It just makes the leash more comfortable.</w:t>
      </w:r>
    </w:p>
    <w:p>
      <w:pPr>
        <w:pStyle w:val="BodyText"/>
      </w:pPr>
      <w:r>
        <w:t xml:space="preserve">The way out is a parallel wealth engine: an asset that earns while you work. Income that requires your presence is a paycheck; income that doesn’t is freedom. You don’t quit. You build the engine beside the paycheck while you’re still employed, and every year it earns, the paycheck matters less. The leash turns into a choice.</w:t>
      </w:r>
    </w:p>
    <w:bookmarkEnd w:id="27"/>
    <w:bookmarkStart w:id="28" w:name="the-opportunity-cost-equation"/>
    <w:p>
      <w:pPr>
        <w:pStyle w:val="Heading3"/>
      </w:pPr>
      <w:r>
        <w:t xml:space="preserve">The Opportunity Cost Equation</w:t>
      </w:r>
    </w:p>
    <w:p>
      <w:pPr>
        <w:pStyle w:val="FirstParagraph"/>
      </w:pPr>
      <w:r>
        <w:t xml:space="preserve">Let me show you the math nobody discusses. A $150,000 salary sounds substantial, so let’s look at what it actually costs you over five years.</w:t>
      </w:r>
    </w:p>
    <w:p>
      <w:pPr>
        <w:pStyle w:val="BodyText"/>
      </w:pPr>
      <w:r>
        <w:t xml:space="preserve">Earn $150K a year for five years and your gross income is $750,000. That’s your theoretical wealth-building capacity. But the trap works like this. As the salary grows, the lifestyle grows with it. Rent goes up. The car payment goes up. The dining-out budget expands. Over those five years, roughly $180,000 goes to taxes, leaving about $570,000, and lifestyle creep quietly spends most of it. Even a disciplined saver banks maybe 10% of that after-tax total. Sure, some people do better, especially with a 401(k) match working for them, but even the good case leaves you decades away from freedom.</w:t>
      </w:r>
    </w:p>
    <w:p>
      <w:pPr>
        <w:pStyle w:val="BodyText"/>
      </w:pPr>
      <w:r>
        <w:t xml:space="preserve">Net wealth gain after five years of high-paid, high-stress work: roughly $50,000 to $70,000.</w:t>
      </w:r>
    </w:p>
    <w:p>
      <w:pPr>
        <w:pStyle w:val="BodyText"/>
      </w:pPr>
      <w:r>
        <w:t xml:space="preserve">Sit with that for a second. Three-quarters of a million dollars flowed through your hands, and you kept less than a tenth of it. No personal failing there. The treadmill is built to produce exactly that result.</w:t>
      </w:r>
    </w:p>
    <w:p>
      <w:pPr>
        <w:pStyle w:val="BodyText"/>
      </w:pPr>
      <w:r>
        <w:t xml:space="preserve">Now run the alternative. Take the same person with $50,000 in liquid capital and zero debt. They don’t buy three properties at once. Not on $50K, and not as a first move. They buy one: a rural STR generating about $2,000 a month in cash flow, funded with a 10% down loan and the setup floated on a 0% business card, paid off inside the promo window. A tool, not free money.</w:t>
      </w:r>
    </w:p>
    <w:p>
      <w:pPr>
        <w:pStyle w:val="BodyText"/>
      </w:pPr>
      <w:r>
        <w:t xml:space="preserve">Then they stack, one property a year, each one helping to buy the next. If the numbers come up short in any given year, there’s seller financing (the seller acts as the bank, and you make your payments to them instead of a lender), seller credits that shrink what you bring to closing, or private money, all covered later in this book. Nothing about this requires quitting anything, and no single step requires more cash than that original $50K.</w:t>
      </w:r>
    </w:p>
    <w:p>
      <w:pPr>
        <w:pStyle w:val="BodyText"/>
      </w:pPr>
      <w:r>
        <w:t xml:space="preserve">Here’s the whole sequence with a running tally, so you can check my math as you go: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The move</w:t>
            </w:r>
          </w:p>
        </w:tc>
        <w:tc>
          <w:tcPr/>
          <w:p>
            <w:pPr>
              <w:pStyle w:val="Compact"/>
              <w:jc w:val="left"/>
            </w:pPr>
            <w:r>
              <w:t xml:space="preserve">Monthly cash flow</w:t>
            </w:r>
          </w:p>
        </w:tc>
        <w:tc>
          <w:tcPr/>
          <w:p>
            <w:pPr>
              <w:pStyle w:val="Compact"/>
              <w:jc w:val="left"/>
            </w:pPr>
            <w:r>
              <w:t xml:space="preserve">Cash flow that year</w:t>
            </w:r>
          </w:p>
        </w:tc>
        <w:tc>
          <w:tcPr/>
          <w:p>
            <w:pPr>
              <w:pStyle w:val="Compact"/>
              <w:jc w:val="left"/>
            </w:pPr>
            <w:r>
              <w:t xml:space="preserve">Running total</w:t>
            </w:r>
          </w:p>
        </w:tc>
      </w:tr>
      <w:tr>
        <w:tc>
          <w:tcPr/>
          <w:p>
            <w:pPr>
              <w:pStyle w:val="Compact"/>
              <w:jc w:val="left"/>
            </w:pPr>
            <w:r>
              <w:t xml:space="preserve">1</w:t>
            </w:r>
          </w:p>
        </w:tc>
        <w:tc>
          <w:tcPr/>
          <w:p>
            <w:pPr>
              <w:pStyle w:val="Compact"/>
              <w:jc w:val="left"/>
            </w:pPr>
            <w:r>
              <w:t xml:space="preserve">Buy property #1 (10% down, setup on a 0% card)</w:t>
            </w:r>
          </w:p>
        </w:tc>
        <w:tc>
          <w:tcPr/>
          <w:p>
            <w:pPr>
              <w:pStyle w:val="Compact"/>
              <w:jc w:val="left"/>
            </w:pPr>
            <w:r>
              <w:t xml:space="preserve">~$2,000</w:t>
            </w:r>
          </w:p>
        </w:tc>
        <w:tc>
          <w:tcPr/>
          <w:p>
            <w:pPr>
              <w:pStyle w:val="Compact"/>
              <w:jc w:val="left"/>
            </w:pPr>
            <w:r>
              <w:t xml:space="preserve">~$24K</w:t>
            </w:r>
          </w:p>
        </w:tc>
        <w:tc>
          <w:tcPr/>
          <w:p>
            <w:pPr>
              <w:pStyle w:val="Compact"/>
              <w:jc w:val="left"/>
            </w:pPr>
            <w:r>
              <w:t xml:space="preserve">$24K</w:t>
            </w:r>
          </w:p>
        </w:tc>
      </w:tr>
      <w:tr>
        <w:tc>
          <w:tcPr/>
          <w:p>
            <w:pPr>
              <w:pStyle w:val="Compact"/>
              <w:jc w:val="left"/>
            </w:pPr>
            <w:r>
              <w:t xml:space="preserve">2</w:t>
            </w:r>
          </w:p>
        </w:tc>
        <w:tc>
          <w:tcPr/>
          <w:p>
            <w:pPr>
              <w:pStyle w:val="Compact"/>
              <w:jc w:val="left"/>
            </w:pPr>
            <w:r>
              <w:t xml:space="preserve">Property #1’s earnings help fund property #2</w:t>
            </w:r>
          </w:p>
        </w:tc>
        <w:tc>
          <w:tcPr/>
          <w:p>
            <w:pPr>
              <w:pStyle w:val="Compact"/>
              <w:jc w:val="left"/>
            </w:pPr>
            <w:r>
              <w:t xml:space="preserve">~$4,000</w:t>
            </w:r>
          </w:p>
        </w:tc>
        <w:tc>
          <w:tcPr/>
          <w:p>
            <w:pPr>
              <w:pStyle w:val="Compact"/>
              <w:jc w:val="left"/>
            </w:pPr>
            <w:r>
              <w:t xml:space="preserve">~$48K</w:t>
            </w:r>
          </w:p>
        </w:tc>
        <w:tc>
          <w:tcPr/>
          <w:p>
            <w:pPr>
              <w:pStyle w:val="Compact"/>
              <w:jc w:val="left"/>
            </w:pPr>
            <w:r>
              <w:t xml:space="preserve">$72K</w:t>
            </w:r>
          </w:p>
        </w:tc>
      </w:tr>
      <w:tr>
        <w:tc>
          <w:tcPr/>
          <w:p>
            <w:pPr>
              <w:pStyle w:val="Compact"/>
              <w:jc w:val="left"/>
            </w:pPr>
            <w:r>
              <w:t xml:space="preserve">3</w:t>
            </w:r>
          </w:p>
        </w:tc>
        <w:tc>
          <w:tcPr/>
          <w:p>
            <w:pPr>
              <w:pStyle w:val="Compact"/>
              <w:jc w:val="left"/>
            </w:pPr>
            <w:r>
              <w:t xml:space="preserve">Same playbook buys property #3</w:t>
            </w:r>
          </w:p>
        </w:tc>
        <w:tc>
          <w:tcPr/>
          <w:p>
            <w:pPr>
              <w:pStyle w:val="Compact"/>
              <w:jc w:val="left"/>
            </w:pPr>
            <w:r>
              <w:t xml:space="preserve">~$6,000</w:t>
            </w:r>
          </w:p>
        </w:tc>
        <w:tc>
          <w:tcPr/>
          <w:p>
            <w:pPr>
              <w:pStyle w:val="Compact"/>
              <w:jc w:val="left"/>
            </w:pPr>
            <w:r>
              <w:t xml:space="preserve">~$72K</w:t>
            </w:r>
          </w:p>
        </w:tc>
        <w:tc>
          <w:tcPr/>
          <w:p>
            <w:pPr>
              <w:pStyle w:val="Compact"/>
              <w:jc w:val="left"/>
            </w:pPr>
            <w:r>
              <w:t xml:space="preserve">$144K</w:t>
            </w:r>
          </w:p>
        </w:tc>
      </w:tr>
      <w:tr>
        <w:tc>
          <w:tcPr/>
          <w:p>
            <w:pPr>
              <w:pStyle w:val="Compact"/>
              <w:jc w:val="left"/>
            </w:pPr>
            <w:r>
              <w:t xml:space="preserve">4</w:t>
            </w:r>
          </w:p>
        </w:tc>
        <w:tc>
          <w:tcPr/>
          <w:p>
            <w:pPr>
              <w:pStyle w:val="Compact"/>
              <w:jc w:val="left"/>
            </w:pPr>
            <w:r>
              <w:t xml:space="preserve">Operate all three</w:t>
            </w:r>
          </w:p>
        </w:tc>
        <w:tc>
          <w:tcPr/>
          <w:p>
            <w:pPr>
              <w:pStyle w:val="Compact"/>
              <w:jc w:val="left"/>
            </w:pPr>
            <w:r>
              <w:t xml:space="preserve">~$6,000</w:t>
            </w:r>
          </w:p>
        </w:tc>
        <w:tc>
          <w:tcPr/>
          <w:p>
            <w:pPr>
              <w:pStyle w:val="Compact"/>
              <w:jc w:val="left"/>
            </w:pPr>
            <w:r>
              <w:t xml:space="preserve">~$72K</w:t>
            </w:r>
          </w:p>
        </w:tc>
        <w:tc>
          <w:tcPr/>
          <w:p>
            <w:pPr>
              <w:pStyle w:val="Compact"/>
              <w:jc w:val="left"/>
            </w:pPr>
            <w:r>
              <w:t xml:space="preserve">$216K</w:t>
            </w:r>
          </w:p>
        </w:tc>
      </w:tr>
      <w:tr>
        <w:tc>
          <w:tcPr/>
          <w:p>
            <w:pPr>
              <w:pStyle w:val="Compact"/>
              <w:jc w:val="left"/>
            </w:pPr>
            <w:r>
              <w:t xml:space="preserve">5</w:t>
            </w:r>
          </w:p>
        </w:tc>
        <w:tc>
          <w:tcPr/>
          <w:p>
            <w:pPr>
              <w:pStyle w:val="Compact"/>
              <w:jc w:val="left"/>
            </w:pPr>
            <w:r>
              <w:t xml:space="preserve">Operate all three</w:t>
            </w:r>
          </w:p>
        </w:tc>
        <w:tc>
          <w:tcPr/>
          <w:p>
            <w:pPr>
              <w:pStyle w:val="Compact"/>
              <w:jc w:val="left"/>
            </w:pPr>
            <w:r>
              <w:t xml:space="preserve">~$6,000</w:t>
            </w:r>
          </w:p>
        </w:tc>
        <w:tc>
          <w:tcPr/>
          <w:p>
            <w:pPr>
              <w:pStyle w:val="Compact"/>
              <w:jc w:val="left"/>
            </w:pPr>
            <w:r>
              <w:t xml:space="preserve">~$72K</w:t>
            </w:r>
          </w:p>
        </w:tc>
        <w:tc>
          <w:tcPr/>
          <w:p>
            <w:pPr>
              <w:pStyle w:val="Compact"/>
              <w:jc w:val="left"/>
            </w:pPr>
            <w:r>
              <w:rPr>
                <w:bCs/>
                <w:b/>
              </w:rPr>
              <w:t xml:space="preserve">~$290K</w:t>
            </w:r>
          </w:p>
        </w:tc>
      </w:tr>
    </w:tbl>
    <w:p>
      <w:pPr>
        <w:pStyle w:val="BodyText"/>
      </w:pPr>
      <w:r>
        <w:t xml:space="preserve">And the cash flow is only the first column of the real scoreboard:</w:t>
      </w:r>
    </w:p>
    <w:p>
      <w:pPr>
        <w:numPr>
          <w:ilvl w:val="0"/>
          <w:numId w:val="1009"/>
        </w:numPr>
        <w:pStyle w:val="Compact"/>
      </w:pPr>
      <w:r>
        <w:rPr>
          <w:bCs/>
          <w:b/>
        </w:rPr>
        <w:t xml:space="preserve">Roughly $290,000</w:t>
      </w:r>
      <w:r>
        <w:t xml:space="preserve"> </w:t>
      </w:r>
      <w:r>
        <w:t xml:space="preserve">in cumulative cash flow, as the table shows</w:t>
      </w:r>
    </w:p>
    <w:p>
      <w:pPr>
        <w:numPr>
          <w:ilvl w:val="0"/>
          <w:numId w:val="1009"/>
        </w:numPr>
        <w:pStyle w:val="Compact"/>
      </w:pPr>
      <w:r>
        <w:rPr>
          <w:bCs/>
          <w:b/>
        </w:rPr>
        <w:t xml:space="preserve">Six figures</w:t>
      </w:r>
      <w:r>
        <w:t xml:space="preserve"> </w:t>
      </w:r>
      <w:r>
        <w:t xml:space="preserve">in property appreciation as those markets get discovered</w:t>
      </w:r>
    </w:p>
    <w:p>
      <w:pPr>
        <w:numPr>
          <w:ilvl w:val="0"/>
          <w:numId w:val="1009"/>
        </w:numPr>
        <w:pStyle w:val="Compact"/>
      </w:pPr>
      <w:r>
        <w:rPr>
          <w:bCs/>
          <w:b/>
        </w:rPr>
        <w:t xml:space="preserve">As much as $200,000</w:t>
      </w:r>
      <w:r>
        <w:t xml:space="preserve"> </w:t>
      </w:r>
      <w:r>
        <w:t xml:space="preserve">in tax depreciation shields protecting other income</w:t>
      </w:r>
    </w:p>
    <w:p>
      <w:pPr>
        <w:numPr>
          <w:ilvl w:val="0"/>
          <w:numId w:val="1009"/>
        </w:numPr>
        <w:pStyle w:val="Compact"/>
      </w:pPr>
      <w:r>
        <w:rPr>
          <w:bCs/>
          <w:b/>
        </w:rPr>
        <w:t xml:space="preserve">The option to keep the W2 the whole time.</w:t>
      </w:r>
      <w:r>
        <w:t xml:space="preserve"> </w:t>
      </w:r>
      <w:r>
        <w:t xml:space="preserve">This was never either/or.</w:t>
      </w:r>
    </w:p>
    <w:p>
      <w:pPr>
        <w:pStyle w:val="FirstParagraph"/>
      </w:pPr>
      <w:r>
        <w:t xml:space="preserve">Same five years. Same person. Same starting capital that most diligent professionals already have, or can save. The only difference is where the money went to work.</w:t>
      </w:r>
    </w:p>
    <w:p>
      <w:pPr>
        <w:pStyle w:val="BodyText"/>
      </w:pPr>
      <w:r>
        <w:t xml:space="preserve">Let me be fair to the alternative. The same disciplined saver in index funds does fine over five years, and plenty of smart people stop there. But nobody collects the $2,000 a month in this scenario just for showing up; you earn it by doing everything in this book right, trading work and concentration for leverage, cash flow, and tax treatment.</w:t>
      </w:r>
    </w:p>
    <w:p>
      <w:pPr>
        <w:pStyle w:val="BodyText"/>
      </w:pPr>
      <w:r>
        <w:t xml:space="preserve">The problem was working the W2 with no parallel wealth engine beside it. A six-figure salary without rural STRs keeps you running in place. Pair it with rural STRs and the same salary makes you wealthy.</w:t>
      </w:r>
    </w:p>
    <w:p>
      <w:pPr>
        <w:pStyle w:val="BodyText"/>
      </w:pPr>
      <w:r>
        <w:t xml:space="preserve">That’s the Opportunity Cost Equation: the real cost of the W2 treadmill is the $300K–$500K in wealth you didn’t build because you were too busy earning a paycheck. And that range counts only the cash flow and a slice of the appreciation, not the tax shields.</w:t>
      </w:r>
    </w:p>
    <w:p>
      <w:pPr>
        <w:pStyle w:val="BodyText"/>
      </w:pPr>
      <w:r>
        <w:t xml:space="preserve">One more thing, because I can hear the objection. Is $50K really enough? It is, and Part 3 of this book exists to prove it. Low-down vacation-home loans, seller financing, business cards at 0%, seller and repair credits, and private money for when you’re short. You start with one property. The portfolio comes later, and it funds itself.</w:t>
      </w:r>
    </w:p>
    <w:p>
      <w:pPr>
        <w:pStyle w:val="BodyText"/>
      </w:pPr>
      <w:r>
        <w:t xml:space="preserve">The portfolio you never start is the one that costs you the most.</w:t>
      </w:r>
    </w:p>
    <w:bookmarkEnd w:id="28"/>
    <w:bookmarkStart w:id="29" w:name="youre-not-lazy.-youre-just-ready."/>
    <w:p>
      <w:pPr>
        <w:pStyle w:val="Heading3"/>
      </w:pPr>
      <w:r>
        <w:t xml:space="preserve">You’re Not Lazy. You’re Just Ready.</w:t>
      </w:r>
    </w:p>
    <w:p>
      <w:pPr>
        <w:pStyle w:val="FirstParagraph"/>
      </w:pPr>
      <w:r>
        <w:t xml:space="preserve">I get it. You’ve worked hard, built a good career, and now you’re sitting on some savings wondering whether this is all there is.</w:t>
      </w:r>
    </w:p>
    <w:p>
      <w:pPr>
        <w:pStyle w:val="BodyText"/>
      </w:pPr>
      <w:r>
        <w:t xml:space="preserve">You’re not reckless or lazy. You want your money to work smarter than your body, and that instinct is exactly right.</w:t>
      </w:r>
    </w:p>
    <w:p>
      <w:pPr>
        <w:pStyle w:val="BodyText"/>
      </w:pPr>
      <w:r>
        <w:t xml:space="preserve">Here’s the good news. You don’t need to flip houses (I tried that, and even my best flip was one-time money that stopped the moment the sale closed), you don’t need a million-dollar property or $5 million stashed in a vault, and you don’t need to quit your job tomorrow.</w:t>
      </w:r>
    </w:p>
    <w:p>
      <w:pPr>
        <w:pStyle w:val="BodyText"/>
      </w:pPr>
      <w:r>
        <w:t xml:space="preserve">In fact, I’d rather you didn’t quit. Your W2 is the engine that qualifies you for loans, funds your reserves, and lets you make patient decisions instead of desperate ones. The goal is to build the parallel engine beside your paycheck, until one day you notice the paycheck has become optional.</w:t>
      </w:r>
    </w:p>
    <w:p>
      <w:pPr>
        <w:pStyle w:val="BodyText"/>
      </w:pPr>
      <w:r>
        <w:t xml:space="preserve">You need a strategy. A repeatable one, with numbers you can check and steps in a fixed order. That’s what the rest of this book is.</w:t>
      </w:r>
    </w:p>
    <w:p>
      <w:pPr>
        <w:pStyle w:val="BodyText"/>
      </w:pPr>
      <w:r>
        <w:t xml:space="preserve">The next chapter shows you where this strategy works best, and I’ll warn you now that it’s probably nowhere near you.</w:t>
      </w:r>
    </w:p>
    <w:p>
      <w:pPr>
        <w:pStyle w:val="BodyText"/>
      </w:pPr>
      <w:r>
        <w:rPr>
          <w:bCs/>
          <w:b/>
        </w:rPr>
        <w:t xml:space="preserve">Before the next chapter, do one thing.</w:t>
      </w:r>
      <w:r>
        <w:t xml:space="preserve"> </w:t>
      </w:r>
      <w:r>
        <w:t xml:space="preserve">Run your own five-year math, honestly, on one sheet of paper: your salary times five, minus taxes, minus what your lifestyle actually spends. Look at the number you’d keep. That number is the case for everything that follows.</w:t>
      </w:r>
    </w:p>
    <w:bookmarkEnd w:id="29"/>
    <w:bookmarkStart w:id="30" w:name="chapter-summary"/>
    <w:p>
      <w:pPr>
        <w:pStyle w:val="Heading3"/>
      </w:pPr>
      <w:r>
        <w:t xml:space="preserve">Chapter Summary</w:t>
      </w:r>
    </w:p>
    <w:p>
      <w:pPr>
        <w:numPr>
          <w:ilvl w:val="0"/>
          <w:numId w:val="1010"/>
        </w:numPr>
        <w:pStyle w:val="Compact"/>
      </w:pPr>
      <w:r>
        <w:t xml:space="preserve">A six-figure salary is a leash. The more you earn, the more your life organizes itself around keeping it.</w:t>
      </w:r>
    </w:p>
    <w:p>
      <w:pPr>
        <w:numPr>
          <w:ilvl w:val="0"/>
          <w:numId w:val="1010"/>
        </w:numPr>
        <w:pStyle w:val="Compact"/>
      </w:pPr>
      <w:r>
        <w:t xml:space="preserve">The real cost of that salary is the parallel wealth you never build, not the hours you work.</w:t>
      </w:r>
    </w:p>
    <w:p>
      <w:pPr>
        <w:numPr>
          <w:ilvl w:val="0"/>
          <w:numId w:val="1010"/>
        </w:numPr>
        <w:pStyle w:val="Compact"/>
      </w:pPr>
      <w:r>
        <w:t xml:space="preserve">Five years at $150K nets most people $50K–$70K in wealth. Start with one rural STR and stack to three, and the same window can produce roughly $290K in cash flow plus appreciation and tax shields.</w:t>
      </w:r>
    </w:p>
    <w:p>
      <w:pPr>
        <w:numPr>
          <w:ilvl w:val="0"/>
          <w:numId w:val="1010"/>
        </w:numPr>
        <w:pStyle w:val="Compact"/>
      </w:pPr>
      <w:r>
        <w:t xml:space="preserve">You don’t need three properties on day one. You need one, bought right. Each one helps buy the next.</w:t>
      </w:r>
    </w:p>
    <w:p>
      <w:pPr>
        <w:numPr>
          <w:ilvl w:val="0"/>
          <w:numId w:val="1010"/>
        </w:numPr>
        <w:pStyle w:val="Compact"/>
      </w:pPr>
      <w:r>
        <w:t xml:space="preserve">Income that requires your presence is a paycheck. Income that doesn’t is freedom.</w:t>
      </w:r>
    </w:p>
    <w:p>
      <w:pPr>
        <w:numPr>
          <w:ilvl w:val="0"/>
          <w:numId w:val="1010"/>
        </w:numPr>
        <w:pStyle w:val="Compact"/>
      </w:pPr>
      <w:r>
        <w:t xml:space="preserve">A raise just makes the leash more comfortable.</w:t>
      </w:r>
    </w:p>
    <w:p>
      <w:pPr>
        <w:numPr>
          <w:ilvl w:val="0"/>
          <w:numId w:val="1010"/>
        </w:numPr>
        <w:pStyle w:val="Compact"/>
      </w:pPr>
      <w:r>
        <w:t xml:space="preserve">Keep the W2. Stop making it your only engine.</w:t>
      </w:r>
    </w:p>
    <w:p>
      <w:pPr>
        <w:numPr>
          <w:ilvl w:val="0"/>
          <w:numId w:val="1010"/>
        </w:numPr>
        <w:pStyle w:val="Compact"/>
      </w:pPr>
      <w:r>
        <w:t xml:space="preserve">Wanting out doesn’t make you lazy. It means you’re ready for a system.</w:t>
      </w:r>
    </w:p>
    <w:p>
      <w:r>
        <w:pict>
          <v:rect style="width:0;height:1.5pt" o:hralign="center" o:hrstd="t" o:hr="t"/>
        </w:pict>
      </w:r>
    </w:p>
    <w:bookmarkEnd w:id="30"/>
    <w:bookmarkEnd w:id="31"/>
    <w:bookmarkStart w:id="42" w:name="chapter-2-the-quiet-goldmine"/>
    <w:p>
      <w:pPr>
        <w:pStyle w:val="Heading2"/>
      </w:pPr>
      <w:r>
        <w:t xml:space="preserve">Chapter 2: The Quiet Goldmine</w:t>
      </w:r>
    </w:p>
    <w:p>
      <w:pPr>
        <w:pStyle w:val="FirstParagraph"/>
      </w:pPr>
      <w:r>
        <w:t xml:space="preserve">In April 2021, I signed the papers on a house in Yucca Valley, California. I had never lived there, never visited, and knew nothing about the town except that it sat near Joshua Tree National Park and the numbers looked good in a market-data tool. Back then I ran those numbers on rabbu.com; today my team runs the same screens on edge.teeco.co, a tool we ended up building ourselves. The full list of what I currently use lives in the Bonus Pack, because tools change and this book shouldn’t expire with them.</w:t>
      </w:r>
    </w:p>
    <w:p>
      <w:pPr>
        <w:pStyle w:val="BodyText"/>
      </w:pPr>
      <w:r>
        <w:t xml:space="preserve">The purchase price was $355,000. I bought it with a partner, 50/50, and by the time we covered the down payment, furnishings, and setup, we were about $100K in. I won’t pretend I was calm when I signed.</w:t>
      </w:r>
    </w:p>
    <w:p>
      <w:pPr>
        <w:pStyle w:val="BodyText"/>
      </w:pPr>
      <w:r>
        <w:t xml:space="preserve">Every conventional voice in my head said this was insane. You don’t buy a house sight unseen. You don’t furnish a place you’ve never walked through. You don’t hand your biggest check to a zip code you can’t picture.</w:t>
      </w:r>
    </w:p>
    <w:p>
      <w:pPr>
        <w:pStyle w:val="BodyText"/>
      </w:pPr>
      <w:r>
        <w:t xml:space="preserve">That deal changed my life anyway. Guests booked. Reviews came in. Cleaners cleaned, money landed, and I never had to move there. Later I did visit: walked the property, inspected everything, built a few projects with my partner, and collected a permitting headache on a secondary structure that’s a story for another day. But the machine never needed me on site. It proved I could buy, furnish, and operate a profitable short-term rental in a town I’d never set foot in. It proved the model.</w:t>
      </w:r>
    </w:p>
    <w:p>
      <w:pPr>
        <w:pStyle w:val="BodyText"/>
      </w:pPr>
      <w:r>
        <w:t xml:space="preserve">And knowing what I know now, I would never do that exact deal again. I don’t broadly recommend Joshua Tree or Yucca Valley anymore, period. The market still works if you’re willing to spend more for a nicer home in a crowded field, but the easy math is gone. That’s exactly why I now buy in smaller towns you’ve never heard of, far away from big money.</w:t>
      </w:r>
    </w:p>
    <w:p>
      <w:pPr>
        <w:pStyle w:val="BodyText"/>
      </w:pPr>
      <w:r>
        <w:t xml:space="preserve">This chapter explains what I mean by that. It also hands you the big idea that drives every market decision in this book:</w:t>
      </w:r>
      <w:r>
        <w:t xml:space="preserve"> </w:t>
      </w:r>
      <w:r>
        <w:rPr>
          <w:bCs/>
          <w:b/>
        </w:rPr>
        <w:t xml:space="preserve">overlooked small towns quietly outperform famous vacation markets, and the gap isn’t small.</w:t>
      </w:r>
    </w:p>
    <w:bookmarkStart w:id="32" w:name="why-rural"/>
    <w:p>
      <w:pPr>
        <w:pStyle w:val="Heading3"/>
      </w:pPr>
      <w:r>
        <w:t xml:space="preserve">Why Rural?</w:t>
      </w:r>
    </w:p>
    <w:p>
      <w:pPr>
        <w:pStyle w:val="FirstParagraph"/>
      </w:pPr>
      <w:r>
        <w:t xml:space="preserve">Most people overlook rural Airbnbs because they don’t seem sexy. There’s no beach, no skyline, nothing an influencer would bother filming.</w:t>
      </w:r>
    </w:p>
    <w:p>
      <w:pPr>
        <w:pStyle w:val="BodyText"/>
      </w:pPr>
      <w:r>
        <w:t xml:space="preserve">But the sexy places are saturated. Prices are high, regulations are tight, and the returns are slim. Everyone with a real estate podcast in their earbuds is bidding on the same beach condo.</w:t>
      </w:r>
    </w:p>
    <w:p>
      <w:pPr>
        <w:pStyle w:val="BodyText"/>
      </w:pPr>
      <w:r>
        <w:t xml:space="preserve">Meanwhile, the guests those markets are famous for don’t disappear when the hotels fill up and the prices climb. They spread out into the small towns near the parks, the lakes, the trailheads. Towns where you can buy for a fraction of the price, earn far higher returns, and run everything from your laptop.</w:t>
      </w:r>
    </w:p>
    <w:p>
      <w:pPr>
        <w:pStyle w:val="BodyText"/>
      </w:pPr>
      <w:r>
        <w:t xml:space="preserve">I know because that’s exactly what I do.</w:t>
      </w:r>
    </w:p>
    <w:bookmarkEnd w:id="32"/>
    <w:bookmarkStart w:id="33" w:name="the-four-tiers"/>
    <w:p>
      <w:pPr>
        <w:pStyle w:val="Heading3"/>
      </w:pPr>
      <w:r>
        <w:t xml:space="preserve">The Four Tiers</w:t>
      </w:r>
    </w:p>
    <w:p>
      <w:pPr>
        <w:pStyle w:val="FirstParagraph"/>
      </w:pPr>
      <w:r>
        <w:t xml:space="preserve">Not all STR markets are created equal. To make smart decisions, you need to know where a market sits on the maturity curve. I sort every market into four tiers. Each one comes with a price band, which is just the range of sticker prices you’ll typically see on target homes there.</w:t>
      </w:r>
    </w:p>
    <w:p>
      <w:pPr>
        <w:numPr>
          <w:ilvl w:val="0"/>
          <w:numId w:val="1011"/>
        </w:numPr>
        <w:pStyle w:val="Compact"/>
      </w:pPr>
      <w:r>
        <w:rPr>
          <w:bCs/>
          <w:b/>
        </w:rPr>
        <w:t xml:space="preserve">Tier 1 — Saturated Tourist Cities.</w:t>
      </w:r>
      <w:r>
        <w:t xml:space="preserve"> </w:t>
      </w:r>
      <w:r>
        <w:t xml:space="preserve">Miami, Nashville, New Orleans, coastal California, and the big-money metros like LA, San Diego, San Francisco, and New York. Price per unit: $800K–$2M+. Cash-on-cash returns (annual cash flow divided by the cash you put in) of just 2–6%. Too much capital required, too much money already in the game.</w:t>
      </w:r>
    </w:p>
    <w:p>
      <w:pPr>
        <w:numPr>
          <w:ilvl w:val="0"/>
          <w:numId w:val="1011"/>
        </w:numPr>
        <w:pStyle w:val="Compact"/>
      </w:pPr>
      <w:r>
        <w:rPr>
          <w:bCs/>
          <w:b/>
        </w:rPr>
        <w:t xml:space="preserve">Tier 2 — Discovered Rural.</w:t>
      </w:r>
      <w:r>
        <w:t xml:space="preserve"> </w:t>
      </w:r>
      <w:r>
        <w:t xml:space="preserve">Joshua Tree, Sedona, Moab, Gatlinburg, Asheville. Price: $350K–$800K. Returns: 15–25%. You’re late to the party. The easy money is gone, properties are expensive, and regulations are tightening. My Yucca Valley house lives here. It worked, and I wouldn’t buy it again.</w:t>
      </w:r>
    </w:p>
    <w:p>
      <w:pPr>
        <w:numPr>
          <w:ilvl w:val="0"/>
          <w:numId w:val="1011"/>
        </w:numPr>
        <w:pStyle w:val="Compact"/>
      </w:pPr>
      <w:r>
        <w:rPr>
          <w:bCs/>
          <w:b/>
        </w:rPr>
        <w:t xml:space="preserve">Tier 3 — Emerging Rural.</w:t>
      </w:r>
      <w:r>
        <w:t xml:space="preserve"> </w:t>
      </w:r>
      <w:r>
        <w:t xml:space="preserve">West Virginia, and the small towns around parks like Mammoth Cave, Daniel Boone National Forest, and Cuyahoga Valley. Price: $150K–$350K. Returns: 35–65%+ (top-quartile operators, 2022–24). The sweet spot: you get in before the crowd, the economics work without perfect execution, and you have time to build systems before competition arrives.</w:t>
      </w:r>
    </w:p>
    <w:p>
      <w:pPr>
        <w:numPr>
          <w:ilvl w:val="0"/>
          <w:numId w:val="1011"/>
        </w:numPr>
        <w:pStyle w:val="Compact"/>
      </w:pPr>
      <w:r>
        <w:rPr>
          <w:bCs/>
          <w:b/>
        </w:rPr>
        <w:t xml:space="preserve">Tier 4 — Undiscovered.</w:t>
      </w:r>
      <w:r>
        <w:t xml:space="preserve"> </w:t>
      </w:r>
      <w:r>
        <w:t xml:space="preserve">Small towns with tourism infrastructure but almost no STR presence yet. As of July 2026, the ones I actually buy run about $100K–$350K, most often $100K–$250K. Potential: 50–100%+ (same time-stamp caveat) if you nail timing and selection. The catch is the risk: the tourism thesis might not pan out. I buy Tier 4 less often than Tier 3, and only when the research makes me genuinely bullish: real visitation numbers (Google the park or attraction and pull its annual visitor count) measured against how few Airbnbs are already listed. When those two numbers are far apart, Tier 4 is a bet worth making. When they’re close, it’s a guess.</w:t>
      </w:r>
    </w:p>
    <w:p>
      <w:pPr>
        <w:pStyle w:val="FirstParagraph"/>
      </w:pPr>
      <w:r>
        <w:t xml:space="preserve">Two honest time-stamps on those return bands. First, they come from real homes, mostly in West Virginia and Nevada, bought between 2022 and 2024 and held two to four years, and I was a top-quartile operator when I earned them. Since then we’ve added forty to fifty more quality Airbnbs. Competition is tougher now, but most of those homes still perform, averaging about $7,000 a month as of July 2026. Second, money was cheaper in that window. At today’s rates a well-executed first deal more often works out to 15–25% cash-on-cash, which still beats almost everything else available to a beginner, and Chapter 8’s deliberately conservative underwrite (the pre-purchase math on what a property should really earn) lands near that range.</w:t>
      </w:r>
    </w:p>
    <w:p>
      <w:pPr>
        <w:pStyle w:val="BodyText"/>
      </w:pPr>
      <w:r>
        <w:t xml:space="preserve">Tier 3 is where I build. The economics are strong enough to survive mistakes, you usually have a year or more before major investor money shows up, and the regulatory environment is still friendly. One more thing about Tier 3 near national parks: property values there have a habit of jumping suddenly, especially in a real-estate boom, because supply is small and discovery happens all at once. I underwrite appreciation at 2–3% a year anyway; the 20–40% pop that can come with discovery is a bonus, not the plan.</w:t>
      </w:r>
    </w:p>
    <w:p>
      <w:pPr>
        <w:pStyle w:val="BodyText"/>
      </w:pPr>
      <w:r>
        <w:t xml:space="preserve">This framework changes how you search. Forget famous markets; the target is a town with every ingredient for fame that hasn’t achieved it yet.</w:t>
      </w:r>
    </w:p>
    <w:p>
      <w:pPr>
        <w:pStyle w:val="BodyText"/>
      </w:pPr>
      <w:r>
        <w:t xml:space="preserve">And remember that markets move up the curve. Every Tier 2 darling was once a Tier 3 secret, Joshua Tree included. The tiers aren’t a map of where good markets are. They’re a clock telling you how much time you have left to act.</w:t>
      </w:r>
    </w:p>
    <w:p>
      <w:pPr>
        <w:pStyle w:val="BodyText"/>
      </w:pPr>
      <w:r>
        <w:t xml:space="preserve">One caution about those price bands. They drift, and mostly in one direction. As I write this, most of the 4-bed, 3-bath homes I target run $250K to $350K. By the time you read this, the stickers may sit somewhere else entirely. So don’t memorize the bands. Memorize the relationship between price and revenue. My $170K cabin grossed $72K its first year, and that’s the kind of ratio I hunt for. When a year of bookings covers a big slice of the purchase price, you’ve found the right tier, whatever the sticker says.</w:t>
      </w:r>
    </w:p>
    <w:bookmarkEnd w:id="33"/>
    <w:bookmarkStart w:id="34" w:name="X127ffcd39e9ad7ea72168ba2d77e59049cf772f"/>
    <w:p>
      <w:pPr>
        <w:pStyle w:val="Heading3"/>
      </w:pPr>
      <w:r>
        <w:t xml:space="preserve">Joshua Tree vs. West Virginia: The Numbers Side by Side</w:t>
      </w:r>
    </w:p>
    <w:p>
      <w:pPr>
        <w:pStyle w:val="FirstParagraph"/>
      </w:pPr>
      <w:r>
        <w:t xml:space="preserve">My Yucca Valley deal proved the model, but it also taught me why Tier 2 and Tier 3 diverge so dramatically. Joshua Tree was too close to big money. Southern California investors were sitting on mountains of equity and started buying everything in sight. And the competition wasn’t people like me, running spreadsheets and watching every dollar. It was high-net-worth buyers who had already made their money, pumping it into desert play homes that never needed to earn a return. I could have matched their spending, technically. I’d just have been setting my return on fire to do it. High purchase prices raise your risk and shrink your flexibility at the same time. You become more sensitive to market cycles, and the math needs $300+ a night, a rate fewer guests can afford.</w:t>
      </w:r>
    </w:p>
    <w:p>
      <w:pPr>
        <w:pStyle w:val="BodyText"/>
      </w:pPr>
      <w:r>
        <w:t xml:space="preserve">Here’s how it compared to one of my West Virginia cabins, side by side. These figures are rounded from memory, so hold me to the shape, not the pennies.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Joshua Tree (Tier 2)</w:t>
            </w:r>
          </w:p>
        </w:tc>
        <w:tc>
          <w:tcPr/>
          <w:p>
            <w:pPr>
              <w:pStyle w:val="Compact"/>
              <w:jc w:val="left"/>
            </w:pPr>
            <w:r>
              <w:t xml:space="preserve">West Virginia cabin (Tier 3)</w:t>
            </w:r>
          </w:p>
        </w:tc>
      </w:tr>
      <w:tr>
        <w:tc>
          <w:tcPr/>
          <w:p>
            <w:pPr>
              <w:pStyle w:val="Compact"/>
              <w:jc w:val="left"/>
            </w:pPr>
            <w:r>
              <w:t xml:space="preserve">Purchase price</w:t>
            </w:r>
          </w:p>
        </w:tc>
        <w:tc>
          <w:tcPr/>
          <w:p>
            <w:pPr>
              <w:pStyle w:val="Compact"/>
              <w:jc w:val="left"/>
            </w:pPr>
            <w:r>
              <w:t xml:space="preserve">$355K</w:t>
            </w:r>
          </w:p>
        </w:tc>
        <w:tc>
          <w:tcPr/>
          <w:p>
            <w:pPr>
              <w:pStyle w:val="Compact"/>
              <w:jc w:val="left"/>
            </w:pPr>
            <w:r>
              <w:t xml:space="preserve">$170K, seller-financed</w:t>
            </w:r>
          </w:p>
        </w:tc>
      </w:tr>
      <w:tr>
        <w:tc>
          <w:tcPr/>
          <w:p>
            <w:pPr>
              <w:pStyle w:val="Compact"/>
              <w:jc w:val="left"/>
            </w:pPr>
            <w:r>
              <w:t xml:space="preserve">First-year revenue</w:t>
            </w:r>
          </w:p>
        </w:tc>
        <w:tc>
          <w:tcPr/>
          <w:p>
            <w:pPr>
              <w:pStyle w:val="Compact"/>
              <w:jc w:val="left"/>
            </w:pPr>
            <w:r>
              <w:t xml:space="preserve">~$80K</w:t>
            </w:r>
          </w:p>
        </w:tc>
        <w:tc>
          <w:tcPr/>
          <w:p>
            <w:pPr>
              <w:pStyle w:val="Compact"/>
              <w:jc w:val="left"/>
            </w:pPr>
            <w:r>
              <w:t xml:space="preserve">$72K</w:t>
            </w:r>
          </w:p>
        </w:tc>
      </w:tr>
      <w:tr>
        <w:tc>
          <w:tcPr/>
          <w:p>
            <w:pPr>
              <w:pStyle w:val="Compact"/>
              <w:jc w:val="left"/>
            </w:pPr>
            <w:r>
              <w:t xml:space="preserve">Monthly payment</w:t>
            </w:r>
          </w:p>
        </w:tc>
        <w:tc>
          <w:tcPr/>
          <w:p>
            <w:pPr>
              <w:pStyle w:val="Compact"/>
              <w:jc w:val="left"/>
            </w:pPr>
            <w:r>
              <w:t xml:space="preserve">~$1,850 (PITI: principal, interest, taxes, insurance)</w:t>
            </w:r>
          </w:p>
        </w:tc>
        <w:tc>
          <w:tcPr/>
          <w:p>
            <w:pPr>
              <w:pStyle w:val="Compact"/>
              <w:jc w:val="left"/>
            </w:pPr>
            <w:r>
              <w:t xml:space="preserve">$1,125 (interest-only seller note)</w:t>
            </w:r>
          </w:p>
        </w:tc>
      </w:tr>
      <w:tr>
        <w:tc>
          <w:tcPr/>
          <w:p>
            <w:pPr>
              <w:pStyle w:val="Compact"/>
              <w:jc w:val="left"/>
            </w:pPr>
            <w:r>
              <w:t xml:space="preserve">Operating expenses</w:t>
            </w:r>
          </w:p>
        </w:tc>
        <w:tc>
          <w:tcPr/>
          <w:p>
            <w:pPr>
              <w:pStyle w:val="Compact"/>
              <w:jc w:val="left"/>
            </w:pPr>
            <w:r>
              <w:t xml:space="preserve">Similar</w:t>
            </w:r>
          </w:p>
        </w:tc>
        <w:tc>
          <w:tcPr/>
          <w:p>
            <w:pPr>
              <w:pStyle w:val="Compact"/>
              <w:jc w:val="left"/>
            </w:pPr>
            <w:r>
              <w:t xml:space="preserve">Similar, a touch less</w:t>
            </w:r>
          </w:p>
        </w:tc>
      </w:tr>
      <w:tr>
        <w:tc>
          <w:tcPr/>
          <w:p>
            <w:pPr>
              <w:pStyle w:val="Compact"/>
              <w:jc w:val="left"/>
            </w:pPr>
            <w:r>
              <w:t xml:space="preserve">Down payment</w:t>
            </w:r>
          </w:p>
        </w:tc>
        <w:tc>
          <w:tcPr/>
          <w:p>
            <w:pPr>
              <w:pStyle w:val="Compact"/>
              <w:jc w:val="left"/>
            </w:pPr>
            <w:r>
              <w:t xml:space="preserve">Large — big-market sticker, big-market check</w:t>
            </w:r>
          </w:p>
        </w:tc>
        <w:tc>
          <w:tcPr/>
          <w:p>
            <w:pPr>
              <w:pStyle w:val="Compact"/>
              <w:jc w:val="left"/>
            </w:pPr>
            <w:r>
              <w:t xml:space="preserve">$20K</w:t>
            </w:r>
          </w:p>
        </w:tc>
      </w:tr>
      <w:tr>
        <w:tc>
          <w:tcPr/>
          <w:p>
            <w:pPr>
              <w:pStyle w:val="Compact"/>
              <w:jc w:val="left"/>
            </w:pPr>
            <w:r>
              <w:t xml:space="preserve">Cash to get in</w:t>
            </w:r>
          </w:p>
        </w:tc>
        <w:tc>
          <w:tcPr/>
          <w:p>
            <w:pPr>
              <w:pStyle w:val="Compact"/>
              <w:jc w:val="left"/>
            </w:pPr>
            <w:r>
              <w:t xml:space="preserve">~$100K all-in, split with a partner</w:t>
            </w:r>
          </w:p>
        </w:tc>
        <w:tc>
          <w:tcPr/>
          <w:p>
            <w:pPr>
              <w:pStyle w:val="Compact"/>
              <w:jc w:val="left"/>
            </w:pPr>
            <w:r>
              <w:t xml:space="preserve">Similar ballpark all-in ($20K down; renovation and furniture floated on 0% cards and private money, paid back from cash flow)</w:t>
            </w:r>
          </w:p>
        </w:tc>
      </w:tr>
      <w:tr>
        <w:tc>
          <w:tcPr/>
          <w:p>
            <w:pPr>
              <w:pStyle w:val="Compact"/>
              <w:jc w:val="left"/>
            </w:pPr>
            <w:r>
              <w:t xml:space="preserve">STR rules</w:t>
            </w:r>
          </w:p>
        </w:tc>
        <w:tc>
          <w:tcPr/>
          <w:p>
            <w:pPr>
              <w:pStyle w:val="Compact"/>
              <w:jc w:val="left"/>
            </w:pPr>
            <w:r>
              <w:t xml:space="preserve">Tightening, and enforced</w:t>
            </w:r>
          </w:p>
        </w:tc>
        <w:tc>
          <w:tcPr/>
          <w:p>
            <w:pPr>
              <w:pStyle w:val="Compact"/>
              <w:jc w:val="left"/>
            </w:pPr>
            <w:r>
              <w:t xml:space="preserve">Light-touch, rural</w:t>
            </w:r>
          </w:p>
        </w:tc>
      </w:tr>
    </w:tbl>
    <w:p>
      <w:pPr>
        <w:pStyle w:val="BodyText"/>
      </w:pPr>
      <w:r>
        <w:t xml:space="preserve">Read the table from the top. Two cabins, nearly identical revenue, operating costs in the same neighborhood. Guests loved both. If revenue were the scoreboard, these deals tied.</w:t>
      </w:r>
    </w:p>
    <w:p>
      <w:pPr>
        <w:pStyle w:val="BodyText"/>
      </w:pPr>
      <w:r>
        <w:t xml:space="preserve">Now read the lines guests never see. Joshua Tree’s payment runs about $725 a month heavier, roughly $8,700 a year that comes off the top whether anyone books or not. The house cost more than twice as much. Total cash to get in landed in the same ballpark for both, because setup, design, and furniture scale with square footage, not zip code. But the money bought completely different positions. In West Virginia, the down payment itself was a fraction of the California check, the sellers were open to carrying financing, and there were plenty more homes like it waiting to be bought with almost nobody bidding. And the asymmetry runs deeper than entry. A cheap house in a quiet market has less room to fall if prices sour, while if prices climb and the cash flow holds, the return on every invested dollar multiplies. In California I’d bought a seat at a table where the other players weren’t counting their chips.</w:t>
      </w:r>
    </w:p>
    <w:p>
      <w:pPr>
        <w:pStyle w:val="BodyText"/>
      </w:pPr>
      <w:r>
        <w:t xml:space="preserve">Revenue is what you hope for. The payment and the entry price are what you lock in on day one. An $1,125 payment against $72K in revenue can survive almost any slow season. Keep that payment in mind when we reach the U of the RURAL Method.</w:t>
      </w:r>
    </w:p>
    <w:p>
      <w:pPr>
        <w:pStyle w:val="BodyText"/>
      </w:pPr>
      <w:r>
        <w:t xml:space="preserve">The lesson Joshua Tree taught me is the one I want you to carry into every search. Create strong cash flow</w:t>
      </w:r>
      <w:r>
        <w:t xml:space="preserve"> </w:t>
      </w:r>
      <w:r>
        <w:rPr>
          <w:iCs/>
          <w:i/>
        </w:rPr>
        <w:t xml:space="preserve">before</w:t>
      </w:r>
      <w:r>
        <w:t xml:space="preserve"> </w:t>
      </w:r>
      <w:r>
        <w:t xml:space="preserve">the market gets hot. Get in at Tier 3. Build systems. Enjoy the appreciation. By the time your market becomes Tier 2, you’re already six figures deep in cash flow and shopping in the next emerging town.</w:t>
      </w:r>
    </w:p>
    <w:p>
      <w:pPr>
        <w:pStyle w:val="BodyText"/>
      </w:pPr>
      <w:r>
        <w:t xml:space="preserve">Famous markets pay you in bragging rights. Boring markets pay you in cash.</w:t>
      </w:r>
    </w:p>
    <w:bookmarkEnd w:id="34"/>
    <w:bookmarkStart w:id="35" w:name="the-puck-principle"/>
    <w:p>
      <w:pPr>
        <w:pStyle w:val="Heading3"/>
      </w:pPr>
      <w:r>
        <w:t xml:space="preserve">The Puck Principle</w:t>
      </w:r>
    </w:p>
    <w:p>
      <w:pPr>
        <w:pStyle w:val="FirstParagraph"/>
      </w:pPr>
      <w:r>
        <w:t xml:space="preserve">Wayne Gretzky said to skate to where the puck is going, not where it has been. Yes, that’s the quote every investor overuses. It’s overused because it’s right, and it applies squarely to rural Airbnb markets.</w:t>
      </w:r>
    </w:p>
    <w:p>
      <w:pPr>
        <w:pStyle w:val="BodyText"/>
      </w:pPr>
      <w:r>
        <w:t xml:space="preserve">Most investors buy where the market is already hot. They chase headlines and pile into towns that have already been discovered. By then prices are inflated, competition is thick, and the easy money is gone.</w:t>
      </w:r>
    </w:p>
    <w:p>
      <w:pPr>
        <w:pStyle w:val="BodyText"/>
      </w:pPr>
      <w:r>
        <w:t xml:space="preserve">The real winners buy before the crowd. They find towns with all the fundamentals (national park proximity, low prices, tourism demand, minimal competition) that haven’t yet been flooded with investor money. They close, build systems, and launch before discovery.</w:t>
      </w:r>
    </w:p>
    <w:p>
      <w:pPr>
        <w:pStyle w:val="BodyText"/>
      </w:pPr>
      <w:r>
        <w:t xml:space="preserve">Then, when other investors finally notice the town, the early buyer is six months of revenue ahead. They own the top listings. Their reviews are solid. Their systems are dialed. The newcomers never stop playing catch-up.</w:t>
      </w:r>
    </w:p>
    <w:p>
      <w:pPr>
        <w:pStyle w:val="BodyText"/>
      </w:pPr>
      <w:r>
        <w:t xml:space="preserve">Here’s why that happens, and why it matters for you specifically. The person who waits until a market is proven is waiting for evidence that only exists once the opportunity is mostly gone. So they look at every market twice: once when it’s early (</w:t>
      </w:r>
      <w:r>
        <w:t xml:space="preserve">“</w:t>
      </w:r>
      <w:r>
        <w:t xml:space="preserve">too risky, nobody’s heard of it</w:t>
      </w:r>
      <w:r>
        <w:t xml:space="preserve">”</w:t>
      </w:r>
      <w:r>
        <w:t xml:space="preserve">) and once when it’s discovered (</w:t>
      </w:r>
      <w:r>
        <w:t xml:space="preserve">“</w:t>
      </w:r>
      <w:r>
        <w:t xml:space="preserve">too late, everybody’s heard of it</w:t>
      </w:r>
      <w:r>
        <w:t xml:space="preserve">”</w:t>
      </w:r>
      <w:r>
        <w:t xml:space="preserve">). There is no moment on that timeline where they act. Meanwhile the person who moves on solid-but-imperfect information gets something the waiting crowd never does: reps. They learn the market, the guests, the pricing, the cleaners. By the time the evidence arrives for everyone else, they’re not just early. They’re better. That head start compounds, because booking platforms reward track records. Reviews attract bookings, bookings feed the algorithm, and the algorithm sends more bookings. In a small market, whoever gets there first ends up owning the game.</w:t>
      </w:r>
    </w:p>
    <w:p>
      <w:pPr>
        <w:pStyle w:val="BodyText"/>
      </w:pPr>
      <w:r>
        <w:t xml:space="preserve">Use this checklist to decide whether a rural market is worth exploring. If you can check at least four of the seven boxes, you’ve found something worth investigating:</w:t>
      </w:r>
    </w:p>
    <w:p>
      <w:pPr>
        <w:numPr>
          <w:ilvl w:val="0"/>
          <w:numId w:val="1012"/>
        </w:numPr>
        <w:pStyle w:val="Compact"/>
      </w:pPr>
      <w:r>
        <w:t xml:space="preserve">☐</w:t>
      </w:r>
      <w:r>
        <w:t xml:space="preserve"> </w:t>
      </w:r>
      <w:r>
        <w:rPr>
          <w:bCs/>
          <w:b/>
        </w:rPr>
        <w:t xml:space="preserve">Tourism demand without oversaturation.</w:t>
      </w:r>
      <w:r>
        <w:t xml:space="preserve"> </w:t>
      </w:r>
      <w:r>
        <w:t xml:space="preserve">Steady visitors (parks, lakes, events) but few great places to stay.</w:t>
      </w:r>
    </w:p>
    <w:p>
      <w:pPr>
        <w:numPr>
          <w:ilvl w:val="0"/>
          <w:numId w:val="1012"/>
        </w:numPr>
        <w:pStyle w:val="Compact"/>
      </w:pPr>
      <w:r>
        <w:t xml:space="preserve">☐</w:t>
      </w:r>
      <w:r>
        <w:t xml:space="preserve"> </w:t>
      </w:r>
      <w:r>
        <w:rPr>
          <w:bCs/>
          <w:b/>
        </w:rPr>
        <w:t xml:space="preserve">Affordable prices ($150K–$350K as of this writing).</w:t>
      </w:r>
      <w:r>
        <w:t xml:space="preserve"> </w:t>
      </w:r>
      <w:r>
        <w:t xml:space="preserve">A low mortgage in a market whose nightly rates can support $70K a year in revenue.</w:t>
      </w:r>
    </w:p>
    <w:p>
      <w:pPr>
        <w:numPr>
          <w:ilvl w:val="0"/>
          <w:numId w:val="1012"/>
        </w:numPr>
        <w:pStyle w:val="Compact"/>
      </w:pPr>
      <w:r>
        <w:t xml:space="preserve">☐</w:t>
      </w:r>
      <w:r>
        <w:t xml:space="preserve"> </w:t>
      </w:r>
      <w:r>
        <w:rPr>
          <w:bCs/>
          <w:b/>
        </w:rPr>
        <w:t xml:space="preserve">Not too close to big money.</w:t>
      </w:r>
      <w:r>
        <w:t xml:space="preserve"> </w:t>
      </w:r>
      <w:r>
        <w:t xml:space="preserve">Two to five hours from a major metro means fewer second-home buyers bidding against you.</w:t>
      </w:r>
    </w:p>
    <w:p>
      <w:pPr>
        <w:numPr>
          <w:ilvl w:val="0"/>
          <w:numId w:val="1012"/>
        </w:numPr>
        <w:pStyle w:val="Compact"/>
      </w:pPr>
      <w:r>
        <w:t xml:space="preserve">☐</w:t>
      </w:r>
      <w:r>
        <w:t xml:space="preserve"> </w:t>
      </w:r>
      <w:r>
        <w:rPr>
          <w:bCs/>
          <w:b/>
        </w:rPr>
        <w:t xml:space="preserve">Year-round or long peak season.</w:t>
      </w:r>
      <w:r>
        <w:t xml:space="preserve"> </w:t>
      </w:r>
      <w:r>
        <w:t xml:space="preserve">Guests across multiple seasons, not one frantic month.</w:t>
      </w:r>
    </w:p>
    <w:p>
      <w:pPr>
        <w:numPr>
          <w:ilvl w:val="0"/>
          <w:numId w:val="1012"/>
        </w:numPr>
        <w:pStyle w:val="Compact"/>
      </w:pPr>
      <w:r>
        <w:t xml:space="preserve">☐</w:t>
      </w:r>
      <w:r>
        <w:t xml:space="preserve"> </w:t>
      </w:r>
      <w:r>
        <w:rPr>
          <w:bCs/>
          <w:b/>
        </w:rPr>
        <w:t xml:space="preserve">Short-term-rental friendly.</w:t>
      </w:r>
      <w:r>
        <w:t xml:space="preserve"> </w:t>
      </w:r>
      <w:r>
        <w:t xml:space="preserve">STRs allowed or even welcomed. Minimal red tape.</w:t>
      </w:r>
    </w:p>
    <w:p>
      <w:pPr>
        <w:numPr>
          <w:ilvl w:val="0"/>
          <w:numId w:val="1012"/>
        </w:numPr>
        <w:pStyle w:val="Compact"/>
      </w:pPr>
      <w:r>
        <w:t xml:space="preserve">☐</w:t>
      </w:r>
      <w:r>
        <w:t xml:space="preserve"> </w:t>
      </w:r>
      <w:r>
        <w:rPr>
          <w:bCs/>
          <w:b/>
        </w:rPr>
        <w:t xml:space="preserve">Strong data signal.</w:t>
      </w:r>
      <w:r>
        <w:t xml:space="preserve"> </w:t>
      </w:r>
      <w:r>
        <w:t xml:space="preserve">Good revenue and occupancy numbers on whatever market-data tool you use (occupancy is simply the share of nights that actually get booked).</w:t>
      </w:r>
    </w:p>
    <w:p>
      <w:pPr>
        <w:numPr>
          <w:ilvl w:val="0"/>
          <w:numId w:val="1012"/>
        </w:numPr>
        <w:pStyle w:val="Compact"/>
      </w:pPr>
      <w:r>
        <w:t xml:space="preserve">☐</w:t>
      </w:r>
      <w:r>
        <w:t xml:space="preserve"> </w:t>
      </w:r>
      <w:r>
        <w:rPr>
          <w:bCs/>
          <w:b/>
        </w:rPr>
        <w:t xml:space="preserve">The</w:t>
      </w:r>
      <w:r>
        <w:rPr>
          <w:bCs/>
          <w:b/>
        </w:rPr>
        <w:t xml:space="preserve"> </w:t>
      </w:r>
      <w:r>
        <w:rPr>
          <w:bCs/>
          <w:b/>
        </w:rPr>
        <w:t xml:space="preserve">“</w:t>
      </w:r>
      <w:r>
        <w:rPr>
          <w:bCs/>
          <w:b/>
        </w:rPr>
        <w:t xml:space="preserve">Would I Stay Here?</w:t>
      </w:r>
      <w:r>
        <w:rPr>
          <w:bCs/>
          <w:b/>
        </w:rPr>
        <w:t xml:space="preserve">”</w:t>
      </w:r>
      <w:r>
        <w:rPr>
          <w:bCs/>
          <w:b/>
        </w:rPr>
        <w:t xml:space="preserve"> </w:t>
      </w:r>
      <w:r>
        <w:rPr>
          <w:bCs/>
          <w:b/>
        </w:rPr>
        <w:t xml:space="preserve">test.</w:t>
      </w:r>
      <w:r>
        <w:t xml:space="preserve"> </w:t>
      </w:r>
      <w:r>
        <w:t xml:space="preserve">Gut check: would you enjoy a weekend there?</w:t>
      </w:r>
    </w:p>
    <w:p>
      <w:pPr>
        <w:pStyle w:val="FirstParagraph"/>
      </w:pPr>
      <w:r>
        <w:t xml:space="preserve">A printable version of this checklist, along with the market-scoring template, is in the Bonus Pack at the back of this book.</w:t>
      </w:r>
    </w:p>
    <w:bookmarkEnd w:id="35"/>
    <w:bookmarkStart w:id="36" w:name="the-asymmetric-bet"/>
    <w:p>
      <w:pPr>
        <w:pStyle w:val="Heading3"/>
      </w:pPr>
      <w:r>
        <w:t xml:space="preserve">The Asymmetric Bet</w:t>
      </w:r>
    </w:p>
    <w:p>
      <w:pPr>
        <w:pStyle w:val="FirstParagraph"/>
      </w:pPr>
      <w:r>
        <w:t xml:space="preserve">Let’s talk about risk, because every investment has downside and upside. What makes rural STRs unusual is the asymmetry between the two.</w:t>
      </w:r>
    </w:p>
    <w:p>
      <w:pPr>
        <w:pStyle w:val="BodyText"/>
      </w:pPr>
      <w:r>
        <w:t xml:space="preserve">In stocks or crypto, you can lose every dollar you put in, and there’s no floor under the fall. The upside might be 3–10x over a decade if you’re lucky, but you risk the whole stake to chase it.</w:t>
      </w:r>
    </w:p>
    <w:p>
      <w:pPr>
        <w:pStyle w:val="BodyText"/>
      </w:pPr>
      <w:r>
        <w:t xml:space="preserve">In rural STRs, your downside is capped, though capped does not mean zero. On the $250K–$350K deals this book recommends, what’s genuinely at risk is your down payment, your setup capital, and some months of negative carry (months where the payment exceeds what the home earns and you cover the difference). Bounded, real money. If the market sours, you convert to a long-term rental and the loss stops there. That fallback is insurance, and you buy it before closing. Check that market long-term rent would cover at least about 80% of your payment. One asterisk belongs here. Most mortgages and all credit cards are recourse debt. If you sell for less than you owe, the shortfall is still yours, so in a severe downturn losses can exceed the cash you put in.</w:t>
      </w:r>
    </w:p>
    <w:p>
      <w:pPr>
        <w:pStyle w:val="BodyText"/>
      </w:pPr>
      <w:r>
        <w:t xml:space="preserve">Your upside is not. Buy at $170K and build smart systems, and the property can bring in $70K–$85K a year in gross revenue (both of the $170K West Virginia homes in this chapter did exactly that), plus appreciation, which I model at a boring 2–3% a year; anything a discovered market adds on top is a bonus. Depreciation adds a third layer: paper losses that can shield tens of thousands of your other income in the early years. And you keep the option to pivot to a long-term rental.</w:t>
      </w:r>
    </w:p>
    <w:p>
      <w:pPr>
        <w:pStyle w:val="BodyText"/>
      </w:pPr>
      <w:r>
        <w:t xml:space="preserve">Capped downside. Uncapped upside. That’s what separates a wealth-building strategy from a financial gamble.</w:t>
      </w:r>
    </w:p>
    <w:p>
      <w:pPr>
        <w:pStyle w:val="BodyText"/>
      </w:pPr>
      <w:r>
        <w:t xml:space="preserve">This asymmetry is also what lets you act while others hesitate. Run the worst case in dollars and the fear gets smaller than the math. Most investors never run it.</w:t>
      </w:r>
    </w:p>
    <w:bookmarkEnd w:id="36"/>
    <w:bookmarkStart w:id="37" w:name="the-real-wins-are-quiet"/>
    <w:p>
      <w:pPr>
        <w:pStyle w:val="Heading3"/>
      </w:pPr>
      <w:r>
        <w:t xml:space="preserve">The Real Wins Are Quiet</w:t>
      </w:r>
    </w:p>
    <w:p>
      <w:pPr>
        <w:pStyle w:val="FirstParagraph"/>
      </w:pPr>
      <w:r>
        <w:t xml:space="preserve">If you can find a home in the $150K–$350K range and get it generating $70K a year or more, that’s freedom money, not a side project.</w:t>
      </w:r>
    </w:p>
    <w:p>
      <w:pPr>
        <w:pStyle w:val="BodyText"/>
      </w:pPr>
      <w:r>
        <w:t xml:space="preserve">Take West Virginia. Our first cabin there, Gatehouse Getaway, is the one from the table a few pages back. It cost just $170,000, we negotiated seller financing with $20,000 down, and it did $72,000 in revenue in year one, then went on to gross more than $150,000 over its first two years. Another quiet one: my wife’s $103,000 cabin one town over cleared $70,000 in its first year. You’ll meet her, and it, in the next chapter.</w:t>
      </w:r>
    </w:p>
    <w:p>
      <w:pPr>
        <w:pStyle w:val="BodyText"/>
      </w:pPr>
      <w:r>
        <w:t xml:space="preserve">Then there’s Lookout Lodge, a separate deal in another West Virginia town. It belongs to Ryu, one of my first students back then and my business partner now, who found his market through systematic analysis, no guessing, no hype, and negotiated a $170K manufactured home with seller financing: $15K down, 0% interest, $1,000 a month going straight to principal. From June 2024 to June 2025, its first year live, the home grossed $83,937.81. Gross, not take-home. And of the three West Virginia homes I just described, it has been the most successful.</w:t>
      </w:r>
    </w:p>
    <w:p>
      <w:pPr>
        <w:pStyle w:val="BodyText"/>
      </w:pPr>
      <w:r>
        <w:t xml:space="preserve">No unicorns here. This is the output of a repeatable system pointed at the right kind of market. That’s what Tier 3 delivers.</w:t>
      </w:r>
    </w:p>
    <w:p>
      <w:pPr>
        <w:pStyle w:val="BodyText"/>
      </w:pPr>
      <w:r>
        <w:t xml:space="preserve">None of these homes will ever go viral. They don’t need to.</w:t>
      </w:r>
    </w:p>
    <w:bookmarkEnd w:id="37"/>
    <w:bookmarkStart w:id="38" w:name="if-i-had-to-start-from-scratch-today"/>
    <w:p>
      <w:pPr>
        <w:pStyle w:val="Heading3"/>
      </w:pPr>
      <w:r>
        <w:t xml:space="preserve">If I Had to Start from Scratch Today</w:t>
      </w:r>
    </w:p>
    <w:p>
      <w:pPr>
        <w:pStyle w:val="FirstParagraph"/>
      </w:pPr>
      <w:r>
        <w:t xml:space="preserve">If I had $50,000 and was starting over, I wouldn’t touch Joshua Tree or any market that’s already hot. I’d find a rural town near a national park that checks at least four boxes on the Puck Principle checklist.</w:t>
      </w:r>
    </w:p>
    <w:p>
      <w:pPr>
        <w:pStyle w:val="BodyText"/>
      </w:pPr>
      <w:r>
        <w:t xml:space="preserve">I’d aim to close at around $250K with 10% down and hit the market before other investors realized what was there. Now the honest part: the purchase is not the whole bill. By the time you add a designer, deep cleans, professional photos, and a setup crew, $50K alone is commonly not enough. That’s fine, because the plan doesn’t pretend otherwise. Furniture and setup ride on 0% business credit cards, and if there’s still a gap, you raise it from friends and family or borrow private money (running around 12% as of July 2026) and pay it back from cash flow. Chapters 7 and 9 show exactly how, legally and carefully. Out of the $50K itself, I’d hold a cushion for the down payment, closing, and a few slow months, and I’d hire local help early: a cleaner and a handyman who know the area. Those two people matter more than any gadget you’ll buy.</w:t>
      </w:r>
    </w:p>
    <w:p>
      <w:pPr>
        <w:pStyle w:val="BodyText"/>
      </w:pPr>
      <w:r>
        <w:t xml:space="preserve">Notice what’s missing from that plan. No second mortgage on my own house, no partner with deep pockets, no year of driving around looking at properties. The plan is small, boring, and specific.</w:t>
      </w:r>
    </w:p>
    <w:p>
      <w:pPr>
        <w:pStyle w:val="BodyText"/>
      </w:pPr>
      <w:r>
        <w:t xml:space="preserve">Done right, that $50K, plus borrowed setup money the property pays back, buys you a cash-flowing Airbnb, real income, and a genuine shift in how your life is structured.</w:t>
      </w:r>
    </w:p>
    <w:bookmarkEnd w:id="38"/>
    <w:bookmarkStart w:id="39" w:name="the-candy-bar-method"/>
    <w:p>
      <w:pPr>
        <w:pStyle w:val="Heading3"/>
      </w:pPr>
      <w:r>
        <w:t xml:space="preserve">The Candy Bar Method</w:t>
      </w:r>
    </w:p>
    <w:p>
      <w:pPr>
        <w:pStyle w:val="FirstParagraph"/>
      </w:pPr>
      <w:r>
        <w:t xml:space="preserve">Buying the right property is only half the game; the other half is making it irresistible. Put $10,000 into the right amenities (a hot tub, a fire pit, excellent bedding) and it can add $15,000–$25,000 a year in gross revenue; even keeping roughly half of that after expenses, the spend pays for itself inside a year or two. I call it the Candy Bar Method, and Chapter 11 shows the math along with the rule that keeps it honest: validate every amenity’s lift with market data before you buy it.</w:t>
      </w:r>
    </w:p>
    <w:bookmarkEnd w:id="39"/>
    <w:bookmarkStart w:id="40" w:name="you-dont-need-millions.-you-need-a-plan."/>
    <w:p>
      <w:pPr>
        <w:pStyle w:val="Heading3"/>
      </w:pPr>
      <w:r>
        <w:t xml:space="preserve">You Don’t Need Millions. You Need a Plan.</w:t>
      </w:r>
    </w:p>
    <w:p>
      <w:pPr>
        <w:pStyle w:val="FirstParagraph"/>
      </w:pPr>
      <w:r>
        <w:t xml:space="preserve">You don’t need to live near the property, flip houses, or chase hype. You need a strategy, a repeatable system, and the nerve to move before the crowd shows up.</w:t>
      </w:r>
    </w:p>
    <w:p>
      <w:pPr>
        <w:pStyle w:val="BodyText"/>
      </w:pPr>
      <w:r>
        <w:t xml:space="preserve">Between that October drive and the Joshua Tree closing came a house hack, a rental, and a stack of flips. Six months later that property was cash flowing. A year after that, I was buying in West Virginia with better numbers, lower risk, and none of my first-timer mistakes.</w:t>
      </w:r>
    </w:p>
    <w:p>
      <w:pPr>
        <w:pStyle w:val="BodyText"/>
      </w:pPr>
      <w:r>
        <w:t xml:space="preserve">Today I own multiple properties I’ve never lived in, in towns I found on Google Maps, on the National Park Service website, and through word of mouth: friends mentioning places they’d toured that I would never have heard of on my own. The income they generate has nothing to do with how many hours I work.</w:t>
      </w:r>
    </w:p>
    <w:p>
      <w:pPr>
        <w:pStyle w:val="BodyText"/>
      </w:pPr>
      <w:r>
        <w:t xml:space="preserve">But that October moment wasn’t the beginning of a plan. I didn’t have it mapped out. I had a gut feeling that the path I was on wasn’t leading anywhere I wanted to go, so I took action, made mistakes, and kept what worked.</w:t>
      </w:r>
    </w:p>
    <w:p>
      <w:pPr>
        <w:pStyle w:val="BodyText"/>
      </w:pPr>
      <w:r>
        <w:t xml:space="preserve">You’re starting from a better position than I did. You know the markets to target and the ones to skip. You know the checklist. You know the downside is capped and the upside isn’t.</w:t>
      </w:r>
    </w:p>
    <w:p>
      <w:pPr>
        <w:pStyle w:val="BodyText"/>
      </w:pPr>
      <w:r>
        <w:t xml:space="preserve">What you don’t have yet is the sequence: the exact order of moves that turns a town on Google Maps into a deposit in your account. That’s the method in the next chapter. It has five letters, and it is the spine of everything else in this book.</w:t>
      </w:r>
    </w:p>
    <w:p>
      <w:pPr>
        <w:pStyle w:val="BodyText"/>
      </w:pPr>
      <w:r>
        <w:rPr>
          <w:bCs/>
          <w:b/>
        </w:rPr>
        <w:t xml:space="preserve">Before you turn the page, do one thing.</w:t>
      </w:r>
      <w:r>
        <w:t xml:space="preserve"> </w:t>
      </w:r>
      <w:r>
        <w:t xml:space="preserve">Open Google Maps and find two or three national parks or big outdoor attractions — near you or not, since you’re never going to live there anyway. Write down five nearby towns you’ve never heard of. That’s it. That list is the raw material the R of the RURAL Method will turn into a real market, and it takes ten minutes.</w:t>
      </w:r>
    </w:p>
    <w:bookmarkEnd w:id="40"/>
    <w:bookmarkStart w:id="41" w:name="chapter-summary-1"/>
    <w:p>
      <w:pPr>
        <w:pStyle w:val="Heading3"/>
      </w:pPr>
      <w:r>
        <w:t xml:space="preserve">Chapter Summary</w:t>
      </w:r>
    </w:p>
    <w:p>
      <w:pPr>
        <w:numPr>
          <w:ilvl w:val="0"/>
          <w:numId w:val="1013"/>
        </w:numPr>
        <w:pStyle w:val="Compact"/>
      </w:pPr>
      <w:r>
        <w:t xml:space="preserve">Overlooked small towns quietly outperform famous vacation markets: same guest experience, radically better economics.</w:t>
      </w:r>
    </w:p>
    <w:p>
      <w:pPr>
        <w:numPr>
          <w:ilvl w:val="0"/>
          <w:numId w:val="1013"/>
        </w:numPr>
        <w:pStyle w:val="Compact"/>
      </w:pPr>
      <w:r>
        <w:t xml:space="preserve">Markets mature in four tiers. Tier 3, Emerging Rural ($150K–$350K), is the sweet spot; Tier 4, Undiscovered ($100K–$350K as of July 2026), pays more but only on a researched tourism thesis. The 35–65%+ returns are 2022–24 top-quartile results; today a well-run first deal more often lands at 15–25% cash-on-cash, still better than nearly anything else a beginner can buy.</w:t>
      </w:r>
    </w:p>
    <w:p>
      <w:pPr>
        <w:numPr>
          <w:ilvl w:val="0"/>
          <w:numId w:val="1013"/>
        </w:numPr>
        <w:pStyle w:val="Compact"/>
      </w:pPr>
      <w:r>
        <w:t xml:space="preserve">My $355K Joshua Tree house grossed about $80K in year one; my $170K West Virginia cabin did $72K. Similar revenue and similar all-in cash, but the cabin won on everything that money bought: a fraction of the down payment, a payment about $700 a month lighter, seller financing on the table, almost no competition, less room to fall, and more room to run.</w:t>
      </w:r>
    </w:p>
    <w:p>
      <w:pPr>
        <w:numPr>
          <w:ilvl w:val="0"/>
          <w:numId w:val="1013"/>
        </w:numPr>
        <w:pStyle w:val="Compact"/>
      </w:pPr>
      <w:r>
        <w:t xml:space="preserve">Skate to where the puck is going. The waiting crowd sees every market twice,</w:t>
      </w:r>
      <w:r>
        <w:t xml:space="preserve"> </w:t>
      </w:r>
      <w:r>
        <w:t xml:space="preserve">“</w:t>
      </w:r>
      <w:r>
        <w:t xml:space="preserve">too risky</w:t>
      </w:r>
      <w:r>
        <w:t xml:space="preserve">”</w:t>
      </w:r>
      <w:r>
        <w:t xml:space="preserve"> </w:t>
      </w:r>
      <w:r>
        <w:t xml:space="preserve">and then</w:t>
      </w:r>
      <w:r>
        <w:t xml:space="preserve"> </w:t>
      </w:r>
      <w:r>
        <w:t xml:space="preserve">“</w:t>
      </w:r>
      <w:r>
        <w:t xml:space="preserve">too late,</w:t>
      </w:r>
      <w:r>
        <w:t xml:space="preserve">”</w:t>
      </w:r>
      <w:r>
        <w:t xml:space="preserve"> </w:t>
      </w:r>
      <w:r>
        <w:t xml:space="preserve">and never acts. Action on solid-but-imperfect information buys you reps, and reps compound.</w:t>
      </w:r>
    </w:p>
    <w:p>
      <w:pPr>
        <w:numPr>
          <w:ilvl w:val="0"/>
          <w:numId w:val="1013"/>
        </w:numPr>
        <w:pStyle w:val="Compact"/>
      </w:pPr>
      <w:r>
        <w:t xml:space="preserve">Rural STRs are an asymmetric bet. The downside is bounded (down payment, setup capital, some months of carry, a long-term-rental fallback); the upside isn’t.</w:t>
      </w:r>
    </w:p>
    <w:p>
      <w:pPr>
        <w:numPr>
          <w:ilvl w:val="0"/>
          <w:numId w:val="1013"/>
        </w:numPr>
        <w:pStyle w:val="Compact"/>
      </w:pPr>
      <w:r>
        <w:t xml:space="preserve">Famous markets pay in bragging rights. Boring markets pay in cash.</w:t>
      </w:r>
    </w:p>
    <w:p>
      <w:pPr>
        <w:numPr>
          <w:ilvl w:val="0"/>
          <w:numId w:val="1013"/>
        </w:numPr>
        <w:pStyle w:val="Compact"/>
      </w:pPr>
      <w:r>
        <w:t xml:space="preserve">$10K of the right amenities, validated against market data, can add $15K–$25K a year in gross revenue and pay for itself inside a year or two. Chapter 11 has the math and the rule.</w:t>
      </w:r>
    </w:p>
    <w:p>
      <w:pPr>
        <w:numPr>
          <w:ilvl w:val="0"/>
          <w:numId w:val="1013"/>
        </w:numPr>
        <w:pStyle w:val="Compact"/>
      </w:pPr>
      <w:r>
        <w:t xml:space="preserve">You don’t need millions, just a plan and a ten-minute list of five towns nobody’s heard of. The plan has five letters.</w:t>
      </w:r>
    </w:p>
    <w:p>
      <w:r>
        <w:pict>
          <v:rect style="width:0;height:1.5pt" o:hralign="center" o:hrstd="t" o:hr="t"/>
        </w:pict>
      </w:r>
    </w:p>
    <w:bookmarkEnd w:id="41"/>
    <w:bookmarkEnd w:id="42"/>
    <w:bookmarkStart w:id="50" w:name="chapter-3-the-rural-method"/>
    <w:p>
      <w:pPr>
        <w:pStyle w:val="Heading2"/>
      </w:pPr>
      <w:r>
        <w:t xml:space="preserve">Chapter 3: The RURAL Method</w:t>
      </w:r>
    </w:p>
    <w:p>
      <w:pPr>
        <w:pStyle w:val="FirstParagraph"/>
      </w:pPr>
      <w:r>
        <w:t xml:space="preserve">The best first deal in my family wasn’t mine. It belongs to my wife and business partner, Myla.</w:t>
      </w:r>
    </w:p>
    <w:p>
      <w:pPr>
        <w:pStyle w:val="BodyText"/>
      </w:pPr>
      <w:r>
        <w:t xml:space="preserve">Her first cabin cost $103K, less than a third of what my $355K Joshua Tree house cost. Then it went out and earned like the expensive house. Here’s the whole argument, side by side: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My Joshua Tree house</w:t>
            </w:r>
          </w:p>
        </w:tc>
        <w:tc>
          <w:tcPr/>
          <w:p>
            <w:pPr>
              <w:pStyle w:val="Compact"/>
              <w:jc w:val="left"/>
            </w:pPr>
            <w:r>
              <w:t xml:space="preserve">Myla’s Oak Hill cabin</w:t>
            </w:r>
          </w:p>
        </w:tc>
      </w:tr>
      <w:tr>
        <w:tc>
          <w:tcPr/>
          <w:p>
            <w:pPr>
              <w:pStyle w:val="Compact"/>
              <w:jc w:val="left"/>
            </w:pPr>
            <w:r>
              <w:t xml:space="preserve">Purchase price</w:t>
            </w:r>
          </w:p>
        </w:tc>
        <w:tc>
          <w:tcPr/>
          <w:p>
            <w:pPr>
              <w:pStyle w:val="Compact"/>
              <w:jc w:val="left"/>
            </w:pPr>
            <w:r>
              <w:t xml:space="preserve">$355K</w:t>
            </w:r>
          </w:p>
        </w:tc>
        <w:tc>
          <w:tcPr/>
          <w:p>
            <w:pPr>
              <w:pStyle w:val="Compact"/>
              <w:jc w:val="left"/>
            </w:pPr>
            <w:r>
              <w:t xml:space="preserve">$103K</w:t>
            </w:r>
          </w:p>
        </w:tc>
      </w:tr>
      <w:tr>
        <w:tc>
          <w:tcPr/>
          <w:p>
            <w:pPr>
              <w:pStyle w:val="Compact"/>
              <w:jc w:val="left"/>
            </w:pPr>
            <w:r>
              <w:t xml:space="preserve">First two years of bookings</w:t>
            </w:r>
          </w:p>
        </w:tc>
        <w:tc>
          <w:tcPr/>
          <w:p>
            <w:pPr>
              <w:pStyle w:val="Compact"/>
              <w:jc w:val="left"/>
            </w:pPr>
            <w:r>
              <w:t xml:space="preserve">about the same as the cabin’s</w:t>
            </w:r>
          </w:p>
        </w:tc>
        <w:tc>
          <w:tcPr/>
          <w:p>
            <w:pPr>
              <w:pStyle w:val="Compact"/>
              <w:jc w:val="left"/>
            </w:pPr>
            <w:r>
              <w:t xml:space="preserve">$150K+</w:t>
            </w:r>
          </w:p>
        </w:tc>
      </w:tr>
      <w:tr>
        <w:tc>
          <w:tcPr/>
          <w:p>
            <w:pPr>
              <w:pStyle w:val="Compact"/>
              <w:jc w:val="left"/>
            </w:pPr>
            <w:r>
              <w:t xml:space="preserve">Best single month</w:t>
            </w:r>
          </w:p>
        </w:tc>
        <w:tc>
          <w:tcPr/>
          <w:p>
            <w:pPr>
              <w:pStyle w:val="Compact"/>
              <w:jc w:val="left"/>
            </w:pPr>
            <w:r>
              <w:t xml:space="preserve">~$6,700 was a typical month</w:t>
            </w:r>
          </w:p>
        </w:tc>
        <w:tc>
          <w:tcPr/>
          <w:p>
            <w:pPr>
              <w:pStyle w:val="Compact"/>
              <w:jc w:val="left"/>
            </w:pPr>
            <w:r>
              <w:t xml:space="preserve">$10,195</w:t>
            </w:r>
          </w:p>
        </w:tc>
      </w:tr>
    </w:tbl>
    <w:p>
      <w:pPr>
        <w:pStyle w:val="BodyText"/>
      </w:pPr>
      <w:r>
        <w:t xml:space="preserve">Read the middle row twice. The $103K house kept pace with the $355K house, and in her best month she beat it outright. Gross, not take-home. Booked is not banked. Still wins.</w:t>
      </w:r>
    </w:p>
    <w:p>
      <w:pPr>
        <w:pStyle w:val="BodyText"/>
      </w:pPr>
      <w:r>
        <w:t xml:space="preserve">Luck had nothing to do with that result, and neither did genius. It came from order.</w:t>
      </w:r>
    </w:p>
    <w:p>
      <w:pPr>
        <w:pStyle w:val="BodyText"/>
      </w:pPr>
      <w:r>
        <w:t xml:space="preserve">She didn’t start with a house. She started with a market, then a budget, then a floor plan, then a design, then a system. By the time she signed, the outcome was mostly decided.</w:t>
      </w:r>
    </w:p>
    <w:p>
      <w:pPr>
        <w:pStyle w:val="BodyText"/>
      </w:pPr>
      <w:r>
        <w:t xml:space="preserve">Most first deals die from order, not effort. People fall in love with a house first, then pray the market works. That’s backwards. The RURAL Method is a five-step sequence that makes the deal work</w:t>
      </w:r>
      <w:r>
        <w:t xml:space="preserve"> </w:t>
      </w:r>
      <w:r>
        <w:rPr>
          <w:iCs/>
          <w:i/>
        </w:rPr>
        <w:t xml:space="preserve">before</w:t>
      </w:r>
      <w:r>
        <w:t xml:space="preserve"> </w:t>
      </w:r>
      <w:r>
        <w:t xml:space="preserve">you buy. Follow the letters. In order. Every time.</w:t>
      </w:r>
    </w:p>
    <w:p>
      <w:pPr>
        <w:pStyle w:val="BodyText"/>
      </w:pPr>
      <w:r>
        <w:t xml:space="preserve">Each letter is a step, and each step gets its own part of this book. Here’s the whole method, one letter at a time.</w:t>
      </w:r>
    </w:p>
    <w:bookmarkStart w:id="43" w:name="r-right-market-first"/>
    <w:p>
      <w:pPr>
        <w:pStyle w:val="Heading3"/>
      </w:pPr>
      <w:r>
        <w:t xml:space="preserve">R — Right Market First</w:t>
      </w:r>
    </w:p>
    <w:p>
      <w:pPr>
        <w:pStyle w:val="FirstParagraph"/>
      </w:pPr>
      <w:r>
        <w:t xml:space="preserve">The market is 50% of the result, so it comes first. Before you look at a single house, find something nearby that pulls visitors year after year: a national park, a military base, a college, a hospital. I call that an anchor, and the demand it creates is anchor demand. It needs to sit within 30 minutes of your front door, and the best versions draw a million-plus visitors a year to a town with fewer than a hundred places to stay. No anchor, no deal.</w:t>
      </w:r>
    </w:p>
    <w:p>
      <w:pPr>
        <w:pStyle w:val="BodyText"/>
      </w:pPr>
      <w:r>
        <w:t xml:space="preserve">Myla’s $103K cabin didn’t gross $10,195 in a month because of the house. It did it because the market delivered a stream of guests with too few great places to stay. Pick the right market and an ordinary house performs. Pick the wrong one and no amount of hot tubs will save you.</w:t>
      </w:r>
    </w:p>
    <w:p>
      <w:pPr>
        <w:pStyle w:val="BodyText"/>
      </w:pPr>
      <w:r>
        <w:t xml:space="preserve">The next part of this book teaches this step: how to find, score, and stress-test a market from your couch.</w:t>
      </w:r>
    </w:p>
    <w:bookmarkEnd w:id="43"/>
    <w:bookmarkStart w:id="44" w:name="u-under-budget"/>
    <w:p>
      <w:pPr>
        <w:pStyle w:val="Heading3"/>
      </w:pPr>
      <w:r>
        <w:t xml:space="preserve">U — Under Budget</w:t>
      </w:r>
    </w:p>
    <w:p>
      <w:pPr>
        <w:pStyle w:val="FirstParagraph"/>
      </w:pPr>
      <w:r>
        <w:t xml:space="preserve">Cheap entry means a cheap payment, and the payment is what protects you in slow months. Buy under budget and leave room for furniture and a repair reserve.</w:t>
      </w:r>
    </w:p>
    <w:p>
      <w:pPr>
        <w:pStyle w:val="BodyText"/>
      </w:pPr>
      <w:r>
        <w:t xml:space="preserve">Amateurs chase revenue. Pros guard the payment.</w:t>
      </w:r>
    </w:p>
    <w:p>
      <w:pPr>
        <w:pStyle w:val="BodyText"/>
      </w:pPr>
      <w:r>
        <w:t xml:space="preserve">Remember Lookout Lodge, my business partner Ryu’s home from the last chapter? He negotiated that $170K purchase with seller financing: $15K down and $1,000 a month, principal-only, at 0% interest. That tiny payment meant slow months couldn’t hurt him, and the home grossed $83,937.81 in its first year. A payment that small leaves plenty of that revenue in your pocket. The financing chapters of this book teach this step: loan paths, the only math that matters, and how to get the money.</w:t>
      </w:r>
    </w:p>
    <w:bookmarkEnd w:id="44"/>
    <w:bookmarkStart w:id="45" w:name="r-room-for-everyone"/>
    <w:p>
      <w:pPr>
        <w:pStyle w:val="Heading3"/>
      </w:pPr>
      <w:r>
        <w:t xml:space="preserve">R — Room for Everyone</w:t>
      </w:r>
    </w:p>
    <w:p>
      <w:pPr>
        <w:pStyle w:val="FirstParagraph"/>
      </w:pPr>
      <w:r>
        <w:t xml:space="preserve">Income follows sleeping capacity. Aim near one sleeper per 100 square feet, with one adjustment first: subtract 150 square feet for every bathroom, because bathrooms sleep nobody. A 2,000-square-foot home with three bathrooms plans as 1,550 square feet, call it 15 sleepers. Big groups split the cost of the stay, so they book big homes and pay big totals. And turn on the extra-guest fee; on big-group homes that one setting is a meaningful slice of your revenue.</w:t>
      </w:r>
    </w:p>
    <w:p>
      <w:pPr>
        <w:pStyle w:val="BodyText"/>
      </w:pPr>
      <w:r>
        <w:t xml:space="preserve">One home I manage grossed $46K across June and July. Two months. Capacity is the multiplier that makes peak season pay like that.</w:t>
      </w:r>
    </w:p>
    <w:p>
      <w:pPr>
        <w:pStyle w:val="BodyText"/>
      </w:pPr>
      <w:r>
        <w:t xml:space="preserve">The property-selection part of this book teaches this step: what to buy, what to skip, and the deal-killers to walk away from.</w:t>
      </w:r>
    </w:p>
    <w:bookmarkEnd w:id="45"/>
    <w:bookmarkStart w:id="46" w:name="a-aesthetics-that-win-the-scroll"/>
    <w:p>
      <w:pPr>
        <w:pStyle w:val="Heading3"/>
      </w:pPr>
      <w:r>
        <w:t xml:space="preserve">A — Aesthetics That Win the Scroll</w:t>
      </w:r>
    </w:p>
    <w:p>
      <w:pPr>
        <w:pStyle w:val="FirstParagraph"/>
      </w:pPr>
      <w:r>
        <w:t xml:space="preserve">Guests decide in 3 seconds. Your first five photos do the selling, so design for the camera first and the stay second. The best-looking listing books first, which makes design the cheapest revenue lever you have.</w:t>
      </w:r>
    </w:p>
    <w:p>
      <w:pPr>
        <w:pStyle w:val="BodyText"/>
      </w:pPr>
      <w:r>
        <w:t xml:space="preserve">Myla put roughly $30K of well-chosen furnishings into that $103K Oak Hill, West Virginia home. The result: that $10,195 best month, $150K gross in its first two years, and reviews that read like thank-you notes. The design part of this book teaches this step, including the full Candy Bar Method.</w:t>
      </w:r>
    </w:p>
    <w:bookmarkEnd w:id="46"/>
    <w:bookmarkStart w:id="47" w:name="l-leverage-systems"/>
    <w:p>
      <w:pPr>
        <w:pStyle w:val="Heading3"/>
      </w:pPr>
      <w:r>
        <w:t xml:space="preserve">L — Leverage Systems</w:t>
      </w:r>
    </w:p>
    <w:p>
      <w:pPr>
        <w:pStyle w:val="FirstParagraph"/>
      </w:pPr>
      <w:r>
        <w:t xml:space="preserve">Messaging, pricing, cleaners: about $100 a month in software and smart-device subscriptions runs the whole machine. The asset should run without you. Keep your W2 while it ramps.</w:t>
      </w:r>
    </w:p>
    <w:p>
      <w:pPr>
        <w:pStyle w:val="BodyText"/>
      </w:pPr>
      <w:r>
        <w:t xml:space="preserve">And remember that delegation is not abdication. The two words get confused, so here’s the difference in plain terms. Delegation is handing someone a task with a clear standard and then checking the result. Abdication is handing it off and looking away. You’ll do the first constantly and the second never: review your numbers weekly, even when everything is running itself.</w:t>
      </w:r>
    </w:p>
    <w:p>
      <w:pPr>
        <w:pStyle w:val="BodyText"/>
      </w:pPr>
      <w:r>
        <w:t xml:space="preserve">I learned this step the hard way. In the beginning a friend managed my properties, and honestly, it was a relief. When Myla and I took over managing them ourselves, every guest message landed on her phone, we were slow to answer, and it stayed stressful until we built real systems. Today I run multiple cabins in about three hours a week per property.</w:t>
      </w:r>
    </w:p>
    <w:p>
      <w:pPr>
        <w:pStyle w:val="BodyText"/>
      </w:pPr>
      <w:r>
        <w:t xml:space="preserve">My students Steph and Kevin net a steady $7K a month across two homes with this same playbook; their best month this summer topped $27K in gross bookings. The operations part of this book teaches this step: automation, remote teams, and what happens after launch.</w:t>
      </w:r>
    </w:p>
    <w:bookmarkEnd w:id="47"/>
    <w:bookmarkStart w:id="48" w:name="the-method-in-order"/>
    <w:p>
      <w:pPr>
        <w:pStyle w:val="Heading3"/>
      </w:pPr>
      <w:r>
        <w:t xml:space="preserve">The Method, in Order</w:t>
      </w:r>
    </w:p>
    <w:p>
      <w:pPr>
        <w:pStyle w:val="FirstParagraph"/>
      </w:pPr>
      <w:r>
        <w:t xml:space="preserve">Notice what the sequence does. By the time you make an offer, the market is proven, the payment is safe, the capacity is right, the design plan exists, and the systems are waiting. The deal works on paper before it ever works in real life.</w:t>
      </w:r>
    </w:p>
    <w:p>
      <w:pPr>
        <w:pStyle w:val="BodyText"/>
      </w:pPr>
      <w:r>
        <w:t xml:space="preserve">That’s the whole trick. Not more effort. Better order.</w:t>
      </w:r>
    </w:p>
    <w:p>
      <w:pPr>
        <w:pStyle w:val="BodyText"/>
      </w:pPr>
      <w:r>
        <w:t xml:space="preserve">Tape this list somewhere you’ll see it. When a gorgeous cabin tempts you to skip straight to the pretty parts, the list will pull you back to the market. You’ll find the one-page RURAL scorecard in the Bonus Pack (back of the book); keep it with your deal notes.</w:t>
      </w:r>
    </w:p>
    <w:p>
      <w:pPr>
        <w:numPr>
          <w:ilvl w:val="0"/>
          <w:numId w:val="1014"/>
        </w:numPr>
        <w:pStyle w:val="Compact"/>
      </w:pPr>
      <w:r>
        <w:rPr>
          <w:bCs/>
          <w:b/>
        </w:rPr>
        <w:t xml:space="preserve">R — Right Market First.</w:t>
      </w:r>
      <w:r>
        <w:t xml:space="preserve"> </w:t>
      </w:r>
      <w:r>
        <w:t xml:space="preserve">Anchor demand within 30 minutes. No anchor, no deal.</w:t>
      </w:r>
    </w:p>
    <w:p>
      <w:pPr>
        <w:numPr>
          <w:ilvl w:val="0"/>
          <w:numId w:val="1014"/>
        </w:numPr>
        <w:pStyle w:val="Compact"/>
      </w:pPr>
      <w:r>
        <w:rPr>
          <w:bCs/>
          <w:b/>
        </w:rPr>
        <w:t xml:space="preserve">U — Under Budget.</w:t>
      </w:r>
      <w:r>
        <w:t xml:space="preserve"> </w:t>
      </w:r>
      <w:r>
        <w:t xml:space="preserve">Cheap entry, cheap payment, room for furniture and reserves.</w:t>
      </w:r>
    </w:p>
    <w:p>
      <w:pPr>
        <w:numPr>
          <w:ilvl w:val="0"/>
          <w:numId w:val="1014"/>
        </w:numPr>
        <w:pStyle w:val="Compact"/>
      </w:pPr>
      <w:r>
        <w:rPr>
          <w:bCs/>
          <w:b/>
        </w:rPr>
        <w:t xml:space="preserve">R — Room for Everyone.</w:t>
      </w:r>
      <w:r>
        <w:t xml:space="preserve"> </w:t>
      </w:r>
      <w:r>
        <w:t xml:space="preserve">One sleeper per 100 square feet, after subtracting 150 per bathroom. Turn on the extra-guest fee.</w:t>
      </w:r>
    </w:p>
    <w:p>
      <w:pPr>
        <w:numPr>
          <w:ilvl w:val="0"/>
          <w:numId w:val="1014"/>
        </w:numPr>
        <w:pStyle w:val="Compact"/>
      </w:pPr>
      <w:r>
        <w:rPr>
          <w:bCs/>
          <w:b/>
        </w:rPr>
        <w:t xml:space="preserve">A — Aesthetics That Win the Scroll.</w:t>
      </w:r>
      <w:r>
        <w:t xml:space="preserve"> </w:t>
      </w:r>
      <w:r>
        <w:t xml:space="preserve">Your first five photos do the selling.</w:t>
      </w:r>
    </w:p>
    <w:p>
      <w:pPr>
        <w:numPr>
          <w:ilvl w:val="0"/>
          <w:numId w:val="1014"/>
        </w:numPr>
        <w:pStyle w:val="Compact"/>
      </w:pPr>
      <w:r>
        <w:rPr>
          <w:bCs/>
          <w:b/>
        </w:rPr>
        <w:t xml:space="preserve">L — Leverage Systems.</w:t>
      </w:r>
      <w:r>
        <w:t xml:space="preserve"> </w:t>
      </w:r>
      <w:r>
        <w:t xml:space="preserve">About $100 a month all-in. The asset runs without you.</w:t>
      </w:r>
    </w:p>
    <w:p>
      <w:pPr>
        <w:pStyle w:val="FirstParagraph"/>
      </w:pPr>
      <w:r>
        <w:t xml:space="preserve">In this order. Every time.</w:t>
      </w:r>
    </w:p>
    <w:p>
      <w:pPr>
        <w:pStyle w:val="BodyText"/>
      </w:pPr>
      <w:r>
        <w:t xml:space="preserve">First letter first. Next chapter, we go find your market.</w:t>
      </w:r>
    </w:p>
    <w:bookmarkEnd w:id="48"/>
    <w:bookmarkStart w:id="49" w:name="chapter-summary-2"/>
    <w:p>
      <w:pPr>
        <w:pStyle w:val="Heading3"/>
      </w:pPr>
      <w:r>
        <w:t xml:space="preserve">Chapter Summary</w:t>
      </w:r>
    </w:p>
    <w:p>
      <w:pPr>
        <w:numPr>
          <w:ilvl w:val="0"/>
          <w:numId w:val="1015"/>
        </w:numPr>
        <w:pStyle w:val="Compact"/>
      </w:pPr>
      <w:r>
        <w:t xml:space="preserve">Order, not effort, decides first deals. Don’t fall for a house and pray the market cooperates afterward.</w:t>
      </w:r>
    </w:p>
    <w:p>
      <w:pPr>
        <w:numPr>
          <w:ilvl w:val="0"/>
          <w:numId w:val="1015"/>
        </w:numPr>
        <w:pStyle w:val="Compact"/>
      </w:pPr>
      <w:r>
        <w:t xml:space="preserve">Proof up front: Myla’s $103K cabin kept pace with my $355K Joshua Tree house and beat it in her best month, $10,195 against a typical ~$6,700.</w:t>
      </w:r>
    </w:p>
    <w:p>
      <w:pPr>
        <w:numPr>
          <w:ilvl w:val="0"/>
          <w:numId w:val="1015"/>
        </w:numPr>
        <w:pStyle w:val="Compact"/>
      </w:pPr>
      <w:r>
        <w:t xml:space="preserve">R — Right Market First: the market is 50% of the result. No anchor demand within 30 minutes, no deal.</w:t>
      </w:r>
    </w:p>
    <w:p>
      <w:pPr>
        <w:numPr>
          <w:ilvl w:val="0"/>
          <w:numId w:val="1015"/>
        </w:numPr>
        <w:pStyle w:val="Compact"/>
      </w:pPr>
      <w:r>
        <w:t xml:space="preserve">U — Under Budget: the payment protects you in slow months. Amateurs chase revenue; pros guard the payment.</w:t>
      </w:r>
    </w:p>
    <w:p>
      <w:pPr>
        <w:numPr>
          <w:ilvl w:val="0"/>
          <w:numId w:val="1015"/>
        </w:numPr>
        <w:pStyle w:val="Compact"/>
      </w:pPr>
      <w:r>
        <w:t xml:space="preserve">R — Room for Everyone: income follows sleeping capacity. One sleeper per 100 square feet after subtracting 150 per bathroom. Turn on the extra-guest fee.</w:t>
      </w:r>
    </w:p>
    <w:p>
      <w:pPr>
        <w:numPr>
          <w:ilvl w:val="0"/>
          <w:numId w:val="1015"/>
        </w:numPr>
        <w:pStyle w:val="Compact"/>
      </w:pPr>
      <w:r>
        <w:t xml:space="preserve">A — Aesthetics That Win the Scroll: guests decide in 3 seconds, and your first five photos do the selling.</w:t>
      </w:r>
    </w:p>
    <w:p>
      <w:pPr>
        <w:numPr>
          <w:ilvl w:val="0"/>
          <w:numId w:val="1015"/>
        </w:numPr>
        <w:pStyle w:val="Compact"/>
      </w:pPr>
      <w:r>
        <w:t xml:space="preserve">L — Leverage Systems: about $100 a month in software and devices makes the asset run without you. Delegate with standards; never abdicate.</w:t>
      </w:r>
    </w:p>
    <w:p>
      <w:pPr>
        <w:numPr>
          <w:ilvl w:val="0"/>
          <w:numId w:val="1015"/>
        </w:numPr>
        <w:pStyle w:val="Compact"/>
      </w:pPr>
      <w:r>
        <w:t xml:space="preserve">More proof it works: Lookout Lodge grossed $83,937.81 in its first year on $15K down.</w:t>
      </w:r>
    </w:p>
    <w:p>
      <w:pPr>
        <w:numPr>
          <w:ilvl w:val="0"/>
          <w:numId w:val="1015"/>
        </w:numPr>
        <w:pStyle w:val="Compact"/>
      </w:pPr>
      <w:r>
        <w:t xml:space="preserve">Follow the letters. In this order. Every time.</w:t>
      </w:r>
    </w:p>
    <w:p>
      <w:r>
        <w:pict>
          <v:rect style="width:0;height:1.5pt" o:hralign="center" o:hrstd="t" o:hr="t"/>
        </w:pict>
      </w:r>
    </w:p>
    <w:bookmarkEnd w:id="49"/>
    <w:bookmarkEnd w:id="50"/>
    <w:bookmarkEnd w:id="51"/>
    <w:bookmarkStart w:id="84" w:name="part-2-r-right-market-first"/>
    <w:p>
      <w:pPr>
        <w:pStyle w:val="Heading1"/>
      </w:pPr>
      <w:r>
        <w:t xml:space="preserve">Part 2 — R: Right Market First</w:t>
      </w:r>
    </w:p>
    <w:p>
      <w:pPr>
        <w:pStyle w:val="FirstParagraph"/>
      </w:pPr>
      <w:r>
        <w:rPr>
          <w:bCs/>
          <w:b/>
        </w:rPr>
        <w:t xml:space="preserve">R</w:t>
      </w:r>
      <w:r>
        <w:t xml:space="preserve"> </w:t>
      </w:r>
      <w:r>
        <w:t xml:space="preserve">is the first letter of the RURAL Method, and it comes first for a reason.</w:t>
      </w:r>
    </w:p>
    <w:p>
      <w:pPr>
        <w:pStyle w:val="BodyText"/>
      </w:pPr>
      <w:r>
        <w:t xml:space="preserve">You’ve already heard me say that most first deals die from order, not effort. You’re here to do the first step first.</w:t>
      </w:r>
    </w:p>
    <w:p>
      <w:pPr>
        <w:pStyle w:val="BodyText"/>
      </w:pPr>
      <w:r>
        <w:t xml:space="preserve">Right Market First comes down to one test. Within 30 minutes of the house, there needs to be something that pulls in visitors year after year, whether or not anyone has heard of the town. A national park. A military base. A college. A hospital. I call that anchor demand. My rough screen is a million-plus visitors a year and under a hundred places to stay. It’s a filter to start with, not a law. Chapter 5 shows the real math, and some of my favorite markets pass on proportions, not headline numbers. The anchor itself is the part I won’t bend on. No anchor, no deal.</w:t>
      </w:r>
    </w:p>
    <w:p>
      <w:pPr>
        <w:pStyle w:val="BodyText"/>
      </w:pPr>
      <w:r>
        <w:t xml:space="preserve">The uncomfortable part of this business is that the market you pick determines about 50% of your result before you ever hang a single photo on a wall. A mediocre house in a great market beats a great house in a dead market. My wife, Myla, bought her first cabin for $103K near New River Gorge, a national park that pulled in a record 1.8 million visits in 2024. The house didn’t create that demand. The market did.</w:t>
      </w:r>
    </w:p>
    <w:p>
      <w:pPr>
        <w:pStyle w:val="BodyText"/>
      </w:pPr>
      <w:r>
        <w:t xml:space="preserve">The next three chapters teach you the R. Chapter 4 kills the myth that you should buy close to home. Chapter 5 gives you the exact math for finding markets where the numbers actually work. Chapter 6 shows you how to buy a property without ever standing in it — safely.</w:t>
      </w:r>
    </w:p>
    <w:p>
      <w:pPr>
        <w:pStyle w:val="BodyText"/>
      </w:pPr>
      <w:r>
        <w:t xml:space="preserve">Let’s go get the right one.</w:t>
      </w:r>
    </w:p>
    <w:p>
      <w:r>
        <w:pict>
          <v:rect style="width:0;height:1.5pt" o:hralign="center" o:hrstd="t" o:hr="t"/>
        </w:pict>
      </w:r>
    </w:p>
    <w:bookmarkStart w:id="62" w:name="Xf8da8f98b72c706333bc2df90583ab81fd37847"/>
    <w:p>
      <w:pPr>
        <w:pStyle w:val="Heading2"/>
      </w:pPr>
      <w:r>
        <w:t xml:space="preserve">Chapter 4: The Airbnb You Should Buy Is Nowhere Near You</w:t>
      </w:r>
    </w:p>
    <w:p>
      <w:pPr>
        <w:pStyle w:val="FirstParagraph"/>
      </w:pPr>
      <w:r>
        <w:t xml:space="preserve">Myla bought her Oak Hill, West Virginia cabin for $103K, and it grossed $150K in its first two years. She has run it remotely from day one — self-managing at the start, the way we teach everyone to, and later through the property-management company we ended up building ourselves (Chapter 14 will help you weigh how to run yours). Later in this chapter you’ll see the whole operation.</w:t>
      </w:r>
    </w:p>
    <w:p>
      <w:pPr>
        <w:pStyle w:val="BodyText"/>
      </w:pPr>
      <w:r>
        <w:t xml:space="preserve">Now ask ten new investors where they plan to buy their first Airbnb, and nine will name a town within an hour of their house. Not because the numbers work there. Because it feels safe. They want to drive by the property, wave at the cleaner, and handle problems with their own two hands.</w:t>
      </w:r>
    </w:p>
    <w:p>
      <w:pPr>
        <w:pStyle w:val="BodyText"/>
      </w:pPr>
      <w:r>
        <w:t xml:space="preserve">I understand the instinct. This chapter exists to talk you out of it.</w:t>
      </w:r>
    </w:p>
    <w:p>
      <w:pPr>
        <w:pStyle w:val="BodyText"/>
      </w:pPr>
      <w:r>
        <w:t xml:space="preserve">The case against buying close to home rests on a simple observation. The things that predict results are data you can pull from anywhere: occupancy trends, average daily rates (ADR, meaning what those booked nights sell for on average), visitor spending, supply counts. None of that data cares where you sleep. And when you run it honestly, the town an hour from your house almost never wins.</w:t>
      </w:r>
    </w:p>
    <w:p>
      <w:pPr>
        <w:pStyle w:val="BodyText"/>
      </w:pPr>
      <w:r>
        <w:t xml:space="preserve">This chapter has one big idea, and I want you to hold onto it through everything that follows.</w:t>
      </w:r>
      <w:r>
        <w:t xml:space="preserve"> </w:t>
      </w:r>
      <w:r>
        <w:rPr>
          <w:bCs/>
          <w:b/>
        </w:rPr>
        <w:t xml:space="preserve">Distance forces systems, and systems beat proximity.</w:t>
      </w:r>
      <w:r>
        <w:t xml:space="preserve"> </w:t>
      </w:r>
      <w:r>
        <w:t xml:space="preserve">The Airbnb you should buy is almost certainly nowhere near you, and that’s the advantage.</w:t>
      </w:r>
    </w:p>
    <w:bookmarkStart w:id="52" w:name="the-proximity-bias"/>
    <w:p>
      <w:pPr>
        <w:pStyle w:val="Heading3"/>
      </w:pPr>
      <w:r>
        <w:t xml:space="preserve">The Proximity Bias</w:t>
      </w:r>
    </w:p>
    <w:p>
      <w:pPr>
        <w:pStyle w:val="FirstParagraph"/>
      </w:pPr>
      <w:r>
        <w:t xml:space="preserve">Most new investors are held back by something I call the Proximity Bias: the assumption that nearness equals control, and control equals safety.</w:t>
      </w:r>
    </w:p>
    <w:p>
      <w:pPr>
        <w:pStyle w:val="BodyText"/>
      </w:pPr>
      <w:r>
        <w:t xml:space="preserve">They think they need to buy close to home. They want to drive by the property, check on guests, handle problems personally if something goes wrong. I get it. It feels safer. More familiar.</w:t>
      </w:r>
    </w:p>
    <w:p>
      <w:pPr>
        <w:pStyle w:val="BodyText"/>
      </w:pPr>
      <w:r>
        <w:t xml:space="preserve">But I’ll be blunt. That mindset is killing your returns.</w:t>
      </w:r>
    </w:p>
    <w:p>
      <w:pPr>
        <w:pStyle w:val="BodyText"/>
      </w:pPr>
      <w:r>
        <w:t xml:space="preserve">Proximity creates false confidence and bad habits. Watch what happens to first-time owners who buy near home:</w:t>
      </w:r>
    </w:p>
    <w:p>
      <w:pPr>
        <w:numPr>
          <w:ilvl w:val="0"/>
          <w:numId w:val="1016"/>
        </w:numPr>
        <w:pStyle w:val="Compact"/>
      </w:pPr>
      <w:r>
        <w:t xml:space="preserve">They clean the place themselves.</w:t>
      </w:r>
    </w:p>
    <w:p>
      <w:pPr>
        <w:numPr>
          <w:ilvl w:val="0"/>
          <w:numId w:val="1016"/>
        </w:numPr>
        <w:pStyle w:val="Compact"/>
      </w:pPr>
      <w:r>
        <w:t xml:space="preserve">They drive over to fix a toilet at 9 p.m.</w:t>
      </w:r>
    </w:p>
    <w:p>
      <w:pPr>
        <w:numPr>
          <w:ilvl w:val="0"/>
          <w:numId w:val="1016"/>
        </w:numPr>
        <w:pStyle w:val="Compact"/>
      </w:pPr>
      <w:r>
        <w:t xml:space="preserve">They micromanage guests.</w:t>
      </w:r>
    </w:p>
    <w:p>
      <w:pPr>
        <w:numPr>
          <w:ilvl w:val="0"/>
          <w:numId w:val="1016"/>
        </w:numPr>
        <w:pStyle w:val="Compact"/>
      </w:pPr>
      <w:r>
        <w:t xml:space="preserve">And eventually they become the bottleneck in their own business.</w:t>
      </w:r>
    </w:p>
    <w:p>
      <w:pPr>
        <w:pStyle w:val="FirstParagraph"/>
      </w:pPr>
      <w:r>
        <w:t xml:space="preserve">Proximity feels like control. It’s usually just a shorter drive to your second job.</w:t>
      </w:r>
    </w:p>
    <w:bookmarkEnd w:id="52"/>
    <w:bookmarkStart w:id="53" w:name="the-distance-advantage"/>
    <w:p>
      <w:pPr>
        <w:pStyle w:val="Heading3"/>
      </w:pPr>
      <w:r>
        <w:t xml:space="preserve">The Distance Advantage</w:t>
      </w:r>
    </w:p>
    <w:p>
      <w:pPr>
        <w:pStyle w:val="FirstParagraph"/>
      </w:pPr>
      <w:r>
        <w:t xml:space="preserve">When you buy far away, you’re forced to build the right way. No choice.</w:t>
      </w:r>
    </w:p>
    <w:p>
      <w:pPr>
        <w:pStyle w:val="BodyText"/>
      </w:pPr>
      <w:r>
        <w:t xml:space="preserve">That’s the Distance Advantage. Systems are what make the income actually passive.</w:t>
      </w:r>
    </w:p>
    <w:p>
      <w:pPr>
        <w:pStyle w:val="BodyText"/>
      </w:pPr>
      <w:r>
        <w:t xml:space="preserve">When you’re 2,000 miles away, you can’t save money by doing it yourself. You’re forced to hire a cleaner, find a handyman, set up smart locks, automate guest messages, and create checklists. You build infrastructure.</w:t>
      </w:r>
    </w:p>
    <w:bookmarkEnd w:id="53"/>
    <w:bookmarkStart w:id="54" w:name="the-remote-premium"/>
    <w:p>
      <w:pPr>
        <w:pStyle w:val="Heading3"/>
      </w:pPr>
      <w:r>
        <w:t xml:space="preserve">The Remote Premium</w:t>
      </w:r>
    </w:p>
    <w:p>
      <w:pPr>
        <w:pStyle w:val="FirstParagraph"/>
      </w:pPr>
      <w:r>
        <w:t xml:space="preserve">Remote investors tend to get better deals than local buyers.</w:t>
      </w:r>
    </w:p>
    <w:p>
      <w:pPr>
        <w:pStyle w:val="BodyText"/>
      </w:pPr>
      <w:r>
        <w:t xml:space="preserve">Why? Because local buyers fall in love with properties. They walk through the front door, imagine themselves there, and suddenly they’re emotionally attached. They overpay. They negotiate against themselves. Call it $280K emotional versus $255K disciplined. Those numbers are an illustration, but the pattern is one I’ve watched play out again and again, because the remote investor is willing to walk.</w:t>
      </w:r>
    </w:p>
    <w:p>
      <w:pPr>
        <w:pStyle w:val="BodyText"/>
      </w:pPr>
      <w:r>
        <w:t xml:space="preserve">When you’re analyzing a property you’ll never live in, you look at pure numbers. You ask ruthless questions: Does the revenue justify the price? Can I refinance it? What happens if occupancy drops 20%? A local buyer asks:</w:t>
      </w:r>
      <w:r>
        <w:t xml:space="preserve"> </w:t>
      </w:r>
      <w:r>
        <w:t xml:space="preserve">“</w:t>
      </w:r>
      <w:r>
        <w:t xml:space="preserve">Is the kitchen cute? Do I like the views?</w:t>
      </w:r>
      <w:r>
        <w:t xml:space="preserve">”</w:t>
      </w:r>
    </w:p>
    <w:p>
      <w:pPr>
        <w:pStyle w:val="BodyText"/>
      </w:pPr>
      <w:r>
        <w:t xml:space="preserve">Emotional detachment is your competitive advantage here. You can make aggressive offers because you’re not competing on feeling. You can walk away without heartbreak because you never fell in love.</w:t>
      </w:r>
    </w:p>
    <w:p>
      <w:pPr>
        <w:pStyle w:val="BodyText"/>
      </w:pPr>
      <w:r>
        <w:t xml:space="preserve">And the gap between the emotional price and the data-driven price is where your margin lives.</w:t>
      </w:r>
    </w:p>
    <w:bookmarkEnd w:id="54"/>
    <w:bookmarkStart w:id="55" w:name="your-hometown-probably-isnt-the-answer"/>
    <w:p>
      <w:pPr>
        <w:pStyle w:val="Heading3"/>
      </w:pPr>
      <w:r>
        <w:t xml:space="preserve">Your Hometown Probably Isn’t the Answer</w:t>
      </w:r>
    </w:p>
    <w:p>
      <w:pPr>
        <w:pStyle w:val="FirstParagraph"/>
      </w:pPr>
      <w:r>
        <w:t xml:space="preserve">Most gurus won’t say this out loud, so I will: your hometown probably isn’t a good Airbnb market.</w:t>
      </w:r>
    </w:p>
    <w:p>
      <w:pPr>
        <w:pStyle w:val="BodyText"/>
      </w:pPr>
      <w:r>
        <w:t xml:space="preserve">Not because it’s a bad place. Because it doesn’t check the boxes:</w:t>
      </w:r>
    </w:p>
    <w:p>
      <w:pPr>
        <w:numPr>
          <w:ilvl w:val="0"/>
          <w:numId w:val="1017"/>
        </w:numPr>
        <w:pStyle w:val="Compact"/>
      </w:pPr>
      <w:r>
        <w:t xml:space="preserve">Home prices you can actually afford (not $1M+ condos)</w:t>
      </w:r>
    </w:p>
    <w:p>
      <w:pPr>
        <w:numPr>
          <w:ilvl w:val="0"/>
          <w:numId w:val="1017"/>
        </w:numPr>
        <w:pStyle w:val="Compact"/>
      </w:pPr>
      <w:r>
        <w:t xml:space="preserve">High tourism demand</w:t>
      </w:r>
    </w:p>
    <w:p>
      <w:pPr>
        <w:numPr>
          <w:ilvl w:val="0"/>
          <w:numId w:val="1017"/>
        </w:numPr>
        <w:pStyle w:val="Compact"/>
      </w:pPr>
      <w:r>
        <w:t xml:space="preserve">Not much short-term rental competition</w:t>
      </w:r>
    </w:p>
    <w:p>
      <w:pPr>
        <w:numPr>
          <w:ilvl w:val="0"/>
          <w:numId w:val="1017"/>
        </w:numPr>
        <w:pStyle w:val="Compact"/>
      </w:pPr>
      <w:r>
        <w:t xml:space="preserve">Friendly regulations</w:t>
      </w:r>
    </w:p>
    <w:p>
      <w:pPr>
        <w:numPr>
          <w:ilvl w:val="0"/>
          <w:numId w:val="1017"/>
        </w:numPr>
        <w:pStyle w:val="Compact"/>
      </w:pPr>
      <w:r>
        <w:t xml:space="preserve">Visitors showing up year-round</w:t>
      </w:r>
    </w:p>
    <w:p>
      <w:pPr>
        <w:pStyle w:val="FirstParagraph"/>
      </w:pPr>
      <w:r>
        <w:t xml:space="preserve">Most cities fail on at least two of those. Run your hometown through the five filters the way a stranger would. No nostalgia, no</w:t>
      </w:r>
      <w:r>
        <w:t xml:space="preserve"> </w:t>
      </w:r>
      <w:r>
        <w:t xml:space="preserve">“</w:t>
      </w:r>
      <w:r>
        <w:t xml:space="preserve">but I know this area.</w:t>
      </w:r>
      <w:r>
        <w:t xml:space="preserve">”</w:t>
      </w:r>
      <w:r>
        <w:t xml:space="preserve"> </w:t>
      </w:r>
      <w:r>
        <w:t xml:space="preserve">If it passes, wonderful; buy there with confidence. But be honest about what the data says, because your hometown has to earn your capital exactly like every other market in America.</w:t>
      </w:r>
    </w:p>
    <w:p>
      <w:pPr>
        <w:pStyle w:val="BodyText"/>
      </w:pPr>
      <w:r>
        <w:t xml:space="preserve">And when you stop trying to force your local market to work, the entire country opens up. Suddenly you’re looking at $250K–$350K four-bedroom homes near million-visitor national parks. Mortgages of roughly $1,700 to $2,400 a month at recent rates, depending on where in that price range you land, on properties bringing in $6,000 or more a month in revenue. Low competition and zero regulation headaches.</w:t>
      </w:r>
    </w:p>
    <w:p>
      <w:pPr>
        <w:pStyle w:val="BodyText"/>
      </w:pPr>
      <w:r>
        <w:t xml:space="preserve">My own family’s portfolio makes the case. Gatehouse Getaway, the $170K seller-financed West Virginia cabin from Chapter 2, did $72K in revenue its first year. Myla’s $103K cabin cleared $70K in its own first year. Gross, not take-home. But neither one is anywhere near where we live, and my hometown offers nothing close at those prices.</w:t>
      </w:r>
    </w:p>
    <w:p>
      <w:pPr>
        <w:pStyle w:val="BodyText"/>
      </w:pPr>
      <w:r>
        <w:t xml:space="preserve">That’s the R of the RURAL Method. Right market first, not nearest market first.</w:t>
      </w:r>
    </w:p>
    <w:bookmarkEnd w:id="55"/>
    <w:bookmarkStart w:id="56" w:name="buy-it-like-an-asset"/>
    <w:p>
      <w:pPr>
        <w:pStyle w:val="Heading3"/>
      </w:pPr>
      <w:r>
        <w:t xml:space="preserve">Buy It Like an Asset</w:t>
      </w:r>
    </w:p>
    <w:p>
      <w:pPr>
        <w:pStyle w:val="FirstParagraph"/>
      </w:pPr>
      <w:r>
        <w:t xml:space="preserve">This mindset shift changes everything.</w:t>
      </w:r>
    </w:p>
    <w:p>
      <w:pPr>
        <w:pStyle w:val="BodyText"/>
      </w:pPr>
      <w:r>
        <w:t xml:space="preserve">Your dream home is a different purchase. So is the place you visit twice a year, and so is the money-pit rental somebody bought on a feeling, the one that quietly drains their bank account every month.</w:t>
      </w:r>
    </w:p>
    <w:p>
      <w:pPr>
        <w:pStyle w:val="BodyText"/>
      </w:pPr>
      <w:r>
        <w:t xml:space="preserve">What you’re buying is an asset that produces income.</w:t>
      </w:r>
    </w:p>
    <w:p>
      <w:pPr>
        <w:pStyle w:val="BodyText"/>
      </w:pPr>
      <w:r>
        <w:t xml:space="preserve">And that asset doesn’t care if it’s down the street or across the country, or whether you’ve ever driven past it. What matters is that the numbers work and the systems are in place.</w:t>
      </w:r>
    </w:p>
    <w:bookmarkEnd w:id="56"/>
    <w:bookmarkStart w:id="57" w:name="Xc0acb7b48d7415f63002cf124e1976c92dd8393"/>
    <w:p>
      <w:pPr>
        <w:pStyle w:val="Heading3"/>
      </w:pPr>
      <w:r>
        <w:t xml:space="preserve">How to Invest Far From Home (Without Freaking Out)</w:t>
      </w:r>
    </w:p>
    <w:p>
      <w:pPr>
        <w:pStyle w:val="FirstParagraph"/>
      </w:pPr>
      <w:r>
        <w:t xml:space="preserve">You don’t need to know a market to invest in it. You need to know how to research a market, and Chapter 5 gives you that entire process.</w:t>
      </w:r>
    </w:p>
    <w:p>
      <w:pPr>
        <w:pStyle w:val="BodyText"/>
      </w:pPr>
      <w:r>
        <w:t xml:space="preserve">What makes remote investing work today is a short list of tools and people:</w:t>
      </w:r>
    </w:p>
    <w:p>
      <w:pPr>
        <w:numPr>
          <w:ilvl w:val="0"/>
          <w:numId w:val="1018"/>
        </w:numPr>
        <w:pStyle w:val="Compact"/>
      </w:pPr>
      <w:r>
        <w:rPr>
          <w:bCs/>
          <w:b/>
        </w:rPr>
        <w:t xml:space="preserve">Smart locks and exterior cameras</w:t>
      </w:r>
      <w:r>
        <w:t xml:space="preserve"> </w:t>
      </w:r>
      <w:r>
        <w:t xml:space="preserve">for remote access and remote eyes</w:t>
      </w:r>
    </w:p>
    <w:p>
      <w:pPr>
        <w:numPr>
          <w:ilvl w:val="0"/>
          <w:numId w:val="1018"/>
        </w:numPr>
        <w:pStyle w:val="Compact"/>
      </w:pPr>
      <w:r>
        <w:rPr>
          <w:bCs/>
          <w:b/>
        </w:rPr>
        <w:t xml:space="preserve">Automated messaging software</w:t>
      </w:r>
      <w:r>
        <w:t xml:space="preserve">, so guests get answers while you sleep</w:t>
      </w:r>
    </w:p>
    <w:p>
      <w:pPr>
        <w:numPr>
          <w:ilvl w:val="0"/>
          <w:numId w:val="1018"/>
        </w:numPr>
        <w:pStyle w:val="Compact"/>
      </w:pPr>
      <w:r>
        <w:rPr>
          <w:bCs/>
          <w:b/>
        </w:rPr>
        <w:t xml:space="preserve">A reliable local team</w:t>
      </w:r>
      <w:r>
        <w:t xml:space="preserve">: cleaner, handyman, backup contacts</w:t>
      </w:r>
    </w:p>
    <w:p>
      <w:pPr>
        <w:numPr>
          <w:ilvl w:val="0"/>
          <w:numId w:val="1018"/>
        </w:numPr>
        <w:pStyle w:val="Compact"/>
      </w:pPr>
      <w:r>
        <w:rPr>
          <w:bCs/>
          <w:b/>
        </w:rPr>
        <w:t xml:space="preserve">Clear checklists and standard operating procedures</w:t>
      </w:r>
      <w:r>
        <w:t xml:space="preserve"> </w:t>
      </w:r>
      <w:r>
        <w:t xml:space="preserve">to hold quality without supervision</w:t>
      </w:r>
    </w:p>
    <w:p>
      <w:pPr>
        <w:numPr>
          <w:ilvl w:val="0"/>
          <w:numId w:val="1018"/>
        </w:numPr>
        <w:pStyle w:val="Compact"/>
      </w:pPr>
      <w:r>
        <w:rPr>
          <w:bCs/>
          <w:b/>
        </w:rPr>
        <w:t xml:space="preserve">Remote setup services</w:t>
      </w:r>
      <w:r>
        <w:t xml:space="preserve"> </w:t>
      </w:r>
      <w:r>
        <w:t xml:space="preserve">like TaskRabbit, Amazon, and Instacart, which deliver and assemble so you don’t have to</w:t>
      </w:r>
    </w:p>
    <w:p>
      <w:pPr>
        <w:pStyle w:val="FirstParagraph"/>
      </w:pPr>
      <w:r>
        <w:t xml:space="preserve">That short list is what replaces you being there. Build it before you buy, and the distance stops mattering.</w:t>
      </w:r>
    </w:p>
    <w:p>
      <w:pPr>
        <w:pStyle w:val="BodyText"/>
      </w:pPr>
      <w:r>
        <w:t xml:space="preserve">And when a setup does need hands, you have choices. One trip taught me this. Early on, I flew out with my brother-in-law — Myla’s brother, whom I hired to come help — and together with a few local friends we set up about four homes in one stretch. Some of those local friends became our first cleaners and assembly crew. On that same trip, Ryu, one of my first students then, had hired a team to set his home up remotely; we pitched in near the end on photos and small finishing touches, and his Lookout Lodge was the first one done. That’s the menu: fly out once and do it yourself with help you bring or hire, send one person to teach a local crew, or hire a company that does the whole thing. All three work. Chapter 6 shows you when to pick which.</w:t>
      </w:r>
    </w:p>
    <w:bookmarkEnd w:id="57"/>
    <w:bookmarkStart w:id="58" w:name="what-this-looks-like-when-it-works"/>
    <w:p>
      <w:pPr>
        <w:pStyle w:val="Heading3"/>
      </w:pPr>
      <w:r>
        <w:t xml:space="preserve">What This Looks Like When It Works</w:t>
      </w:r>
    </w:p>
    <w:p>
      <w:pPr>
        <w:pStyle w:val="FirstParagraph"/>
      </w:pPr>
      <w:r>
        <w:t xml:space="preserve">Myla’s Oak Hill cabin is the clean example. At the start, her entire operation was a local cleaner, a virtual assistant, and messaging software.</w:t>
      </w:r>
    </w:p>
    <w:p>
      <w:pPr>
        <w:pStyle w:val="BodyText"/>
      </w:pPr>
      <w:r>
        <w:t xml:space="preserve">That’s it. That was the whole team.</w:t>
      </w:r>
    </w:p>
    <w:p>
      <w:pPr>
        <w:pStyle w:val="BodyText"/>
      </w:pPr>
      <w:r>
        <w:t xml:space="preserve">She bought the cabin cash, partnered with her aunt, put roughly $70K into the renovation and about $30K into furniture, and it appraised around $240K after. All of it managed from states away.</w:t>
      </w:r>
    </w:p>
    <w:p>
      <w:pPr>
        <w:pStyle w:val="BodyText"/>
      </w:pPr>
      <w:r>
        <w:t xml:space="preserve">Notice what Myla didn’t do. She didn’t move to West Virginia or drive out every weekend to fluff pillows, and she didn’t hand it to some third-party property manager to</w:t>
      </w:r>
      <w:r>
        <w:t xml:space="preserve"> </w:t>
      </w:r>
      <w:r>
        <w:t xml:space="preserve">“</w:t>
      </w:r>
      <w:r>
        <w:t xml:space="preserve">watch over things.</w:t>
      </w:r>
      <w:r>
        <w:t xml:space="preserve">”</w:t>
      </w:r>
      <w:r>
        <w:t xml:space="preserve"> </w:t>
      </w:r>
      <w:r>
        <w:t xml:space="preserve">She built systems (a cleaner who follows photo checklists, a VA who handles the routine questions, software that sends every message on time) and then she let the systems run.</w:t>
      </w:r>
    </w:p>
    <w:p>
      <w:pPr>
        <w:pStyle w:val="BodyText"/>
      </w:pPr>
      <w:r>
        <w:t xml:space="preserve">Here’s the honest next chapter of that story, because it matters. Self-managing our first homes taught us the whole machine, and that knowledge became a business: we built our own property-management company. Rui Yu — Ryu, the student you keep meeting in this book — ran properties for us, built out the team, and is now my business partner. Today that in-house operation runs with a salaried property manager, three virtual assistants, an AI agent handling the routine, and a director of management, on its way to fifty-plus properties. So does Myla technically have a property manager now? Yes — and she owns the company. That’s the arc we teach: self-manage first, learn every job, then hire and train people into the jobs you’ve mastered.</w:t>
      </w:r>
    </w:p>
    <w:p>
      <w:pPr>
        <w:pStyle w:val="BodyText"/>
      </w:pPr>
      <w:r>
        <w:t xml:space="preserve">Remote doesn’t mean hands-off. Remote means systems-driven.</w:t>
      </w:r>
    </w:p>
    <w:bookmarkEnd w:id="58"/>
    <w:bookmarkStart w:id="59" w:name="the-blueprint-we-use-at-teeco"/>
    <w:p>
      <w:pPr>
        <w:pStyle w:val="Heading3"/>
      </w:pPr>
      <w:r>
        <w:t xml:space="preserve">The Blueprint We Use at Teeco</w:t>
      </w:r>
    </w:p>
    <w:p>
      <w:pPr>
        <w:pStyle w:val="FirstParagraph"/>
      </w:pPr>
      <w:r>
        <w:t xml:space="preserve">We run the same remote-team blueprint at Teeco, the company I built to find, design, set up, and manage these homes, on every new property. Hire the local team before you close, manage the setup by video and photo checklist, then hold a weekly cadence until the place runs itself. Roughly six weeks from contract to paying guests, about three months to a self-running operation. Chapter 6 walks through it week by week, right where you’ll be doing the work.</w:t>
      </w:r>
    </w:p>
    <w:p>
      <w:pPr>
        <w:pStyle w:val="BodyText"/>
      </w:pPr>
      <w:r>
        <w:t xml:space="preserve">The key is to never assume remote means absent. Invest heavily in communication, documentation, and team relationships. That’s how you scale without being there.</w:t>
      </w:r>
    </w:p>
    <w:bookmarkEnd w:id="59"/>
    <w:bookmarkStart w:id="60" w:name="the-myth-you-need-to-kill"/>
    <w:p>
      <w:pPr>
        <w:pStyle w:val="Heading3"/>
      </w:pPr>
      <w:r>
        <w:t xml:space="preserve">The Myth You Need to Kill</w:t>
      </w:r>
    </w:p>
    <w:p>
      <w:pPr>
        <w:pStyle w:val="FirstParagraph"/>
      </w:pPr>
      <w:r>
        <w:t xml:space="preserve">Remember the James Clear line from Part 1:</w:t>
      </w:r>
      <w:r>
        <w:t xml:space="preserve"> </w:t>
      </w:r>
      <w:r>
        <w:t xml:space="preserve">“</w:t>
      </w:r>
      <w:r>
        <w:t xml:space="preserve">You do not rise to the level of your goals. You fall to the level of your systems.</w:t>
      </w:r>
      <w:r>
        <w:t xml:space="preserve">”</w:t>
      </w:r>
    </w:p>
    <w:p>
      <w:pPr>
        <w:pStyle w:val="BodyText"/>
      </w:pPr>
      <w:r>
        <w:t xml:space="preserve">That line is the entire argument of this chapter. A goal of passive income means nothing if your system is</w:t>
      </w:r>
      <w:r>
        <w:t xml:space="preserve"> </w:t>
      </w:r>
      <w:r>
        <w:t xml:space="preserve">“</w:t>
      </w:r>
      <w:r>
        <w:t xml:space="preserve">I’ll drive over and deal with it.</w:t>
      </w:r>
      <w:r>
        <w:t xml:space="preserve">”</w:t>
      </w:r>
      <w:r>
        <w:t xml:space="preserve"> </w:t>
      </w:r>
      <w:r>
        <w:t xml:space="preserve">Distance strips that crutch away and forces you to build something that actually works without you.</w:t>
      </w:r>
    </w:p>
    <w:p>
      <w:pPr>
        <w:pStyle w:val="BodyText"/>
      </w:pPr>
      <w:r>
        <w:t xml:space="preserve">Buying local is comfortable, but it doesn’t scale. If your first Airbnb ends up hundreds of miles away, that’s the method working the way it should.</w:t>
      </w:r>
    </w:p>
    <w:p>
      <w:pPr>
        <w:pStyle w:val="BodyText"/>
      </w:pPr>
      <w:r>
        <w:rPr>
          <w:bCs/>
          <w:b/>
        </w:rPr>
        <w:t xml:space="preserve">Before the next chapter, do one thing.</w:t>
      </w:r>
      <w:r>
        <w:t xml:space="preserve"> </w:t>
      </w:r>
      <w:r>
        <w:t xml:space="preserve">Run your hometown through the five filters in this chapter, in writing, the way a stranger would. Most people discover in ten minutes what they’d otherwise spend a year of weekend drives learning. Either way, you’ll know — and Chapter 5 will show you what a market that</w:t>
      </w:r>
      <w:r>
        <w:t xml:space="preserve"> </w:t>
      </w:r>
      <w:r>
        <w:rPr>
          <w:iCs/>
          <w:i/>
        </w:rPr>
        <w:t xml:space="preserve">does</w:t>
      </w:r>
      <w:r>
        <w:t xml:space="preserve"> </w:t>
      </w:r>
      <w:r>
        <w:t xml:space="preserve">pass looks like.</w:t>
      </w:r>
    </w:p>
    <w:bookmarkEnd w:id="60"/>
    <w:bookmarkStart w:id="61" w:name="chapter-summary-3"/>
    <w:p>
      <w:pPr>
        <w:pStyle w:val="Heading3"/>
      </w:pPr>
      <w:r>
        <w:t xml:space="preserve">Chapter Summary</w:t>
      </w:r>
    </w:p>
    <w:p>
      <w:pPr>
        <w:numPr>
          <w:ilvl w:val="0"/>
          <w:numId w:val="1019"/>
        </w:numPr>
        <w:pStyle w:val="Compact"/>
      </w:pPr>
      <w:r>
        <w:t xml:space="preserve">Proximity feels like control. It’s usually just a shorter drive to your second job.</w:t>
      </w:r>
    </w:p>
    <w:p>
      <w:pPr>
        <w:numPr>
          <w:ilvl w:val="0"/>
          <w:numId w:val="1019"/>
        </w:numPr>
        <w:pStyle w:val="Compact"/>
      </w:pPr>
      <w:r>
        <w:t xml:space="preserve">Distance strips the emotion out of buying, and the gap between an emotional price and a data-driven price is where your margin lives.</w:t>
      </w:r>
    </w:p>
    <w:p>
      <w:pPr>
        <w:numPr>
          <w:ilvl w:val="0"/>
          <w:numId w:val="1019"/>
        </w:numPr>
        <w:pStyle w:val="Compact"/>
      </w:pPr>
      <w:r>
        <w:t xml:space="preserve">Local buyers fall in love with houses. Remote buyers fall in love with numbers.</w:t>
      </w:r>
    </w:p>
    <w:p>
      <w:pPr>
        <w:numPr>
          <w:ilvl w:val="0"/>
          <w:numId w:val="1019"/>
        </w:numPr>
        <w:pStyle w:val="Compact"/>
      </w:pPr>
      <w:r>
        <w:t xml:space="preserve">Your hometown has to earn your capital like any other market, and it probably won’t.</w:t>
      </w:r>
    </w:p>
    <w:p>
      <w:pPr>
        <w:numPr>
          <w:ilvl w:val="0"/>
          <w:numId w:val="1019"/>
        </w:numPr>
        <w:pStyle w:val="Compact"/>
      </w:pPr>
      <w:r>
        <w:t xml:space="preserve">Buy it as an asset that produces income, not as a home you’d live in.</w:t>
      </w:r>
    </w:p>
    <w:p>
      <w:pPr>
        <w:numPr>
          <w:ilvl w:val="0"/>
          <w:numId w:val="1019"/>
        </w:numPr>
        <w:pStyle w:val="Compact"/>
      </w:pPr>
      <w:r>
        <w:t xml:space="preserve">Remote doesn’t mean hands-off. Remote means systems-driven.</w:t>
      </w:r>
    </w:p>
    <w:p>
      <w:pPr>
        <w:numPr>
          <w:ilvl w:val="0"/>
          <w:numId w:val="1019"/>
        </w:numPr>
        <w:pStyle w:val="Compact"/>
      </w:pPr>
      <w:r>
        <w:t xml:space="preserve">One cleaner, one VA, and one messaging app ran Myla’s cabin from states away — and self-managing first is what let us build a management company later.</w:t>
      </w:r>
    </w:p>
    <w:p>
      <w:pPr>
        <w:numPr>
          <w:ilvl w:val="0"/>
          <w:numId w:val="1019"/>
        </w:numPr>
        <w:pStyle w:val="Compact"/>
      </w:pPr>
      <w:r>
        <w:t xml:space="preserve">You don’t rise to the level of your goals; you fall to the level of your systems (James Clear). Build the systems.</w:t>
      </w:r>
    </w:p>
    <w:p>
      <w:r>
        <w:pict>
          <v:rect style="width:0;height:1.5pt" o:hralign="center" o:hrstd="t" o:hr="t"/>
        </w:pict>
      </w:r>
    </w:p>
    <w:bookmarkEnd w:id="61"/>
    <w:bookmarkEnd w:id="62"/>
    <w:bookmarkStart w:id="75" w:name="X1f7968a041f49cc1e2d480870cf2fe4acc5ddf7"/>
    <w:p>
      <w:pPr>
        <w:pStyle w:val="Heading2"/>
      </w:pPr>
      <w:r>
        <w:t xml:space="preserve">Chapter 5: Picking a Market That Prints Money</w:t>
      </w:r>
    </w:p>
    <w:p>
      <w:pPr>
        <w:pStyle w:val="FirstParagraph"/>
      </w:pPr>
      <w:r>
        <w:t xml:space="preserve">My business partner Ryu sat down with a laptop and a spreadsheet and did something almost no investor bothers to do.</w:t>
      </w:r>
    </w:p>
    <w:p>
      <w:pPr>
        <w:pStyle w:val="BodyText"/>
      </w:pPr>
      <w:r>
        <w:t xml:space="preserve">He didn’t browse Zillow for cute cabins. He didn’t ask friends where they liked to vacation. He pulled the visitor spending reports for eight different national parks — public data, free to anyone — and started dividing big numbers by small ones. Which parks had tens of millions of dollars in lodging demand? Which nearby towns had almost no listings to absorb it?</w:t>
      </w:r>
    </w:p>
    <w:p>
      <w:pPr>
        <w:pStyle w:val="BodyText"/>
      </w:pPr>
      <w:r>
        <w:t xml:space="preserve">Eight parks became three. Three became two towns. Two towns became one property: Lookout Lodge, a $170K manufactured home he negotiated with seller financing. $15K down, 0% interest, $1,000 a month, principal only. In its first year live, June 2024 to June 2025, that home brought in $83,937.81 in gross revenue. That’s a first year most investors never see.</w:t>
      </w:r>
    </w:p>
    <w:p>
      <w:pPr>
        <w:pStyle w:val="BodyText"/>
      </w:pPr>
      <w:r>
        <w:t xml:space="preserve">Ryu had never lived in that town. He didn’t need to.</w:t>
      </w:r>
    </w:p>
    <w:p>
      <w:pPr>
        <w:pStyle w:val="BodyText"/>
      </w:pPr>
      <w:r>
        <w:t xml:space="preserve">You don’t need to know the area. You need to know the math.</w:t>
      </w:r>
    </w:p>
    <w:p>
      <w:pPr>
        <w:pStyle w:val="BodyText"/>
      </w:pPr>
      <w:r>
        <w:t xml:space="preserve">That’s the big idea of this chapter, and by the end of it you’ll have the full toolkit: the Power Triangle, the Market Scoring Matrix, the NPS Arbitrage, the Saturation Curve, and Ryu’s complete week-by-week process. This is the R, Right Market First, turned into a repeatable procedure.</w:t>
      </w:r>
    </w:p>
    <w:bookmarkStart w:id="63" w:name="stop-thinking-like-a-vacationer"/>
    <w:p>
      <w:pPr>
        <w:pStyle w:val="Heading3"/>
      </w:pPr>
      <w:r>
        <w:t xml:space="preserve">Stop Thinking Like a Vacationer</w:t>
      </w:r>
    </w:p>
    <w:p>
      <w:pPr>
        <w:pStyle w:val="FirstParagraph"/>
      </w:pPr>
      <w:r>
        <w:t xml:space="preserve">Most new investors start by asking,</w:t>
      </w:r>
      <w:r>
        <w:t xml:space="preserve"> </w:t>
      </w:r>
      <w:r>
        <w:t xml:space="preserve">“</w:t>
      </w:r>
      <w:r>
        <w:t xml:space="preserve">Where would I want to vacation?</w:t>
      </w:r>
      <w:r>
        <w:t xml:space="preserve">”</w:t>
      </w:r>
    </w:p>
    <w:p>
      <w:pPr>
        <w:pStyle w:val="BodyText"/>
      </w:pPr>
      <w:r>
        <w:t xml:space="preserve">That’s the wrong question. The right one is,</w:t>
      </w:r>
      <w:r>
        <w:t xml:space="preserve"> </w:t>
      </w:r>
      <w:r>
        <w:t xml:space="preserve">“</w:t>
      </w:r>
      <w:r>
        <w:t xml:space="preserve">Where is there tourism demand without enough supply?</w:t>
      </w:r>
      <w:r>
        <w:t xml:space="preserve">”</w:t>
      </w:r>
    </w:p>
    <w:p>
      <w:pPr>
        <w:pStyle w:val="BodyText"/>
      </w:pPr>
      <w:r>
        <w:t xml:space="preserve">You don’t need to</w:t>
      </w:r>
      <w:r>
        <w:t xml:space="preserve"> </w:t>
      </w:r>
      <w:r>
        <w:t xml:space="preserve">“</w:t>
      </w:r>
      <w:r>
        <w:t xml:space="preserve">know the area.</w:t>
      </w:r>
      <w:r>
        <w:t xml:space="preserve">”</w:t>
      </w:r>
      <w:r>
        <w:t xml:space="preserve"> </w:t>
      </w:r>
      <w:r>
        <w:t xml:space="preserve">You need to understand what fuels demand, what limits supply, and how to spot the magic overlap where tourism is rising but competition hasn’t caught up.</w:t>
      </w:r>
    </w:p>
    <w:p>
      <w:pPr>
        <w:pStyle w:val="BodyText"/>
      </w:pPr>
      <w:r>
        <w:t xml:space="preserve">That overlap is where the returns live.</w:t>
      </w:r>
    </w:p>
    <w:bookmarkEnd w:id="63"/>
    <w:bookmarkStart w:id="64" w:name="the-rural-airbnb-power-triangle"/>
    <w:p>
      <w:pPr>
        <w:pStyle w:val="Heading3"/>
      </w:pPr>
      <w:r>
        <w:t xml:space="preserve">The Rural Airbnb Power Triangle</w:t>
      </w:r>
    </w:p>
    <w:p>
      <w:pPr>
        <w:pStyle w:val="FirstParagraph"/>
      </w:pPr>
      <w:r>
        <w:t xml:space="preserve">Every winning rural market I’ve seen shares three traits.</w:t>
      </w:r>
    </w:p>
    <w:p>
      <w:pPr>
        <w:pStyle w:val="BodyText"/>
      </w:pPr>
      <w:r>
        <w:rPr>
          <w:bCs/>
          <w:b/>
        </w:rPr>
        <w:t xml:space="preserve">1. Nature-based demand.</w:t>
      </w:r>
      <w:r>
        <w:t xml:space="preserve"> </w:t>
      </w:r>
      <w:r>
        <w:t xml:space="preserve">We’re not chasing the party crowd. We’re serving families, couples, road-trippers, and outdoor lovers. We target national parks, state forests, lakes, ski slopes, fall foliage, trails, and small-town festivals.</w:t>
      </w:r>
    </w:p>
    <w:p>
      <w:pPr>
        <w:pStyle w:val="BodyText"/>
      </w:pPr>
      <w:r>
        <w:t xml:space="preserve">These destinations attract millions of visitors without needing major cities, big airports, or influencers. They’re powered by simple human needs: nature, rest, and adventure.</w:t>
      </w:r>
    </w:p>
    <w:p>
      <w:pPr>
        <w:pStyle w:val="BodyText"/>
      </w:pPr>
      <w:r>
        <w:t xml:space="preserve">A fair word about urban stays, because they aren’t dumb — they’re just a different game. Cities have endless things for guests to spend on, which also means endless places for guests to stay, and all that supply competes nightly rates down; even high occupancy often doesn’t pencil, and the homes cost several times more. Urban demand also leans on conferences and business travel, which is a real risk if a market cools, though the upside is deep, steady demand in good times. Rural runs the opposite way: there’s little else nearby to spend on, so more of the trip’s budget lands on the stay itself, supply is thin, and the home costs a fraction as much. People always want to get away, and they want a place that feels like an escape. When peak season arrives on top of that steady base, it pays. One home I manage had a June and July you’ll see broken down in Chapter 10.</w:t>
      </w:r>
    </w:p>
    <w:p>
      <w:pPr>
        <w:pStyle w:val="BodyText"/>
      </w:pPr>
      <w:r>
        <w:rPr>
          <w:bCs/>
          <w:b/>
        </w:rPr>
        <w:t xml:space="preserve">2. Low acquisition cost.</w:t>
      </w:r>
      <w:r>
        <w:t xml:space="preserve"> </w:t>
      </w:r>
      <w:r>
        <w:t xml:space="preserve">This is your unfair advantage, and cash-on-cash return, the yardstick from Chapter 2, is how you measure it. Buying in LA might get you a hot address, along with a $6,000 mortgage and 4% annual returns if you’re lucky. Buy a $250K cabin in a rural town and the mortgage runs, call it $1,700–$1,900 a month at recent rates, and in the 2021–24 top-quartile window smart design turned that into 25–50% cash-on-cash. A well-executed deal today more often pencils to 15–25% (pencils, meaning the math works), which still beats almost anything else a beginner can buy. Lower price equals lower risk and faster payback.</w:t>
      </w:r>
    </w:p>
    <w:p>
      <w:pPr>
        <w:pStyle w:val="BodyText"/>
      </w:pPr>
      <w:r>
        <w:t xml:space="preserve">I’ve lived both sides of this. You saw the table in Chapter 2: my $355K Joshua Tree property and my $170K West Virginia cabin earned nearly identical revenue, and getting in cost about the same either way. What differed was everything underneath: the cabin’s purchase price was less than half, its payment ran about $700 a month lighter, there were plenty more homes like it to buy, and the local rules weren’t tightening around short-term rentals. The Joshua Tree deal proved the model. The West Virginia numbers are why I never repeated it.</w:t>
      </w:r>
    </w:p>
    <w:p>
      <w:pPr>
        <w:pStyle w:val="BodyText"/>
      </w:pPr>
      <w:r>
        <w:t xml:space="preserve">What does</w:t>
      </w:r>
      <w:r>
        <w:t xml:space="preserve"> </w:t>
      </w:r>
      <w:r>
        <w:t xml:space="preserve">“</w:t>
      </w:r>
      <w:r>
        <w:t xml:space="preserve">low acquisition cost</w:t>
      </w:r>
      <w:r>
        <w:t xml:space="preserve">”</w:t>
      </w:r>
      <w:r>
        <w:t xml:space="preserve"> </w:t>
      </w:r>
      <w:r>
        <w:t xml:space="preserve">mean in dollars? When I wrote this, my top ten markets mostly traded between $250K and $350K for the home I recommend, a 4 bed, 3 bath with 2,000-plus square feet and good bones. My minimum is 3 bed, 2 bath, 1,500 square feet; I never go smaller. Bigger homes appear in more bedroom-filtered searches and book bigger groups, and Chapter 10 explains why that matters so much. Prices drift, so anchor to the price-to-revenue ratio instead of the sticker. Appalachia, the country around Mammoth Cave and Daniel Boone National Forest, parts of the Midwest near big parks and lakes. These are your hunting grounds. One filter I apply everywhere: I skip states that aren’t landlord-friendly. If the law leans hard against property owners, no ratio is good enough.</w:t>
      </w:r>
    </w:p>
    <w:p>
      <w:pPr>
        <w:pStyle w:val="BodyText"/>
      </w:pPr>
      <w:r>
        <w:rPr>
          <w:bCs/>
          <w:b/>
        </w:rPr>
        <w:t xml:space="preserve">3. Little to no competition.</w:t>
      </w:r>
      <w:r>
        <w:t xml:space="preserve"> </w:t>
      </w:r>
      <w:r>
        <w:t xml:space="preserve">Demand means nothing if supply is maxed out. Look for towns with high visitor counts but low Airbnb saturation, the ones where you search</w:t>
      </w:r>
      <w:r>
        <w:t xml:space="preserve"> </w:t>
      </w:r>
      <w:r>
        <w:t xml:space="preserve">“</w:t>
      </w:r>
      <w:r>
        <w:t xml:space="preserve">Entire Place</w:t>
      </w:r>
      <w:r>
        <w:t xml:space="preserve">”</w:t>
      </w:r>
      <w:r>
        <w:t xml:space="preserve"> </w:t>
      </w:r>
      <w:r>
        <w:t xml:space="preserve">and get two dozen results. Goldmine. My underwriting target is 60–70% occupancy — read that as a health band, not a pass/fail floor. Consistently above it usually means the market’s listings are underpriced; well below it means price, photos, or amenities need work. Underwrite in that band, at whatever nightly rate it takes to pencil at least $70K a year in revenue. On top of that, only a handful of truly great listings, whatever the raw count says.</w:t>
      </w:r>
    </w:p>
    <w:p>
      <w:pPr>
        <w:pStyle w:val="BodyText"/>
      </w:pPr>
      <w:r>
        <w:t xml:space="preserve">A million-plus visitors a year and fewer than a hundred places to stay, or the same proportions at a smaller scale. When all three legs of the triangle hold, that’s the market you want.</w:t>
      </w:r>
    </w:p>
    <w:bookmarkEnd w:id="64"/>
    <w:bookmarkStart w:id="65" w:name="the-market-scoring-matrix"/>
    <w:p>
      <w:pPr>
        <w:pStyle w:val="Heading3"/>
      </w:pPr>
      <w:r>
        <w:t xml:space="preserve">The Market Scoring Matrix</w:t>
      </w:r>
    </w:p>
    <w:p>
      <w:pPr>
        <w:pStyle w:val="FirstParagraph"/>
      </w:pPr>
      <w:r>
        <w:t xml:space="preserve">Not every market with</w:t>
      </w:r>
      <w:r>
        <w:t xml:space="preserve"> </w:t>
      </w:r>
      <w:r>
        <w:t xml:space="preserve">“</w:t>
      </w:r>
      <w:r>
        <w:t xml:space="preserve">demand</w:t>
      </w:r>
      <w:r>
        <w:t xml:space="preserve">”</w:t>
      </w:r>
      <w:r>
        <w:t xml:space="preserve"> </w:t>
      </w:r>
      <w:r>
        <w:t xml:space="preserve">deserves your capital. Some have demand but terrible returns. Others have low prices but almost no tourism. You need a way to evaluate markets systematically instead of emotionally.</w:t>
      </w:r>
    </w:p>
    <w:p>
      <w:pPr>
        <w:pStyle w:val="BodyText"/>
      </w:pPr>
      <w:r>
        <w:t xml:space="preserve">Rate each market 1–5 on five criteria (1 = poor, 5 = excellent), multiply by the weight, and add it up. Minimum target:</w:t>
      </w:r>
      <w:r>
        <w:t xml:space="preserve"> </w:t>
      </w:r>
      <w:r>
        <w:rPr>
          <w:bCs/>
          <w:b/>
        </w:rPr>
        <w:t xml:space="preserve">3.5 out of 5.0</w:t>
      </w:r>
      <w:r>
        <w:t xml:space="preserve">.</w:t>
      </w:r>
    </w:p>
    <w:p>
      <w:pPr>
        <w:pStyle w:val="BodyText"/>
      </w:pPr>
      <w:r>
        <w:rPr>
          <w:bCs/>
          <w:b/>
        </w:rPr>
        <w:t xml:space="preserve">Tourism Demand (weight 30%)</w:t>
      </w:r>
      <w:r>
        <w:t xml:space="preserve"> </w:t>
      </w:r>
      <w:r>
        <w:t xml:space="preserve">- 5 = Major park (3M+ annual visitors) or true destination market</w:t>
      </w:r>
      <w:r>
        <w:t xml:space="preserve"> </w:t>
      </w:r>
      <w:r>
        <w:t xml:space="preserve">- 4 = Strong park or lake (1–3M visitors) with growing interest</w:t>
      </w:r>
      <w:r>
        <w:t xml:space="preserve"> </w:t>
      </w:r>
      <w:r>
        <w:t xml:space="preserve">- 3 = Emerging destination (500K–1M visitors), room to grow</w:t>
      </w:r>
      <w:r>
        <w:t xml:space="preserve"> </w:t>
      </w:r>
      <w:r>
        <w:t xml:space="preserve">- 2 = Weak demand, seasonal only</w:t>
      </w:r>
      <w:r>
        <w:t xml:space="preserve"> </w:t>
      </w:r>
      <w:r>
        <w:t xml:space="preserve">- 1 = No meaningful tourism</w:t>
      </w:r>
    </w:p>
    <w:p>
      <w:pPr>
        <w:pStyle w:val="BodyText"/>
      </w:pPr>
      <w:r>
        <w:rPr>
          <w:bCs/>
          <w:b/>
        </w:rPr>
        <w:t xml:space="preserve">Acquisition Cost (weight 25%)</w:t>
      </w:r>
      <w:r>
        <w:t xml:space="preserve"> </w:t>
      </w:r>
      <w:r>
        <w:t xml:space="preserve">- 5 = Under $250K for a quality 4 bed / 3 bath</w:t>
      </w:r>
      <w:r>
        <w:t xml:space="preserve"> </w:t>
      </w:r>
      <w:r>
        <w:t xml:space="preserve">- 4 = $250K–$300K, strong numbers</w:t>
      </w:r>
      <w:r>
        <w:t xml:space="preserve"> </w:t>
      </w:r>
      <w:r>
        <w:t xml:space="preserve">- 3 = $300K–$350K, workable but tighter margins</w:t>
      </w:r>
      <w:r>
        <w:t xml:space="preserve"> </w:t>
      </w:r>
      <w:r>
        <w:t xml:space="preserve">- 2 = $350K–$450K, requires near-perfect execution</w:t>
      </w:r>
      <w:r>
        <w:t xml:space="preserve"> </w:t>
      </w:r>
      <w:r>
        <w:t xml:space="preserve">- 1 = Over $450K, which is not Emerging Rural economics</w:t>
      </w:r>
    </w:p>
    <w:p>
      <w:pPr>
        <w:pStyle w:val="BodyText"/>
      </w:pPr>
      <w:r>
        <w:rPr>
          <w:bCs/>
          <w:b/>
        </w:rPr>
        <w:t xml:space="preserve">Competition Level (weight 20%).</w:t>
      </w:r>
      <w:r>
        <w:t xml:space="preserve"> </w:t>
      </w:r>
      <w:r>
        <w:t xml:space="preserve">Don’t score raw listing counts — score the listings that actually compete. A</w:t>
      </w:r>
      <w:r>
        <w:t xml:space="preserve"> </w:t>
      </w:r>
      <w:r>
        <w:t xml:space="preserve">“</w:t>
      </w:r>
      <w:r>
        <w:t xml:space="preserve">beautiful listing</w:t>
      </w:r>
      <w:r>
        <w:t xml:space="preserve">”</w:t>
      </w:r>
      <w:r>
        <w:t xml:space="preserve"> </w:t>
      </w:r>
      <w:r>
        <w:t xml:space="preserve">means good exterior, good interior, professional photos, and dynamic pricing. If a town has 80 listings and most look like 2003, that’s not competition; that’s your invitation.</w:t>
      </w:r>
      <w:r>
        <w:t xml:space="preserve"> </w:t>
      </w:r>
      <w:r>
        <w:t xml:space="preserve">- 5 = Only a handful of beautiful, well-priced, active listings</w:t>
      </w:r>
      <w:r>
        <w:t xml:space="preserve"> </w:t>
      </w:r>
      <w:r>
        <w:t xml:space="preserve">- 4 = A dozen or so strong listings, plenty of room to out-design</w:t>
      </w:r>
      <w:r>
        <w:t xml:space="preserve"> </w:t>
      </w:r>
      <w:r>
        <w:t xml:space="preserve">- 3 = A real cohort of good operators; you’ll need the full A of RURAL</w:t>
      </w:r>
      <w:r>
        <w:t xml:space="preserve"> </w:t>
      </w:r>
      <w:r>
        <w:t xml:space="preserve">- 2 = Dozens of polished, dynamically priced listings; expect a fight</w:t>
      </w:r>
      <w:r>
        <w:t xml:space="preserve"> </w:t>
      </w:r>
      <w:r>
        <w:t xml:space="preserve">- 1 = The top of the market is wall-to-wall professional product</w:t>
      </w:r>
    </w:p>
    <w:p>
      <w:pPr>
        <w:pStyle w:val="BodyText"/>
      </w:pPr>
      <w:r>
        <w:rPr>
          <w:bCs/>
          <w:b/>
        </w:rPr>
        <w:t xml:space="preserve">Regulatory Environment (weight 15%)</w:t>
      </w:r>
      <w:r>
        <w:t xml:space="preserve"> </w:t>
      </w:r>
      <w:r>
        <w:t xml:space="preserve">- 5 = STRs warmly welcomed, minimal regulations</w:t>
      </w:r>
      <w:r>
        <w:t xml:space="preserve"> </w:t>
      </w:r>
      <w:r>
        <w:t xml:space="preserve">- 4 = STRs allowed with light requirements</w:t>
      </w:r>
      <w:r>
        <w:t xml:space="preserve"> </w:t>
      </w:r>
      <w:r>
        <w:t xml:space="preserve">- 3 = STRs allowed with some restrictions (license, days-per-year limits)</w:t>
      </w:r>
      <w:r>
        <w:t xml:space="preserve"> </w:t>
      </w:r>
      <w:r>
        <w:t xml:space="preserve">- 2 = STRs heavily regulated or restricted</w:t>
      </w:r>
      <w:r>
        <w:t xml:space="preserve"> </w:t>
      </w:r>
      <w:r>
        <w:t xml:space="preserve">- Banned or effectively banned = there is no score. A ban is an automatic do-not-buy, no matter how the other four columns look.</w:t>
      </w:r>
    </w:p>
    <w:p>
      <w:pPr>
        <w:pStyle w:val="BodyText"/>
      </w:pPr>
      <w:r>
        <w:rPr>
          <w:bCs/>
          <w:b/>
        </w:rPr>
        <w:t xml:space="preserve">Seasonality (weight 10%)</w:t>
      </w:r>
      <w:r>
        <w:t xml:space="preserve"> </w:t>
      </w:r>
      <w:r>
        <w:t xml:space="preserve">- 5 = Multiple seasons (summer + fall foliage + winter + spring) or year-round demand</w:t>
      </w:r>
      <w:r>
        <w:t xml:space="preserve"> </w:t>
      </w:r>
      <w:r>
        <w:t xml:space="preserve">- 4 = Two strong seasons with decent shoulder seasons</w:t>
      </w:r>
      <w:r>
        <w:t xml:space="preserve"> </w:t>
      </w:r>
      <w:r>
        <w:t xml:space="preserve">- 3 = One dominant season, weak shoulders</w:t>
      </w:r>
      <w:r>
        <w:t xml:space="preserve"> </w:t>
      </w:r>
      <w:r>
        <w:t xml:space="preserve">- 2 = One season only; the dead months are brutal</w:t>
      </w:r>
      <w:r>
        <w:t xml:space="preserve"> </w:t>
      </w:r>
      <w:r>
        <w:t xml:space="preserve">- 1 = Extremely seasonal (a 3–4 month peak, then silence)</w:t>
      </w:r>
    </w:p>
    <w:p>
      <w:pPr>
        <w:pStyle w:val="BodyText"/>
      </w:pPr>
      <w:r>
        <w:rPr>
          <w:bCs/>
          <w:b/>
        </w:rPr>
        <w:t xml:space="preserve">Worked example — New River Gorge, West Virginia, scored the way it looked when we were buying:</w:t>
      </w:r>
    </w:p>
    <w:p>
      <w:pPr>
        <w:numPr>
          <w:ilvl w:val="0"/>
          <w:numId w:val="1020"/>
        </w:numPr>
        <w:pStyle w:val="Compact"/>
      </w:pPr>
      <w:r>
        <w:t xml:space="preserve">Tourism Demand: 4/5 × 30% = 1.2</w:t>
      </w:r>
    </w:p>
    <w:p>
      <w:pPr>
        <w:numPr>
          <w:ilvl w:val="0"/>
          <w:numId w:val="1020"/>
        </w:numPr>
        <w:pStyle w:val="Compact"/>
      </w:pPr>
      <w:r>
        <w:t xml:space="preserve">Acquisition Cost: 4/5 × 25% = 1.0 (a quality 4 bed / 3 bath mostly runs $250K–$300K there)</w:t>
      </w:r>
    </w:p>
    <w:p>
      <w:pPr>
        <w:numPr>
          <w:ilvl w:val="0"/>
          <w:numId w:val="1020"/>
        </w:numPr>
        <w:pStyle w:val="Compact"/>
      </w:pPr>
      <w:r>
        <w:t xml:space="preserve">Competition: 4/5 × 20% = 0.8</w:t>
      </w:r>
    </w:p>
    <w:p>
      <w:pPr>
        <w:numPr>
          <w:ilvl w:val="0"/>
          <w:numId w:val="1020"/>
        </w:numPr>
        <w:pStyle w:val="Compact"/>
      </w:pPr>
      <w:r>
        <w:t xml:space="preserve">Regulations: 5/5 × 15% = 0.75</w:t>
      </w:r>
    </w:p>
    <w:p>
      <w:pPr>
        <w:numPr>
          <w:ilvl w:val="0"/>
          <w:numId w:val="1020"/>
        </w:numPr>
        <w:pStyle w:val="Compact"/>
      </w:pPr>
      <w:r>
        <w:t xml:space="preserve">Seasonality: 4/5 × 10% = 0.4</w:t>
      </w:r>
    </w:p>
    <w:p>
      <w:pPr>
        <w:numPr>
          <w:ilvl w:val="0"/>
          <w:numId w:val="1020"/>
        </w:numPr>
        <w:pStyle w:val="Compact"/>
      </w:pPr>
      <w:r>
        <w:rPr>
          <w:bCs/>
          <w:b/>
        </w:rPr>
        <w:t xml:space="preserve">Total: 4.15 out of 5.0</w:t>
      </w:r>
      <w:r>
        <w:t xml:space="preserve">, squarely in the Emerging Rural sweet spot.</w:t>
      </w:r>
    </w:p>
    <w:p>
      <w:pPr>
        <w:pStyle w:val="FirstParagraph"/>
      </w:pPr>
      <w:r>
        <w:t xml:space="preserve">One caution. Competition is the score that moves fastest, and later in this chapter you’ll see how much this market’s supply grew after we bought. A jump past 150 listings drags that line to 0.2 and the total to 3.55. Score from this month’s listing count, never from a book.</w:t>
      </w:r>
    </w:p>
    <w:p>
      <w:pPr>
        <w:pStyle w:val="BodyText"/>
      </w:pPr>
      <w:r>
        <w:t xml:space="preserve">The decision rule: below 3.0, pass. Between 3.0 and 3.5, dig deeper. At 3.5 or above, you’ve found something worth serious investigation.</w:t>
      </w:r>
    </w:p>
    <w:bookmarkEnd w:id="65"/>
    <w:bookmarkStart w:id="66" w:name="how-to-find-these-markets-step-by-step"/>
    <w:p>
      <w:pPr>
        <w:pStyle w:val="Heading3"/>
      </w:pPr>
      <w:r>
        <w:t xml:space="preserve">How to Find These Markets (Step by Step)</w:t>
      </w:r>
    </w:p>
    <w:p>
      <w:pPr>
        <w:pStyle w:val="FirstParagraph"/>
      </w:pPr>
      <w:r>
        <w:rPr>
          <w:bCs/>
          <w:b/>
        </w:rPr>
        <w:t xml:space="preserve">Step 1: Start with national parks.</w:t>
      </w:r>
      <w:r>
        <w:t xml:space="preserve"> </w:t>
      </w:r>
      <w:r>
        <w:t xml:space="preserve">Visit NPS.gov (the National Park Service’s site), click</w:t>
      </w:r>
      <w:r>
        <w:t xml:space="preserve"> </w:t>
      </w:r>
      <w:r>
        <w:t xml:space="preserve">“</w:t>
      </w:r>
      <w:r>
        <w:t xml:space="preserve">Find a Park,</w:t>
      </w:r>
      <w:r>
        <w:t xml:space="preserve">”</w:t>
      </w:r>
      <w:r>
        <w:t xml:space="preserve"> </w:t>
      </w:r>
      <w:r>
        <w:t xml:space="preserve">and sort by state. Look for parks within a 2–5 hour drive of major cities. That’s the radius that has powered the growth in drive-to travel, and it keeps delivering. Examples that work: New River Gorge, WV (within a few hours of DC, Pittsburgh, and Charlotte). Mammoth Cave, KY (about ninety minutes from Nashville and Louisville). Red River Gorge, KY (an hour from Lexington, two from Cincinnati). And don’t stop at national parks. Red River Gorge is actually Forest Service land inside Daniel Boone National Forest, and the same logic applies to national forests, big lakes, and state parks. Write down five anchors that interest you.</w:t>
      </w:r>
    </w:p>
    <w:p>
      <w:pPr>
        <w:pStyle w:val="BodyText"/>
      </w:pPr>
      <w:r>
        <w:rPr>
          <w:bCs/>
          <w:b/>
        </w:rPr>
        <w:t xml:space="preserve">Step 2: Research local towns.</w:t>
      </w:r>
      <w:r>
        <w:t xml:space="preserve"> </w:t>
      </w:r>
      <w:r>
        <w:t xml:space="preserve">On Google Maps, search for towns 10–60 minutes from the park. Check: population (under 30,000 is ideal), drive time to the anchor, access to restaurants, groceries, and gas, and the number of Airbnb listings (fewer than 100 is a good sign). Remember the rule from the part opener: anchor demand within 30 minutes is the goal; past an hour, you’re no longer selling the anchor.</w:t>
      </w:r>
    </w:p>
    <w:p>
      <w:pPr>
        <w:pStyle w:val="BodyText"/>
      </w:pPr>
      <w:r>
        <w:rPr>
          <w:bCs/>
          <w:b/>
        </w:rPr>
        <w:t xml:space="preserve">Step 3: Check home prices.</w:t>
      </w:r>
      <w:r>
        <w:t xml:space="preserve"> </w:t>
      </w:r>
      <w:r>
        <w:t xml:space="preserve">Search Zillow or Redfin by ZIP code. Target $250K–$350K for a 4 bed, 3 bath with 2,000-plus square feet; take nothing smaller than 3 bed, 2 bath, 1,500 square feet. Avoid HOAs if possible. Look for good bones, even if the finishes are dated. Think of it as $20K of paint and furniture standing between you and $70K of revenue.</w:t>
      </w:r>
    </w:p>
    <w:p>
      <w:pPr>
        <w:pStyle w:val="BodyText"/>
      </w:pPr>
      <w:r>
        <w:rPr>
          <w:bCs/>
          <w:b/>
        </w:rPr>
        <w:t xml:space="preserve">Step 4: Estimate revenue and run the math.</w:t>
      </w:r>
      <w:r>
        <w:t xml:space="preserve"> </w:t>
      </w:r>
      <w:r>
        <w:t xml:space="preserve">Save 3–5 viable listings and plug them into a revenue estimator tool (the ones I currently use are listed in the Bonus Pack, because tools change). Underwrite to the Power Triangle standard: a 60–70% occupancy assumption (the health band), whatever ADR it takes to pencil, and projected gross annual revenue of $70K or better. If a deal only works at 80%+ occupancy, skip it, because you’re buying stress. Gross includes cleaning and extra-guest fees on top of the nightly rate, which helps the revenue get there.</w:t>
      </w:r>
    </w:p>
    <w:p>
      <w:pPr>
        <w:pStyle w:val="BodyText"/>
      </w:pPr>
      <w:r>
        <w:t xml:space="preserve">Then run the quick deal calculator:</w:t>
      </w:r>
    </w:p>
    <w:p>
      <w:pPr>
        <w:pStyle w:val="BodyText"/>
      </w:pPr>
      <w:r>
        <w:rPr>
          <w:bCs/>
          <w:b/>
        </w:rPr>
        <w:t xml:space="preserve">(Annual Revenue × 0.6) − Annual Mortgage = Annual Cash Flow</w:t>
      </w:r>
    </w:p>
    <w:p>
      <w:pPr>
        <w:pStyle w:val="BodyText"/>
      </w:pPr>
      <w:r>
        <w:t xml:space="preserve">The 0.6 assumes 40% of revenue goes to cleaning, cohosting, utilities, maintenance, supplies, insurance, and taxes. Insurance sits inside that 40%, but get a real quote anyway; a high premium eats the cushion. Chapter 6 covers how. Example: $70K revenue − $28K expenses − $21,600 mortgage ($1,800/month) = roughly $20,400 a year, or $1,700 a month. That’s a solid deal. If you can clear at least $1,500 a month net after all expenses, move forward.</w:t>
      </w:r>
    </w:p>
    <w:p>
      <w:pPr>
        <w:pStyle w:val="BodyText"/>
      </w:pPr>
      <w:r>
        <w:t xml:space="preserve">We built a Market Research Cheat Sheet that walks you through this exact process: high-level metrics, neighborhood analysis, and baselining homes. It’s in the Bonus Pack at the back of this book.</w:t>
      </w:r>
    </w:p>
    <w:bookmarkEnd w:id="66"/>
    <w:bookmarkStart w:id="67" w:name="the-nps-arbitrage"/>
    <w:p>
      <w:pPr>
        <w:pStyle w:val="Heading3"/>
      </w:pPr>
      <w:r>
        <w:t xml:space="preserve">The NPS Arbitrage</w:t>
      </w:r>
    </w:p>
    <w:p>
      <w:pPr>
        <w:pStyle w:val="FirstParagraph"/>
      </w:pPr>
      <w:r>
        <w:t xml:space="preserve">Here’s your secret weapon. Every year the National Park Service publishes a Visitor Spending Effects report for each park, breaking down what visitors spent in the surrounding counties on lodging, restaurants, gas, and groceries. It’s free, it’s public, and almost no individual investor has ever heard of it. That’s your advantage.</w:t>
      </w:r>
    </w:p>
    <w:p>
      <w:pPr>
        <w:pStyle w:val="BodyText"/>
      </w:pPr>
      <w:r>
        <w:t xml:space="preserve">The math works like this. Take a park’s annual lodging spend and divide it by $70K, which is what a well-run rural STR should gross in a year. The result is roughly how many quality listings that demand can feed. Then compare it to the number of active listings in the market, which you can pull from any market-data tool. Far fewer listings than the demand can feed means undersupply. At or above that number, you’re playing musical chairs.</w:t>
      </w:r>
    </w:p>
    <w:p>
      <w:pPr>
        <w:pStyle w:val="BodyText"/>
      </w:pPr>
      <w:r>
        <w:t xml:space="preserve">I call this the NPS Arbitrage. It gives you a data-backed saturation check before you ever call an agent.</w:t>
      </w:r>
    </w:p>
    <w:p>
      <w:pPr>
        <w:pStyle w:val="BodyText"/>
      </w:pPr>
      <w:r>
        <w:t xml:space="preserve">Here’s what it looked like when I pulled the data in mid-2026. Treat these as snapshots with rounded numbers, because every one of them will drift. The method is the point, not the figures.</w:t>
      </w:r>
    </w:p>
    <w:p>
      <w:pPr>
        <w:pStyle w:val="BodyText"/>
      </w:pPr>
      <w:r>
        <w:rPr>
          <w:bCs/>
          <w:b/>
        </w:rPr>
        <w:t xml:space="preserve">Mammoth Cave National Park, Kentucky.</w:t>
      </w:r>
      <w:r>
        <w:t xml:space="preserve"> </w:t>
      </w:r>
      <w:r>
        <w:t xml:space="preserve">One of my favorite markets in the country. About 747,000 visits in 2024, $73 million in total visitor spending, and the park service’s own report puts the lodging slice at $28.6 million. Divide that by $70K and the demand can feed roughly 400 quality listings. When I checked the supply, the towns around the park (Cave City, Park City, Brownsville, Horse Cave) carried somewhere between 90 and 150 active rentals, depending on whose count you trust. A market feeding less than half its capacity. That’s what opportunity looks like in the data.</w:t>
      </w:r>
    </w:p>
    <w:p>
      <w:pPr>
        <w:pStyle w:val="BodyText"/>
      </w:pPr>
      <w:r>
        <w:rPr>
          <w:bCs/>
          <w:b/>
        </w:rPr>
        <w:t xml:space="preserve">New River Gorge National Park, West Virginia.</w:t>
      </w:r>
      <w:r>
        <w:t xml:space="preserve"> </w:t>
      </w:r>
      <w:r>
        <w:t xml:space="preserve">A record 1.8 million visits in 2024, and $108 million in annual visitor spending across the three park sites in southern West Virginia, with lodging the biggest single category. Run the same math and the area can feed several hundred quality listings. Now here’s the part worth studying. When Ryu, Myla, and I were buying, this market had a fraction of today’s supply. By mid-2026, the Fayetteville and Oak Hill area carried roughly 300 to 400 active rentals, and Oak Hill’s supply had roughly doubled in a single year. The gap we bought into has mostly closed. The lesson isn’t that we got lucky. The lesson is that these windows open and then they close, and this data shows you which one is happening while there’s still time to act.</w:t>
      </w:r>
    </w:p>
    <w:p>
      <w:pPr>
        <w:pStyle w:val="BodyText"/>
      </w:pPr>
      <w:r>
        <w:rPr>
          <w:bCs/>
          <w:b/>
        </w:rPr>
        <w:t xml:space="preserve">Red River Gorge, Kentucky.</w:t>
      </w:r>
      <w:r>
        <w:t xml:space="preserve"> </w:t>
      </w:r>
      <w:r>
        <w:t xml:space="preserve">Another area I like a lot, and it teaches a third lesson: the method works even where the NPS report doesn’t exist. The Gorge sits inside Daniel Boone National Forest, which is Forest Service land, so there’s no park spending report. You use what’s available instead. The Forest Service estimates about half a million visits a year, Kentucky publishes county-level tourism spending, and the listing data is public either way. The area carries roughly 700 active rentals, which sounds crowded until you look at performance. Nightly rates over $200, occupancy near 60%, and average listing revenue in the mid-$40Ks. A market can be discovered and still work when demand keeps growing underneath it. You just have to buy and operate sharper, and the A of the RURAL Method matters more there than anywhere.</w:t>
      </w:r>
    </w:p>
    <w:p>
      <w:pPr>
        <w:pStyle w:val="BodyText"/>
      </w:pPr>
      <w:r>
        <w:t xml:space="preserve">One warning from my own edit of this book. The first draft of this section carried numbers I hadn’t rechecked, and when I finally pulled the current data, the supply figures had moved by hundreds of listings. Markets move. Pull the data yourself, the week you’re deciding, and trust nothing older than a season.</w:t>
      </w:r>
    </w:p>
    <w:p>
      <w:pPr>
        <w:pStyle w:val="BodyText"/>
      </w:pPr>
      <w:r>
        <w:t xml:space="preserve">So is the window shut? The easy era is. From 2021 through 2024, the years when three of the case studies in this book bought their homes, you could get a lot wrong in these markets and still win. Today your competition includes professional operators running the same screens you just learned. The method still works, for one stubborn reason. Most buyers still skip the order of operations. They fall in love with a house first and check the market after, if at all. Do the first step first and you can be the tenth-smartest buyer in the market and still come out fine. But demand extra margin now. Underwrite on trailing-twelve-month comps only, meaning what similar listings actually earned over the past twelve months, and treat every revenue-tool projection with suspicion — the estimators are weaker than their confident interfaces suggest, mine included. One honest caution, though: if you haircut every number and hug the most pessimistic percentile, you will never buy anything. The fix isn’t more pessimism; it’s better data. The best source is a person — a friend, host, or property manager in the market who can tell you</w:t>
      </w:r>
      <w:r>
        <w:t xml:space="preserve"> </w:t>
      </w:r>
      <w:r>
        <w:t xml:space="preserve">“</w:t>
      </w:r>
      <w:r>
        <w:t xml:space="preserve">a 4/3 near you did $120K in four or five months.</w:t>
      </w:r>
      <w:r>
        <w:t xml:space="preserve">”</w:t>
      </w:r>
      <w:r>
        <w:t xml:space="preserve"> </w:t>
      </w:r>
      <w:r>
        <w:t xml:space="preserve">If you don’t have that contact yet, use the manual method, free and surprisingly accurate: open a comparable listing on Airbnb and count how many nights are booked over the next few weeks (watch for owner-blocked or long-term-blocked stretches, which look like bookings but aren’t). Then estimate its ADR by taking a full month of its revenue — say roughly $10K in October — and dividing by 30. Repeat across a few months and a few good-looking houses and you’ll know the market’s real ADR pattern better than any tool. Chapter 8 builds a full underwriting rule out of all of this.</w:t>
      </w:r>
    </w:p>
    <w:bookmarkEnd w:id="67"/>
    <w:bookmarkStart w:id="68" w:name="the-saturation-curve"/>
    <w:p>
      <w:pPr>
        <w:pStyle w:val="Heading3"/>
      </w:pPr>
      <w:r>
        <w:t xml:space="preserve">The Saturation Curve</w:t>
      </w:r>
    </w:p>
    <w:p>
      <w:pPr>
        <w:pStyle w:val="FirstParagraph"/>
      </w:pPr>
      <w:r>
        <w:t xml:space="preserve">Markets don’t flip from</w:t>
      </w:r>
      <w:r>
        <w:t xml:space="preserve"> </w:t>
      </w:r>
      <w:r>
        <w:t xml:space="preserve">“</w:t>
      </w:r>
      <w:r>
        <w:t xml:space="preserve">undersupplied</w:t>
      </w:r>
      <w:r>
        <w:t xml:space="preserve">”</w:t>
      </w:r>
      <w:r>
        <w:t xml:space="preserve"> </w:t>
      </w:r>
      <w:r>
        <w:t xml:space="preserve">to</w:t>
      </w:r>
      <w:r>
        <w:t xml:space="preserve"> </w:t>
      </w:r>
      <w:r>
        <w:t xml:space="preserve">“</w:t>
      </w:r>
      <w:r>
        <w:t xml:space="preserve">oversaturated</w:t>
      </w:r>
      <w:r>
        <w:t xml:space="preserve">”</w:t>
      </w:r>
      <w:r>
        <w:t xml:space="preserve"> </w:t>
      </w:r>
      <w:r>
        <w:t xml:space="preserve">overnight. They tend to move along a curve, and if you can read where a market sits on it, you’ll make smarter decisions than most buyers.</w:t>
      </w:r>
    </w:p>
    <w:p>
      <w:pPr>
        <w:pStyle w:val="BodyText"/>
      </w:pPr>
      <w:r>
        <w:t xml:space="preserve">Two honest warnings before the stages. First, the listing counts below describe a typical small rural market, so read them as proportions, not laws. A market the size of Red River Gorge can hold 700 listings and keep performing, while 250 could drown a one-stoplight town. What matters is supply relative to the demand math you just learned, not the raw count. Second, markets don’t always move politely down the track. A regulation change or an economic shock can stall a market at any stage. This is the usual path, not a guarantee.</w:t>
      </w:r>
    </w:p>
    <w:p>
      <w:pPr>
        <w:pStyle w:val="BodyText"/>
      </w:pPr>
      <w:r>
        <w:t xml:space="preserve">One note on the labels. Each stage carries its Tier from Chapter 2 in parentheses, and the two scales run in opposite directions: Tier 1 is the saturated end, so it pairs with Stage 4.</w:t>
      </w:r>
    </w:p>
    <w:p>
      <w:pPr>
        <w:pStyle w:val="BodyText"/>
      </w:pPr>
      <w:r>
        <w:rPr>
          <w:bCs/>
          <w:b/>
        </w:rPr>
        <w:t xml:space="preserve">Stage 1: Undiscovered (Tier 4).</w:t>
      </w:r>
      <w:r>
        <w:t xml:space="preserve"> </w:t>
      </w:r>
      <w:r>
        <w:t xml:space="preserve">Few STR listings. Tourism demand exists but isn’t concentrated; the market runs on word of mouth. Signals: unpredictable occupancy, reviews slow to accumulate. Investor behavior: very few outsiders buying, mostly locals dabbling. Risk: demand may never materialize, so this stage demands the most due diligence. Upside: 2–3x returns are possible if you get it right.</w:t>
      </w:r>
    </w:p>
    <w:p>
      <w:pPr>
        <w:pStyle w:val="BodyText"/>
      </w:pPr>
      <w:r>
        <w:rPr>
          <w:bCs/>
          <w:b/>
        </w:rPr>
        <w:t xml:space="preserve">Stage 2: Emerging (Tier 3, the sweet spot).</w:t>
      </w:r>
      <w:r>
        <w:t xml:space="preserve"> </w:t>
      </w:r>
      <w:r>
        <w:t xml:space="preserve">A growing base of listings, still well below what the demand can feed (in a small market, that might mean 40–100). Tourism is accelerating; Airbnb and Google searches are starting to surface the market. Signals: occupancy improving year over year (trending from 45% toward 55%+), ADR stable or rising, more guests arriving via search. Investor behavior: smart money is moving in, maybe two or three new investor-owned properties a quarter. Risk: moderate; demand is proven and competition is growing but not overwhelming. Upside: in my experience, strong 35–65% cash-on-cash returns in the 2021–24 top-quartile window, hotter than the portfolio-wide 25–50% band you saw earlier because Stage 2 is where the pricing discount lives (closer to 15–25% on a well-executed deal today), with real first-mover advantage.</w:t>
      </w:r>
    </w:p>
    <w:p>
      <w:pPr>
        <w:pStyle w:val="BodyText"/>
      </w:pPr>
      <w:r>
        <w:rPr>
          <w:bCs/>
          <w:b/>
        </w:rPr>
        <w:t xml:space="preserve">Stage 3: Discovered (Tier 2).</w:t>
      </w:r>
      <w:r>
        <w:t xml:space="preserve"> </w:t>
      </w:r>
      <w:r>
        <w:t xml:space="preserve">Supply has multiplied toward what the demand can feed. The market has</w:t>
      </w:r>
      <w:r>
        <w:t xml:space="preserve"> </w:t>
      </w:r>
      <w:r>
        <w:t xml:space="preserve">“</w:t>
      </w:r>
      <w:r>
        <w:t xml:space="preserve">made it</w:t>
      </w:r>
      <w:r>
        <w:t xml:space="preserve">”</w:t>
      </w:r>
      <w:r>
        <w:t xml:space="preserve">: travel blogs, podcasts, social media. Heavy investor inflow. Signals: occupancy still strong (55–65%+) but plateauing; ADR rising as differentiation starts to matter more; reviews harder to accumulate. Investor behavior: institutional money arriving, prices rising fast. Risk: higher; you’re now competing on design, reviews, and brand, and mistakes cost more. Upside: lower, 15–25% cash-on-cash.</w:t>
      </w:r>
    </w:p>
    <w:p>
      <w:pPr>
        <w:pStyle w:val="BodyText"/>
      </w:pPr>
      <w:r>
        <w:rPr>
          <w:bCs/>
          <w:b/>
        </w:rPr>
        <w:t xml:space="preserve">Stage 4: Saturated (Tier 1).</w:t>
      </w:r>
      <w:r>
        <w:t xml:space="preserve"> </w:t>
      </w:r>
      <w:r>
        <w:t xml:space="preserve">More listings than the demand math can feed, and the oversupply is visible. New properties struggle to book; price wars are common. Signals: occupancy stalling or falling below 50%, ADR dropping to hold bookings, a proliferation of</w:t>
      </w:r>
      <w:r>
        <w:t xml:space="preserve"> </w:t>
      </w:r>
      <w:r>
        <w:t xml:space="preserve">“</w:t>
      </w:r>
      <w:r>
        <w:t xml:space="preserve">value</w:t>
      </w:r>
      <w:r>
        <w:t xml:space="preserve">”</w:t>
      </w:r>
      <w:r>
        <w:t xml:space="preserve"> </w:t>
      </w:r>
      <w:r>
        <w:t xml:space="preserve">listings. Investor behavior: few new entrants; existing operators consolidating, selling, or converting to long-term rentals. Risk: high. It’s a race to the bottom. Upside: limited, 5–10% returns, with operational excellence required just to stay profitable.</w:t>
      </w:r>
    </w:p>
    <w:bookmarkEnd w:id="68"/>
    <w:bookmarkStart w:id="69" w:name="X162c9b7528702baadb7e45e930cbe9a55909e41"/>
    <w:p>
      <w:pPr>
        <w:pStyle w:val="Heading3"/>
      </w:pPr>
      <w:r>
        <w:t xml:space="preserve">Three Metrics That Tell You Where You Are</w:t>
      </w:r>
    </w:p>
    <w:p>
      <w:pPr>
        <w:pStyle w:val="FirstParagraph"/>
      </w:pPr>
      <w:r>
        <w:rPr>
          <w:bCs/>
          <w:b/>
        </w:rPr>
        <w:t xml:space="preserve">Metric 1: Active listings growth rate.</w:t>
      </w:r>
      <w:r>
        <w:t xml:space="preserve"> </w:t>
      </w:r>
      <w:r>
        <w:t xml:space="preserve">Pull the number of active Airbnb listings for your target market and track it month to month or quarter to quarter. Growing 20%+ a year? The market is accelerating. Growing 5–10%? Steady maturation. Flat or declining? Saturation or pullback.</w:t>
      </w:r>
    </w:p>
    <w:p>
      <w:pPr>
        <w:pStyle w:val="BodyText"/>
      </w:pPr>
      <w:r>
        <w:rPr>
          <w:bCs/>
          <w:b/>
        </w:rPr>
        <w:t xml:space="preserve">Metric 2: ADR trend.</w:t>
      </w:r>
      <w:r>
        <w:t xml:space="preserve"> </w:t>
      </w:r>
      <w:r>
        <w:t xml:space="preserve">Use your market-data tool to track ADR over 12 months. ADR rising despite more listings? Demand is outpacing supply. Good sign. ADR flat or falling despite more listings? Supply is catching up faster than demand. Warning sign.</w:t>
      </w:r>
    </w:p>
    <w:p>
      <w:pPr>
        <w:pStyle w:val="BodyText"/>
      </w:pPr>
      <w:r>
        <w:rPr>
          <w:bCs/>
          <w:b/>
        </w:rPr>
        <w:t xml:space="preserve">Metric 3: Occupancy trend.</w:t>
      </w:r>
      <w:r>
        <w:t xml:space="preserve"> </w:t>
      </w:r>
      <w:r>
        <w:t xml:space="preserve">Track median occupancy across multiple similar listings. Stable or rising means the market is healthy. Declining means oversupply is biting or seasonality is worsening. Both are bad signs.</w:t>
      </w:r>
    </w:p>
    <w:bookmarkEnd w:id="69"/>
    <w:bookmarkStart w:id="70" w:name="ryus-full-market-analysis-process"/>
    <w:p>
      <w:pPr>
        <w:pStyle w:val="Heading3"/>
      </w:pPr>
      <w:r>
        <w:t xml:space="preserve">Ryu’s Full Market-Analysis Process</w:t>
      </w:r>
    </w:p>
    <w:p>
      <w:pPr>
        <w:pStyle w:val="FirstParagraph"/>
      </w:pPr>
      <w:r>
        <w:t xml:space="preserve">You met Ryu at the top of this chapter. This is his complete process, twelve weeks from spreadsheet to the June 2024 launch, and it’s exactly what I want you to copy.</w:t>
      </w:r>
    </w:p>
    <w:p>
      <w:pPr>
        <w:pStyle w:val="BodyText"/>
      </w:pPr>
      <w:r>
        <w:rPr>
          <w:bCs/>
          <w:b/>
        </w:rPr>
        <w:t xml:space="preserve">Weeks 1–2:</w:t>
      </w:r>
      <w:r>
        <w:t xml:space="preserve"> </w:t>
      </w:r>
      <w:r>
        <w:t xml:space="preserve">Identified national parks in underinvested regions. Ran the NPS Arbitrage on 8 different parks. Shortlisted the 3 with the biggest supply gaps.</w:t>
      </w:r>
    </w:p>
    <w:p>
      <w:pPr>
        <w:pStyle w:val="BodyText"/>
      </w:pPr>
      <w:r>
        <w:rPr>
          <w:bCs/>
          <w:b/>
        </w:rPr>
        <w:t xml:space="preserve">Weeks 3–4:</w:t>
      </w:r>
      <w:r>
        <w:t xml:space="preserve"> </w:t>
      </w:r>
      <w:r>
        <w:t xml:space="preserve">Researched the towns near those parks. Pulled Zillow and Redfin pricing. Estimated acquisition costs. Narrowed to 2 towns.</w:t>
      </w:r>
    </w:p>
    <w:p>
      <w:pPr>
        <w:pStyle w:val="BodyText"/>
      </w:pPr>
      <w:r>
        <w:rPr>
          <w:bCs/>
          <w:b/>
        </w:rPr>
        <w:t xml:space="preserve">Weeks 5–6:</w:t>
      </w:r>
      <w:r>
        <w:t xml:space="preserve"> </w:t>
      </w:r>
      <w:r>
        <w:t xml:space="preserve">Ran the market-data analysis. Tracked occupancy and ADR for 20+ listings in each market. Mapped both markets onto the Saturation Curve and determined which one was earlier in the curve.</w:t>
      </w:r>
    </w:p>
    <w:p>
      <w:pPr>
        <w:pStyle w:val="BodyText"/>
      </w:pPr>
      <w:r>
        <w:rPr>
          <w:bCs/>
          <w:b/>
        </w:rPr>
        <w:t xml:space="preserve">Week 7:</w:t>
      </w:r>
      <w:r>
        <w:t xml:space="preserve"> </w:t>
      </w:r>
      <w:r>
        <w:t xml:space="preserve">Identified actual properties. Found a $170K home with seller-financing potential: solid fundamentals, good bones, fixable cosmetics.</w:t>
      </w:r>
    </w:p>
    <w:p>
      <w:pPr>
        <w:pStyle w:val="BodyText"/>
      </w:pPr>
      <w:r>
        <w:rPr>
          <w:bCs/>
          <w:b/>
        </w:rPr>
        <w:t xml:space="preserve">Week 8:</w:t>
      </w:r>
      <w:r>
        <w:t xml:space="preserve"> </w:t>
      </w:r>
      <w:r>
        <w:t xml:space="preserve">Negotiated hard on price and terms. Got the seller to accept $15K down and $1,000 a month, principal only, at 0% interest. A $155K loan that costs him nothing in interest, ever. Why a seller says yes to terms like that is Chapter 7’s job. Structured the deal to preserve cash for setup.</w:t>
      </w:r>
    </w:p>
    <w:p>
      <w:pPr>
        <w:pStyle w:val="BodyText"/>
      </w:pPr>
      <w:r>
        <w:rPr>
          <w:bCs/>
          <w:b/>
        </w:rPr>
        <w:t xml:space="preserve">Weeks 9–12:</w:t>
      </w:r>
      <w:r>
        <w:t xml:space="preserve"> </w:t>
      </w:r>
      <w:r>
        <w:t xml:space="preserve">Furnished remotely. Built a local team. Launched with strong design: hot tub, fire pit, great photos, an excellent welcome experience.</w:t>
      </w:r>
    </w:p>
    <w:p>
      <w:pPr>
        <w:pStyle w:val="BodyText"/>
      </w:pPr>
      <w:r>
        <w:rPr>
          <w:bCs/>
          <w:b/>
        </w:rPr>
        <w:t xml:space="preserve">Months 5–6:</w:t>
      </w:r>
      <w:r>
        <w:t xml:space="preserve"> </w:t>
      </w:r>
      <w:r>
        <w:t xml:space="preserve">First full season. The calendar filled, and peak season carried the year.</w:t>
      </w:r>
    </w:p>
    <w:p>
      <w:pPr>
        <w:pStyle w:val="BodyText"/>
      </w:pPr>
      <w:r>
        <w:t xml:space="preserve">In his first year live, Lookout Lodge grossed $83,937.81. Gross, not take-home. And beyond the revenue, he came away with a proven system he could replicate two or three more times.</w:t>
      </w:r>
    </w:p>
    <w:p>
      <w:pPr>
        <w:pStyle w:val="BodyText"/>
      </w:pPr>
      <w:r>
        <w:t xml:space="preserve">He didn’t get lucky. He read the curve, picked the right market at the right stage, and executed. That’s repeatable.</w:t>
      </w:r>
    </w:p>
    <w:bookmarkEnd w:id="70"/>
    <w:bookmarkStart w:id="71" w:name="what-makes-a-rural-market-resilient"/>
    <w:p>
      <w:pPr>
        <w:pStyle w:val="Heading3"/>
      </w:pPr>
      <w:r>
        <w:t xml:space="preserve">What Makes a Rural Market Resilient</w:t>
      </w:r>
    </w:p>
    <w:p>
      <w:pPr>
        <w:pStyle w:val="FirstParagraph"/>
      </w:pPr>
      <w:r>
        <w:t xml:space="preserve">Not all small towns are tourist gold. Some are shrinking. Others are stable but stagnant. A few signals separate resilient markets from ones that plateau.</w:t>
      </w:r>
    </w:p>
    <w:p>
      <w:pPr>
        <w:pStyle w:val="BodyText"/>
      </w:pPr>
      <w:r>
        <w:rPr>
          <w:bCs/>
          <w:b/>
        </w:rPr>
        <w:t xml:space="preserve">Look for:</w:t>
      </w:r>
    </w:p>
    <w:p>
      <w:pPr>
        <w:numPr>
          <w:ilvl w:val="0"/>
          <w:numId w:val="1021"/>
        </w:numPr>
        <w:pStyle w:val="Compact"/>
      </w:pPr>
      <w:r>
        <w:t xml:space="preserve">Multiple seasons of demand (fall leaves, summer lakes, winter cabins, spring trails)</w:t>
      </w:r>
    </w:p>
    <w:p>
      <w:pPr>
        <w:numPr>
          <w:ilvl w:val="0"/>
          <w:numId w:val="1021"/>
        </w:numPr>
        <w:pStyle w:val="Compact"/>
      </w:pPr>
      <w:r>
        <w:t xml:space="preserve">Park infrastructure investment (new trails, visitor centers, expanded NPS or state promotion)</w:t>
      </w:r>
    </w:p>
    <w:p>
      <w:pPr>
        <w:numPr>
          <w:ilvl w:val="0"/>
          <w:numId w:val="1021"/>
        </w:numPr>
        <w:pStyle w:val="Compact"/>
      </w:pPr>
      <w:r>
        <w:t xml:space="preserve">Local business growth (new cafes, festivals, breweries, outdoor shops, restaurants opening)</w:t>
      </w:r>
    </w:p>
    <w:p>
      <w:pPr>
        <w:numPr>
          <w:ilvl w:val="0"/>
          <w:numId w:val="1021"/>
        </w:numPr>
        <w:pStyle w:val="Compact"/>
      </w:pPr>
      <w:r>
        <w:t xml:space="preserve">STR-friendly regulations (a city or county embracing STRs, not restricting them)</w:t>
      </w:r>
    </w:p>
    <w:p>
      <w:pPr>
        <w:numPr>
          <w:ilvl w:val="0"/>
          <w:numId w:val="1021"/>
        </w:numPr>
        <w:pStyle w:val="Compact"/>
      </w:pPr>
      <w:r>
        <w:t xml:space="preserve">Population stability or growth (a preference, not a rule — see below)</w:t>
      </w:r>
    </w:p>
    <w:p>
      <w:pPr>
        <w:pStyle w:val="FirstParagraph"/>
      </w:pPr>
      <w:r>
        <w:rPr>
          <w:bCs/>
          <w:b/>
        </w:rPr>
        <w:t xml:space="preserve">Avoid:</w:t>
      </w:r>
    </w:p>
    <w:p>
      <w:pPr>
        <w:numPr>
          <w:ilvl w:val="0"/>
          <w:numId w:val="1022"/>
        </w:numPr>
        <w:pStyle w:val="Compact"/>
      </w:pPr>
      <w:r>
        <w:t xml:space="preserve">One-trick-pony towns (summer demand only, dead nine months a year)</w:t>
      </w:r>
    </w:p>
    <w:p>
      <w:pPr>
        <w:numPr>
          <w:ilvl w:val="0"/>
          <w:numId w:val="1022"/>
        </w:numPr>
        <w:pStyle w:val="Compact"/>
      </w:pPr>
      <w:r>
        <w:t xml:space="preserve">Overregulated counties (complex licensing, day limits, owner-occupancy requirements)</w:t>
      </w:r>
    </w:p>
    <w:p>
      <w:pPr>
        <w:numPr>
          <w:ilvl w:val="0"/>
          <w:numId w:val="1022"/>
        </w:numPr>
        <w:pStyle w:val="Compact"/>
      </w:pPr>
      <w:r>
        <w:t xml:space="preserve">Major chain hotels breaking ground (Marriott or IHG building means saturation is near)</w:t>
      </w:r>
    </w:p>
    <w:p>
      <w:pPr>
        <w:numPr>
          <w:ilvl w:val="0"/>
          <w:numId w:val="1022"/>
        </w:numPr>
        <w:pStyle w:val="Compact"/>
      </w:pPr>
      <w:r>
        <w:t xml:space="preserve">Betting everything on population (honestly, some of my best markets are small and even shrinking towns — that’s part of why the homes are affordable. It’s a risk you accept knowingly, not a disqualifier. Labor is the real worry, and referrals solve it: we’ve staffed cleaners and handymen across 50+ properties in towns most maps ignore)</w:t>
      </w:r>
    </w:p>
    <w:p>
      <w:pPr>
        <w:numPr>
          <w:ilvl w:val="0"/>
          <w:numId w:val="1022"/>
        </w:numPr>
        <w:pStyle w:val="Compact"/>
      </w:pPr>
      <w:r>
        <w:t xml:space="preserve">Single-employer towns (if that employer leaves, the town goes with it)</w:t>
      </w:r>
    </w:p>
    <w:bookmarkEnd w:id="71"/>
    <w:bookmarkStart w:id="72" w:name="Xbeff672cbb806072c6cc1704007014e34777edf"/>
    <w:p>
      <w:pPr>
        <w:pStyle w:val="Heading3"/>
      </w:pPr>
      <w:r>
        <w:t xml:space="preserve">You Can’t Just Buy Anywhere — You Need to Design Everywhere</w:t>
      </w:r>
    </w:p>
    <w:p>
      <w:pPr>
        <w:pStyle w:val="FirstParagraph"/>
      </w:pPr>
      <w:r>
        <w:t xml:space="preserve">Don’t panic if a town already has a handful of Airbnbs. Most of them probably aren’t very good.</w:t>
      </w:r>
    </w:p>
    <w:p>
      <w:pPr>
        <w:pStyle w:val="BodyText"/>
      </w:pPr>
      <w:r>
        <w:t xml:space="preserve">Search any rural town and you’ll still find dim lighting and blurry photos. Mismatched furniture from 2003. No smart locks, no amenities, no vibe.</w:t>
      </w:r>
    </w:p>
    <w:p>
      <w:pPr>
        <w:pStyle w:val="BodyText"/>
      </w:pPr>
      <w:r>
        <w:t xml:space="preserve">That’s your invitation to raise the bar.</w:t>
      </w:r>
    </w:p>
    <w:p>
      <w:pPr>
        <w:pStyle w:val="BodyText"/>
      </w:pPr>
      <w:r>
        <w:t xml:space="preserve">Design matters. Systems matter. A well-run listing with thoughtful touches will beat the competition even in a</w:t>
      </w:r>
      <w:r>
        <w:t xml:space="preserve"> </w:t>
      </w:r>
      <w:r>
        <w:t xml:space="preserve">“</w:t>
      </w:r>
      <w:r>
        <w:t xml:space="preserve">crowded</w:t>
      </w:r>
      <w:r>
        <w:t xml:space="preserve">”</w:t>
      </w:r>
      <w:r>
        <w:t xml:space="preserve"> </w:t>
      </w:r>
      <w:r>
        <w:t xml:space="preserve">market. Think about your guest avatar, meaning the specific guest you’re designing the home for. Couples on weekend getaways? Families with kids? Solo trail runners? Now ask what would absolutely delight them: a fire pit, a record player and coffee bar, a game collection. Those little upgrades create emotional pull, and emotional pull drives 5-star reviews and repeat bookings.</w:t>
      </w:r>
    </w:p>
    <w:p>
      <w:pPr>
        <w:pStyle w:val="BodyText"/>
      </w:pPr>
      <w:r>
        <w:t xml:space="preserve">We’ll spend all of Part 5 on this. That’s the A in RURAL, Aesthetics That Win the Scroll. For now, just know: existing competition is only a problem if you can’t out-design it. You usually can.</w:t>
      </w:r>
    </w:p>
    <w:bookmarkEnd w:id="72"/>
    <w:bookmarkStart w:id="73" w:name="rinse-repeat-building-your-playbook"/>
    <w:p>
      <w:pPr>
        <w:pStyle w:val="Heading3"/>
      </w:pPr>
      <w:r>
        <w:t xml:space="preserve">Rinse &amp; Repeat: Building Your Playbook</w:t>
      </w:r>
    </w:p>
    <w:p>
      <w:pPr>
        <w:pStyle w:val="FirstParagraph"/>
      </w:pPr>
      <w:r>
        <w:t xml:space="preserve">Once you find your first winner, you’ll start to trust the process. Your team-building gets faster. Your furnishing plan becomes copy-and-paste. Your pricing strategy scales. Your cleaner, photographer, and systems become templates with new addresses.</w:t>
      </w:r>
    </w:p>
    <w:p>
      <w:pPr>
        <w:pStyle w:val="BodyText"/>
      </w:pPr>
      <w:r>
        <w:t xml:space="preserve">My students Steph and Kevin, the couple you met in Chapter 3, net a steady $7K a month across two homes. Their first home, a $275K house in Greenville, South Carolina, grossed about $100K in under seven months, and this summer they pushed past a $27K month in gross bookings across the pair. And the second property is always easier than the first, because by then the playbook exists.</w:t>
      </w:r>
    </w:p>
    <w:p>
      <w:pPr>
        <w:pStyle w:val="BodyText"/>
      </w:pPr>
      <w:r>
        <w:t xml:space="preserve">You’re no longer guessing. You’re running a real estate business with replicable steps, not an emotional side hustle.</w:t>
      </w:r>
    </w:p>
    <w:p>
      <w:pPr>
        <w:pStyle w:val="BodyText"/>
      </w:pPr>
      <w:r>
        <w:t xml:space="preserve">When you find that rural gem, you’ll wonder why you ever limited yourself to your own backyard.</w:t>
      </w:r>
    </w:p>
    <w:p>
      <w:pPr>
        <w:pStyle w:val="BodyText"/>
      </w:pPr>
      <w:r>
        <w:rPr>
          <w:bCs/>
          <w:b/>
        </w:rPr>
        <w:t xml:space="preserve">Before the next chapter, do one thing.</w:t>
      </w:r>
      <w:r>
        <w:t xml:space="preserve"> </w:t>
      </w:r>
      <w:r>
        <w:t xml:space="preserve">Take the five-town list you made after Chapter 2 and run ONE of those towns through the Scoring Matrix tonight. Twenty minutes, five scores, one total. Below 3.0, cross it off and feel zero guilt. At 3.5+, congratulations — you have a real candidate, and the rest of this book just became very practical.</w:t>
      </w:r>
    </w:p>
    <w:p>
      <w:pPr>
        <w:pStyle w:val="BodyText"/>
      </w:pPr>
      <w:r>
        <w:t xml:space="preserve">You’ve picked the market. Now you have to buy a house in it without ever standing inside it, and that’s exactly what the next chapter teaches.</w:t>
      </w:r>
    </w:p>
    <w:bookmarkEnd w:id="73"/>
    <w:bookmarkStart w:id="74" w:name="chapter-summary-4"/>
    <w:p>
      <w:pPr>
        <w:pStyle w:val="Heading3"/>
      </w:pPr>
      <w:r>
        <w:t xml:space="preserve">Chapter Summary</w:t>
      </w:r>
    </w:p>
    <w:p>
      <w:pPr>
        <w:numPr>
          <w:ilvl w:val="0"/>
          <w:numId w:val="1023"/>
        </w:numPr>
        <w:pStyle w:val="Compact"/>
      </w:pPr>
      <w:r>
        <w:t xml:space="preserve">Stop asking</w:t>
      </w:r>
      <w:r>
        <w:t xml:space="preserve"> </w:t>
      </w:r>
      <w:r>
        <w:t xml:space="preserve">“</w:t>
      </w:r>
      <w:r>
        <w:t xml:space="preserve">Where would I vacation?</w:t>
      </w:r>
      <w:r>
        <w:t xml:space="preserve">”</w:t>
      </w:r>
      <w:r>
        <w:t xml:space="preserve"> </w:t>
      </w:r>
      <w:r>
        <w:t xml:space="preserve">Start asking</w:t>
      </w:r>
      <w:r>
        <w:t xml:space="preserve"> </w:t>
      </w:r>
      <w:r>
        <w:t xml:space="preserve">“</w:t>
      </w:r>
      <w:r>
        <w:t xml:space="preserve">Where is there demand without supply?</w:t>
      </w:r>
      <w:r>
        <w:t xml:space="preserve">”</w:t>
      </w:r>
    </w:p>
    <w:p>
      <w:pPr>
        <w:numPr>
          <w:ilvl w:val="0"/>
          <w:numId w:val="1023"/>
        </w:numPr>
        <w:pStyle w:val="Compact"/>
      </w:pPr>
      <w:r>
        <w:t xml:space="preserve">Every winning rural market has three traits: nature-based demand, low acquisition cost, little competition. That’s the Power Triangle.</w:t>
      </w:r>
    </w:p>
    <w:p>
      <w:pPr>
        <w:numPr>
          <w:ilvl w:val="0"/>
          <w:numId w:val="1023"/>
        </w:numPr>
        <w:pStyle w:val="Compact"/>
      </w:pPr>
      <w:r>
        <w:t xml:space="preserve">Underwrite at 60–70% occupancy (a health band, not a floor: far above it means underpriced, far below means fix something) and $70K a year or better in gross revenue. If a deal only works at 80%+ occupancy, walk away.</w:t>
      </w:r>
    </w:p>
    <w:p>
      <w:pPr>
        <w:numPr>
          <w:ilvl w:val="0"/>
          <w:numId w:val="1023"/>
        </w:numPr>
        <w:pStyle w:val="Compact"/>
      </w:pPr>
      <w:r>
        <w:t xml:space="preserve">Buy at least a 3 bed / 2 bath with 1,500 square feet. Aim for a 4 bed / 3 bath at $250K–$350K; bigger homes appear in more bedroom-filtered searches and book bigger groups.</w:t>
      </w:r>
    </w:p>
    <w:p>
      <w:pPr>
        <w:numPr>
          <w:ilvl w:val="0"/>
          <w:numId w:val="1023"/>
        </w:numPr>
        <w:pStyle w:val="Compact"/>
      </w:pPr>
      <w:r>
        <w:t xml:space="preserve">Score every market on the Matrix: Tourism 30%, Acquisition 25%, Competition 20% (count beautiful listings, not raw listings), Regulatory 15%, Seasonality 10%. Below 3.5, keep looking. An STR ban skips the math entirely: automatic no.</w:t>
      </w:r>
    </w:p>
    <w:p>
      <w:pPr>
        <w:numPr>
          <w:ilvl w:val="0"/>
          <w:numId w:val="1023"/>
        </w:numPr>
        <w:pStyle w:val="Compact"/>
      </w:pPr>
      <w:r>
        <w:t xml:space="preserve">The NPS Arbitrage: divide an anchor’s annual lodging spend by $70K per listing. Fewer actual listings than that number means undersupply. Pull fresh data; supply can double in a year.</w:t>
      </w:r>
    </w:p>
    <w:p>
      <w:pPr>
        <w:numPr>
          <w:ilvl w:val="0"/>
          <w:numId w:val="1023"/>
        </w:numPr>
        <w:pStyle w:val="Compact"/>
      </w:pPr>
      <w:r>
        <w:t xml:space="preserve">The easy era ended around 2024, and professional buyers run these screens now. Underwrite on trailing-twelve-month comps, distrust estimators, and get real numbers from a person in the market or the manual calendar-count method.</w:t>
      </w:r>
    </w:p>
    <w:p>
      <w:pPr>
        <w:numPr>
          <w:ilvl w:val="0"/>
          <w:numId w:val="1023"/>
        </w:numPr>
        <w:pStyle w:val="Compact"/>
      </w:pPr>
      <w:r>
        <w:t xml:space="preserve">Markets usually move along the Saturation Curve (Undiscovered, Emerging, Discovered, Saturated). Judge the stage by supply relative to demand, not raw listing counts. Buy in Stage 2.</w:t>
      </w:r>
    </w:p>
    <w:p>
      <w:pPr>
        <w:numPr>
          <w:ilvl w:val="0"/>
          <w:numId w:val="1023"/>
        </w:numPr>
        <w:pStyle w:val="Compact"/>
      </w:pPr>
      <w:r>
        <w:t xml:space="preserve">Watch three metrics: listings growth, ADR trend, occupancy trend. They tell you where you are on the curve before prices do.</w:t>
      </w:r>
    </w:p>
    <w:p>
      <w:pPr>
        <w:numPr>
          <w:ilvl w:val="0"/>
          <w:numId w:val="1023"/>
        </w:numPr>
        <w:pStyle w:val="Compact"/>
      </w:pPr>
      <w:r>
        <w:t xml:space="preserve">Ryu turned 12 weeks, spreadsheet to launch, into $83,937.81 in his first year live. Repeatable, not lucky.</w:t>
      </w:r>
    </w:p>
    <w:p>
      <w:pPr>
        <w:numPr>
          <w:ilvl w:val="0"/>
          <w:numId w:val="1023"/>
        </w:numPr>
        <w:pStyle w:val="Compact"/>
      </w:pPr>
      <w:r>
        <w:t xml:space="preserve">You don’t need to know the area. You need to know the math.</w:t>
      </w:r>
    </w:p>
    <w:p>
      <w:r>
        <w:pict>
          <v:rect style="width:0;height:1.5pt" o:hralign="center" o:hrstd="t" o:hr="t"/>
        </w:pict>
      </w:r>
    </w:p>
    <w:bookmarkEnd w:id="74"/>
    <w:bookmarkEnd w:id="75"/>
    <w:bookmarkStart w:id="83" w:name="X0646051b2132be069f6fb24939a1f4da506dd0a"/>
    <w:p>
      <w:pPr>
        <w:pStyle w:val="Heading2"/>
      </w:pPr>
      <w:r>
        <w:t xml:space="preserve">Chapter 6: Buy It Without Ever Standing In It</w:t>
      </w:r>
    </w:p>
    <w:p>
      <w:pPr>
        <w:pStyle w:val="FirstParagraph"/>
      </w:pPr>
      <w:r>
        <w:t xml:space="preserve">The scariest wire transfer of my life was a down payment on a house I had never seen, in a state I had never visited.</w:t>
      </w:r>
    </w:p>
    <w:p>
      <w:pPr>
        <w:pStyle w:val="BodyText"/>
      </w:pPr>
      <w:r>
        <w:t xml:space="preserve">On paper, that sounds reckless. My family thought so. Standing in your own kitchen, hitting</w:t>
      </w:r>
      <w:r>
        <w:t xml:space="preserve"> </w:t>
      </w:r>
      <w:r>
        <w:t xml:space="preserve">“</w:t>
      </w:r>
      <w:r>
        <w:t xml:space="preserve">confirm</w:t>
      </w:r>
      <w:r>
        <w:t xml:space="preserve">”</w:t>
      </w:r>
      <w:r>
        <w:t xml:space="preserve"> </w:t>
      </w:r>
      <w:r>
        <w:t xml:space="preserve">on a six-figure commitment to a property you know only through a screen — every instinct screams that you’re missing something. That you need to go there. Walk the floors. Smell the basement.</w:t>
      </w:r>
    </w:p>
    <w:p>
      <w:pPr>
        <w:pStyle w:val="BodyText"/>
      </w:pPr>
      <w:r>
        <w:t xml:space="preserve">Except by the time I signed, that property had been verified three separate times, in three separate ways, by three sources that had never spoken to each other. The data said the market worked. The video said the house was sound. The locals said both were true. What felt like a leap of faith was actually the most-inspected purchase I had ever made. More scrutinized, honestly, than the home I lived in.</w:t>
      </w:r>
    </w:p>
    <w:p>
      <w:pPr>
        <w:pStyle w:val="BodyText"/>
      </w:pPr>
      <w:r>
        <w:t xml:space="preserve">That’s the big idea of this chapter.</w:t>
      </w:r>
      <w:r>
        <w:t xml:space="preserve"> </w:t>
      </w:r>
      <w:r>
        <w:rPr>
          <w:bCs/>
          <w:b/>
        </w:rPr>
        <w:t xml:space="preserve">Three independent verification layers replace being there.</w:t>
      </w:r>
      <w:r>
        <w:t xml:space="preserve"> </w:t>
      </w:r>
      <w:r>
        <w:t xml:space="preserve">Three sets of eyes that don’t share a bias will tell you more about a property than your own two ever will.</w:t>
      </w:r>
    </w:p>
    <w:p>
      <w:pPr>
        <w:pStyle w:val="BodyText"/>
      </w:pPr>
      <w:r>
        <w:t xml:space="preserve">Trust is not a strategy. Verification is.</w:t>
      </w:r>
    </w:p>
    <w:bookmarkStart w:id="76" w:name="the-3-touch-due-diligence-framework"/>
    <w:p>
      <w:pPr>
        <w:pStyle w:val="Heading3"/>
      </w:pPr>
      <w:r>
        <w:t xml:space="preserve">The 3-Touch Due Diligence Framework</w:t>
      </w:r>
    </w:p>
    <w:p>
      <w:pPr>
        <w:pStyle w:val="FirstParagraph"/>
      </w:pPr>
      <w:r>
        <w:t xml:space="preserve">Most investors skip due diligence or do it halfway. The framework that actually works has three independent layers. All three align, you proceed. Any layer disagrees, you dig deeper.</w:t>
      </w:r>
    </w:p>
    <w:p>
      <w:pPr>
        <w:pStyle w:val="BodyText"/>
      </w:pPr>
      <w:r>
        <w:rPr>
          <w:bCs/>
          <w:b/>
        </w:rPr>
        <w:t xml:space="preserve">Layer 1: Data verification.</w:t>
      </w:r>
      <w:r>
        <w:t xml:space="preserve"> </w:t>
      </w:r>
      <w:r>
        <w:t xml:space="preserve">Pull market data from a couple of independent tools (my current list is in the Bonus Pack). Look for ADR consistency, occupancy trends over 12+ months, revenue projections from multiple tools (never just one), and comparisons to genuinely similar properties. Hold every projection to the underwriting standard from Chapter 5, meaning the deal pencils to $70K or better at 60–70% occupancy, not at some best-case fantasy. If the revenue story doesn’t hold up under data scrutiny, stop here. No amount of</w:t>
      </w:r>
      <w:r>
        <w:t xml:space="preserve"> </w:t>
      </w:r>
      <w:r>
        <w:t xml:space="preserve">“</w:t>
      </w:r>
      <w:r>
        <w:t xml:space="preserve">potential</w:t>
      </w:r>
      <w:r>
        <w:t xml:space="preserve">”</w:t>
      </w:r>
      <w:r>
        <w:t xml:space="preserve"> </w:t>
      </w:r>
      <w:r>
        <w:t xml:space="preserve">saves a bad deal.</w:t>
      </w:r>
    </w:p>
    <w:p>
      <w:pPr>
        <w:pStyle w:val="BodyText"/>
      </w:pPr>
      <w:r>
        <w:rPr>
          <w:bCs/>
          <w:b/>
        </w:rPr>
        <w:t xml:space="preserve">Layer 2: Visual verification.</w:t>
      </w:r>
      <w:r>
        <w:t xml:space="preserve"> </w:t>
      </w:r>
      <w:r>
        <w:t xml:space="preserve">Get eyes on the property remotely, and keep it realistic — nobody’s flying a drone for you, and you don’t need one. What works, free: a video walkthrough from your agent, and later your inspector physically walking every inch. The agent matters here, so pick a trusted one: filter the big listing sites for 5-star agents with real review counts, or use a local pro you’ve vetted. If you’re far away — even overseas — or you have a friend who already invests in the area, they can help you find an agent who’ll safely walk the house and FaceTime you from inside. Ask for narration of anything off: roofline, foundation, mechanical systems, smells. If the visuals don’t match the listing photos, or the condition is worse than described, that’s a red flag.</w:t>
      </w:r>
    </w:p>
    <w:p>
      <w:pPr>
        <w:pStyle w:val="BodyText"/>
      </w:pPr>
      <w:r>
        <w:rPr>
          <w:bCs/>
          <w:b/>
        </w:rPr>
        <w:t xml:space="preserve">Layer 3: Human verification.</w:t>
      </w:r>
      <w:r>
        <w:t xml:space="preserve"> </w:t>
      </w:r>
      <w:r>
        <w:t xml:space="preserve">Talk to boots-on-the-ground people who know the market. A local agent: ask specifically,</w:t>
      </w:r>
      <w:r>
        <w:t xml:space="preserve"> </w:t>
      </w:r>
      <w:r>
        <w:t xml:space="preserve">“</w:t>
      </w:r>
      <w:r>
        <w:t xml:space="preserve">Are STRs thriving or struggling here?</w:t>
      </w:r>
      <w:r>
        <w:t xml:space="preserve">”</w:t>
      </w:r>
      <w:r>
        <w:t xml:space="preserve"> </w:t>
      </w:r>
      <w:r>
        <w:t xml:space="preserve">A local handyman or contractor:</w:t>
      </w:r>
      <w:r>
        <w:t xml:space="preserve"> </w:t>
      </w:r>
      <w:r>
        <w:t xml:space="preserve">“</w:t>
      </w:r>
      <w:r>
        <w:t xml:space="preserve">What’s the condition of homes like this? Any common issues?</w:t>
      </w:r>
      <w:r>
        <w:t xml:space="preserve">”</w:t>
      </w:r>
      <w:r>
        <w:t xml:space="preserve"> </w:t>
      </w:r>
      <w:r>
        <w:t xml:space="preserve">Other STR hosts, found through Facebook groups — ask about occupancy, guest quality, and market direction.</w:t>
      </w:r>
    </w:p>
    <w:p>
      <w:pPr>
        <w:pStyle w:val="BodyText"/>
      </w:pPr>
      <w:r>
        <w:t xml:space="preserve">Why three layers instead of one good one? Because each layer fails differently. Data can be stale. Video can flatter. Locals can be optimists. But they almost never fail in the same direction at the same time. Independence is what makes the framework trustworthy.</w:t>
      </w:r>
    </w:p>
    <w:bookmarkEnd w:id="76"/>
    <w:bookmarkStart w:id="77" w:name="build-your-local-team-before-you-close"/>
    <w:p>
      <w:pPr>
        <w:pStyle w:val="Heading3"/>
      </w:pPr>
      <w:r>
        <w:t xml:space="preserve">Build Your Local Team Before You Close</w:t>
      </w:r>
    </w:p>
    <w:p>
      <w:pPr>
        <w:pStyle w:val="FirstParagraph"/>
      </w:pPr>
      <w:r>
        <w:t xml:space="preserve">This is the step most investors skip, and it’s why they panic the day they get the keys. The better your team, the less you ever need to be there.</w:t>
      </w:r>
    </w:p>
    <w:p>
      <w:pPr>
        <w:pStyle w:val="BodyText"/>
      </w:pPr>
      <w:r>
        <w:rPr>
          <w:bCs/>
          <w:b/>
        </w:rPr>
        <w:t xml:space="preserve">Where to find your team:</w:t>
      </w:r>
    </w:p>
    <w:p>
      <w:pPr>
        <w:numPr>
          <w:ilvl w:val="0"/>
          <w:numId w:val="1024"/>
        </w:numPr>
        <w:pStyle w:val="Compact"/>
      </w:pPr>
      <w:r>
        <w:rPr>
          <w:bCs/>
          <w:b/>
        </w:rPr>
        <w:t xml:space="preserve">Facebook groups.</w:t>
      </w:r>
      <w:r>
        <w:t xml:space="preserve"> </w:t>
      </w:r>
      <w:r>
        <w:t xml:space="preserve">Search</w:t>
      </w:r>
      <w:r>
        <w:t xml:space="preserve"> </w:t>
      </w:r>
      <w:r>
        <w:t xml:space="preserve">“</w:t>
      </w:r>
      <w:r>
        <w:t xml:space="preserve">[Town Name] Rentals</w:t>
      </w:r>
      <w:r>
        <w:t xml:space="preserve">”</w:t>
      </w:r>
      <w:r>
        <w:t xml:space="preserve"> </w:t>
      </w:r>
      <w:r>
        <w:t xml:space="preserve">or</w:t>
      </w:r>
      <w:r>
        <w:t xml:space="preserve"> </w:t>
      </w:r>
      <w:r>
        <w:t xml:space="preserve">“</w:t>
      </w:r>
      <w:r>
        <w:t xml:space="preserve">[Town Name] STR Hosts.</w:t>
      </w:r>
      <w:r>
        <w:t xml:space="preserve">”</w:t>
      </w:r>
      <w:r>
        <w:t xml:space="preserve"> </w:t>
      </w:r>
      <w:r>
        <w:t xml:space="preserve">Post asking for cleaner, handyman, and realtor recommendations. Locals love to help.</w:t>
      </w:r>
    </w:p>
    <w:p>
      <w:pPr>
        <w:numPr>
          <w:ilvl w:val="0"/>
          <w:numId w:val="1024"/>
        </w:numPr>
        <w:pStyle w:val="Compact"/>
      </w:pPr>
      <w:r>
        <w:rPr>
          <w:bCs/>
          <w:b/>
        </w:rPr>
        <w:t xml:space="preserve">Thumbtack and TaskRabbit.</w:t>
      </w:r>
      <w:r>
        <w:t xml:space="preserve"> </w:t>
      </w:r>
      <w:r>
        <w:t xml:space="preserve">Furniture assembly, repairs, setup labor.</w:t>
      </w:r>
    </w:p>
    <w:p>
      <w:pPr>
        <w:numPr>
          <w:ilvl w:val="0"/>
          <w:numId w:val="1024"/>
        </w:numPr>
        <w:pStyle w:val="Compact"/>
      </w:pPr>
      <w:r>
        <w:rPr>
          <w:bCs/>
          <w:b/>
        </w:rPr>
        <w:t xml:space="preserve">Google.</w:t>
      </w:r>
      <w:r>
        <w:t xml:space="preserve"> </w:t>
      </w:r>
      <w:r>
        <w:t xml:space="preserve">Search</w:t>
      </w:r>
      <w:r>
        <w:t xml:space="preserve"> </w:t>
      </w:r>
      <w:r>
        <w:t xml:space="preserve">“</w:t>
      </w:r>
      <w:r>
        <w:t xml:space="preserve">vacation rental cleaner + [town].</w:t>
      </w:r>
      <w:r>
        <w:t xml:space="preserve">”</w:t>
      </w:r>
      <w:r>
        <w:t xml:space="preserve"> </w:t>
      </w:r>
      <w:r>
        <w:t xml:space="preserve">Call three. Ask about response time, supplies, and same-day turnovers (a checkout and a new check-in on the same day).</w:t>
      </w:r>
    </w:p>
    <w:p>
      <w:pPr>
        <w:numPr>
          <w:ilvl w:val="0"/>
          <w:numId w:val="1024"/>
        </w:numPr>
        <w:pStyle w:val="Compact"/>
      </w:pPr>
      <w:r>
        <w:rPr>
          <w:bCs/>
          <w:b/>
        </w:rPr>
        <w:t xml:space="preserve">Local realtors.</w:t>
      </w:r>
      <w:r>
        <w:t xml:space="preserve"> </w:t>
      </w:r>
      <w:r>
        <w:t xml:space="preserve">Ask if they work with STR buyers and how many deals they’ve closed this year. The answer tells you everything.</w:t>
      </w:r>
    </w:p>
    <w:p>
      <w:pPr>
        <w:pStyle w:val="FirstParagraph"/>
      </w:pPr>
      <w:r>
        <w:rPr>
          <w:bCs/>
          <w:b/>
        </w:rPr>
        <w:t xml:space="preserve">Your core team, in place before closing:</w:t>
      </w:r>
    </w:p>
    <w:p>
      <w:pPr>
        <w:numPr>
          <w:ilvl w:val="0"/>
          <w:numId w:val="1025"/>
        </w:numPr>
        <w:pStyle w:val="Compact"/>
      </w:pPr>
      <w:r>
        <w:rPr>
          <w:bCs/>
          <w:b/>
        </w:rPr>
        <w:t xml:space="preserve">Cleaner</w:t>
      </w:r>
      <w:r>
        <w:t xml:space="preserve">, the MVP of your entire operation</w:t>
      </w:r>
    </w:p>
    <w:p>
      <w:pPr>
        <w:numPr>
          <w:ilvl w:val="0"/>
          <w:numId w:val="1025"/>
        </w:numPr>
        <w:pStyle w:val="Compact"/>
      </w:pPr>
      <w:r>
        <w:rPr>
          <w:bCs/>
          <w:b/>
        </w:rPr>
        <w:t xml:space="preserve">Handyman</w:t>
      </w:r>
      <w:r>
        <w:t xml:space="preserve"> </w:t>
      </w:r>
      <w:r>
        <w:t xml:space="preserve">for minor repairs and emergencies</w:t>
      </w:r>
    </w:p>
    <w:p>
      <w:pPr>
        <w:numPr>
          <w:ilvl w:val="0"/>
          <w:numId w:val="1025"/>
        </w:numPr>
        <w:pStyle w:val="Compact"/>
      </w:pPr>
      <w:r>
        <w:t xml:space="preserve">An</w:t>
      </w:r>
      <w:r>
        <w:t xml:space="preserve"> </w:t>
      </w:r>
      <w:r>
        <w:rPr>
          <w:bCs/>
          <w:b/>
        </w:rPr>
        <w:t xml:space="preserve">STR-savvy realtor</w:t>
      </w:r>
      <w:r>
        <w:t xml:space="preserve"> </w:t>
      </w:r>
      <w:r>
        <w:t xml:space="preserve">who understands your model</w:t>
      </w:r>
    </w:p>
    <w:p>
      <w:pPr>
        <w:numPr>
          <w:ilvl w:val="0"/>
          <w:numId w:val="1025"/>
        </w:numPr>
        <w:pStyle w:val="Compact"/>
      </w:pPr>
      <w:r>
        <w:rPr>
          <w:bCs/>
          <w:b/>
        </w:rPr>
        <w:t xml:space="preserve">Backup contacts for everything</w:t>
      </w:r>
      <w:r>
        <w:t xml:space="preserve">, because no one person should be a point of failure</w:t>
      </w:r>
    </w:p>
    <w:p>
      <w:pPr>
        <w:pStyle w:val="FirstParagraph"/>
      </w:pPr>
      <w:r>
        <w:t xml:space="preserve">Your team is your insurance policy. Buy the policy before you need the claim.</w:t>
      </w:r>
    </w:p>
    <w:bookmarkEnd w:id="77"/>
    <w:bookmarkStart w:id="78" w:name="set-up-the-property-remotely"/>
    <w:p>
      <w:pPr>
        <w:pStyle w:val="Heading3"/>
      </w:pPr>
      <w:r>
        <w:t xml:space="preserve">Set Up the Property Remotely</w:t>
      </w:r>
    </w:p>
    <w:p>
      <w:pPr>
        <w:pStyle w:val="FirstParagraph"/>
      </w:pPr>
      <w:r>
        <w:t xml:space="preserve">Yes, you can furnish an entire Airbnb sight unseen. First, the honest version of this section: unless you’re a professional designer or you’ve built serious systems, remote design rarely comes out right on the first try. I did it all myself at the start — it can absolutely be done, and I’d never do it again. So know your three paths before you start clicking</w:t>
      </w:r>
      <w:r>
        <w:t xml:space="preserve"> </w:t>
      </w:r>
      <w:r>
        <w:t xml:space="preserve">“</w:t>
      </w:r>
      <w:r>
        <w:t xml:space="preserve">add to cart.</w:t>
      </w:r>
      <w:r>
        <w:t xml:space="preserve">”</w:t>
      </w:r>
      <w:r>
        <w:t xml:space="preserve"> </w:t>
      </w:r>
      <w:r>
        <w:t xml:space="preserve">Path one: full DIY — ship everything online and hire local hands, the way this section teaches. Cheapest, slowest, most mistakes. Path two: hire a professional design company (Teeco runs one, and there are others) that either sets the whole home up remotely or hands you a thorough, room-by-room design that two people can execute in about a week on site. Path three: the hybrid — buy the pro design, do the labor yourself. Whichever path you pick, the mechanics below are the same.</w:t>
      </w:r>
    </w:p>
    <w:p>
      <w:pPr>
        <w:pStyle w:val="BodyText"/>
      </w:pPr>
      <w:r>
        <w:rPr>
          <w:bCs/>
          <w:b/>
        </w:rPr>
        <w:t xml:space="preserve">Order everything online, shipped directly to the property.</w:t>
      </w:r>
      <w:r>
        <w:t xml:space="preserve"> </w:t>
      </w:r>
      <w:r>
        <w:t xml:space="preserve">Amazon for fast shipping, tracking, and easy returns. Wayfair for beds, sofas, and rugs. Target and Walmart for kitchen basics and linens. Home Depot and Lowe’s for outdoor items, tools, and trash cans. Keep a master list matching every order number to its room; it keeps things simple for whoever unpacks.</w:t>
      </w:r>
    </w:p>
    <w:p>
      <w:pPr>
        <w:pStyle w:val="BodyText"/>
      </w:pPr>
      <w:r>
        <w:rPr>
          <w:bCs/>
          <w:b/>
        </w:rPr>
        <w:t xml:space="preserve">Hire local help.</w:t>
      </w:r>
      <w:r>
        <w:t xml:space="preserve"> </w:t>
      </w:r>
      <w:r>
        <w:t xml:space="preserve">TaskRabbit for furniture assembly and staging. Thumbtack for handymen and organizers. Facebook Marketplace for local setup posts. And don’t forget your cleaner or handyman; they often take on setup work gladly.</w:t>
      </w:r>
    </w:p>
    <w:p>
      <w:pPr>
        <w:pStyle w:val="BodyText"/>
      </w:pPr>
      <w:r>
        <w:rPr>
          <w:bCs/>
          <w:b/>
        </w:rPr>
        <w:t xml:space="preserve">Use clear checklists.</w:t>
      </w:r>
      <w:r>
        <w:t xml:space="preserve"> </w:t>
      </w:r>
      <w:r>
        <w:t xml:space="preserve">Give your team a printed setup checklist with photos, order summaries with tracking info, room-by-room placement instructions, and your emergency contact. Have them send you photos as they go. That’s how you keep quality high from across the country.</w:t>
      </w:r>
    </w:p>
    <w:p>
      <w:pPr>
        <w:pStyle w:val="BodyText"/>
      </w:pPr>
      <w:r>
        <w:t xml:space="preserve">Here’s the week-by-week version, the blueprint Chapter 4 promised and the one we use at Teeco on every new property.</w:t>
      </w:r>
    </w:p>
    <w:p>
      <w:pPr>
        <w:pStyle w:val="BodyText"/>
      </w:pPr>
      <w:r>
        <w:rPr>
          <w:bCs/>
          <w:b/>
        </w:rPr>
        <w:t xml:space="preserve">Weeks 1–2 (pre-closing):</w:t>
      </w:r>
      <w:r>
        <w:t xml:space="preserve"> </w:t>
      </w:r>
      <w:r>
        <w:t xml:space="preserve">Hire the core team you just read about before you own the property. Get on FaceTime with each of them. Explain your vision, the setup timeline, and your expectations. Treat them as partners you’re recruiting, not hands you’re hiring.</w:t>
      </w:r>
    </w:p>
    <w:p>
      <w:pPr>
        <w:pStyle w:val="BodyText"/>
      </w:pPr>
      <w:r>
        <w:rPr>
          <w:bCs/>
          <w:b/>
        </w:rPr>
        <w:t xml:space="preserve">Weeks 3–4 (closing to first guest):</w:t>
      </w:r>
      <w:r>
        <w:t xml:space="preserve"> </w:t>
      </w:r>
      <w:r>
        <w:t xml:space="preserve">Get video updates on setup progress, daily during the push. Use TaskRabbit for furniture assembly. Give your team detailed checklists with photos showing exactly where everything goes, down to the throw pillows.</w:t>
      </w:r>
    </w:p>
    <w:p>
      <w:pPr>
        <w:pStyle w:val="BodyText"/>
      </w:pPr>
      <w:r>
        <w:rPr>
          <w:bCs/>
          <w:b/>
        </w:rPr>
        <w:t xml:space="preserve">Weeks 5–6 (first month of operations):</w:t>
      </w:r>
      <w:r>
        <w:t xml:space="preserve"> </w:t>
      </w:r>
      <w:r>
        <w:t xml:space="preserve">Establish the cadence. Skip the standing calls; you don’t need a weekly meeting with your cleaner. What you need is photo-verified cleans (your cleaning app should snapshot every turnover and the supply levels) and one shared chat channel where you, the cleaner, and the handyman all live. Automated guest communication running end to end. Clear written protocols for the issues that will come up, because issues always come up. And at this stage, you are your own assistant — a VA comes later, once there’s enough happening to delegate.</w:t>
      </w:r>
    </w:p>
    <w:p>
      <w:pPr>
        <w:pStyle w:val="BodyText"/>
      </w:pPr>
      <w:r>
        <w:rPr>
          <w:bCs/>
          <w:b/>
        </w:rPr>
        <w:t xml:space="preserve">Months 2–3:</w:t>
      </w:r>
      <w:r>
        <w:t xml:space="preserve"> </w:t>
      </w:r>
      <w:r>
        <w:t xml:space="preserve">Refine. Adjust your systems based on guest feedback and what your team is telling you. Build playbooks for the common problems. Train backup contacts so no single person is a point of failure. By month three, the property should run on systems, not on you calling every day.</w:t>
      </w:r>
    </w:p>
    <w:p>
      <w:pPr>
        <w:pStyle w:val="BodyText"/>
      </w:pPr>
      <w:r>
        <w:t xml:space="preserve">The detailed step-by-step SOPs and templates are in the Bonus Pack at the back of this book.</w:t>
      </w:r>
    </w:p>
    <w:bookmarkEnd w:id="78"/>
    <w:bookmarkStart w:id="79" w:name="close-the-deal-remotely-safely"/>
    <w:p>
      <w:pPr>
        <w:pStyle w:val="Heading3"/>
      </w:pPr>
      <w:r>
        <w:t xml:space="preserve">Close the Deal Remotely (Safely)</w:t>
      </w:r>
    </w:p>
    <w:p>
      <w:pPr>
        <w:pStyle w:val="FirstParagraph"/>
      </w:pPr>
      <w:r>
        <w:rPr>
          <w:bCs/>
          <w:b/>
        </w:rPr>
        <w:t xml:space="preserve">Get a full video walkthrough.</w:t>
      </w:r>
      <w:r>
        <w:t xml:space="preserve"> </w:t>
      </w:r>
      <w:r>
        <w:t xml:space="preserve">Have your agent or setup team do a detailed FaceTime walkthrough, pointing the camera at the exterior and roofline; the HVAC, electric panel, and water heater; every wall, floor, ceiling, and window; under the sinks, into the closets and attic; and the driveway access. Ask them to narrate any issues out loud. If something feels off, get a second walkthrough from a different person. Two sets of eyes, independently.</w:t>
      </w:r>
    </w:p>
    <w:p>
      <w:pPr>
        <w:pStyle w:val="BodyText"/>
      </w:pPr>
      <w:r>
        <w:rPr>
          <w:bCs/>
          <w:b/>
        </w:rPr>
        <w:t xml:space="preserve">Schedule independent inspections — always, and in person.</w:t>
      </w:r>
      <w:r>
        <w:t xml:space="preserve"> </w:t>
      </w:r>
      <w:r>
        <w:t xml:space="preserve">Budget $500–$1,200, and here’s a trick that keeps it from touching your cash: if you negotiated seller credits, use those to cover the inspections instead of paying out of pocket. Lenders often require an inspection anyway, and when you’re buying remotely you always need one, no exceptions. Order the most thorough inspection you can buy — so thorough the report scares you a little. That’s the point. Then triage every finding into three colors:</w:t>
      </w:r>
      <w:r>
        <w:t xml:space="preserve"> </w:t>
      </w:r>
      <w:r>
        <w:rPr>
          <w:bCs/>
          <w:b/>
        </w:rPr>
        <w:t xml:space="preserve">red</w:t>
      </w:r>
      <w:r>
        <w:t xml:space="preserve"> </w:t>
      </w:r>
      <w:r>
        <w:t xml:space="preserve">(fix before a single guest arrives — safety, water, structure),</w:t>
      </w:r>
      <w:r>
        <w:t xml:space="preserve"> </w:t>
      </w:r>
      <w:r>
        <w:rPr>
          <w:bCs/>
          <w:b/>
        </w:rPr>
        <w:t xml:space="preserve">yellow</w:t>
      </w:r>
      <w:r>
        <w:t xml:space="preserve"> </w:t>
      </w:r>
      <w:r>
        <w:t xml:space="preserve">(a priority, but it doesn’t block launch),</w:t>
      </w:r>
      <w:r>
        <w:t xml:space="preserve"> </w:t>
      </w:r>
      <w:r>
        <w:rPr>
          <w:bCs/>
          <w:b/>
        </w:rPr>
        <w:t xml:space="preserve">green</w:t>
      </w:r>
      <w:r>
        <w:t xml:space="preserve"> </w:t>
      </w:r>
      <w:r>
        <w:t xml:space="preserve">(cosmetic, fix whenever). Use AI or a search engine to rough out repair costs for each item, and turn the red list into a repair credit or price reduction at the negotiating table. This one habit routinely saves thousands.</w:t>
      </w:r>
    </w:p>
    <w:p>
      <w:pPr>
        <w:pStyle w:val="BodyText"/>
      </w:pPr>
      <w:r>
        <w:rPr>
          <w:bCs/>
          <w:b/>
        </w:rPr>
        <w:t xml:space="preserve">Get a real STR insurance quote during due diligence</w:t>
      </w:r>
      <w:r>
        <w:t xml:space="preserve"> </w:t>
      </w:r>
      <w:r>
        <w:t xml:space="preserve">— a firm number the insurer will actually issue, not a ballpark. Do it before your inspection contingency expires, while you can still walk away for free, because a standard homeowners policy typically voids your coverage the moment you host a paying guest, and the platforms’ damage programs are not insurance. What I actually carry is short-term-rental insurance from a specialty provider, paired with a second-home policy; my current providers are listed in the Bonus Pack, and if they’ve changed by the time you read this, search</w:t>
      </w:r>
      <w:r>
        <w:t xml:space="preserve"> </w:t>
      </w:r>
      <w:r>
        <w:t xml:space="preserve">“</w:t>
      </w:r>
      <w:r>
        <w:t xml:space="preserve">short-term rental insurance</w:t>
      </w:r>
      <w:r>
        <w:t xml:space="preserve">”</w:t>
      </w:r>
      <w:r>
        <w:t xml:space="preserve"> </w:t>
      </w:r>
      <w:r>
        <w:t xml:space="preserve">and</w:t>
      </w:r>
      <w:r>
        <w:t xml:space="preserve"> </w:t>
      </w:r>
      <w:r>
        <w:t xml:space="preserve">“</w:t>
      </w:r>
      <w:r>
        <w:t xml:space="preserve">vacation home insurance.</w:t>
      </w:r>
      <w:r>
        <w:t xml:space="preserve">”</w:t>
      </w:r>
      <w:r>
        <w:t xml:space="preserve"> </w:t>
      </w:r>
      <w:r>
        <w:t xml:space="preserve">Two rules when you apply: be completely upfront about how you’ll use the home (pure STR, or partly personal — say so), and answer the hot tub and pool questions honestly, because insurers always ask. Rural cabins with hot tubs and wood stoves commonly quote $2,500 to $6,000 a year as of this writing, and a number like that kills a marginal deal fast. Better to learn it now than after closing.</w:t>
      </w:r>
    </w:p>
    <w:p>
      <w:pPr>
        <w:pStyle w:val="BodyText"/>
      </w:pPr>
      <w:r>
        <w:rPr>
          <w:bCs/>
          <w:b/>
        </w:rPr>
        <w:t xml:space="preserve">Confirm the practical details.</w:t>
      </w:r>
      <w:r>
        <w:t xml:space="preserve"> </w:t>
      </w:r>
      <w:r>
        <w:t xml:space="preserve">Before closing, verify four things: Wi-Fi speed (have someone run SpeedTest.net inside the house); Amazon, Instacart, and Walmart delivery availability; furniture delivery access; and safe guest parking. Small details, but each one is a future guest complaint you’re preventing for free.</w:t>
      </w:r>
    </w:p>
    <w:p>
      <w:pPr>
        <w:pStyle w:val="BodyText"/>
      </w:pPr>
      <w:r>
        <w:rPr>
          <w:bCs/>
          <w:b/>
        </w:rPr>
        <w:t xml:space="preserve">Then ask the Final Question.</w:t>
      </w:r>
      <w:r>
        <w:t xml:space="preserve"> </w:t>
      </w:r>
      <w:r>
        <w:t xml:space="preserve">Before you sign:</w:t>
      </w:r>
      <w:r>
        <w:t xml:space="preserve"> </w:t>
      </w:r>
      <w:r>
        <w:rPr>
          <w:iCs/>
          <w:i/>
        </w:rPr>
        <w:t xml:space="preserve">“</w:t>
      </w:r>
      <w:r>
        <w:rPr>
          <w:iCs/>
          <w:i/>
        </w:rPr>
        <w:t xml:space="preserve">If I never saw this property in person for a year, would I still feel good about this deal?</w:t>
      </w:r>
      <w:r>
        <w:rPr>
          <w:iCs/>
          <w:i/>
        </w:rPr>
        <w:t xml:space="preserve">”</w:t>
      </w:r>
    </w:p>
    <w:p>
      <w:pPr>
        <w:pStyle w:val="BodyText"/>
      </w:pPr>
      <w:r>
        <w:t xml:space="preserve">If the answer is yes, and the numbers work, you’re ready.</w:t>
      </w:r>
    </w:p>
    <w:bookmarkEnd w:id="79"/>
    <w:bookmarkStart w:id="80" w:name="hire-a-professional-photographer"/>
    <w:p>
      <w:pPr>
        <w:pStyle w:val="Heading3"/>
      </w:pPr>
      <w:r>
        <w:t xml:space="preserve">Hire a Professional Photographer</w:t>
      </w:r>
    </w:p>
    <w:p>
      <w:pPr>
        <w:pStyle w:val="FirstParagraph"/>
      </w:pPr>
      <w:r>
        <w:t xml:space="preserve">Your photos are your first impression, and phone pictures don’t cut it.</w:t>
      </w:r>
    </w:p>
    <w:p>
      <w:pPr>
        <w:pStyle w:val="BodyText"/>
      </w:pPr>
      <w:r>
        <w:t xml:space="preserve">Aim for 50–100 edited photos. You’ll use 30–50 in your Airbnb listing and keep the rest for Instagram, seasonal updates, and marketing. Expect to pay $300–$1,000, with drone and twilight shots extra. Worth every dollar.</w:t>
      </w:r>
    </w:p>
    <w:p>
      <w:pPr>
        <w:pStyle w:val="BodyText"/>
      </w:pPr>
      <w:r>
        <w:t xml:space="preserve">Your shot list:</w:t>
      </w:r>
    </w:p>
    <w:p>
      <w:pPr>
        <w:numPr>
          <w:ilvl w:val="0"/>
          <w:numId w:val="1026"/>
        </w:numPr>
        <w:pStyle w:val="Compact"/>
      </w:pPr>
      <w:r>
        <w:t xml:space="preserve">Multiple exterior shots: daylight, sunset, twilight</w:t>
      </w:r>
    </w:p>
    <w:p>
      <w:pPr>
        <w:numPr>
          <w:ilvl w:val="0"/>
          <w:numId w:val="1026"/>
        </w:numPr>
        <w:pStyle w:val="Compact"/>
      </w:pPr>
      <w:r>
        <w:t xml:space="preserve">Wide shots of every room from different angles</w:t>
      </w:r>
    </w:p>
    <w:p>
      <w:pPr>
        <w:numPr>
          <w:ilvl w:val="0"/>
          <w:numId w:val="1026"/>
        </w:numPr>
        <w:pStyle w:val="Compact"/>
      </w:pPr>
      <w:r>
        <w:t xml:space="preserve">Close-up vignettes: bedside tables, welcome basket, coffee bar, fireplace</w:t>
      </w:r>
    </w:p>
    <w:p>
      <w:pPr>
        <w:numPr>
          <w:ilvl w:val="0"/>
          <w:numId w:val="1026"/>
        </w:numPr>
        <w:pStyle w:val="Compact"/>
      </w:pPr>
      <w:r>
        <w:t xml:space="preserve">Amenities highlighted: hot tub, fire pit, porch swing, games</w:t>
      </w:r>
    </w:p>
    <w:p>
      <w:pPr>
        <w:numPr>
          <w:ilvl w:val="0"/>
          <w:numId w:val="1026"/>
        </w:numPr>
        <w:pStyle w:val="Compact"/>
      </w:pPr>
      <w:r>
        <w:t xml:space="preserve">Outdoor areas by day and by night</w:t>
      </w:r>
    </w:p>
    <w:p>
      <w:pPr>
        <w:numPr>
          <w:ilvl w:val="0"/>
          <w:numId w:val="1026"/>
        </w:numPr>
        <w:pStyle w:val="Compact"/>
      </w:pPr>
      <w:r>
        <w:t xml:space="preserve">Drone shots, if the setting is scenic</w:t>
      </w:r>
    </w:p>
    <w:p>
      <w:pPr>
        <w:pStyle w:val="FirstParagraph"/>
      </w:pPr>
      <w:r>
        <w:t xml:space="preserve">We’ll go deep on listing design in Part 5, the A of RURAL. For now, just book the photographer. It’s the highest-leverage $500 you’ll spend.</w:t>
      </w:r>
    </w:p>
    <w:bookmarkEnd w:id="80"/>
    <w:bookmarkStart w:id="81" w:name="launch-with-systems-not-just-hope"/>
    <w:p>
      <w:pPr>
        <w:pStyle w:val="Heading3"/>
      </w:pPr>
      <w:r>
        <w:t xml:space="preserve">Launch With Systems (Not Just Hope)</w:t>
      </w:r>
    </w:p>
    <w:p>
      <w:pPr>
        <w:pStyle w:val="FirstParagraph"/>
      </w:pPr>
      <w:r>
        <w:rPr>
          <w:bCs/>
          <w:b/>
        </w:rPr>
        <w:t xml:space="preserve">Use smart pricing.</w:t>
      </w:r>
      <w:r>
        <w:t xml:space="preserve"> </w:t>
      </w:r>
      <w:r>
        <w:t xml:space="preserve">Connect your calendar to a dynamic pricing tool (current picks in the Bonus Pack) and let it adjust prices based on local demand, seasonality, weekends, holidays, events, lead time, and booking gaps. A static nightly rate leaves money on the table every single week.</w:t>
      </w:r>
    </w:p>
    <w:p>
      <w:pPr>
        <w:pStyle w:val="BodyText"/>
      </w:pPr>
      <w:r>
        <w:rPr>
          <w:bCs/>
          <w:b/>
        </w:rPr>
        <w:t xml:space="preserve">Automate guest messages.</w:t>
      </w:r>
      <w:r>
        <w:t xml:space="preserve"> </w:t>
      </w:r>
      <w:r>
        <w:t xml:space="preserve">Use an automated messaging tool — search</w:t>
      </w:r>
      <w:r>
        <w:t xml:space="preserve"> </w:t>
      </w:r>
      <w:r>
        <w:t xml:space="preserve">“</w:t>
      </w:r>
      <w:r>
        <w:t xml:space="preserve">automated guest messages</w:t>
      </w:r>
      <w:r>
        <w:t xml:space="preserve">”</w:t>
      </w:r>
      <w:r>
        <w:t xml:space="preserve"> </w:t>
      </w:r>
      <w:r>
        <w:t xml:space="preserve">plus whatever platform you list on, and you’ll find the current options — to send booking confirmations, check-in instructions, mid-stay check-ins, checkout reminders, and review requests. This creates a 5-star experience while you sleep. The same category of software ran Myla’s whole guest operation from states away.</w:t>
      </w:r>
    </w:p>
    <w:p>
      <w:pPr>
        <w:pStyle w:val="BodyText"/>
      </w:pPr>
      <w:r>
        <w:rPr>
          <w:bCs/>
          <w:b/>
        </w:rPr>
        <w:t xml:space="preserve">Install smart access.</w:t>
      </w:r>
      <w:r>
        <w:t xml:space="preserve"> </w:t>
      </w:r>
      <w:r>
        <w:t xml:space="preserve">You need a smart lock (Schlage Encode, Yale, or August) for remote door codes, a Ring or Wyze camera (exterior only) so you can see who’s arriving, and optionally a smart thermostat to prevent guest abuse of the HVAC.</w:t>
      </w:r>
    </w:p>
    <w:p>
      <w:pPr>
        <w:pStyle w:val="BodyText"/>
      </w:pPr>
      <w:r>
        <w:t xml:space="preserve">Do not install indoor cameras. Ever. It’s an Airbnb policy violation and, more importantly, a violation of your guests’ trust.</w:t>
      </w:r>
    </w:p>
    <w:p>
      <w:pPr>
        <w:pStyle w:val="BodyText"/>
      </w:pPr>
      <w:r>
        <w:t xml:space="preserve">That’s the full arc of the R, Right Market First. You found the anchor, scored the market, verified the property three ways, and launched on systems instead of hope. You did all of it without standing in the house.</w:t>
      </w:r>
    </w:p>
    <w:p>
      <w:pPr>
        <w:pStyle w:val="BodyText"/>
      </w:pPr>
      <w:r>
        <w:rPr>
          <w:bCs/>
          <w:b/>
        </w:rPr>
        <w:t xml:space="preserve">Before you turn the page, do one thing.</w:t>
      </w:r>
      <w:r>
        <w:t xml:space="preserve"> </w:t>
      </w:r>
      <w:r>
        <w:t xml:space="preserve">Open a big listing site, filter agents in your candidate market by reviews, and message one 5-star agent:</w:t>
      </w:r>
      <w:r>
        <w:t xml:space="preserve"> </w:t>
      </w:r>
      <w:r>
        <w:t xml:space="preserve">“</w:t>
      </w:r>
      <w:r>
        <w:t xml:space="preserve">I’m an out-of-state buyer looking at short-term rentals in [town]. Are STRs thriving or struggling there?</w:t>
      </w:r>
      <w:r>
        <w:t xml:space="preserve">”</w:t>
      </w:r>
      <w:r>
        <w:t xml:space="preserve"> </w:t>
      </w:r>
      <w:r>
        <w:t xml:space="preserve">One message. Their answer starts Layer 3 of your verification, and it costs you nothing.</w:t>
      </w:r>
    </w:p>
    <w:p>
      <w:pPr>
        <w:pStyle w:val="BodyText"/>
      </w:pPr>
      <w:r>
        <w:t xml:space="preserve">Now comes the question that decides whether the deal actually survives: what should you pay, and how do you protect the payment? That’s the U, Under Budget. Turn the page.</w:t>
      </w:r>
    </w:p>
    <w:bookmarkEnd w:id="81"/>
    <w:bookmarkStart w:id="82" w:name="chapter-summary-5"/>
    <w:p>
      <w:pPr>
        <w:pStyle w:val="Heading3"/>
      </w:pPr>
      <w:r>
        <w:t xml:space="preserve">Chapter Summary</w:t>
      </w:r>
    </w:p>
    <w:p>
      <w:pPr>
        <w:numPr>
          <w:ilvl w:val="0"/>
          <w:numId w:val="1027"/>
        </w:numPr>
        <w:pStyle w:val="Compact"/>
      </w:pPr>
      <w:r>
        <w:t xml:space="preserve">Trust is not a strategy. Verification is.</w:t>
      </w:r>
    </w:p>
    <w:p>
      <w:pPr>
        <w:numPr>
          <w:ilvl w:val="0"/>
          <w:numId w:val="1027"/>
        </w:numPr>
        <w:pStyle w:val="Compact"/>
      </w:pPr>
      <w:r>
        <w:t xml:space="preserve">Three independent layers (data, visual, human) replace being there. All three agree, proceed. Any one disagrees, dig.</w:t>
      </w:r>
    </w:p>
    <w:p>
      <w:pPr>
        <w:numPr>
          <w:ilvl w:val="0"/>
          <w:numId w:val="1027"/>
        </w:numPr>
        <w:pStyle w:val="Compact"/>
      </w:pPr>
      <w:r>
        <w:t xml:space="preserve">Build your local team before you close. Your team is your insurance policy, and the cleaner is the MVP.</w:t>
      </w:r>
    </w:p>
    <w:p>
      <w:pPr>
        <w:numPr>
          <w:ilvl w:val="0"/>
          <w:numId w:val="1027"/>
        </w:numPr>
        <w:pStyle w:val="Compact"/>
      </w:pPr>
      <w:r>
        <w:t xml:space="preserve">You can furnish an entire property sight unseen: order online, label by room, hire local hands, and manage by photo checklist.</w:t>
      </w:r>
    </w:p>
    <w:p>
      <w:pPr>
        <w:numPr>
          <w:ilvl w:val="0"/>
          <w:numId w:val="1027"/>
        </w:numPr>
        <w:pStyle w:val="Compact"/>
      </w:pPr>
      <w:r>
        <w:t xml:space="preserve">Six weeks from contract to paying guests, about three months to self-running. That’s the Teeco blueprint.</w:t>
      </w:r>
    </w:p>
    <w:p>
      <w:pPr>
        <w:numPr>
          <w:ilvl w:val="0"/>
          <w:numId w:val="1027"/>
        </w:numPr>
        <w:pStyle w:val="Compact"/>
      </w:pPr>
      <w:r>
        <w:t xml:space="preserve">An in-person inspection is non-negotiable, every remote purchase, and seller credits can pay for it. Triage the report red / yellow / green; the red list becomes credits earned.</w:t>
      </w:r>
    </w:p>
    <w:p>
      <w:pPr>
        <w:numPr>
          <w:ilvl w:val="0"/>
          <w:numId w:val="1027"/>
        </w:numPr>
        <w:pStyle w:val="Compact"/>
      </w:pPr>
      <w:r>
        <w:t xml:space="preserve">Get a firm STR insurance quote before your inspection contingency expires, and be upfront about usage, hot tubs, and pools. Homeowners policies void the moment you host; a rural cabin with a hot tub often quotes $2,500–$6,000 a year as of this writing.</w:t>
      </w:r>
    </w:p>
    <w:p>
      <w:pPr>
        <w:numPr>
          <w:ilvl w:val="0"/>
          <w:numId w:val="1027"/>
        </w:numPr>
        <w:pStyle w:val="Compact"/>
      </w:pPr>
      <w:r>
        <w:t xml:space="preserve">The Final Question:</w:t>
      </w:r>
      <w:r>
        <w:t xml:space="preserve"> </w:t>
      </w:r>
      <w:r>
        <w:t xml:space="preserve">“</w:t>
      </w:r>
      <w:r>
        <w:t xml:space="preserve">If I never saw this property in person for a year, would I still feel good about this deal?</w:t>
      </w:r>
      <w:r>
        <w:t xml:space="preserve">”</w:t>
      </w:r>
    </w:p>
    <w:p>
      <w:pPr>
        <w:numPr>
          <w:ilvl w:val="0"/>
          <w:numId w:val="1027"/>
        </w:numPr>
        <w:pStyle w:val="Compact"/>
      </w:pPr>
      <w:r>
        <w:t xml:space="preserve">A professional photographer runs $300–$1,000, drone and twilight extra. It’s the highest-leverage $500 you’ll spend.</w:t>
      </w:r>
    </w:p>
    <w:p>
      <w:pPr>
        <w:numPr>
          <w:ilvl w:val="0"/>
          <w:numId w:val="1027"/>
        </w:numPr>
        <w:pStyle w:val="Compact"/>
      </w:pPr>
      <w:r>
        <w:t xml:space="preserve">Launch on systems: smart pricing, automated messages, smart locks. Exterior cameras only, indoor cameras never.</w:t>
      </w:r>
    </w:p>
    <w:p>
      <w:r>
        <w:pict>
          <v:rect style="width:0;height:1.5pt" o:hralign="center" o:hrstd="t" o:hr="t"/>
        </w:pict>
      </w:r>
    </w:p>
    <w:bookmarkEnd w:id="82"/>
    <w:bookmarkEnd w:id="83"/>
    <w:bookmarkEnd w:id="84"/>
    <w:bookmarkStart w:id="123" w:name="part-3-u-under-budget"/>
    <w:p>
      <w:pPr>
        <w:pStyle w:val="Heading1"/>
      </w:pPr>
      <w:r>
        <w:t xml:space="preserve">Part 3 — U: Under Budget</w:t>
      </w:r>
    </w:p>
    <w:p>
      <w:pPr>
        <w:pStyle w:val="FirstParagraph"/>
      </w:pPr>
      <w:r>
        <w:rPr>
          <w:bCs/>
          <w:b/>
        </w:rPr>
        <w:t xml:space="preserve">The second letter of the RURAL Method.</w:t>
      </w:r>
    </w:p>
    <w:p>
      <w:pPr>
        <w:pStyle w:val="BodyText"/>
      </w:pPr>
      <w:r>
        <w:t xml:space="preserve">R found you a market with an anchor (a park, a base, a college, a hospital) pulling millions of visitors past a town with almost no listings. U makes sure the house you buy there can never take you down.</w:t>
      </w:r>
    </w:p>
    <w:p>
      <w:pPr>
        <w:pStyle w:val="BodyText"/>
      </w:pPr>
      <w:r>
        <w:t xml:space="preserve">The principle is simple. Cheap entry means a cheap payment, and the payment is what protects you in slow months. When January bookings dry up in a mountain town, the host with a $900 mortgage sleeps fine. The host with a $3,400 mortgage refreshes the calendar at 2 a.m. Same market. Same weather. Different payment.</w:t>
      </w:r>
    </w:p>
    <w:p>
      <w:pPr>
        <w:pStyle w:val="BodyText"/>
      </w:pPr>
      <w:r>
        <w:t xml:space="preserve">Under Budget also means you leave room for furniture, because an empty short-term rental (STR) earns nothing, and for a repair reserve, because wells, septic tanks, and furnaces don’t check your bank balance before they fail. Hosts rarely die from bad markets. They die broke after closing, with thin margins and an empty account.</w:t>
      </w:r>
    </w:p>
    <w:p>
      <w:pPr>
        <w:pStyle w:val="BodyText"/>
      </w:pPr>
      <w:r>
        <w:t xml:space="preserve">You’ve done R. Now do U, before you tour a single home.</w:t>
      </w:r>
    </w:p>
    <w:p>
      <w:pPr>
        <w:pStyle w:val="BodyText"/>
      </w:pPr>
      <w:r>
        <w:rPr>
          <w:bCs/>
          <w:b/>
        </w:rPr>
        <w:t xml:space="preserve">Amateurs chase revenue. Pros guard the payment.</w:t>
      </w:r>
    </w:p>
    <w:p>
      <w:pPr>
        <w:pStyle w:val="BodyText"/>
      </w:pPr>
      <w:r>
        <w:t xml:space="preserve">The next three chapters cover how to buy with 5–15% down instead of waiting years to save 25% (Chapter 7), the one number that tells you whether a deal is worth doing (Chapter 8), and how to actually get the money — stacked, negotiated, and pitched (Chapter 9).</w:t>
      </w:r>
    </w:p>
    <w:p>
      <w:pPr>
        <w:pStyle w:val="BodyText"/>
      </w:pPr>
      <w:r>
        <w:t xml:space="preserve">Follow the letters. In order. Every time.</w:t>
      </w:r>
    </w:p>
    <w:p>
      <w:r>
        <w:pict>
          <v:rect style="width:0;height:1.5pt" o:hralign="center" o:hrstd="t" o:hr="t"/>
        </w:pict>
      </w:r>
    </w:p>
    <w:bookmarkStart w:id="98" w:name="chapter-7-why-i-buy-with-515-down"/>
    <w:p>
      <w:pPr>
        <w:pStyle w:val="Heading2"/>
      </w:pPr>
      <w:r>
        <w:t xml:space="preserve">Chapter 7: Why I Buy With 5–15% Down</w:t>
      </w:r>
    </w:p>
    <w:p>
      <w:pPr>
        <w:pStyle w:val="FirstParagraph"/>
      </w:pPr>
      <w:r>
        <w:t xml:space="preserve">My banker said I needed 25% down. I closed with 10%.</w:t>
      </w:r>
    </w:p>
    <w:p>
      <w:pPr>
        <w:pStyle w:val="BodyText"/>
      </w:pPr>
      <w:r>
        <w:t xml:space="preserve">I remember sitting across the desk from him. Nice guy. Good at his job. He tapped the down-payment line on his printout: 25% for an investment property. Tens of thousands more than I had.</w:t>
      </w:r>
      <w:r>
        <w:t xml:space="preserve"> </w:t>
      </w:r>
      <w:r>
        <w:t xml:space="preserve">“</w:t>
      </w:r>
      <w:r>
        <w:t xml:space="preserve">Come back when you’ve saved it,</w:t>
      </w:r>
      <w:r>
        <w:t xml:space="preserve">”</w:t>
      </w:r>
      <w:r>
        <w:t xml:space="preserve"> </w:t>
      </w:r>
      <w:r>
        <w:t xml:space="preserve">he said, and he meant it kindly.</w:t>
      </w:r>
    </w:p>
    <w:p>
      <w:pPr>
        <w:pStyle w:val="BodyText"/>
      </w:pPr>
      <w:r>
        <w:t xml:space="preserve">I did the math in the parking lot. On a pharmacist’s paycheck,</w:t>
      </w:r>
      <w:r>
        <w:t xml:space="preserve"> </w:t>
      </w:r>
      <w:r>
        <w:t xml:space="preserve">“</w:t>
      </w:r>
      <w:r>
        <w:t xml:space="preserve">come back</w:t>
      </w:r>
      <w:r>
        <w:t xml:space="preserve">”</w:t>
      </w:r>
      <w:r>
        <w:t xml:space="preserve"> </w:t>
      </w:r>
      <w:r>
        <w:t xml:space="preserve">meant years. Years of the market moving without me while some other buyer collected the cash flow on a cabin I’d already underwritten, which is just investor-speak for running all the numbers on a deal before you buy. The property worked. My banker’s product didn’t.</w:t>
      </w:r>
    </w:p>
    <w:p>
      <w:pPr>
        <w:pStyle w:val="BodyText"/>
      </w:pPr>
      <w:r>
        <w:t xml:space="preserve">So I stopped asking the bank what I qualified for and asked a better question. What loan is built for this exact situation? There were several. I got into my first few rural Airbnbs with just 5–15% down, using common loan programs anyone with decent credit can access.</w:t>
      </w:r>
    </w:p>
    <w:p>
      <w:pPr>
        <w:pStyle w:val="BodyText"/>
      </w:pPr>
      <w:r>
        <w:t xml:space="preserve">That question did more for me than three more years of saving would have. While others were still stacking paychecks, I was buying, testing, and learning on live properties.</w:t>
      </w:r>
    </w:p>
    <w:p>
      <w:pPr>
        <w:pStyle w:val="BodyText"/>
      </w:pPr>
      <w:r>
        <w:t xml:space="preserve">The big idea of this chapter fits in one sentence.</w:t>
      </w:r>
      <w:r>
        <w:t xml:space="preserve"> </w:t>
      </w:r>
      <w:r>
        <w:rPr>
          <w:bCs/>
          <w:b/>
        </w:rPr>
        <w:t xml:space="preserve">You don’t need more money. You need smarter terms.</w:t>
      </w:r>
      <w:r>
        <w:t xml:space="preserve"> </w:t>
      </w:r>
      <w:r>
        <w:t xml:space="preserve">This is the U in RURAL put into practice. Under Budget means more than a cheap sticker price. It means structuring the purchase so the house stays cheap to own.</w:t>
      </w:r>
    </w:p>
    <w:bookmarkStart w:id="85" w:name="the-low-down-play"/>
    <w:p>
      <w:pPr>
        <w:pStyle w:val="Heading3"/>
      </w:pPr>
      <w:r>
        <w:t xml:space="preserve">The Low Down Play</w:t>
      </w:r>
    </w:p>
    <w:p>
      <w:pPr>
        <w:pStyle w:val="FirstParagraph"/>
      </w:pPr>
      <w:r>
        <w:t xml:space="preserve">Here’s the play in one frame:</w:t>
      </w:r>
    </w:p>
    <w:p>
      <w:pPr>
        <w:numPr>
          <w:ilvl w:val="0"/>
          <w:numId w:val="1028"/>
        </w:numPr>
        <w:pStyle w:val="Compact"/>
      </w:pPr>
      <w:r>
        <w:rPr>
          <w:bCs/>
          <w:b/>
        </w:rPr>
        <w:t xml:space="preserve">What it is:</w:t>
      </w:r>
      <w:r>
        <w:t xml:space="preserve"> </w:t>
      </w:r>
      <w:r>
        <w:t xml:space="preserve">Control the property without a massive down payment. You stack a low-down loan with seller financing or 0% cards, and your cash stays free for the next move.</w:t>
      </w:r>
    </w:p>
    <w:p>
      <w:pPr>
        <w:numPr>
          <w:ilvl w:val="0"/>
          <w:numId w:val="1028"/>
        </w:numPr>
        <w:pStyle w:val="Compact"/>
      </w:pPr>
      <w:r>
        <w:rPr>
          <w:bCs/>
          <w:b/>
        </w:rPr>
        <w:t xml:space="preserve">Why it works:</w:t>
      </w:r>
      <w:r>
        <w:t xml:space="preserve"> </w:t>
      </w:r>
      <w:r>
        <w:t xml:space="preserve">The payment stays small and your cash stays in reserve, so a slow January can’t force a bad decision.</w:t>
      </w:r>
    </w:p>
    <w:p>
      <w:pPr>
        <w:numPr>
          <w:ilvl w:val="0"/>
          <w:numId w:val="1028"/>
        </w:numPr>
        <w:pStyle w:val="Compact"/>
      </w:pPr>
      <w:r>
        <w:rPr>
          <w:bCs/>
          <w:b/>
        </w:rPr>
        <w:t xml:space="preserve">Use it when:</w:t>
      </w:r>
      <w:r>
        <w:t xml:space="preserve"> </w:t>
      </w:r>
      <w:r>
        <w:t xml:space="preserve">You catch yourself saying</w:t>
      </w:r>
      <w:r>
        <w:t xml:space="preserve"> </w:t>
      </w:r>
      <w:r>
        <w:t xml:space="preserve">“</w:t>
      </w:r>
      <w:r>
        <w:t xml:space="preserve">once I have more saved.</w:t>
      </w:r>
      <w:r>
        <w:t xml:space="preserve">”</w:t>
      </w:r>
    </w:p>
    <w:p>
      <w:pPr>
        <w:numPr>
          <w:ilvl w:val="0"/>
          <w:numId w:val="1028"/>
        </w:numPr>
        <w:pStyle w:val="Compact"/>
      </w:pPr>
      <w:r>
        <w:rPr>
          <w:bCs/>
          <w:b/>
        </w:rPr>
        <w:t xml:space="preserve">The lesson:</w:t>
      </w:r>
      <w:r>
        <w:t xml:space="preserve"> </w:t>
      </w:r>
      <w:r>
        <w:t xml:space="preserve">You don’t save your way to freedom. You leverage it.</w:t>
      </w:r>
    </w:p>
    <w:p>
      <w:pPr>
        <w:pStyle w:val="FirstParagraph"/>
      </w:pPr>
      <w:r>
        <w:t xml:space="preserve">That last line runs against everything you were taught about money. Sit with it.</w:t>
      </w:r>
    </w:p>
    <w:bookmarkEnd w:id="85"/>
    <w:bookmarkStart w:id="86" w:name="the-leverage-ratio-framework"/>
    <w:p>
      <w:pPr>
        <w:pStyle w:val="Heading3"/>
      </w:pPr>
      <w:r>
        <w:t xml:space="preserve">The Leverage Ratio Framework</w:t>
      </w:r>
    </w:p>
    <w:p>
      <w:pPr>
        <w:pStyle w:val="FirstParagraph"/>
      </w:pPr>
      <w:r>
        <w:t xml:space="preserve">Before choosing how to fund a deal, understand the single most important metric in this chapter: the leverage ratio. It’s how many dollars of real estate you control for every dollar of your own cash.</w:t>
      </w:r>
    </w:p>
    <w:p>
      <w:pPr>
        <w:numPr>
          <w:ilvl w:val="0"/>
          <w:numId w:val="1029"/>
        </w:numPr>
        <w:pStyle w:val="Compact"/>
      </w:pPr>
      <w:r>
        <w:t xml:space="preserve">All-cash buyer of a $250K home? Leverage ratio 1:1. You deployed $250K to control $250K.</w:t>
      </w:r>
    </w:p>
    <w:p>
      <w:pPr>
        <w:numPr>
          <w:ilvl w:val="0"/>
          <w:numId w:val="1029"/>
        </w:numPr>
        <w:pStyle w:val="Compact"/>
      </w:pPr>
      <w:r>
        <w:t xml:space="preserve">Same home with 10% down? Leverage ratio 10:1. You deployed $25K to control $250K.</w:t>
      </w:r>
    </w:p>
    <w:p>
      <w:pPr>
        <w:numPr>
          <w:ilvl w:val="0"/>
          <w:numId w:val="1029"/>
        </w:numPr>
        <w:pStyle w:val="Compact"/>
      </w:pPr>
      <w:r>
        <w:t xml:space="preserve">Same home with 10% down, plus $25K in 0% credit cards for furniture and setup? Your own cash is still $25K, and it now backs the $250K home plus $25K of interest-free working capital (call it 11:1 if you count the card float; from here on I count only the real estate).</w:t>
      </w:r>
    </w:p>
    <w:p>
      <w:pPr>
        <w:pStyle w:val="FirstParagraph"/>
      </w:pPr>
      <w:r>
        <w:t xml:space="preserve">This matters because leverage is how you build wealth faster than a W2 salary allows. It’s the difference between buying one property with $100K, or buying three with the same $100K and letting their cash flow buy the fourth, fifth, and sixth.</w:t>
      </w:r>
    </w:p>
    <w:p>
      <w:pPr>
        <w:pStyle w:val="BodyText"/>
      </w:pPr>
      <w:r>
        <w:t xml:space="preserve">Run the real numbers:</w:t>
      </w:r>
    </w:p>
    <w:p>
      <w:pPr>
        <w:pStyle w:val="BodyText"/>
      </w:pPr>
      <w:r>
        <w:rPr>
          <w:bCs/>
          <w:b/>
        </w:rPr>
        <w:t xml:space="preserve">Scenario A: All-Cash Mentality</w:t>
      </w:r>
    </w:p>
    <w:p>
      <w:pPr>
        <w:numPr>
          <w:ilvl w:val="0"/>
          <w:numId w:val="1030"/>
        </w:numPr>
        <w:pStyle w:val="Compact"/>
      </w:pPr>
      <w:r>
        <w:t xml:space="preserve">You save $115,000 over three-plus years.</w:t>
      </w:r>
    </w:p>
    <w:p>
      <w:pPr>
        <w:numPr>
          <w:ilvl w:val="0"/>
          <w:numId w:val="1030"/>
        </w:numPr>
        <w:pStyle w:val="Compact"/>
      </w:pPr>
      <w:r>
        <w:t xml:space="preserve">You buy one $100,000 home outright.</w:t>
      </w:r>
    </w:p>
    <w:p>
      <w:pPr>
        <w:numPr>
          <w:ilvl w:val="0"/>
          <w:numId w:val="1030"/>
        </w:numPr>
        <w:pStyle w:val="Compact"/>
      </w:pPr>
      <w:r>
        <w:t xml:space="preserve">You spend $15,000 on furniture and setup.</w:t>
      </w:r>
    </w:p>
    <w:p>
      <w:pPr>
        <w:numPr>
          <w:ilvl w:val="0"/>
          <w:numId w:val="1030"/>
        </w:numPr>
        <w:pStyle w:val="Compact"/>
      </w:pPr>
      <w:r>
        <w:t xml:space="preserve">Total capital deployed: $115,000</w:t>
      </w:r>
    </w:p>
    <w:p>
      <w:pPr>
        <w:numPr>
          <w:ilvl w:val="0"/>
          <w:numId w:val="1030"/>
        </w:numPr>
        <w:pStyle w:val="Compact"/>
      </w:pPr>
      <w:r>
        <w:t xml:space="preserve">Properties controlled: 1</w:t>
      </w:r>
    </w:p>
    <w:p>
      <w:pPr>
        <w:numPr>
          <w:ilvl w:val="0"/>
          <w:numId w:val="1030"/>
        </w:numPr>
        <w:pStyle w:val="Compact"/>
      </w:pPr>
      <w:r>
        <w:t xml:space="preserve">Leverage ratio: 1:1</w:t>
      </w:r>
    </w:p>
    <w:p>
      <w:pPr>
        <w:pStyle w:val="FirstParagraph"/>
      </w:pPr>
      <w:r>
        <w:rPr>
          <w:bCs/>
          <w:b/>
        </w:rPr>
        <w:t xml:space="preserve">Scenario B: Smart Leverage Mentality</w:t>
      </w:r>
    </w:p>
    <w:p>
      <w:pPr>
        <w:numPr>
          <w:ilvl w:val="0"/>
          <w:numId w:val="1031"/>
        </w:numPr>
        <w:pStyle w:val="Compact"/>
      </w:pPr>
      <w:r>
        <w:t xml:space="preserve">You save $100,000 over 3 years, less than Scenario A needed.</w:t>
      </w:r>
    </w:p>
    <w:p>
      <w:pPr>
        <w:numPr>
          <w:ilvl w:val="0"/>
          <w:numId w:val="1031"/>
        </w:numPr>
        <w:pStyle w:val="Compact"/>
      </w:pPr>
      <w:r>
        <w:t xml:space="preserve">You buy three $150,000 homes at 10% down = $45,000 in total down payments.</w:t>
      </w:r>
    </w:p>
    <w:p>
      <w:pPr>
        <w:numPr>
          <w:ilvl w:val="0"/>
          <w:numId w:val="1031"/>
        </w:numPr>
        <w:pStyle w:val="Compact"/>
      </w:pPr>
      <w:r>
        <w:t xml:space="preserve">You use $30,000 in 0% business credit cards for furniture and setup.</w:t>
      </w:r>
    </w:p>
    <w:p>
      <w:pPr>
        <w:numPr>
          <w:ilvl w:val="0"/>
          <w:numId w:val="1031"/>
        </w:numPr>
        <w:pStyle w:val="Compact"/>
      </w:pPr>
      <w:r>
        <w:t xml:space="preserve">You keep $25,000 in dedicated cash reserves; the last $30,000 covers three sets of closing costs (roughly $12K all told) and the remaining $18K stays liquid for the next deal.</w:t>
      </w:r>
    </w:p>
    <w:p>
      <w:pPr>
        <w:numPr>
          <w:ilvl w:val="0"/>
          <w:numId w:val="1031"/>
        </w:numPr>
        <w:pStyle w:val="Compact"/>
      </w:pPr>
      <w:r>
        <w:t xml:space="preserve">Cash deployed: $45,000, controlling $450,000 of real estate</w:t>
      </w:r>
    </w:p>
    <w:p>
      <w:pPr>
        <w:numPr>
          <w:ilvl w:val="0"/>
          <w:numId w:val="1031"/>
        </w:numPr>
        <w:pStyle w:val="Compact"/>
      </w:pPr>
      <w:r>
        <w:t xml:space="preserve">Properties controlled: 3</w:t>
      </w:r>
    </w:p>
    <w:p>
      <w:pPr>
        <w:numPr>
          <w:ilvl w:val="0"/>
          <w:numId w:val="1031"/>
        </w:numPr>
        <w:pStyle w:val="Compact"/>
      </w:pPr>
      <w:r>
        <w:t xml:space="preserve">Leverage ratio: 10:1 on cash deployed (4.5:1 even if you count the entire bucket)</w:t>
      </w:r>
    </w:p>
    <w:p>
      <w:pPr>
        <w:pStyle w:val="FirstParagraph"/>
      </w:pPr>
      <w:r>
        <w:t xml:space="preserve">In Scenario B you control three doors and $450,000 of real estate, nearly four times the asset base, with a smaller pile of savings. More properties means more cash flow, more learning, and faster scaling.</w:t>
      </w:r>
    </w:p>
    <w:p>
      <w:pPr>
        <w:pStyle w:val="BodyText"/>
      </w:pPr>
      <w:r>
        <w:t xml:space="preserve">One honesty check before you fall in love with the three-home version: $30K of cards across three homes is $10K of setup per home, which only works if you DIY the design, source furniture cheap, and skip the pros. A full-service setup runs several times that per home (Chapter 8 has the real ranges). Most people should read Scenario B as a two-to-three-year sequence, not a shopping spree: buy one, let it cash flow, then let that cash flow and the tools in this chapter fund the next. The leverage math is the point, not the pace.</w:t>
      </w:r>
    </w:p>
    <w:p>
      <w:pPr>
        <w:pStyle w:val="BodyText"/>
      </w:pPr>
      <w:r>
        <w:t xml:space="preserve">Why this works:</w:t>
      </w:r>
    </w:p>
    <w:p>
      <w:pPr>
        <w:numPr>
          <w:ilvl w:val="0"/>
          <w:numId w:val="1032"/>
        </w:numPr>
        <w:pStyle w:val="Compact"/>
      </w:pPr>
      <w:r>
        <w:rPr>
          <w:bCs/>
          <w:b/>
        </w:rPr>
        <w:t xml:space="preserve">Spread risk.</w:t>
      </w:r>
      <w:r>
        <w:t xml:space="preserve"> </w:t>
      </w:r>
      <w:r>
        <w:t xml:space="preserve">If one home underperforms, the others cover the gap.</w:t>
      </w:r>
    </w:p>
    <w:p>
      <w:pPr>
        <w:numPr>
          <w:ilvl w:val="0"/>
          <w:numId w:val="1032"/>
        </w:numPr>
        <w:pStyle w:val="Compact"/>
      </w:pPr>
      <w:r>
        <w:rPr>
          <w:bCs/>
          <w:b/>
        </w:rPr>
        <w:t xml:space="preserve">0% cards buy you time.</w:t>
      </w:r>
      <w:r>
        <w:t xml:space="preserve"> </w:t>
      </w:r>
      <w:r>
        <w:t xml:space="preserve">12–18 months interest-free is long enough to cash flow, reinvest, or refinance.</w:t>
      </w:r>
    </w:p>
    <w:p>
      <w:pPr>
        <w:numPr>
          <w:ilvl w:val="0"/>
          <w:numId w:val="1032"/>
        </w:numPr>
        <w:pStyle w:val="Compact"/>
      </w:pPr>
      <w:r>
        <w:rPr>
          <w:bCs/>
          <w:b/>
        </w:rPr>
        <w:t xml:space="preserve">Cash reserves = freedom.</w:t>
      </w:r>
      <w:r>
        <w:t xml:space="preserve"> </w:t>
      </w:r>
      <w:r>
        <w:t xml:space="preserve">Repairs, slow seasons, even a surprise deal worth jumping on. No panic.</w:t>
      </w:r>
    </w:p>
    <w:p>
      <w:pPr>
        <w:pStyle w:val="FirstParagraph"/>
      </w:pPr>
      <w:r>
        <w:t xml:space="preserve">One honest note on the round numbers here and in the rest of this part. Some models use $100K and $150K homes because the math stays clean on the page; the 4-bedroom homes I target today mostly run $250K to $350K, so scale the down payments, the debt, and the returns accordingly.</w:t>
      </w:r>
    </w:p>
    <w:p>
      <w:pPr>
        <w:pStyle w:val="BodyText"/>
      </w:pPr>
      <w:r>
        <w:t xml:space="preserve">The math compounds. Smart leverage only looks reckless to people who’ve never run it with real reserves behind it.</w:t>
      </w:r>
    </w:p>
    <w:bookmarkEnd w:id="86"/>
    <w:bookmarkStart w:id="87" w:name="the-velocity-of-capital"/>
    <w:p>
      <w:pPr>
        <w:pStyle w:val="Heading3"/>
      </w:pPr>
      <w:r>
        <w:t xml:space="preserve">The Velocity of Capital</w:t>
      </w:r>
    </w:p>
    <w:p>
      <w:pPr>
        <w:pStyle w:val="FirstParagraph"/>
      </w:pPr>
      <w:r>
        <w:t xml:space="preserve">Most real estate investors optimize for percentage return when they should be watching return velocity. Those are two different things.</w:t>
      </w:r>
    </w:p>
    <w:p>
      <w:pPr>
        <w:pStyle w:val="BodyText"/>
      </w:pPr>
      <w:r>
        <w:t xml:space="preserve">Cash-on-cash (CoC) return is annual profit as a percentage of the cash you put in. Put in $50K and net $25K a year, and that’s 50% cash-on-cash, with your money back in two years. A 20% deal takes five. While the slower deal is still repaying you, the velocity deal has already funded the next purchase. What matters is how many deals you can do with the same bucket of capital, not the return on any single one.</w:t>
      </w:r>
    </w:p>
    <w:p>
      <w:pPr>
        <w:pStyle w:val="BodyText"/>
      </w:pPr>
      <w:r>
        <w:t xml:space="preserve">Model it:</w:t>
      </w:r>
    </w:p>
    <w:p>
      <w:pPr>
        <w:pStyle w:val="BodyText"/>
      </w:pPr>
      <w:r>
        <w:rPr>
          <w:bCs/>
          <w:b/>
        </w:rPr>
        <w:t xml:space="preserve">Velocity Deal (50% CoC, 2-year payback)</w:t>
      </w:r>
    </w:p>
    <w:p>
      <w:pPr>
        <w:numPr>
          <w:ilvl w:val="0"/>
          <w:numId w:val="1033"/>
        </w:numPr>
        <w:pStyle w:val="Compact"/>
      </w:pPr>
      <w:r>
        <w:t xml:space="preserve">Years 1–2: $50,000 invested → $25,000 net income a year → capital back by the end of year 2</w:t>
      </w:r>
    </w:p>
    <w:p>
      <w:pPr>
        <w:numPr>
          <w:ilvl w:val="0"/>
          <w:numId w:val="1033"/>
        </w:numPr>
        <w:pStyle w:val="Compact"/>
      </w:pPr>
      <w:r>
        <w:t xml:space="preserve">Year 3: $50,000 available again → deploy on property #2</w:t>
      </w:r>
    </w:p>
    <w:p>
      <w:pPr>
        <w:numPr>
          <w:ilvl w:val="0"/>
          <w:numId w:val="1033"/>
        </w:numPr>
        <w:pStyle w:val="Compact"/>
      </w:pPr>
      <w:r>
        <w:t xml:space="preserve">Year 5: capital returned on property #2 → deploy on property #3</w:t>
      </w:r>
    </w:p>
    <w:p>
      <w:pPr>
        <w:numPr>
          <w:ilvl w:val="0"/>
          <w:numId w:val="1033"/>
        </w:numPr>
        <w:pStyle w:val="Compact"/>
      </w:pPr>
      <w:r>
        <w:t xml:space="preserve">Year 6: three properties cash flowing, capital back for #4 by year’s end</w:t>
      </w:r>
    </w:p>
    <w:p>
      <w:pPr>
        <w:pStyle w:val="FirstParagraph"/>
      </w:pPr>
      <w:r>
        <w:t xml:space="preserve">By year 6 you control $750,000+ in real estate and collect cash flow from three doors.</w:t>
      </w:r>
    </w:p>
    <w:p>
      <w:pPr>
        <w:pStyle w:val="BodyText"/>
      </w:pPr>
      <w:r>
        <w:rPr>
          <w:bCs/>
          <w:b/>
        </w:rPr>
        <w:t xml:space="preserve">Lower-Velocity Deal (20% CoC, 5-year payback)</w:t>
      </w:r>
    </w:p>
    <w:p>
      <w:pPr>
        <w:numPr>
          <w:ilvl w:val="0"/>
          <w:numId w:val="1034"/>
        </w:numPr>
        <w:pStyle w:val="Compact"/>
      </w:pPr>
      <w:r>
        <w:t xml:space="preserve">Year 1: $50,000 invested → $10,000 net income</w:t>
      </w:r>
    </w:p>
    <w:p>
      <w:pPr>
        <w:numPr>
          <w:ilvl w:val="0"/>
          <w:numId w:val="1034"/>
        </w:numPr>
        <w:pStyle w:val="Compact"/>
      </w:pPr>
      <w:r>
        <w:t xml:space="preserve">Years 2–4: another $10,000 a year</w:t>
      </w:r>
    </w:p>
    <w:p>
      <w:pPr>
        <w:numPr>
          <w:ilvl w:val="0"/>
          <w:numId w:val="1034"/>
        </w:numPr>
        <w:pStyle w:val="Compact"/>
      </w:pPr>
      <w:r>
        <w:t xml:space="preserve">Year 5: first property’s capital finally returned</w:t>
      </w:r>
    </w:p>
    <w:p>
      <w:pPr>
        <w:numPr>
          <w:ilvl w:val="0"/>
          <w:numId w:val="1034"/>
        </w:numPr>
        <w:pStyle w:val="Compact"/>
      </w:pPr>
      <w:r>
        <w:t xml:space="preserve">Year 6: deploy on property #2</w:t>
      </w:r>
    </w:p>
    <w:p>
      <w:pPr>
        <w:pStyle w:val="FirstParagraph"/>
      </w:pPr>
      <w:r>
        <w:t xml:space="preserve">By year 6 you control $500,000 in real estate across two doors, and door two hasn’t paid you back a dime yet.</w:t>
      </w:r>
    </w:p>
    <w:p>
      <w:pPr>
        <w:pStyle w:val="BodyText"/>
      </w:pPr>
      <w:r>
        <w:t xml:space="preserve">The velocity investor pulls ahead by a full property every cycle, not by finding better deals, but by keeping capital moving instead of sitting.</w:t>
      </w:r>
    </w:p>
    <w:p>
      <w:pPr>
        <w:pStyle w:val="BodyText"/>
      </w:pPr>
      <w:r>
        <w:t xml:space="preserve">So here’s the plain-English definition, because this idea trips people up.</w:t>
      </w:r>
      <w:r>
        <w:t xml:space="preserve"> </w:t>
      </w:r>
      <w:r>
        <w:rPr>
          <w:bCs/>
          <w:b/>
        </w:rPr>
        <w:t xml:space="preserve">Velocity of capital is how fast your invested cash comes back to you so it can buy the next deal.</w:t>
      </w:r>
      <w:r>
        <w:t xml:space="preserve"> </w:t>
      </w:r>
      <w:r>
        <w:t xml:space="preserve">Its purpose is simple: the same $50K, recycled, buys more houses than a bigger return that stays locked up. Two footnotes keep it honest. First, a 20% cash-on-cash deal is still a good deal; slower is not bad, and plenty of my favorite properties pay back patiently. Second, your capital comes back through more doors than cash flow alone: tax write-offs and refunds, a cash-out refinance if you forced value, and the STR tax treatment in Chapter 15. Those streams are hard to total precisely on a spreadsheet, which is why the payback always lands sooner than the cash-flow-only math suggests.</w:t>
      </w:r>
    </w:p>
    <w:p>
      <w:pPr>
        <w:pStyle w:val="BodyText"/>
      </w:pPr>
      <w:r>
        <w:rPr>
          <w:bCs/>
          <w:b/>
        </w:rPr>
        <w:t xml:space="preserve">Don’t chase the highest percentage. Chase the fastest capital recovery.</w:t>
      </w:r>
    </w:p>
    <w:p>
      <w:pPr>
        <w:pStyle w:val="BodyText"/>
      </w:pPr>
      <w:r>
        <w:t xml:space="preserve">That’s how you go from 1 property to 5 to 10 in a decade. Now let’s look at the five ways to actually fund the deal.</w:t>
      </w:r>
    </w:p>
    <w:bookmarkEnd w:id="87"/>
    <w:bookmarkStart w:id="88" w:name="X1eccbe5bb5ad7717c7dc0569ab67ae37d112c58"/>
    <w:p>
      <w:pPr>
        <w:pStyle w:val="Heading3"/>
      </w:pPr>
      <w:r>
        <w:t xml:space="preserve">Path 1: Vacation-Home / Second-Home Loan (Typically 10% Down)</w:t>
      </w:r>
    </w:p>
    <w:p>
      <w:pPr>
        <w:pStyle w:val="FirstParagraph"/>
      </w:pPr>
      <w:r>
        <w:t xml:space="preserve">This is house-hacking 2.0. You buy a vacation home you plan to stay in for at least 14 days a year and rent it out when you’re not using it. Putting 20–25% down as a beginner means you buy one home when the same savings could buy two at 10% down: more appreciation, more cash flow, more experience, more deal flow.</w:t>
      </w:r>
    </w:p>
    <w:p>
      <w:pPr>
        <w:pStyle w:val="BodyText"/>
      </w:pPr>
      <w:r>
        <w:t xml:space="preserve">This is the most common way beginners enter the rural Airbnb game, and one of the most affordable. What you need to know:</w:t>
      </w:r>
    </w:p>
    <w:p>
      <w:pPr>
        <w:numPr>
          <w:ilvl w:val="0"/>
          <w:numId w:val="1035"/>
        </w:numPr>
        <w:pStyle w:val="Compact"/>
      </w:pPr>
      <w:r>
        <w:rPr>
          <w:bCs/>
          <w:b/>
        </w:rPr>
        <w:t xml:space="preserve">Down payment:</w:t>
      </w:r>
      <w:r>
        <w:t xml:space="preserve"> </w:t>
      </w:r>
      <w:r>
        <w:t xml:space="preserve">Usually 10% minimum, though less than 20% may require mortgage insurance.</w:t>
      </w:r>
    </w:p>
    <w:p>
      <w:pPr>
        <w:numPr>
          <w:ilvl w:val="0"/>
          <w:numId w:val="1035"/>
        </w:numPr>
        <w:pStyle w:val="Compact"/>
      </w:pPr>
      <w:r>
        <w:rPr>
          <w:bCs/>
          <w:b/>
        </w:rPr>
        <w:t xml:space="preserve">Interest rates:</w:t>
      </w:r>
      <w:r>
        <w:t xml:space="preserve"> </w:t>
      </w:r>
      <w:r>
        <w:t xml:space="preserve">About 0.3–0.5% above primary-home rates.</w:t>
      </w:r>
    </w:p>
    <w:p>
      <w:pPr>
        <w:numPr>
          <w:ilvl w:val="0"/>
          <w:numId w:val="1035"/>
        </w:numPr>
        <w:pStyle w:val="Compact"/>
      </w:pPr>
      <w:r>
        <w:rPr>
          <w:bCs/>
          <w:b/>
        </w:rPr>
        <w:t xml:space="preserve">Credit score:</w:t>
      </w:r>
      <w:r>
        <w:t xml:space="preserve"> </w:t>
      </w:r>
      <w:r>
        <w:t xml:space="preserve">Aim for 680+, though some lenders accept 640 with 25% down.</w:t>
      </w:r>
    </w:p>
    <w:p>
      <w:pPr>
        <w:numPr>
          <w:ilvl w:val="0"/>
          <w:numId w:val="1035"/>
        </w:numPr>
        <w:pStyle w:val="Compact"/>
      </w:pPr>
      <w:r>
        <w:rPr>
          <w:bCs/>
          <w:b/>
        </w:rPr>
        <w:t xml:space="preserve">Debt-to-income (DTI):</w:t>
      </w:r>
      <w:r>
        <w:t xml:space="preserve"> </w:t>
      </w:r>
      <w:r>
        <w:t xml:space="preserve">Lenders typically allow up to 45%, with tighter limits if you put down less or have lower credit.</w:t>
      </w:r>
    </w:p>
    <w:p>
      <w:pPr>
        <w:numPr>
          <w:ilvl w:val="0"/>
          <w:numId w:val="1035"/>
        </w:numPr>
        <w:pStyle w:val="Compact"/>
      </w:pPr>
      <w:r>
        <w:rPr>
          <w:bCs/>
          <w:b/>
        </w:rPr>
        <w:t xml:space="preserve">Cash reserves:</w:t>
      </w:r>
      <w:r>
        <w:t xml:space="preserve"> </w:t>
      </w:r>
      <w:r>
        <w:t xml:space="preserve">Usually 2–6 months of combined reserves for both your primary home and the second home.</w:t>
      </w:r>
    </w:p>
    <w:p>
      <w:pPr>
        <w:pStyle w:val="FirstParagraph"/>
      </w:pPr>
      <w:r>
        <w:t xml:space="preserve">Why it works for remote Airbnb investing:</w:t>
      </w:r>
    </w:p>
    <w:p>
      <w:pPr>
        <w:numPr>
          <w:ilvl w:val="0"/>
          <w:numId w:val="1036"/>
        </w:numPr>
        <w:pStyle w:val="Compact"/>
      </w:pPr>
      <w:r>
        <w:t xml:space="preserve">It’s classified as a second home, not an investment property. People have been renting out their vacation homes for as long as vacation homes have existed.</w:t>
      </w:r>
    </w:p>
    <w:p>
      <w:pPr>
        <w:numPr>
          <w:ilvl w:val="0"/>
          <w:numId w:val="1036"/>
        </w:numPr>
        <w:pStyle w:val="Compact"/>
      </w:pPr>
      <w:r>
        <w:t xml:space="preserve">Rental income isn’t required to qualify, even if you plan to Airbnb it when you’re away.</w:t>
      </w:r>
    </w:p>
    <w:p>
      <w:pPr>
        <w:numPr>
          <w:ilvl w:val="0"/>
          <w:numId w:val="1036"/>
        </w:numPr>
        <w:pStyle w:val="Compact"/>
      </w:pPr>
      <w:r>
        <w:t xml:space="preserve">Personal use is required, not optional. Most second-home loans expect you to actually use the property (generally 14 days a year), and you should plan to. Your guests can far outnumber your visits, but telling a lender you’ll use a home you never intend to visit is occupancy fraud. Use the house. It’s your vacation home, and that’s the whole point of the loan.</w:t>
      </w:r>
    </w:p>
    <w:p>
      <w:pPr>
        <w:pStyle w:val="FirstParagraph"/>
      </w:pPr>
      <w:r>
        <w:t xml:space="preserve">Two more pieces of homework before you sign. Tell your loan officer you intend to rent the home when you’re not there, and read the second-home rider, the mortgage page that spells out what you can do with the property. Some riders restrict rentals in year one or prohibit management agreements. If yours conflicts with your plan (say, a rider that prohibits management agreements when you intend to use one), price the DSCR loan in Path 3 instead. Lender and agency guidelines on second-home use change; confirm current requirements with your lender in writing.</w:t>
      </w:r>
    </w:p>
    <w:p>
      <w:pPr>
        <w:pStyle w:val="BodyText"/>
      </w:pPr>
      <w:r>
        <w:t xml:space="preserve">This path gives you the best rates and the lowest down payment while remaining fully legal for short-term rental use.</w:t>
      </w:r>
    </w:p>
    <w:p>
      <w:pPr>
        <w:pStyle w:val="BodyText"/>
      </w:pPr>
      <w:r>
        <w:rPr>
          <w:bCs/>
          <w:b/>
        </w:rPr>
        <w:t xml:space="preserve">Use this if:</w:t>
      </w:r>
      <w:r>
        <w:t xml:space="preserve"> </w:t>
      </w:r>
      <w:r>
        <w:t xml:space="preserve">you have 10% saved ($25–35K on today’s target homes), your credit score is 680+, you genuinely plan to spend a few weekends a year there (the loan requires it, and you’ll want to see your own property anyway), and you don’t want to tie up 20–30% down. (You shouldn’t want that.)</w:t>
      </w:r>
    </w:p>
    <w:bookmarkEnd w:id="88"/>
    <w:bookmarkStart w:id="89" w:name="path-2-seller-financing"/>
    <w:p>
      <w:pPr>
        <w:pStyle w:val="Heading3"/>
      </w:pPr>
      <w:r>
        <w:t xml:space="preserve">Path 2: Seller Financing</w:t>
      </w:r>
    </w:p>
    <w:p>
      <w:pPr>
        <w:pStyle w:val="FirstParagraph"/>
      </w:pPr>
      <w:r>
        <w:t xml:space="preserve">One of the most powerful tools I’ve used. In rural markets, a surprising number of sellers are open to creative terms, especially if the home is sitting or needs work. You’ve met the proof: Ryu’s Lookout Lodge, $15K down with the seller carrying the note at 0%. Chapter 9 shows you how that negotiation actually went.</w:t>
      </w:r>
    </w:p>
    <w:p>
      <w:pPr>
        <w:pStyle w:val="BodyText"/>
      </w:pPr>
      <w:r>
        <w:t xml:space="preserve">Why would a seller agree? They skip agent fees (5–6%), collect steady, predictable monthly income, and move a property that might otherwise sit. It’s ideal for fixer-uppers, tired landlords, and inherited homes.</w:t>
      </w:r>
    </w:p>
    <w:p>
      <w:pPr>
        <w:pStyle w:val="BodyText"/>
      </w:pPr>
      <w:r>
        <w:t xml:space="preserve">One honest caveat before you fall in love with this path. Seller financing is an advanced tool. Deals like Ryu’s are out there, but they’re harder to find, and they take patience and a seller in exactly the right situation. Don’t chase it. But when a clean offer with good terms lands in front of you, it’s usually the best money available. Take it, with an attorney handling the paperwork. If you’re just starting, the 10% down vacation-home loan in Path 1 is the simpler move. That’s what I did when I started. Seller-financing rules vary by state; have a local real estate attorney draft or review the note and deed of trust.</w:t>
      </w:r>
    </w:p>
    <w:p>
      <w:pPr>
        <w:pStyle w:val="BodyText"/>
      </w:pPr>
      <w:r>
        <w:rPr>
          <w:bCs/>
          <w:b/>
        </w:rPr>
        <w:t xml:space="preserve">Pro tip — where to look for seller financing:</w:t>
      </w:r>
    </w:p>
    <w:p>
      <w:pPr>
        <w:numPr>
          <w:ilvl w:val="0"/>
          <w:numId w:val="1037"/>
        </w:numPr>
        <w:pStyle w:val="Compact"/>
      </w:pPr>
      <w:r>
        <w:t xml:space="preserve">Zillow (search</w:t>
      </w:r>
      <w:r>
        <w:t xml:space="preserve"> </w:t>
      </w:r>
      <w:r>
        <w:t xml:space="preserve">“</w:t>
      </w:r>
      <w:r>
        <w:t xml:space="preserve">seller financing</w:t>
      </w:r>
      <w:r>
        <w:t xml:space="preserve">”</w:t>
      </w:r>
      <w:r>
        <w:t xml:space="preserve"> </w:t>
      </w:r>
      <w:r>
        <w:t xml:space="preserve">or</w:t>
      </w:r>
      <w:r>
        <w:t xml:space="preserve"> </w:t>
      </w:r>
      <w:r>
        <w:t xml:space="preserve">“</w:t>
      </w:r>
      <w:r>
        <w:t xml:space="preserve">owner financing</w:t>
      </w:r>
      <w:r>
        <w:t xml:space="preserve">”</w:t>
      </w:r>
      <w:r>
        <w:t xml:space="preserve">)</w:t>
      </w:r>
    </w:p>
    <w:p>
      <w:pPr>
        <w:numPr>
          <w:ilvl w:val="0"/>
          <w:numId w:val="1037"/>
        </w:numPr>
        <w:pStyle w:val="Compact"/>
      </w:pPr>
      <w:r>
        <w:t xml:space="preserve">Craigslist and Facebook Marketplace</w:t>
      </w:r>
    </w:p>
    <w:p>
      <w:pPr>
        <w:numPr>
          <w:ilvl w:val="0"/>
          <w:numId w:val="1037"/>
        </w:numPr>
        <w:pStyle w:val="Compact"/>
      </w:pPr>
      <w:r>
        <w:t xml:space="preserve">Older listings, 90+ days on market</w:t>
      </w:r>
    </w:p>
    <w:p>
      <w:pPr>
        <w:numPr>
          <w:ilvl w:val="0"/>
          <w:numId w:val="1037"/>
        </w:numPr>
        <w:pStyle w:val="Compact"/>
      </w:pPr>
      <w:r>
        <w:t xml:space="preserve">Direct mail to out-of-state owners</w:t>
      </w:r>
    </w:p>
    <w:bookmarkEnd w:id="89"/>
    <w:bookmarkStart w:id="90" w:name="Xa8cd64535d05a18316bb794942033d0cd8a3da2"/>
    <w:p>
      <w:pPr>
        <w:pStyle w:val="Heading3"/>
      </w:pPr>
      <w:r>
        <w:t xml:space="preserve">Path 3: DSCR Loans (15% Down, No Personal Income Needed)</w:t>
      </w:r>
    </w:p>
    <w:p>
      <w:pPr>
        <w:pStyle w:val="FirstParagraph"/>
      </w:pPr>
      <w:r>
        <w:t xml:space="preserve">Once you’ve got one or two properties under your belt, graduate to Debt-Service Coverage Ratio (DSCR) loans. DSCR is just the ratio of a property’s rental income to its monthly loan payment, and these loans are built for investors:</w:t>
      </w:r>
    </w:p>
    <w:p>
      <w:pPr>
        <w:numPr>
          <w:ilvl w:val="0"/>
          <w:numId w:val="1038"/>
        </w:numPr>
        <w:pStyle w:val="Compact"/>
      </w:pPr>
      <w:r>
        <w:t xml:space="preserve">Your personal income doesn’t matter; the loan is based on the property’s rental income.</w:t>
      </w:r>
    </w:p>
    <w:p>
      <w:pPr>
        <w:numPr>
          <w:ilvl w:val="0"/>
          <w:numId w:val="1038"/>
        </w:numPr>
        <w:pStyle w:val="Compact"/>
      </w:pPr>
      <w:r>
        <w:t xml:space="preserve">You can qualify remotely, even inside an LLC.</w:t>
      </w:r>
    </w:p>
    <w:p>
      <w:pPr>
        <w:numPr>
          <w:ilvl w:val="0"/>
          <w:numId w:val="1038"/>
        </w:numPr>
        <w:pStyle w:val="Compact"/>
      </w:pPr>
      <w:r>
        <w:t xml:space="preserve">You’ll usually put 15–20% down, with 6–12 months of reserves.</w:t>
      </w:r>
    </w:p>
    <w:p>
      <w:pPr>
        <w:numPr>
          <w:ilvl w:val="0"/>
          <w:numId w:val="1038"/>
        </w:numPr>
        <w:pStyle w:val="Compact"/>
      </w:pPr>
      <w:r>
        <w:t xml:space="preserve">Lenders want the rent to cover the mortgage, meaning a DSCR of 1.0+.</w:t>
      </w:r>
    </w:p>
    <w:p>
      <w:pPr>
        <w:pStyle w:val="FirstParagraph"/>
      </w:pPr>
      <w:r>
        <w:t xml:space="preserve">Great for scale-focused investors, mid- to high-income earners who don’t want to show W2s, and cash-out refis, where a new, bigger loan hands your equity back as cash to roll into the next deal.</w:t>
      </w:r>
    </w:p>
    <w:p>
      <w:pPr>
        <w:pStyle w:val="BodyText"/>
      </w:pPr>
      <w:r>
        <w:rPr>
          <w:bCs/>
          <w:b/>
        </w:rPr>
        <w:t xml:space="preserve">Example:</w:t>
      </w:r>
      <w:r>
        <w:t xml:space="preserve"> </w:t>
      </w:r>
      <w:r>
        <w:t xml:space="preserve">Buy a $250K cabin with 15% down = $37,500. Gross rents of $3,000/month, confirmed by a revenue-data tool, against a roughly $2,300 all-in monthly payment. That’s a DSCR of 1.3. You’re solid, and no personal tax returns needed.</w:t>
      </w:r>
    </w:p>
    <w:p>
      <w:pPr>
        <w:pStyle w:val="BodyText"/>
      </w:pPr>
      <w:r>
        <w:t xml:space="preserve">Ask the lender one question before you count on that example. Do you underwrite short-term-rental income, or the appraiser’s long-term market rent? Many DSCR lenders use market rent, what a regular twelve-month tenant would pay, and in rural markets that sinks deals. A cabin booking $3,000 a month on Airbnb might rent long-term for $1,300, and $1,300 against a $2,300 payment is a denial. Programs that count STR income exist, but they want more down, higher rates, or 12 months of operating history you don’t have yet. That’s largely why the vacation-home loan and seller financing lead in these markets.</w:t>
      </w:r>
    </w:p>
    <w:p>
      <w:pPr>
        <w:pStyle w:val="BodyText"/>
      </w:pPr>
      <w:r>
        <w:rPr>
          <w:bCs/>
          <w:b/>
        </w:rPr>
        <w:t xml:space="preserve">Bonus tip:</w:t>
      </w:r>
      <w:r>
        <w:t xml:space="preserve"> </w:t>
      </w:r>
      <w:r>
        <w:t xml:space="preserve">After 6–12 months of proven income and a higher appraisal, refinance at 75–80% loan-to-value (LTV), meaning the new loan can run up to 75–80% of what the home appraises for, and pull your down payment back out. Then rinse and repeat.</w:t>
      </w:r>
    </w:p>
    <w:bookmarkEnd w:id="90"/>
    <w:bookmarkStart w:id="91" w:name="Xc0d97070eadce174df523dbaea85c0ba42b7bf8"/>
    <w:p>
      <w:pPr>
        <w:pStyle w:val="Heading3"/>
      </w:pPr>
      <w:r>
        <w:t xml:space="preserve">Path 4: Private Money (For Down Payments and Furniture)</w:t>
      </w:r>
    </w:p>
    <w:p>
      <w:pPr>
        <w:pStyle w:val="FirstParagraph"/>
      </w:pPr>
      <w:r>
        <w:t xml:space="preserve">Don’t have the cash to furnish the place or bridge the down payment? Private money can be your shortcut. These aren’t banks. They’re friends, colleagues, or local investors who want better-than-stock-market returns.</w:t>
      </w:r>
    </w:p>
    <w:p>
      <w:pPr>
        <w:pStyle w:val="BodyText"/>
      </w:pPr>
      <w:r>
        <w:t xml:space="preserve">Structure it one of two ways:</w:t>
      </w:r>
    </w:p>
    <w:p>
      <w:pPr>
        <w:pStyle w:val="BodyText"/>
      </w:pPr>
      <w:r>
        <w:rPr>
          <w:bCs/>
          <w:b/>
        </w:rPr>
        <w:t xml:space="preserve">Option 1: Short-Term Loan (Furniture)</w:t>
      </w:r>
    </w:p>
    <w:p>
      <w:pPr>
        <w:numPr>
          <w:ilvl w:val="0"/>
          <w:numId w:val="1039"/>
        </w:numPr>
        <w:pStyle w:val="Compact"/>
      </w:pPr>
      <w:r>
        <w:t xml:space="preserve">Borrow $10,000–$20,000</w:t>
      </w:r>
    </w:p>
    <w:p>
      <w:pPr>
        <w:numPr>
          <w:ilvl w:val="0"/>
          <w:numId w:val="1039"/>
        </w:numPr>
        <w:pStyle w:val="Compact"/>
      </w:pPr>
      <w:r>
        <w:t xml:space="preserve">10–12% interest, or a fixed dollar return</w:t>
      </w:r>
    </w:p>
    <w:p>
      <w:pPr>
        <w:numPr>
          <w:ilvl w:val="0"/>
          <w:numId w:val="1039"/>
        </w:numPr>
        <w:pStyle w:val="Compact"/>
      </w:pPr>
      <w:r>
        <w:t xml:space="preserve">Repaid in 6–12 months once cash flow starts</w:t>
      </w:r>
    </w:p>
    <w:p>
      <w:pPr>
        <w:numPr>
          <w:ilvl w:val="0"/>
          <w:numId w:val="1039"/>
        </w:numPr>
        <w:pStyle w:val="Compact"/>
      </w:pPr>
      <w:r>
        <w:t xml:space="preserve">Use for furniture, design, and install labor</w:t>
      </w:r>
    </w:p>
    <w:p>
      <w:pPr>
        <w:pStyle w:val="FirstParagraph"/>
      </w:pPr>
      <w:r>
        <w:rPr>
          <w:bCs/>
          <w:b/>
        </w:rPr>
        <w:t xml:space="preserve">Option 2: Down Payment Partner</w:t>
      </w:r>
    </w:p>
    <w:p>
      <w:pPr>
        <w:numPr>
          <w:ilvl w:val="0"/>
          <w:numId w:val="1040"/>
        </w:numPr>
        <w:pStyle w:val="Compact"/>
      </w:pPr>
      <w:r>
        <w:t xml:space="preserve">They fund the 10–20% down</w:t>
      </w:r>
    </w:p>
    <w:p>
      <w:pPr>
        <w:numPr>
          <w:ilvl w:val="0"/>
          <w:numId w:val="1040"/>
        </w:numPr>
        <w:pStyle w:val="Compact"/>
      </w:pPr>
      <w:r>
        <w:t xml:space="preserve">You run the deal and the Airbnb operations</w:t>
      </w:r>
    </w:p>
    <w:p>
      <w:pPr>
        <w:numPr>
          <w:ilvl w:val="0"/>
          <w:numId w:val="1040"/>
        </w:numPr>
        <w:pStyle w:val="Compact"/>
      </w:pPr>
      <w:r>
        <w:t xml:space="preserve">Split profits 30/70, or offer a fixed return</w:t>
      </w:r>
    </w:p>
    <w:p>
      <w:pPr>
        <w:pStyle w:val="FirstParagraph"/>
      </w:pPr>
      <w:r>
        <w:rPr>
          <w:bCs/>
          <w:b/>
        </w:rPr>
        <w:t xml:space="preserve">Find private lenders through:</w:t>
      </w:r>
      <w:r>
        <w:t xml:space="preserve"> </w:t>
      </w:r>
      <w:r>
        <w:t xml:space="preserve">friends and family with idle cash in savings or retirement accounts, one-to-one conversations with people you already know (not public posts), and hard money brokers (many offer</w:t>
      </w:r>
      <w:r>
        <w:t xml:space="preserve"> </w:t>
      </w:r>
      <w:r>
        <w:t xml:space="preserve">“</w:t>
      </w:r>
      <w:r>
        <w:t xml:space="preserve">soft</w:t>
      </w:r>
      <w:r>
        <w:t xml:space="preserve">”</w:t>
      </w:r>
      <w:r>
        <w:t xml:space="preserve"> </w:t>
      </w:r>
      <w:r>
        <w:t xml:space="preserve">private options).</w:t>
      </w:r>
    </w:p>
    <w:p>
      <w:pPr>
        <w:pStyle w:val="BodyText"/>
      </w:pPr>
      <w:r>
        <w:rPr>
          <w:bCs/>
          <w:b/>
        </w:rPr>
        <w:t xml:space="preserve">Pro tip:</w:t>
      </w:r>
      <w:r>
        <w:t xml:space="preserve"> </w:t>
      </w:r>
      <w:r>
        <w:t xml:space="preserve">Show them your research and revenue projections: your market-data tools, actual comps (comparable properties, meaning what similar homes nearby really earn). A confident, numbers-based pitch makes you more trustworthy than any stockbroker. Chapter 9 gives you the full pitch deck, page by page. Before you raise a dollar this way, read the legal note in Chapter 9’s pitch-deck section; private notes can be securities.</w:t>
      </w:r>
    </w:p>
    <w:bookmarkEnd w:id="91"/>
    <w:bookmarkStart w:id="92" w:name="X423a8c58ddceedf5de022408177d6693b18b28b"/>
    <w:p>
      <w:pPr>
        <w:pStyle w:val="Heading3"/>
      </w:pPr>
      <w:r>
        <w:t xml:space="preserve">Path 5: 0% APR Credit Cards to Cover Setup Costs</w:t>
      </w:r>
    </w:p>
    <w:p>
      <w:pPr>
        <w:pStyle w:val="FirstParagraph"/>
      </w:pPr>
      <w:r>
        <w:t xml:space="preserve">You’ve secured the home, but design, furnishing, and setup labor commonly run $40,000–$100,000 all-in as of July 2026, depending on the size of the house and how much of the work you outsource; a lean, DIY setup on a smaller home can land well under that. That budget spans the whole design market, from a few-thousand-dollar design-only plan you execute yourself to full-service design and installation at the top of the range, and the design chapter shows you how to choose between them. If you want to preserve cash, 0% APR credit cards give you a powerful runway.</w:t>
      </w:r>
    </w:p>
    <w:p>
      <w:pPr>
        <w:pStyle w:val="BodyText"/>
      </w:pPr>
      <w:r>
        <w:t xml:space="preserve">How it works:</w:t>
      </w:r>
    </w:p>
    <w:p>
      <w:pPr>
        <w:numPr>
          <w:ilvl w:val="0"/>
          <w:numId w:val="1041"/>
        </w:numPr>
        <w:pStyle w:val="Compact"/>
      </w:pPr>
      <w:r>
        <w:t xml:space="preserve">Many business and personal cards offer 0% interest for 12–18 months on purchases.</w:t>
      </w:r>
    </w:p>
    <w:p>
      <w:pPr>
        <w:numPr>
          <w:ilvl w:val="0"/>
          <w:numId w:val="1041"/>
        </w:numPr>
        <w:pStyle w:val="Compact"/>
      </w:pPr>
      <w:r>
        <w:t xml:space="preserve">You furnish now and pay later, with no interest.</w:t>
      </w:r>
    </w:p>
    <w:p>
      <w:pPr>
        <w:numPr>
          <w:ilvl w:val="0"/>
          <w:numId w:val="1041"/>
        </w:numPr>
        <w:pStyle w:val="Compact"/>
      </w:pPr>
      <w:r>
        <w:t xml:space="preserve">If the Airbnb cash flows quickly, you clear the balance before interest ever kicks in.</w:t>
      </w:r>
    </w:p>
    <w:p>
      <w:pPr>
        <w:pStyle w:val="FirstParagraph"/>
      </w:pPr>
      <w:r>
        <w:t xml:space="preserve">It fits STRs because you’re buying income-producing assets, the home starts earning within 1–3 months of closing (well inside the repayment window), and you keep more cash for reserves and repairs.</w:t>
      </w:r>
    </w:p>
    <w:p>
      <w:pPr>
        <w:pStyle w:val="BodyText"/>
      </w:pPr>
      <w:r>
        <w:rPr>
          <w:bCs/>
          <w:b/>
        </w:rPr>
        <w:t xml:space="preserve">Which cards?</w:t>
      </w:r>
      <w:r>
        <w:t xml:space="preserve"> </w:t>
      </w:r>
      <w:r>
        <w:t xml:space="preserve">Specific offers rotate too fast to put in print. Issuers change intro periods, cash-back rates, and signup bonuses every few months. The pattern is what lasts: the major issuers almost always have business cards running 0% intro periods of 12–18 months, usually with a signup bonus worth several hundred dollars once you clear a spend threshold, and furnishing a rental clears those thresholds fast. The card list lives in the Bonus Pack, a download I keep current, because paper can’t keep up with the issuers.</w:t>
      </w:r>
    </w:p>
    <w:p>
      <w:pPr>
        <w:pStyle w:val="BodyText"/>
      </w:pPr>
      <w:r>
        <w:rPr>
          <w:bCs/>
          <w:b/>
        </w:rPr>
        <w:t xml:space="preserve">How to apply without a formal business:</w:t>
      </w:r>
      <w:r>
        <w:t xml:space="preserve"> </w:t>
      </w:r>
      <w:r>
        <w:t xml:space="preserve">Whether to hold the home in an LLC at all is a question for you and your attorney — it depends on your situation, and there’s no universal answer. What I can tell you is that you don’t need an LLC to get a business card. A sole proprietor is a real business in the issuer’s eyes, so your full name is your business name and your SSN works as the tax ID. Pick</w:t>
      </w:r>
      <w:r>
        <w:t xml:space="preserve"> </w:t>
      </w:r>
      <w:r>
        <w:t xml:space="preserve">“</w:t>
      </w:r>
      <w:r>
        <w:t xml:space="preserve">Real Estate</w:t>
      </w:r>
      <w:r>
        <w:t xml:space="preserve">”</w:t>
      </w:r>
      <w:r>
        <w:t xml:space="preserve"> </w:t>
      </w:r>
      <w:r>
        <w:t xml:space="preserve">as the business type. For revenue, give your honest projection of what the rental will earn in its first year, based on the comps you ran, and mark the business as new. Issuers expect new businesses to report projections. What you must never do is inflate numbers to get approved. Misstating information on a credit application is fraud, the approval isn’t worth it, and your honest projection on a $70K-a-year rental is plenty impressive on its own.</w:t>
      </w:r>
    </w:p>
    <w:p>
      <w:pPr>
        <w:pStyle w:val="BodyText"/>
      </w:pPr>
      <w:r>
        <w:rPr>
          <w:bCs/>
          <w:b/>
        </w:rPr>
        <w:t xml:space="preserve">What to buy with these cards:</w:t>
      </w:r>
    </w:p>
    <w:p>
      <w:pPr>
        <w:numPr>
          <w:ilvl w:val="0"/>
          <w:numId w:val="1042"/>
        </w:numPr>
        <w:pStyle w:val="Compact"/>
      </w:pPr>
      <w:r>
        <w:t xml:space="preserve">Beds, sofas, decor, lighting (Wayfair, Amazon, Target)</w:t>
      </w:r>
    </w:p>
    <w:p>
      <w:pPr>
        <w:numPr>
          <w:ilvl w:val="0"/>
          <w:numId w:val="1042"/>
        </w:numPr>
        <w:pStyle w:val="Compact"/>
      </w:pPr>
      <w:r>
        <w:t xml:space="preserve">Kitchenware, linens, supplies (Costco, Instacart)</w:t>
      </w:r>
    </w:p>
    <w:p>
      <w:pPr>
        <w:numPr>
          <w:ilvl w:val="0"/>
          <w:numId w:val="1042"/>
        </w:numPr>
        <w:pStyle w:val="Compact"/>
      </w:pPr>
      <w:r>
        <w:t xml:space="preserve">Smart locks, cameras, tools (Home Depot, Lowe’s)</w:t>
      </w:r>
    </w:p>
    <w:p>
      <w:pPr>
        <w:numPr>
          <w:ilvl w:val="0"/>
          <w:numId w:val="1042"/>
        </w:numPr>
        <w:pStyle w:val="Compact"/>
      </w:pPr>
      <w:r>
        <w:t xml:space="preserve">First-round consumables and cleaning supplies</w:t>
      </w:r>
    </w:p>
    <w:p>
      <w:pPr>
        <w:pStyle w:val="FirstParagraph"/>
      </w:pPr>
      <w:r>
        <w:rPr>
          <w:bCs/>
          <w:b/>
        </w:rPr>
        <w:t xml:space="preserve">Caveat:</w:t>
      </w:r>
      <w:r>
        <w:t xml:space="preserve"> </w:t>
      </w:r>
      <w:r>
        <w:t xml:space="preserve">Don’t go overboard. This is a temporary bridge, not free money. My cap is simple. Never float more on 0% cards than six months of conservative-case cash flow can retire. Set up auto-payments and use Airbnb income to pay the balance down monthly.</w:t>
      </w:r>
    </w:p>
    <w:p>
      <w:pPr>
        <w:pStyle w:val="BodyText"/>
      </w:pPr>
      <w:r>
        <w:rPr>
          <w:bCs/>
          <w:b/>
        </w:rPr>
        <w:t xml:space="preserve">The payback plan.</w:t>
      </w:r>
      <w:r>
        <w:t xml:space="preserve"> </w:t>
      </w:r>
      <w:r>
        <w:t xml:space="preserve">The property’s own cash flow is the engine; a home grossing $70K a year should be sending real money at those balances every month, starting within weeks of launch. And cash flow isn’t the only stream. The tax code hands STR owners a serious first-year refund through bonus depreciation and a cost segregation study (100% bonus depreciation is in effect as of July 2026; Chapter 15 explains it), and many owners point that refund straight at the card balances. Run the floatability math too, so the worst case stops being scary: a home grossing $6,000–$7,000 a month against a ~$2,000 mortgage and ~$1,500 of expenses can float a modest card balance for a long time without strain. Track every promo end-date somewhere you’ll actually look. A spreadsheet works, or have an AI assistant keep the calendar (without ever handing it your bank logins). If a promo window closes before the balance dies, you can roll it to a fresh 0% card for a one-time 3–5% transfer fee and buy another 12 to 18 interest-free months, though issuers don’t always approve someone already carrying big balances. Even the worst case usually survives. Get stuck holding $20K at 23% and the interest runs about $383 a month. Painful, yes. And if the house itself is the thing that missed? That’s what the cap was for. You never floated more than six months of conservative-case cash flow, and Chapter 8 makes you prove the house survives as a plain long-term rental before you buy. A house that clears that bar can carry a $383 drag while you fix the listing or fill it with a tenant. One warning stands above the rest. Maxed cards drag your credit score down right when you apply for a refinance, so cards and your next mortgage application are enemies; time them apart.</w:t>
      </w:r>
    </w:p>
    <w:bookmarkEnd w:id="92"/>
    <w:bookmarkStart w:id="93" w:name="the-loan-comparison-decision-tree"/>
    <w:p>
      <w:pPr>
        <w:pStyle w:val="Heading3"/>
      </w:pPr>
      <w:r>
        <w:t xml:space="preserve">The Loan Comparison Decision Tree</w:t>
      </w:r>
    </w:p>
    <w:p>
      <w:pPr>
        <w:pStyle w:val="FirstParagraph"/>
      </w:pPr>
      <w:r>
        <w:t xml:space="preserve">Different loan products carry different costs, requirements, and exits. Use this tree to pick the right one for where you are right now.</w:t>
      </w:r>
    </w:p>
    <w:p>
      <w:pPr>
        <w:pStyle w:val="BodyText"/>
      </w:pPr>
      <w:r>
        <w:rPr>
          <w:bCs/>
          <w:b/>
        </w:rPr>
        <w:t xml:space="preserve">Scenario 1: W2 earner, stable income, 740+ credit, first or second property.</w:t>
      </w:r>
      <w:r>
        <w:t xml:space="preserve"> </w:t>
      </w:r>
      <w:r>
        <w:t xml:space="preserve">Best choice: Vacation-home loan.</w:t>
      </w:r>
      <w:r>
        <w:t xml:space="preserve"> </w:t>
      </w:r>
      <w:r>
        <w:t xml:space="preserve">Why: Lowest rates (0.3–0.5% below investment-property rates), lowest down payment (10%), easiest approval. Your W2 is your strongest asset here.</w:t>
      </w:r>
      <w:r>
        <w:t xml:space="preserve"> </w:t>
      </w:r>
      <w:r>
        <w:t xml:space="preserve">Example: $250K home, 10% down = $25K out of pocket. Approved in two weeks.</w:t>
      </w:r>
    </w:p>
    <w:p>
      <w:pPr>
        <w:pStyle w:val="BodyText"/>
      </w:pPr>
      <w:r>
        <w:rPr>
          <w:bCs/>
          <w:b/>
        </w:rPr>
        <w:t xml:space="preserve">Scenario 2: W2 earner, but you already own 2+ properties and mortgage payments are eating your DTI.</w:t>
      </w:r>
      <w:r>
        <w:t xml:space="preserve"> </w:t>
      </w:r>
      <w:r>
        <w:t xml:space="preserve">Best choice: DSCR loan.</w:t>
      </w:r>
      <w:r>
        <w:t xml:space="preserve"> </w:t>
      </w:r>
      <w:r>
        <w:t xml:space="preserve">Why: Your personal income no longer matters. The property’s cash flow is the qualification metric.</w:t>
      </w:r>
      <w:r>
        <w:t xml:space="preserve"> </w:t>
      </w:r>
      <w:r>
        <w:t xml:space="preserve">Example: Your W2 won’t support a third mortgage, but the property’s $3,500/month of tool-projected revenue will. The DSCR lender approves you.</w:t>
      </w:r>
    </w:p>
    <w:p>
      <w:pPr>
        <w:pStyle w:val="BodyText"/>
      </w:pPr>
      <w:r>
        <w:rPr>
          <w:bCs/>
          <w:b/>
        </w:rPr>
        <w:t xml:space="preserve">Scenario 3: Self-employed or 1099, and you want to buy now without showing two years of tax returns.</w:t>
      </w:r>
      <w:r>
        <w:t xml:space="preserve"> </w:t>
      </w:r>
      <w:r>
        <w:t xml:space="preserve">Best choice: DSCR or seller financing.</w:t>
      </w:r>
      <w:r>
        <w:t xml:space="preserve"> </w:t>
      </w:r>
      <w:r>
        <w:t xml:space="preserve">Why: DSCR doesn’t care about your income statement. Seller financing requires no lender at all, just a negotiation with the owner.</w:t>
      </w:r>
      <w:r>
        <w:t xml:space="preserve"> </w:t>
      </w:r>
      <w:r>
        <w:t xml:space="preserve">Example: Your side business is booming but last year’s return showed a loss. A DSCR lender approves you in three weeks. A conventional lender would want two more years of returns.</w:t>
      </w:r>
    </w:p>
    <w:p>
      <w:pPr>
        <w:pStyle w:val="BodyText"/>
      </w:pPr>
      <w:r>
        <w:rPr>
          <w:bCs/>
          <w:b/>
        </w:rPr>
        <w:t xml:space="preserve">Scenario 4: The property is a fixer, the seller is tired, and it’s priced 15–25% below market.</w:t>
      </w:r>
      <w:r>
        <w:t xml:space="preserve"> </w:t>
      </w:r>
      <w:r>
        <w:t xml:space="preserve">Best choice: Seller financing.</w:t>
      </w:r>
      <w:r>
        <w:t xml:space="preserve"> </w:t>
      </w:r>
      <w:r>
        <w:t xml:space="preserve">Why: Conventional lenders won’t touch distressed properties. A seller who wants relief will take 10% down and carry the note.</w:t>
      </w:r>
      <w:r>
        <w:t xml:space="preserve"> </w:t>
      </w:r>
      <w:r>
        <w:t xml:space="preserve">Example: A $170K home with deferred maintenance. The bank wants $25K down. The seller wants out. You negotiate $15K down, the seller carries at 0%, and you renovate and refinance once it’s cash flowing.</w:t>
      </w:r>
    </w:p>
    <w:p>
      <w:pPr>
        <w:pStyle w:val="BodyText"/>
      </w:pPr>
      <w:r>
        <w:rPr>
          <w:bCs/>
          <w:b/>
        </w:rPr>
        <w:t xml:space="preserve">Scenario 5: You don’t have the down payment yet, but you know people with capital.</w:t>
      </w:r>
      <w:r>
        <w:t xml:space="preserve"> </w:t>
      </w:r>
      <w:r>
        <w:t xml:space="preserve">Best choice: Private money for the down payment + a conventional or DSCR loan.</w:t>
      </w:r>
      <w:r>
        <w:t xml:space="preserve"> </w:t>
      </w:r>
      <w:r>
        <w:t xml:space="preserve">Why: Your partners fund the 10–15% down. You get approved for the mortgage and run the operations. They collect a fixed return or equity.</w:t>
      </w:r>
      <w:r>
        <w:t xml:space="preserve"> </w:t>
      </w:r>
      <w:r>
        <w:t xml:space="preserve">Example: You have $0. Your parents have $25K sitting idle. They lend it at 8% annual interest. You buy a $250K home using their $25K as the down payment, and they collect $2K a year from your cash flow. Parents’ money or not, you still close with reserves behind you; if their $25K is the entire plan, you’re not ready for this scenario yet.</w:t>
      </w:r>
    </w:p>
    <w:p>
      <w:pPr>
        <w:pStyle w:val="BodyText"/>
      </w:pPr>
      <w:r>
        <w:t xml:space="preserve">The key is to match the loan to your situation, not your ego. Pick the path with the least friction right now.</w:t>
      </w:r>
    </w:p>
    <w:bookmarkEnd w:id="93"/>
    <w:bookmarkStart w:id="94" w:name="the-stack-strategy-on-a-real-deal"/>
    <w:p>
      <w:pPr>
        <w:pStyle w:val="Heading3"/>
      </w:pPr>
      <w:r>
        <w:t xml:space="preserve">The Stack Strategy on a Real Deal</w:t>
      </w:r>
    </w:p>
    <w:p>
      <w:pPr>
        <w:pStyle w:val="FirstParagraph"/>
      </w:pPr>
      <w:r>
        <w:t xml:space="preserve">Here’s the Stack Strategy on a $250K 4-bed, 3-bath, the kind of deal a first-time buyer with $45,000 saved and decent credit can actually close.</w:t>
      </w:r>
    </w:p>
    <w:p>
      <w:pPr>
        <w:pStyle w:val="BodyText"/>
      </w:pPr>
      <w:r>
        <w:rPr>
          <w:bCs/>
          <w:b/>
        </w:rPr>
        <w:t xml:space="preserve">The structure:</w:t>
      </w:r>
    </w:p>
    <w:p>
      <w:pPr>
        <w:numPr>
          <w:ilvl w:val="0"/>
          <w:numId w:val="1043"/>
        </w:numPr>
        <w:pStyle w:val="Compact"/>
      </w:pPr>
      <w:r>
        <w:t xml:space="preserve">Vacation-home loan, 10% down: $25,000</w:t>
      </w:r>
    </w:p>
    <w:p>
      <w:pPr>
        <w:numPr>
          <w:ilvl w:val="0"/>
          <w:numId w:val="1043"/>
        </w:numPr>
        <w:pStyle w:val="Compact"/>
      </w:pPr>
      <w:r>
        <w:t xml:space="preserve">Closing costs, net of a negotiated seller credit (cash the seller agrees to put toward your costs at closing): $4,000</w:t>
      </w:r>
    </w:p>
    <w:p>
      <w:pPr>
        <w:numPr>
          <w:ilvl w:val="0"/>
          <w:numId w:val="1043"/>
        </w:numPr>
        <w:pStyle w:val="Compact"/>
      </w:pPr>
      <w:r>
        <w:t xml:space="preserve">Two 0% business credit cards: $30,000 total for furniture, decor, linens, smart locks, and professional setup</w:t>
      </w:r>
    </w:p>
    <w:p>
      <w:pPr>
        <w:numPr>
          <w:ilvl w:val="0"/>
          <w:numId w:val="1043"/>
        </w:numPr>
        <w:pStyle w:val="Compact"/>
      </w:pPr>
      <w:r>
        <w:t xml:space="preserve">Cash remaining after close: $16,000 for reserves and contingencies</w:t>
      </w:r>
    </w:p>
    <w:p>
      <w:pPr>
        <w:pStyle w:val="FirstParagraph"/>
      </w:pPr>
      <w:r>
        <w:t xml:space="preserve">That last line is the rule, not leftovers. PITI (principal, interest, taxes, insurance) here runs about $1,900 a month, so $16,000 covers six months of payments plus a $4,500 cushion, the reserves Path 1’s lender wants anyway. Never close so thin that one slow season forces bad decisions.</w:t>
      </w:r>
    </w:p>
    <w:p>
      <w:pPr>
        <w:pStyle w:val="BodyText"/>
      </w:pPr>
      <w:r>
        <w:rPr>
          <w:bCs/>
          <w:b/>
        </w:rPr>
        <w:t xml:space="preserve">The timeline:</w:t>
      </w:r>
    </w:p>
    <w:p>
      <w:pPr>
        <w:numPr>
          <w:ilvl w:val="0"/>
          <w:numId w:val="1044"/>
        </w:numPr>
        <w:pStyle w:val="Compact"/>
      </w:pPr>
      <w:r>
        <w:t xml:space="preserve">Day 1: Offer accepted</w:t>
      </w:r>
    </w:p>
    <w:p>
      <w:pPr>
        <w:numPr>
          <w:ilvl w:val="0"/>
          <w:numId w:val="1044"/>
        </w:numPr>
        <w:pStyle w:val="Compact"/>
      </w:pPr>
      <w:r>
        <w:t xml:space="preserve">Day 45: Close</w:t>
      </w:r>
    </w:p>
    <w:p>
      <w:pPr>
        <w:numPr>
          <w:ilvl w:val="0"/>
          <w:numId w:val="1044"/>
        </w:numPr>
        <w:pStyle w:val="Compact"/>
      </w:pPr>
      <w:r>
        <w:t xml:space="preserve">Weeks 7–8: Home staged and furnished</w:t>
      </w:r>
    </w:p>
    <w:p>
      <w:pPr>
        <w:numPr>
          <w:ilvl w:val="0"/>
          <w:numId w:val="1044"/>
        </w:numPr>
        <w:pStyle w:val="Compact"/>
      </w:pPr>
      <w:r>
        <w:t xml:space="preserve">Day ~90: First guests check in</w:t>
      </w:r>
    </w:p>
    <w:p>
      <w:pPr>
        <w:pStyle w:val="FirstParagraph"/>
      </w:pPr>
      <w:r>
        <w:rPr>
          <w:bCs/>
          <w:b/>
        </w:rPr>
        <w:t xml:space="preserve">The first six months of operation:</w:t>
      </w:r>
    </w:p>
    <w:p>
      <w:pPr>
        <w:numPr>
          <w:ilvl w:val="0"/>
          <w:numId w:val="1045"/>
        </w:numPr>
        <w:pStyle w:val="Compact"/>
      </w:pPr>
      <w:r>
        <w:t xml:space="preserve">Gross bookings: $30,000</w:t>
      </w:r>
    </w:p>
    <w:p>
      <w:pPr>
        <w:numPr>
          <w:ilvl w:val="0"/>
          <w:numId w:val="1045"/>
        </w:numPr>
        <w:pStyle w:val="Compact"/>
      </w:pPr>
      <w:r>
        <w:t xml:space="preserve">Operating expenses (cleaning, utilities, supplies, fees): $7,000</w:t>
      </w:r>
    </w:p>
    <w:p>
      <w:pPr>
        <w:numPr>
          <w:ilvl w:val="0"/>
          <w:numId w:val="1045"/>
        </w:numPr>
        <w:pStyle w:val="Compact"/>
      </w:pPr>
      <w:r>
        <w:t xml:space="preserve">Mortgage payments (PITI): ~$11,500</w:t>
      </w:r>
    </w:p>
    <w:p>
      <w:pPr>
        <w:numPr>
          <w:ilvl w:val="0"/>
          <w:numId w:val="1045"/>
        </w:numPr>
        <w:pStyle w:val="Compact"/>
      </w:pPr>
      <w:r>
        <w:t xml:space="preserve">Net cash: ~$11,500, every dollar of it aimed at the card balances</w:t>
      </w:r>
    </w:p>
    <w:p>
      <w:pPr>
        <w:pStyle w:val="FirstParagraph"/>
      </w:pPr>
      <w:r>
        <w:rPr>
          <w:bCs/>
          <w:b/>
        </w:rPr>
        <w:t xml:space="preserve">Year one and beyond:</w:t>
      </w:r>
      <w:r>
        <w:t xml:space="preserve"> </w:t>
      </w:r>
      <w:r>
        <w:t xml:space="preserve">On that trajectory, the home projects to $70,000+ in annual bookings. After the mortgage, cleaning, utilities, and maintenance, that’s a target of $26,000–$30,000 in annual net income — before counting the depreciation write-offs, the possible cost-seg refund, and any appreciation or forced value, which all stack on top. Count the cards as invested (Chapter 8 will insist) and you’re all-in for about $59,000. That’s roughly a 45–50% cash-on-cash return.</w:t>
      </w:r>
    </w:p>
    <w:p>
      <w:pPr>
        <w:pStyle w:val="BodyText"/>
      </w:pPr>
      <w:r>
        <w:t xml:space="preserve">Send the cards every spare dollar first, so the balances die before the 0% windows do. Run this deal’s own numbers and they will. The first six months send $11,500 at the balance, the months after that send $2,200 or so each, and the $30,000 is dead around month 15 of operation, inside the window; end of year two is the slack version, not the plan.</w:t>
      </w:r>
    </w:p>
    <w:p>
      <w:pPr>
        <w:pStyle w:val="BodyText"/>
      </w:pPr>
      <w:r>
        <w:t xml:space="preserve">Two admissions before you copy this. First, on a full-service setup, the real bill often lands closer to $60K than $30K. The good news: issuers commonly approve $50K–$100K of 0% business credit across a couple of cards, and the gaps close with seller credits and, if needed, private money. Keep maximum cash reserves either way. (Backup plan some people use, and I did early on: 0% personal cards. That’s a report of what I did, not advice.) Second, thirty grand is more than my six-month cap would bless if the deal only ever performed at its conservative case. I run it anyway because the payback plan has more than one exit: the deal’s own pace, the rollover, and worst case the carry. If you’d rather have no admissions in your plan, float less and furnish in stages out of cash flow.</w:t>
      </w:r>
    </w:p>
    <w:p>
      <w:pPr>
        <w:pStyle w:val="BodyText"/>
      </w:pPr>
      <w:r>
        <w:t xml:space="preserve">Roughly a year after the cards die, the $29,000 you put in at closing is back in your hand. A return like that implies a payback of two years and change. Same money, second property. That’s the Stack Strategy, and it’s why the leverage ratio matters more than the sticker price.</w:t>
      </w:r>
    </w:p>
    <w:bookmarkEnd w:id="94"/>
    <w:bookmarkStart w:id="95" w:name="debt-isnt-the-risk-lack-of-cash-flow-is"/>
    <w:p>
      <w:pPr>
        <w:pStyle w:val="Heading3"/>
      </w:pPr>
      <w:r>
        <w:t xml:space="preserve">Debt Isn’t the Risk — Lack of Cash Flow Is</w:t>
      </w:r>
    </w:p>
    <w:p>
      <w:pPr>
        <w:pStyle w:val="FirstParagraph"/>
      </w:pPr>
      <w:r>
        <w:t xml:space="preserve">Debt scares people. What should scare them is being stuck with one property that doesn’t perform, with no reserves and no way to scale. Use other people’s money wisely (banks for mortgages, 0% cards for furniture) and you keep cash in your pocket, create multiple income streams, learn faster by running more than one unit, and build a portfolio while others are still saving.</w:t>
      </w:r>
    </w:p>
    <w:p>
      <w:pPr>
        <w:pStyle w:val="BodyText"/>
      </w:pPr>
      <w:r>
        <w:rPr>
          <w:bCs/>
          <w:b/>
        </w:rPr>
        <w:t xml:space="preserve">Debt isn’t the risk. Lack of cash flow is.</w:t>
      </w:r>
    </w:p>
    <w:p>
      <w:pPr>
        <w:pStyle w:val="BodyText"/>
      </w:pPr>
      <w:r>
        <w:t xml:space="preserve">This is exactly how I scaled. One well-picked rural Airbnb with 10% down and smart setup financing became three, then five, then ten. The cash-on-cash returns were so high that it felt riskier</w:t>
      </w:r>
      <w:r>
        <w:t xml:space="preserve"> </w:t>
      </w:r>
      <w:r>
        <w:rPr>
          <w:iCs/>
          <w:i/>
        </w:rPr>
        <w:t xml:space="preserve">not</w:t>
      </w:r>
      <w:r>
        <w:t xml:space="preserve"> </w:t>
      </w:r>
      <w:r>
        <w:t xml:space="preserve">to use leverage. You already saw the receipts in Chapter 2, and not one of those homes required 25% down.</w:t>
      </w:r>
    </w:p>
    <w:bookmarkEnd w:id="95"/>
    <w:bookmarkStart w:id="96" w:name="five-paths-are-enough"/>
    <w:p>
      <w:pPr>
        <w:pStyle w:val="Heading3"/>
      </w:pPr>
      <w:r>
        <w:t xml:space="preserve">Five Paths Are Enough</w:t>
      </w:r>
    </w:p>
    <w:p>
      <w:pPr>
        <w:pStyle w:val="FirstParagraph"/>
      </w:pPr>
      <w:r>
        <w:t xml:space="preserve">There are over 20 ways to fund a real estate deal. HELOCs, SBLOCs, 401(k) loans, bridge loans, lease options — these are all good tools, and some will serve you well later. But twenty options is how first-time buyers talk themselves into buying nothing. Park the rest for now. These five are the most common, accessible, and scalable ways to buy your first rural Airbnb, and one of them is enough:</w:t>
      </w:r>
    </w:p>
    <w:p>
      <w:pPr>
        <w:numPr>
          <w:ilvl w:val="0"/>
          <w:numId w:val="1046"/>
        </w:numPr>
        <w:pStyle w:val="Compact"/>
      </w:pPr>
      <w:r>
        <w:t xml:space="preserve">Vacation-home loans (10% down)</w:t>
      </w:r>
    </w:p>
    <w:p>
      <w:pPr>
        <w:numPr>
          <w:ilvl w:val="0"/>
          <w:numId w:val="1046"/>
        </w:numPr>
        <w:pStyle w:val="Compact"/>
      </w:pPr>
      <w:r>
        <w:t xml:space="preserve">Seller financing</w:t>
      </w:r>
    </w:p>
    <w:p>
      <w:pPr>
        <w:numPr>
          <w:ilvl w:val="0"/>
          <w:numId w:val="1046"/>
        </w:numPr>
        <w:pStyle w:val="Compact"/>
      </w:pPr>
      <w:r>
        <w:t xml:space="preserve">DSCR loans (15–20% down, no W2s)</w:t>
      </w:r>
    </w:p>
    <w:p>
      <w:pPr>
        <w:numPr>
          <w:ilvl w:val="0"/>
          <w:numId w:val="1046"/>
        </w:numPr>
        <w:pStyle w:val="Compact"/>
      </w:pPr>
      <w:r>
        <w:t xml:space="preserve">Private money (friends, partners, local lenders)</w:t>
      </w:r>
    </w:p>
    <w:p>
      <w:pPr>
        <w:numPr>
          <w:ilvl w:val="0"/>
          <w:numId w:val="1046"/>
        </w:numPr>
        <w:pStyle w:val="Compact"/>
      </w:pPr>
      <w:r>
        <w:t xml:space="preserve">0% interest business credit cards</w:t>
      </w:r>
    </w:p>
    <w:p>
      <w:pPr>
        <w:pStyle w:val="FirstParagraph"/>
      </w:pPr>
      <w:r>
        <w:t xml:space="preserve">Nobody needs all 20. One strategy that works now, plus the confidence to execute it, is plenty.</w:t>
      </w:r>
    </w:p>
    <w:p>
      <w:pPr>
        <w:pStyle w:val="BodyText"/>
      </w:pPr>
      <w:r>
        <w:t xml:space="preserve">I didn’t scale because I had deep pockets. I scaled because I was strategic with the pockets I did have. And I didn’t do it alone; I met investors who shared what worked and joined communities that talked real numbers.</w:t>
      </w:r>
    </w:p>
    <w:p>
      <w:pPr>
        <w:pStyle w:val="BodyText"/>
      </w:pPr>
      <w:r>
        <w:t xml:space="preserve">Pick one strategy above. Run the numbers on a property you like. If it doesn’t work, walk. If it does, pull the trigger. The funding checklists and financing templates are in the Bonus Pack at the back of this book.</w:t>
      </w:r>
    </w:p>
    <w:p>
      <w:pPr>
        <w:pStyle w:val="BodyText"/>
      </w:pPr>
      <w:r>
        <w:t xml:space="preserve">The rest you’ll learn by doing. Next comes the one number that tells you whether the deal deserves the money at all.</w:t>
      </w:r>
    </w:p>
    <w:bookmarkEnd w:id="96"/>
    <w:bookmarkStart w:id="97" w:name="chapter-summary-6"/>
    <w:p>
      <w:pPr>
        <w:pStyle w:val="Heading3"/>
      </w:pPr>
      <w:r>
        <w:t xml:space="preserve">Chapter Summary</w:t>
      </w:r>
    </w:p>
    <w:p>
      <w:pPr>
        <w:numPr>
          <w:ilvl w:val="0"/>
          <w:numId w:val="1047"/>
        </w:numPr>
        <w:pStyle w:val="Compact"/>
      </w:pPr>
      <w:r>
        <w:t xml:space="preserve">You don’t need more money. You need smarter terms.</w:t>
      </w:r>
    </w:p>
    <w:p>
      <w:pPr>
        <w:numPr>
          <w:ilvl w:val="0"/>
          <w:numId w:val="1047"/>
        </w:numPr>
        <w:pStyle w:val="Compact"/>
      </w:pPr>
      <w:r>
        <w:t xml:space="preserve">Five paths cover almost every buyer: vacation-home loan (start there; I did), seller financing, DSCR, private money, 0% cards. Match the loan to your situation, not your ego.</w:t>
      </w:r>
    </w:p>
    <w:p>
      <w:pPr>
        <w:numPr>
          <w:ilvl w:val="0"/>
          <w:numId w:val="1047"/>
        </w:numPr>
        <w:pStyle w:val="Compact"/>
      </w:pPr>
      <w:r>
        <w:t xml:space="preserve">Two lines you never cross. Don’t tell a lender you’ll use a vacation home you never intend to visit, and don’t inflate numbers on a card application. Both are fraud, and no approval is worth it.</w:t>
      </w:r>
    </w:p>
    <w:p>
      <w:pPr>
        <w:numPr>
          <w:ilvl w:val="0"/>
          <w:numId w:val="1047"/>
        </w:numPr>
        <w:pStyle w:val="Compact"/>
      </w:pPr>
      <w:r>
        <w:t xml:space="preserve">Cap the cards at what six months of conservative-case cash flow can retire, and time big card balances apart from your next mortgage application.</w:t>
      </w:r>
    </w:p>
    <w:p>
      <w:pPr>
        <w:numPr>
          <w:ilvl w:val="0"/>
          <w:numId w:val="1047"/>
        </w:numPr>
        <w:pStyle w:val="Compact"/>
      </w:pPr>
      <w:r>
        <w:t xml:space="preserve">Close with reserves, not fumes; six months of PITI in the bank makes a slow season a nuisance, not a crisis.</w:t>
      </w:r>
    </w:p>
    <w:p>
      <w:pPr>
        <w:numPr>
          <w:ilvl w:val="0"/>
          <w:numId w:val="1047"/>
        </w:numPr>
        <w:pStyle w:val="Compact"/>
      </w:pPr>
      <w:r>
        <w:t xml:space="preserve">The payback waterfall runs cards first, pocket second, next deal third. That’s the Stack Strategy, and it’s how the same dollars buy deal two.</w:t>
      </w:r>
    </w:p>
    <w:p>
      <w:pPr>
        <w:numPr>
          <w:ilvl w:val="0"/>
          <w:numId w:val="1047"/>
        </w:numPr>
        <w:pStyle w:val="Compact"/>
      </w:pPr>
      <w:r>
        <w:t xml:space="preserve">Don’t chase the highest percentage return. Chase the fastest capital recovery.</w:t>
      </w:r>
    </w:p>
    <w:p>
      <w:r>
        <w:pict>
          <v:rect style="width:0;height:1.5pt" o:hralign="center" o:hrstd="t" o:hr="t"/>
        </w:pict>
      </w:r>
    </w:p>
    <w:bookmarkEnd w:id="97"/>
    <w:bookmarkEnd w:id="98"/>
    <w:bookmarkStart w:id="112" w:name="chapter-8-the-only-math-that-matters"/>
    <w:p>
      <w:pPr>
        <w:pStyle w:val="Heading2"/>
      </w:pPr>
      <w:r>
        <w:t xml:space="preserve">Chapter 8: The Only Math That Matters</w:t>
      </w:r>
    </w:p>
    <w:p>
      <w:pPr>
        <w:pStyle w:val="FirstParagraph"/>
      </w:pPr>
      <w:r>
        <w:t xml:space="preserve">I almost bought a cabin that would have lost me $800 per month.</w:t>
      </w:r>
    </w:p>
    <w:p>
      <w:pPr>
        <w:pStyle w:val="BodyText"/>
      </w:pPr>
      <w:r>
        <w:t xml:space="preserve">It was seductive. Stunning views. Walkable to restaurants, which is rare in rural markets. Recent updates, so no renovation headaches. I could already picture the listing.</w:t>
      </w:r>
    </w:p>
    <w:p>
      <w:pPr>
        <w:pStyle w:val="BodyText"/>
      </w:pPr>
      <w:r>
        <w:t xml:space="preserve">Then I ran the numbers. Mortgage, utilities, cleaning, insurance, and reserves, stacked against realistic revenue for that market, put the property $800 into the red every month. No amount of Instagram aesthetics could fix that.</w:t>
      </w:r>
    </w:p>
    <w:p>
      <w:pPr>
        <w:pStyle w:val="BodyText"/>
      </w:pPr>
      <w:r>
        <w:t xml:space="preserve">Most people get overwhelmed by real estate math (cap rates, IRR, 1031 exchanges, amortization schedules). The big idea of this chapter cuts through all of it.</w:t>
      </w:r>
      <w:r>
        <w:t xml:space="preserve"> </w:t>
      </w:r>
      <w:r>
        <w:rPr>
          <w:bCs/>
          <w:b/>
        </w:rPr>
        <w:t xml:space="preserve">When you’re starting out, only one number matters, and that number is cash-on-cash return.</w:t>
      </w:r>
    </w:p>
    <w:p>
      <w:pPr>
        <w:pStyle w:val="BodyText"/>
      </w:pPr>
      <w:r>
        <w:t xml:space="preserve">You met cash-on-cash in Chapter 7’s velocity math. It’s the percentage of your actual invested cash that comes back to you every year in profit. Not equity. Not paper gains. Not projected appreciation. Real cash hitting your account. Put in $30,000 and net $15,000 a year after all expenses, and that’s a 50% return.</w:t>
      </w:r>
    </w:p>
    <w:p>
      <w:pPr>
        <w:pStyle w:val="BodyText"/>
      </w:pPr>
      <w:r>
        <w:t xml:space="preserve">This number is your litmus test. It tells you whether a deal is worth the time and risk, whether the property can fund the next one, and whether your money is working harder than you are.</w:t>
      </w:r>
    </w:p>
    <w:p>
      <w:pPr>
        <w:pStyle w:val="BodyText"/>
      </w:pPr>
      <w:r>
        <w:t xml:space="preserve">One permission slip before we start, because this is the numbers chapter. If dense math makes you skim, don’t white-knuckle it: read the 18% Floor below and the real statement at the end, let the deal calculator in the Bonus Pack run everything in between, and come back to the middle sections when an actual deal is in front of you. The chapter will still be here.</w:t>
      </w:r>
    </w:p>
    <w:bookmarkStart w:id="99" w:name="the-18-floor"/>
    <w:p>
      <w:pPr>
        <w:pStyle w:val="Heading3"/>
      </w:pPr>
      <w:r>
        <w:t xml:space="preserve">The 18% Floor</w:t>
      </w:r>
    </w:p>
    <w:p>
      <w:pPr>
        <w:numPr>
          <w:ilvl w:val="0"/>
          <w:numId w:val="1048"/>
        </w:numPr>
        <w:pStyle w:val="Compact"/>
      </w:pPr>
      <w:r>
        <w:rPr>
          <w:bCs/>
          <w:b/>
        </w:rPr>
        <w:t xml:space="preserve">Why it works:</w:t>
      </w:r>
      <w:r>
        <w:t xml:space="preserve"> </w:t>
      </w:r>
      <w:r>
        <w:t xml:space="preserve">Not all deals are created equal, and STR income fluctuates. The floor is your buffer.</w:t>
      </w:r>
    </w:p>
    <w:p>
      <w:pPr>
        <w:numPr>
          <w:ilvl w:val="0"/>
          <w:numId w:val="1048"/>
        </w:numPr>
        <w:pStyle w:val="Compact"/>
      </w:pPr>
      <w:r>
        <w:rPr>
          <w:bCs/>
          <w:b/>
        </w:rPr>
        <w:t xml:space="preserve">Use it when:</w:t>
      </w:r>
      <w:r>
        <w:t xml:space="preserve"> </w:t>
      </w:r>
      <w:r>
        <w:t xml:space="preserve">Deciding whether to move forward on a property.</w:t>
      </w:r>
    </w:p>
    <w:p>
      <w:pPr>
        <w:numPr>
          <w:ilvl w:val="0"/>
          <w:numId w:val="1048"/>
        </w:numPr>
        <w:pStyle w:val="Compact"/>
      </w:pPr>
      <w:r>
        <w:rPr>
          <w:bCs/>
          <w:b/>
        </w:rPr>
        <w:t xml:space="preserve">The lesson:</w:t>
      </w:r>
      <w:r>
        <w:t xml:space="preserve"> </w:t>
      </w:r>
      <w:r>
        <w:t xml:space="preserve">If it can’t clear 18%+ cash-on-cash at the conservative underwrite, walk away.</w:t>
      </w:r>
    </w:p>
    <w:p>
      <w:pPr>
        <w:pStyle w:val="FirstParagraph"/>
      </w:pPr>
      <w:r>
        <w:t xml:space="preserve">One rule, three checks. Judge the 18% Floor at the conservative 25th-percentile underwrite; under 18% there, walk. At the median comps the same deal should look meaningfully better, mid-20s or beyond, because that gap above the floor is your margin for slow seasons and surprises. And the house has to survive as a plain long-term rental if Airbnb vanished tomorrow. Fail any one, walk.</w:t>
      </w:r>
    </w:p>
    <w:p>
      <w:pPr>
        <w:pStyle w:val="BodyText"/>
      </w:pPr>
      <w:r>
        <w:t xml:space="preserve">Hold that line. Now let’s build the math that enforces it.</w:t>
      </w:r>
    </w:p>
    <w:bookmarkEnd w:id="99"/>
    <w:bookmarkStart w:id="100" w:name="the-3-numbers-that-actually-matter"/>
    <w:p>
      <w:pPr>
        <w:pStyle w:val="Heading3"/>
      </w:pPr>
      <w:r>
        <w:t xml:space="preserve">The 3 Numbers That Actually Matter</w:t>
      </w:r>
    </w:p>
    <w:p>
      <w:pPr>
        <w:pStyle w:val="FirstParagraph"/>
      </w:pPr>
      <w:r>
        <w:t xml:space="preserve">You don’t need a finance degree. You need a spreadsheet, a calculator, and these three numbers.</w:t>
      </w:r>
    </w:p>
    <w:p>
      <w:pPr>
        <w:pStyle w:val="BodyText"/>
      </w:pPr>
      <w:r>
        <w:rPr>
          <w:bCs/>
          <w:b/>
        </w:rPr>
        <w:t xml:space="preserve">1. Initial Cash Invested</w:t>
      </w:r>
    </w:p>
    <w:p>
      <w:pPr>
        <w:pStyle w:val="BodyText"/>
      </w:pPr>
      <w:r>
        <w:t xml:space="preserve">How much of your own money goes into the deal. Loan balances and card limits don’t count; this is actual out-of-pocket cash:</w:t>
      </w:r>
    </w:p>
    <w:p>
      <w:pPr>
        <w:numPr>
          <w:ilvl w:val="0"/>
          <w:numId w:val="1049"/>
        </w:numPr>
        <w:pStyle w:val="Compact"/>
      </w:pPr>
      <w:r>
        <w:rPr>
          <w:bCs/>
          <w:b/>
        </w:rPr>
        <w:t xml:space="preserve">Down payment.</w:t>
      </w:r>
      <w:r>
        <w:t xml:space="preserve"> </w:t>
      </w:r>
      <w:r>
        <w:t xml:space="preserve">Typically 10–15% using a vacation-home or DSCR loan.</w:t>
      </w:r>
    </w:p>
    <w:p>
      <w:pPr>
        <w:numPr>
          <w:ilvl w:val="0"/>
          <w:numId w:val="1049"/>
        </w:numPr>
        <w:pStyle w:val="Compact"/>
      </w:pPr>
      <w:r>
        <w:rPr>
          <w:bCs/>
          <w:b/>
        </w:rPr>
        <w:t xml:space="preserve">Closing costs.</w:t>
      </w:r>
      <w:r>
        <w:t xml:space="preserve"> </w:t>
      </w:r>
      <w:r>
        <w:t xml:space="preserve">Net of any seller credits; always try to offset these.</w:t>
      </w:r>
    </w:p>
    <w:p>
      <w:pPr>
        <w:numPr>
          <w:ilvl w:val="0"/>
          <w:numId w:val="1049"/>
        </w:numPr>
        <w:pStyle w:val="Compact"/>
      </w:pPr>
      <w:r>
        <w:rPr>
          <w:bCs/>
          <w:b/>
        </w:rPr>
        <w:t xml:space="preserve">Furnishing, design, and setup.</w:t>
      </w:r>
      <w:r>
        <w:t xml:space="preserve"> </w:t>
      </w:r>
      <w:r>
        <w:t xml:space="preserve">Commonly $40,000–$100,000 all-in as of July 2026, depending on house size and how much you outsource. A lean DIY setup on a small home can come in well under that; full-service design and installation on a big one sits at the top.</w:t>
      </w:r>
    </w:p>
    <w:p>
      <w:pPr>
        <w:pStyle w:val="FirstParagraph"/>
      </w:pPr>
      <w:r>
        <w:t xml:space="preserve">Pro tip: even if you’re floating setup on 0% cards, count it toward total invested. You’re still on the hook for it, and your ROI should reflect the full picture. (More on this below.)</w:t>
      </w:r>
    </w:p>
    <w:p>
      <w:pPr>
        <w:pStyle w:val="BodyText"/>
      </w:pPr>
      <w:r>
        <w:rPr>
          <w:bCs/>
          <w:b/>
        </w:rPr>
        <w:t xml:space="preserve">2. Annual Net Income</w:t>
      </w:r>
    </w:p>
    <w:p>
      <w:pPr>
        <w:pStyle w:val="BodyText"/>
      </w:pPr>
      <w:r>
        <w:t xml:space="preserve">Your real profit, meaning what’s left after every bill gets paid. Start with gross Airbnb revenue, then subtract:</w:t>
      </w:r>
    </w:p>
    <w:p>
      <w:pPr>
        <w:numPr>
          <w:ilvl w:val="0"/>
          <w:numId w:val="1050"/>
        </w:numPr>
        <w:pStyle w:val="Compact"/>
      </w:pPr>
      <w:r>
        <w:t xml:space="preserve">Mortgage (PITI)</w:t>
      </w:r>
    </w:p>
    <w:p>
      <w:pPr>
        <w:numPr>
          <w:ilvl w:val="0"/>
          <w:numId w:val="1050"/>
        </w:numPr>
        <w:pStyle w:val="Compact"/>
      </w:pPr>
      <w:r>
        <w:t xml:space="preserve">Cleaning fees (even if guests reimburse, use conservative math)</w:t>
      </w:r>
    </w:p>
    <w:p>
      <w:pPr>
        <w:numPr>
          <w:ilvl w:val="0"/>
          <w:numId w:val="1050"/>
        </w:numPr>
        <w:pStyle w:val="Compact"/>
      </w:pPr>
      <w:r>
        <w:t xml:space="preserve">Utilities (Wi-Fi, electric, water, propane, septic)</w:t>
      </w:r>
    </w:p>
    <w:p>
      <w:pPr>
        <w:numPr>
          <w:ilvl w:val="0"/>
          <w:numId w:val="1050"/>
        </w:numPr>
        <w:pStyle w:val="Compact"/>
      </w:pPr>
      <w:r>
        <w:t xml:space="preserve">Lawn and snow maintenance</w:t>
      </w:r>
    </w:p>
    <w:p>
      <w:pPr>
        <w:numPr>
          <w:ilvl w:val="0"/>
          <w:numId w:val="1050"/>
        </w:numPr>
        <w:pStyle w:val="Compact"/>
      </w:pPr>
      <w:r>
        <w:t xml:space="preserve">STR insurance and property taxes, if not escrowed (folded into the monthly mortgage payment)</w:t>
      </w:r>
    </w:p>
    <w:p>
      <w:pPr>
        <w:numPr>
          <w:ilvl w:val="0"/>
          <w:numId w:val="1050"/>
        </w:numPr>
        <w:pStyle w:val="Compact"/>
      </w:pPr>
      <w:r>
        <w:t xml:space="preserve">Restocking and amenities</w:t>
      </w:r>
    </w:p>
    <w:p>
      <w:pPr>
        <w:numPr>
          <w:ilvl w:val="0"/>
          <w:numId w:val="1050"/>
        </w:numPr>
        <w:pStyle w:val="Compact"/>
      </w:pPr>
      <w:r>
        <w:t xml:space="preserve">Repairs, pest control, emergency funds</w:t>
      </w:r>
    </w:p>
    <w:p>
      <w:pPr>
        <w:numPr>
          <w:ilvl w:val="0"/>
          <w:numId w:val="1050"/>
        </w:numPr>
        <w:pStyle w:val="Compact"/>
      </w:pPr>
      <w:r>
        <w:t xml:space="preserve">Software tools (pricing, messaging, and the like)</w:t>
      </w:r>
    </w:p>
    <w:p>
      <w:pPr>
        <w:numPr>
          <w:ilvl w:val="0"/>
          <w:numId w:val="1050"/>
        </w:numPr>
        <w:pStyle w:val="Compact"/>
      </w:pPr>
      <w:r>
        <w:t xml:space="preserve">Property manager fees, if applicable</w:t>
      </w:r>
    </w:p>
    <w:p>
      <w:pPr>
        <w:pStyle w:val="FirstParagraph"/>
      </w:pPr>
      <w:r>
        <w:t xml:space="preserve">Always build in a buffer.</w:t>
      </w:r>
    </w:p>
    <w:p>
      <w:pPr>
        <w:pStyle w:val="BodyText"/>
      </w:pPr>
      <w:r>
        <w:rPr>
          <w:bCs/>
          <w:b/>
        </w:rPr>
        <w:t xml:space="preserve">3. Cash-on-Cash Return</w:t>
      </w:r>
    </w:p>
    <w:p>
      <w:pPr>
        <w:pStyle w:val="BodyText"/>
      </w:pPr>
      <w:r>
        <w:t xml:space="preserve">Your ROI checkpoint.</w:t>
      </w:r>
    </w:p>
    <w:p>
      <w:pPr>
        <w:pStyle w:val="BodyText"/>
      </w:pPr>
      <w:r>
        <w:rPr>
          <w:bCs/>
          <w:b/>
        </w:rPr>
        <w:t xml:space="preserve">Formula: Annual Net Income ÷ Initial Cash Invested = Cash-on-Cash Return</w:t>
      </w:r>
    </w:p>
    <w:p>
      <w:pPr>
        <w:pStyle w:val="BodyText"/>
      </w:pPr>
      <w:r>
        <w:t xml:space="preserve">Example. You invest $60,000 total:</w:t>
      </w:r>
    </w:p>
    <w:p>
      <w:pPr>
        <w:numPr>
          <w:ilvl w:val="0"/>
          <w:numId w:val="1051"/>
        </w:numPr>
        <w:pStyle w:val="Compact"/>
      </w:pPr>
      <w:r>
        <w:t xml:space="preserve">$25,000 down payment on a $250,000 home</w:t>
      </w:r>
    </w:p>
    <w:p>
      <w:pPr>
        <w:numPr>
          <w:ilvl w:val="0"/>
          <w:numId w:val="1051"/>
        </w:numPr>
        <w:pStyle w:val="Compact"/>
      </w:pPr>
      <w:r>
        <w:t xml:space="preserve">$5,000 closing costs</w:t>
      </w:r>
    </w:p>
    <w:p>
      <w:pPr>
        <w:numPr>
          <w:ilvl w:val="0"/>
          <w:numId w:val="1051"/>
        </w:numPr>
        <w:pStyle w:val="Compact"/>
      </w:pPr>
      <w:r>
        <w:t xml:space="preserve">$30,000 furniture (on a 0% card or not, still counted)</w:t>
      </w:r>
    </w:p>
    <w:p>
      <w:pPr>
        <w:pStyle w:val="FirstParagraph"/>
      </w:pPr>
      <w:r>
        <w:t xml:space="preserve">The property nets $20,000 per year. Return: 33% cash-on-cash.</w:t>
      </w:r>
    </w:p>
    <w:p>
      <w:pPr>
        <w:pStyle w:val="BodyText"/>
      </w:pPr>
      <w:r>
        <w:rPr>
          <w:bCs/>
          <w:b/>
        </w:rPr>
        <w:t xml:space="preserve">My rule of thumb, judged at the conservative underwrite:</w:t>
      </w:r>
    </w:p>
    <w:p>
      <w:pPr>
        <w:numPr>
          <w:ilvl w:val="0"/>
          <w:numId w:val="1052"/>
        </w:numPr>
        <w:pStyle w:val="Compact"/>
      </w:pPr>
      <w:r>
        <w:rPr>
          <w:bCs/>
          <w:b/>
        </w:rPr>
        <w:t xml:space="preserve">18%+ →</w:t>
      </w:r>
      <w:r>
        <w:t xml:space="preserve"> </w:t>
      </w:r>
      <w:r>
        <w:t xml:space="preserve">A real deal. Keep going.</w:t>
      </w:r>
    </w:p>
    <w:p>
      <w:pPr>
        <w:numPr>
          <w:ilvl w:val="0"/>
          <w:numId w:val="1052"/>
        </w:numPr>
        <w:pStyle w:val="Compact"/>
      </w:pPr>
      <w:r>
        <w:rPr>
          <w:bCs/>
          <w:b/>
        </w:rPr>
        <w:t xml:space="preserve">Under 18% →</w:t>
      </w:r>
      <w:r>
        <w:t xml:space="preserve"> </w:t>
      </w:r>
      <w:r>
        <w:t xml:space="preserve">Walk, unless it’s genuinely unique: off-market, underpriced, or extremely value-add.</w:t>
      </w:r>
    </w:p>
    <w:p>
      <w:pPr>
        <w:pStyle w:val="FirstParagraph"/>
      </w:pPr>
      <w:r>
        <w:t xml:space="preserve">The floor is a trapdoor, not a target. Deals that screen well usually land in the 20s and 30s at the conservative case (this example did 33% at its expected case), and everything above 18% is buffer doing its job in a rough year.</w:t>
      </w:r>
    </w:p>
    <w:p>
      <w:pPr>
        <w:pStyle w:val="BodyText"/>
      </w:pPr>
      <w:r>
        <w:t xml:space="preserve">The reason I set the floor at 18%, and judge it at the conservative case, is that rural STRs aren’t W2s. Income fluctuates, and I want a deal to clear a real return even in its weak scenario. For perspective, 18% at the worst case still beats nearly anything else a beginner can buy, and the buffer above it is what funds slow seasons, surprise repairs, and the velocity to scale into your next deal.</w:t>
      </w:r>
    </w:p>
    <w:bookmarkEnd w:id="100"/>
    <w:bookmarkStart w:id="101" w:name="Xd44567c8a406d31a39b50f4095767df19d6d671"/>
    <w:p>
      <w:pPr>
        <w:pStyle w:val="Heading3"/>
      </w:pPr>
      <w:r>
        <w:t xml:space="preserve">The Revenue Confidence Interval Framework</w:t>
      </w:r>
    </w:p>
    <w:p>
      <w:pPr>
        <w:pStyle w:val="FirstParagraph"/>
      </w:pPr>
      <w:r>
        <w:t xml:space="preserve">Most beginners run one revenue projection and bet the farm on it. That’s how you end up underwater when reality doesn’t match the spreadsheet.</w:t>
      </w:r>
    </w:p>
    <w:p>
      <w:pPr>
        <w:pStyle w:val="BodyText"/>
      </w:pPr>
      <w:r>
        <w:t xml:space="preserve">Instead, run three revenue scenarios for every deal. Not optimistic, realistic, and pessimistic guesses. Hard data: the 25th, 50th, and 75th percentiles of the comps in your market-data tool.</w:t>
      </w:r>
    </w:p>
    <w:p>
      <w:pPr>
        <w:numPr>
          <w:ilvl w:val="0"/>
          <w:numId w:val="1053"/>
        </w:numPr>
        <w:pStyle w:val="Compact"/>
      </w:pPr>
      <w:r>
        <w:rPr>
          <w:bCs/>
          <w:b/>
        </w:rPr>
        <w:t xml:space="preserve">Conservative (25th percentile):</w:t>
      </w:r>
      <w:r>
        <w:t xml:space="preserve"> </w:t>
      </w:r>
      <w:r>
        <w:t xml:space="preserve">The bottom quarter of properties, the ones poorly positioned, dated, or lazily priced.</w:t>
      </w:r>
    </w:p>
    <w:p>
      <w:pPr>
        <w:numPr>
          <w:ilvl w:val="0"/>
          <w:numId w:val="1053"/>
        </w:numPr>
        <w:pStyle w:val="Compact"/>
      </w:pPr>
      <w:r>
        <w:rPr>
          <w:bCs/>
          <w:b/>
        </w:rPr>
        <w:t xml:space="preserve">Moderate (50th percentile):</w:t>
      </w:r>
      <w:r>
        <w:t xml:space="preserve"> </w:t>
      </w:r>
      <w:r>
        <w:t xml:space="preserve">The median. Your</w:t>
      </w:r>
      <w:r>
        <w:t xml:space="preserve"> </w:t>
      </w:r>
      <w:r>
        <w:t xml:space="preserve">“</w:t>
      </w:r>
      <w:r>
        <w:t xml:space="preserve">most likely</w:t>
      </w:r>
      <w:r>
        <w:t xml:space="preserve">”</w:t>
      </w:r>
      <w:r>
        <w:t xml:space="preserve"> </w:t>
      </w:r>
      <w:r>
        <w:t xml:space="preserve">outcome if you execute reasonably well.</w:t>
      </w:r>
    </w:p>
    <w:p>
      <w:pPr>
        <w:numPr>
          <w:ilvl w:val="0"/>
          <w:numId w:val="1053"/>
        </w:numPr>
        <w:pStyle w:val="Compact"/>
      </w:pPr>
      <w:r>
        <w:rPr>
          <w:bCs/>
          <w:b/>
        </w:rPr>
        <w:t xml:space="preserve">Aggressive (75th percentile):</w:t>
      </w:r>
      <w:r>
        <w:t xml:space="preserve"> </w:t>
      </w:r>
      <w:r>
        <w:t xml:space="preserve">Top-quartile properties that are decorated, priced, and positioned well. If you execute at a professional level, you can hit this.</w:t>
      </w:r>
    </w:p>
    <w:p>
      <w:pPr>
        <w:pStyle w:val="FirstParagraph"/>
      </w:pPr>
      <w:r>
        <w:t xml:space="preserve">The critical rule is to</w:t>
      </w:r>
      <w:r>
        <w:t xml:space="preserve"> </w:t>
      </w:r>
      <w:r>
        <w:rPr>
          <w:bCs/>
          <w:b/>
        </w:rPr>
        <w:t xml:space="preserve">make your buy decision survive the Conservative number.</w:t>
      </w:r>
      <w:r>
        <w:t xml:space="preserve"> </w:t>
      </w:r>
      <w:r>
        <w:t xml:space="preserve">If the deal doesn’t cash flow at the 25th percentile, don’t buy it, no matter what the median promises.</w:t>
      </w:r>
    </w:p>
    <w:p>
      <w:pPr>
        <w:pStyle w:val="BodyText"/>
      </w:pPr>
      <w:r>
        <w:t xml:space="preserve">Say your tool shows comps in your market at:</w:t>
      </w:r>
    </w:p>
    <w:p>
      <w:pPr>
        <w:numPr>
          <w:ilvl w:val="0"/>
          <w:numId w:val="1054"/>
        </w:numPr>
        <w:pStyle w:val="Compact"/>
      </w:pPr>
      <w:r>
        <w:t xml:space="preserve">Conservative: $50,000/year</w:t>
      </w:r>
    </w:p>
    <w:p>
      <w:pPr>
        <w:numPr>
          <w:ilvl w:val="0"/>
          <w:numId w:val="1054"/>
        </w:numPr>
        <w:pStyle w:val="Compact"/>
      </w:pPr>
      <w:r>
        <w:t xml:space="preserve">Moderate: $70,000/year</w:t>
      </w:r>
    </w:p>
    <w:p>
      <w:pPr>
        <w:numPr>
          <w:ilvl w:val="0"/>
          <w:numId w:val="1054"/>
        </w:numPr>
        <w:pStyle w:val="Compact"/>
      </w:pPr>
      <w:r>
        <w:t xml:space="preserve">Aggressive: $90,000/year</w:t>
      </w:r>
    </w:p>
    <w:p>
      <w:pPr>
        <w:pStyle w:val="FirstParagraph"/>
      </w:pPr>
      <w:r>
        <w:t xml:space="preserve">Your target is a 4-bed, 3-bath, nice but not luxury. You’ll probably hit Moderate with decent management. But you underwrite at Conservative:</w:t>
      </w:r>
    </w:p>
    <w:p>
      <w:pPr>
        <w:numPr>
          <w:ilvl w:val="0"/>
          <w:numId w:val="1055"/>
        </w:numPr>
        <w:pStyle w:val="Compact"/>
      </w:pPr>
      <w:r>
        <w:t xml:space="preserve">Revenue: $50,000</w:t>
      </w:r>
    </w:p>
    <w:p>
      <w:pPr>
        <w:numPr>
          <w:ilvl w:val="0"/>
          <w:numId w:val="1055"/>
        </w:numPr>
        <w:pStyle w:val="Compact"/>
      </w:pPr>
      <w:r>
        <w:t xml:space="preserve">Expenses: $33,500 (this example’s assumption: $24,000 of PITI with taxes and the STR policy escrowed in, $4,500 of cleaning at the conservative booking pace, $2,850 of utilities budgeted at the seasonal highs, and $2,150 of software, restocking, and small repairs)</w:t>
      </w:r>
    </w:p>
    <w:p>
      <w:pPr>
        <w:numPr>
          <w:ilvl w:val="0"/>
          <w:numId w:val="1055"/>
        </w:numPr>
        <w:pStyle w:val="Compact"/>
      </w:pPr>
      <w:r>
        <w:t xml:space="preserve">Net profit: $16,500</w:t>
      </w:r>
    </w:p>
    <w:p>
      <w:pPr>
        <w:numPr>
          <w:ilvl w:val="0"/>
          <w:numId w:val="1055"/>
        </w:numPr>
        <w:pStyle w:val="Compact"/>
      </w:pPr>
      <w:r>
        <w:t xml:space="preserve">Cash invested: $65,000</w:t>
      </w:r>
    </w:p>
    <w:p>
      <w:pPr>
        <w:numPr>
          <w:ilvl w:val="0"/>
          <w:numId w:val="1055"/>
        </w:numPr>
        <w:pStyle w:val="Compact"/>
      </w:pPr>
      <w:r>
        <w:t xml:space="preserve">Cash-on-cash return: 25%</w:t>
      </w:r>
    </w:p>
    <w:p>
      <w:pPr>
        <w:pStyle w:val="FirstParagraph"/>
      </w:pPr>
      <w:r>
        <w:t xml:space="preserve">That 25% is your worst case, and it clears the 18% Floor with seven points of buffer to spare. That’s exactly the shape you want. Hit the Moderate number and the same deal returns about 50%. (Not 56%, because expenses creep with bookings, more cleans and more restocking, so don’t reuse $33,500 at $70K of revenue; call it 50% even.) You’re not betting on top-quartile performance. You’re betting on avoiding bottom-quartile disaster. Hit Moderate or Aggressive and you have a huge margin of safety; hit Conservative and you still cash flow and own an asset. That’s a deal worth doing.</w:t>
      </w:r>
    </w:p>
    <w:bookmarkEnd w:id="101"/>
    <w:bookmarkStart w:id="102" w:name="the-stress-test-framework"/>
    <w:p>
      <w:pPr>
        <w:pStyle w:val="Heading3"/>
      </w:pPr>
      <w:r>
        <w:t xml:space="preserve">The Stress Test Framework</w:t>
      </w:r>
    </w:p>
    <w:p>
      <w:pPr>
        <w:numPr>
          <w:ilvl w:val="0"/>
          <w:numId w:val="1056"/>
        </w:numPr>
        <w:pStyle w:val="Compact"/>
      </w:pPr>
      <w:r>
        <w:rPr>
          <w:bCs/>
          <w:b/>
        </w:rPr>
        <w:t xml:space="preserve">Why it works:</w:t>
      </w:r>
      <w:r>
        <w:t xml:space="preserve"> </w:t>
      </w:r>
      <w:r>
        <w:t xml:space="preserve">Reality is messier than spreadsheets.</w:t>
      </w:r>
    </w:p>
    <w:p>
      <w:pPr>
        <w:numPr>
          <w:ilvl w:val="0"/>
          <w:numId w:val="1056"/>
        </w:numPr>
        <w:pStyle w:val="Compact"/>
      </w:pPr>
      <w:r>
        <w:rPr>
          <w:bCs/>
          <w:b/>
        </w:rPr>
        <w:t xml:space="preserve">Use it when:</w:t>
      </w:r>
      <w:r>
        <w:t xml:space="preserve"> </w:t>
      </w:r>
      <w:r>
        <w:t xml:space="preserve">You’ve cleared the floor and think you’re ready to buy.</w:t>
      </w:r>
    </w:p>
    <w:p>
      <w:pPr>
        <w:numPr>
          <w:ilvl w:val="0"/>
          <w:numId w:val="1056"/>
        </w:numPr>
        <w:pStyle w:val="Compact"/>
      </w:pPr>
      <w:r>
        <w:rPr>
          <w:bCs/>
          <w:b/>
        </w:rPr>
        <w:t xml:space="preserve">The lesson:</w:t>
      </w:r>
      <w:r>
        <w:t xml:space="preserve"> </w:t>
      </w:r>
      <w:r>
        <w:t xml:space="preserve">Run every deal with revenue cut 25–30%. If it still works, it’s a real deal.</w:t>
      </w:r>
    </w:p>
    <w:p>
      <w:pPr>
        <w:pStyle w:val="FirstParagraph"/>
      </w:pPr>
      <w:r>
        <w:t xml:space="preserve">Why revenue and not just occupancy? Because in a real downturn the two fall together; hosts cut nightly rates to defend their calendars, so you lose bookings and price at once. The Saturation Curve from Chapter 5 already told you this. Cutting occupancy alone flatters the deal.</w:t>
      </w:r>
    </w:p>
    <w:p>
      <w:pPr>
        <w:pStyle w:val="BodyText"/>
      </w:pPr>
      <w:r>
        <w:t xml:space="preserve">Here’s what I mean. Say your comps show 70% occupancy and $70,000/year in revenue, which is right around my own underwriting bar (occupancy of 60–70% at least, and whatever nightly rate it takes to pencil at least $70K a year). Stress-test at $49,000–$52,500 a year, a 25–30% haircut off the top line. Does the deal still cash flow, comfortably above the 18% Floor? This isn’t a second, separate exam; the haircut off the median lands you right around the 25th percentile, so the stress test and the conservative underwrite should roughly agree. If yes, you’ve got a deal that can weather bad years, new competition, or a poor season.</w:t>
      </w:r>
    </w:p>
    <w:p>
      <w:pPr>
        <w:pStyle w:val="BodyText"/>
      </w:pPr>
      <w:r>
        <w:t xml:space="preserve">Then run the nuclear scenario. If short-term renting stopped working tomorrow, would the house survive as a plain long-term rental at the local market rent? A deal that clears that bar can bend without breaking you.</w:t>
      </w:r>
    </w:p>
    <w:p>
      <w:pPr>
        <w:pStyle w:val="BodyText"/>
      </w:pPr>
      <w:r>
        <w:t xml:space="preserve">If a 25–30% revenue haircut kills your cash flow, walk away.</w:t>
      </w:r>
    </w:p>
    <w:p>
      <w:pPr>
        <w:pStyle w:val="BodyText"/>
      </w:pPr>
      <w:r>
        <w:rPr>
          <w:bCs/>
          <w:b/>
        </w:rPr>
        <w:t xml:space="preserve">That’s not a deal. That’s a hope.</w:t>
      </w:r>
    </w:p>
    <w:p>
      <w:pPr>
        <w:pStyle w:val="BodyText"/>
      </w:pPr>
      <w:r>
        <w:t xml:space="preserve">And when the miss happens in real life? One of my students overspent on the buy, and then everything that could go wrong with the house went wrong. That deal still cash flows about $1,000 a month, still delivered the tax write-offs, and the home has appreciated underneath the mess. Nobody frames that page. But a mistake that pays you a thousand dollars a month while the asset grows is exactly what the discipline in this chapter buys you: a worst case you can live with. Not every miss ends this well; deals that fail the discipline in this chapter can and do lose money.</w:t>
      </w:r>
    </w:p>
    <w:bookmarkEnd w:id="102"/>
    <w:bookmarkStart w:id="103" w:name="the-hidden-costs-trap"/>
    <w:p>
      <w:pPr>
        <w:pStyle w:val="Heading3"/>
      </w:pPr>
      <w:r>
        <w:t xml:space="preserve">The Hidden Costs Trap</w:t>
      </w:r>
    </w:p>
    <w:p>
      <w:pPr>
        <w:pStyle w:val="FirstParagraph"/>
      </w:pPr>
      <w:r>
        <w:t xml:space="preserve">Beginners always miss costs. Here are the ones that add up fast, and where most people botch the math.</w:t>
      </w:r>
    </w:p>
    <w:p>
      <w:pPr>
        <w:pStyle w:val="BodyText"/>
      </w:pPr>
      <w:r>
        <w:rPr>
          <w:bCs/>
          <w:b/>
        </w:rPr>
        <w:t xml:space="preserve">Turnover supplies and labor.</w:t>
      </w:r>
      <w:r>
        <w:t xml:space="preserve"> </w:t>
      </w:r>
      <w:r>
        <w:t xml:space="preserve">Every time a guest leaves, you clean, sanitize, restock linens, and refresh the property. Most beginners budget $50–100 per turnover. Real numbers run higher: $100–$150 a turn for a smaller home (1–3 bedrooms), and $150–$400 for larger homes. We pay a premium for good cleaners. On a smaller home doing 45 turns a year, that’s $4,500–$6,750 in actual cash, and a big house can run double that. Add this line item explicitly.</w:t>
      </w:r>
    </w:p>
    <w:p>
      <w:pPr>
        <w:pStyle w:val="BodyText"/>
      </w:pPr>
      <w:r>
        <w:rPr>
          <w:bCs/>
          <w:b/>
        </w:rPr>
        <w:t xml:space="preserve">Furniture replacement fund.</w:t>
      </w:r>
      <w:r>
        <w:t xml:space="preserve"> </w:t>
      </w:r>
      <w:r>
        <w:t xml:space="preserve">You buy $30,000 in furniture. Beds wear out. Sofas get stained. Linens tear. TVs break. Budget 8–10% of your furniture spend annually for replacement: $30,000 × 10% = $3,000/year. Most beginners ignore this and get shocked when they need new beds in year 3.</w:t>
      </w:r>
    </w:p>
    <w:p>
      <w:pPr>
        <w:pStyle w:val="BodyText"/>
      </w:pPr>
      <w:r>
        <w:rPr>
          <w:bCs/>
          <w:b/>
        </w:rPr>
        <w:t xml:space="preserve">Platform fees.</w:t>
      </w:r>
      <w:r>
        <w:t xml:space="preserve"> </w:t>
      </w:r>
      <w:r>
        <w:t xml:space="preserve">The guest’s total ends up about the same either way; what changes is which line of your statement the fee comes from. So find the schedule you’re actually on and haircut your gross before you model anything else. Airbnb has been shifting hosts from the old 3% host fee to a host-only fee of roughly 15% (guests no longer pay a separate service fee under that structure, so listed prices absorb it), and Vrbo runs about a 5% commission plus a 3% payment processing fee. These moved on hosts recently, so check the current schedule before you underwrite, and set your nightly price with the fee in mind.</w:t>
      </w:r>
    </w:p>
    <w:p>
      <w:pPr>
        <w:pStyle w:val="BodyText"/>
      </w:pPr>
      <w:r>
        <w:rPr>
          <w:bCs/>
          <w:b/>
        </w:rPr>
        <w:t xml:space="preserve">Seasonal utility spikes.</w:t>
      </w:r>
      <w:r>
        <w:t xml:space="preserve"> </w:t>
      </w:r>
      <w:r>
        <w:t xml:space="preserve">Your average utility bill might be $150/month. But winter propane can triple it, and summer AC can double or triple it. Budget for high-season costs, not averages:</w:t>
      </w:r>
    </w:p>
    <w:p>
      <w:pPr>
        <w:numPr>
          <w:ilvl w:val="0"/>
          <w:numId w:val="1057"/>
        </w:numPr>
        <w:pStyle w:val="Compact"/>
      </w:pPr>
      <w:r>
        <w:t xml:space="preserve">Winter months: $400–500/month (propane/heating)</w:t>
      </w:r>
    </w:p>
    <w:p>
      <w:pPr>
        <w:numPr>
          <w:ilvl w:val="0"/>
          <w:numId w:val="1057"/>
        </w:numPr>
        <w:pStyle w:val="Compact"/>
      </w:pPr>
      <w:r>
        <w:t xml:space="preserve">Summer months: $300–400/month (AC)</w:t>
      </w:r>
    </w:p>
    <w:p>
      <w:pPr>
        <w:numPr>
          <w:ilvl w:val="0"/>
          <w:numId w:val="1057"/>
        </w:numPr>
        <w:pStyle w:val="Compact"/>
      </w:pPr>
      <w:r>
        <w:t xml:space="preserve">Spring/fall months: $100–150/month</w:t>
      </w:r>
    </w:p>
    <w:p>
      <w:pPr>
        <w:numPr>
          <w:ilvl w:val="0"/>
          <w:numId w:val="1057"/>
        </w:numPr>
        <w:pStyle w:val="Compact"/>
      </w:pPr>
      <w:r>
        <w:t xml:space="preserve">Annual total: ($400 × 3) + ($300 × 3) + ($125 × 6) = about $2,850/year, not the $1,800 a $150 average would suggest.</w:t>
      </w:r>
    </w:p>
    <w:p>
      <w:pPr>
        <w:pStyle w:val="FirstParagraph"/>
      </w:pPr>
      <w:r>
        <w:rPr>
          <w:bCs/>
          <w:b/>
        </w:rPr>
        <w:t xml:space="preserve">Insurance, the real number.</w:t>
      </w:r>
      <w:r>
        <w:t xml:space="preserve"> </w:t>
      </w:r>
      <w:r>
        <w:t xml:space="preserve">Budget for a short-term-rental policy, not a homeowners policy. A homeowners policy typically voids your coverage the moment you host paying guests, and the platforms’ damage programs are not insurance; they’re goodwill programs with fine print. STR-specific policies on rural cabins with hot tubs and wood stoves commonly run $2,500–$6,000 a year. Get a real quote during due diligence: a firm number you could accept on the spot, not a website estimate.</w:t>
      </w:r>
    </w:p>
    <w:p>
      <w:pPr>
        <w:pStyle w:val="BodyText"/>
      </w:pPr>
      <w:r>
        <w:rPr>
          <w:bCs/>
          <w:b/>
        </w:rPr>
        <w:t xml:space="preserve">Property taxes and lodging taxes.</w:t>
      </w:r>
      <w:r>
        <w:t xml:space="preserve"> </w:t>
      </w:r>
      <w:r>
        <w:t xml:space="preserve">The seller’s tax bill reflects the seller’s assessment. Many counties reassess at your purchase price, so model property taxes on what you’re paying, not on the number in the listing. Some counties reclassify short-term rentals at commercial rates. And before you list, call the county and ask about occupancy or lodging tax, the per-night tax on short stays. Platforms collect it in some counties and not in others, and</w:t>
      </w:r>
      <w:r>
        <w:t xml:space="preserve"> </w:t>
      </w:r>
      <w:r>
        <w:t xml:space="preserve">“</w:t>
      </w:r>
      <w:r>
        <w:t xml:space="preserve">I didn’t know</w:t>
      </w:r>
      <w:r>
        <w:t xml:space="preserve">”</w:t>
      </w:r>
      <w:r>
        <w:t xml:space="preserve"> </w:t>
      </w:r>
      <w:r>
        <w:t xml:space="preserve">doesn’t erase the bill.</w:t>
      </w:r>
    </w:p>
    <w:p>
      <w:pPr>
        <w:pStyle w:val="BodyText"/>
      </w:pPr>
      <w:r>
        <w:rPr>
          <w:bCs/>
          <w:b/>
        </w:rPr>
        <w:t xml:space="preserve">The capex sinking fund.</w:t>
      </w:r>
      <w:r>
        <w:t xml:space="preserve"> </w:t>
      </w:r>
      <w:r>
        <w:t xml:space="preserve">Big-ticket items, what accountants call capital expenditures, hide until the month they ruin you. Rural reality check: roofs run $12–20K, HVAC systems $8–12K, septic systems $15–30K, and well pumps fail on their own schedule. Set aside 1–2% of the home’s value every year for these, size it up if the inspection flagged aging systems, and keep a minimum of $10K liquid per property at all times.</w:t>
      </w:r>
    </w:p>
    <w:p>
      <w:pPr>
        <w:pStyle w:val="BodyText"/>
      </w:pPr>
      <w:r>
        <w:rPr>
          <w:bCs/>
          <w:b/>
        </w:rPr>
        <w:t xml:space="preserve">The fix.</w:t>
      </w:r>
      <w:r>
        <w:t xml:space="preserve"> </w:t>
      </w:r>
      <w:r>
        <w:t xml:space="preserve">Build a dedicated</w:t>
      </w:r>
      <w:r>
        <w:t xml:space="preserve"> </w:t>
      </w:r>
      <w:r>
        <w:t xml:space="preserve">“</w:t>
      </w:r>
      <w:r>
        <w:t xml:space="preserve">hidden costs</w:t>
      </w:r>
      <w:r>
        <w:t xml:space="preserve">”</w:t>
      </w:r>
      <w:r>
        <w:t xml:space="preserve"> </w:t>
      </w:r>
      <w:r>
        <w:t xml:space="preserve">section in your deal analysis:</w:t>
      </w:r>
    </w:p>
    <w:p>
      <w:pPr>
        <w:numPr>
          <w:ilvl w:val="0"/>
          <w:numId w:val="1058"/>
        </w:numPr>
        <w:pStyle w:val="Compact"/>
      </w:pPr>
      <w:r>
        <w:t xml:space="preserve">Turnover labor/supplies: $100–$150 a turn for smaller homes, $150–$400 for larger ones, × expected turns</w:t>
      </w:r>
    </w:p>
    <w:p>
      <w:pPr>
        <w:numPr>
          <w:ilvl w:val="0"/>
          <w:numId w:val="1058"/>
        </w:numPr>
        <w:pStyle w:val="Compact"/>
      </w:pPr>
      <w:r>
        <w:t xml:space="preserve">Furniture replacement: 8–10% of furniture cost annually</w:t>
      </w:r>
    </w:p>
    <w:p>
      <w:pPr>
        <w:numPr>
          <w:ilvl w:val="0"/>
          <w:numId w:val="1058"/>
        </w:numPr>
        <w:pStyle w:val="Compact"/>
      </w:pPr>
      <w:r>
        <w:t xml:space="preserve">Platform fees: whichever schedule you’re actually on, 3% old-style or roughly 15% host-only, off the gross</w:t>
      </w:r>
    </w:p>
    <w:p>
      <w:pPr>
        <w:numPr>
          <w:ilvl w:val="0"/>
          <w:numId w:val="1058"/>
        </w:numPr>
        <w:pStyle w:val="Compact"/>
      </w:pPr>
      <w:r>
        <w:t xml:space="preserve">Seasonal utilities: actual high/low months, not averages</w:t>
      </w:r>
    </w:p>
    <w:p>
      <w:pPr>
        <w:numPr>
          <w:ilvl w:val="0"/>
          <w:numId w:val="1058"/>
        </w:numPr>
        <w:pStyle w:val="Compact"/>
      </w:pPr>
      <w:r>
        <w:t xml:space="preserve">STR insurance: a firm STR-policy quote, not the homeowners number</w:t>
      </w:r>
    </w:p>
    <w:p>
      <w:pPr>
        <w:numPr>
          <w:ilvl w:val="0"/>
          <w:numId w:val="1058"/>
        </w:numPr>
        <w:pStyle w:val="Compact"/>
      </w:pPr>
      <w:r>
        <w:t xml:space="preserve">Property and lodging taxes: modeled on your purchase price and your county’s actual rules</w:t>
      </w:r>
    </w:p>
    <w:p>
      <w:pPr>
        <w:numPr>
          <w:ilvl w:val="0"/>
          <w:numId w:val="1058"/>
        </w:numPr>
        <w:pStyle w:val="Compact"/>
      </w:pPr>
      <w:r>
        <w:t xml:space="preserve">Capex sinking fund: 1–2% of home value per year, minimum $10K liquid per property</w:t>
      </w:r>
    </w:p>
    <w:p>
      <w:pPr>
        <w:numPr>
          <w:ilvl w:val="0"/>
          <w:numId w:val="1058"/>
        </w:numPr>
        <w:pStyle w:val="Compact"/>
      </w:pPr>
      <w:r>
        <w:t xml:space="preserve">Emergency reserve: 5–10% of gross revenue. Not optional.</w:t>
      </w:r>
    </w:p>
    <w:p>
      <w:pPr>
        <w:pStyle w:val="FirstParagraph"/>
      </w:pPr>
      <w:r>
        <w:t xml:space="preserve">Run the deal fully loaded. If it still hits 30% CoC, you’re golden.</w:t>
      </w:r>
    </w:p>
    <w:bookmarkEnd w:id="103"/>
    <w:bookmarkStart w:id="104" w:name="the-5-deal-killers"/>
    <w:p>
      <w:pPr>
        <w:pStyle w:val="Heading3"/>
      </w:pPr>
      <w:r>
        <w:t xml:space="preserve">The 5 Deal-Killers</w:t>
      </w:r>
    </w:p>
    <w:p>
      <w:pPr>
        <w:pStyle w:val="FirstParagraph"/>
      </w:pPr>
      <w:r>
        <w:t xml:space="preserve">Some deals look fine on paper but carry red flags that should make you walk immediately. Learn to spot these.</w:t>
      </w:r>
    </w:p>
    <w:p>
      <w:pPr>
        <w:pStyle w:val="BodyText"/>
      </w:pPr>
      <w:r>
        <w:rPr>
          <w:bCs/>
          <w:b/>
        </w:rPr>
        <w:t xml:space="preserve">Deal-Killer #1: Only works at 80%+ occupancy.</w:t>
      </w:r>
      <w:r>
        <w:t xml:space="preserve"> </w:t>
      </w:r>
      <w:r>
        <w:t xml:space="preserve">If your deal needs 80%+ occupancy to cash flow, you bought a slot machine. The best rural Airbnbs run 60–75% occupancy. Anything requiring more is too fragile for the shoulder seasons (the quieter weeks on either side of peak) or new competition.</w:t>
      </w:r>
      <w:r>
        <w:t xml:space="preserve"> </w:t>
      </w:r>
      <w:r>
        <w:rPr>
          <w:iCs/>
          <w:i/>
        </w:rPr>
        <w:t xml:space="preserve">Walk test:</w:t>
      </w:r>
      <w:r>
        <w:t xml:space="preserve"> </w:t>
      </w:r>
      <w:r>
        <w:t xml:space="preserve">Run the deal at 60% occupancy. Still positive? Solid. If not, keep looking.</w:t>
      </w:r>
    </w:p>
    <w:p>
      <w:pPr>
        <w:pStyle w:val="BodyText"/>
      </w:pPr>
      <w:r>
        <w:rPr>
          <w:bCs/>
          <w:b/>
        </w:rPr>
        <w:t xml:space="preserve">Deal-Killer #2: Single-season market.</w:t>
      </w:r>
      <w:r>
        <w:t xml:space="preserve"> </w:t>
      </w:r>
      <w:r>
        <w:t xml:space="preserve">Ski-only. Lake-only. Foliage-only. If 60–80% of revenue lands in one three-month season, you bleed the other nine months. That’s a seasonal rental, not a year-round business.</w:t>
      </w:r>
      <w:r>
        <w:t xml:space="preserve"> </w:t>
      </w:r>
      <w:r>
        <w:rPr>
          <w:iCs/>
          <w:i/>
        </w:rPr>
        <w:t xml:space="preserve">Walk test:</w:t>
      </w:r>
      <w:r>
        <w:t xml:space="preserve"> </w:t>
      </w:r>
      <w:r>
        <w:t xml:space="preserve">Pull the monthly revenue distribution from your market-data tool. Any month at zero bookings? Skip it. Three consecutive months under 5% of annual revenue? Skip it.</w:t>
      </w:r>
    </w:p>
    <w:p>
      <w:pPr>
        <w:pStyle w:val="BodyText"/>
      </w:pPr>
      <w:r>
        <w:rPr>
          <w:bCs/>
          <w:b/>
        </w:rPr>
        <w:t xml:space="preserve">Deal-Killer #3: An HOA that restricts — or could restrict — STRs.</w:t>
      </w:r>
      <w:r>
        <w:t xml:space="preserve"> </w:t>
      </w:r>
      <w:r>
        <w:t xml:space="preserve">Some covenants prohibit short-term rentals outright. Some cap rental days or require written approval. Some say nothing, which means they can try to restrict later, once Airbnbs multiply on the street.</w:t>
      </w:r>
      <w:r>
        <w:t xml:space="preserve"> </w:t>
      </w:r>
      <w:r>
        <w:rPr>
          <w:iCs/>
          <w:i/>
        </w:rPr>
        <w:t xml:space="preserve">Walk test:</w:t>
      </w:r>
      <w:r>
        <w:t xml:space="preserve"> </w:t>
      </w:r>
      <w:r>
        <w:t xml:space="preserve">Get the HOA documents before making an offer. If the rules are unclear, ask for written permission. If they say no, or require approval case by case, skip it. The last thing you need is an HOA lawsuit or a forced shutdown.</w:t>
      </w:r>
    </w:p>
    <w:p>
      <w:pPr>
        <w:pStyle w:val="BodyText"/>
      </w:pPr>
      <w:r>
        <w:rPr>
          <w:bCs/>
          <w:b/>
        </w:rPr>
        <w:t xml:space="preserve">Deal-Killer #4: Septic or well issues.</w:t>
      </w:r>
      <w:r>
        <w:t xml:space="preserve"> </w:t>
      </w:r>
      <w:r>
        <w:t xml:space="preserve">Many rural properties run on septic instead of city sewer and wells instead of city water. Septic systems fail. Wells run dry or get contaminated. Repairs cost $5K–15K.</w:t>
      </w:r>
      <w:r>
        <w:t xml:space="preserve"> </w:t>
      </w:r>
      <w:r>
        <w:rPr>
          <w:iCs/>
          <w:i/>
        </w:rPr>
        <w:t xml:space="preserve">Walk test:</w:t>
      </w:r>
      <w:r>
        <w:t xml:space="preserve"> </w:t>
      </w:r>
      <w:r>
        <w:t xml:space="preserve">Get a detailed well and septic inspection. If either is 15+ years old or showing signs of failure, demand a $10K–15K credit or walk. Never bet on</w:t>
      </w:r>
      <w:r>
        <w:t xml:space="preserve"> </w:t>
      </w:r>
      <w:r>
        <w:t xml:space="preserve">“</w:t>
      </w:r>
      <w:r>
        <w:t xml:space="preserve">it’ll last a few more years.</w:t>
      </w:r>
      <w:r>
        <w:t xml:space="preserve">”</w:t>
      </w:r>
    </w:p>
    <w:p>
      <w:pPr>
        <w:pStyle w:val="BodyText"/>
      </w:pPr>
      <w:r>
        <w:rPr>
          <w:bCs/>
          <w:b/>
        </w:rPr>
        <w:t xml:space="preserve">Deal-Killer #5: Over-saturated market with declining ADR.</w:t>
      </w:r>
      <w:r>
        <w:t xml:space="preserve"> </w:t>
      </w:r>
      <w:r>
        <w:t xml:space="preserve">In some areas, every other home is on Airbnb. Supply exceeds demand and the average daily rate (ADR) sinks year over year.</w:t>
      </w:r>
      <w:r>
        <w:t xml:space="preserve"> </w:t>
      </w:r>
      <w:r>
        <w:rPr>
          <w:iCs/>
          <w:i/>
        </w:rPr>
        <w:t xml:space="preserve">Walk test:</w:t>
      </w:r>
      <w:r>
        <w:t xml:space="preserve"> </w:t>
      </w:r>
      <w:r>
        <w:t xml:space="preserve">Use your tool’s trendline feature. Check ADR and occupancy over the past 12–24 months. If either is trending down, especially with 200+ active listings in a small market, skip it. You want tight supply and stable or rising ADR. That’s the R in RURAL doing its job before the U ever gets tested.</w:t>
      </w:r>
    </w:p>
    <w:bookmarkEnd w:id="104"/>
    <w:bookmarkStart w:id="105" w:name="X1721afcf74dbabef4c1558986ecca317888c9f9"/>
    <w:p>
      <w:pPr>
        <w:pStyle w:val="Heading3"/>
      </w:pPr>
      <w:r>
        <w:t xml:space="preserve">Real Example: Myla’s Deal in Oak Hill, West Virginia</w:t>
      </w:r>
    </w:p>
    <w:p>
      <w:pPr>
        <w:pStyle w:val="FirstParagraph"/>
      </w:pPr>
      <w:r>
        <w:t xml:space="preserve">My wife Myla bought a rural home in Oak Hill, WV, and her deal shows every piece of this chapter working together, including the parts of the return that never show up in a simple CoC formula. It also shows what happens when almost everything goes wrong first.</w:t>
      </w:r>
    </w:p>
    <w:p>
      <w:pPr>
        <w:pStyle w:val="BodyText"/>
      </w:pPr>
      <w:r>
        <w:rPr>
          <w:bCs/>
          <w:b/>
        </w:rPr>
        <w:t xml:space="preserve">The components:</w:t>
      </w:r>
    </w:p>
    <w:p>
      <w:pPr>
        <w:numPr>
          <w:ilvl w:val="0"/>
          <w:numId w:val="1059"/>
        </w:numPr>
        <w:pStyle w:val="Compact"/>
      </w:pPr>
      <w:r>
        <w:t xml:space="preserve">Purchase price: $103,000, paid in cash, in partnership with her aunt</w:t>
      </w:r>
    </w:p>
    <w:p>
      <w:pPr>
        <w:numPr>
          <w:ilvl w:val="0"/>
          <w:numId w:val="1059"/>
        </w:numPr>
        <w:pStyle w:val="Compact"/>
      </w:pPr>
      <w:r>
        <w:t xml:space="preserve">Renovation: about $70,000</w:t>
      </w:r>
    </w:p>
    <w:p>
      <w:pPr>
        <w:numPr>
          <w:ilvl w:val="0"/>
          <w:numId w:val="1059"/>
        </w:numPr>
        <w:pStyle w:val="Compact"/>
      </w:pPr>
      <w:r>
        <w:t xml:space="preserve">Furniture and setup: about $30,000</w:t>
      </w:r>
    </w:p>
    <w:p>
      <w:pPr>
        <w:pStyle w:val="FirstParagraph"/>
      </w:pPr>
      <w:r>
        <w:t xml:space="preserve">That renovation number is bigger than it should have been. The contractors botched roughly 90 days of work, and in the end Myla, our friends, and I finished the house ourselves. A straightforward project turned into about four months, and the overruns are baked into that $70K. I’m telling you this on purpose, because the deal still worked.</w:t>
      </w:r>
    </w:p>
    <w:p>
      <w:pPr>
        <w:pStyle w:val="BodyText"/>
      </w:pPr>
      <w:r>
        <w:t xml:space="preserve">The home appraised at about $240,000 after the reno, more than double what she paid. Over her first two years it grossed $150,000, roughly a $75,000-a-year pace, and her best single month was $10,195. Gross, before expenses. Still wins. And she ran it herself, just a local cleaner, a virtual assistant, and software, with reviews strong enough to keep the calendar full.</w:t>
      </w:r>
    </w:p>
    <w:p>
      <w:pPr>
        <w:pStyle w:val="BodyText"/>
      </w:pPr>
      <w:r>
        <w:t xml:space="preserve">On cash flow alone, a heavy-renovation deal like this returns capital more slowly at first than a turnkey stack; she put real money into that rehab. The reason it’s one of the best deals I’ve watched happen shows up in the two layers most beginners never model: taxes and equity.</w:t>
      </w:r>
    </w:p>
    <w:p>
      <w:pPr>
        <w:pStyle w:val="BodyText"/>
      </w:pPr>
      <w:r>
        <w:rPr>
          <w:bCs/>
          <w:b/>
        </w:rPr>
        <w:t xml:space="preserve">Myla’s tax story.</w:t>
      </w:r>
      <w:r>
        <w:t xml:space="preserve"> </w:t>
      </w:r>
      <w:r>
        <w:t xml:space="preserve">Myla has a full-time W2 job, and because she materially participates in running the rental (it’s her only rental business and she’s actively involved), she qualified for STR material-participation treatment, the tax status for owners who actually run the property rather than hire everything out. Between operating expenses and accelerated depreciation from a cost segregation study, which front-loads years of write-offs on roughly $100K of renovation and furnishings into the early years, her deductions cut deep into the taxes on her income. She made money in real life, and on paper the IRS saw far less of it. (Chapter 15 goes deeper.)</w:t>
      </w:r>
    </w:p>
    <w:p>
      <w:pPr>
        <w:pStyle w:val="BodyText"/>
      </w:pPr>
      <w:r>
        <w:rPr>
          <w:bCs/>
          <w:b/>
        </w:rPr>
        <w:t xml:space="preserve">Myla’s equity story.</w:t>
      </w:r>
      <w:r>
        <w:t xml:space="preserve"> </w:t>
      </w:r>
      <w:r>
        <w:t xml:space="preserve">This is the classic BRRRR play: buy, rehab, rent, refinance, repeat. She bought with cash, renovated, got the $240K appraisal, then refinanced at 75–80% of that value and pulled most of her money back out. I won’t pretend I remember the exact loan figure. What matters is that within two years she had recovered almost all of her money, and she still owned the house, the cash flow, and the tax benefits. The recovered capital went on to fund her second property, in Tennessee. That’s velocity of capital, live and in person.</w:t>
      </w:r>
    </w:p>
    <w:p>
      <w:pPr>
        <w:pStyle w:val="BodyText"/>
      </w:pPr>
      <w:r>
        <w:rPr>
          <w:bCs/>
          <w:b/>
        </w:rPr>
        <w:t xml:space="preserve">The stress test on Myla’s deal.</w:t>
      </w:r>
      <w:r>
        <w:t xml:space="preserve"> </w:t>
      </w:r>
      <w:r>
        <w:t xml:space="preserve">Cut her revenue 25–30% and her $75,000-a-year pace falls to roughly $52,500–$56,250. Her expense load is light: a cleaner paid per turnover, utilities, insurance, software, and the refinance payment. Even near $52K the home still cash flows with room to spare. This is a real deal. It passes the test even when the market has a bad year.</w:t>
      </w:r>
    </w:p>
    <w:bookmarkEnd w:id="105"/>
    <w:bookmarkStart w:id="106" w:name="Xb81b53136158e90d33d9f9e9b7f13ea3e746adf"/>
    <w:p>
      <w:pPr>
        <w:pStyle w:val="Heading3"/>
      </w:pPr>
      <w:r>
        <w:t xml:space="preserve">Should You Count 0% Credit Cards as Cash Invested?</w:t>
      </w:r>
    </w:p>
    <w:p>
      <w:pPr>
        <w:pStyle w:val="FirstParagraph"/>
      </w:pPr>
      <w:r>
        <w:t xml:space="preserve">Yes. Even when you float furniture and setup on 0% business cards, it counts as part of your total investment. Here’s why:</w:t>
      </w:r>
    </w:p>
    <w:p>
      <w:pPr>
        <w:numPr>
          <w:ilvl w:val="0"/>
          <w:numId w:val="1060"/>
        </w:numPr>
        <w:pStyle w:val="Compact"/>
      </w:pPr>
      <w:r>
        <w:t xml:space="preserve">It keeps your cash-on-cash calculation honest.</w:t>
      </w:r>
    </w:p>
    <w:p>
      <w:pPr>
        <w:numPr>
          <w:ilvl w:val="0"/>
          <w:numId w:val="1060"/>
        </w:numPr>
        <w:pStyle w:val="Compact"/>
      </w:pPr>
      <w:r>
        <w:t xml:space="preserve">It forces you to plan for repayment instead of hoping.</w:t>
      </w:r>
    </w:p>
    <w:p>
      <w:pPr>
        <w:numPr>
          <w:ilvl w:val="0"/>
          <w:numId w:val="1060"/>
        </w:numPr>
        <w:pStyle w:val="Compact"/>
      </w:pPr>
      <w:r>
        <w:t xml:space="preserve">It gives you a clear picture of scalability. Could you do this again?</w:t>
      </w:r>
    </w:p>
    <w:p>
      <w:pPr>
        <w:pStyle w:val="FirstParagraph"/>
      </w:pPr>
      <w:r>
        <w:t xml:space="preserve">If you want, track two versions:</w:t>
      </w:r>
      <w:r>
        <w:t xml:space="preserve"> </w:t>
      </w:r>
      <w:r>
        <w:t xml:space="preserve">“</w:t>
      </w:r>
      <w:r>
        <w:t xml:space="preserve">True Total Investment</w:t>
      </w:r>
      <w:r>
        <w:t xml:space="preserve">”</w:t>
      </w:r>
      <w:r>
        <w:t xml:space="preserve"> </w:t>
      </w:r>
      <w:r>
        <w:t xml:space="preserve">(down + closing + furniture, even on cards) and</w:t>
      </w:r>
      <w:r>
        <w:t xml:space="preserve"> </w:t>
      </w:r>
      <w:r>
        <w:t xml:space="preserve">“</w:t>
      </w:r>
      <w:r>
        <w:t xml:space="preserve">Cash Out of Pocket</w:t>
      </w:r>
      <w:r>
        <w:t xml:space="preserve">”</w:t>
      </w:r>
      <w:r>
        <w:t xml:space="preserve"> </w:t>
      </w:r>
      <w:r>
        <w:t xml:space="preserve">(down + closing only). But for deal evaluation and risk planning, always use the total.</w:t>
      </w:r>
    </w:p>
    <w:bookmarkEnd w:id="106"/>
    <w:bookmarkStart w:id="107" w:name="the-tools-i-use-to-run-these-numbers"/>
    <w:p>
      <w:pPr>
        <w:pStyle w:val="Heading3"/>
      </w:pPr>
      <w:r>
        <w:t xml:space="preserve">The Tools I Use to Run These Numbers</w:t>
      </w:r>
    </w:p>
    <w:p>
      <w:pPr>
        <w:pStyle w:val="FirstParagraph"/>
      </w:pPr>
      <w:r>
        <w:t xml:space="preserve">You don’t need to build formulas from scratch. These are the tool categories I lean on (just don’t take any single one as gospel — the current names live in the Bonus Pack, and my own team’s revenue calculator runs at edge.teeco.co):</w:t>
      </w:r>
    </w:p>
    <w:p>
      <w:pPr>
        <w:numPr>
          <w:ilvl w:val="0"/>
          <w:numId w:val="1061"/>
        </w:numPr>
        <w:pStyle w:val="Compact"/>
      </w:pPr>
      <w:r>
        <w:rPr>
          <w:bCs/>
          <w:b/>
        </w:rPr>
        <w:t xml:space="preserve">A revenue-comps tool with percentile analysis</w:t>
      </w:r>
      <w:r>
        <w:t xml:space="preserve">, for the Conservative/Moderate/Aggressive scenarios</w:t>
      </w:r>
    </w:p>
    <w:p>
      <w:pPr>
        <w:numPr>
          <w:ilvl w:val="0"/>
          <w:numId w:val="1061"/>
        </w:numPr>
        <w:pStyle w:val="Compact"/>
      </w:pPr>
      <w:r>
        <w:rPr>
          <w:bCs/>
          <w:b/>
        </w:rPr>
        <w:t xml:space="preserve">A market dashboard</w:t>
      </w:r>
      <w:r>
        <w:t xml:space="preserve"> </w:t>
      </w:r>
      <w:r>
        <w:t xml:space="preserve">for occupancy, ADR, trendlines, and seasonality</w:t>
      </w:r>
    </w:p>
    <w:p>
      <w:pPr>
        <w:numPr>
          <w:ilvl w:val="0"/>
          <w:numId w:val="1061"/>
        </w:numPr>
        <w:pStyle w:val="Compact"/>
      </w:pPr>
      <w:r>
        <w:rPr>
          <w:bCs/>
          <w:b/>
        </w:rPr>
        <w:t xml:space="preserve">Zillow or Redfin</w:t>
      </w:r>
      <w:r>
        <w:t xml:space="preserve"> </w:t>
      </w:r>
      <w:r>
        <w:t xml:space="preserve">for home prices, days on market, and spotting fixer deals</w:t>
      </w:r>
    </w:p>
    <w:p>
      <w:pPr>
        <w:numPr>
          <w:ilvl w:val="0"/>
          <w:numId w:val="1061"/>
        </w:numPr>
        <w:pStyle w:val="Compact"/>
      </w:pPr>
      <w:r>
        <w:rPr>
          <w:bCs/>
          <w:b/>
        </w:rPr>
        <w:t xml:space="preserve">Any mortgage calculator</w:t>
      </w:r>
      <w:r>
        <w:t xml:space="preserve"> </w:t>
      </w:r>
      <w:r>
        <w:t xml:space="preserve">for quick monthly payment estimates</w:t>
      </w:r>
    </w:p>
    <w:p>
      <w:pPr>
        <w:pStyle w:val="FirstParagraph"/>
      </w:pPr>
      <w:r>
        <w:t xml:space="preserve">Want it done for you? Grab the deal calculators from the Bonus Pack (back of the book); they run the stress test, cash-on-cash, and expense modeling automatically.</w:t>
      </w:r>
    </w:p>
    <w:bookmarkEnd w:id="107"/>
    <w:bookmarkStart w:id="108" w:name="X64638218a056023594b88ad82e8ee8c3b61944d"/>
    <w:p>
      <w:pPr>
        <w:pStyle w:val="Heading3"/>
      </w:pPr>
      <w:r>
        <w:t xml:space="preserve">Realistic Expense Ranges for Rural Airbnbs</w:t>
      </w:r>
    </w:p>
    <w:p>
      <w:pPr>
        <w:pStyle w:val="FirstParagraph"/>
      </w:pPr>
      <w:r>
        <w:t xml:space="preserve">It’s easy to underestimate, especially in rural markets. Here are the actual ranges I use, built from running remote Airbnbs across multiple states, for a $150,000–$300,000 property:</w:t>
      </w:r>
    </w:p>
    <w:p>
      <w:pPr>
        <w:numPr>
          <w:ilvl w:val="0"/>
          <w:numId w:val="1062"/>
        </w:numPr>
        <w:pStyle w:val="Compact"/>
      </w:pPr>
      <w:r>
        <w:t xml:space="preserve">Mortgage (PITI): $1,200–$2,400/month</w:t>
      </w:r>
    </w:p>
    <w:p>
      <w:pPr>
        <w:numPr>
          <w:ilvl w:val="0"/>
          <w:numId w:val="1062"/>
        </w:numPr>
        <w:pStyle w:val="Compact"/>
      </w:pPr>
      <w:r>
        <w:t xml:space="preserve">Cleaning and turnover: $100–$150/stay for smaller homes (1–3BR), $150–$400 for larger homes</w:t>
      </w:r>
    </w:p>
    <w:p>
      <w:pPr>
        <w:numPr>
          <w:ilvl w:val="0"/>
          <w:numId w:val="1062"/>
        </w:numPr>
        <w:pStyle w:val="Compact"/>
      </w:pPr>
      <w:r>
        <w:t xml:space="preserve">Utilities (all): $150–$300/month, higher in winter with heating</w:t>
      </w:r>
    </w:p>
    <w:p>
      <w:pPr>
        <w:numPr>
          <w:ilvl w:val="0"/>
          <w:numId w:val="1062"/>
        </w:numPr>
        <w:pStyle w:val="Compact"/>
      </w:pPr>
      <w:r>
        <w:t xml:space="preserve">STR insurance: $210–$500/month ($2,500–$6,000 a year for the cabins this book targets)</w:t>
      </w:r>
    </w:p>
    <w:p>
      <w:pPr>
        <w:numPr>
          <w:ilvl w:val="0"/>
          <w:numId w:val="1062"/>
        </w:numPr>
        <w:pStyle w:val="Compact"/>
      </w:pPr>
      <w:r>
        <w:t xml:space="preserve">Property taxes: $50–$200/month, if not escrowed</w:t>
      </w:r>
    </w:p>
    <w:p>
      <w:pPr>
        <w:numPr>
          <w:ilvl w:val="0"/>
          <w:numId w:val="1062"/>
        </w:numPr>
        <w:pStyle w:val="Compact"/>
      </w:pPr>
      <w:r>
        <w:t xml:space="preserve">Maintenance and repairs: $150–$300/month</w:t>
      </w:r>
    </w:p>
    <w:p>
      <w:pPr>
        <w:numPr>
          <w:ilvl w:val="0"/>
          <w:numId w:val="1062"/>
        </w:numPr>
        <w:pStyle w:val="Compact"/>
      </w:pPr>
      <w:r>
        <w:t xml:space="preserve">Restocking and amenities: $100–$200/month</w:t>
      </w:r>
    </w:p>
    <w:p>
      <w:pPr>
        <w:numPr>
          <w:ilvl w:val="0"/>
          <w:numId w:val="1062"/>
        </w:numPr>
        <w:pStyle w:val="Compact"/>
      </w:pPr>
      <w:r>
        <w:t xml:space="preserve">Software and tools: $50–$100/month</w:t>
      </w:r>
    </w:p>
    <w:p>
      <w:pPr>
        <w:numPr>
          <w:ilvl w:val="0"/>
          <w:numId w:val="1062"/>
        </w:numPr>
        <w:pStyle w:val="Compact"/>
      </w:pPr>
      <w:r>
        <w:t xml:space="preserve">Property manager (if used): $500–$1,500/month</w:t>
      </w:r>
    </w:p>
    <w:p>
      <w:pPr>
        <w:numPr>
          <w:ilvl w:val="0"/>
          <w:numId w:val="1062"/>
        </w:numPr>
        <w:pStyle w:val="Compact"/>
      </w:pPr>
      <w:r>
        <w:t xml:space="preserve">Lawn and snow (seasonal): $200–$500/month</w:t>
      </w:r>
    </w:p>
    <w:p>
      <w:pPr>
        <w:pStyle w:val="FirstParagraph"/>
      </w:pPr>
      <w:r>
        <w:rPr>
          <w:bCs/>
          <w:b/>
        </w:rPr>
        <w:t xml:space="preserve">Pad your expenses. Don’t pinch them.</w:t>
      </w:r>
      <w:r>
        <w:t xml:space="preserve"> </w:t>
      </w:r>
      <w:r>
        <w:t xml:space="preserve">If the deal still works at the upper end of every range, it’s a home run.</w:t>
      </w:r>
    </w:p>
    <w:bookmarkEnd w:id="108"/>
    <w:bookmarkStart w:id="109" w:name="the-page-id-show-a-skeptic"/>
    <w:p>
      <w:pPr>
        <w:pStyle w:val="Heading3"/>
      </w:pPr>
      <w:r>
        <w:t xml:space="preserve">The Page I’d Show a Skeptic</w:t>
      </w:r>
    </w:p>
    <w:p>
      <w:pPr>
        <w:pStyle w:val="FirstParagraph"/>
      </w:pPr>
      <w:r>
        <w:t xml:space="preserve">Every revenue number in this book is gross, and I’ve told you so each time. Fair enough. Here’s the other side of the ledger, straight from my own books. Gatehouse Getaway went live on June 11, 2024. This is its statement for the rest of that year, seven months, as prepared for my CPA.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Gatehouse Getaway, June–December 2024</w:t>
            </w:r>
          </w:p>
        </w:tc>
        <w:tc>
          <w:tcPr/>
          <w:p>
            <w:pPr>
              <w:pStyle w:val="Compact"/>
            </w:pPr>
          </w:p>
        </w:tc>
      </w:tr>
      <w:tr>
        <w:tc>
          <w:tcPr/>
          <w:p>
            <w:pPr>
              <w:pStyle w:val="Compact"/>
              <w:jc w:val="left"/>
            </w:pPr>
            <w:r>
              <w:t xml:space="preserve">Rental income (net payout, after platform fees and lodging taxes)</w:t>
            </w:r>
          </w:p>
        </w:tc>
        <w:tc>
          <w:tcPr/>
          <w:p>
            <w:pPr>
              <w:pStyle w:val="Compact"/>
              <w:jc w:val="left"/>
            </w:pPr>
            <w:r>
              <w:t xml:space="preserve">$46,785</w:t>
            </w:r>
          </w:p>
        </w:tc>
      </w:tr>
      <w:tr>
        <w:tc>
          <w:tcPr/>
          <w:p>
            <w:pPr>
              <w:pStyle w:val="Compact"/>
              <w:jc w:val="left"/>
            </w:pPr>
            <w:r>
              <w:t xml:space="preserve">Cleaning and turnovers</w:t>
            </w:r>
          </w:p>
        </w:tc>
        <w:tc>
          <w:tcPr/>
          <w:p>
            <w:pPr>
              <w:pStyle w:val="Compact"/>
              <w:jc w:val="left"/>
            </w:pPr>
            <w:r>
              <w:t xml:space="preserve">$6,593</w:t>
            </w:r>
          </w:p>
        </w:tc>
      </w:tr>
      <w:tr>
        <w:tc>
          <w:tcPr/>
          <w:p>
            <w:pPr>
              <w:pStyle w:val="Compact"/>
              <w:jc w:val="left"/>
            </w:pPr>
            <w:r>
              <w:t xml:space="preserve">Supplies and consumables</w:t>
            </w:r>
          </w:p>
        </w:tc>
        <w:tc>
          <w:tcPr/>
          <w:p>
            <w:pPr>
              <w:pStyle w:val="Compact"/>
              <w:jc w:val="left"/>
            </w:pPr>
            <w:r>
              <w:t xml:space="preserve">$1,931</w:t>
            </w:r>
          </w:p>
        </w:tc>
      </w:tr>
      <w:tr>
        <w:tc>
          <w:tcPr/>
          <w:p>
            <w:pPr>
              <w:pStyle w:val="Compact"/>
              <w:jc w:val="left"/>
            </w:pPr>
            <w:r>
              <w:t xml:space="preserve">Pest control</w:t>
            </w:r>
          </w:p>
        </w:tc>
        <w:tc>
          <w:tcPr/>
          <w:p>
            <w:pPr>
              <w:pStyle w:val="Compact"/>
              <w:jc w:val="left"/>
            </w:pPr>
            <w:r>
              <w:t xml:space="preserve">$285</w:t>
            </w:r>
          </w:p>
        </w:tc>
      </w:tr>
      <w:tr>
        <w:tc>
          <w:tcPr/>
          <w:p>
            <w:pPr>
              <w:pStyle w:val="Compact"/>
              <w:jc w:val="left"/>
            </w:pPr>
            <w:r>
              <w:t xml:space="preserve">Software and automation</w:t>
            </w:r>
          </w:p>
        </w:tc>
        <w:tc>
          <w:tcPr/>
          <w:p>
            <w:pPr>
              <w:pStyle w:val="Compact"/>
              <w:jc w:val="left"/>
            </w:pPr>
            <w:r>
              <w:t xml:space="preserve">$168</w:t>
            </w:r>
          </w:p>
        </w:tc>
      </w:tr>
      <w:tr>
        <w:tc>
          <w:tcPr/>
          <w:p>
            <w:pPr>
              <w:pStyle w:val="Compact"/>
              <w:jc w:val="left"/>
            </w:pPr>
            <w:r>
              <w:t xml:space="preserve">Security camera</w:t>
            </w:r>
          </w:p>
        </w:tc>
        <w:tc>
          <w:tcPr/>
          <w:p>
            <w:pPr>
              <w:pStyle w:val="Compact"/>
              <w:jc w:val="left"/>
            </w:pPr>
            <w:r>
              <w:t xml:space="preserve">$50</w:t>
            </w:r>
          </w:p>
        </w:tc>
      </w:tr>
      <w:tr>
        <w:tc>
          <w:tcPr/>
          <w:p>
            <w:pPr>
              <w:pStyle w:val="Compact"/>
              <w:jc w:val="left"/>
            </w:pPr>
            <w:r>
              <w:t xml:space="preserve">Guest resolution payout</w:t>
            </w:r>
          </w:p>
        </w:tc>
        <w:tc>
          <w:tcPr/>
          <w:p>
            <w:pPr>
              <w:pStyle w:val="Compact"/>
              <w:jc w:val="left"/>
            </w:pPr>
            <w:r>
              <w:t xml:space="preserve">$180</w:t>
            </w:r>
          </w:p>
        </w:tc>
      </w:tr>
      <w:tr>
        <w:tc>
          <w:tcPr/>
          <w:p>
            <w:pPr>
              <w:pStyle w:val="Compact"/>
              <w:jc w:val="left"/>
            </w:pPr>
            <w:r>
              <w:t xml:space="preserve">Internet</w:t>
            </w:r>
          </w:p>
        </w:tc>
        <w:tc>
          <w:tcPr/>
          <w:p>
            <w:pPr>
              <w:pStyle w:val="Compact"/>
              <w:jc w:val="left"/>
            </w:pPr>
            <w:r>
              <w:t xml:space="preserve">$455</w:t>
            </w:r>
          </w:p>
        </w:tc>
      </w:tr>
      <w:tr>
        <w:tc>
          <w:tcPr/>
          <w:p>
            <w:pPr>
              <w:pStyle w:val="Compact"/>
              <w:jc w:val="left"/>
            </w:pPr>
            <w:r>
              <w:t xml:space="preserve">Electric (estimated, ~$300/month)</w:t>
            </w:r>
          </w:p>
        </w:tc>
        <w:tc>
          <w:tcPr/>
          <w:p>
            <w:pPr>
              <w:pStyle w:val="Compact"/>
              <w:jc w:val="left"/>
            </w:pPr>
            <w:r>
              <w:t xml:space="preserve">$2,100</w:t>
            </w:r>
          </w:p>
        </w:tc>
      </w:tr>
      <w:tr>
        <w:tc>
          <w:tcPr/>
          <w:p>
            <w:pPr>
              <w:pStyle w:val="Compact"/>
              <w:jc w:val="left"/>
            </w:pPr>
            <w:r>
              <w:t xml:space="preserve">Lawn and grounds (estimated)</w:t>
            </w:r>
          </w:p>
        </w:tc>
        <w:tc>
          <w:tcPr/>
          <w:p>
            <w:pPr>
              <w:pStyle w:val="Compact"/>
              <w:jc w:val="left"/>
            </w:pPr>
            <w:r>
              <w:t xml:space="preserve">$780</w:t>
            </w:r>
          </w:p>
        </w:tc>
      </w:tr>
      <w:tr>
        <w:tc>
          <w:tcPr/>
          <w:p>
            <w:pPr>
              <w:pStyle w:val="Compact"/>
              <w:jc w:val="left"/>
            </w:pPr>
            <w:r>
              <w:t xml:space="preserve">Seller-note interest ($150K at 9%, interest-only, $1,125 a month)</w:t>
            </w:r>
          </w:p>
        </w:tc>
        <w:tc>
          <w:tcPr/>
          <w:p>
            <w:pPr>
              <w:pStyle w:val="Compact"/>
              <w:jc w:val="left"/>
            </w:pPr>
            <w:r>
              <w:t xml:space="preserve">$7,875</w:t>
            </w:r>
          </w:p>
        </w:tc>
      </w:tr>
      <w:tr>
        <w:tc>
          <w:tcPr/>
          <w:p>
            <w:pPr>
              <w:pStyle w:val="Compact"/>
              <w:jc w:val="left"/>
            </w:pPr>
            <w:r>
              <w:t xml:space="preserve">Property tax (estimated)</w:t>
            </w:r>
          </w:p>
        </w:tc>
        <w:tc>
          <w:tcPr/>
          <w:p>
            <w:pPr>
              <w:pStyle w:val="Compact"/>
              <w:jc w:val="left"/>
            </w:pPr>
            <w:r>
              <w:t xml:space="preserve">$700</w:t>
            </w:r>
          </w:p>
        </w:tc>
      </w:tr>
      <w:tr>
        <w:tc>
          <w:tcPr/>
          <w:p>
            <w:pPr>
              <w:pStyle w:val="Compact"/>
              <w:jc w:val="left"/>
            </w:pPr>
            <w:r>
              <w:t xml:space="preserve">STR insurance (annual policy, allocated)</w:t>
            </w:r>
          </w:p>
        </w:tc>
        <w:tc>
          <w:tcPr/>
          <w:p>
            <w:pPr>
              <w:pStyle w:val="Compact"/>
              <w:jc w:val="left"/>
            </w:pPr>
            <w:r>
              <w:t xml:space="preserve">$3,166</w:t>
            </w:r>
          </w:p>
        </w:tc>
      </w:tr>
      <w:tr>
        <w:tc>
          <w:tcPr/>
          <w:p>
            <w:pPr>
              <w:pStyle w:val="Compact"/>
              <w:jc w:val="left"/>
            </w:pPr>
            <w:r>
              <w:rPr>
                <w:bCs/>
                <w:b/>
              </w:rPr>
              <w:t xml:space="preserve">Total expenses</w:t>
            </w:r>
          </w:p>
        </w:tc>
        <w:tc>
          <w:tcPr/>
          <w:p>
            <w:pPr>
              <w:pStyle w:val="Compact"/>
              <w:jc w:val="left"/>
            </w:pPr>
            <w:r>
              <w:rPr>
                <w:bCs/>
                <w:b/>
              </w:rPr>
              <w:t xml:space="preserve">$24,283</w:t>
            </w:r>
          </w:p>
        </w:tc>
      </w:tr>
      <w:tr>
        <w:tc>
          <w:tcPr/>
          <w:p>
            <w:pPr>
              <w:pStyle w:val="Compact"/>
              <w:jc w:val="left"/>
            </w:pPr>
            <w:r>
              <w:rPr>
                <w:bCs/>
                <w:b/>
              </w:rPr>
              <w:t xml:space="preserve">Net, seven months (after interest, before depreciation and income tax)</w:t>
            </w:r>
          </w:p>
        </w:tc>
        <w:tc>
          <w:tcPr/>
          <w:p>
            <w:pPr>
              <w:pStyle w:val="Compact"/>
              <w:jc w:val="left"/>
            </w:pPr>
            <w:r>
              <w:rPr>
                <w:bCs/>
                <w:b/>
              </w:rPr>
              <w:t xml:space="preserve">$22,502</w:t>
            </w:r>
          </w:p>
        </w:tc>
      </w:tr>
    </w:tbl>
    <w:p>
      <w:pPr>
        <w:pStyle w:val="BodyText"/>
      </w:pPr>
      <w:r>
        <w:t xml:space="preserve">Honesty notes, because a real statement has them. Electric is included at the owner’s ~$300-a-month average, pending the utility statements (the home is on a well and septic, and has no gas service). A few lines are estimates pending the CPA: the late-year cleans, the tax ticket, the lawn count. And guests actually paid about $61K over those months; lodging taxes and platform fees come out before the payout ever reaches you, which is why the income line is lower than the headline number. There is no line for my own hours or for depreciation; this is the cash the house produced, not my tax return.</w:t>
      </w:r>
    </w:p>
    <w:p>
      <w:pPr>
        <w:pStyle w:val="BodyText"/>
      </w:pPr>
      <w:r>
        <w:t xml:space="preserve">Now read what the page says. Roughly 52 cents of every payout dollar went to running the house, and that’s with an interest-only seller note keeping the payment small. The cash in was about $66K: $20K down plus roughly $46K of renovation and furnishings. So the seven-month net of $22,502 works out to about 34% cash-on-cash in a little over half a year. By its twelfth month the home had crossed $72K in revenue.</w:t>
      </w:r>
    </w:p>
    <w:p>
      <w:pPr>
        <w:pStyle w:val="BodyText"/>
      </w:pPr>
      <w:r>
        <w:t xml:space="preserve">Hold your own deals against this page. It’s the standard the 18% Floor has been asking you to meet all chapter — met with room to spare.</w:t>
      </w:r>
    </w:p>
    <w:bookmarkEnd w:id="109"/>
    <w:bookmarkStart w:id="110" w:name="the-math-will-save-you"/>
    <w:p>
      <w:pPr>
        <w:pStyle w:val="Heading3"/>
      </w:pPr>
      <w:r>
        <w:t xml:space="preserve">The Math Will Save You</w:t>
      </w:r>
    </w:p>
    <w:p>
      <w:pPr>
        <w:pStyle w:val="FirstParagraph"/>
      </w:pPr>
      <w:r>
        <w:t xml:space="preserve">If you’ve made it this far, you’ve cracked the code most beginners never figure out: focus on the number that matters, underwrite on confidence intervals, and stress-test with real expenses before you ever set foot in a property.</w:t>
      </w:r>
    </w:p>
    <w:p>
      <w:pPr>
        <w:pStyle w:val="BodyText"/>
      </w:pPr>
      <w:r>
        <w:t xml:space="preserve">And most people reading this still won’t act. Not because the math is hard, but because they think they can’t afford to start. You can play this game without $100K in the bank; what you can’t play it without is a strategy. That’s the next chapter.</w:t>
      </w:r>
    </w:p>
    <w:p>
      <w:pPr>
        <w:pStyle w:val="BodyText"/>
      </w:pPr>
      <w:r>
        <w:t xml:space="preserve">Remember the cabin from the opening, the one with the stunning views and the $800 monthly loss? I walked. Three months later I bought one nearby that penciled to a 42% cash-on-cash return. Different property, different seller, same market.</w:t>
      </w:r>
    </w:p>
    <w:p>
      <w:pPr>
        <w:pStyle w:val="BodyText"/>
      </w:pPr>
      <w:r>
        <w:t xml:space="preserve">The math saved me. It will save you too. You’ll find the Real Estate Numbers Cheat Sheet and my full deal underwriting templates in the Bonus Pack at the back of this book.</w:t>
      </w:r>
    </w:p>
    <w:bookmarkEnd w:id="110"/>
    <w:bookmarkStart w:id="111" w:name="chapter-summary-7"/>
    <w:p>
      <w:pPr>
        <w:pStyle w:val="Heading3"/>
      </w:pPr>
      <w:r>
        <w:t xml:space="preserve">Chapter Summary</w:t>
      </w:r>
    </w:p>
    <w:p>
      <w:pPr>
        <w:numPr>
          <w:ilvl w:val="0"/>
          <w:numId w:val="1063"/>
        </w:numPr>
        <w:pStyle w:val="Compact"/>
      </w:pPr>
      <w:r>
        <w:t xml:space="preserve">When you’re starting out, only one number matters: cash-on-cash return.</w:t>
      </w:r>
    </w:p>
    <w:p>
      <w:pPr>
        <w:numPr>
          <w:ilvl w:val="0"/>
          <w:numId w:val="1063"/>
        </w:numPr>
        <w:pStyle w:val="Compact"/>
      </w:pPr>
      <w:r>
        <w:t xml:space="preserve">One rule, three checks. The 18% Floor is judged at the conservative 25th-percentile underwrite (under 18% there, walk), the median should look meaningfully better (that gap is your buffer), and the house must survive at long-term market rent. Fail any one, walk.</w:t>
      </w:r>
    </w:p>
    <w:p>
      <w:pPr>
        <w:numPr>
          <w:ilvl w:val="0"/>
          <w:numId w:val="1063"/>
        </w:numPr>
        <w:pStyle w:val="Compact"/>
      </w:pPr>
      <w:r>
        <w:t xml:space="preserve">The floor is a trapdoor, not a target. Good deals screen in the 20s and 30s at the conservative case; everything above 18% is your margin for the rough years.</w:t>
      </w:r>
    </w:p>
    <w:p>
      <w:pPr>
        <w:numPr>
          <w:ilvl w:val="0"/>
          <w:numId w:val="1063"/>
        </w:numPr>
        <w:pStyle w:val="Compact"/>
      </w:pPr>
      <w:r>
        <w:t xml:space="preserve">Stress-test every deal with a 25–30% revenue haircut; occupancy and rate fall together in a downturn, and the haircut lands near the 25th percentile anyway. If it kills the deal, that’s not a deal. That’s a hope.</w:t>
      </w:r>
    </w:p>
    <w:p>
      <w:pPr>
        <w:numPr>
          <w:ilvl w:val="0"/>
          <w:numId w:val="1063"/>
        </w:numPr>
        <w:pStyle w:val="Compact"/>
      </w:pPr>
      <w:r>
        <w:t xml:space="preserve">Count hidden costs: turnovers, furniture replacement, platform fees, seasonal utilities, real STR insurance, taxes at your purchase price, and a capex fund with $10K liquid per property.</w:t>
      </w:r>
    </w:p>
    <w:p>
      <w:pPr>
        <w:numPr>
          <w:ilvl w:val="0"/>
          <w:numId w:val="1063"/>
        </w:numPr>
        <w:pStyle w:val="Compact"/>
      </w:pPr>
      <w:r>
        <w:t xml:space="preserve">Know the five deal-killers and walk fast: fragile occupancy, one season, hostile HOAs, dying septic, saturated markets.</w:t>
      </w:r>
    </w:p>
    <w:p>
      <w:pPr>
        <w:numPr>
          <w:ilvl w:val="0"/>
          <w:numId w:val="1063"/>
        </w:numPr>
        <w:pStyle w:val="Compact"/>
      </w:pPr>
      <w:r>
        <w:t xml:space="preserve">Count 0% card balances as cash invested. Honest math scales; hopeful math dies.</w:t>
      </w:r>
    </w:p>
    <w:p>
      <w:pPr>
        <w:numPr>
          <w:ilvl w:val="0"/>
          <w:numId w:val="1063"/>
        </w:numPr>
        <w:pStyle w:val="Compact"/>
      </w:pPr>
      <w:r>
        <w:t xml:space="preserve">Returns come in layers: cash flow, equity, and taxes. Myla’s botched renovation still ended with almost all of her money back inside two years, and she kept the house.</w:t>
      </w:r>
    </w:p>
    <w:p>
      <w:pPr>
        <w:numPr>
          <w:ilvl w:val="0"/>
          <w:numId w:val="1063"/>
        </w:numPr>
        <w:pStyle w:val="Compact"/>
      </w:pPr>
      <w:r>
        <w:t xml:space="preserve">Pad your expenses, don’t pinch them. The deal that survives fat budgets is the deal you buy.</w:t>
      </w:r>
    </w:p>
    <w:p>
      <w:r>
        <w:pict>
          <v:rect style="width:0;height:1.5pt" o:hralign="center" o:hrstd="t" o:hr="t"/>
        </w:pict>
      </w:r>
    </w:p>
    <w:bookmarkEnd w:id="111"/>
    <w:bookmarkEnd w:id="112"/>
    <w:bookmarkStart w:id="122" w:name="chapter-9-how-to-get-the-money"/>
    <w:p>
      <w:pPr>
        <w:pStyle w:val="Heading2"/>
      </w:pPr>
      <w:r>
        <w:t xml:space="preserve">Chapter 9: How to Get the Money</w:t>
      </w:r>
    </w:p>
    <w:p>
      <w:pPr>
        <w:pStyle w:val="FirstParagraph"/>
      </w:pPr>
      <w:r>
        <w:t xml:space="preserve">Picture my business partner Ryu across the table from a retiring homeowner in small-town West Virginia. The house, a manufactured home he’d name Lookout Lodge, is worth about $170K. The owner doesn’t want to stage it, list it, show it, or wait months for a bank-approved buyer. He wants to be done.</w:t>
      </w:r>
    </w:p>
    <w:p>
      <w:pPr>
        <w:pStyle w:val="BodyText"/>
      </w:pPr>
      <w:r>
        <w:t xml:space="preserve">Ryu doesn’t open with a bigger check. He opens with a better structure: $15,000 down, and the seller holds the note at 0% interest. Ryu pays $1,000 a month, principal only. No bank. No appraisal contingencies. No agent taking 5–6% off the top. The seller gets predictable monthly income and a clean exit. Ryu gets control of a $170K asset for $15K.</w:t>
      </w:r>
    </w:p>
    <w:p>
      <w:pPr>
        <w:pStyle w:val="BodyText"/>
      </w:pPr>
      <w:r>
        <w:t xml:space="preserve">Then Ryu put the furniture and setup on 0% business credit cards and let the market he’d carefully chosen do the heavy lifting. In its first year live, June 2024 to June 2025, Lookout Lodge grossed $83,937.81. That’s gross, before expenses. But nearly $84K of bookings in year one, on a home that took $15K to control, is a win by any measure.</w:t>
      </w:r>
    </w:p>
    <w:p>
      <w:pPr>
        <w:pStyle w:val="BodyText"/>
      </w:pPr>
      <w:r>
        <w:t xml:space="preserve">Now the honest label. Ryu’s 0% note is a top-1% outcome, not the template. A typical seller-carry deal looks more like 10% down, 6–7% interest, and a balloon due in five years, meaning the whole remaining balance comes due at once and you refinance or sell to pay it. The balloon is your refinance risk wearing a different hat. Underwrite the payoff, not the fairy tale. And one wrinkle on 0% notes, in plain English: the IRS doesn’t believe in free loans, so it may tax the seller as if interest had been charged anyway. Not your problem to solve — just have a professional paper the deal so it surprises nobody.</w:t>
      </w:r>
    </w:p>
    <w:p>
      <w:pPr>
        <w:pStyle w:val="BodyText"/>
      </w:pPr>
      <w:r>
        <w:t xml:space="preserve">Notice something. The gap between Ryu and everyone still</w:t>
      </w:r>
      <w:r>
        <w:t xml:space="preserve"> </w:t>
      </w:r>
      <w:r>
        <w:t xml:space="preserve">“</w:t>
      </w:r>
      <w:r>
        <w:t xml:space="preserve">saving up</w:t>
      </w:r>
      <w:r>
        <w:t xml:space="preserve">”</w:t>
      </w:r>
      <w:r>
        <w:t xml:space="preserve"> </w:t>
      </w:r>
      <w:r>
        <w:t xml:space="preserve">was never money. It was strategy. That’s the big idea of this chapter.</w:t>
      </w:r>
      <w:r>
        <w:t xml:space="preserve"> </w:t>
      </w:r>
      <w:r>
        <w:rPr>
          <w:bCs/>
          <w:b/>
        </w:rPr>
        <w:t xml:space="preserve">Money isn’t the obstacle. Strategy is.</w:t>
      </w:r>
    </w:p>
    <w:p>
      <w:pPr>
        <w:pStyle w:val="BodyText"/>
      </w:pPr>
      <w:r>
        <w:t xml:space="preserve">You already know the loan products from Chapter 7. This chapter is about strategy and psychology: how to stack funding sources for maximum leverage, how to pitch private lenders, and how to negotiate your way to better terms.</w:t>
      </w:r>
    </w:p>
    <w:bookmarkStart w:id="113" w:name="what-i-cant-afford-it-actually-means"/>
    <w:p>
      <w:pPr>
        <w:pStyle w:val="Heading3"/>
      </w:pPr>
      <w:r>
        <w:t xml:space="preserve">What</w:t>
      </w:r>
      <w:r>
        <w:t xml:space="preserve"> </w:t>
      </w:r>
      <w:r>
        <w:t xml:space="preserve">“</w:t>
      </w:r>
      <w:r>
        <w:t xml:space="preserve">I can’t afford it</w:t>
      </w:r>
      <w:r>
        <w:t xml:space="preserve">”</w:t>
      </w:r>
      <w:r>
        <w:t xml:space="preserve"> </w:t>
      </w:r>
      <w:r>
        <w:t xml:space="preserve">actually means</w:t>
      </w:r>
    </w:p>
    <w:p>
      <w:pPr>
        <w:pStyle w:val="FirstParagraph"/>
      </w:pPr>
      <w:r>
        <w:t xml:space="preserve">When most people say</w:t>
      </w:r>
      <w:r>
        <w:t xml:space="preserve"> </w:t>
      </w:r>
      <w:r>
        <w:t xml:space="preserve">“</w:t>
      </w:r>
      <w:r>
        <w:t xml:space="preserve">I can’t afford to buy an Airbnb,</w:t>
      </w:r>
      <w:r>
        <w:t xml:space="preserve">”</w:t>
      </w:r>
      <w:r>
        <w:t xml:space="preserve"> </w:t>
      </w:r>
      <w:r>
        <w:t xml:space="preserve">they really mean one of three things:</w:t>
      </w:r>
    </w:p>
    <w:p>
      <w:pPr>
        <w:numPr>
          <w:ilvl w:val="0"/>
          <w:numId w:val="1064"/>
        </w:numPr>
        <w:pStyle w:val="Compact"/>
      </w:pPr>
      <w:r>
        <w:t xml:space="preserve">I don’t know how to fund it creatively.</w:t>
      </w:r>
    </w:p>
    <w:p>
      <w:pPr>
        <w:numPr>
          <w:ilvl w:val="0"/>
          <w:numId w:val="1064"/>
        </w:numPr>
        <w:pStyle w:val="Compact"/>
      </w:pPr>
      <w:r>
        <w:t xml:space="preserve">I don’t understand the loan options available.</w:t>
      </w:r>
    </w:p>
    <w:p>
      <w:pPr>
        <w:numPr>
          <w:ilvl w:val="0"/>
          <w:numId w:val="1064"/>
        </w:numPr>
        <w:pStyle w:val="Compact"/>
      </w:pPr>
      <w:r>
        <w:t xml:space="preserve">I think I need $100K in savings to even get started.</w:t>
      </w:r>
    </w:p>
    <w:p>
      <w:pPr>
        <w:pStyle w:val="FirstParagraph"/>
      </w:pPr>
      <w:r>
        <w:t xml:space="preserve">That last one is the biggest lie holding people back. You don’t need six figures in the bank, or a trust fund, or another year of waiting. You need one good deal and one good plan. That’s it.</w:t>
      </w:r>
    </w:p>
    <w:p>
      <w:pPr>
        <w:pStyle w:val="BodyText"/>
      </w:pPr>
      <w:r>
        <w:t xml:space="preserve">Once you learn to use a 10% vacation-home loan, stack 0% cards for setup, negotiate seller credits against closing costs, and pitch private money, the door swings wide open. I’ve watched it happen dozens of times.</w:t>
      </w:r>
    </w:p>
    <w:p>
      <w:pPr>
        <w:pStyle w:val="BodyText"/>
      </w:pPr>
      <w:r>
        <w:t xml:space="preserve">A quick permission slip, same as Chapter 8’s. This is the second numbers-heavy chapter in a row, and if the frameworks start to blur, take the shortcut: read the negotiation playbook and the pitch-deck section (those are the parts you can’t get anywhere else), grab the funding checklists from the Bonus Pack, and come back to the rest when you’re structuring a real deal.</w:t>
      </w:r>
    </w:p>
    <w:bookmarkEnd w:id="113"/>
    <w:bookmarkStart w:id="114" w:name="the-capital-stack-architect-framework"/>
    <w:p>
      <w:pPr>
        <w:pStyle w:val="Heading3"/>
      </w:pPr>
      <w:r>
        <w:t xml:space="preserve">The Capital Stack Architect Framework</w:t>
      </w:r>
    </w:p>
    <w:p>
      <w:pPr>
        <w:pStyle w:val="FirstParagraph"/>
      </w:pPr>
      <w:r>
        <w:t xml:space="preserve">Most beginners miss the game right here. They think funding a deal means finding one source of money. It doesn’t. It means stacking multiple sources so each one covers a different layer of your total capital need.</w:t>
      </w:r>
    </w:p>
    <w:p>
      <w:pPr>
        <w:pStyle w:val="BodyText"/>
      </w:pPr>
      <w:r>
        <w:t xml:space="preserve">Think of your funding as building blocks:</w:t>
      </w:r>
    </w:p>
    <w:p>
      <w:pPr>
        <w:numPr>
          <w:ilvl w:val="0"/>
          <w:numId w:val="1065"/>
        </w:numPr>
        <w:pStyle w:val="Compact"/>
      </w:pPr>
      <w:r>
        <w:rPr>
          <w:bCs/>
          <w:b/>
        </w:rPr>
        <w:t xml:space="preserve">Foundation (smallest, and it’s your cash):</w:t>
      </w:r>
      <w:r>
        <w:t xml:space="preserve"> </w:t>
      </w:r>
      <w:r>
        <w:t xml:space="preserve">5–10% down payment</w:t>
      </w:r>
    </w:p>
    <w:p>
      <w:pPr>
        <w:numPr>
          <w:ilvl w:val="0"/>
          <w:numId w:val="1065"/>
        </w:numPr>
        <w:pStyle w:val="Compact"/>
      </w:pPr>
      <w:r>
        <w:rPr>
          <w:bCs/>
          <w:b/>
        </w:rPr>
        <w:t xml:space="preserve">Second layer (bank debt):</w:t>
      </w:r>
      <w:r>
        <w:t xml:space="preserve"> </w:t>
      </w:r>
      <w:r>
        <w:t xml:space="preserve">80–90% mortgage</w:t>
      </w:r>
    </w:p>
    <w:p>
      <w:pPr>
        <w:numPr>
          <w:ilvl w:val="0"/>
          <w:numId w:val="1065"/>
        </w:numPr>
        <w:pStyle w:val="Compact"/>
      </w:pPr>
      <w:r>
        <w:rPr>
          <w:bCs/>
          <w:b/>
        </w:rPr>
        <w:t xml:space="preserve">Third layer (interest-free):</w:t>
      </w:r>
      <w:r>
        <w:t xml:space="preserve"> </w:t>
      </w:r>
      <w:r>
        <w:t xml:space="preserve">0% business credit cards for furniture and setup</w:t>
      </w:r>
    </w:p>
    <w:p>
      <w:pPr>
        <w:numPr>
          <w:ilvl w:val="0"/>
          <w:numId w:val="1065"/>
        </w:numPr>
        <w:pStyle w:val="Compact"/>
      </w:pPr>
      <w:r>
        <w:rPr>
          <w:bCs/>
          <w:b/>
        </w:rPr>
        <w:t xml:space="preserve">Top layer (seller negotiation):</w:t>
      </w:r>
      <w:r>
        <w:t xml:space="preserve"> </w:t>
      </w:r>
      <w:r>
        <w:t xml:space="preserve">credits that offset closing costs</w:t>
      </w:r>
    </w:p>
    <w:p>
      <w:pPr>
        <w:pStyle w:val="FirstParagraph"/>
      </w:pPr>
      <w:r>
        <w:t xml:space="preserve">The goal is to use as little of</w:t>
      </w:r>
      <w:r>
        <w:t xml:space="preserve"> </w:t>
      </w:r>
      <w:r>
        <w:rPr>
          <w:iCs/>
          <w:i/>
        </w:rPr>
        <w:t xml:space="preserve">your</w:t>
      </w:r>
      <w:r>
        <w:t xml:space="preserve"> </w:t>
      </w:r>
      <w:r>
        <w:t xml:space="preserve">money as possible while controlling the most real estate.</w:t>
      </w:r>
    </w:p>
    <w:p>
      <w:pPr>
        <w:pStyle w:val="BodyText"/>
      </w:pPr>
      <w:r>
        <w:t xml:space="preserve">Walk through a real stack on paper:</w:t>
      </w:r>
    </w:p>
    <w:p>
      <w:pPr>
        <w:numPr>
          <w:ilvl w:val="0"/>
          <w:numId w:val="1066"/>
        </w:numPr>
        <w:pStyle w:val="Compact"/>
      </w:pPr>
      <w:r>
        <w:t xml:space="preserve">Property: $250,000 rural home</w:t>
      </w:r>
    </w:p>
    <w:p>
      <w:pPr>
        <w:numPr>
          <w:ilvl w:val="0"/>
          <w:numId w:val="1066"/>
        </w:numPr>
        <w:pStyle w:val="Compact"/>
      </w:pPr>
      <w:r>
        <w:t xml:space="preserve">Down payment (10%): $25,000 of your money</w:t>
      </w:r>
    </w:p>
    <w:p>
      <w:pPr>
        <w:numPr>
          <w:ilvl w:val="0"/>
          <w:numId w:val="1066"/>
        </w:numPr>
        <w:pStyle w:val="Compact"/>
      </w:pPr>
      <w:r>
        <w:t xml:space="preserve">Mortgage (90%): $225,000 of bank debt</w:t>
      </w:r>
    </w:p>
    <w:p>
      <w:pPr>
        <w:numPr>
          <w:ilvl w:val="0"/>
          <w:numId w:val="1066"/>
        </w:numPr>
        <w:pStyle w:val="Compact"/>
      </w:pPr>
      <w:r>
        <w:t xml:space="preserve">Furnishing/setup: $25,000 on 0% business cards</w:t>
      </w:r>
    </w:p>
    <w:p>
      <w:pPr>
        <w:numPr>
          <w:ilvl w:val="0"/>
          <w:numId w:val="1066"/>
        </w:numPr>
        <w:pStyle w:val="Compact"/>
      </w:pPr>
      <w:r>
        <w:t xml:space="preserve">Closing costs: $5,000 (ask for a seller credit)</w:t>
      </w:r>
    </w:p>
    <w:p>
      <w:pPr>
        <w:numPr>
          <w:ilvl w:val="0"/>
          <w:numId w:val="1066"/>
        </w:numPr>
        <w:pStyle w:val="Compact"/>
      </w:pPr>
      <w:r>
        <w:rPr>
          <w:bCs/>
          <w:b/>
        </w:rPr>
        <w:t xml:space="preserve">Total capital you control: $250,000</w:t>
      </w:r>
    </w:p>
    <w:p>
      <w:pPr>
        <w:numPr>
          <w:ilvl w:val="0"/>
          <w:numId w:val="1066"/>
        </w:numPr>
        <w:pStyle w:val="Compact"/>
      </w:pPr>
      <w:r>
        <w:rPr>
          <w:bCs/>
          <w:b/>
        </w:rPr>
        <w:t xml:space="preserve">Total cash you deploy: $25,000</w:t>
      </w:r>
    </w:p>
    <w:p>
      <w:pPr>
        <w:numPr>
          <w:ilvl w:val="0"/>
          <w:numId w:val="1066"/>
        </w:numPr>
        <w:pStyle w:val="Compact"/>
      </w:pPr>
      <w:r>
        <w:rPr>
          <w:bCs/>
          <w:b/>
        </w:rPr>
        <w:t xml:space="preserve">Total debt you’re responsible for: $250,000 ($225K mortgage + $25K cards)</w:t>
      </w:r>
    </w:p>
    <w:p>
      <w:pPr>
        <w:numPr>
          <w:ilvl w:val="0"/>
          <w:numId w:val="1066"/>
        </w:numPr>
        <w:pStyle w:val="Compact"/>
      </w:pPr>
      <w:r>
        <w:rPr>
          <w:bCs/>
          <w:b/>
        </w:rPr>
        <w:t xml:space="preserve">Leverage ratio: 10:1</w:t>
      </w:r>
    </w:p>
    <w:p>
      <w:pPr>
        <w:pStyle w:val="FirstParagraph"/>
      </w:pPr>
      <w:r>
        <w:t xml:space="preserve">But you still owe $25K on cards. How does this work? The property cash flows. Say it generates $30,000 in net income in year one. Put $25,000 toward the cards before the 0% window closes and keep $5,000 in operating reserves. You finish the year owning a $250K asset with the cards cleared and reserves rebuilt.</w:t>
      </w:r>
    </w:p>
    <w:p>
      <w:pPr>
        <w:pStyle w:val="BodyText"/>
      </w:pPr>
      <w:r>
        <w:t xml:space="preserve">One thing this stack does not show is reserves on day one. If $25K is everything you have, you don’t have enough yet; walk in with six months of PITI on top of the down payment, or wait.</w:t>
      </w:r>
    </w:p>
    <w:p>
      <w:pPr>
        <w:pStyle w:val="BodyText"/>
      </w:pPr>
      <w:r>
        <w:t xml:space="preserve">Year two’s cash flow hands you the down payment for property #2, with room to spare. Now you’re compounding.</w:t>
      </w:r>
    </w:p>
    <w:p>
      <w:pPr>
        <w:pStyle w:val="BodyText"/>
      </w:pPr>
      <w:r>
        <w:t xml:space="preserve">That’s the capital stack at work. It’s the difference between</w:t>
      </w:r>
      <w:r>
        <w:t xml:space="preserve"> </w:t>
      </w:r>
      <w:r>
        <w:t xml:space="preserve">“</w:t>
      </w:r>
      <w:r>
        <w:t xml:space="preserve">I can’t afford to buy</w:t>
      </w:r>
      <w:r>
        <w:t xml:space="preserve">”</w:t>
      </w:r>
      <w:r>
        <w:t xml:space="preserve"> </w:t>
      </w:r>
      <w:r>
        <w:t xml:space="preserve">and</w:t>
      </w:r>
      <w:r>
        <w:t xml:space="preserve"> </w:t>
      </w:r>
      <w:r>
        <w:t xml:space="preserve">“</w:t>
      </w:r>
      <w:r>
        <w:t xml:space="preserve">I can buy three.</w:t>
      </w:r>
      <w:r>
        <w:t xml:space="preserve">”</w:t>
      </w:r>
    </w:p>
    <w:bookmarkEnd w:id="114"/>
    <w:bookmarkStart w:id="115" w:name="the-capital-efficiency-rule"/>
    <w:p>
      <w:pPr>
        <w:pStyle w:val="Heading3"/>
      </w:pPr>
      <w:r>
        <w:t xml:space="preserve">The Capital Efficiency Rule</w:t>
      </w:r>
    </w:p>
    <w:p>
      <w:pPr>
        <w:numPr>
          <w:ilvl w:val="0"/>
          <w:numId w:val="1067"/>
        </w:numPr>
        <w:pStyle w:val="Compact"/>
      </w:pPr>
      <w:r>
        <w:rPr>
          <w:bCs/>
          <w:b/>
        </w:rPr>
        <w:t xml:space="preserve">Why it works:</w:t>
      </w:r>
      <w:r>
        <w:t xml:space="preserve"> </w:t>
      </w:r>
      <w:r>
        <w:t xml:space="preserve">Every dollar tied up in one deal is a dollar that can’t make money elsewhere.</w:t>
      </w:r>
    </w:p>
    <w:p>
      <w:pPr>
        <w:numPr>
          <w:ilvl w:val="0"/>
          <w:numId w:val="1067"/>
        </w:numPr>
        <w:pStyle w:val="Compact"/>
      </w:pPr>
      <w:r>
        <w:rPr>
          <w:bCs/>
          <w:b/>
        </w:rPr>
        <w:t xml:space="preserve">Use it when:</w:t>
      </w:r>
      <w:r>
        <w:t xml:space="preserve"> </w:t>
      </w:r>
      <w:r>
        <w:t xml:space="preserve">Deciding how to fund and structure a deal.</w:t>
      </w:r>
    </w:p>
    <w:p>
      <w:pPr>
        <w:numPr>
          <w:ilvl w:val="0"/>
          <w:numId w:val="1067"/>
        </w:numPr>
        <w:pStyle w:val="Compact"/>
      </w:pPr>
      <w:r>
        <w:rPr>
          <w:bCs/>
          <w:b/>
        </w:rPr>
        <w:t xml:space="preserve">The lesson:</w:t>
      </w:r>
      <w:r>
        <w:t xml:space="preserve"> </w:t>
      </w:r>
      <w:r>
        <w:t xml:space="preserve">Maximize returns. Minimize cash deployed.</w:t>
      </w:r>
    </w:p>
    <w:p>
      <w:pPr>
        <w:pStyle w:val="FirstParagraph"/>
      </w:pPr>
      <w:r>
        <w:t xml:space="preserve">The psychology trips people up more than the math. They think using debt is risky. But the real risk is burying too much of</w:t>
      </w:r>
      <w:r>
        <w:t xml:space="preserve"> </w:t>
      </w:r>
      <w:r>
        <w:rPr>
          <w:iCs/>
          <w:i/>
        </w:rPr>
        <w:t xml:space="preserve">your</w:t>
      </w:r>
      <w:r>
        <w:t xml:space="preserve"> </w:t>
      </w:r>
      <w:r>
        <w:t xml:space="preserve">money in a single asset. When you deploy all your own capital, you trade velocity for security.</w:t>
      </w:r>
    </w:p>
    <w:p>
      <w:pPr>
        <w:pStyle w:val="BodyText"/>
      </w:pPr>
      <w:r>
        <w:t xml:space="preserve">You’ve seen this math twice now, in Chapter 7’s leverage scenarios and in the capital stack a few pages back, so I won’t run the tables a third time. Bury $100K in one all-cash home and you wait years for door number two; stack the same money across several deals and the cash flow clears the cards, then funds the next down payment.</w:t>
      </w:r>
    </w:p>
    <w:p>
      <w:pPr>
        <w:pStyle w:val="BodyText"/>
      </w:pPr>
      <w:r>
        <w:t xml:space="preserve">That’s capital efficiency, and none of it is recklessness.</w:t>
      </w:r>
    </w:p>
    <w:bookmarkEnd w:id="115"/>
    <w:bookmarkStart w:id="116" w:name="the-private-money-pitch-deck"/>
    <w:p>
      <w:pPr>
        <w:pStyle w:val="Heading3"/>
      </w:pPr>
      <w:r>
        <w:t xml:space="preserve">The Private Money Pitch Deck</w:t>
      </w:r>
    </w:p>
    <w:p>
      <w:pPr>
        <w:pStyle w:val="FirstParagraph"/>
      </w:pPr>
      <w:r>
        <w:t xml:space="preserve">One legal line before you pitch anyone. Promissory notes and profit-sharing arrangements can be securities under federal and state law, especially when you raise from more than one person, from passive investors, or through public posts and meetups. Offering securities without registration or an exemption is illegal even when everyone is paid back in full. Before you show this deck to anyone, have a securities attorney review your structure and how you plan to find lenders.</w:t>
      </w:r>
    </w:p>
    <w:p>
      <w:pPr>
        <w:pStyle w:val="BodyText"/>
      </w:pPr>
      <w:r>
        <w:t xml:space="preserve">Most beginners are terrified of asking for money. They think it’s unprofessional, or that only seasoned investors get to do it. Wrong on both counts. People with idle cash are hunting for better returns than the next-to-nothing their bank pays. Show them a deal returning 8–12% annually, secured by real property, and you’re solving</w:t>
      </w:r>
      <w:r>
        <w:t xml:space="preserve"> </w:t>
      </w:r>
      <w:r>
        <w:rPr>
          <w:iCs/>
          <w:i/>
        </w:rPr>
        <w:t xml:space="preserve">their</w:t>
      </w:r>
      <w:r>
        <w:t xml:space="preserve"> </w:t>
      </w:r>
      <w:r>
        <w:t xml:space="preserve">problem.</w:t>
      </w:r>
    </w:p>
    <w:p>
      <w:pPr>
        <w:pStyle w:val="BodyText"/>
      </w:pPr>
      <w:r>
        <w:t xml:space="preserve">Here’s exactly what to include when you approach a private lender. Seven pages, no fluff.</w:t>
      </w:r>
    </w:p>
    <w:p>
      <w:pPr>
        <w:pStyle w:val="BodyText"/>
      </w:pPr>
      <w:r>
        <w:rPr>
          <w:bCs/>
          <w:b/>
        </w:rPr>
        <w:t xml:space="preserve">Page 1: Executive Summary.</w:t>
      </w:r>
      <w:r>
        <w:t xml:space="preserve"> </w:t>
      </w:r>
      <w:r>
        <w:t xml:space="preserve">One page, in plain numbers:</w:t>
      </w:r>
      <w:r>
        <w:t xml:space="preserve"> </w:t>
      </w:r>
      <w:r>
        <w:t xml:space="preserve">“</w:t>
      </w:r>
      <w:r>
        <w:t xml:space="preserve">I’m buying a $250,000 short-term rental in [market] with the following terms: $25,000 down, $225,000 first-mortgage financing, projected $55,000 in annual revenue on conservative comps. I’m seeking $20,000 in private financing to cover furnishing and setup: 18 months at 10% annual interest, secured by a second deed of trust on the property. That returns you $3,000 in interest income, paid monthly or quarterly, with full repayment by month 18 from the property’s cash flow or a refinance.</w:t>
      </w:r>
      <w:r>
        <w:t xml:space="preserve">”</w:t>
      </w:r>
    </w:p>
    <w:p>
      <w:pPr>
        <w:pStyle w:val="BodyText"/>
      </w:pPr>
      <w:r>
        <w:t xml:space="preserve">A second deed of trust, in plain English, is a recorded claim on the house, behind the bank’s, so if everything fails your lender is in line to be paid from the sale.</w:t>
      </w:r>
    </w:p>
    <w:p>
      <w:pPr>
        <w:pStyle w:val="BodyText"/>
      </w:pPr>
      <w:r>
        <w:rPr>
          <w:bCs/>
          <w:b/>
        </w:rPr>
        <w:t xml:space="preserve">Pages 2–3: Market Analysis.</w:t>
      </w:r>
      <w:r>
        <w:t xml:space="preserve"> </w:t>
      </w:r>
      <w:r>
        <w:t xml:space="preserve">Prove the demand:</w:t>
      </w:r>
    </w:p>
    <w:p>
      <w:pPr>
        <w:numPr>
          <w:ilvl w:val="0"/>
          <w:numId w:val="1068"/>
        </w:numPr>
        <w:pStyle w:val="Compact"/>
      </w:pPr>
      <w:r>
        <w:t xml:space="preserve">Market-tool comps: what similar properties rent for</w:t>
      </w:r>
    </w:p>
    <w:p>
      <w:pPr>
        <w:numPr>
          <w:ilvl w:val="0"/>
          <w:numId w:val="1068"/>
        </w:numPr>
        <w:pStyle w:val="Compact"/>
      </w:pPr>
      <w:r>
        <w:t xml:space="preserve">Historical occupancy</w:t>
      </w:r>
    </w:p>
    <w:p>
      <w:pPr>
        <w:numPr>
          <w:ilvl w:val="0"/>
          <w:numId w:val="1068"/>
        </w:numPr>
        <w:pStyle w:val="Compact"/>
      </w:pPr>
      <w:r>
        <w:t xml:space="preserve">The ADR trend, whether rising, falling, or stable</w:t>
      </w:r>
    </w:p>
    <w:p>
      <w:pPr>
        <w:numPr>
          <w:ilvl w:val="0"/>
          <w:numId w:val="1068"/>
        </w:numPr>
        <w:pStyle w:val="Compact"/>
      </w:pPr>
      <w:r>
        <w:t xml:space="preserve">How revenue distributes across the months</w:t>
      </w:r>
    </w:p>
    <w:p>
      <w:pPr>
        <w:pStyle w:val="FirstParagraph"/>
      </w:pPr>
      <w:r>
        <w:t xml:space="preserve">Use actual screenshots from your data tools. Show them the data is real, not your gut feeling.</w:t>
      </w:r>
    </w:p>
    <w:p>
      <w:pPr>
        <w:pStyle w:val="BodyText"/>
      </w:pPr>
      <w:r>
        <w:rPr>
          <w:bCs/>
          <w:b/>
        </w:rPr>
        <w:t xml:space="preserve">Page 4: Deal Summary.</w:t>
      </w:r>
    </w:p>
    <w:p>
      <w:pPr>
        <w:numPr>
          <w:ilvl w:val="0"/>
          <w:numId w:val="1069"/>
        </w:numPr>
        <w:pStyle w:val="Compact"/>
      </w:pPr>
      <w:r>
        <w:t xml:space="preserve">Purchase price: $250,000</w:t>
      </w:r>
    </w:p>
    <w:p>
      <w:pPr>
        <w:numPr>
          <w:ilvl w:val="0"/>
          <w:numId w:val="1069"/>
        </w:numPr>
        <w:pStyle w:val="Compact"/>
      </w:pPr>
      <w:r>
        <w:t xml:space="preserve">Down payment: $25,000 (10%)</w:t>
      </w:r>
    </w:p>
    <w:p>
      <w:pPr>
        <w:numPr>
          <w:ilvl w:val="0"/>
          <w:numId w:val="1069"/>
        </w:numPr>
        <w:pStyle w:val="Compact"/>
      </w:pPr>
      <w:r>
        <w:t xml:space="preserve">First mortgage: $225,000</w:t>
      </w:r>
    </w:p>
    <w:p>
      <w:pPr>
        <w:numPr>
          <w:ilvl w:val="0"/>
          <w:numId w:val="1069"/>
        </w:numPr>
        <w:pStyle w:val="Compact"/>
      </w:pPr>
      <w:r>
        <w:t xml:space="preserve">Their capital request: $20,000 private loan</w:t>
      </w:r>
    </w:p>
    <w:p>
      <w:pPr>
        <w:numPr>
          <w:ilvl w:val="0"/>
          <w:numId w:val="1069"/>
        </w:numPr>
        <w:pStyle w:val="Compact"/>
      </w:pPr>
      <w:r>
        <w:t xml:space="preserve">Total capital deployed: $45,000</w:t>
      </w:r>
    </w:p>
    <w:p>
      <w:pPr>
        <w:numPr>
          <w:ilvl w:val="0"/>
          <w:numId w:val="1069"/>
        </w:numPr>
        <w:pStyle w:val="Compact"/>
      </w:pPr>
      <w:r>
        <w:t xml:space="preserve">Property control: 100% ownership; lender holds a second lien</w:t>
      </w:r>
    </w:p>
    <w:p>
      <w:pPr>
        <w:numPr>
          <w:ilvl w:val="0"/>
          <w:numId w:val="1069"/>
        </w:numPr>
        <w:pStyle w:val="Compact"/>
      </w:pPr>
      <w:r>
        <w:t xml:space="preserve">Timeline: 45 days to close, 30 days of light renovation if needed, guests within 90 days</w:t>
      </w:r>
    </w:p>
    <w:p>
      <w:pPr>
        <w:numPr>
          <w:ilvl w:val="0"/>
          <w:numId w:val="1069"/>
        </w:numPr>
        <w:pStyle w:val="Compact"/>
      </w:pPr>
      <w:r>
        <w:t xml:space="preserve">Expected revenue: $55,000/year, conservative projections</w:t>
      </w:r>
    </w:p>
    <w:p>
      <w:pPr>
        <w:numPr>
          <w:ilvl w:val="0"/>
          <w:numId w:val="1069"/>
        </w:numPr>
        <w:pStyle w:val="Compact"/>
      </w:pPr>
      <w:r>
        <w:t xml:space="preserve">Expected expenses, mortgage included: ~$30,000/year</w:t>
      </w:r>
    </w:p>
    <w:p>
      <w:pPr>
        <w:numPr>
          <w:ilvl w:val="0"/>
          <w:numId w:val="1069"/>
        </w:numPr>
        <w:pStyle w:val="Compact"/>
      </w:pPr>
      <w:r>
        <w:t xml:space="preserve">Net cash flow: ~$25,000/year after all costs</w:t>
      </w:r>
    </w:p>
    <w:p>
      <w:pPr>
        <w:pStyle w:val="FirstParagraph"/>
      </w:pPr>
      <w:r>
        <w:rPr>
          <w:bCs/>
          <w:b/>
        </w:rPr>
        <w:t xml:space="preserve">Page 5: Returns for the Lender.</w:t>
      </w:r>
    </w:p>
    <w:p>
      <w:pPr>
        <w:numPr>
          <w:ilvl w:val="0"/>
          <w:numId w:val="1070"/>
        </w:numPr>
        <w:pStyle w:val="Compact"/>
      </w:pPr>
      <w:r>
        <w:t xml:space="preserve">Loan amount: $20,000</w:t>
      </w:r>
    </w:p>
    <w:p>
      <w:pPr>
        <w:numPr>
          <w:ilvl w:val="0"/>
          <w:numId w:val="1070"/>
        </w:numPr>
        <w:pStyle w:val="Compact"/>
      </w:pPr>
      <w:r>
        <w:t xml:space="preserve">Term: 18 months</w:t>
      </w:r>
    </w:p>
    <w:p>
      <w:pPr>
        <w:numPr>
          <w:ilvl w:val="0"/>
          <w:numId w:val="1070"/>
        </w:numPr>
        <w:pStyle w:val="Compact"/>
      </w:pPr>
      <w:r>
        <w:t xml:space="preserve">Rate: 10% annual</w:t>
      </w:r>
    </w:p>
    <w:p>
      <w:pPr>
        <w:numPr>
          <w:ilvl w:val="0"/>
          <w:numId w:val="1070"/>
        </w:numPr>
        <w:pStyle w:val="Compact"/>
      </w:pPr>
      <w:r>
        <w:t xml:space="preserve">Repayment: monthly interest ($167/month) or quarterly ($500/quarter), plus lump-sum principal at refinance</w:t>
      </w:r>
    </w:p>
    <w:p>
      <w:pPr>
        <w:numPr>
          <w:ilvl w:val="0"/>
          <w:numId w:val="1070"/>
        </w:numPr>
        <w:pStyle w:val="Compact"/>
      </w:pPr>
      <w:r>
        <w:t xml:space="preserve">Total interest earned: $3,000 over 18 months</w:t>
      </w:r>
    </w:p>
    <w:p>
      <w:pPr>
        <w:numPr>
          <w:ilvl w:val="0"/>
          <w:numId w:val="1070"/>
        </w:numPr>
        <w:pStyle w:val="Compact"/>
      </w:pPr>
      <w:r>
        <w:t xml:space="preserve">Security: second deed of trust on a $250,000 property</w:t>
      </w:r>
    </w:p>
    <w:p>
      <w:pPr>
        <w:numPr>
          <w:ilvl w:val="0"/>
          <w:numId w:val="1070"/>
        </w:numPr>
        <w:pStyle w:val="Compact"/>
      </w:pPr>
      <w:r>
        <w:t xml:space="preserve">Exit: repayment from cash flow, or a refinance at month 12–18 once the property is seasoned (lender-speak for having months of real income history on the books)</w:t>
      </w:r>
    </w:p>
    <w:p>
      <w:pPr>
        <w:pStyle w:val="FirstParagraph"/>
      </w:pPr>
      <w:r>
        <w:rPr>
          <w:bCs/>
          <w:b/>
        </w:rPr>
        <w:t xml:space="preserve">Page 6: Risk Mitigation.</w:t>
      </w:r>
      <w:r>
        <w:t xml:space="preserve"> </w:t>
      </w:r>
      <w:r>
        <w:t xml:space="preserve">Show how you protect their money:</w:t>
      </w:r>
    </w:p>
    <w:p>
      <w:pPr>
        <w:numPr>
          <w:ilvl w:val="0"/>
          <w:numId w:val="1071"/>
        </w:numPr>
        <w:pStyle w:val="Compact"/>
      </w:pPr>
      <w:r>
        <w:t xml:space="preserve">Insurance: full hazard coverage plus liability</w:t>
      </w:r>
    </w:p>
    <w:p>
      <w:pPr>
        <w:numPr>
          <w:ilvl w:val="0"/>
          <w:numId w:val="1071"/>
        </w:numPr>
        <w:pStyle w:val="Compact"/>
      </w:pPr>
      <w:r>
        <w:t xml:space="preserve">Reserves: six months of operating costs, with the actual number shown</w:t>
      </w:r>
    </w:p>
    <w:p>
      <w:pPr>
        <w:numPr>
          <w:ilvl w:val="0"/>
          <w:numId w:val="1071"/>
        </w:numPr>
        <w:pStyle w:val="Compact"/>
      </w:pPr>
      <w:r>
        <w:t xml:space="preserve">Personal guarantee: you’re personally liable</w:t>
      </w:r>
    </w:p>
    <w:p>
      <w:pPr>
        <w:numPr>
          <w:ilvl w:val="0"/>
          <w:numId w:val="1071"/>
        </w:numPr>
        <w:pStyle w:val="Compact"/>
      </w:pPr>
      <w:r>
        <w:t xml:space="preserve">Track record: past properties, cash flow, and exits, if you have them</w:t>
      </w:r>
    </w:p>
    <w:p>
      <w:pPr>
        <w:numPr>
          <w:ilvl w:val="0"/>
          <w:numId w:val="1071"/>
        </w:numPr>
        <w:pStyle w:val="Compact"/>
      </w:pPr>
      <w:r>
        <w:t xml:space="preserve">Preparation: your market research and operating plan</w:t>
      </w:r>
    </w:p>
    <w:p>
      <w:pPr>
        <w:pStyle w:val="FirstParagraph"/>
      </w:pPr>
      <w:r>
        <w:rPr>
          <w:bCs/>
          <w:b/>
        </w:rPr>
        <w:t xml:space="preserve">Page 7: Exit Strategy.</w:t>
      </w:r>
      <w:r>
        <w:t xml:space="preserve"> </w:t>
      </w:r>
      <w:r>
        <w:t xml:space="preserve">Show them how they get paid back:</w:t>
      </w:r>
    </w:p>
    <w:p>
      <w:pPr>
        <w:numPr>
          <w:ilvl w:val="0"/>
          <w:numId w:val="1072"/>
        </w:numPr>
        <w:pStyle w:val="Compact"/>
      </w:pPr>
      <w:r>
        <w:t xml:space="preserve">Months 0–3: property launches and generates revenue</w:t>
      </w:r>
    </w:p>
    <w:p>
      <w:pPr>
        <w:numPr>
          <w:ilvl w:val="0"/>
          <w:numId w:val="1072"/>
        </w:numPr>
        <w:pStyle w:val="Compact"/>
      </w:pPr>
      <w:r>
        <w:t xml:space="preserve">Month 6: cash flow covering the interest payments with room to spare</w:t>
      </w:r>
    </w:p>
    <w:p>
      <w:pPr>
        <w:numPr>
          <w:ilvl w:val="0"/>
          <w:numId w:val="1072"/>
        </w:numPr>
        <w:pStyle w:val="Compact"/>
      </w:pPr>
      <w:r>
        <w:t xml:space="preserve">Months 12–18: repay the $20,000 principal, from cash flow alone (at ~$25K/year net, the property earns it inside a year) or from a refinance if the appraisal supports one</w:t>
      </w:r>
    </w:p>
    <w:p>
      <w:pPr>
        <w:numPr>
          <w:ilvl w:val="0"/>
          <w:numId w:val="1072"/>
        </w:numPr>
        <w:pStyle w:val="Compact"/>
      </w:pPr>
      <w:r>
        <w:t xml:space="preserve">Either way, the lender is paid in full by month 18</w:t>
      </w:r>
    </w:p>
    <w:p>
      <w:pPr>
        <w:numPr>
          <w:ilvl w:val="0"/>
          <w:numId w:val="1072"/>
        </w:numPr>
        <w:pStyle w:val="Compact"/>
      </w:pPr>
      <w:r>
        <w:t xml:space="preserve">You keep the property and the cash flow</w:t>
      </w:r>
    </w:p>
    <w:p>
      <w:pPr>
        <w:pStyle w:val="FirstParagraph"/>
      </w:pPr>
      <w:r>
        <w:t xml:space="preserve">The key message:</w:t>
      </w:r>
      <w:r>
        <w:t xml:space="preserve"> </w:t>
      </w:r>
      <w:r>
        <w:t xml:space="preserve">“</w:t>
      </w:r>
      <w:r>
        <w:t xml:space="preserve">You’re not betting on me. You’re betting on the property’s cash flow and the equity I’m building. Worst case, the property still has value and you have a lien against it.</w:t>
      </w:r>
      <w:r>
        <w:t xml:space="preserve">”</w:t>
      </w:r>
    </w:p>
    <w:bookmarkEnd w:id="116"/>
    <w:bookmarkStart w:id="117" w:name="the-negotiation-playbook"/>
    <w:p>
      <w:pPr>
        <w:pStyle w:val="Heading3"/>
      </w:pPr>
      <w:r>
        <w:t xml:space="preserve">The Negotiation Playbook</w:t>
      </w:r>
    </w:p>
    <w:p>
      <w:pPr>
        <w:pStyle w:val="FirstParagraph"/>
      </w:pPr>
      <w:r>
        <w:t xml:space="preserve">This is where beginning investors leave thousands on the table. Nobody’s being sleazy here; negotiation is how homework turns into better terms.</w:t>
      </w:r>
    </w:p>
    <w:p>
      <w:pPr>
        <w:pStyle w:val="BodyText"/>
      </w:pPr>
      <w:r>
        <w:t xml:space="preserve">Rural sellers are often tired landlords, heirs, or retirees who want relief. They care less about headline price than about ease, speed, and certainty. Use this.</w:t>
      </w:r>
    </w:p>
    <w:p>
      <w:pPr>
        <w:pStyle w:val="BodyText"/>
      </w:pPr>
      <w:r>
        <w:rPr>
          <w:bCs/>
          <w:b/>
        </w:rPr>
        <w:t xml:space="preserve">The Three Offer Strategy</w:t>
      </w:r>
    </w:p>
    <w:p>
      <w:pPr>
        <w:pStyle w:val="BodyText"/>
      </w:pPr>
      <w:r>
        <w:t xml:space="preserve">Don’t make one offer. Make three, each with different trade-offs. It gives the seller choices, and it usually gets you what you want.</w:t>
      </w:r>
    </w:p>
    <w:p>
      <w:pPr>
        <w:numPr>
          <w:ilvl w:val="0"/>
          <w:numId w:val="1073"/>
        </w:numPr>
        <w:pStyle w:val="Compact"/>
      </w:pPr>
      <w:r>
        <w:rPr>
          <w:bCs/>
          <w:b/>
        </w:rPr>
        <w:t xml:space="preserve">Offer A: Cash + speed.</w:t>
      </w:r>
      <w:r>
        <w:t xml:space="preserve"> </w:t>
      </w:r>
      <w:r>
        <w:t xml:space="preserve">“</w:t>
      </w:r>
      <w:r>
        <w:t xml:space="preserve">I’ll buy it for $165,000, all cash, close in 10 days.</w:t>
      </w:r>
      <w:r>
        <w:t xml:space="preserve">”</w:t>
      </w:r>
      <w:r>
        <w:t xml:space="preserve"> </w:t>
      </w:r>
      <w:r>
        <w:t xml:space="preserve">Sellers value certainty: no inspection contingencies, no financing delays, no surprises. You trade dollars for speed. Use when the property has sat long enough that the seller is burned out.</w:t>
      </w:r>
    </w:p>
    <w:p>
      <w:pPr>
        <w:numPr>
          <w:ilvl w:val="0"/>
          <w:numId w:val="1073"/>
        </w:numPr>
        <w:pStyle w:val="Compact"/>
      </w:pPr>
      <w:r>
        <w:rPr>
          <w:bCs/>
          <w:b/>
        </w:rPr>
        <w:t xml:space="preserve">Offer B: Mid-range + seller financing.</w:t>
      </w:r>
      <w:r>
        <w:t xml:space="preserve"> </w:t>
      </w:r>
      <w:r>
        <w:t xml:space="preserve">“</w:t>
      </w:r>
      <w:r>
        <w:t xml:space="preserve">I’ll buy it for $170,000 with $15,000 down (9%), and you carry the note at 4% for 10 years.</w:t>
      </w:r>
      <w:r>
        <w:t xml:space="preserve">”</w:t>
      </w:r>
      <w:r>
        <w:t xml:space="preserve"> </w:t>
      </w:r>
      <w:r>
        <w:t xml:space="preserve">The seller gets a higher price, monthly income, and no agent fees. You get flexibility and keep your cash. Use for tired landlords and inherited properties; steady income beats a lump sum for them.</w:t>
      </w:r>
    </w:p>
    <w:p>
      <w:pPr>
        <w:numPr>
          <w:ilvl w:val="0"/>
          <w:numId w:val="1073"/>
        </w:numPr>
        <w:pStyle w:val="Compact"/>
      </w:pPr>
      <w:r>
        <w:rPr>
          <w:bCs/>
          <w:b/>
        </w:rPr>
        <w:t xml:space="preserve">Offer C: Highest price + full seller carry.</w:t>
      </w:r>
      <w:r>
        <w:t xml:space="preserve"> </w:t>
      </w:r>
      <w:r>
        <w:t xml:space="preserve">“</w:t>
      </w:r>
      <w:r>
        <w:t xml:space="preserve">I’ll buy it for $180,000, zero down, and you carry 100% for 7 years at 0% interest.</w:t>
      </w:r>
      <w:r>
        <w:t xml:space="preserve">”</w:t>
      </w:r>
      <w:r>
        <w:t xml:space="preserve"> </w:t>
      </w:r>
      <w:r>
        <w:t xml:space="preserve">Maximum headline price for the seller, structured as retirement income. Zero down payment for you. Use when the seller is older, retiring, or motivated by passive income.</w:t>
      </w:r>
    </w:p>
    <w:p>
      <w:pPr>
        <w:pStyle w:val="FirstParagraph"/>
      </w:pPr>
      <w:r>
        <w:t xml:space="preserve">Present all three. Let them choose what matters most. Most pick Offer B, the middle ground of price, income, and certainty.</w:t>
      </w:r>
    </w:p>
    <w:p>
      <w:pPr>
        <w:pStyle w:val="BodyText"/>
      </w:pPr>
      <w:r>
        <w:rPr>
          <w:bCs/>
          <w:b/>
        </w:rPr>
        <w:t xml:space="preserve">Use inspection findings as leverage, the right way</w:t>
      </w:r>
    </w:p>
    <w:p>
      <w:pPr>
        <w:pStyle w:val="BodyText"/>
      </w:pPr>
      <w:r>
        <w:t xml:space="preserve">Most investors blow this. They find $10,000 of deferred maintenance and ask the seller to fix it. Wrong move. Ask for a credit instead:</w:t>
      </w:r>
    </w:p>
    <w:p>
      <w:pPr>
        <w:pStyle w:val="BodyText"/>
      </w:pPr>
      <w:r>
        <w:t xml:space="preserve">“</w:t>
      </w:r>
      <w:r>
        <w:t xml:space="preserve">The inspection found $8,000 in HVAC work, $2,000 in roof repairs, and $1,500 in plumbing fixes. Instead of asking you to fix these, I’ll close as-is if you credit me $11,500 at closing. I’ll handle the repairs on my timeline.</w:t>
      </w:r>
      <w:r>
        <w:t xml:space="preserve">”</w:t>
      </w:r>
    </w:p>
    <w:p>
      <w:pPr>
        <w:pStyle w:val="BodyText"/>
      </w:pPr>
      <w:r>
        <w:t xml:space="preserve">Why this works:</w:t>
      </w:r>
    </w:p>
    <w:p>
      <w:pPr>
        <w:numPr>
          <w:ilvl w:val="0"/>
          <w:numId w:val="1074"/>
        </w:numPr>
        <w:pStyle w:val="Compact"/>
      </w:pPr>
      <w:r>
        <w:t xml:space="preserve">The seller doesn’t have to hire or manage contractors.</w:t>
      </w:r>
    </w:p>
    <w:p>
      <w:pPr>
        <w:numPr>
          <w:ilvl w:val="0"/>
          <w:numId w:val="1074"/>
        </w:numPr>
        <w:pStyle w:val="Compact"/>
      </w:pPr>
      <w:r>
        <w:t xml:space="preserve">The seller gets certainty the sale closes.</w:t>
      </w:r>
    </w:p>
    <w:p>
      <w:pPr>
        <w:numPr>
          <w:ilvl w:val="0"/>
          <w:numId w:val="1074"/>
        </w:numPr>
        <w:pStyle w:val="Compact"/>
      </w:pPr>
      <w:r>
        <w:t xml:space="preserve">You pick your own contractors, likely cheaper.</w:t>
      </w:r>
    </w:p>
    <w:p>
      <w:pPr>
        <w:numPr>
          <w:ilvl w:val="0"/>
          <w:numId w:val="1074"/>
        </w:numPr>
        <w:pStyle w:val="Compact"/>
      </w:pPr>
      <w:r>
        <w:t xml:space="preserve">You can DIY some items, cheaper still.</w:t>
      </w:r>
    </w:p>
    <w:p>
      <w:pPr>
        <w:numPr>
          <w:ilvl w:val="0"/>
          <w:numId w:val="1074"/>
        </w:numPr>
        <w:pStyle w:val="Compact"/>
      </w:pPr>
      <w:r>
        <w:t xml:space="preserve">Net result: you knock $10–12K off your effective cash to close.</w:t>
      </w:r>
    </w:p>
    <w:p>
      <w:pPr>
        <w:pStyle w:val="FirstParagraph"/>
      </w:pPr>
      <w:r>
        <w:t xml:space="preserve">If you’re buying a $250K home with 10% down ($25K) and you stack $10K in repair credits, you’ve effectively bought it with $15K out of pocket, plus a repair list you now own. The trade only wins if you can do the work for less than the credit. When you can, it changes everything.</w:t>
      </w:r>
    </w:p>
    <w:p>
      <w:pPr>
        <w:pStyle w:val="BodyText"/>
      </w:pPr>
      <w:r>
        <w:rPr>
          <w:bCs/>
          <w:b/>
        </w:rPr>
        <w:t xml:space="preserve">The speed-close premium</w:t>
      </w:r>
    </w:p>
    <w:p>
      <w:pPr>
        <w:pStyle w:val="BodyText"/>
      </w:pPr>
      <w:r>
        <w:t xml:space="preserve">Sellers accept lower prices for certainty and speed. Test it in every negotiation:</w:t>
      </w:r>
      <w:r>
        <w:t xml:space="preserve"> </w:t>
      </w:r>
      <w:r>
        <w:t xml:space="preserve">“</w:t>
      </w:r>
      <w:r>
        <w:t xml:space="preserve">What’s the price if I close in 10 days instead of 45?</w:t>
      </w:r>
      <w:r>
        <w:t xml:space="preserve">”</w:t>
      </w:r>
      <w:r>
        <w:t xml:space="preserve"> </w:t>
      </w:r>
      <w:r>
        <w:t xml:space="preserve">Most sellers will drop $2,000–$5,000 for speed. That’s a faster win than grinding on price.</w:t>
      </w:r>
    </w:p>
    <w:p>
      <w:pPr>
        <w:pStyle w:val="BodyText"/>
      </w:pPr>
      <w:r>
        <w:rPr>
          <w:bCs/>
          <w:b/>
        </w:rPr>
        <w:t xml:space="preserve">Terms that lower your cash needed</w:t>
      </w:r>
    </w:p>
    <w:p>
      <w:pPr>
        <w:numPr>
          <w:ilvl w:val="0"/>
          <w:numId w:val="1075"/>
        </w:numPr>
        <w:pStyle w:val="Compact"/>
      </w:pPr>
      <w:r>
        <w:rPr>
          <w:bCs/>
          <w:b/>
        </w:rPr>
        <w:t xml:space="preserve">Appliances and furniture:</w:t>
      </w:r>
      <w:r>
        <w:t xml:space="preserve"> </w:t>
      </w:r>
      <w:r>
        <w:t xml:space="preserve">“</w:t>
      </w:r>
      <w:r>
        <w:t xml:space="preserve">Are you taking the beds, sofas, dining set, and kitchen appliances when you move?</w:t>
      </w:r>
      <w:r>
        <w:t xml:space="preserve">”</w:t>
      </w:r>
      <w:r>
        <w:t xml:space="preserve"> </w:t>
      </w:r>
      <w:r>
        <w:t xml:space="preserve">If not:</w:t>
      </w:r>
      <w:r>
        <w:t xml:space="preserve"> </w:t>
      </w:r>
      <w:r>
        <w:t xml:space="preserve">“</w:t>
      </w:r>
      <w:r>
        <w:t xml:space="preserve">Would you leave them as part of the sale?</w:t>
      </w:r>
      <w:r>
        <w:t xml:space="preserve">”</w:t>
      </w:r>
      <w:r>
        <w:t xml:space="preserve"> </w:t>
      </w:r>
      <w:r>
        <w:t xml:space="preserve">You just saved $5–10K in furnishing costs. Even if their pieces cover only 30–50% of what you’d otherwise buy new, that’s thousands kept in your pocket.</w:t>
      </w:r>
    </w:p>
    <w:p>
      <w:pPr>
        <w:numPr>
          <w:ilvl w:val="0"/>
          <w:numId w:val="1075"/>
        </w:numPr>
        <w:pStyle w:val="Compact"/>
      </w:pPr>
      <w:r>
        <w:rPr>
          <w:bCs/>
          <w:b/>
        </w:rPr>
        <w:t xml:space="preserve">Seller concessions:</w:t>
      </w:r>
      <w:r>
        <w:t xml:space="preserve"> </w:t>
      </w:r>
      <w:r>
        <w:t xml:space="preserve">Never just ask for a lower price. Ask for a credit at closing instead:</w:t>
      </w:r>
      <w:r>
        <w:t xml:space="preserve"> </w:t>
      </w:r>
      <w:r>
        <w:t xml:space="preserve">“</w:t>
      </w:r>
      <w:r>
        <w:t xml:space="preserve">Can you credit $5,000 at closing rather than reduce the price? It covers my closing costs and keeps the headline number you want.</w:t>
      </w:r>
      <w:r>
        <w:t xml:space="preserve">”</w:t>
      </w:r>
      <w:r>
        <w:t xml:space="preserve"> </w:t>
      </w:r>
      <w:r>
        <w:t xml:space="preserve">Sellers care about their net, not the headline.</w:t>
      </w:r>
    </w:p>
    <w:p>
      <w:pPr>
        <w:numPr>
          <w:ilvl w:val="0"/>
          <w:numId w:val="1075"/>
        </w:numPr>
        <w:pStyle w:val="Compact"/>
      </w:pPr>
      <w:r>
        <w:rPr>
          <w:bCs/>
          <w:b/>
        </w:rPr>
        <w:t xml:space="preserve">Earnest money and contingencies:</w:t>
      </w:r>
      <w:r>
        <w:t xml:space="preserve"> </w:t>
      </w:r>
      <w:r>
        <w:t xml:space="preserve">With a motivated seller, put down 1% earnest money (the good-faith deposit that rides with your offer and counts toward the purchase) instead of 3%, and trim contingencies. It signals you’re serious without tying up cash.</w:t>
      </w:r>
    </w:p>
    <w:p>
      <w:pPr>
        <w:pStyle w:val="FirstParagraph"/>
      </w:pPr>
      <w:r>
        <w:t xml:space="preserve">Remember that every $5K you don’t spend at closing is $5K you can reinvest in the next deal.</w:t>
      </w:r>
    </w:p>
    <w:bookmarkEnd w:id="117"/>
    <w:bookmarkStart w:id="118" w:name="the-5-funding-paths-strategy-notes"/>
    <w:p>
      <w:pPr>
        <w:pStyle w:val="Heading3"/>
      </w:pPr>
      <w:r>
        <w:t xml:space="preserve">The 5 Funding Paths: Strategy Notes</w:t>
      </w:r>
    </w:p>
    <w:p>
      <w:pPr>
        <w:pStyle w:val="FirstParagraph"/>
      </w:pPr>
      <w:r>
        <w:t xml:space="preserve">You met these five in Chapter 7. Here’s how to actually play each one.</w:t>
      </w:r>
    </w:p>
    <w:p>
      <w:pPr>
        <w:pStyle w:val="BodyText"/>
      </w:pPr>
      <w:r>
        <w:rPr>
          <w:bCs/>
          <w:b/>
        </w:rPr>
        <w:t xml:space="preserve">Path 1: Vacation-Home Loan (10% down).</w:t>
      </w:r>
      <w:r>
        <w:t xml:space="preserve"> </w:t>
      </w:r>
      <w:r>
        <w:t xml:space="preserve">Best for W2 earners with good credit who’ll use the property personally and rent it the rest of the year. Chapter 7 covered the requirements.</w:t>
      </w:r>
      <w:r>
        <w:t xml:space="preserve"> </w:t>
      </w:r>
      <w:r>
        <w:rPr>
          <w:iCs/>
          <w:i/>
        </w:rPr>
        <w:t xml:space="preserve">Strategy note:</w:t>
      </w:r>
      <w:r>
        <w:t xml:space="preserve"> </w:t>
      </w:r>
      <w:r>
        <w:t xml:space="preserve">use this for your first one or two properties, pair it with 0% cards for furnishing, and keep your reserves intact. It’s often the cheapest way in.</w:t>
      </w:r>
    </w:p>
    <w:p>
      <w:pPr>
        <w:pStyle w:val="BodyText"/>
      </w:pPr>
      <w:r>
        <w:rPr>
          <w:bCs/>
          <w:b/>
        </w:rPr>
        <w:t xml:space="preserve">Path 2: Seller Financing.</w:t>
      </w:r>
      <w:r>
        <w:t xml:space="preserve"> </w:t>
      </w:r>
      <w:r>
        <w:t xml:space="preserve">The most overlooked funding tool, and one of the most powerful in rural markets. You saw it in this chapter’s opening. Ryu’s $15K-down, 0%-interest, $1,000-a-month deal existed because he offered a retiring owner exactly what he wanted.</w:t>
      </w:r>
      <w:r>
        <w:t xml:space="preserve"> </w:t>
      </w:r>
      <w:r>
        <w:rPr>
          <w:iCs/>
          <w:i/>
        </w:rPr>
        <w:t xml:space="preserve">Where to find it:</w:t>
      </w:r>
      <w:r>
        <w:t xml:space="preserve"> </w:t>
      </w:r>
      <w:r>
        <w:t xml:space="preserve">search</w:t>
      </w:r>
      <w:r>
        <w:t xml:space="preserve"> </w:t>
      </w:r>
      <w:r>
        <w:t xml:space="preserve">“</w:t>
      </w:r>
      <w:r>
        <w:t xml:space="preserve">seller financing,</w:t>
      </w:r>
      <w:r>
        <w:t xml:space="preserve">”</w:t>
      </w:r>
      <w:r>
        <w:t xml:space="preserve"> </w:t>
      </w:r>
      <w:r>
        <w:t xml:space="preserve">“</w:t>
      </w:r>
      <w:r>
        <w:t xml:space="preserve">owner will carry,</w:t>
      </w:r>
      <w:r>
        <w:t xml:space="preserve">”</w:t>
      </w:r>
      <w:r>
        <w:t xml:space="preserve"> </w:t>
      </w:r>
      <w:r>
        <w:t xml:space="preserve">“</w:t>
      </w:r>
      <w:r>
        <w:t xml:space="preserve">rent to own,</w:t>
      </w:r>
      <w:r>
        <w:t xml:space="preserve">”</w:t>
      </w:r>
      <w:r>
        <w:t xml:space="preserve"> </w:t>
      </w:r>
      <w:r>
        <w:t xml:space="preserve">and</w:t>
      </w:r>
      <w:r>
        <w:t xml:space="preserve"> </w:t>
      </w:r>
      <w:r>
        <w:t xml:space="preserve">“</w:t>
      </w:r>
      <w:r>
        <w:t xml:space="preserve">contract for deed</w:t>
      </w:r>
      <w:r>
        <w:t xml:space="preserve">”</w:t>
      </w:r>
      <w:r>
        <w:t xml:space="preserve">; filter Zillow for 90+ days on market; check Craigslist and Facebook Marketplace; go deeper with a dedicated lead-generation tool (search</w:t>
      </w:r>
      <w:r>
        <w:t xml:space="preserve"> </w:t>
      </w:r>
      <w:r>
        <w:t xml:space="preserve">“</w:t>
      </w:r>
      <w:r>
        <w:t xml:space="preserve">real estate seller lead software</w:t>
      </w:r>
      <w:r>
        <w:t xml:space="preserve">”</w:t>
      </w:r>
      <w:r>
        <w:t xml:space="preserve"> </w:t>
      </w:r>
      <w:r>
        <w:t xml:space="preserve">for the current options).</w:t>
      </w:r>
      <w:r>
        <w:t xml:space="preserve"> </w:t>
      </w:r>
      <w:r>
        <w:rPr>
          <w:iCs/>
          <w:i/>
        </w:rPr>
        <w:t xml:space="preserve">How to ask:</w:t>
      </w:r>
      <w:r>
        <w:t xml:space="preserve"> </w:t>
      </w:r>
      <w:r>
        <w:t xml:space="preserve">frame it around what they want (speed, price, or income), then put the Three Offer Strategy from earlier in this chapter in front of them and let them choose.</w:t>
      </w:r>
    </w:p>
    <w:p>
      <w:pPr>
        <w:pStyle w:val="BodyText"/>
      </w:pPr>
      <w:r>
        <w:rPr>
          <w:bCs/>
          <w:b/>
        </w:rPr>
        <w:t xml:space="preserve">Path 3: DSCR Loan (15% down).</w:t>
      </w:r>
      <w:r>
        <w:t xml:space="preserve"> </w:t>
      </w:r>
      <w:r>
        <w:t xml:space="preserve">Best for entrepreneurs and the self-employed who want to scale without W2 verification. Approval rides on the property’s ability to pay for itself; lenders want projected income of at least 1.0–1.25x the monthly payment. Requirements: 15% down, 660–700+ credit, an STR income projection from a market-data tool or a property manager, and a location that doesn’t restrict STRs. Here’s what it looks like in real life. My friends Diane and Jon, full-service clients of ours, bought a home called Gatewood Orchard in the same corner of West Virginia as our other properties. It wasn’t a true vacation home, so the 10% second-home loan was off the table; they went with a typical 15%-down DSCR program that underwrites short-term-rental rent (the right answer to the question in Chapter 7) and put $37,370 down on a $230,000 purchase, with a $5,000 seller credit negotiated in. One year later it reappraised at $322,000, and it grossed $81,210.38 in its first year live. If you’re busy, notice that they hired Teeco for the whole thing (finding the home, design, setup, coaching, and management).</w:t>
      </w:r>
      <w:r>
        <w:t xml:space="preserve"> </w:t>
      </w:r>
      <w:r>
        <w:rPr>
          <w:iCs/>
          <w:i/>
        </w:rPr>
        <w:t xml:space="preserve">Strategy note:</w:t>
      </w:r>
      <w:r>
        <w:t xml:space="preserve"> </w:t>
      </w:r>
      <w:r>
        <w:t xml:space="preserve">this is the go-to for scaling past deal one, or for a home that doesn’t qualify as a vacation home. Combine with 0% cards and you can be all-in for under $50K. Watch the costs, though. DSCR money runs a point or more above vacation-home rates (a full percentage point of interest), and 2–3 points at closing aren’t unusual (a closing point is an upfront fee of 1% of the loan). Rates move; that premium is the part that doesn’t.</w:t>
      </w:r>
    </w:p>
    <w:p>
      <w:pPr>
        <w:pStyle w:val="BodyText"/>
      </w:pPr>
      <w:r>
        <w:rPr>
          <w:bCs/>
          <w:b/>
        </w:rPr>
        <w:t xml:space="preserve">Path 4: Private Money.</w:t>
      </w:r>
      <w:r>
        <w:t xml:space="preserve"> </w:t>
      </w:r>
      <w:r>
        <w:t xml:space="preserve">Best for down payments and furnishing when your network has idle cash. Nobody’s begging here. You’re offering someone an 8–12% return backed by real property, far better than their savings account or bonds. The ask, without the cringe:</w:t>
      </w:r>
      <w:r>
        <w:t xml:space="preserve"> </w:t>
      </w:r>
      <w:r>
        <w:t xml:space="preserve">“</w:t>
      </w:r>
      <w:r>
        <w:t xml:space="preserve">I’ve been buying cash-flowing short-term rentals and I have a new deal projected to bring in 30–40% returns. Would you be open to lending $20K at 12% annual interest? It’s secured by real property and paid monthly or quarterly — much better than letting it sit in savings.</w:t>
      </w:r>
      <w:r>
        <w:t xml:space="preserve">”</w:t>
      </w:r>
      <w:r>
        <w:t xml:space="preserve"> </w:t>
      </w:r>
      <w:r>
        <w:t xml:space="preserve">Back it with the pitch deck above. This works best with family and friends who trust you, coworkers with idle savings, local professionals, and retirees with rollover funds. And you’re not recruiting a hundred rich people. One or two with idle cash and a fear of inflation will do. Always get it in writing (a promissory note plus terms), and for larger loans, record a lien or deed of trust.</w:t>
      </w:r>
    </w:p>
    <w:p>
      <w:pPr>
        <w:pStyle w:val="BodyText"/>
      </w:pPr>
      <w:r>
        <w:rPr>
          <w:bCs/>
          <w:b/>
        </w:rPr>
        <w:t xml:space="preserve">Path 5: 0% Interest Business Credit Cards.</w:t>
      </w:r>
      <w:r>
        <w:t xml:space="preserve"> </w:t>
      </w:r>
      <w:r>
        <w:t xml:space="preserve">Best for covering a big slice of the furnishing and setup bill without draining your down payment. You get 6–18 months interest-free, which is breathing room to get listed and profitable before paying it down. The rule stands. If you put $30K on a 0% card, that $30K goes in your ROI calculation. It’s still real debt.</w:t>
      </w:r>
      <w:r>
        <w:t xml:space="preserve"> </w:t>
      </w:r>
      <w:r>
        <w:rPr>
          <w:iCs/>
          <w:i/>
        </w:rPr>
        <w:t xml:space="preserve">Strategy notes:</w:t>
      </w:r>
      <w:r>
        <w:t xml:space="preserve"> </w:t>
      </w:r>
      <w:r>
        <w:t xml:space="preserve">apply for 2–3 cards inside the same day or two, starting with Chase (historically the strictest issuer about recent applications). Each application is its own hard pull either way; the tight window just means issuer two hasn’t seen issuer one’s inquiry yet. Nothing dishonest about the timing, but know that’s what you’re doing. If any application asks about other recent or pending credit requests, answer truthfully, even if it costs you the approval. And read each cardmember agreement before you rely on it: intro-APR terms, business-use requirements, and balance-transfer rules vary by issuer and change without notice. This is not lending or credit advice. Use the cards for high-ticket items: beds, sofas, appliances, fire pits. Set a reminder 60 days before each 0% promo ends and aim to pay off within 9–12 months from Airbnb income. Scaling hack: spread across Chase, Amex, Capital One, and US Bank, and request limit increases every 3–6 months (usually a soft pull if you haven’t missed a payment). LLC or sole proprietor, either way, one business can carry 3–5 cards from different issuers at $10K–$30K+ each.</w:t>
      </w:r>
    </w:p>
    <w:bookmarkEnd w:id="118"/>
    <w:bookmarkStart w:id="119" w:name="Xfa85adeebeb352b90d02dc0880f1ecb6b091318"/>
    <w:p>
      <w:pPr>
        <w:pStyle w:val="Heading3"/>
      </w:pPr>
      <w:r>
        <w:t xml:space="preserve">Creative Combinations That Stretch Every Dollar</w:t>
      </w:r>
    </w:p>
    <w:p>
      <w:pPr>
        <w:pStyle w:val="FirstParagraph"/>
      </w:pPr>
      <w:r>
        <w:t xml:space="preserve">The smartest investors stretch $1 like it’s $10, not by cutting corners but by stacking strategies.</w:t>
      </w:r>
    </w:p>
    <w:p>
      <w:pPr>
        <w:pStyle w:val="BodyText"/>
      </w:pPr>
      <w:r>
        <w:rPr>
          <w:bCs/>
          <w:b/>
        </w:rPr>
        <w:t xml:space="preserve">Example funding stack for a $250,000 home:</w:t>
      </w:r>
    </w:p>
    <w:p>
      <w:pPr>
        <w:numPr>
          <w:ilvl w:val="0"/>
          <w:numId w:val="1076"/>
        </w:numPr>
        <w:pStyle w:val="Compact"/>
      </w:pPr>
      <w:r>
        <w:t xml:space="preserve">Vacation-home loan, 10% down: $25,000</w:t>
      </w:r>
    </w:p>
    <w:p>
      <w:pPr>
        <w:numPr>
          <w:ilvl w:val="0"/>
          <w:numId w:val="1076"/>
        </w:numPr>
        <w:pStyle w:val="Compact"/>
      </w:pPr>
      <w:r>
        <w:t xml:space="preserve">0% business credit cards: $25K–$30K for furniture and setup</w:t>
      </w:r>
    </w:p>
    <w:p>
      <w:pPr>
        <w:numPr>
          <w:ilvl w:val="0"/>
          <w:numId w:val="1076"/>
        </w:numPr>
        <w:pStyle w:val="Compact"/>
      </w:pPr>
      <w:r>
        <w:t xml:space="preserve">Seller credits: $5K–$7K offsetting closing costs</w:t>
      </w:r>
    </w:p>
    <w:p>
      <w:pPr>
        <w:numPr>
          <w:ilvl w:val="0"/>
          <w:numId w:val="1076"/>
        </w:numPr>
        <w:pStyle w:val="Compact"/>
      </w:pPr>
      <w:r>
        <w:t xml:space="preserve">Optional design/setup financing: $0–$5K</w:t>
      </w:r>
    </w:p>
    <w:p>
      <w:pPr>
        <w:numPr>
          <w:ilvl w:val="0"/>
          <w:numId w:val="1076"/>
        </w:numPr>
        <w:pStyle w:val="Compact"/>
      </w:pPr>
      <w:r>
        <w:rPr>
          <w:bCs/>
          <w:b/>
        </w:rPr>
        <w:t xml:space="preserve">Total cash needed today: about $25,000, essentially just the down payment</w:t>
      </w:r>
    </w:p>
    <w:p>
      <w:pPr>
        <w:numPr>
          <w:ilvl w:val="0"/>
          <w:numId w:val="1076"/>
        </w:numPr>
        <w:pStyle w:val="Compact"/>
      </w:pPr>
      <w:r>
        <w:rPr>
          <w:bCs/>
          <w:b/>
        </w:rPr>
        <w:t xml:space="preserve">Total property value: $250,000</w:t>
      </w:r>
    </w:p>
    <w:p>
      <w:pPr>
        <w:numPr>
          <w:ilvl w:val="0"/>
          <w:numId w:val="1076"/>
        </w:numPr>
        <w:pStyle w:val="Compact"/>
      </w:pPr>
      <w:r>
        <w:rPr>
          <w:bCs/>
          <w:b/>
        </w:rPr>
        <w:t xml:space="preserve">Control: full ownership</w:t>
      </w:r>
    </w:p>
    <w:p>
      <w:pPr>
        <w:pStyle w:val="FirstParagraph"/>
      </w:pPr>
      <w:r>
        <w:t xml:space="preserve">Now run a bigger one, start to finish. Take a $280K home and $40K saved. Here’s the stack:</w:t>
      </w:r>
    </w:p>
    <w:p>
      <w:pPr>
        <w:numPr>
          <w:ilvl w:val="0"/>
          <w:numId w:val="1077"/>
        </w:numPr>
        <w:pStyle w:val="Compact"/>
      </w:pPr>
      <w:r>
        <w:t xml:space="preserve">Vacation-home loan, 10% down: $28,000</w:t>
      </w:r>
    </w:p>
    <w:p>
      <w:pPr>
        <w:numPr>
          <w:ilvl w:val="0"/>
          <w:numId w:val="1077"/>
        </w:numPr>
        <w:pStyle w:val="Compact"/>
      </w:pPr>
      <w:r>
        <w:t xml:space="preserve">Closing costs after a negotiated $4,000 seller credit: $3,000</w:t>
      </w:r>
    </w:p>
    <w:p>
      <w:pPr>
        <w:numPr>
          <w:ilvl w:val="0"/>
          <w:numId w:val="1077"/>
        </w:numPr>
        <w:pStyle w:val="Compact"/>
      </w:pPr>
      <w:r>
        <w:t xml:space="preserve">0% business credit cards: $20,000 for furniture and setup</w:t>
      </w:r>
    </w:p>
    <w:p>
      <w:pPr>
        <w:numPr>
          <w:ilvl w:val="0"/>
          <w:numId w:val="1077"/>
        </w:numPr>
        <w:pStyle w:val="Compact"/>
      </w:pPr>
      <w:r>
        <w:t xml:space="preserve">Cash remaining for reserves: $9,000</w:t>
      </w:r>
    </w:p>
    <w:p>
      <w:pPr>
        <w:pStyle w:val="FirstParagraph"/>
      </w:pPr>
      <w:r>
        <w:t xml:space="preserve">First-year projections on solid comps: $70,000 in revenue, about $40,000 in expenses including the mortgage, and roughly $30,000 in net cash flow.</w:t>
      </w:r>
    </w:p>
    <w:p>
      <w:pPr>
        <w:pStyle w:val="BodyText"/>
      </w:pPr>
      <w:r>
        <w:t xml:space="preserve">Be honest about that $9,000, though. It sits below the six-months-of-PITI floor from Chapter 7, so either bring a bigger cushion to closing or send the first months of cash flow to reserves before anything else and accept a slower second deal.</w:t>
      </w:r>
    </w:p>
    <w:p>
      <w:pPr>
        <w:pStyle w:val="BodyText"/>
      </w:pPr>
      <w:r>
        <w:t xml:space="preserve">Run that projection forward. By month 18, the card balances are cleared and reserves sit around $25,000. By month 24, reserves are past $40,000: enough for the down payment on property #2, with cushion left over. By month 30, you control two properties, the cash flow has already paid back more than the $40K you started with, and you’re rebuilding the reserve for property #3.</w:t>
      </w:r>
    </w:p>
    <w:p>
      <w:pPr>
        <w:pStyle w:val="BodyText"/>
      </w:pPr>
      <w:r>
        <w:t xml:space="preserve">That’s $500K+ in real estate controlled, debt paid down, and cash generated, all starting from a $40K savings account and a plan. No windfall made that work; a stack did.</w:t>
      </w:r>
    </w:p>
    <w:bookmarkEnd w:id="119"/>
    <w:bookmarkStart w:id="120" w:name="getting-in-the-game"/>
    <w:p>
      <w:pPr>
        <w:pStyle w:val="Heading3"/>
      </w:pPr>
      <w:r>
        <w:t xml:space="preserve">Getting In the Game</w:t>
      </w:r>
    </w:p>
    <w:p>
      <w:pPr>
        <w:pStyle w:val="FirstParagraph"/>
      </w:pPr>
      <w:r>
        <w:t xml:space="preserve">You don’t need perfect. You need possible.</w:t>
      </w:r>
    </w:p>
    <w:p>
      <w:pPr>
        <w:pStyle w:val="BodyText"/>
      </w:pPr>
      <w:r>
        <w:t xml:space="preserve">Ryu didn’t wait until he had $170K. He had $15K and a structure, and the structure did the rest. Your first deal won’t be your best deal, but it will be the one that teaches you the most and opens the door to everything after it. None of that happens while you sit in</w:t>
      </w:r>
      <w:r>
        <w:t xml:space="preserve"> </w:t>
      </w:r>
      <w:r>
        <w:t xml:space="preserve">“</w:t>
      </w:r>
      <w:r>
        <w:t xml:space="preserve">almost ready</w:t>
      </w:r>
      <w:r>
        <w:t xml:space="preserve">”</w:t>
      </w:r>
      <w:r>
        <w:t xml:space="preserve"> </w:t>
      </w:r>
      <w:r>
        <w:t xml:space="preserve">mode, waiting for the perfect house and the perfect loan and the perfect timing.</w:t>
      </w:r>
    </w:p>
    <w:p>
      <w:pPr>
        <w:pStyle w:val="BodyText"/>
      </w:pPr>
      <w:r>
        <w:t xml:space="preserve">Run the numbers, back yourself, and when you find the first deal that pencils, pull the trigger. The deal structures, negotiation templates, and full private money pitch deck are waiting in the Bonus Pack at the back of this book.</w:t>
      </w:r>
    </w:p>
    <w:bookmarkEnd w:id="120"/>
    <w:bookmarkStart w:id="121" w:name="chapter-summary-8"/>
    <w:p>
      <w:pPr>
        <w:pStyle w:val="Heading3"/>
      </w:pPr>
      <w:r>
        <w:t xml:space="preserve">Chapter Summary</w:t>
      </w:r>
    </w:p>
    <w:p>
      <w:pPr>
        <w:numPr>
          <w:ilvl w:val="0"/>
          <w:numId w:val="1078"/>
        </w:numPr>
        <w:pStyle w:val="Compact"/>
      </w:pPr>
      <w:r>
        <w:t xml:space="preserve">Money isn’t the obstacle. Strategy is.</w:t>
      </w:r>
      <w:r>
        <w:t xml:space="preserve"> </w:t>
      </w:r>
      <w:r>
        <w:t xml:space="preserve">“</w:t>
      </w:r>
      <w:r>
        <w:t xml:space="preserve">I can’t afford it</w:t>
      </w:r>
      <w:r>
        <w:t xml:space="preserve">”</w:t>
      </w:r>
      <w:r>
        <w:t xml:space="preserve"> </w:t>
      </w:r>
      <w:r>
        <w:t xml:space="preserve">usually means</w:t>
      </w:r>
      <w:r>
        <w:t xml:space="preserve"> </w:t>
      </w:r>
      <w:r>
        <w:t xml:space="preserve">“</w:t>
      </w:r>
      <w:r>
        <w:t xml:space="preserve">I don’t know the funding options yet.</w:t>
      </w:r>
      <w:r>
        <w:t xml:space="preserve">”</w:t>
      </w:r>
    </w:p>
    <w:p>
      <w:pPr>
        <w:numPr>
          <w:ilvl w:val="0"/>
          <w:numId w:val="1078"/>
        </w:numPr>
        <w:pStyle w:val="Compact"/>
      </w:pPr>
      <w:r>
        <w:t xml:space="preserve">Stack your capital in layers: your cash, bank debt, 0% cards, seller credits. Each layer has a job.</w:t>
      </w:r>
    </w:p>
    <w:p>
      <w:pPr>
        <w:numPr>
          <w:ilvl w:val="0"/>
          <w:numId w:val="1078"/>
        </w:numPr>
        <w:pStyle w:val="Compact"/>
      </w:pPr>
      <w:r>
        <w:t xml:space="preserve">Maximize returns. Minimize cash deployed. Capital that keeps moving beats capital buried in one deal for comfort.</w:t>
      </w:r>
    </w:p>
    <w:p>
      <w:pPr>
        <w:numPr>
          <w:ilvl w:val="0"/>
          <w:numId w:val="1078"/>
        </w:numPr>
        <w:pStyle w:val="Compact"/>
      </w:pPr>
      <w:r>
        <w:t xml:space="preserve">Private lenders aren’t doing you a favor; you’re solving their yield problem. Pitch with data, security, and a clear exit.</w:t>
      </w:r>
    </w:p>
    <w:p>
      <w:pPr>
        <w:numPr>
          <w:ilvl w:val="0"/>
          <w:numId w:val="1078"/>
        </w:numPr>
        <w:pStyle w:val="Compact"/>
      </w:pPr>
      <w:r>
        <w:t xml:space="preserve">Make three offers, not one, and let the seller choose between speed, price, and income.</w:t>
      </w:r>
    </w:p>
    <w:p>
      <w:pPr>
        <w:numPr>
          <w:ilvl w:val="0"/>
          <w:numId w:val="1078"/>
        </w:numPr>
        <w:pStyle w:val="Compact"/>
      </w:pPr>
      <w:r>
        <w:t xml:space="preserve">Ryu’s 0% note is a top-1% outcome. The typical seller carry runs about 10% down, 6–7% interest, and a five-year balloon; underwrite the payoff before you sign.</w:t>
      </w:r>
    </w:p>
    <w:p>
      <w:pPr>
        <w:numPr>
          <w:ilvl w:val="0"/>
          <w:numId w:val="1078"/>
        </w:numPr>
        <w:pStyle w:val="Compact"/>
      </w:pPr>
      <w:r>
        <w:t xml:space="preserve">If the home isn’t a true vacation home, DSCR still gets it done; Diane and Jon put more down and their deal worked anyway, with every step hired out.</w:t>
      </w:r>
    </w:p>
    <w:p>
      <w:pPr>
        <w:numPr>
          <w:ilvl w:val="0"/>
          <w:numId w:val="1078"/>
        </w:numPr>
        <w:pStyle w:val="Compact"/>
      </w:pPr>
      <w:r>
        <w:t xml:space="preserve">Take credits, not repairs. Every $5K saved at closing is $5K for the next deal.</w:t>
      </w:r>
    </w:p>
    <w:p>
      <w:pPr>
        <w:numPr>
          <w:ilvl w:val="0"/>
          <w:numId w:val="1078"/>
        </w:numPr>
        <w:pStyle w:val="Compact"/>
      </w:pPr>
      <w:r>
        <w:t xml:space="preserve">You don’t need perfect. You need possible. Get in the game.</w:t>
      </w:r>
    </w:p>
    <w:p>
      <w:pPr>
        <w:pStyle w:val="FirstParagraph"/>
      </w:pPr>
      <w:r>
        <w:t xml:space="preserve">That’s the U handled. Part 4 takes on the second R, Room for everyone, and the number that drives it is how many people the house can sleep.</w:t>
      </w:r>
    </w:p>
    <w:p>
      <w:r>
        <w:pict>
          <v:rect style="width:0;height:1.5pt" o:hralign="center" o:hrstd="t" o:hr="t"/>
        </w:pict>
      </w:r>
    </w:p>
    <w:bookmarkEnd w:id="121"/>
    <w:bookmarkEnd w:id="122"/>
    <w:bookmarkEnd w:id="123"/>
    <w:bookmarkStart w:id="133" w:name="part-4-r-room-for-everyone"/>
    <w:p>
      <w:pPr>
        <w:pStyle w:val="Heading1"/>
      </w:pPr>
      <w:r>
        <w:t xml:space="preserve">Part 4 — R: Room for Everyone</w:t>
      </w:r>
    </w:p>
    <w:p>
      <w:pPr>
        <w:pStyle w:val="FirstParagraph"/>
      </w:pPr>
      <w:r>
        <w:t xml:space="preserve">The third letter of the RURAL Method is R — Room for Everyone.</w:t>
      </w:r>
    </w:p>
    <w:p>
      <w:pPr>
        <w:pStyle w:val="BodyText"/>
      </w:pPr>
      <w:r>
        <w:t xml:space="preserve">The first R told you where to buy, in a market with an anchor within 30 minutes. The U told you how much to spend, cheap enough that the payment protects you in slow months. This letter tells you what kind of home to buy, and how to sleep more guests in it well. Buy and build for the group.</w:t>
      </w:r>
    </w:p>
    <w:p>
      <w:pPr>
        <w:pStyle w:val="BodyText"/>
      </w:pPr>
      <w:r>
        <w:t xml:space="preserve">Income follows sleeping capacity. Aim near one sleeper per 100 square feet. Big groups split the cost per person, which is why they book big homes instead of a row of hotel rooms. And turn on the extra-guest fee. That one toggle earns more than most hosts would ever guess.</w:t>
      </w:r>
    </w:p>
    <w:p>
      <w:pPr>
        <w:pStyle w:val="BodyText"/>
      </w:pPr>
      <w:r>
        <w:t xml:space="preserve">Most hosts furnish a short-term rental the way they would furnish their own house: a bed here, a sofa there, whatever feels nice. But you’re not decorating a house. You’re building a machine that sleeps people for money. This part shows you how.</w:t>
      </w:r>
    </w:p>
    <w:p>
      <w:pPr>
        <w:pStyle w:val="BodyText"/>
      </w:pPr>
      <w:r>
        <w:t xml:space="preserve">Follow the letters. In order. Every time.</w:t>
      </w:r>
    </w:p>
    <w:bookmarkStart w:id="132" w:name="chapter-10-heads-in-beds"/>
    <w:p>
      <w:pPr>
        <w:pStyle w:val="Heading2"/>
      </w:pPr>
      <w:r>
        <w:t xml:space="preserve">Chapter 10: Heads in Beds</w:t>
      </w:r>
    </w:p>
    <w:p>
      <w:pPr>
        <w:pStyle w:val="FirstParagraph"/>
      </w:pPr>
      <w:r>
        <w:t xml:space="preserve">My wife Myla’s cabin, the one you met back in Chapter 3, grossed five figures in its best month, and it wasn’t the couch that did it. A whole family could sleep in that home at once.</w:t>
      </w:r>
    </w:p>
    <w:p>
      <w:pPr>
        <w:pStyle w:val="BodyText"/>
      </w:pPr>
      <w:r>
        <w:t xml:space="preserve">This chapter has its own proof. One home I manage grossed $46K across June and July. Two months, one house. When I tell people that number, they guess luck, or some secret location. It was neither. That home books because it holds the whole group, the family reunion, the crew of friends, all under one roof. Homes designed for two people and a suitcase don’t do numbers like that.</w:t>
      </w:r>
    </w:p>
    <w:p>
      <w:pPr>
        <w:pStyle w:val="BodyText"/>
      </w:pPr>
      <w:r>
        <w:t xml:space="preserve">That’s the big idea of this chapter, and it fits in four words. Income follows sleeping capacity. Everything else here (the bunk beds, the extra-guest fee, the minimum-stay rules) is that idea put to work.</w:t>
      </w:r>
    </w:p>
    <w:bookmarkStart w:id="124" w:name="Xda3af3400d87aab0c2ed981e90c4db41254a022"/>
    <w:p>
      <w:pPr>
        <w:pStyle w:val="Heading3"/>
      </w:pPr>
      <w:r>
        <w:t xml:space="preserve">The Capacity Principle: One Sleeper per 100 Square Feet</w:t>
      </w:r>
    </w:p>
    <w:p>
      <w:pPr>
        <w:pStyle w:val="FirstParagraph"/>
      </w:pPr>
      <w:r>
        <w:t xml:space="preserve">Here is the target I use when I evaluate a home and again when I furnish it:</w:t>
      </w:r>
    </w:p>
    <w:p>
      <w:pPr>
        <w:pStyle w:val="BodyText"/>
      </w:pPr>
      <w:r>
        <w:rPr>
          <w:bCs/>
          <w:b/>
        </w:rPr>
        <w:t xml:space="preserve">Aim near one sleeper per 100 square feet — after subtracting 150 square feet for every bathroom.</w:t>
      </w:r>
      <w:r>
        <w:t xml:space="preserve"> </w:t>
      </w:r>
      <w:r>
        <w:t xml:space="preserve">Bathrooms sleep nobody, so pull them out of the math first, the same adjustment you saw in Chapter 3. A 2,000-square-foot home with three baths plans as 1,550 square feet, call it 15 sleepers.</w:t>
      </w:r>
    </w:p>
    <w:p>
      <w:pPr>
        <w:pStyle w:val="BodyText"/>
      </w:pPr>
      <w:r>
        <w:t xml:space="preserve">Most hosts never get close. They put a queen in each bedroom, a sofa in the living room, and call it done. A 1,000-square-foot, two-bedroom cabin sleeps four, and thousands of dollars a year walk past the listing because the search filter says</w:t>
      </w:r>
      <w:r>
        <w:t xml:space="preserve"> </w:t>
      </w:r>
      <w:r>
        <w:t xml:space="preserve">“</w:t>
      </w:r>
      <w:r>
        <w:t xml:space="preserve">6 guests</w:t>
      </w:r>
      <w:r>
        <w:t xml:space="preserve">”</w:t>
      </w:r>
      <w:r>
        <w:t xml:space="preserve"> </w:t>
      </w:r>
      <w:r>
        <w:t xml:space="preserve">and the home says</w:t>
      </w:r>
      <w:r>
        <w:t xml:space="preserve"> </w:t>
      </w:r>
      <w:r>
        <w:t xml:space="preserve">“</w:t>
      </w:r>
      <w:r>
        <w:t xml:space="preserve">4.</w:t>
      </w:r>
      <w:r>
        <w:t xml:space="preserve">”</w:t>
      </w:r>
    </w:p>
    <w:p>
      <w:pPr>
        <w:pStyle w:val="BodyText"/>
      </w:pPr>
      <w:r>
        <w:t xml:space="preserve">You close that gap with furniture, not square footage:</w:t>
      </w:r>
    </w:p>
    <w:p>
      <w:pPr>
        <w:numPr>
          <w:ilvl w:val="0"/>
          <w:numId w:val="1079"/>
        </w:numPr>
        <w:pStyle w:val="Compact"/>
      </w:pPr>
      <w:r>
        <w:rPr>
          <w:bCs/>
          <w:b/>
        </w:rPr>
        <w:t xml:space="preserve">Queen-over-queen bunk beds.</w:t>
      </w:r>
      <w:r>
        <w:t xml:space="preserve"> </w:t>
      </w:r>
      <w:r>
        <w:t xml:space="preserve">One bedroom footprint, four adult sleepers. No other piece of furniture in rural STR design comes close.</w:t>
      </w:r>
    </w:p>
    <w:p>
      <w:pPr>
        <w:numPr>
          <w:ilvl w:val="0"/>
          <w:numId w:val="1079"/>
        </w:numPr>
        <w:pStyle w:val="Compact"/>
      </w:pPr>
      <w:r>
        <w:rPr>
          <w:bCs/>
          <w:b/>
        </w:rPr>
        <w:t xml:space="preserve">Trundle beds.</w:t>
      </w:r>
      <w:r>
        <w:t xml:space="preserve"> </w:t>
      </w:r>
      <w:r>
        <w:t xml:space="preserve">A twin hiding under a twin. Invisible until a kid needs it, then it earns its keep every family booking.</w:t>
      </w:r>
    </w:p>
    <w:p>
      <w:pPr>
        <w:numPr>
          <w:ilvl w:val="0"/>
          <w:numId w:val="1079"/>
        </w:numPr>
        <w:pStyle w:val="Compact"/>
      </w:pPr>
      <w:r>
        <w:rPr>
          <w:bCs/>
          <w:b/>
        </w:rPr>
        <w:t xml:space="preserve">Pull-out sofas.</w:t>
      </w:r>
      <w:r>
        <w:t xml:space="preserve"> </w:t>
      </w:r>
      <w:r>
        <w:t xml:space="preserve">The living room works all day and sleeps two at night. Buy a good one; a bad pull-out generates bad reviews.</w:t>
      </w:r>
    </w:p>
    <w:p>
      <w:pPr>
        <w:pStyle w:val="FirstParagraph"/>
      </w:pPr>
      <w:r>
        <w:t xml:space="preserve">Stack those moves in that same two-bedroom cabin and watch the count climb. The two queens sleep four. Add a trundle and you’re at six. Make the sofa a pull-out and you’re at eight. Run the rule to check: 1,000 square feet minus 150 for the bath plans as 850, so eight or nine sleepers is right on target. If the rooms can take it, a queen-over-queen bunk pushes you to ten.</w:t>
      </w:r>
    </w:p>
    <w:p>
      <w:pPr>
        <w:pStyle w:val="BodyText"/>
      </w:pPr>
      <w:r>
        <w:t xml:space="preserve">I love the queen-over-queen hack, so let me push it to its ceiling — literally. If a room is genuinely big enough (a safe layout, a ceiling high enough for the top sleeper to sit up, no fan waiting at head height), two queen-over-queen bunks put eight people in a single room. Run single queen-over-queens across a 3-bedroom home and it sleeps twelve. Two cautions ride along. Keep one bunk-free bedroom, because some guests just don’t do ladders. And check your insurer’s rules and the local code before you build up: in Columbus, Georgia, we once had to pull a bunk out of a home because the ceiling height didn’t allow it. Measure first, then stack.</w:t>
      </w:r>
    </w:p>
    <w:p>
      <w:pPr>
        <w:pStyle w:val="BodyText"/>
      </w:pPr>
      <w:r>
        <w:t xml:space="preserve">That little cabin is the floor, the smallest home the math still works on, not the home I’m telling you to buy. My minimum spec is 3 bedrooms, 2 baths, and 1,500 square feet. What I actually recommend is 4 bedrooms, 3 baths, and 2,000-plus square feet. I never suggest a 2 bed, 1 bath.</w:t>
      </w:r>
    </w:p>
    <w:p>
      <w:pPr>
        <w:pStyle w:val="BodyText"/>
      </w:pPr>
      <w:r>
        <w:t xml:space="preserve">Two reasons. Airbnb’s bedroom filter works as</w:t>
      </w:r>
      <w:r>
        <w:t xml:space="preserve"> </w:t>
      </w:r>
      <w:r>
        <w:t xml:space="preserve">“</w:t>
      </w:r>
      <w:r>
        <w:t xml:space="preserve">this many or more,</w:t>
      </w:r>
      <w:r>
        <w:t xml:space="preserve">”</w:t>
      </w:r>
      <w:r>
        <w:t xml:space="preserve"> </w:t>
      </w:r>
      <w:r>
        <w:t xml:space="preserve">so a 4-bedroom home appears in searches for one, two, three, or four bedrooms, while a 2-bedroom vanishes from most of them. The bigger home simply gets seen more. And capacity doesn’t pay in a straight line. Homes that sleep 16 or more earn disproportionately more. I recently saw a cabin that sleeps 30 charging $2,000 a night. That’s where rural homes can really shine, and it’s also an outlier, so don’t go hunting for one.</w:t>
      </w:r>
    </w:p>
    <w:p>
      <w:pPr>
        <w:pStyle w:val="BodyText"/>
      </w:pPr>
      <w:r>
        <w:t xml:space="preserve">Most of the homes I target are $250K to $350K for a 4 bed, 3 bath.</w:t>
      </w:r>
    </w:p>
    <w:p>
      <w:pPr>
        <w:pStyle w:val="BodyText"/>
      </w:pPr>
      <w:r>
        <w:t xml:space="preserve">Capacity also decides who ever sees your listing in the first place. When a family of seven searches, Airbnb filters by guest count before anyone compares photos or prices. Sleep six and you’re invisible to that family. Sleep eight and you’re in the running, in a tier of searches your smaller competitors never appear in. And larger groups pay more per night.</w:t>
      </w:r>
    </w:p>
    <w:p>
      <w:pPr>
        <w:pStyle w:val="BodyText"/>
      </w:pPr>
      <w:r>
        <w:t xml:space="preserve">More heads in beds equals more groups you can serve, and more money per night.</w:t>
      </w:r>
    </w:p>
    <w:p>
      <w:pPr>
        <w:pStyle w:val="BodyText"/>
      </w:pPr>
      <w:r>
        <w:t xml:space="preserve">One warning before you go bunk-bed crazy. Capacity is a system, not a bed count. We’ll get to that in a minute.</w:t>
      </w:r>
    </w:p>
    <w:bookmarkEnd w:id="124"/>
    <w:bookmarkStart w:id="125" w:name="why-groups-book-big-homes"/>
    <w:p>
      <w:pPr>
        <w:pStyle w:val="Heading3"/>
      </w:pPr>
      <w:r>
        <w:t xml:space="preserve">Why Groups Book Big Homes</w:t>
      </w:r>
    </w:p>
    <w:p>
      <w:pPr>
        <w:pStyle w:val="FirstParagraph"/>
      </w:pPr>
      <w:r>
        <w:t xml:space="preserve">To understand why capacity pays, look at the booking decision from the guest’s side.</w:t>
      </w:r>
    </w:p>
    <w:p>
      <w:pPr>
        <w:pStyle w:val="BodyText"/>
      </w:pPr>
      <w:r>
        <w:t xml:space="preserve">A couple weighing your cabin against a hotel compares one price to one price. But a group doesn’t shop by the room. A group shops by the roof — and splits it by the head.</w:t>
      </w:r>
    </w:p>
    <w:p>
      <w:pPr>
        <w:pStyle w:val="BodyText"/>
      </w:pPr>
      <w:r>
        <w:t xml:space="preserve">Run the math. A 6-bedroom home at $400 a night sounds expensive next to a $150 hotel room. Now split it. Twelve people sharing that $400 pay about $33 each per night. The couple in the $150 hotel room pays $75 a head for one room, no kitchen, no living room, and nowhere for everyone to gather after dinner.</w:t>
      </w:r>
    </w:p>
    <w:p>
      <w:pPr>
        <w:pStyle w:val="BodyText"/>
      </w:pPr>
      <w:r>
        <w:t xml:space="preserve">For the group, your</w:t>
      </w:r>
      <w:r>
        <w:t xml:space="preserve"> </w:t>
      </w:r>
      <w:r>
        <w:t xml:space="preserve">“</w:t>
      </w:r>
      <w:r>
        <w:t xml:space="preserve">expensive</w:t>
      </w:r>
      <w:r>
        <w:t xml:space="preserve">”</w:t>
      </w:r>
      <w:r>
        <w:t xml:space="preserve"> </w:t>
      </w:r>
      <w:r>
        <w:t xml:space="preserve">house is the cheap option. It’s also the only option that keeps them together, which is the entire point of a family reunion or a friends’ trip. Hotels can sell them a hallway of separate doors. You can sell them one table big enough for everyone.</w:t>
      </w:r>
    </w:p>
    <w:p>
      <w:pPr>
        <w:pStyle w:val="BodyText"/>
      </w:pPr>
      <w:r>
        <w:t xml:space="preserve">Groups don’t pay per room. They pay per house and split it per head.</w:t>
      </w:r>
    </w:p>
    <w:p>
      <w:pPr>
        <w:pStyle w:val="BodyText"/>
      </w:pPr>
      <w:r>
        <w:t xml:space="preserve">That math shapes group behavior in two ways that both favor you. Big groups book big homes, because splitting the cost only works when everyone fits. And group stays run longer, because nobody herds twelve people’s calendars into line for a two-night hop. When the group finally aligns, they stay. Hold that thought.</w:t>
      </w:r>
    </w:p>
    <w:bookmarkEnd w:id="125"/>
    <w:bookmarkStart w:id="126" w:name="turn-on-the-extra-guest-fee"/>
    <w:p>
      <w:pPr>
        <w:pStyle w:val="Heading3"/>
      </w:pPr>
      <w:r>
        <w:t xml:space="preserve">Turn On the Extra-Guest Fee</w:t>
      </w:r>
    </w:p>
    <w:p>
      <w:pPr>
        <w:pStyle w:val="FirstParagraph"/>
      </w:pPr>
      <w:r>
        <w:t xml:space="preserve">Now for the setting that most hosts leave switched off.</w:t>
      </w:r>
    </w:p>
    <w:p>
      <w:pPr>
        <w:pStyle w:val="BodyText"/>
      </w:pPr>
      <w:r>
        <w:t xml:space="preserve">Airbnb lets you charge an extra-guest fee: a per-guest, per-night charge for every guest beyond a base count you choose. Your nightly rate covers the base. Guests seven, eight, and nine each add to the bill automatically.</w:t>
      </w:r>
    </w:p>
    <w:p>
      <w:pPr>
        <w:pStyle w:val="BodyText"/>
      </w:pPr>
      <w:r>
        <w:t xml:space="preserve">Turn it on. On my biggest homes, the extra-guest fees have run as high as a third of the take.</w:t>
      </w:r>
    </w:p>
    <w:p>
      <w:pPr>
        <w:pStyle w:val="BodyText"/>
      </w:pPr>
      <w:r>
        <w:t xml:space="preserve">A third. From one toggle most hosts never touch.</w:t>
      </w:r>
    </w:p>
    <w:p>
      <w:pPr>
        <w:pStyle w:val="BodyText"/>
      </w:pPr>
      <w:r>
        <w:t xml:space="preserve">The logic is fair, and guests understand it. More guests means more laundry, more consumables, more wear on the home, more work for your cleaner. The fee scales your revenue with the actual load on the property instead of giving the twelfth guest a free ride on the price two guests would pay.</w:t>
      </w:r>
    </w:p>
    <w:p>
      <w:pPr>
        <w:pStyle w:val="BodyText"/>
      </w:pPr>
      <w:r>
        <w:t xml:space="preserve">Setting it up takes minutes. Choose a base guest count below your maximum, then attach a per-guest, per-night fee for everyone above it. I won’t hand you a magic dollar figure, because the right fee depends on your market. Open the top listings in your area, note the fee each one charges and the base count where it kicks in, and position yourself against that. Then leave it alone and let it compound.</w:t>
      </w:r>
    </w:p>
    <w:p>
      <w:pPr>
        <w:pStyle w:val="BodyText"/>
      </w:pPr>
      <w:r>
        <w:t xml:space="preserve">But notice what the fee requires. Capacity. You cannot charge for the seventh sleeper if your home only sleeps six. Every bunk, trundle, and pull-out from the capacity principle earns twice: it widens your audience in search, and it adds billable guests to every booking. The extra-guest fee is where heads in beds turns directly into dollars.</w:t>
      </w:r>
    </w:p>
    <w:bookmarkEnd w:id="126"/>
    <w:bookmarkStart w:id="127" w:name="X94489bc10fc53e226d166fbc92147c58ae4fc13"/>
    <w:p>
      <w:pPr>
        <w:pStyle w:val="Heading3"/>
      </w:pPr>
      <w:r>
        <w:t xml:space="preserve">Know Your Ideal Guest — and Design for Them</w:t>
      </w:r>
    </w:p>
    <w:p>
      <w:pPr>
        <w:pStyle w:val="FirstParagraph"/>
      </w:pPr>
      <w:r>
        <w:t xml:space="preserve">Capacity tells you how many. Your guest avatar tells you who. Each market attracts a different guest, and you don’t have to appeal to everyone. You have to nail it for one.</w:t>
      </w:r>
    </w:p>
    <w:p>
      <w:pPr>
        <w:pStyle w:val="BodyText"/>
      </w:pPr>
      <w:r>
        <w:t xml:space="preserve">Figure out who books homes in your market, then design to delight exactly that person:</w:t>
      </w:r>
    </w:p>
    <w:p>
      <w:pPr>
        <w:numPr>
          <w:ilvl w:val="0"/>
          <w:numId w:val="1080"/>
        </w:numPr>
        <w:pStyle w:val="Compact"/>
      </w:pPr>
      <w:r>
        <w:rPr>
          <w:bCs/>
          <w:b/>
        </w:rPr>
        <w:t xml:space="preserve">Families:</w:t>
      </w:r>
      <w:r>
        <w:t xml:space="preserve"> </w:t>
      </w:r>
      <w:r>
        <w:t xml:space="preserve">queen bunks, trundle beds, toy baskets, board games, kid-friendly dishware, durable rugs, and a table large enough for everyone at once.</w:t>
      </w:r>
    </w:p>
    <w:p>
      <w:pPr>
        <w:numPr>
          <w:ilvl w:val="0"/>
          <w:numId w:val="1080"/>
        </w:numPr>
        <w:pStyle w:val="Compact"/>
      </w:pPr>
      <w:r>
        <w:rPr>
          <w:bCs/>
          <w:b/>
        </w:rPr>
        <w:t xml:space="preserve">Couples:</w:t>
      </w:r>
      <w:r>
        <w:t xml:space="preserve"> </w:t>
      </w:r>
      <w:r>
        <w:t xml:space="preserve">romantic lighting, plush bedding, robes, a fire pit, cozy nooks built for two.</w:t>
      </w:r>
    </w:p>
    <w:p>
      <w:pPr>
        <w:numPr>
          <w:ilvl w:val="0"/>
          <w:numId w:val="1080"/>
        </w:numPr>
        <w:pStyle w:val="Compact"/>
      </w:pPr>
      <w:r>
        <w:rPr>
          <w:bCs/>
          <w:b/>
        </w:rPr>
        <w:t xml:space="preserve">Work travelers:</w:t>
      </w:r>
      <w:r>
        <w:t xml:space="preserve"> </w:t>
      </w:r>
      <w:r>
        <w:t xml:space="preserve">a desk nook with an ergonomic chair (or a standing desk), fast WiFi, and lighting that doesn’t ruin their video calls.</w:t>
      </w:r>
    </w:p>
    <w:p>
      <w:pPr>
        <w:numPr>
          <w:ilvl w:val="0"/>
          <w:numId w:val="1080"/>
        </w:numPr>
        <w:pStyle w:val="Compact"/>
      </w:pPr>
      <w:r>
        <w:rPr>
          <w:bCs/>
          <w:b/>
        </w:rPr>
        <w:t xml:space="preserve">Adventure seekers:</w:t>
      </w:r>
      <w:r>
        <w:t xml:space="preserve"> </w:t>
      </w:r>
      <w:r>
        <w:t xml:space="preserve">gear hooks, boot trays, lockable storage for equipment, an outdoor shower, a welcome book that points them to the good stuff.</w:t>
      </w:r>
    </w:p>
    <w:p>
      <w:pPr>
        <w:pStyle w:val="FirstParagraph"/>
      </w:pPr>
      <w:r>
        <w:t xml:space="preserve">How do you know which one is yours? Your market already told you. The anchor you chose back in the first R sets the avatar: a national park pulls families and adventure seekers, a hospital or a base pulls work travelers, a scenic getaway town pulls couples. You picked the market first, so the guest is not a mystery. Read the anchor and design for the person it sends you.</w:t>
      </w:r>
    </w:p>
    <w:p>
      <w:pPr>
        <w:pStyle w:val="BodyText"/>
      </w:pPr>
      <w:r>
        <w:t xml:space="preserve">In most rural markets near an anchor, the money guest is the group: the family, the crew of friends. Which means the family list above is revenue infrastructure, not decoration advice.</w:t>
      </w:r>
    </w:p>
    <w:p>
      <w:pPr>
        <w:pStyle w:val="BodyText"/>
      </w:pPr>
      <w:r>
        <w:t xml:space="preserve">And here is the warning I promised. More beds mean more heads mean more revenue, but seating, dining, and comfort must match the sleeper count. If your listing says</w:t>
      </w:r>
      <w:r>
        <w:t xml:space="preserve"> </w:t>
      </w:r>
      <w:r>
        <w:t xml:space="preserve">“</w:t>
      </w:r>
      <w:r>
        <w:t xml:space="preserve">sleeps 12</w:t>
      </w:r>
      <w:r>
        <w:t xml:space="preserve">”</w:t>
      </w:r>
      <w:r>
        <w:t xml:space="preserve"> </w:t>
      </w:r>
      <w:r>
        <w:t xml:space="preserve">and your dining table seats 4, you haven’t built a group home. You’ve built a disappointment with bunk beds. Count it out. Twelve sleepers means 12 dining chairs, 12 place settings, 12 mugs, and living-room seating where the whole group can actually land at the same time.</w:t>
      </w:r>
    </w:p>
    <w:p>
      <w:pPr>
        <w:pStyle w:val="BodyText"/>
      </w:pPr>
      <w:r>
        <w:t xml:space="preserve">You can’t sleep twelve and seat four.</w:t>
      </w:r>
    </w:p>
    <w:p>
      <w:pPr>
        <w:pStyle w:val="BodyText"/>
      </w:pPr>
      <w:r>
        <w:t xml:space="preserve">Walk your property as the largest group it claims to hold. Every spot where the twelfth person has nowhere to sit, eat, or set down a coffee will show up in your reviews.</w:t>
      </w:r>
    </w:p>
    <w:bookmarkEnd w:id="127"/>
    <w:bookmarkStart w:id="128" w:name="revenue-per-night-vs.-revenue-per-turn"/>
    <w:p>
      <w:pPr>
        <w:pStyle w:val="Heading3"/>
      </w:pPr>
      <w:r>
        <w:t xml:space="preserve">Revenue per Night vs. Revenue per Turn</w:t>
      </w:r>
    </w:p>
    <w:p>
      <w:pPr>
        <w:pStyle w:val="FirstParagraph"/>
      </w:pPr>
      <w:r>
        <w:t xml:space="preserve">Capacity changes what you buy and how you furnish. It also changes your pricing, because the group insight rewrites the most important metric in your business.</w:t>
      </w:r>
    </w:p>
    <w:p>
      <w:pPr>
        <w:pStyle w:val="BodyText"/>
      </w:pPr>
      <w:r>
        <w:t xml:space="preserve">Most hosts obsess over nightly rate. The real metric is revenue per turn: what one booking nets you after the fixed cost of turning the home over between guests. Every turnover costs roughly the same in cleaning and supplies whether the guest stayed two nights or five. That fixed cost is why two similar-looking bookings can perform completely differently.</w:t>
      </w:r>
    </w:p>
    <w:p>
      <w:pPr>
        <w:pStyle w:val="BodyText"/>
      </w:pPr>
      <w:r>
        <w:t xml:space="preserve">Consider two scenarios for the same property: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Scenario A: 2-night stay</w:t>
            </w:r>
          </w:p>
        </w:tc>
        <w:tc>
          <w:tcPr/>
          <w:p>
            <w:pPr>
              <w:pStyle w:val="Compact"/>
              <w:jc w:val="left"/>
            </w:pPr>
            <w:r>
              <w:t xml:space="preserve">Scenario B: 4-night stay</w:t>
            </w:r>
          </w:p>
        </w:tc>
      </w:tr>
      <w:tr>
        <w:tc>
          <w:tcPr/>
          <w:p>
            <w:pPr>
              <w:pStyle w:val="Compact"/>
              <w:jc w:val="left"/>
            </w:pPr>
            <w:r>
              <w:t xml:space="preserve">Nightly rate</w:t>
            </w:r>
          </w:p>
        </w:tc>
        <w:tc>
          <w:tcPr/>
          <w:p>
            <w:pPr>
              <w:pStyle w:val="Compact"/>
              <w:jc w:val="left"/>
            </w:pPr>
            <w:r>
              <w:t xml:space="preserve">$200</w:t>
            </w:r>
          </w:p>
        </w:tc>
        <w:tc>
          <w:tcPr/>
          <w:p>
            <w:pPr>
              <w:pStyle w:val="Compact"/>
              <w:jc w:val="left"/>
            </w:pPr>
            <w:r>
              <w:t xml:space="preserve">$180</w:t>
            </w:r>
          </w:p>
        </w:tc>
      </w:tr>
      <w:tr>
        <w:tc>
          <w:tcPr/>
          <w:p>
            <w:pPr>
              <w:pStyle w:val="Compact"/>
              <w:jc w:val="left"/>
            </w:pPr>
            <w:r>
              <w:t xml:space="preserve">Gross revenue</w:t>
            </w:r>
          </w:p>
        </w:tc>
        <w:tc>
          <w:tcPr/>
          <w:p>
            <w:pPr>
              <w:pStyle w:val="Compact"/>
              <w:jc w:val="left"/>
            </w:pPr>
            <w:r>
              <w:t xml:space="preserve">$400</w:t>
            </w:r>
          </w:p>
        </w:tc>
        <w:tc>
          <w:tcPr/>
          <w:p>
            <w:pPr>
              <w:pStyle w:val="Compact"/>
              <w:jc w:val="left"/>
            </w:pPr>
            <w:r>
              <w:t xml:space="preserve">$720</w:t>
            </w:r>
          </w:p>
        </w:tc>
      </w:tr>
      <w:tr>
        <w:tc>
          <w:tcPr/>
          <w:p>
            <w:pPr>
              <w:pStyle w:val="Compact"/>
              <w:jc w:val="left"/>
            </w:pPr>
            <w:r>
              <w:t xml:space="preserve">Cleaning + supplies</w:t>
            </w:r>
          </w:p>
        </w:tc>
        <w:tc>
          <w:tcPr/>
          <w:p>
            <w:pPr>
              <w:pStyle w:val="Compact"/>
              <w:jc w:val="left"/>
            </w:pPr>
            <w:r>
              <w:t xml:space="preserve">$150</w:t>
            </w:r>
          </w:p>
        </w:tc>
        <w:tc>
          <w:tcPr/>
          <w:p>
            <w:pPr>
              <w:pStyle w:val="Compact"/>
              <w:jc w:val="left"/>
            </w:pPr>
            <w:r>
              <w:t xml:space="preserve">$150</w:t>
            </w:r>
          </w:p>
        </w:tc>
      </w:tr>
      <w:tr>
        <w:tc>
          <w:tcPr/>
          <w:p>
            <w:pPr>
              <w:pStyle w:val="Compact"/>
              <w:jc w:val="left"/>
            </w:pPr>
            <w:r>
              <w:t xml:space="preserve">Net revenue</w:t>
            </w:r>
          </w:p>
        </w:tc>
        <w:tc>
          <w:tcPr/>
          <w:p>
            <w:pPr>
              <w:pStyle w:val="Compact"/>
              <w:jc w:val="left"/>
            </w:pPr>
            <w:r>
              <w:rPr>
                <w:bCs/>
                <w:b/>
              </w:rPr>
              <w:t xml:space="preserve">$250</w:t>
            </w:r>
          </w:p>
        </w:tc>
        <w:tc>
          <w:tcPr/>
          <w:p>
            <w:pPr>
              <w:pStyle w:val="Compact"/>
              <w:jc w:val="left"/>
            </w:pPr>
            <w:r>
              <w:rPr>
                <w:bCs/>
                <w:b/>
              </w:rPr>
              <w:t xml:space="preserve">$570</w:t>
            </w:r>
          </w:p>
        </w:tc>
      </w:tr>
      <w:tr>
        <w:tc>
          <w:tcPr/>
          <w:p>
            <w:pPr>
              <w:pStyle w:val="Compact"/>
              <w:jc w:val="left"/>
            </w:pPr>
            <w:r>
              <w:t xml:space="preserve">Margin per turn</w:t>
            </w:r>
          </w:p>
        </w:tc>
        <w:tc>
          <w:tcPr/>
          <w:p>
            <w:pPr>
              <w:pStyle w:val="Compact"/>
              <w:jc w:val="left"/>
            </w:pPr>
            <w:r>
              <w:t xml:space="preserve">62.5%</w:t>
            </w:r>
          </w:p>
        </w:tc>
        <w:tc>
          <w:tcPr/>
          <w:p>
            <w:pPr>
              <w:pStyle w:val="Compact"/>
              <w:jc w:val="left"/>
            </w:pPr>
            <w:r>
              <w:t xml:space="preserve">79%</w:t>
            </w:r>
          </w:p>
        </w:tc>
      </w:tr>
    </w:tbl>
    <w:p>
      <w:pPr>
        <w:pStyle w:val="BodyText"/>
      </w:pPr>
      <w:r>
        <w:t xml:space="preserve">Scenario B charges $20 less per night and nets $320 more, because the same $150 cleaning cost is spread across four nights instead of two. In Scenario A, cleaning eats 37.5 percent of the booking. In Scenario B, it eats 21 percent.</w:t>
      </w:r>
    </w:p>
    <w:p>
      <w:pPr>
        <w:pStyle w:val="BodyText"/>
      </w:pPr>
      <w:r>
        <w:t xml:space="preserve">The lower nightly rate wins. I know that runs against every instinct that says</w:t>
      </w:r>
      <w:r>
        <w:t xml:space="preserve"> </w:t>
      </w:r>
      <w:r>
        <w:t xml:space="preserve">“</w:t>
      </w:r>
      <w:r>
        <w:t xml:space="preserve">raise the rate.</w:t>
      </w:r>
      <w:r>
        <w:t xml:space="preserve">”</w:t>
      </w:r>
      <w:r>
        <w:t xml:space="preserve"> </w:t>
      </w:r>
      <w:r>
        <w:t xml:space="preserve">The host chasing revenue per night takes the flashy $200-a-night booking. The host managing revenue per turn takes the quiet $720 one.</w:t>
      </w:r>
    </w:p>
    <w:p>
      <w:pPr>
        <w:pStyle w:val="BodyText"/>
      </w:pPr>
      <w:r>
        <w:t xml:space="preserve">And who books four nights instead of two? Groups. The reunion that finally synced twelve calendars. The family that drove five hours to get there. Room for Everyone is how you attract the exact bookings that win on revenue per turn.</w:t>
      </w:r>
    </w:p>
    <w:bookmarkEnd w:id="128"/>
    <w:bookmarkStart w:id="129" w:name="Xf7218460f0d11be381d0bc9d8a4a96739ce740f"/>
    <w:p>
      <w:pPr>
        <w:pStyle w:val="Heading3"/>
      </w:pPr>
      <w:r>
        <w:t xml:space="preserve">Minimum Stays and Orphan Nights: Capacity’s Pricing Rules</w:t>
      </w:r>
    </w:p>
    <w:p>
      <w:pPr>
        <w:pStyle w:val="FirstParagraph"/>
      </w:pPr>
      <w:r>
        <w:t xml:space="preserve">If revenue per turn is the metric, minimum-stay rules are how you enforce it. Set these in your pricing tool and let them run:</w:t>
      </w:r>
    </w:p>
    <w:p>
      <w:pPr>
        <w:numPr>
          <w:ilvl w:val="0"/>
          <w:numId w:val="1081"/>
        </w:numPr>
        <w:pStyle w:val="Compact"/>
      </w:pPr>
      <w:r>
        <w:rPr>
          <w:bCs/>
          <w:b/>
        </w:rPr>
        <w:t xml:space="preserve">Weekends: 3-night minimum.</w:t>
      </w:r>
      <w:r>
        <w:t xml:space="preserve"> </w:t>
      </w:r>
      <w:r>
        <w:t xml:space="preserve">Weekend demand is strong enough to support the rule. This one setting reduces turnover burnout and raises what every booking nets you.</w:t>
      </w:r>
    </w:p>
    <w:p>
      <w:pPr>
        <w:numPr>
          <w:ilvl w:val="0"/>
          <w:numId w:val="1081"/>
        </w:numPr>
        <w:pStyle w:val="Compact"/>
      </w:pPr>
      <w:r>
        <w:rPr>
          <w:bCs/>
          <w:b/>
        </w:rPr>
        <w:t xml:space="preserve">Weekdays: 2-night minimum.</w:t>
      </w:r>
      <w:r>
        <w:t xml:space="preserve"> </w:t>
      </w:r>
      <w:r>
        <w:t xml:space="preserve">Softer demand, softer rule. But still no 1-night turnovers as the default.</w:t>
      </w:r>
    </w:p>
    <w:p>
      <w:pPr>
        <w:numPr>
          <w:ilvl w:val="0"/>
          <w:numId w:val="1081"/>
        </w:numPr>
        <w:pStyle w:val="Compact"/>
      </w:pPr>
      <w:r>
        <w:rPr>
          <w:bCs/>
          <w:b/>
        </w:rPr>
        <w:t xml:space="preserve">Last minute: 1-night minimum.</w:t>
      </w:r>
      <w:r>
        <w:t xml:space="preserve"> </w:t>
      </w:r>
      <w:r>
        <w:t xml:space="preserve">For vacant dates coming up fast, drop the wall. A short booking beats an empty home you were never going to fill with a long one.</w:t>
      </w:r>
    </w:p>
    <w:p>
      <w:pPr>
        <w:numPr>
          <w:ilvl w:val="0"/>
          <w:numId w:val="1081"/>
        </w:numPr>
        <w:pStyle w:val="Compact"/>
      </w:pPr>
      <w:r>
        <w:rPr>
          <w:bCs/>
          <w:b/>
        </w:rPr>
        <w:t xml:space="preserve">Orphan nights: discount to fill.</w:t>
      </w:r>
      <w:r>
        <w:t xml:space="preserve"> </w:t>
      </w:r>
      <w:r>
        <w:t xml:space="preserve">When longer bookings leave a stranded 1–2 night gap between them, drop the price slightly and let the gap fill. Those nights have no other buyer.</w:t>
      </w:r>
    </w:p>
    <w:p>
      <w:pPr>
        <w:numPr>
          <w:ilvl w:val="0"/>
          <w:numId w:val="1081"/>
        </w:numPr>
        <w:pStyle w:val="Compact"/>
      </w:pPr>
      <w:r>
        <w:rPr>
          <w:bCs/>
          <w:b/>
        </w:rPr>
        <w:t xml:space="preserve">Last-minute discounts: automate 5–10% off</w:t>
      </w:r>
      <w:r>
        <w:t xml:space="preserve"> </w:t>
      </w:r>
      <w:r>
        <w:t xml:space="preserve">for vacant nights 3–10 days out.</w:t>
      </w:r>
    </w:p>
    <w:p>
      <w:pPr>
        <w:numPr>
          <w:ilvl w:val="0"/>
          <w:numId w:val="1081"/>
        </w:numPr>
        <w:pStyle w:val="Compact"/>
      </w:pPr>
      <w:r>
        <w:rPr>
          <w:bCs/>
          <w:b/>
        </w:rPr>
        <w:t xml:space="preserve">Holiday and event spikes: boost 20–50%</w:t>
      </w:r>
      <w:r>
        <w:t xml:space="preserve"> </w:t>
      </w:r>
      <w:r>
        <w:t xml:space="preserve">for Thanksgiving, July 4, ski season, and local festivals. Stretch minimums to match.</w:t>
      </w:r>
    </w:p>
    <w:p>
      <w:pPr>
        <w:pStyle w:val="FirstParagraph"/>
      </w:pPr>
      <w:r>
        <w:t xml:space="preserve">Will longer minimums cost you bookings? Yes. The bad ones. You’ll take fewer bookings and earn more per booking. And fewer bookings does not mean a quieter calendar. Longer stays fill it in blocks, so occupancy might run 55 percent with 1-night minimums and 65 percent with 3-night minimums. Net profit climbs with it, because every booking that remains clears the revenue-per-turn bar.</w:t>
      </w:r>
    </w:p>
    <w:p>
      <w:pPr>
        <w:pStyle w:val="BodyText"/>
      </w:pPr>
      <w:r>
        <w:t xml:space="preserve">Here’s how it looks on a real 3-bedroom cabin running a $250–$300 average daily rate (ADR, your revenue divided by nights booked):</w:t>
      </w:r>
    </w:p>
    <w:p>
      <w:pPr>
        <w:numPr>
          <w:ilvl w:val="0"/>
          <w:numId w:val="1082"/>
        </w:numPr>
        <w:pStyle w:val="Compact"/>
      </w:pPr>
      <w:r>
        <w:rPr>
          <w:bCs/>
          <w:b/>
        </w:rPr>
        <w:t xml:space="preserve">Base:</w:t>
      </w:r>
      <w:r>
        <w:t xml:space="preserve"> </w:t>
      </w:r>
      <w:r>
        <w:t xml:space="preserve">$269 midweek, $299–$349 weekends. Revisit every 30–60 days as reviews grow.</w:t>
      </w:r>
    </w:p>
    <w:p>
      <w:pPr>
        <w:numPr>
          <w:ilvl w:val="0"/>
          <w:numId w:val="1082"/>
        </w:numPr>
        <w:pStyle w:val="Compact"/>
      </w:pPr>
      <w:r>
        <w:rPr>
          <w:bCs/>
          <w:b/>
        </w:rPr>
        <w:t xml:space="preserve">Minimums:</w:t>
      </w:r>
      <w:r>
        <w:t xml:space="preserve"> </w:t>
      </w:r>
      <w:r>
        <w:t xml:space="preserve">2 nights off-peak, 3–4 nights on holidays.</w:t>
      </w:r>
    </w:p>
    <w:p>
      <w:pPr>
        <w:numPr>
          <w:ilvl w:val="0"/>
          <w:numId w:val="1082"/>
        </w:numPr>
        <w:pStyle w:val="Compact"/>
      </w:pPr>
      <w:r>
        <w:rPr>
          <w:bCs/>
          <w:b/>
        </w:rPr>
        <w:t xml:space="preserve">Orphan nights:</w:t>
      </w:r>
      <w:r>
        <w:t xml:space="preserve"> </w:t>
      </w:r>
      <w:r>
        <w:t xml:space="preserve">discounted to $229–$249 to close gaps.</w:t>
      </w:r>
    </w:p>
    <w:p>
      <w:pPr>
        <w:numPr>
          <w:ilvl w:val="0"/>
          <w:numId w:val="1082"/>
        </w:numPr>
        <w:pStyle w:val="Compact"/>
      </w:pPr>
      <w:r>
        <w:rPr>
          <w:bCs/>
          <w:b/>
        </w:rPr>
        <w:t xml:space="preserve">Hot tub and fire pit:</w:t>
      </w:r>
      <w:r>
        <w:t xml:space="preserve"> </w:t>
      </w:r>
      <w:r>
        <w:t xml:space="preserve">+$50/night. An amenity is pricing power, not a photo prop. Validate what it earns in your market with your market-data tool before you buy it.</w:t>
      </w:r>
    </w:p>
    <w:p>
      <w:pPr>
        <w:pStyle w:val="FirstParagraph"/>
      </w:pPr>
      <w:r>
        <w:t xml:space="preserve">Those dollar figures are one real listing’s ladder as of 2026 — copy the framework, not the prices, and revisit yours twice a week once you’re live. If you want a shortcut, this whole chapter’s setup work (capacity plan, pricing ladder, listing checklist) is the kind of thing you can hand to an AI agent step by step; this isn’t an AI book, but there’s no rule against help. My complete Pricing SOP and calendar-management templates are in the Bonus Pack at the back of this book.</w:t>
      </w:r>
    </w:p>
    <w:bookmarkEnd w:id="129"/>
    <w:bookmarkStart w:id="130" w:name="the-numbers-capacity-makes-possible"/>
    <w:p>
      <w:pPr>
        <w:pStyle w:val="Heading3"/>
      </w:pPr>
      <w:r>
        <w:t xml:space="preserve">The Numbers Capacity Makes Possible</w:t>
      </w:r>
    </w:p>
    <w:p>
      <w:pPr>
        <w:pStyle w:val="FirstParagraph"/>
      </w:pPr>
      <w:r>
        <w:t xml:space="preserve">Come back to where we started. One home I manage grossed $46K across June and July. The $10,195 best month you saw in Chapter 3 came from the same driver. Homes that sleep groups do numbers like these because they win the group’s per-head math, earn the extra-guest fee, and attract the long stays that dominate on revenue per turn.</w:t>
      </w:r>
    </w:p>
    <w:p>
      <w:pPr>
        <w:pStyle w:val="BodyText"/>
      </w:pPr>
      <w:r>
        <w:t xml:space="preserve">One thing remains, though, and it’s the difference between capacity on paper and capacity that pays. A home that sleeps twelve earns nothing if nobody clicks on it. Guests decide in about 3 seconds, and your first 5 photos do the selling. Build a home for the group and then lose the scroll, and all that capacity sits there earning nothing.</w:t>
      </w:r>
    </w:p>
    <w:p>
      <w:pPr>
        <w:pStyle w:val="BodyText"/>
      </w:pPr>
      <w:r>
        <w:t xml:space="preserve">Winning the scroll is the A of the RURAL Method, Aesthetics, and it’s where we go next.</w:t>
      </w:r>
    </w:p>
    <w:bookmarkEnd w:id="130"/>
    <w:bookmarkStart w:id="131" w:name="chapter-summary-9"/>
    <w:p>
      <w:pPr>
        <w:pStyle w:val="Heading3"/>
      </w:pPr>
      <w:r>
        <w:t xml:space="preserve">Chapter Summary</w:t>
      </w:r>
    </w:p>
    <w:p>
      <w:pPr>
        <w:numPr>
          <w:ilvl w:val="0"/>
          <w:numId w:val="1083"/>
        </w:numPr>
        <w:pStyle w:val="Compact"/>
      </w:pPr>
      <w:r>
        <w:t xml:space="preserve">Income follows sleeping capacity. Design for the group, not the couple.</w:t>
      </w:r>
    </w:p>
    <w:p>
      <w:pPr>
        <w:numPr>
          <w:ilvl w:val="0"/>
          <w:numId w:val="1083"/>
        </w:numPr>
        <w:pStyle w:val="Compact"/>
      </w:pPr>
      <w:r>
        <w:t xml:space="preserve">Aim near one sleeper per 100 square feet, after subtracting 150 per bathroom. Queen-over-queen bunks, trundles, and pull-out sofas can take a 1,000-square-foot cabin from four sleepers to eight or nine. And that cabin is the floor, not the target.</w:t>
      </w:r>
    </w:p>
    <w:p>
      <w:pPr>
        <w:numPr>
          <w:ilvl w:val="0"/>
          <w:numId w:val="1083"/>
        </w:numPr>
        <w:pStyle w:val="Compact"/>
      </w:pPr>
      <w:r>
        <w:t xml:space="preserve">Minimum spec: 3 bed, 2 bath, 1,500 square feet. Recommended: 4 bed, 3 bath, 2,000-plus. Bigger homes appear in more bedroom-filtered searches and book bigger groups.</w:t>
      </w:r>
    </w:p>
    <w:p>
      <w:pPr>
        <w:numPr>
          <w:ilvl w:val="0"/>
          <w:numId w:val="1083"/>
        </w:numPr>
        <w:pStyle w:val="Compact"/>
      </w:pPr>
      <w:r>
        <w:t xml:space="preserve">Homes that sleep 16+ earn disproportionately more. The cabin sleeping 30 at $2,000 a night is an outlier; most of my targets are $250K to $350K, 4 bed, 3 bath.</w:t>
      </w:r>
    </w:p>
    <w:p>
      <w:pPr>
        <w:numPr>
          <w:ilvl w:val="0"/>
          <w:numId w:val="1083"/>
        </w:numPr>
        <w:pStyle w:val="Compact"/>
      </w:pPr>
      <w:r>
        <w:t xml:space="preserve">More heads in beds equals more groups you can serve, and more money per night.</w:t>
      </w:r>
    </w:p>
    <w:p>
      <w:pPr>
        <w:numPr>
          <w:ilvl w:val="0"/>
          <w:numId w:val="1083"/>
        </w:numPr>
        <w:pStyle w:val="Compact"/>
      </w:pPr>
      <w:r>
        <w:t xml:space="preserve">Groups don’t pay per room; they pay per house and split it per head. Twelve people splitting $400 pay about $33 each, versus $75 a head for a couple in a $150 hotel room.</w:t>
      </w:r>
    </w:p>
    <w:p>
      <w:pPr>
        <w:numPr>
          <w:ilvl w:val="0"/>
          <w:numId w:val="1083"/>
        </w:numPr>
        <w:pStyle w:val="Compact"/>
      </w:pPr>
      <w:r>
        <w:t xml:space="preserve">Turn on the extra-guest fee. On a high-capacity home it’s real money, not a rounding error.</w:t>
      </w:r>
    </w:p>
    <w:p>
      <w:pPr>
        <w:numPr>
          <w:ilvl w:val="0"/>
          <w:numId w:val="1083"/>
        </w:numPr>
        <w:pStyle w:val="Compact"/>
      </w:pPr>
      <w:r>
        <w:t xml:space="preserve">Nail the home for one guest avatar (families, couples, work travelers, or adventure seekers) instead of decorating for everyone.</w:t>
      </w:r>
    </w:p>
    <w:p>
      <w:pPr>
        <w:numPr>
          <w:ilvl w:val="0"/>
          <w:numId w:val="1083"/>
        </w:numPr>
        <w:pStyle w:val="Compact"/>
      </w:pPr>
      <w:r>
        <w:t xml:space="preserve">You can’t sleep twelve and seat four. Seating, dining, and comfort must match the sleeper count.</w:t>
      </w:r>
    </w:p>
    <w:p>
      <w:pPr>
        <w:numPr>
          <w:ilvl w:val="0"/>
          <w:numId w:val="1083"/>
        </w:numPr>
        <w:pStyle w:val="Compact"/>
      </w:pPr>
      <w:r>
        <w:t xml:space="preserve">Price for revenue per turn, not revenue per night: 3-night weekend minimums, 2-night weekdays, and discounted orphan nights to fill the gaps.</w:t>
      </w:r>
    </w:p>
    <w:p>
      <w:r>
        <w:pict>
          <v:rect style="width:0;height:1.5pt" o:hralign="center" o:hrstd="t" o:hr="t"/>
        </w:pict>
      </w:r>
    </w:p>
    <w:bookmarkEnd w:id="131"/>
    <w:bookmarkEnd w:id="132"/>
    <w:bookmarkEnd w:id="133"/>
    <w:bookmarkStart w:id="176" w:name="part-5-a-aesthetics-that-win-the-scroll"/>
    <w:p>
      <w:pPr>
        <w:pStyle w:val="Heading1"/>
      </w:pPr>
      <w:r>
        <w:t xml:space="preserve">Part 5 — A: Aesthetics That Win the Scroll</w:t>
      </w:r>
    </w:p>
    <w:p>
      <w:pPr>
        <w:pStyle w:val="FirstParagraph"/>
      </w:pPr>
      <w:r>
        <w:t xml:space="preserve">You’ve followed three letters of the RURAL Method so far. R — you picked the Right Market First, anchored to real demand. U — you bought Under Budget, so the payment protects you. R — you secured Room for Everyone, because income follows sleeping capacity.</w:t>
      </w:r>
    </w:p>
    <w:p>
      <w:pPr>
        <w:pStyle w:val="BodyText"/>
      </w:pPr>
      <w:r>
        <w:t xml:space="preserve">Now the fourth letter: A — Aesthetics That Win the Scroll.</w:t>
      </w:r>
    </w:p>
    <w:p>
      <w:pPr>
        <w:pStyle w:val="BodyText"/>
      </w:pPr>
      <w:r>
        <w:t xml:space="preserve">The uncomfortable part of the short-term rental business is that guests decide in 3 seconds. They’re on a phone, thumb moving, twenty listings deep. Your first 5 photos do the selling. Not your granite counters or your new roof, and not the inspection report you agonized over, either. Design for the camera first, then the stay. The best-looking listing books first, and it keeps booking first, because early bookings become early reviews and early reviews become rank.</w:t>
      </w:r>
    </w:p>
    <w:p>
      <w:pPr>
        <w:pStyle w:val="BodyText"/>
      </w:pPr>
      <w:r>
        <w:t xml:space="preserve">That makes aesthetics the cheapest revenue lever you have. You can’t move your property closer to the national park. You can’t lower your purchase price after closing. But for a fraction of what you paid for the house, you can change how it performs. Done right, design moves both occupancy and nightly rate at once — Chapter 11 shows you how to measure exactly how much in your own market, instead of trusting anyone’s round numbers. No other letter in RURAL gives you that kind of return on money you spend after the deal is done.</w:t>
      </w:r>
    </w:p>
    <w:p>
      <w:pPr>
        <w:pStyle w:val="BodyText"/>
      </w:pPr>
      <w:r>
        <w:t xml:space="preserve">The next three chapters cover the whole lever: how to design a property that converts (Chapter 11), how to build a listing that wins the scroll (Chapter 12), and how to get from keys in hand to a live listing in about six weeks (Chapter 13).</w:t>
      </w:r>
    </w:p>
    <w:p>
      <w:pPr>
        <w:pStyle w:val="BodyText"/>
      </w:pPr>
      <w:r>
        <w:t xml:space="preserve">Follow the letters. In order. Every time.</w:t>
      </w:r>
    </w:p>
    <w:p>
      <w:r>
        <w:pict>
          <v:rect style="width:0;height:1.5pt" o:hralign="center" o:hrstd="t" o:hr="t"/>
        </w:pict>
      </w:r>
    </w:p>
    <w:bookmarkStart w:id="153" w:name="chapter-11-design-is-your-booking-engine"/>
    <w:p>
      <w:pPr>
        <w:pStyle w:val="Heading2"/>
      </w:pPr>
      <w:r>
        <w:t xml:space="preserve">Chapter 11: Design Is Your Booking Engine</w:t>
      </w:r>
    </w:p>
    <w:p>
      <w:pPr>
        <w:pStyle w:val="FirstParagraph"/>
      </w:pPr>
      <w:r>
        <w:t xml:space="preserve">You already know the story of Myla’s Oak Hill fixer from Chapter 8, contractor mess and all. What that chapter didn’t cover is the part of the story the deal numbers don’t explain.</w:t>
      </w:r>
    </w:p>
    <w:p>
      <w:pPr>
        <w:pStyle w:val="BodyText"/>
      </w:pPr>
      <w:r>
        <w:t xml:space="preserve">Through the whole ordeal, she refused to compromise on the finish. The schedule blew up, the budget followed, the furniture she’d chosen sat in a shed waiting for the house to be ready, and she still would not cut a corner on anything a guest would see or touch.</w:t>
      </w:r>
    </w:p>
    <w:p>
      <w:pPr>
        <w:pStyle w:val="BodyText"/>
      </w:pPr>
      <w:r>
        <w:t xml:space="preserve">Guests walked into a home that looked better than the photos, and the photos already looked better than every comparable listing in town. They never saw the contractor mess. They saw the finish, and the finish is what they booked — review after review praised it.</w:t>
      </w:r>
    </w:p>
    <w:p>
      <w:pPr>
        <w:pStyle w:val="BodyText"/>
      </w:pPr>
      <w:r>
        <w:t xml:space="preserve">One clarification before you turn that story into perfectionism, because</w:t>
      </w:r>
      <w:r>
        <w:t xml:space="preserve"> </w:t>
      </w:r>
      <w:r>
        <w:t xml:space="preserve">“</w:t>
      </w:r>
      <w:r>
        <w:t xml:space="preserve">never cut a corner on anything a guest can see or touch</w:t>
      </w:r>
      <w:r>
        <w:t xml:space="preserve">”</w:t>
      </w:r>
      <w:r>
        <w:t xml:space="preserve"> </w:t>
      </w:r>
      <w:r>
        <w:t xml:space="preserve">needs a definition of done. It’s the same triage you used on the inspection report:</w:t>
      </w:r>
      <w:r>
        <w:t xml:space="preserve"> </w:t>
      </w:r>
      <w:r>
        <w:rPr>
          <w:bCs/>
          <w:b/>
        </w:rPr>
        <w:t xml:space="preserve">red</w:t>
      </w:r>
      <w:r>
        <w:t xml:space="preserve"> </w:t>
      </w:r>
      <w:r>
        <w:t xml:space="preserve">means broken, unsafe, or dirty — fix before launch, no exceptions.</w:t>
      </w:r>
      <w:r>
        <w:t xml:space="preserve"> </w:t>
      </w:r>
      <w:r>
        <w:rPr>
          <w:bCs/>
          <w:b/>
        </w:rPr>
        <w:t xml:space="preserve">Yellow</w:t>
      </w:r>
      <w:r>
        <w:t xml:space="preserve"> </w:t>
      </w:r>
      <w:r>
        <w:t xml:space="preserve">means guests would notice and a review might mention it — fix fast, but it doesn’t block the calendar.</w:t>
      </w:r>
      <w:r>
        <w:t xml:space="preserve"> </w:t>
      </w:r>
      <w:r>
        <w:rPr>
          <w:bCs/>
          <w:b/>
        </w:rPr>
        <w:t xml:space="preserve">Green</w:t>
      </w:r>
      <w:r>
        <w:t xml:space="preserve"> </w:t>
      </w:r>
      <w:r>
        <w:t xml:space="preserve">means a slightly-off paint shade, a small scratch, a piece you’d have chosen differently — launch anyway. If it isn’t crucial to a 5-star stay and doesn’t compromise the home, it can wait. I’ve stayed at a five-star hotel in LA and spotted flaws nobody complains about, because photos hide a lot and guests aren’t running inspections. Functional beats perfect, and things age anyway. Aim for genuinely good, not flawless.</w:t>
      </w:r>
    </w:p>
    <w:bookmarkStart w:id="134" w:name="why-design-actually-matters"/>
    <w:p>
      <w:pPr>
        <w:pStyle w:val="Heading3"/>
      </w:pPr>
      <w:r>
        <w:t xml:space="preserve">Why Design Actually Matters</w:t>
      </w:r>
    </w:p>
    <w:p>
      <w:pPr>
        <w:pStyle w:val="FirstParagraph"/>
      </w:pPr>
      <w:r>
        <w:t xml:space="preserve">Design isn’t decoration. It’s your booking engine.</w:t>
      </w:r>
    </w:p>
    <w:p>
      <w:pPr>
        <w:pStyle w:val="BodyText"/>
      </w:pPr>
      <w:r>
        <w:t xml:space="preserve">A sharp, intentional design makes people stop scrolling and click. A sloppy design kills conversions, no matter how good your location. You can nail the first three letters of RURAL (right market, under budget, room for everyone) and still watch an ugly listing sit empty while the pretty one next door books solid.</w:t>
      </w:r>
    </w:p>
    <w:p>
      <w:pPr>
        <w:pStyle w:val="BodyText"/>
      </w:pPr>
      <w:r>
        <w:t xml:space="preserve">Before a guest ever books, all they see of your property is a grid of photos, a title, and a price. Every dollar you spend on design is really a dollar spent on those photos, because the photos are what guests actually book from.</w:t>
      </w:r>
    </w:p>
    <w:p>
      <w:pPr>
        <w:pStyle w:val="BodyText"/>
      </w:pPr>
      <w:r>
        <w:t xml:space="preserve">There’s no neutral design. It’s either working for you or against you.</w:t>
      </w:r>
    </w:p>
    <w:p>
      <w:pPr>
        <w:pStyle w:val="BodyText"/>
      </w:pPr>
      <w:r>
        <w:t xml:space="preserve">The real question is how you’ll do it. Yourself, or with a pro? This chapter gives you both paths, plus the details that make a property stand out and hold up over time: staging, photography, durability, designing for your location.</w:t>
      </w:r>
    </w:p>
    <w:p>
      <w:pPr>
        <w:pStyle w:val="BodyText"/>
      </w:pPr>
      <w:r>
        <w:t xml:space="preserve">We’ve built room-by-room setup checklists to make this easier: a Kitchen Items Checklist, a Bathroom Items Checklist, a Design Plan Checklist covering guest profile, function, durability, and aesthetics, and the Photographer Checklist you’ll want before your shoot. Every item is clickable with purchase links. Download them all from the Bonus Pack at the back of this book.</w:t>
      </w:r>
    </w:p>
    <w:bookmarkEnd w:id="134"/>
    <w:bookmarkStart w:id="135" w:name="the-candy-bar-method-1"/>
    <w:p>
      <w:pPr>
        <w:pStyle w:val="Heading3"/>
      </w:pPr>
      <w:r>
        <w:t xml:space="preserve">The Candy Bar Method</w:t>
      </w:r>
    </w:p>
    <w:p>
      <w:pPr>
        <w:pStyle w:val="FirstParagraph"/>
      </w:pPr>
      <w:r>
        <w:rPr>
          <w:bCs/>
          <w:b/>
        </w:rPr>
        <w:t xml:space="preserve">What it is:</w:t>
      </w:r>
      <w:r>
        <w:t xml:space="preserve"> </w:t>
      </w:r>
      <w:r>
        <w:t xml:space="preserve">The name comes from the stuff by the register. Stores park candy at the checkout because small add-ons carry stupid margins, and your rental has a checkout lane too. The hot tub, the fire pit, the game room, the sauna: those are your candy bars, cheap relative to the house, and they drive both the booking decision and the nightly rate.</w:t>
      </w:r>
    </w:p>
    <w:p>
      <w:pPr>
        <w:pStyle w:val="BodyText"/>
      </w:pPr>
      <w:r>
        <w:rPr>
          <w:bCs/>
          <w:b/>
        </w:rPr>
        <w:t xml:space="preserve">Why it works:</w:t>
      </w:r>
      <w:r>
        <w:t xml:space="preserve"> </w:t>
      </w:r>
      <w:r>
        <w:t xml:space="preserve">High-margin amenities generate disproportionate revenue. Roughly $10K invested strategically in amenities (hot tub, sauna, fire pit, outdoor shower, game room) has commonly generated $1K–$5K per month in additional revenue across our homes.</w:t>
      </w:r>
    </w:p>
    <w:p>
      <w:pPr>
        <w:pStyle w:val="BodyText"/>
      </w:pPr>
      <w:r>
        <w:rPr>
          <w:bCs/>
          <w:b/>
        </w:rPr>
        <w:t xml:space="preserve">The rule that comes with it:</w:t>
      </w:r>
      <w:r>
        <w:t xml:space="preserve"> </w:t>
      </w:r>
      <w:r>
        <w:t xml:space="preserve">before you buy any amenity, pull the data for your market. Your market-data tool will show you what listings with a hot tub earn against listings without one, and the same for a game room or a sauna. (For fresh amenity ideas that photograph well on a budget — a putting green, ladder toss, an outdoor games corner — ask an AI for options and then validate the winners the same way.) Buy the amenity you can see in your own market’s data, not the one in this book.</w:t>
      </w:r>
    </w:p>
    <w:p>
      <w:pPr>
        <w:pStyle w:val="BodyText"/>
      </w:pPr>
      <w:r>
        <w:rPr>
          <w:bCs/>
          <w:b/>
        </w:rPr>
        <w:t xml:space="preserve">Use it when:</w:t>
      </w:r>
      <w:r>
        <w:t xml:space="preserve"> </w:t>
      </w:r>
      <w:r>
        <w:t xml:space="preserve">Deciding what to splurge on. These are your profit levers. Invest in them first, then design around them.</w:t>
      </w:r>
    </w:p>
    <w:p>
      <w:pPr>
        <w:pStyle w:val="BodyText"/>
      </w:pPr>
      <w:r>
        <w:rPr>
          <w:bCs/>
          <w:b/>
        </w:rPr>
        <w:t xml:space="preserve">Lesson:</w:t>
      </w:r>
      <w:r>
        <w:t xml:space="preserve"> </w:t>
      </w:r>
      <w:r>
        <w:t xml:space="preserve">A beautiful room is nice. A beautiful room with a hot tub is bookable.</w:t>
      </w:r>
    </w:p>
    <w:bookmarkEnd w:id="135"/>
    <w:bookmarkStart w:id="136" w:name="the-photo-first-rule"/>
    <w:p>
      <w:pPr>
        <w:pStyle w:val="Heading3"/>
      </w:pPr>
      <w:r>
        <w:t xml:space="preserve">The Photo-First Rule</w:t>
      </w:r>
    </w:p>
    <w:p>
      <w:pPr>
        <w:pStyle w:val="FirstParagraph"/>
      </w:pPr>
      <w:r>
        <w:rPr>
          <w:bCs/>
          <w:b/>
        </w:rPr>
        <w:t xml:space="preserve">Why it works:</w:t>
      </w:r>
      <w:r>
        <w:t xml:space="preserve"> </w:t>
      </w:r>
      <w:r>
        <w:t xml:space="preserve">You’re designing for how the space photographs, not how it lives. A pretty living room that photographs dark and cramped won’t book. A simple room that photographs clean, bright, and spacious will.</w:t>
      </w:r>
    </w:p>
    <w:p>
      <w:pPr>
        <w:pStyle w:val="BodyText"/>
      </w:pPr>
      <w:r>
        <w:rPr>
          <w:bCs/>
          <w:b/>
        </w:rPr>
        <w:t xml:space="preserve">Use it when:</w:t>
      </w:r>
      <w:r>
        <w:t xml:space="preserve"> </w:t>
      </w:r>
      <w:r>
        <w:t xml:space="preserve">Choosing furniture scale, lighting, colors, and layout. Before you buy anything, ask one question:</w:t>
      </w:r>
      <w:r>
        <w:t xml:space="preserve"> </w:t>
      </w:r>
      <w:r>
        <w:t xml:space="preserve">“</w:t>
      </w:r>
      <w:r>
        <w:t xml:space="preserve">Does this look good in a photo?</w:t>
      </w:r>
      <w:r>
        <w:t xml:space="preserve">”</w:t>
      </w:r>
    </w:p>
    <w:p>
      <w:pPr>
        <w:pStyle w:val="BodyText"/>
      </w:pPr>
      <w:r>
        <w:rPr>
          <w:bCs/>
          <w:b/>
        </w:rPr>
        <w:t xml:space="preserve">Lesson:</w:t>
      </w:r>
      <w:r>
        <w:t xml:space="preserve"> </w:t>
      </w:r>
      <w:r>
        <w:t xml:space="preserve">Design lives on the screen, not in the room.</w:t>
      </w:r>
    </w:p>
    <w:bookmarkEnd w:id="136"/>
    <w:bookmarkStart w:id="137" w:name="X5baa7a0dd5ebcf4d769f29bc4533731d09d9440"/>
    <w:p>
      <w:pPr>
        <w:pStyle w:val="Heading3"/>
      </w:pPr>
      <w:r>
        <w:t xml:space="preserve">Option 1: DIY Design (Sweat Equity, Smarter Systems)</w:t>
      </w:r>
    </w:p>
    <w:p>
      <w:pPr>
        <w:pStyle w:val="FirstParagraph"/>
      </w:pPr>
      <w:r>
        <w:t xml:space="preserve">DIY works when you’ve got time, discipline, and at least a basic eye for aesthetics. Done well, it can look nearly as good as pro work. Done poorly, it looks like Facebook Marketplace exploded.</w:t>
      </w:r>
    </w:p>
    <w:p>
      <w:pPr>
        <w:pStyle w:val="BodyText"/>
      </w:pPr>
      <w:r>
        <w:t xml:space="preserve">Most people overestimate their design sense. That’s fine, because taste is optional here. What you need is a system, and if you follow the ones in this section instead of relying on instinct, you can get 80% of the way to professional results.</w:t>
      </w:r>
    </w:p>
    <w:p>
      <w:pPr>
        <w:pStyle w:val="BodyText"/>
      </w:pPr>
      <w:r>
        <w:t xml:space="preserve">And I have to be straight with you about that last 20%, because it’s the part that separates a good rental from a great one. Early on, low on budget, I did it all myself: had AI help me plan rooms, copied what the top listings were doing, then got stuck for weeks sourcing every individual piece. It took me about a month, the result was mismatched in places, and returns without a plan are miserable (pros pre-plan specifically to avoid them). That experience is literally why I built a design company later. For contrast, a good pro hands you a high-quality design in one to two weeks, clear enough for two people or a contractor crew to execute in another one to two. DIY is fine and normal, just slower and rougher. Don’t feel bad about choosing it; just choose it knowingly.</w:t>
      </w:r>
    </w:p>
    <w:bookmarkEnd w:id="137"/>
    <w:bookmarkStart w:id="138" w:name="do-you-actually-have-a-good-eye"/>
    <w:p>
      <w:pPr>
        <w:pStyle w:val="Heading3"/>
      </w:pPr>
      <w:r>
        <w:t xml:space="preserve">Do You Actually Have a Good Eye?</w:t>
      </w:r>
    </w:p>
    <w:p>
      <w:pPr>
        <w:pStyle w:val="FirstParagraph"/>
      </w:pPr>
      <w:r>
        <w:t xml:space="preserve">You don’t need to be a professional designer. You do need to understand three core principles:</w:t>
      </w:r>
    </w:p>
    <w:p>
      <w:pPr>
        <w:numPr>
          <w:ilvl w:val="0"/>
          <w:numId w:val="1084"/>
        </w:numPr>
        <w:pStyle w:val="Compact"/>
      </w:pPr>
      <w:r>
        <w:rPr>
          <w:bCs/>
          <w:b/>
        </w:rPr>
        <w:t xml:space="preserve">Balance.</w:t>
      </w:r>
      <w:r>
        <w:t xml:space="preserve"> </w:t>
      </w:r>
      <w:r>
        <w:t xml:space="preserve">Rooms need breathing room. Too much stuff feels suffocating. Too little feels cold.</w:t>
      </w:r>
    </w:p>
    <w:p>
      <w:pPr>
        <w:numPr>
          <w:ilvl w:val="0"/>
          <w:numId w:val="1084"/>
        </w:numPr>
        <w:pStyle w:val="Compact"/>
      </w:pPr>
      <w:r>
        <w:rPr>
          <w:bCs/>
          <w:b/>
        </w:rPr>
        <w:t xml:space="preserve">Scale.</w:t>
      </w:r>
      <w:r>
        <w:t xml:space="preserve"> </w:t>
      </w:r>
      <w:r>
        <w:t xml:space="preserve">Furniture should fit the space, not overwhelm it. A tiny chair in a cavernous living room looks cheap. An oversized sofa in a small bedroom blocks the walkway.</w:t>
      </w:r>
    </w:p>
    <w:p>
      <w:pPr>
        <w:numPr>
          <w:ilvl w:val="0"/>
          <w:numId w:val="1084"/>
        </w:numPr>
        <w:pStyle w:val="Compact"/>
      </w:pPr>
      <w:r>
        <w:rPr>
          <w:bCs/>
          <w:b/>
        </w:rPr>
        <w:t xml:space="preserve">Cohesion.</w:t>
      </w:r>
      <w:r>
        <w:t xml:space="preserve"> </w:t>
      </w:r>
      <w:r>
        <w:t xml:space="preserve">One clear style per property. Mixing nautical beach vibes with mountain lodge gives guests design whiplash.</w:t>
      </w:r>
    </w:p>
    <w:p>
      <w:pPr>
        <w:pStyle w:val="FirstParagraph"/>
      </w:pPr>
      <w:r>
        <w:t xml:space="preserve">If these three feel foreign, pay for a basic concept board from a designer ($500–$1,500) to get the roadmap, then DIY the execution. A full design-only plan runs more; the cost tiers are laid out later in this chapter.</w:t>
      </w:r>
    </w:p>
    <w:bookmarkEnd w:id="138"/>
    <w:bookmarkStart w:id="139" w:name="tools-that-make-diy-easier"/>
    <w:p>
      <w:pPr>
        <w:pStyle w:val="Heading3"/>
      </w:pPr>
      <w:r>
        <w:t xml:space="preserve">Tools That Make DIY Easier</w:t>
      </w:r>
    </w:p>
    <w:p>
      <w:pPr>
        <w:pStyle w:val="FirstParagraph"/>
      </w:pPr>
      <w:r>
        <w:t xml:space="preserve">You don’t have to wing it. Here’s the lean toolkit that works:</w:t>
      </w:r>
    </w:p>
    <w:p>
      <w:pPr>
        <w:numPr>
          <w:ilvl w:val="0"/>
          <w:numId w:val="1085"/>
        </w:numPr>
        <w:pStyle w:val="Compact"/>
      </w:pPr>
      <w:r>
        <w:rPr>
          <w:bCs/>
          <w:b/>
        </w:rPr>
        <w:t xml:space="preserve">Pinterest boards:</w:t>
      </w:r>
      <w:r>
        <w:t xml:space="preserve"> </w:t>
      </w:r>
      <w:r>
        <w:t xml:space="preserve">Collect inspiration and lock in your style direction. Create separate boards for each room so you stay on track.</w:t>
      </w:r>
    </w:p>
    <w:p>
      <w:pPr>
        <w:numPr>
          <w:ilvl w:val="0"/>
          <w:numId w:val="1085"/>
        </w:numPr>
        <w:pStyle w:val="Compact"/>
      </w:pPr>
      <w:r>
        <w:rPr>
          <w:bCs/>
          <w:b/>
        </w:rPr>
        <w:t xml:space="preserve">A room-planner app (we use Spoak):</w:t>
      </w:r>
      <w:r>
        <w:t xml:space="preserve"> </w:t>
      </w:r>
      <w:r>
        <w:t xml:space="preserve">Build scaled room layouts and test furniture arrangements before you buy anything. Saves you from expensive mistakes.</w:t>
      </w:r>
    </w:p>
    <w:p>
      <w:pPr>
        <w:numPr>
          <w:ilvl w:val="0"/>
          <w:numId w:val="1085"/>
        </w:numPr>
        <w:pStyle w:val="Compact"/>
      </w:pPr>
      <w:r>
        <w:rPr>
          <w:bCs/>
          <w:b/>
        </w:rPr>
        <w:t xml:space="preserve">A phone-scanning app like Polycam:</w:t>
      </w:r>
      <w:r>
        <w:t xml:space="preserve"> </w:t>
      </w:r>
      <w:r>
        <w:t xml:space="preserve">Scan rooms for exact measurements. No more guessing.</w:t>
      </w:r>
    </w:p>
    <w:p>
      <w:pPr>
        <w:numPr>
          <w:ilvl w:val="0"/>
          <w:numId w:val="1085"/>
        </w:numPr>
        <w:pStyle w:val="Compact"/>
      </w:pPr>
      <w:r>
        <w:rPr>
          <w:bCs/>
          <w:b/>
        </w:rPr>
        <w:t xml:space="preserve">Google Sheets:</w:t>
      </w:r>
      <w:r>
        <w:t xml:space="preserve"> </w:t>
      </w:r>
      <w:r>
        <w:t xml:space="preserve">Track budgets, purchases, and delivery dates. Keeps you from overspending and forgetting orders.</w:t>
      </w:r>
    </w:p>
    <w:p>
      <w:pPr>
        <w:pStyle w:val="FirstParagraph"/>
      </w:pPr>
      <w:r>
        <w:t xml:space="preserve">Even if you’re not</w:t>
      </w:r>
      <w:r>
        <w:t xml:space="preserve"> </w:t>
      </w:r>
      <w:r>
        <w:t xml:space="preserve">“</w:t>
      </w:r>
      <w:r>
        <w:t xml:space="preserve">techy,</w:t>
      </w:r>
      <w:r>
        <w:t xml:space="preserve">”</w:t>
      </w:r>
      <w:r>
        <w:t xml:space="preserve"> </w:t>
      </w:r>
      <w:r>
        <w:t xml:space="preserve">these tools save weeks of trial and error.</w:t>
      </w:r>
    </w:p>
    <w:bookmarkEnd w:id="139"/>
    <w:bookmarkStart w:id="140" w:name="X049cb9ad15ca7564cebc558bd316cdae3f674ec"/>
    <w:p>
      <w:pPr>
        <w:pStyle w:val="Heading3"/>
      </w:pPr>
      <w:r>
        <w:t xml:space="preserve">How to Build a Cohesive Look (Without Overthinking)</w:t>
      </w:r>
    </w:p>
    <w:p>
      <w:pPr>
        <w:pStyle w:val="FirstParagraph"/>
      </w:pPr>
      <w:r>
        <w:t xml:space="preserve">Use this simple formula:</w:t>
      </w:r>
    </w:p>
    <w:p>
      <w:pPr>
        <w:numPr>
          <w:ilvl w:val="0"/>
          <w:numId w:val="1086"/>
        </w:numPr>
        <w:pStyle w:val="Compact"/>
      </w:pPr>
      <w:r>
        <w:rPr>
          <w:bCs/>
          <w:b/>
        </w:rPr>
        <w:t xml:space="preserve">Pick a style lane:</w:t>
      </w:r>
      <w:r>
        <w:t xml:space="preserve"> </w:t>
      </w:r>
      <w:r>
        <w:t xml:space="preserve">cabin-rustic, coastal-chic, midcentury-modern. Don’t mix styles; it confuses the eye.</w:t>
      </w:r>
    </w:p>
    <w:p>
      <w:pPr>
        <w:numPr>
          <w:ilvl w:val="0"/>
          <w:numId w:val="1086"/>
        </w:numPr>
        <w:pStyle w:val="Compact"/>
      </w:pPr>
      <w:r>
        <w:rPr>
          <w:bCs/>
          <w:b/>
        </w:rPr>
        <w:t xml:space="preserve">Choose one main color palette:</w:t>
      </w:r>
      <w:r>
        <w:t xml:space="preserve"> </w:t>
      </w:r>
      <w:r>
        <w:t xml:space="preserve">3–4 tones max. Example: white + tan + olive green, with black accents.</w:t>
      </w:r>
    </w:p>
    <w:p>
      <w:pPr>
        <w:numPr>
          <w:ilvl w:val="0"/>
          <w:numId w:val="1086"/>
        </w:numPr>
        <w:pStyle w:val="Compact"/>
      </w:pPr>
      <w:r>
        <w:rPr>
          <w:bCs/>
          <w:b/>
        </w:rPr>
        <w:t xml:space="preserve">Repeat key elements:</w:t>
      </w:r>
      <w:r>
        <w:t xml:space="preserve"> </w:t>
      </w:r>
      <w:r>
        <w:t xml:space="preserve">the same metals, woods, and textures across all rooms. Consistency reads as quality.</w:t>
      </w:r>
    </w:p>
    <w:p>
      <w:pPr>
        <w:numPr>
          <w:ilvl w:val="0"/>
          <w:numId w:val="1086"/>
        </w:numPr>
        <w:pStyle w:val="Compact"/>
      </w:pPr>
      <w:r>
        <w:rPr>
          <w:bCs/>
          <w:b/>
        </w:rPr>
        <w:t xml:space="preserve">Create one signature moment per property:</w:t>
      </w:r>
      <w:r>
        <w:t xml:space="preserve"> </w:t>
      </w:r>
      <w:r>
        <w:t xml:space="preserve">a mural wall, a statement headboard, a neon sign. Something guests photograph and share. This becomes your property’s identity.</w:t>
      </w:r>
    </w:p>
    <w:p>
      <w:pPr>
        <w:pStyle w:val="FirstParagraph"/>
      </w:pPr>
      <w:r>
        <w:t xml:space="preserve">Four decisions. That’s the whole system. Make them once, write them down, and every purchase afterward either fits the plan or goes back in the cart. To make the lane decision easier, here are four proven styles that photograph well and book hard.</w:t>
      </w:r>
    </w:p>
    <w:bookmarkEnd w:id="140"/>
    <w:bookmarkStart w:id="141" w:name="sample-style-cheat-sheets"/>
    <w:p>
      <w:pPr>
        <w:pStyle w:val="Heading3"/>
      </w:pPr>
      <w:r>
        <w:t xml:space="preserve">Sample Style Cheat Sheets</w:t>
      </w:r>
    </w:p>
    <w:p>
      <w:pPr>
        <w:pStyle w:val="FirstParagraph"/>
      </w:pPr>
      <w:r>
        <w:rPr>
          <w:bCs/>
          <w:b/>
        </w:rPr>
        <w:t xml:space="preserve">Modern Cabin</w:t>
      </w:r>
    </w:p>
    <w:p>
      <w:pPr>
        <w:numPr>
          <w:ilvl w:val="0"/>
          <w:numId w:val="1087"/>
        </w:numPr>
        <w:pStyle w:val="Compact"/>
      </w:pPr>
      <w:r>
        <w:t xml:space="preserve">Palette: Evergreen, Fog Gray, Black Metal, Warm White</w:t>
      </w:r>
    </w:p>
    <w:p>
      <w:pPr>
        <w:numPr>
          <w:ilvl w:val="0"/>
          <w:numId w:val="1087"/>
        </w:numPr>
        <w:pStyle w:val="Compact"/>
      </w:pPr>
      <w:r>
        <w:t xml:space="preserve">Key elements: Wood slat wall, plaid throw, oversized landscape art</w:t>
      </w:r>
    </w:p>
    <w:p>
      <w:pPr>
        <w:numPr>
          <w:ilvl w:val="0"/>
          <w:numId w:val="1087"/>
        </w:numPr>
        <w:pStyle w:val="Compact"/>
      </w:pPr>
      <w:r>
        <w:t xml:space="preserve">Why it works: Cozy is what cabin guests are shopping for, and dark green on warm wood says cozy at thumbnail size.</w:t>
      </w:r>
    </w:p>
    <w:p>
      <w:pPr>
        <w:pStyle w:val="FirstParagraph"/>
      </w:pPr>
      <w:r>
        <w:rPr>
          <w:bCs/>
          <w:b/>
        </w:rPr>
        <w:t xml:space="preserve">Coastal Chic</w:t>
      </w:r>
    </w:p>
    <w:p>
      <w:pPr>
        <w:numPr>
          <w:ilvl w:val="0"/>
          <w:numId w:val="1088"/>
        </w:numPr>
        <w:pStyle w:val="Compact"/>
      </w:pPr>
      <w:r>
        <w:t xml:space="preserve">Palette: White, Sand Beige, Navy, Light Wood</w:t>
      </w:r>
    </w:p>
    <w:p>
      <w:pPr>
        <w:numPr>
          <w:ilvl w:val="0"/>
          <w:numId w:val="1088"/>
        </w:numPr>
        <w:pStyle w:val="Compact"/>
      </w:pPr>
      <w:r>
        <w:t xml:space="preserve">Key elements: Woven light fixtures, driftwood décor, pale linen sofa</w:t>
      </w:r>
    </w:p>
    <w:p>
      <w:pPr>
        <w:numPr>
          <w:ilvl w:val="0"/>
          <w:numId w:val="1088"/>
        </w:numPr>
        <w:pStyle w:val="Compact"/>
      </w:pPr>
      <w:r>
        <w:t xml:space="preserve">Why it works: White and pale wood bounce daylight around the room, so photos come out bright and airy; near water, that brightness is the whole sale.</w:t>
      </w:r>
    </w:p>
    <w:p>
      <w:pPr>
        <w:pStyle w:val="FirstParagraph"/>
      </w:pPr>
      <w:r>
        <w:rPr>
          <w:bCs/>
          <w:b/>
        </w:rPr>
        <w:t xml:space="preserve">Midcentury Modern</w:t>
      </w:r>
    </w:p>
    <w:p>
      <w:pPr>
        <w:numPr>
          <w:ilvl w:val="0"/>
          <w:numId w:val="1089"/>
        </w:numPr>
        <w:pStyle w:val="Compact"/>
      </w:pPr>
      <w:r>
        <w:t xml:space="preserve">Palette: Teak Wood, Mustard, Black, Cream</w:t>
      </w:r>
    </w:p>
    <w:p>
      <w:pPr>
        <w:numPr>
          <w:ilvl w:val="0"/>
          <w:numId w:val="1089"/>
        </w:numPr>
        <w:pStyle w:val="Compact"/>
      </w:pPr>
      <w:r>
        <w:t xml:space="preserve">Key elements: Tapered legs, geometric rugs, globe pendants</w:t>
      </w:r>
    </w:p>
    <w:p>
      <w:pPr>
        <w:numPr>
          <w:ilvl w:val="0"/>
          <w:numId w:val="1089"/>
        </w:numPr>
        <w:pStyle w:val="Compact"/>
      </w:pPr>
      <w:r>
        <w:t xml:space="preserve">Why it works: Midcentury has stayed in style for decades, and those clean lines keep a small room from reading cluttered on a phone screen.</w:t>
      </w:r>
    </w:p>
    <w:p>
      <w:pPr>
        <w:pStyle w:val="FirstParagraph"/>
      </w:pPr>
      <w:r>
        <w:rPr>
          <w:bCs/>
          <w:b/>
        </w:rPr>
        <w:t xml:space="preserve">Scandi Minimal</w:t>
      </w:r>
    </w:p>
    <w:p>
      <w:pPr>
        <w:numPr>
          <w:ilvl w:val="0"/>
          <w:numId w:val="1090"/>
        </w:numPr>
        <w:pStyle w:val="Compact"/>
      </w:pPr>
      <w:r>
        <w:t xml:space="preserve">Palette: White, Gray, Blonde Wood, Sage</w:t>
      </w:r>
    </w:p>
    <w:p>
      <w:pPr>
        <w:numPr>
          <w:ilvl w:val="0"/>
          <w:numId w:val="1090"/>
        </w:numPr>
        <w:pStyle w:val="Compact"/>
      </w:pPr>
      <w:r>
        <w:t xml:space="preserve">Key elements: Clean lines, simple art, layered textiles</w:t>
      </w:r>
    </w:p>
    <w:p>
      <w:pPr>
        <w:numPr>
          <w:ilvl w:val="0"/>
          <w:numId w:val="1090"/>
        </w:numPr>
        <w:pStyle w:val="Compact"/>
      </w:pPr>
      <w:r>
        <w:t xml:space="preserve">Why it works: With so few pieces there’s almost nothing to get wrong, and the calm, uncluttered look photographs expensive in any climate.</w:t>
      </w:r>
    </w:p>
    <w:bookmarkEnd w:id="141"/>
    <w:bookmarkStart w:id="142" w:name="the-room-by-room-playbook"/>
    <w:p>
      <w:pPr>
        <w:pStyle w:val="Heading3"/>
      </w:pPr>
      <w:r>
        <w:t xml:space="preserve">The Room-by-Room Playbook</w:t>
      </w:r>
    </w:p>
    <w:p>
      <w:pPr>
        <w:pStyle w:val="FirstParagraph"/>
      </w:pPr>
      <w:r>
        <w:rPr>
          <w:bCs/>
          <w:b/>
        </w:rPr>
        <w:t xml:space="preserve">Living room</w:t>
      </w:r>
    </w:p>
    <w:p>
      <w:pPr>
        <w:numPr>
          <w:ilvl w:val="0"/>
          <w:numId w:val="1091"/>
        </w:numPr>
        <w:pStyle w:val="Compact"/>
      </w:pPr>
      <w:r>
        <w:t xml:space="preserve">Sofa plus accent chairs (avoid two loveseats, which make the room feel broken up)</w:t>
      </w:r>
    </w:p>
    <w:p>
      <w:pPr>
        <w:numPr>
          <w:ilvl w:val="0"/>
          <w:numId w:val="1091"/>
        </w:numPr>
        <w:pStyle w:val="Compact"/>
      </w:pPr>
      <w:r>
        <w:t xml:space="preserve">Rug large enough that all front furniture legs sit on it</w:t>
      </w:r>
    </w:p>
    <w:p>
      <w:pPr>
        <w:numPr>
          <w:ilvl w:val="0"/>
          <w:numId w:val="1091"/>
        </w:numPr>
        <w:pStyle w:val="Compact"/>
      </w:pPr>
      <w:r>
        <w:t xml:space="preserve">Coffee table styled with a tray, books, or a game</w:t>
      </w:r>
    </w:p>
    <w:p>
      <w:pPr>
        <w:numPr>
          <w:ilvl w:val="0"/>
          <w:numId w:val="1091"/>
        </w:numPr>
        <w:pStyle w:val="Compact"/>
      </w:pPr>
      <w:r>
        <w:t xml:space="preserve">One or two oversized art pieces instead of gallery clutter</w:t>
      </w:r>
    </w:p>
    <w:p>
      <w:pPr>
        <w:pStyle w:val="FirstParagraph"/>
      </w:pPr>
      <w:r>
        <w:rPr>
          <w:bCs/>
          <w:b/>
        </w:rPr>
        <w:t xml:space="preserve">Bedrooms</w:t>
      </w:r>
    </w:p>
    <w:p>
      <w:pPr>
        <w:numPr>
          <w:ilvl w:val="0"/>
          <w:numId w:val="1092"/>
        </w:numPr>
        <w:pStyle w:val="Compact"/>
      </w:pPr>
      <w:r>
        <w:t xml:space="preserve">Real headboard (no bare metal rails; they look cheap)</w:t>
      </w:r>
    </w:p>
    <w:p>
      <w:pPr>
        <w:numPr>
          <w:ilvl w:val="0"/>
          <w:numId w:val="1092"/>
        </w:numPr>
        <w:pStyle w:val="Compact"/>
      </w:pPr>
      <w:r>
        <w:t xml:space="preserve">Minimum 4 pillows per bed, layered with a decorative throw and blanket</w:t>
      </w:r>
    </w:p>
    <w:p>
      <w:pPr>
        <w:numPr>
          <w:ilvl w:val="0"/>
          <w:numId w:val="1092"/>
        </w:numPr>
        <w:pStyle w:val="Compact"/>
      </w:pPr>
      <w:r>
        <w:t xml:space="preserve">Matching nightstands and identical lamps for symmetry</w:t>
      </w:r>
    </w:p>
    <w:p>
      <w:pPr>
        <w:numPr>
          <w:ilvl w:val="0"/>
          <w:numId w:val="1092"/>
        </w:numPr>
        <w:pStyle w:val="Compact"/>
      </w:pPr>
      <w:r>
        <w:t xml:space="preserve">Mirror, bench, or desk if space allows</w:t>
      </w:r>
    </w:p>
    <w:p>
      <w:pPr>
        <w:pStyle w:val="FirstParagraph"/>
      </w:pPr>
      <w:r>
        <w:rPr>
          <w:bCs/>
          <w:b/>
        </w:rPr>
        <w:t xml:space="preserve">Dining</w:t>
      </w:r>
    </w:p>
    <w:p>
      <w:pPr>
        <w:numPr>
          <w:ilvl w:val="0"/>
          <w:numId w:val="1093"/>
        </w:numPr>
        <w:pStyle w:val="Compact"/>
      </w:pPr>
      <w:r>
        <w:t xml:space="preserve">Full-size table, extendable if possible</w:t>
      </w:r>
    </w:p>
    <w:p>
      <w:pPr>
        <w:numPr>
          <w:ilvl w:val="0"/>
          <w:numId w:val="1093"/>
        </w:numPr>
        <w:pStyle w:val="Compact"/>
      </w:pPr>
      <w:r>
        <w:t xml:space="preserve">Enough seating for your max occupancy, always</w:t>
      </w:r>
    </w:p>
    <w:p>
      <w:pPr>
        <w:numPr>
          <w:ilvl w:val="0"/>
          <w:numId w:val="1093"/>
        </w:numPr>
        <w:pStyle w:val="Compact"/>
      </w:pPr>
      <w:r>
        <w:t xml:space="preserve">Centerpiece: wine and glasses, a faux plant, or a decorative bowl</w:t>
      </w:r>
    </w:p>
    <w:p>
      <w:pPr>
        <w:numPr>
          <w:ilvl w:val="0"/>
          <w:numId w:val="1093"/>
        </w:numPr>
        <w:pStyle w:val="Compact"/>
      </w:pPr>
      <w:r>
        <w:t xml:space="preserve">Art or a mirror above the table to bounce light</w:t>
      </w:r>
    </w:p>
    <w:p>
      <w:pPr>
        <w:pStyle w:val="FirstParagraph"/>
      </w:pPr>
      <w:r>
        <w:rPr>
          <w:bCs/>
          <w:b/>
        </w:rPr>
        <w:t xml:space="preserve">Kitchen</w:t>
      </w:r>
    </w:p>
    <w:p>
      <w:pPr>
        <w:numPr>
          <w:ilvl w:val="0"/>
          <w:numId w:val="1094"/>
        </w:numPr>
        <w:pStyle w:val="Compact"/>
      </w:pPr>
      <w:r>
        <w:t xml:space="preserve">Spotless counters with one or two styled touches: a coffee station, a plant, a cookbook</w:t>
      </w:r>
    </w:p>
    <w:p>
      <w:pPr>
        <w:numPr>
          <w:ilvl w:val="0"/>
          <w:numId w:val="1094"/>
        </w:numPr>
        <w:pStyle w:val="Compact"/>
      </w:pPr>
      <w:r>
        <w:t xml:space="preserve">Essentials organized and guest-ready</w:t>
      </w:r>
    </w:p>
    <w:p>
      <w:pPr>
        <w:numPr>
          <w:ilvl w:val="0"/>
          <w:numId w:val="1094"/>
        </w:numPr>
        <w:pStyle w:val="Compact"/>
      </w:pPr>
      <w:r>
        <w:t xml:space="preserve">Quick upgrades: peel-and-stick backsplash, modern cabinet hardware</w:t>
      </w:r>
    </w:p>
    <w:p>
      <w:pPr>
        <w:numPr>
          <w:ilvl w:val="0"/>
          <w:numId w:val="1094"/>
        </w:numPr>
        <w:pStyle w:val="Compact"/>
      </w:pPr>
      <w:r>
        <w:t xml:space="preserve">Aim for clean and functional, with just enough character</w:t>
      </w:r>
    </w:p>
    <w:p>
      <w:pPr>
        <w:pStyle w:val="FirstParagraph"/>
      </w:pPr>
      <w:r>
        <w:rPr>
          <w:bCs/>
          <w:b/>
        </w:rPr>
        <w:t xml:space="preserve">Bathrooms</w:t>
      </w:r>
    </w:p>
    <w:p>
      <w:pPr>
        <w:numPr>
          <w:ilvl w:val="0"/>
          <w:numId w:val="1095"/>
        </w:numPr>
        <w:pStyle w:val="Compact"/>
      </w:pPr>
      <w:r>
        <w:t xml:space="preserve">White towel sets, clean and consistent throughout</w:t>
      </w:r>
    </w:p>
    <w:p>
      <w:pPr>
        <w:numPr>
          <w:ilvl w:val="0"/>
          <w:numId w:val="1095"/>
        </w:numPr>
        <w:pStyle w:val="Compact"/>
      </w:pPr>
      <w:r>
        <w:t xml:space="preserve">Counter staged with a tray, soaps, and a plant</w:t>
      </w:r>
    </w:p>
    <w:p>
      <w:pPr>
        <w:numPr>
          <w:ilvl w:val="0"/>
          <w:numId w:val="1095"/>
        </w:numPr>
        <w:pStyle w:val="Compact"/>
      </w:pPr>
      <w:r>
        <w:t xml:space="preserve">Spa touches: rolled towels, bath salts, candles</w:t>
      </w:r>
    </w:p>
    <w:p>
      <w:pPr>
        <w:numPr>
          <w:ilvl w:val="0"/>
          <w:numId w:val="1095"/>
        </w:numPr>
        <w:pStyle w:val="Compact"/>
      </w:pPr>
      <w:r>
        <w:t xml:space="preserve">Make it feel intentional, not bare</w:t>
      </w:r>
    </w:p>
    <w:p>
      <w:pPr>
        <w:pStyle w:val="FirstParagraph"/>
      </w:pPr>
      <w:r>
        <w:rPr>
          <w:bCs/>
          <w:b/>
        </w:rPr>
        <w:t xml:space="preserve">Outdoors</w:t>
      </w:r>
    </w:p>
    <w:p>
      <w:pPr>
        <w:numPr>
          <w:ilvl w:val="0"/>
          <w:numId w:val="1096"/>
        </w:numPr>
        <w:pStyle w:val="Compact"/>
      </w:pPr>
      <w:r>
        <w:t xml:space="preserve">Fire pit staged with at least 4 chairs</w:t>
      </w:r>
    </w:p>
    <w:p>
      <w:pPr>
        <w:numPr>
          <w:ilvl w:val="0"/>
          <w:numId w:val="1096"/>
        </w:numPr>
        <w:pStyle w:val="Compact"/>
      </w:pPr>
      <w:r>
        <w:t xml:space="preserve">Hot tub with jets on and cover visible (shows it works)</w:t>
      </w:r>
    </w:p>
    <w:p>
      <w:pPr>
        <w:numPr>
          <w:ilvl w:val="0"/>
          <w:numId w:val="1096"/>
        </w:numPr>
        <w:pStyle w:val="Compact"/>
      </w:pPr>
      <w:r>
        <w:t xml:space="preserve">String lights on at dusk. Huge for photos.</w:t>
      </w:r>
    </w:p>
    <w:bookmarkEnd w:id="142"/>
    <w:bookmarkStart w:id="143" w:name="staging"/>
    <w:p>
      <w:pPr>
        <w:pStyle w:val="Heading3"/>
      </w:pPr>
      <w:r>
        <w:t xml:space="preserve">Staging</w:t>
      </w:r>
    </w:p>
    <w:p>
      <w:pPr>
        <w:pStyle w:val="FirstParagraph"/>
      </w:pPr>
      <w:r>
        <w:t xml:space="preserve">Good design is invisible when done right. Guests see a beautiful space, not the work. Great staging takes the design further and turns a room into a story.</w:t>
      </w:r>
    </w:p>
    <w:p>
      <w:pPr>
        <w:pStyle w:val="BodyText"/>
      </w:pPr>
      <w:r>
        <w:t xml:space="preserve">Staging is also nearly free. You already own the furniture; staging is just the last 5% of effort that makes it photograph like a magazine spread instead of a rental. Skipping it is how hosts spend $15K on furnishings and still get photos that look like a college sublet.</w:t>
      </w:r>
    </w:p>
    <w:p>
      <w:pPr>
        <w:pStyle w:val="BodyText"/>
      </w:pPr>
      <w:r>
        <w:rPr>
          <w:bCs/>
          <w:b/>
        </w:rPr>
        <w:t xml:space="preserve">General staging rules:</w:t>
      </w:r>
    </w:p>
    <w:p>
      <w:pPr>
        <w:numPr>
          <w:ilvl w:val="0"/>
          <w:numId w:val="1097"/>
        </w:numPr>
        <w:pStyle w:val="Compact"/>
      </w:pPr>
      <w:r>
        <w:rPr>
          <w:bCs/>
          <w:b/>
        </w:rPr>
        <w:t xml:space="preserve">Symmetry anchors rooms.</w:t>
      </w:r>
      <w:r>
        <w:t xml:space="preserve"> </w:t>
      </w:r>
      <w:r>
        <w:t xml:space="preserve">Paired lamps, matching nightstands, coordinating chairs create visual balance.</w:t>
      </w:r>
    </w:p>
    <w:p>
      <w:pPr>
        <w:numPr>
          <w:ilvl w:val="0"/>
          <w:numId w:val="1097"/>
        </w:numPr>
        <w:pStyle w:val="Compact"/>
      </w:pPr>
      <w:r>
        <w:rPr>
          <w:bCs/>
          <w:b/>
        </w:rPr>
        <w:t xml:space="preserve">Bigger is better.</w:t>
      </w:r>
      <w:r>
        <w:t xml:space="preserve"> </w:t>
      </w:r>
      <w:r>
        <w:t xml:space="preserve">Oversized rugs and art photograph far better than small pieces.</w:t>
      </w:r>
    </w:p>
    <w:p>
      <w:pPr>
        <w:numPr>
          <w:ilvl w:val="0"/>
          <w:numId w:val="1097"/>
        </w:numPr>
        <w:pStyle w:val="Compact"/>
      </w:pPr>
      <w:r>
        <w:rPr>
          <w:bCs/>
          <w:b/>
        </w:rPr>
        <w:t xml:space="preserve">Layer textures.</w:t>
      </w:r>
      <w:r>
        <w:t xml:space="preserve"> </w:t>
      </w:r>
      <w:r>
        <w:t xml:space="preserve">Throw pillows, blankets, and area rugs create depth and cozy vibes.</w:t>
      </w:r>
    </w:p>
    <w:p>
      <w:pPr>
        <w:numPr>
          <w:ilvl w:val="0"/>
          <w:numId w:val="1097"/>
        </w:numPr>
        <w:pStyle w:val="Compact"/>
      </w:pPr>
      <w:r>
        <w:rPr>
          <w:bCs/>
          <w:b/>
        </w:rPr>
        <w:t xml:space="preserve">Hide the chaos.</w:t>
      </w:r>
      <w:r>
        <w:t xml:space="preserve"> </w:t>
      </w:r>
      <w:r>
        <w:t xml:space="preserve">Cords, trash bins, and remotes disappear before photos.</w:t>
      </w:r>
    </w:p>
    <w:p>
      <w:pPr>
        <w:numPr>
          <w:ilvl w:val="0"/>
          <w:numId w:val="1097"/>
        </w:numPr>
        <w:pStyle w:val="Compact"/>
      </w:pPr>
      <w:r>
        <w:rPr>
          <w:bCs/>
          <w:b/>
        </w:rPr>
        <w:t xml:space="preserve">Build lifestyle setups.</w:t>
      </w:r>
      <w:r>
        <w:t xml:space="preserve"> </w:t>
      </w:r>
      <w:r>
        <w:t xml:space="preserve">Wine on the patio, a s’mores kit at the fire pit. These sell the dream.</w:t>
      </w:r>
    </w:p>
    <w:p>
      <w:pPr>
        <w:numPr>
          <w:ilvl w:val="0"/>
          <w:numId w:val="1097"/>
        </w:numPr>
        <w:pStyle w:val="Compact"/>
      </w:pPr>
      <w:r>
        <w:rPr>
          <w:bCs/>
          <w:b/>
        </w:rPr>
        <w:t xml:space="preserve">The outdoors sells hardest.</w:t>
      </w:r>
      <w:r>
        <w:t xml:space="preserve"> </w:t>
      </w:r>
      <w:r>
        <w:t xml:space="preserve">A fire pit ringed with real seating for the whole group, outdoor dining, a hot tub or sauna, string lights, a putting green or yard games worth photographing. In rural markets the backyard is often the number-one seller in the whole gallery. Spend there first.</w:t>
      </w:r>
    </w:p>
    <w:p>
      <w:pPr>
        <w:pStyle w:val="FirstParagraph"/>
      </w:pPr>
      <w:r>
        <w:rPr>
          <w:bCs/>
          <w:b/>
        </w:rPr>
        <w:t xml:space="preserve">Checklist for each room:</w:t>
      </w:r>
    </w:p>
    <w:p>
      <w:pPr>
        <w:numPr>
          <w:ilvl w:val="0"/>
          <w:numId w:val="1098"/>
        </w:numPr>
        <w:pStyle w:val="Compact"/>
      </w:pPr>
      <w:r>
        <w:t xml:space="preserve">Living → pillows styled, throws layered, rug anchored, cords hidden</w:t>
      </w:r>
    </w:p>
    <w:p>
      <w:pPr>
        <w:numPr>
          <w:ilvl w:val="0"/>
          <w:numId w:val="1098"/>
        </w:numPr>
        <w:pStyle w:val="Compact"/>
      </w:pPr>
      <w:r>
        <w:t xml:space="preserve">Bedrooms → crisp bedding, lamps lit, bench or chair if space allows</w:t>
      </w:r>
    </w:p>
    <w:p>
      <w:pPr>
        <w:numPr>
          <w:ilvl w:val="0"/>
          <w:numId w:val="1098"/>
        </w:numPr>
        <w:pStyle w:val="Compact"/>
      </w:pPr>
      <w:r>
        <w:t xml:space="preserve">Dining → table set with enough chairs, centerpiece styled</w:t>
      </w:r>
    </w:p>
    <w:p>
      <w:pPr>
        <w:numPr>
          <w:ilvl w:val="0"/>
          <w:numId w:val="1098"/>
        </w:numPr>
        <w:pStyle w:val="Compact"/>
      </w:pPr>
      <w:r>
        <w:t xml:space="preserve">Kitchen → spotless counters, coffee station visible</w:t>
      </w:r>
    </w:p>
    <w:p>
      <w:pPr>
        <w:numPr>
          <w:ilvl w:val="0"/>
          <w:numId w:val="1098"/>
        </w:numPr>
        <w:pStyle w:val="Compact"/>
      </w:pPr>
      <w:r>
        <w:t xml:space="preserve">Bath → rolled towels, soaps, tray</w:t>
      </w:r>
    </w:p>
    <w:p>
      <w:pPr>
        <w:numPr>
          <w:ilvl w:val="0"/>
          <w:numId w:val="1098"/>
        </w:numPr>
        <w:pStyle w:val="Compact"/>
      </w:pPr>
      <w:r>
        <w:t xml:space="preserve">Outdoors → fire pit staged, hot tub ready, lights on</w:t>
      </w:r>
    </w:p>
    <w:bookmarkEnd w:id="143"/>
    <w:bookmarkStart w:id="144" w:name="photography-always-hire-a-pro"/>
    <w:p>
      <w:pPr>
        <w:pStyle w:val="Heading3"/>
      </w:pPr>
      <w:r>
        <w:t xml:space="preserve">Photography: Always Hire a Pro</w:t>
      </w:r>
    </w:p>
    <w:p>
      <w:pPr>
        <w:pStyle w:val="FirstParagraph"/>
      </w:pPr>
      <w:r>
        <w:t xml:space="preserve">This is non-negotiable. A professional photographer:</w:t>
      </w:r>
    </w:p>
    <w:p>
      <w:pPr>
        <w:numPr>
          <w:ilvl w:val="0"/>
          <w:numId w:val="1099"/>
        </w:numPr>
        <w:pStyle w:val="Compact"/>
      </w:pPr>
      <w:r>
        <w:t xml:space="preserve">Uses proper lighting and angles that your iPhone cannot match</w:t>
      </w:r>
    </w:p>
    <w:p>
      <w:pPr>
        <w:numPr>
          <w:ilvl w:val="0"/>
          <w:numId w:val="1099"/>
        </w:numPr>
        <w:pStyle w:val="Compact"/>
      </w:pPr>
      <w:r>
        <w:t xml:space="preserve">Captures lifestyle vignettes (coffee mugs, a wine bottle, game night) that make guests picture themselves staying there</w:t>
      </w:r>
    </w:p>
    <w:p>
      <w:pPr>
        <w:numPr>
          <w:ilvl w:val="0"/>
          <w:numId w:val="1099"/>
        </w:numPr>
        <w:pStyle w:val="Compact"/>
      </w:pPr>
      <w:r>
        <w:t xml:space="preserve">Takes both wide shots and detail shots, showing the whole room and the special touches</w:t>
      </w:r>
    </w:p>
    <w:p>
      <w:pPr>
        <w:pStyle w:val="FirstParagraph"/>
      </w:pPr>
      <w:r>
        <w:t xml:space="preserve">Before the photographer arrives, do the prep work yourself: declutter every surface, close the toilet lids, adjust the blinds for natural light, run the staging checklist from the last section, and turn on every light in the house. Then hand your photographer a shot list, including the lifestyle moments you want captured. A pro with a plan beats a pro guessing.</w:t>
      </w:r>
    </w:p>
    <w:p>
      <w:pPr>
        <w:pStyle w:val="BodyText"/>
      </w:pPr>
      <w:r>
        <w:t xml:space="preserve">A bad photo kills a great room. A great photo saves an average room. Hire a pro. Budget $300–$1,000, with drone and twilight shots running extra, and expect a set of 30–50 photos back.</w:t>
      </w:r>
    </w:p>
    <w:p>
      <w:pPr>
        <w:pStyle w:val="BodyText"/>
      </w:pPr>
      <w:r>
        <w:t xml:space="preserve">Two rules for the gallery itself. First, consistency beats any single great shot: if the set’s look is soft and warm, every photo is soft and warm; if it’s bright, all bright. A gallery that jumps between looks reads amateur even when each photo is good, because the set has to tell one story. Second, know the amateur tells and cut them. Nobody books because of a close-up of the coffee maker, the cups, or the spoons. Market like a 5-star hotel: pull up a Conrad or Four Seasons gallery and study what they show and what they skip. Show your best moments; if the bathroom is merely fine, keep it spotless and don’t feature it.</w:t>
      </w:r>
    </w:p>
    <w:p>
      <w:pPr>
        <w:pStyle w:val="BodyText"/>
      </w:pPr>
      <w:r>
        <w:t xml:space="preserve">And you’re not stuck with what the photographer hands you. Here’s the honest pattern: pros nail framing and angles, but consistent lighting across a whole set is rarer, and I end up editing almost every pro shoot toward soft, warm light. If you don’t love the edits, or the photos don’t all share the same tint, a photo-editing service can mass-edit the set to one consistent, listing-ready look — my team built one for exactly that reason (the current link is in the Bonus Pack), and any editor that gets the whole set consistent works. Use the customize options to add people for lifestyle shots or swap in a beautiful sky, or keep the image original and just get the tint matched. Then curate like you’re building a hotel or resort listing. Show only what you want guests to see.</w:t>
      </w:r>
    </w:p>
    <w:bookmarkEnd w:id="144"/>
    <w:bookmarkStart w:id="145" w:name="audit-your-competitors-first"/>
    <w:p>
      <w:pPr>
        <w:pStyle w:val="Heading3"/>
      </w:pPr>
      <w:r>
        <w:t xml:space="preserve">Audit Your Competitors First</w:t>
      </w:r>
    </w:p>
    <w:p>
      <w:pPr>
        <w:pStyle w:val="FirstParagraph"/>
      </w:pPr>
      <w:r>
        <w:t xml:space="preserve">Before you invest a single dollar in design, study your top 3–5 competitors. This informs every decision.</w:t>
      </w:r>
    </w:p>
    <w:p>
      <w:pPr>
        <w:pStyle w:val="BodyText"/>
      </w:pPr>
      <w:r>
        <w:rPr>
          <w:bCs/>
          <w:b/>
        </w:rPr>
        <w:t xml:space="preserve">Step 1: Find your comps.</w:t>
      </w:r>
      <w:r>
        <w:t xml:space="preserve"> </w:t>
      </w:r>
      <w:r>
        <w:t xml:space="preserve">Comps are the comparable listings guests will see right next to yours. Search Airbnb and Vrbo for properties similar to yours: same size, same price point, same location. Identify the top 3–5 with strong reviews and bookings.</w:t>
      </w:r>
    </w:p>
    <w:p>
      <w:pPr>
        <w:pStyle w:val="BodyText"/>
      </w:pPr>
      <w:r>
        <w:rPr>
          <w:bCs/>
          <w:b/>
        </w:rPr>
        <w:t xml:space="preserve">Step 2: Study their photos.</w:t>
      </w:r>
      <w:r>
        <w:t xml:space="preserve"> </w:t>
      </w:r>
      <w:r>
        <w:t xml:space="preserve">Screenshot 10–15 photos from each listing. Look for patterns: lighting choices, color palettes, furniture styles, the amenities shown prominently. What visual moments do they emphasize? What looks generic?</w:t>
      </w:r>
    </w:p>
    <w:p>
      <w:pPr>
        <w:pStyle w:val="BodyText"/>
      </w:pPr>
      <w:r>
        <w:rPr>
          <w:bCs/>
          <w:b/>
        </w:rPr>
        <w:t xml:space="preserve">Step 3: Read their reviews.</w:t>
      </w:r>
      <w:r>
        <w:t xml:space="preserve"> </w:t>
      </w:r>
      <w:r>
        <w:t xml:space="preserve">This is gold. Search for patterns in what guests praise:</w:t>
      </w:r>
      <w:r>
        <w:t xml:space="preserve"> </w:t>
      </w:r>
      <w:r>
        <w:t xml:space="preserve">“</w:t>
      </w:r>
      <w:r>
        <w:t xml:space="preserve">The hot tub was amazing.</w:t>
      </w:r>
      <w:r>
        <w:t xml:space="preserve">”</w:t>
      </w:r>
      <w:r>
        <w:t xml:space="preserve"> </w:t>
      </w:r>
      <w:r>
        <w:t xml:space="preserve">“</w:t>
      </w:r>
      <w:r>
        <w:t xml:space="preserve">The view was stunning.</w:t>
      </w:r>
      <w:r>
        <w:t xml:space="preserve">”</w:t>
      </w:r>
      <w:r>
        <w:t xml:space="preserve"> </w:t>
      </w:r>
      <w:r>
        <w:t xml:space="preserve">“</w:t>
      </w:r>
      <w:r>
        <w:t xml:space="preserve">The bedroom was so cozy.</w:t>
      </w:r>
      <w:r>
        <w:t xml:space="preserve">”</w:t>
      </w:r>
      <w:r>
        <w:t xml:space="preserve"> </w:t>
      </w:r>
      <w:r>
        <w:t xml:space="preserve">Then look at the complaints:</w:t>
      </w:r>
      <w:r>
        <w:t xml:space="preserve"> </w:t>
      </w:r>
      <w:r>
        <w:t xml:space="preserve">“</w:t>
      </w:r>
      <w:r>
        <w:t xml:space="preserve">Not enough lighting.</w:t>
      </w:r>
      <w:r>
        <w:t xml:space="preserve">”</w:t>
      </w:r>
      <w:r>
        <w:t xml:space="preserve"> </w:t>
      </w:r>
      <w:r>
        <w:t xml:space="preserve">“</w:t>
      </w:r>
      <w:r>
        <w:t xml:space="preserve">Bed was uncomfortable.</w:t>
      </w:r>
      <w:r>
        <w:t xml:space="preserve">”</w:t>
      </w:r>
      <w:r>
        <w:t xml:space="preserve"> </w:t>
      </w:r>
      <w:r>
        <w:t xml:space="preserve">“</w:t>
      </w:r>
      <w:r>
        <w:t xml:space="preserve">WiFi didn’t work.</w:t>
      </w:r>
      <w:r>
        <w:t xml:space="preserve">”</w:t>
      </w:r>
      <w:r>
        <w:t xml:space="preserve"> </w:t>
      </w:r>
      <w:r>
        <w:t xml:space="preserve">Your comps just told you what to invest in and what to avoid.</w:t>
      </w:r>
    </w:p>
    <w:p>
      <w:pPr>
        <w:pStyle w:val="BodyText"/>
      </w:pPr>
      <w:r>
        <w:rPr>
          <w:bCs/>
          <w:b/>
        </w:rPr>
        <w:t xml:space="preserve">Step 4: Check their pricing and occupancy.</w:t>
      </w:r>
      <w:r>
        <w:t xml:space="preserve"> </w:t>
      </w:r>
      <w:r>
        <w:t xml:space="preserve">What are they charging? Look at their calendars. Booked solid or mostly vacant? High price plus high occupancy is something to replicate. Low price plus low occupancy is something to avoid.</w:t>
      </w:r>
    </w:p>
    <w:p>
      <w:pPr>
        <w:pStyle w:val="BodyText"/>
      </w:pPr>
      <w:r>
        <w:rPr>
          <w:bCs/>
          <w:b/>
        </w:rPr>
        <w:t xml:space="preserve">Step 5: Identify the gap you’ll fill.</w:t>
      </w:r>
      <w:r>
        <w:t xml:space="preserve"> </w:t>
      </w:r>
      <w:r>
        <w:t xml:space="preserve">After studying 3–5 comps, there’s always a gap. Maybe they all have weak outdoor spaces, or they’re all cluttered, or they’re all charging a premium with mediocre reviews. Your design strategy is to fill that gap.</w:t>
      </w:r>
    </w:p>
    <w:p>
      <w:pPr>
        <w:pStyle w:val="BodyText"/>
      </w:pPr>
      <w:r>
        <w:t xml:space="preserve">I learned this the expensive way in Joshua Tree. My competition there wasn’t other spreadsheet investors. It was high-net-worth owners pouring money into desert play homes that never needed to earn a return, and every upgrade war I could start, they could finish. Twenty minutes of scrolling their listings would have shown me that before I wired a dollar. That’s what the audit is for. Run it before you buy when you can, and before you design always. It either shows you a gap you can own, or it shows you a fight you can’t win, and both answers are worth having before the money leaves your account.</w:t>
      </w:r>
    </w:p>
    <w:bookmarkEnd w:id="145"/>
    <w:bookmarkStart w:id="146" w:name="design-for-where-the-house-sits"/>
    <w:p>
      <w:pPr>
        <w:pStyle w:val="Heading3"/>
      </w:pPr>
      <w:r>
        <w:t xml:space="preserve">Design for Where the House Sits</w:t>
      </w:r>
    </w:p>
    <w:p>
      <w:pPr>
        <w:pStyle w:val="FirstParagraph"/>
      </w:pPr>
      <w:r>
        <w:t xml:space="preserve">The rooms are only half the job. The other half is creating moments guests will photograph and share. Each property needs 3–5</w:t>
      </w:r>
      <w:r>
        <w:t xml:space="preserve"> </w:t>
      </w:r>
      <w:r>
        <w:t xml:space="preserve">“</w:t>
      </w:r>
      <w:r>
        <w:t xml:space="preserve">Instagram moments,</w:t>
      </w:r>
      <w:r>
        <w:t xml:space="preserve">”</w:t>
      </w:r>
      <w:r>
        <w:t xml:space="preserve"> </w:t>
      </w:r>
      <w:r>
        <w:t xml:space="preserve">and every one of them is free marketing each time a guest posts it.</w:t>
      </w:r>
    </w:p>
    <w:p>
      <w:pPr>
        <w:pStyle w:val="BodyText"/>
      </w:pPr>
      <w:r>
        <w:t xml:space="preserve">The biggest mistake new hosts make is designing a home that could be anywhere. The most profitable Airbnbs feel like they belong to their setting. Guests book an Airbnb for a unique experience, not generic hotel vibes. A mountain cabin with beach décor doesn’t compute.</w:t>
      </w:r>
    </w:p>
    <w:p>
      <w:pPr>
        <w:pStyle w:val="BodyText"/>
      </w:pPr>
      <w:r>
        <w:t xml:space="preserve">Instead of designing rooms, design moments:</w:t>
      </w:r>
    </w:p>
    <w:p>
      <w:pPr>
        <w:numPr>
          <w:ilvl w:val="0"/>
          <w:numId w:val="1100"/>
        </w:numPr>
        <w:pStyle w:val="Compact"/>
      </w:pPr>
      <w:r>
        <w:rPr>
          <w:bCs/>
          <w:b/>
        </w:rPr>
        <w:t xml:space="preserve">Moment 1: The Welcome.</w:t>
      </w:r>
      <w:r>
        <w:t xml:space="preserve"> </w:t>
      </w:r>
      <w:r>
        <w:t xml:space="preserve">Front door with elegant lighting, a wreath or plants, a clear entry that signals</w:t>
      </w:r>
      <w:r>
        <w:t xml:space="preserve"> </w:t>
      </w:r>
      <w:r>
        <w:t xml:space="preserve">“</w:t>
      </w:r>
      <w:r>
        <w:t xml:space="preserve">this is special.</w:t>
      </w:r>
      <w:r>
        <w:t xml:space="preserve">”</w:t>
      </w:r>
      <w:r>
        <w:t xml:space="preserve"> </w:t>
      </w:r>
      <w:r>
        <w:t xml:space="preserve">Guests photograph arriving here.</w:t>
      </w:r>
    </w:p>
    <w:p>
      <w:pPr>
        <w:numPr>
          <w:ilvl w:val="0"/>
          <w:numId w:val="1100"/>
        </w:numPr>
        <w:pStyle w:val="Compact"/>
      </w:pPr>
      <w:r>
        <w:rPr>
          <w:bCs/>
          <w:b/>
        </w:rPr>
        <w:t xml:space="preserve">Moment 2: The View or Unique Spot.</w:t>
      </w:r>
      <w:r>
        <w:t xml:space="preserve"> </w:t>
      </w:r>
      <w:r>
        <w:t xml:space="preserve">A hot tub overlooking nature, a cozy reading nook with a window, an outdoor shower with privacy and views. This is your hero moment, the thing guests actually came for.</w:t>
      </w:r>
    </w:p>
    <w:p>
      <w:pPr>
        <w:numPr>
          <w:ilvl w:val="0"/>
          <w:numId w:val="1100"/>
        </w:numPr>
        <w:pStyle w:val="Compact"/>
      </w:pPr>
      <w:r>
        <w:rPr>
          <w:bCs/>
          <w:b/>
        </w:rPr>
        <w:t xml:space="preserve">Moment 3: The Gathering Spot.</w:t>
      </w:r>
      <w:r>
        <w:t xml:space="preserve"> </w:t>
      </w:r>
      <w:r>
        <w:t xml:space="preserve">A fire pit with real seating and string lights, or a covered porch with good lighting and a table. This is where guests make memories over s’mores, sunsets, and long conversations. Design it to be photographed.</w:t>
      </w:r>
    </w:p>
    <w:p>
      <w:pPr>
        <w:numPr>
          <w:ilvl w:val="0"/>
          <w:numId w:val="1100"/>
        </w:numPr>
        <w:pStyle w:val="Compact"/>
      </w:pPr>
      <w:r>
        <w:rPr>
          <w:bCs/>
          <w:b/>
        </w:rPr>
        <w:t xml:space="preserve">Moment 4: The Bedroom Escape.</w:t>
      </w:r>
      <w:r>
        <w:t xml:space="preserve"> </w:t>
      </w:r>
      <w:r>
        <w:t xml:space="preserve">The bed is the easy part. Layered bedding, good lighting, and a plant or a piece of art turn it into a sanctuary. Guests photograph slow mornings in bed. Make it dreamy.</w:t>
      </w:r>
    </w:p>
    <w:p>
      <w:pPr>
        <w:numPr>
          <w:ilvl w:val="0"/>
          <w:numId w:val="1100"/>
        </w:numPr>
        <w:pStyle w:val="Compact"/>
      </w:pPr>
      <w:r>
        <w:rPr>
          <w:bCs/>
          <w:b/>
        </w:rPr>
        <w:t xml:space="preserve">Moment 5: The Detail.</w:t>
      </w:r>
      <w:r>
        <w:t xml:space="preserve"> </w:t>
      </w:r>
      <w:r>
        <w:t xml:space="preserve">A welcome basket with local treats, a thoughtfully stocked kitchen, fresh flowers, a coffee station. Small touches get photographed and shared constantly. They’re the difference between a good review and</w:t>
      </w:r>
      <w:r>
        <w:t xml:space="preserve"> </w:t>
      </w:r>
      <w:r>
        <w:t xml:space="preserve">“</w:t>
      </w:r>
      <w:r>
        <w:t xml:space="preserve">I have to tell everyone about this place.</w:t>
      </w:r>
      <w:r>
        <w:t xml:space="preserve">”</w:t>
      </w:r>
    </w:p>
    <w:p>
      <w:pPr>
        <w:pStyle w:val="FirstParagraph"/>
      </w:pPr>
      <w:r>
        <w:t xml:space="preserve">Design your property around these moments. When guests photograph them and tag your location, that’s free marketing worth thousands.</w:t>
      </w:r>
    </w:p>
    <w:p>
      <w:pPr>
        <w:pStyle w:val="BodyText"/>
      </w:pPr>
      <w:r>
        <w:rPr>
          <w:bCs/>
          <w:b/>
        </w:rPr>
        <w:t xml:space="preserve">How to add local flavor without going overboard:</w:t>
      </w:r>
    </w:p>
    <w:p>
      <w:pPr>
        <w:numPr>
          <w:ilvl w:val="0"/>
          <w:numId w:val="1101"/>
        </w:numPr>
        <w:pStyle w:val="Compact"/>
      </w:pPr>
      <w:r>
        <w:t xml:space="preserve">Use local materials: driftwood art near beaches, raw wood slabs in cabins, vintage ski posters in mountain towns</w:t>
      </w:r>
    </w:p>
    <w:p>
      <w:pPr>
        <w:numPr>
          <w:ilvl w:val="0"/>
          <w:numId w:val="1101"/>
        </w:numPr>
        <w:pStyle w:val="Compact"/>
      </w:pPr>
      <w:r>
        <w:t xml:space="preserve">Add cultural nods: coastal blues in Cape Cod, desert hues in Arizona, lodge blankets in Colorado</w:t>
      </w:r>
    </w:p>
    <w:p>
      <w:pPr>
        <w:numPr>
          <w:ilvl w:val="0"/>
          <w:numId w:val="1101"/>
        </w:numPr>
        <w:pStyle w:val="Compact"/>
      </w:pPr>
      <w:r>
        <w:t xml:space="preserve">Showcase nearby activities: hooks for skis, an outdoor shower for surfers, a boot tray for hikers</w:t>
      </w:r>
    </w:p>
    <w:p>
      <w:pPr>
        <w:numPr>
          <w:ilvl w:val="0"/>
          <w:numId w:val="1101"/>
        </w:numPr>
        <w:pStyle w:val="Compact"/>
      </w:pPr>
      <w:r>
        <w:t xml:space="preserve">Feature local art: even one or two pieces from local makers create authenticity and story</w:t>
      </w:r>
    </w:p>
    <w:p>
      <w:pPr>
        <w:pStyle w:val="FirstParagraph"/>
      </w:pPr>
      <w:r>
        <w:t xml:space="preserve">The balance is 20% local flavor, 80% timeless design. Don’t theme it like a cartoon. A mountain cabin doesn’t need bear wallpaper in every room.</w:t>
      </w:r>
    </w:p>
    <w:bookmarkEnd w:id="146"/>
    <w:bookmarkStart w:id="147" w:name="lighting-strategy-that-sells"/>
    <w:p>
      <w:pPr>
        <w:pStyle w:val="Heading3"/>
      </w:pPr>
      <w:r>
        <w:t xml:space="preserve">Lighting Strategy That Sells</w:t>
      </w:r>
    </w:p>
    <w:p>
      <w:pPr>
        <w:pStyle w:val="FirstParagraph"/>
      </w:pPr>
      <w:r>
        <w:t xml:space="preserve">Lighting is one of the most overlooked parts of design, and one of the best returns on it. Bad lighting means bad photos, and bad photos mean fewer bookings.</w:t>
      </w:r>
    </w:p>
    <w:p>
      <w:pPr>
        <w:pStyle w:val="BodyText"/>
      </w:pPr>
      <w:r>
        <w:rPr>
          <w:bCs/>
          <w:b/>
        </w:rPr>
        <w:t xml:space="preserve">The 3 layers of light:</w:t>
      </w:r>
    </w:p>
    <w:p>
      <w:pPr>
        <w:numPr>
          <w:ilvl w:val="0"/>
          <w:numId w:val="1102"/>
        </w:numPr>
        <w:pStyle w:val="Compact"/>
      </w:pPr>
      <w:r>
        <w:rPr>
          <w:bCs/>
          <w:b/>
        </w:rPr>
        <w:t xml:space="preserve">Ambient:</w:t>
      </w:r>
      <w:r>
        <w:t xml:space="preserve"> </w:t>
      </w:r>
      <w:r>
        <w:t xml:space="preserve">Ceiling fixtures or recessed lighting for overall brightness.</w:t>
      </w:r>
    </w:p>
    <w:p>
      <w:pPr>
        <w:numPr>
          <w:ilvl w:val="0"/>
          <w:numId w:val="1102"/>
        </w:numPr>
        <w:pStyle w:val="Compact"/>
      </w:pPr>
      <w:r>
        <w:rPr>
          <w:bCs/>
          <w:b/>
        </w:rPr>
        <w:t xml:space="preserve">Task:</w:t>
      </w:r>
      <w:r>
        <w:t xml:space="preserve"> </w:t>
      </w:r>
      <w:r>
        <w:t xml:space="preserve">Lamps, pendants, and sconces for reading, working, or dining.</w:t>
      </w:r>
    </w:p>
    <w:p>
      <w:pPr>
        <w:numPr>
          <w:ilvl w:val="0"/>
          <w:numId w:val="1102"/>
        </w:numPr>
        <w:pStyle w:val="Compact"/>
      </w:pPr>
      <w:r>
        <w:rPr>
          <w:bCs/>
          <w:b/>
        </w:rPr>
        <w:t xml:space="preserve">Accent:</w:t>
      </w:r>
      <w:r>
        <w:t xml:space="preserve"> </w:t>
      </w:r>
      <w:r>
        <w:t xml:space="preserve">String lights, LED strips, or art lights that create mood and draw the eye.</w:t>
      </w:r>
    </w:p>
    <w:p>
      <w:pPr>
        <w:pStyle w:val="FirstParagraph"/>
      </w:pPr>
      <w:r>
        <w:rPr>
          <w:bCs/>
          <w:b/>
        </w:rPr>
        <w:t xml:space="preserve">Color temperature tips:</w:t>
      </w:r>
    </w:p>
    <w:p>
      <w:pPr>
        <w:numPr>
          <w:ilvl w:val="0"/>
          <w:numId w:val="1103"/>
        </w:numPr>
        <w:pStyle w:val="Compact"/>
      </w:pPr>
      <w:r>
        <w:t xml:space="preserve">The target everywhere: bright, and soft warm white. Wrong bulbs are the most common lighting miss in listings; harsh cool light photographs like an office. If your photos came out cold, fix them in editing or reshoot after swapping bulbs.</w:t>
      </w:r>
    </w:p>
    <w:p>
      <w:pPr>
        <w:numPr>
          <w:ilvl w:val="0"/>
          <w:numId w:val="1103"/>
        </w:numPr>
        <w:pStyle w:val="Compact"/>
      </w:pPr>
      <w:r>
        <w:t xml:space="preserve">Bedrooms and living areas: warm white (2700–3000K) for coziness and sleep</w:t>
      </w:r>
    </w:p>
    <w:p>
      <w:pPr>
        <w:numPr>
          <w:ilvl w:val="0"/>
          <w:numId w:val="1103"/>
        </w:numPr>
        <w:pStyle w:val="Compact"/>
      </w:pPr>
      <w:r>
        <w:t xml:space="preserve">Kitchens and baths: neutral white (3500K) for clarity and cleanliness</w:t>
      </w:r>
    </w:p>
    <w:p>
      <w:pPr>
        <w:numPr>
          <w:ilvl w:val="0"/>
          <w:numId w:val="1103"/>
        </w:numPr>
        <w:pStyle w:val="Compact"/>
      </w:pPr>
      <w:r>
        <w:t xml:space="preserve">Exteriors: warm lighting (string lights, lanterns) for ambiance</w:t>
      </w:r>
    </w:p>
    <w:p>
      <w:pPr>
        <w:pStyle w:val="FirstParagraph"/>
      </w:pPr>
      <w:r>
        <w:t xml:space="preserve">Pro tip: before photos, turn on every light in the house. It makes the space look brighter, newer, and infinitely more inviting in the listing.</w:t>
      </w:r>
    </w:p>
    <w:bookmarkEnd w:id="147"/>
    <w:bookmarkStart w:id="148" w:name="what-design-is-actually-worth"/>
    <w:p>
      <w:pPr>
        <w:pStyle w:val="Heading3"/>
      </w:pPr>
      <w:r>
        <w:t xml:space="preserve">What Design Is Actually Worth</w:t>
      </w:r>
    </w:p>
    <w:p>
      <w:pPr>
        <w:pStyle w:val="FirstParagraph"/>
      </w:pPr>
      <w:r>
        <w:t xml:space="preserve">How much should you actually spend on design? Here’s the math.</w:t>
      </w:r>
    </w:p>
    <w:p>
      <w:pPr>
        <w:pStyle w:val="BodyText"/>
      </w:pPr>
      <w:r>
        <w:t xml:space="preserve">First, the real cost, time-stamped to July 2026 because all of it inflates. Design, furnishing, and setup commonly run $40K–$100K all-in, depending on the size of the house and how much of the work you outsource; a lean DIY on a smaller home can come in under that. Assume $40K for the math below, on the 4-bed home I recommend. One caveat before the numbers. The lifts I’m about to plug in ($40 on ADR, 15 points of occupancy) are purely to demonstrate the framework. They are not a promise or even an average; your market’s data decides your real inputs, and nothing else does.</w:t>
      </w:r>
    </w:p>
    <w:p>
      <w:pPr>
        <w:pStyle w:val="BodyText"/>
      </w:pPr>
      <w:r>
        <w:rPr>
          <w:bCs/>
          <w:b/>
        </w:rPr>
        <w:t xml:space="preserve">Scenario A (no design):</w:t>
      </w:r>
      <w:r>
        <w:t xml:space="preserve"> </w:t>
      </w:r>
      <w:r>
        <w:t xml:space="preserve">an average daily rate (ADR) of $220 and 55% occupancy. Annual revenue: $220 × 365 × 0.55 =</w:t>
      </w:r>
      <w:r>
        <w:t xml:space="preserve"> </w:t>
      </w:r>
      <w:r>
        <w:rPr>
          <w:bCs/>
          <w:b/>
        </w:rPr>
        <w:t xml:space="preserve">$44,165</w:t>
      </w:r>
      <w:r>
        <w:t xml:space="preserve">.</w:t>
      </w:r>
    </w:p>
    <w:p>
      <w:pPr>
        <w:pStyle w:val="BodyText"/>
      </w:pPr>
      <w:r>
        <w:rPr>
          <w:bCs/>
          <w:b/>
        </w:rPr>
        <w:t xml:space="preserve">Scenario B (with design):</w:t>
      </w:r>
      <w:r>
        <w:t xml:space="preserve"> </w:t>
      </w:r>
      <w:r>
        <w:t xml:space="preserve">Better photos and a real brand lift ADR to $260 (+$40/night), and occupancy climbs to 70%. Annual revenue: $260 × 365 × 0.70 =</w:t>
      </w:r>
      <w:r>
        <w:t xml:space="preserve"> </w:t>
      </w:r>
      <w:r>
        <w:rPr>
          <w:bCs/>
          <w:b/>
        </w:rPr>
        <w:t xml:space="preserve">$66,430</w:t>
      </w:r>
      <w:r>
        <w:t xml:space="preserve">.</w:t>
      </w:r>
    </w:p>
    <w:p>
      <w:pPr>
        <w:pStyle w:val="BodyText"/>
      </w:pPr>
      <w:r>
        <w:t xml:space="preserve">Additional revenue from design: $66,430 − $44,165 =</w:t>
      </w:r>
      <w:r>
        <w:t xml:space="preserve"> </w:t>
      </w:r>
      <w:r>
        <w:rPr>
          <w:bCs/>
          <w:b/>
        </w:rPr>
        <w:t xml:space="preserve">$22,265 per year</w:t>
      </w:r>
      <w:r>
        <w:t xml:space="preserve">.</w:t>
      </w:r>
    </w:p>
    <w:p>
      <w:pPr>
        <w:pStyle w:val="BodyText"/>
      </w:pPr>
      <w:r>
        <w:t xml:space="preserve">Payback period: $40K ÷ $22,265 =</w:t>
      </w:r>
      <w:r>
        <w:t xml:space="preserve"> </w:t>
      </w:r>
      <w:r>
        <w:rPr>
          <w:bCs/>
          <w:b/>
        </w:rPr>
        <w:t xml:space="preserve">under two years</w:t>
      </w:r>
      <w:r>
        <w:t xml:space="preserve">.</w:t>
      </w:r>
    </w:p>
    <w:p>
      <w:pPr>
        <w:pStyle w:val="BodyText"/>
      </w:pPr>
      <w:r>
        <w:t xml:space="preserve">After payback, it’s pure upside. Over 5 years, that $40K would generate over $110K in additional revenue in this illustration.</w:t>
      </w:r>
    </w:p>
    <w:p>
      <w:pPr>
        <w:pStyle w:val="BodyText"/>
      </w:pPr>
      <w:r>
        <w:t xml:space="preserve">And the occupancy jump from 55% to 70% does more than pad the revenue line. It compounds. More bookings mean more reviews, higher ranking, and even easier bookings. The ROI feeds itself.</w:t>
      </w:r>
    </w:p>
    <w:p>
      <w:pPr>
        <w:pStyle w:val="BodyText"/>
      </w:pPr>
      <w:r>
        <w:t xml:space="preserve">Run the numbers for your property:</w:t>
      </w:r>
    </w:p>
    <w:p>
      <w:pPr>
        <w:numPr>
          <w:ilvl w:val="0"/>
          <w:numId w:val="1104"/>
        </w:numPr>
        <w:pStyle w:val="Compact"/>
      </w:pPr>
      <w:r>
        <w:t xml:space="preserve">Research what your comps charge (ADR).</w:t>
      </w:r>
    </w:p>
    <w:p>
      <w:pPr>
        <w:numPr>
          <w:ilvl w:val="0"/>
          <w:numId w:val="1104"/>
        </w:numPr>
        <w:pStyle w:val="Compact"/>
      </w:pPr>
      <w:r>
        <w:t xml:space="preserve">Estimate your current occupancy (or assume 50% if you’re launching).</w:t>
      </w:r>
    </w:p>
    <w:p>
      <w:pPr>
        <w:numPr>
          <w:ilvl w:val="0"/>
          <w:numId w:val="1104"/>
        </w:numPr>
        <w:pStyle w:val="Compact"/>
      </w:pPr>
      <w:r>
        <w:t xml:space="preserve">Plug in only the boost your own market’s data supports: compare well-designed comps against dated ones in your data tool. Don’t borrow a lift from any book, this one included.</w:t>
      </w:r>
    </w:p>
    <w:p>
      <w:pPr>
        <w:numPr>
          <w:ilvl w:val="0"/>
          <w:numId w:val="1104"/>
        </w:numPr>
        <w:pStyle w:val="Compact"/>
      </w:pPr>
      <w:r>
        <w:t xml:space="preserve">Calculate the payback period: Design Cost ÷ (New Revenue − Old Revenue) = years to break even.</w:t>
      </w:r>
    </w:p>
    <w:p>
      <w:pPr>
        <w:pStyle w:val="FirstParagraph"/>
      </w:pPr>
      <w:r>
        <w:t xml:space="preserve">If payback pencils under about two years, it’s worth it. Under 18 months is excellent.</w:t>
      </w:r>
    </w:p>
    <w:bookmarkEnd w:id="148"/>
    <w:bookmarkStart w:id="149" w:name="where-diyers-blow-it-and-how-to-avoid-it"/>
    <w:p>
      <w:pPr>
        <w:pStyle w:val="Heading3"/>
      </w:pPr>
      <w:r>
        <w:t xml:space="preserve">Where DIYers Blow It (and How to Avoid It)</w:t>
      </w:r>
    </w:p>
    <w:p>
      <w:pPr>
        <w:numPr>
          <w:ilvl w:val="0"/>
          <w:numId w:val="1105"/>
        </w:numPr>
        <w:pStyle w:val="Compact"/>
      </w:pPr>
      <w:r>
        <w:rPr>
          <w:bCs/>
          <w:b/>
        </w:rPr>
        <w:t xml:space="preserve">Too much IKEA.</w:t>
      </w:r>
      <w:r>
        <w:t xml:space="preserve"> </w:t>
      </w:r>
      <w:r>
        <w:t xml:space="preserve">It looks generic. Add at least one or two unique, higher-quality pieces to anchor each room.</w:t>
      </w:r>
    </w:p>
    <w:p>
      <w:pPr>
        <w:numPr>
          <w:ilvl w:val="0"/>
          <w:numId w:val="1105"/>
        </w:numPr>
        <w:pStyle w:val="Compact"/>
      </w:pPr>
      <w:r>
        <w:rPr>
          <w:bCs/>
          <w:b/>
        </w:rPr>
        <w:t xml:space="preserve">Over-clutter.</w:t>
      </w:r>
      <w:r>
        <w:t xml:space="preserve"> </w:t>
      </w:r>
      <w:r>
        <w:t xml:space="preserve">Busy shelves and packed surfaces make chaotic photos. Less is always more in rental photos.</w:t>
      </w:r>
    </w:p>
    <w:p>
      <w:pPr>
        <w:numPr>
          <w:ilvl w:val="0"/>
          <w:numId w:val="1105"/>
        </w:numPr>
        <w:pStyle w:val="Compact"/>
      </w:pPr>
      <w:r>
        <w:rPr>
          <w:bCs/>
          <w:b/>
        </w:rPr>
        <w:t xml:space="preserve">Tiny rugs and art.</w:t>
      </w:r>
      <w:r>
        <w:t xml:space="preserve"> </w:t>
      </w:r>
      <w:r>
        <w:t xml:space="preserve">Everything feels small. Always size up your rugs and art. Your eye will thank you.</w:t>
      </w:r>
    </w:p>
    <w:p>
      <w:pPr>
        <w:numPr>
          <w:ilvl w:val="0"/>
          <w:numId w:val="1105"/>
        </w:numPr>
        <w:pStyle w:val="Compact"/>
      </w:pPr>
      <w:r>
        <w:rPr>
          <w:bCs/>
          <w:b/>
        </w:rPr>
        <w:t xml:space="preserve">Dark rooms.</w:t>
      </w:r>
      <w:r>
        <w:t xml:space="preserve"> </w:t>
      </w:r>
      <w:r>
        <w:t xml:space="preserve">Layer your lighting: ambient, task, accent. Use sheer curtains in living spaces; save blackout curtains for bedrooms, where sleep is the job.</w:t>
      </w:r>
    </w:p>
    <w:bookmarkEnd w:id="149"/>
    <w:bookmarkStart w:id="150" w:name="guest-proofing"/>
    <w:p>
      <w:pPr>
        <w:pStyle w:val="Heading3"/>
      </w:pPr>
      <w:r>
        <w:t xml:space="preserve">Guest-Proofing</w:t>
      </w:r>
    </w:p>
    <w:p>
      <w:pPr>
        <w:pStyle w:val="FirstParagraph"/>
      </w:pPr>
      <w:r>
        <w:t xml:space="preserve">Pretty design is useless if it falls apart after three groups of guests. STRs are high-traffic spaces. Every sofa, rug, and towel gets used harder than in a personal home.</w:t>
      </w:r>
    </w:p>
    <w:p>
      <w:pPr>
        <w:pStyle w:val="BodyText"/>
      </w:pPr>
      <w:r>
        <w:rPr>
          <w:bCs/>
          <w:b/>
        </w:rPr>
        <w:t xml:space="preserve">What to buy for durability:</w:t>
      </w:r>
    </w:p>
    <w:p>
      <w:pPr>
        <w:numPr>
          <w:ilvl w:val="0"/>
          <w:numId w:val="1106"/>
        </w:numPr>
        <w:pStyle w:val="Compact"/>
      </w:pPr>
      <w:r>
        <w:rPr>
          <w:bCs/>
          <w:b/>
        </w:rPr>
        <w:t xml:space="preserve">Sofas:</w:t>
      </w:r>
      <w:r>
        <w:t xml:space="preserve"> </w:t>
      </w:r>
      <w:r>
        <w:t xml:space="preserve">Performance fabric (stain-resistant) or leather. Avoid light fabrics and delicate materials.</w:t>
      </w:r>
    </w:p>
    <w:p>
      <w:pPr>
        <w:numPr>
          <w:ilvl w:val="0"/>
          <w:numId w:val="1106"/>
        </w:numPr>
        <w:pStyle w:val="Compact"/>
      </w:pPr>
      <w:r>
        <w:rPr>
          <w:bCs/>
          <w:b/>
        </w:rPr>
        <w:t xml:space="preserve">Rugs:</w:t>
      </w:r>
      <w:r>
        <w:t xml:space="preserve"> </w:t>
      </w:r>
      <w:r>
        <w:t xml:space="preserve">Patterned, washable rugs (like Ruggable) or low-pile. They hide dirt and clean easily. Avoid light-colored or delicate rugs.</w:t>
      </w:r>
    </w:p>
    <w:p>
      <w:pPr>
        <w:numPr>
          <w:ilvl w:val="0"/>
          <w:numId w:val="1106"/>
        </w:numPr>
        <w:pStyle w:val="Compact"/>
      </w:pPr>
      <w:r>
        <w:rPr>
          <w:bCs/>
          <w:b/>
        </w:rPr>
        <w:t xml:space="preserve">Beds:</w:t>
      </w:r>
      <w:r>
        <w:t xml:space="preserve"> </w:t>
      </w:r>
      <w:r>
        <w:t xml:space="preserve">Solid wood frames or platform beds with center support. Cheap metal frames squeak and wobble.</w:t>
      </w:r>
    </w:p>
    <w:p>
      <w:pPr>
        <w:numPr>
          <w:ilvl w:val="0"/>
          <w:numId w:val="1106"/>
        </w:numPr>
        <w:pStyle w:val="Compact"/>
      </w:pPr>
      <w:r>
        <w:rPr>
          <w:bCs/>
          <w:b/>
        </w:rPr>
        <w:t xml:space="preserve">Tables:</w:t>
      </w:r>
      <w:r>
        <w:t xml:space="preserve"> </w:t>
      </w:r>
      <w:r>
        <w:t xml:space="preserve">Solid wood is worth it. Veneer chips fast and looks worn quickly.</w:t>
      </w:r>
    </w:p>
    <w:p>
      <w:pPr>
        <w:numPr>
          <w:ilvl w:val="0"/>
          <w:numId w:val="1106"/>
        </w:numPr>
        <w:pStyle w:val="Compact"/>
      </w:pPr>
      <w:r>
        <w:rPr>
          <w:bCs/>
          <w:b/>
        </w:rPr>
        <w:t xml:space="preserve">Hardware:</w:t>
      </w:r>
      <w:r>
        <w:t xml:space="preserve"> </w:t>
      </w:r>
      <w:r>
        <w:t xml:space="preserve">Matte black, bronze, or brushed nickel hide fingerprints. Chrome shows every smudge.</w:t>
      </w:r>
    </w:p>
    <w:p>
      <w:pPr>
        <w:numPr>
          <w:ilvl w:val="0"/>
          <w:numId w:val="1106"/>
        </w:numPr>
        <w:pStyle w:val="Compact"/>
      </w:pPr>
      <w:r>
        <w:rPr>
          <w:bCs/>
          <w:b/>
        </w:rPr>
        <w:t xml:space="preserve">Linens:</w:t>
      </w:r>
      <w:r>
        <w:t xml:space="preserve"> </w:t>
      </w:r>
      <w:r>
        <w:t xml:space="preserve">White towels and sheets. Easy to bleach, consistent everywhere, and stains don’t survive.</w:t>
      </w:r>
    </w:p>
    <w:p>
      <w:pPr>
        <w:pStyle w:val="FirstParagraph"/>
      </w:pPr>
      <w:r>
        <w:rPr>
          <w:bCs/>
          <w:b/>
        </w:rPr>
        <w:t xml:space="preserve">The Hotel Standard Rule:</w:t>
      </w:r>
      <w:r>
        <w:t xml:space="preserve"> </w:t>
      </w:r>
      <w:r>
        <w:t xml:space="preserve">if Hilton uses it, you should too. Hotels deal with the same wear and tear you will. Their suppliers already solved this problem.</w:t>
      </w:r>
    </w:p>
    <w:p>
      <w:pPr>
        <w:pStyle w:val="BodyText"/>
      </w:pPr>
      <w:r>
        <w:t xml:space="preserve">And design for the guest avatar your anchor already handed you in Chapter 10. Remember, seating and dining must match the sleeper count.</w:t>
      </w:r>
    </w:p>
    <w:bookmarkEnd w:id="150"/>
    <w:bookmarkStart w:id="151" w:name="X12c5bd23022158b3c653f5de7e0039de7612756"/>
    <w:p>
      <w:pPr>
        <w:pStyle w:val="Heading3"/>
      </w:pPr>
      <w:r>
        <w:t xml:space="preserve">Option 2: Hiring a Designer (Leverage + Speed)</w:t>
      </w:r>
    </w:p>
    <w:p>
      <w:pPr>
        <w:pStyle w:val="FirstParagraph"/>
      </w:pPr>
      <w:r>
        <w:t xml:space="preserve">Hiring is about leverage. You spend more upfront but gain speed and polish. A good designer compresses months of trial and error into weeks. And every week matters, because every week your property isn’t listed is a week of empty nights you never get back.</w:t>
      </w:r>
    </w:p>
    <w:p>
      <w:pPr>
        <w:pStyle w:val="BodyText"/>
      </w:pPr>
      <w:r>
        <w:rPr>
          <w:bCs/>
          <w:b/>
        </w:rPr>
        <w:t xml:space="preserve">Know the market before you shop it.</w:t>
      </w:r>
      <w:r>
        <w:t xml:space="preserve"> </w:t>
      </w:r>
      <w:r>
        <w:t xml:space="preserve">Design services come in three tiers, and the price tags mean different things.</w:t>
      </w:r>
    </w:p>
    <w:p>
      <w:pPr>
        <w:pStyle w:val="BodyText"/>
      </w:pPr>
      <w:r>
        <w:t xml:space="preserve">At the bottom, budget design-only services run $3K–$5K. You get a design plan and a shopping list, and everything else is on you. The catch is what’s usually missing. These plans tend not to be specific to your market, nobody researched your guest avatar, nobody sources or installs anything, and nobody stages the home for the camera. You’re buying a starting point, not a result.</w:t>
      </w:r>
    </w:p>
    <w:p>
      <w:pPr>
        <w:pStyle w:val="BodyText"/>
      </w:pPr>
      <w:r>
        <w:t xml:space="preserve">At the top, ROI-focused full-service firms charge $8K and up in design fees as of July 2026, and all-in with sourcing, installation, and labor a larger home commonly lands at $40K and can run well past it. What that buys is the whole machine. Market research, avatar work, sourcing at trade discounts, install crews, and a photo-ready home the day they leave. The expensive tier usually pays for itself, because it’s built around the same revenue math you ran in the ROI Calculator, not around making a room pretty. And yes, my team sells the expensive tier, so discount my opinion accordingly. Then run the ROI math yourself.</w:t>
      </w:r>
    </w:p>
    <w:p>
      <w:pPr>
        <w:pStyle w:val="BodyText"/>
      </w:pPr>
      <w:r>
        <w:t xml:space="preserve">In between sits the hybrid path below. None of these is the wrong answer. The wrong answer is paying $4K expecting the $40K result, or paying $40K when you’d genuinely enjoy doing it yourself. Know which one you’re buying.</w:t>
      </w:r>
    </w:p>
    <w:p>
      <w:pPr>
        <w:pStyle w:val="BodyText"/>
      </w:pPr>
      <w:r>
        <w:rPr>
          <w:bCs/>
          <w:b/>
        </w:rPr>
        <w:t xml:space="preserve">What designers actually do:</w:t>
      </w:r>
    </w:p>
    <w:p>
      <w:pPr>
        <w:numPr>
          <w:ilvl w:val="0"/>
          <w:numId w:val="1107"/>
        </w:numPr>
        <w:pStyle w:val="Compact"/>
      </w:pPr>
      <w:r>
        <w:t xml:space="preserve">Create mood boards and room layouts</w:t>
      </w:r>
    </w:p>
    <w:p>
      <w:pPr>
        <w:numPr>
          <w:ilvl w:val="0"/>
          <w:numId w:val="1107"/>
        </w:numPr>
        <w:pStyle w:val="Compact"/>
      </w:pPr>
      <w:r>
        <w:t xml:space="preserve">Source furnishings, often at trade discounts you can’t access</w:t>
      </w:r>
    </w:p>
    <w:p>
      <w:pPr>
        <w:numPr>
          <w:ilvl w:val="0"/>
          <w:numId w:val="1107"/>
        </w:numPr>
        <w:pStyle w:val="Compact"/>
      </w:pPr>
      <w:r>
        <w:t xml:space="preserve">Coordinate deliveries and handle returns</w:t>
      </w:r>
    </w:p>
    <w:p>
      <w:pPr>
        <w:numPr>
          <w:ilvl w:val="0"/>
          <w:numId w:val="1107"/>
        </w:numPr>
        <w:pStyle w:val="Compact"/>
      </w:pPr>
      <w:r>
        <w:t xml:space="preserve">Style and stage every room for photos</w:t>
      </w:r>
    </w:p>
    <w:p>
      <w:pPr>
        <w:numPr>
          <w:ilvl w:val="0"/>
          <w:numId w:val="1107"/>
        </w:numPr>
        <w:pStyle w:val="Compact"/>
      </w:pPr>
      <w:r>
        <w:t xml:space="preserve">Prepare the property for professional photography</w:t>
      </w:r>
    </w:p>
    <w:p>
      <w:pPr>
        <w:pStyle w:val="FirstParagraph"/>
      </w:pPr>
      <w:r>
        <w:rPr>
          <w:bCs/>
          <w:b/>
        </w:rPr>
        <w:t xml:space="preserve">Pros:</w:t>
      </w:r>
    </w:p>
    <w:p>
      <w:pPr>
        <w:numPr>
          <w:ilvl w:val="0"/>
          <w:numId w:val="1108"/>
        </w:numPr>
        <w:pStyle w:val="Compact"/>
      </w:pPr>
      <w:r>
        <w:t xml:space="preserve">Launch 4–6 weeks faster than DIY</w:t>
      </w:r>
    </w:p>
    <w:p>
      <w:pPr>
        <w:numPr>
          <w:ilvl w:val="0"/>
          <w:numId w:val="1108"/>
        </w:numPr>
        <w:pStyle w:val="Compact"/>
      </w:pPr>
      <w:r>
        <w:t xml:space="preserve">Cohesive, photo-ready look from day one</w:t>
      </w:r>
    </w:p>
    <w:p>
      <w:pPr>
        <w:numPr>
          <w:ilvl w:val="0"/>
          <w:numId w:val="1108"/>
        </w:numPr>
        <w:pStyle w:val="Compact"/>
      </w:pPr>
      <w:r>
        <w:t xml:space="preserve">Stress-free process: they handle sourcing and logistics</w:t>
      </w:r>
    </w:p>
    <w:p>
      <w:pPr>
        <w:numPr>
          <w:ilvl w:val="0"/>
          <w:numId w:val="1108"/>
        </w:numPr>
        <w:pStyle w:val="Compact"/>
      </w:pPr>
      <w:r>
        <w:t xml:space="preserve">They already know the durable, guest-proof pieces</w:t>
      </w:r>
    </w:p>
    <w:p>
      <w:pPr>
        <w:pStyle w:val="FirstParagraph"/>
      </w:pPr>
      <w:r>
        <w:rPr>
          <w:bCs/>
          <w:b/>
        </w:rPr>
        <w:t xml:space="preserve">Cons:</w:t>
      </w:r>
    </w:p>
    <w:p>
      <w:pPr>
        <w:numPr>
          <w:ilvl w:val="0"/>
          <w:numId w:val="1109"/>
        </w:numPr>
        <w:pStyle w:val="Compact"/>
      </w:pPr>
      <w:r>
        <w:t xml:space="preserve">Pushes your all-in budget toward the upper half of the $40K–$100K range</w:t>
      </w:r>
    </w:p>
    <w:p>
      <w:pPr>
        <w:numPr>
          <w:ilvl w:val="0"/>
          <w:numId w:val="1109"/>
        </w:numPr>
        <w:pStyle w:val="Compact"/>
      </w:pPr>
      <w:r>
        <w:t xml:space="preserve">Less creative control</w:t>
      </w:r>
    </w:p>
    <w:p>
      <w:pPr>
        <w:numPr>
          <w:ilvl w:val="0"/>
          <w:numId w:val="1109"/>
        </w:numPr>
        <w:pStyle w:val="Compact"/>
      </w:pPr>
      <w:r>
        <w:t xml:space="preserve">You can still be the bottleneck if your approvals are slow</w:t>
      </w:r>
    </w:p>
    <w:p>
      <w:pPr>
        <w:pStyle w:val="FirstParagraph"/>
      </w:pPr>
      <w:r>
        <w:t xml:space="preserve">Best fit: busy professionals, investors scaling portfolios, and out-of-state owners who can’t be hands-on. If you want a done-for-you option, our design team’s info is in the Bonus Pack (back of the book).</w:t>
      </w:r>
    </w:p>
    <w:p>
      <w:pPr>
        <w:pStyle w:val="BodyText"/>
      </w:pPr>
      <w:r>
        <w:rPr>
          <w:bCs/>
          <w:b/>
        </w:rPr>
        <w:t xml:space="preserve">The budget equation (as of July 2026, and rising):</w:t>
      </w:r>
    </w:p>
    <w:p>
      <w:pPr>
        <w:numPr>
          <w:ilvl w:val="0"/>
          <w:numId w:val="1110"/>
        </w:numPr>
        <w:pStyle w:val="Compact"/>
      </w:pPr>
      <w:r>
        <w:t xml:space="preserve">DIY: $15–$25 per square foot for furnishings and décor only — not the design fee — with most of our projects targeting the $15 end, plus your own labor</w:t>
      </w:r>
    </w:p>
    <w:p>
      <w:pPr>
        <w:numPr>
          <w:ilvl w:val="0"/>
          <w:numId w:val="1110"/>
        </w:numPr>
        <w:pStyle w:val="Compact"/>
      </w:pPr>
      <w:r>
        <w:t xml:space="preserve">Hire it out: all-in design and installation commonly lands at $40K–$100K depending on house size and how much you outsource</w:t>
      </w:r>
    </w:p>
    <w:p>
      <w:pPr>
        <w:numPr>
          <w:ilvl w:val="0"/>
          <w:numId w:val="1110"/>
        </w:numPr>
        <w:pStyle w:val="Compact"/>
      </w:pPr>
      <w:r>
        <w:t xml:space="preserve">One consolation while you wince: unlike most tax-motivated purchases, this one earns. Furniture is depreciable AND income-producing — a far better use of a write-off than a luxury car that makes no money. Chapter 15 shows the mechanics.</w:t>
      </w:r>
    </w:p>
    <w:p>
      <w:pPr>
        <w:pStyle w:val="FirstParagraph"/>
      </w:pPr>
      <w:r>
        <w:t xml:space="preserve">Launching even a month sooner can mean $5K–$15K in extra bookings during peak season. For some investors, the designer fee pays for itself in the first month.</w:t>
      </w:r>
    </w:p>
    <w:p>
      <w:pPr>
        <w:pStyle w:val="BodyText"/>
      </w:pPr>
      <w:r>
        <w:rPr>
          <w:bCs/>
          <w:b/>
        </w:rPr>
        <w:t xml:space="preserve">How to decide:</w:t>
      </w:r>
    </w:p>
    <w:p>
      <w:pPr>
        <w:pStyle w:val="BodyText"/>
      </w:pPr>
      <w:r>
        <w:t xml:space="preserve">Choose DIY if:</w:t>
      </w:r>
    </w:p>
    <w:p>
      <w:pPr>
        <w:numPr>
          <w:ilvl w:val="0"/>
          <w:numId w:val="1111"/>
        </w:numPr>
        <w:pStyle w:val="Compact"/>
      </w:pPr>
      <w:r>
        <w:t xml:space="preserve">Saving $10K matters more than time</w:t>
      </w:r>
    </w:p>
    <w:p>
      <w:pPr>
        <w:numPr>
          <w:ilvl w:val="0"/>
          <w:numId w:val="1111"/>
        </w:numPr>
        <w:pStyle w:val="Compact"/>
      </w:pPr>
      <w:r>
        <w:t xml:space="preserve">You have 4+ weeks available</w:t>
      </w:r>
    </w:p>
    <w:p>
      <w:pPr>
        <w:numPr>
          <w:ilvl w:val="0"/>
          <w:numId w:val="1111"/>
        </w:numPr>
        <w:pStyle w:val="Compact"/>
      </w:pPr>
      <w:r>
        <w:t xml:space="preserve">You actually enjoy design decisions</w:t>
      </w:r>
    </w:p>
    <w:p>
      <w:pPr>
        <w:numPr>
          <w:ilvl w:val="0"/>
          <w:numId w:val="1111"/>
        </w:numPr>
        <w:pStyle w:val="Compact"/>
      </w:pPr>
      <w:r>
        <w:t xml:space="preserve">This is your first property and you want to learn the craft</w:t>
      </w:r>
    </w:p>
    <w:p>
      <w:pPr>
        <w:pStyle w:val="FirstParagraph"/>
      </w:pPr>
      <w:r>
        <w:t xml:space="preserve">Choose a designer if:</w:t>
      </w:r>
    </w:p>
    <w:p>
      <w:pPr>
        <w:numPr>
          <w:ilvl w:val="0"/>
          <w:numId w:val="1112"/>
        </w:numPr>
        <w:pStyle w:val="Compact"/>
      </w:pPr>
      <w:r>
        <w:t xml:space="preserve">Speed and polish matter more than cost</w:t>
      </w:r>
    </w:p>
    <w:p>
      <w:pPr>
        <w:numPr>
          <w:ilvl w:val="0"/>
          <w:numId w:val="1112"/>
        </w:numPr>
        <w:pStyle w:val="Compact"/>
      </w:pPr>
      <w:r>
        <w:t xml:space="preserve">You’re scaling multiple properties</w:t>
      </w:r>
    </w:p>
    <w:p>
      <w:pPr>
        <w:numPr>
          <w:ilvl w:val="0"/>
          <w:numId w:val="1112"/>
        </w:numPr>
        <w:pStyle w:val="Compact"/>
      </w:pPr>
      <w:r>
        <w:t xml:space="preserve">You live out of state and can’t oversee DIY</w:t>
      </w:r>
    </w:p>
    <w:p>
      <w:pPr>
        <w:numPr>
          <w:ilvl w:val="0"/>
          <w:numId w:val="1112"/>
        </w:numPr>
        <w:pStyle w:val="Compact"/>
      </w:pPr>
      <w:r>
        <w:t xml:space="preserve">You’ve already designed one property and want leverage</w:t>
      </w:r>
    </w:p>
    <w:p>
      <w:pPr>
        <w:pStyle w:val="FirstParagraph"/>
      </w:pPr>
      <w:r>
        <w:rPr>
          <w:bCs/>
          <w:b/>
        </w:rPr>
        <w:t xml:space="preserve">The hybrid approach (best of both worlds):</w:t>
      </w:r>
    </w:p>
    <w:p>
      <w:pPr>
        <w:numPr>
          <w:ilvl w:val="0"/>
          <w:numId w:val="1113"/>
        </w:numPr>
        <w:pStyle w:val="Compact"/>
      </w:pPr>
      <w:r>
        <w:t xml:space="preserve">Pay for a design-only plan with concept boards and layouts ($3K–$5K)</w:t>
      </w:r>
    </w:p>
    <w:p>
      <w:pPr>
        <w:numPr>
          <w:ilvl w:val="0"/>
          <w:numId w:val="1113"/>
        </w:numPr>
        <w:pStyle w:val="Compact"/>
      </w:pPr>
      <w:r>
        <w:t xml:space="preserve">DIY the sourcing and styling</w:t>
      </w:r>
    </w:p>
    <w:p>
      <w:pPr>
        <w:numPr>
          <w:ilvl w:val="0"/>
          <w:numId w:val="1113"/>
        </w:numPr>
        <w:pStyle w:val="Compact"/>
      </w:pPr>
      <w:r>
        <w:t xml:space="preserve">Hire a virtual assistant (VA) to coordinate deliveries and logistics</w:t>
      </w:r>
    </w:p>
    <w:p>
      <w:pPr>
        <w:pStyle w:val="FirstParagraph"/>
      </w:pPr>
      <w:r>
        <w:t xml:space="preserve">You get most of the designer’s polish for a fraction of the fee.</w:t>
      </w:r>
    </w:p>
    <w:p>
      <w:pPr>
        <w:pStyle w:val="BodyText"/>
      </w:pPr>
      <w:r>
        <w:t xml:space="preserve">The property will get designed either way. The only question is whether you pay with time (DIY) or money (designer). Pick the one that gets you guest-ready, on time, with a look that books.</w:t>
      </w:r>
    </w:p>
    <w:p>
      <w:pPr>
        <w:pStyle w:val="BodyText"/>
      </w:pPr>
      <w:r>
        <w:t xml:space="preserve">One more thing about that look. Design only earns when the scroll can see it, and winning the scroll is Chapter 12’s whole job.</w:t>
      </w:r>
    </w:p>
    <w:bookmarkEnd w:id="151"/>
    <w:bookmarkStart w:id="152" w:name="chapter-summary-10"/>
    <w:p>
      <w:pPr>
        <w:pStyle w:val="Heading3"/>
      </w:pPr>
      <w:r>
        <w:t xml:space="preserve">Chapter Summary</w:t>
      </w:r>
    </w:p>
    <w:p>
      <w:pPr>
        <w:numPr>
          <w:ilvl w:val="0"/>
          <w:numId w:val="1114"/>
        </w:numPr>
        <w:pStyle w:val="Compact"/>
      </w:pPr>
      <w:r>
        <w:t xml:space="preserve">Design is your booking engine, not decoration, and there’s no neutral setting.</w:t>
      </w:r>
    </w:p>
    <w:p>
      <w:pPr>
        <w:numPr>
          <w:ilvl w:val="0"/>
          <w:numId w:val="1114"/>
        </w:numPr>
        <w:pStyle w:val="Compact"/>
      </w:pPr>
      <w:r>
        <w:t xml:space="preserve">Buy nothing that doesn’t photograph well; the design lives on the screen, not in the room.</w:t>
      </w:r>
    </w:p>
    <w:p>
      <w:pPr>
        <w:numPr>
          <w:ilvl w:val="0"/>
          <w:numId w:val="1114"/>
        </w:numPr>
        <w:pStyle w:val="Compact"/>
      </w:pPr>
      <w:r>
        <w:t xml:space="preserve">The Candy Bar Method: amenities are the candy at the register, cheap next to the house and driving the booking decision. $10K in the right ones has returned $1K–$5K per month across our homes. Buy only what your own market’s data supports.</w:t>
      </w:r>
    </w:p>
    <w:p>
      <w:pPr>
        <w:numPr>
          <w:ilvl w:val="0"/>
          <w:numId w:val="1114"/>
        </w:numPr>
        <w:pStyle w:val="Compact"/>
      </w:pPr>
      <w:r>
        <w:t xml:space="preserve">Follow systems, not taste. One style lane, one palette, repeated elements, one signature moment.</w:t>
      </w:r>
    </w:p>
    <w:p>
      <w:pPr>
        <w:numPr>
          <w:ilvl w:val="0"/>
          <w:numId w:val="1114"/>
        </w:numPr>
        <w:pStyle w:val="Compact"/>
      </w:pPr>
      <w:r>
        <w:t xml:space="preserve">Audit your top 3–5 comps before spending a dollar. Their reviews tell you exactly what to build and what to avoid.</w:t>
      </w:r>
    </w:p>
    <w:p>
      <w:pPr>
        <w:numPr>
          <w:ilvl w:val="0"/>
          <w:numId w:val="1114"/>
        </w:numPr>
        <w:pStyle w:val="Compact"/>
      </w:pPr>
      <w:r>
        <w:t xml:space="preserve">Always hire a pro for photos. If the edits or the tint are off, mass-edit the set, then curate the gallery like a hotel listing; guests see only what you show them.</w:t>
      </w:r>
    </w:p>
    <w:p>
      <w:pPr>
        <w:numPr>
          <w:ilvl w:val="0"/>
          <w:numId w:val="1114"/>
        </w:numPr>
        <w:pStyle w:val="Compact"/>
      </w:pPr>
      <w:r>
        <w:t xml:space="preserve">Build 3–5 Instagram moments per property, and keep it to 20% local flavor, 80% timeless design.</w:t>
      </w:r>
    </w:p>
    <w:p>
      <w:pPr>
        <w:numPr>
          <w:ilvl w:val="0"/>
          <w:numId w:val="1114"/>
        </w:numPr>
        <w:pStyle w:val="Compact"/>
      </w:pPr>
      <w:r>
        <w:t xml:space="preserve">Run the Design ROI Calculator with your market’s numbers, not mine. If payback pencils under about two years, spend the money.</w:t>
      </w:r>
    </w:p>
    <w:p>
      <w:pPr>
        <w:numPr>
          <w:ilvl w:val="0"/>
          <w:numId w:val="1114"/>
        </w:numPr>
        <w:pStyle w:val="Compact"/>
      </w:pPr>
      <w:r>
        <w:t xml:space="preserve">Buy like a hotel. If Hilton uses it, it survives guests.</w:t>
      </w:r>
    </w:p>
    <w:p>
      <w:r>
        <w:pict>
          <v:rect style="width:0;height:1.5pt" o:hralign="center" o:hrstd="t" o:hr="t"/>
        </w:pict>
      </w:r>
    </w:p>
    <w:bookmarkEnd w:id="152"/>
    <w:bookmarkEnd w:id="153"/>
    <w:bookmarkStart w:id="163" w:name="X2dc14ae0084682323cd44761cb0c617733f823f"/>
    <w:p>
      <w:pPr>
        <w:pStyle w:val="Heading2"/>
      </w:pPr>
      <w:r>
        <w:t xml:space="preserve">Chapter 12: The Listing That Wins the Scroll</w:t>
      </w:r>
    </w:p>
    <w:p>
      <w:pPr>
        <w:pStyle w:val="FirstParagraph"/>
      </w:pPr>
      <w:r>
        <w:t xml:space="preserve">It’s 9:40 on a Tuesday night. A mom in Columbus is on the couch, phone in hand, planning a long weekend for six people. She types in her dates, sets a price filter, and starts scrolling. Forty listings. She will look at each cover photo for about 3 seconds.</w:t>
      </w:r>
    </w:p>
    <w:p>
      <w:pPr>
        <w:pStyle w:val="BodyText"/>
      </w:pPr>
      <w:r>
        <w:t xml:space="preserve">Your cabin is number seventeen. It has the best hot tub and the best beds in the market. None of that matters yet. All that exists of your property right now is one photo, one title, and one price on a five-inch screen.</w:t>
      </w:r>
    </w:p>
    <w:p>
      <w:pPr>
        <w:pStyle w:val="BodyText"/>
      </w:pPr>
      <w:r>
        <w:t xml:space="preserve">She either stops her thumb, or she doesn’t. If she stops, you get maybe 30 more seconds: four more photos and five lines of description. Win those and she books. Lose them and she’s on to listing eighteen, and she never thinks about your property again.</w:t>
      </w:r>
    </w:p>
    <w:p>
      <w:pPr>
        <w:pStyle w:val="BodyText"/>
      </w:pPr>
      <w:r>
        <w:t xml:space="preserve">You can have the best-designed Airbnb in town, but if the listing doesn’t pop, nobody books it. Your listing is your storefront and your first impression. This chapter is about winning that 3-second moment, and the 30 seconds after it.</w:t>
      </w:r>
    </w:p>
    <w:p>
      <w:pPr>
        <w:pStyle w:val="BodyText"/>
      </w:pPr>
      <w:r>
        <w:t xml:space="preserve">I watched that moment play out on a listing I worked on in Greenville, South Carolina. It went live with about 90 photos and struggled from launch, roughly two bookings a month even with the new-listing boost (the temporary visibility bump Airbnb gives new listings) working in its favor. Guests who opened it drowned in bathrooms, hallways, and close-ups of soap before they ever reached the money shots. So we fixed the presentation. We mass-edited the set to one consistent look, cut the photos that didn’t need to exist, and led with the right shots for that market. Bookings multiplied within weeks, and the calendar climbed into the healthy 60–70% occupancy band and stayed there. I’ve seen this enough times to say it plainly. Presentation alone can be the difference between a listing earning a fraction of its potential and earning its full number.</w:t>
      </w:r>
    </w:p>
    <w:p>
      <w:pPr>
        <w:pStyle w:val="BodyText"/>
      </w:pPr>
      <w:r>
        <w:t xml:space="preserve">Your photos get the click. Your title and first five lines get the booking.</w:t>
      </w:r>
    </w:p>
    <w:bookmarkStart w:id="154" w:name="lead-with-your-top-5-hero-photos"/>
    <w:p>
      <w:pPr>
        <w:pStyle w:val="Heading3"/>
      </w:pPr>
      <w:r>
        <w:t xml:space="preserve">Lead With Your Top 5 Hero Photos</w:t>
      </w:r>
    </w:p>
    <w:p>
      <w:pPr>
        <w:pStyle w:val="FirstParagraph"/>
      </w:pPr>
      <w:r>
        <w:t xml:space="preserve">Your first five photos are the most important. They decide whether guests click to learn more. Show:</w:t>
      </w:r>
    </w:p>
    <w:p>
      <w:pPr>
        <w:numPr>
          <w:ilvl w:val="0"/>
          <w:numId w:val="1115"/>
        </w:numPr>
        <w:pStyle w:val="Compact"/>
      </w:pPr>
      <w:r>
        <w:t xml:space="preserve">Your most expensive amenities: hot tub, sauna, fire pit</w:t>
      </w:r>
    </w:p>
    <w:p>
      <w:pPr>
        <w:numPr>
          <w:ilvl w:val="0"/>
          <w:numId w:val="1115"/>
        </w:numPr>
        <w:pStyle w:val="Compact"/>
      </w:pPr>
      <w:r>
        <w:t xml:space="preserve">Curb appeal or the exterior setting, especially if it’s cozy, cabin-style, or scenic</w:t>
      </w:r>
    </w:p>
    <w:p>
      <w:pPr>
        <w:numPr>
          <w:ilvl w:val="0"/>
          <w:numId w:val="1115"/>
        </w:numPr>
        <w:pStyle w:val="Compact"/>
      </w:pPr>
      <w:r>
        <w:t xml:space="preserve">One strong interior moment: a styled living room or a fireplace</w:t>
      </w:r>
    </w:p>
    <w:p>
      <w:pPr>
        <w:pStyle w:val="FirstParagraph"/>
      </w:pPr>
      <w:r>
        <w:t xml:space="preserve">The rule is simple. If you paid thousands for it, show it early. The hot tub, the cedar sauna, the epic fire pit. All of it goes in your first five, and in your title.</w:t>
      </w:r>
    </w:p>
    <w:p>
      <w:pPr>
        <w:pStyle w:val="BodyText"/>
      </w:pPr>
      <w:r>
        <w:t xml:space="preserve">This is where the Candy Bar Method and the Photo-First Rule from Chapter 11 cash out. You invested in the amenities guests search for and designed them to photograph well. Now put them where the search happens, in slots one through five.</w:t>
      </w:r>
    </w:p>
    <w:bookmarkEnd w:id="154"/>
    <w:bookmarkStart w:id="155" w:name="write-a-title-that-sells-the-experience"/>
    <w:p>
      <w:pPr>
        <w:pStyle w:val="Heading3"/>
      </w:pPr>
      <w:r>
        <w:t xml:space="preserve">Write a Title That Sells the Experience</w:t>
      </w:r>
    </w:p>
    <w:p>
      <w:pPr>
        <w:pStyle w:val="FirstParagraph"/>
      </w:pPr>
      <w:r>
        <w:t xml:space="preserve">Generic titles kill bookings. Lead with what’s unique and what guests are actually searching for:</w:t>
      </w:r>
    </w:p>
    <w:p>
      <w:pPr>
        <w:numPr>
          <w:ilvl w:val="0"/>
          <w:numId w:val="1116"/>
        </w:numPr>
        <w:pStyle w:val="Compact"/>
      </w:pPr>
      <w:r>
        <w:t xml:space="preserve">“</w:t>
      </w:r>
      <w:r>
        <w:t xml:space="preserve">Hot Tub | Fire Pit | Minutes to Hiking + Breweries</w:t>
      </w:r>
      <w:r>
        <w:t xml:space="preserve">”</w:t>
      </w:r>
    </w:p>
    <w:p>
      <w:pPr>
        <w:numPr>
          <w:ilvl w:val="0"/>
          <w:numId w:val="1116"/>
        </w:numPr>
        <w:pStyle w:val="Compact"/>
      </w:pPr>
      <w:r>
        <w:t xml:space="preserve">“</w:t>
      </w:r>
      <w:r>
        <w:t xml:space="preserve">Private Sauna + Fire Pit | Cozy Cabin 10 Min to Park</w:t>
      </w:r>
      <w:r>
        <w:t xml:space="preserve">”</w:t>
      </w:r>
    </w:p>
    <w:p>
      <w:pPr>
        <w:pStyle w:val="FirstParagraph"/>
      </w:pPr>
      <w:r>
        <w:t xml:space="preserve">Avoid generic titles like</w:t>
      </w:r>
      <w:r>
        <w:t xml:space="preserve"> </w:t>
      </w:r>
      <w:r>
        <w:t xml:space="preserve">“</w:t>
      </w:r>
      <w:r>
        <w:t xml:space="preserve">3BR House with WiFi and Full Kitchen.</w:t>
      </w:r>
      <w:r>
        <w:t xml:space="preserve">”</w:t>
      </w:r>
      <w:r>
        <w:t xml:space="preserve"> </w:t>
      </w:r>
      <w:r>
        <w:t xml:space="preserve">Everyone has that. If you’re near a national park, ski resort, or lake, say it. Proximity sells.</w:t>
      </w:r>
    </w:p>
    <w:bookmarkEnd w:id="155"/>
    <w:bookmarkStart w:id="156" w:name="pre-list-before-launch"/>
    <w:p>
      <w:pPr>
        <w:pStyle w:val="Heading3"/>
      </w:pPr>
      <w:r>
        <w:t xml:space="preserve">Pre-List Before Launch</w:t>
      </w:r>
    </w:p>
    <w:p>
      <w:pPr>
        <w:pStyle w:val="FirstParagraph"/>
      </w:pPr>
      <w:r>
        <w:t xml:space="preserve">Once you have professional photos, create the listing right away, even if setup isn’t finished. You don’t have to open the calendar yet, but getting indexed early gives you an algorithm head start.</w:t>
      </w:r>
    </w:p>
    <w:p>
      <w:pPr>
        <w:pStyle w:val="BodyText"/>
      </w:pPr>
      <w:r>
        <w:t xml:space="preserve">Then send the link to friends and followers and ask them to wishlist it. Airbnb favors early interest and engagement. You’re warming up the algorithm before opening night.</w:t>
      </w:r>
    </w:p>
    <w:bookmarkEnd w:id="156"/>
    <w:bookmarkStart w:id="157" w:name="hook-them-in-the-first-five-lines"/>
    <w:p>
      <w:pPr>
        <w:pStyle w:val="Heading3"/>
      </w:pPr>
      <w:r>
        <w:t xml:space="preserve">Hook Them in the First Five Lines</w:t>
      </w:r>
    </w:p>
    <w:p>
      <w:pPr>
        <w:pStyle w:val="FirstParagraph"/>
      </w:pPr>
      <w:r>
        <w:t xml:space="preserve">Guests scan. You’ve got seconds to grab attention, so start with an experience-driven hook:</w:t>
      </w:r>
    </w:p>
    <w:p>
      <w:pPr>
        <w:pStyle w:val="BlockText"/>
      </w:pPr>
      <w:r>
        <w:t xml:space="preserve">“</w:t>
      </w:r>
      <w:r>
        <w:t xml:space="preserve">Soak under the stars in your private hot tub. Roast s’mores by the fire pit. Located just 12 minutes from the national park, this modern-rustic retreat is the perfect base for your outdoor adventure.</w:t>
      </w:r>
      <w:r>
        <w:t xml:space="preserve">”</w:t>
      </w:r>
    </w:p>
    <w:p>
      <w:pPr>
        <w:pStyle w:val="FirstParagraph"/>
      </w:pPr>
      <w:r>
        <w:t xml:space="preserve">Save the bed counts and kitchen features for later in the description. Sell the dream first. List the beds later.</w:t>
      </w:r>
    </w:p>
    <w:bookmarkEnd w:id="157"/>
    <w:bookmarkStart w:id="158" w:name="launch-pricing-strategy"/>
    <w:p>
      <w:pPr>
        <w:pStyle w:val="Heading3"/>
      </w:pPr>
      <w:r>
        <w:t xml:space="preserve">Launch Pricing Strategy</w:t>
      </w:r>
    </w:p>
    <w:p>
      <w:pPr>
        <w:pStyle w:val="FirstParagraph"/>
      </w:pPr>
      <w:r>
        <w:t xml:space="preserve">Your first 3–5 guests are gold. Their reviews anchor your reputation and drive your early ranking.</w:t>
      </w:r>
    </w:p>
    <w:p>
      <w:pPr>
        <w:pStyle w:val="BodyText"/>
      </w:pPr>
      <w:r>
        <w:t xml:space="preserve">Set launch pricing 15–20% below your comps. Offer extras like early check-in or free firewood. Set a 2-to-4-night minimum — 3 is my usual starting point, but the right number depends on your house and what the top performer in your market is doing.</w:t>
      </w:r>
    </w:p>
    <w:p>
      <w:pPr>
        <w:pStyle w:val="BodyText"/>
      </w:pPr>
      <w:r>
        <w:t xml:space="preserve">It feels like leaving money on the table, until you remember that a new listing with zero reviews at full price is invisible. A new listing priced under the comps books immediately, and each booking buys the proof you actually need in month one.</w:t>
      </w:r>
    </w:p>
    <w:bookmarkEnd w:id="158"/>
    <w:bookmarkStart w:id="159" w:name="listing-quick-tips"/>
    <w:p>
      <w:pPr>
        <w:pStyle w:val="Heading3"/>
      </w:pPr>
      <w:r>
        <w:t xml:space="preserve">Listing Quick Tips</w:t>
      </w:r>
    </w:p>
    <w:p>
      <w:pPr>
        <w:numPr>
          <w:ilvl w:val="0"/>
          <w:numId w:val="1117"/>
        </w:numPr>
        <w:pStyle w:val="Compact"/>
      </w:pPr>
      <w:r>
        <w:t xml:space="preserve">Use 30–50 high-quality photos; volume builds trust</w:t>
      </w:r>
    </w:p>
    <w:p>
      <w:pPr>
        <w:numPr>
          <w:ilvl w:val="0"/>
          <w:numId w:val="1117"/>
        </w:numPr>
        <w:pStyle w:val="Compact"/>
      </w:pPr>
      <w:r>
        <w:t xml:space="preserve">Enable Instant Book to improve visibility</w:t>
      </w:r>
    </w:p>
    <w:p>
      <w:pPr>
        <w:numPr>
          <w:ilvl w:val="0"/>
          <w:numId w:val="1117"/>
        </w:numPr>
        <w:pStyle w:val="Compact"/>
      </w:pPr>
      <w:r>
        <w:t xml:space="preserve">List on both Airbnb and Vrbo</w:t>
      </w:r>
    </w:p>
    <w:p>
      <w:pPr>
        <w:numPr>
          <w:ilvl w:val="0"/>
          <w:numId w:val="1117"/>
        </w:numPr>
        <w:pStyle w:val="Compact"/>
      </w:pPr>
      <w:r>
        <w:t xml:space="preserve">Put proximity to attractions in the title and description — and know exactly who those attractions send you. Map it like a chain: Columbus, Georgia → Fort Moore → basic-training graduations → big, kid-friendly family groups. Write the listing for the person at the end of that chain</w:t>
      </w:r>
    </w:p>
    <w:p>
      <w:pPr>
        <w:numPr>
          <w:ilvl w:val="0"/>
          <w:numId w:val="1117"/>
        </w:numPr>
        <w:pStyle w:val="Compact"/>
      </w:pPr>
      <w:r>
        <w:t xml:space="preserve">Include local photos (waterfalls, breweries, trail signs) to connect the listing to the experience</w:t>
      </w:r>
    </w:p>
    <w:p>
      <w:pPr>
        <w:pStyle w:val="FirstParagraph"/>
      </w:pPr>
      <w:r>
        <w:t xml:space="preserve">Your photos, title, and first few lines do the heavy lifting. Lead with what makes your property stand out, not how many beds you have.</w:t>
      </w:r>
    </w:p>
    <w:bookmarkEnd w:id="159"/>
    <w:bookmarkStart w:id="160" w:name="how-the-algorithm-actually-ranks-you"/>
    <w:p>
      <w:pPr>
        <w:pStyle w:val="Heading3"/>
      </w:pPr>
      <w:r>
        <w:t xml:space="preserve">How the Algorithm Actually Ranks You</w:t>
      </w:r>
    </w:p>
    <w:p>
      <w:pPr>
        <w:pStyle w:val="FirstParagraph"/>
      </w:pPr>
      <w:r>
        <w:t xml:space="preserve">Airbnb’s search algorithm determines your visibility. It decides whether the mom in Columbus ever sees your cover photo at all, whether you’re listing three in her results or listing thirty-seven.</w:t>
      </w:r>
    </w:p>
    <w:p>
      <w:pPr>
        <w:pStyle w:val="BodyText"/>
      </w:pPr>
      <w:r>
        <w:t xml:space="preserve">Most hosts have no idea how it works. Understanding it matters less than working it during the one window when the algorithm is actively rooting for you: your first month live.</w:t>
      </w:r>
    </w:p>
    <w:p>
      <w:pPr>
        <w:pStyle w:val="BodyText"/>
      </w:pPr>
      <w:r>
        <w:t xml:space="preserve">A durability note before the specifics, because the platform retunes its search constantly and any book that claims to know this month’s weights is bluffing. What doesn’t change is the logic underneath: booking platforms make money when guests book, so they will always reward listings that convert — fast responses, competitive prices, strong reviews, few cancellations. Learn that principle and every future algorithm update becomes a detail. With that said, here are the five factors it rewards as I write this, in rough order of importance:</w:t>
      </w:r>
    </w:p>
    <w:p>
      <w:pPr>
        <w:numPr>
          <w:ilvl w:val="0"/>
          <w:numId w:val="1118"/>
        </w:numPr>
      </w:pPr>
      <w:r>
        <w:rPr>
          <w:bCs/>
          <w:b/>
        </w:rPr>
        <w:t xml:space="preserve">New listing boost.</w:t>
      </w:r>
      <w:r>
        <w:t xml:space="preserve"> </w:t>
      </w:r>
      <w:r>
        <w:t xml:space="preserve">New listings get priority visibility when they launch. This one isn’t a host rumor; Airbnb’s own search documentation says new listings get an immediate boost in search to help them get booked before they have reviews. This is your golden window, when the algorithm hands you free traffic. Use it aggressively. Launch pricing 15–20% below market, give early guests amazing experiences, and rack up reviews fast.</w:t>
      </w:r>
    </w:p>
    <w:p>
      <w:pPr>
        <w:numPr>
          <w:ilvl w:val="0"/>
          <w:numId w:val="1118"/>
        </w:numPr>
      </w:pPr>
      <w:r>
        <w:rPr>
          <w:bCs/>
          <w:b/>
        </w:rPr>
        <w:t xml:space="preserve">Response time (under 1 hour = ranking boost).</w:t>
      </w:r>
      <w:r>
        <w:t xml:space="preserve"> </w:t>
      </w:r>
      <w:r>
        <w:t xml:space="preserve">Airbnb measures how fast you respond to inquiries. Under an hour earns a ranking boost; 12+ hours sinks you. During your first two weeks, respond within 15 minutes to everything. Set up auto-responses through your automation platform immediately so you’re always</w:t>
      </w:r>
      <w:r>
        <w:t xml:space="preserve"> </w:t>
      </w:r>
      <w:r>
        <w:t xml:space="preserve">“</w:t>
      </w:r>
      <w:r>
        <w:t xml:space="preserve">responding</w:t>
      </w:r>
      <w:r>
        <w:t xml:space="preserve">”</w:t>
      </w:r>
      <w:r>
        <w:t xml:space="preserve"> </w:t>
      </w:r>
      <w:r>
        <w:t xml:space="preserve">fast, even while you sleep.</w:t>
      </w:r>
    </w:p>
    <w:p>
      <w:pPr>
        <w:numPr>
          <w:ilvl w:val="0"/>
          <w:numId w:val="1118"/>
        </w:numPr>
      </w:pPr>
      <w:r>
        <w:rPr>
          <w:bCs/>
          <w:b/>
        </w:rPr>
        <w:t xml:space="preserve">Instant Book premium.</w:t>
      </w:r>
      <w:r>
        <w:t xml:space="preserve"> </w:t>
      </w:r>
      <w:r>
        <w:t xml:space="preserve">Properties with Instant Book enabled rank higher than those requiring host approval. Turn it on from day one. Airbnb no longer lets hosts set their own security deposits, so your protection is AirCover (Airbnb’s built-in damage program), your own STR insurance policy, and the guest requirements you set for who can Instant Book.</w:t>
      </w:r>
    </w:p>
    <w:p>
      <w:pPr>
        <w:numPr>
          <w:ilvl w:val="0"/>
          <w:numId w:val="1118"/>
        </w:numPr>
      </w:pPr>
      <w:r>
        <w:rPr>
          <w:bCs/>
          <w:b/>
        </w:rPr>
        <w:t xml:space="preserve">Pricing competitiveness.</w:t>
      </w:r>
      <w:r>
        <w:t xml:space="preserve"> </w:t>
      </w:r>
      <w:r>
        <w:t xml:space="preserve">If your nightly rate is 20% higher than similar properties with similar reviews, you rank lower. Price strategically. Go below market in month one to gain reviews, then at market, then above market once your reviews justify it.</w:t>
      </w:r>
    </w:p>
    <w:p>
      <w:pPr>
        <w:numPr>
          <w:ilvl w:val="0"/>
          <w:numId w:val="1118"/>
        </w:numPr>
      </w:pPr>
      <w:r>
        <w:rPr>
          <w:bCs/>
          <w:b/>
        </w:rPr>
        <w:t xml:space="preserve">Review velocity.</w:t>
      </w:r>
      <w:r>
        <w:t xml:space="preserve"> </w:t>
      </w:r>
      <w:r>
        <w:t xml:space="preserve">New reviews boost visibility more than old ones. A property with 3 reviews in the last 7 days can outrank a property with 50 lifetime reviews and none recent. This is why an aggressive launch matters so much.</w:t>
      </w:r>
    </w:p>
    <w:p>
      <w:pPr>
        <w:pStyle w:val="FirstParagraph"/>
      </w:pPr>
      <w:r>
        <w:t xml:space="preserve">Reviews are the one signal the algorithm never stops counting.</w:t>
      </w:r>
    </w:p>
    <w:p>
      <w:pPr>
        <w:pStyle w:val="BodyText"/>
      </w:pPr>
      <w:r>
        <w:rPr>
          <w:bCs/>
          <w:b/>
        </w:rPr>
        <w:t xml:space="preserve">How to optimize each factor during launch:</w:t>
      </w:r>
    </w:p>
    <w:p>
      <w:pPr>
        <w:numPr>
          <w:ilvl w:val="0"/>
          <w:numId w:val="1119"/>
        </w:numPr>
        <w:pStyle w:val="Compact"/>
      </w:pPr>
      <w:r>
        <w:rPr>
          <w:bCs/>
          <w:b/>
        </w:rPr>
        <w:t xml:space="preserve">Weeks 1–2 (Days 1–14):</w:t>
      </w:r>
      <w:r>
        <w:t xml:space="preserve"> </w:t>
      </w:r>
      <w:r>
        <w:t xml:space="preserve">New listing boost is active. Price 15–20% below market. Enable Instant Book. Be maniacal about response time; under 15 minutes. Offer free upgrades or extras to your first 3–5 guests to encourage quick, glowing reviews.</w:t>
      </w:r>
    </w:p>
    <w:p>
      <w:pPr>
        <w:numPr>
          <w:ilvl w:val="0"/>
          <w:numId w:val="1119"/>
        </w:numPr>
        <w:pStyle w:val="Compact"/>
      </w:pPr>
      <w:r>
        <w:rPr>
          <w:bCs/>
          <w:b/>
        </w:rPr>
        <w:t xml:space="preserve">Weeks 3–4 (Days 15–28):</w:t>
      </w:r>
      <w:r>
        <w:t xml:space="preserve"> </w:t>
      </w:r>
      <w:r>
        <w:t xml:space="preserve">You now have 3–5 reviews. The boost is fading, but the algorithm still favors you. Raise pricing to market rate. Your reviews are now your ranking signal. Keep response time under an hour.</w:t>
      </w:r>
    </w:p>
    <w:p>
      <w:pPr>
        <w:numPr>
          <w:ilvl w:val="0"/>
          <w:numId w:val="1119"/>
        </w:numPr>
        <w:pStyle w:val="Compact"/>
      </w:pPr>
      <w:r>
        <w:rPr>
          <w:bCs/>
          <w:b/>
        </w:rPr>
        <w:t xml:space="preserve">Weeks 5–6 (Days 29–42):</w:t>
      </w:r>
      <w:r>
        <w:t xml:space="preserve"> </w:t>
      </w:r>
      <w:r>
        <w:t xml:space="preserve">The new-listing boost is gone. If you have strong reviews and solid bookings, the algorithm now favors you on review quality. If your reviews are weak, expect a traffic drop as you fall out of the</w:t>
      </w:r>
      <w:r>
        <w:t xml:space="preserve"> </w:t>
      </w:r>
      <w:r>
        <w:t xml:space="preserve">“</w:t>
      </w:r>
      <w:r>
        <w:t xml:space="preserve">new</w:t>
      </w:r>
      <w:r>
        <w:t xml:space="preserve">”</w:t>
      </w:r>
      <w:r>
        <w:t xml:space="preserve"> </w:t>
      </w:r>
      <w:r>
        <w:t xml:space="preserve">category.</w:t>
      </w:r>
    </w:p>
    <w:p>
      <w:pPr>
        <w:pStyle w:val="FirstParagraph"/>
      </w:pPr>
      <w:r>
        <w:t xml:space="preserve">Pro tip: launch at 20% below market and collect 5-star reviews from your first five guests, and you’ve reset your baseline. Guests will book you at market rate or above because your reviews say you’re worth it.</w:t>
      </w:r>
    </w:p>
    <w:bookmarkEnd w:id="160"/>
    <w:bookmarkStart w:id="161" w:name="X03b61cc17e1ab6c0ce39efde9d8853d78d8c7d8"/>
    <w:p>
      <w:pPr>
        <w:pStyle w:val="Heading3"/>
      </w:pPr>
      <w:r>
        <w:t xml:space="preserve">The Pricing Ladder: Launch Through Month 6</w:t>
      </w:r>
    </w:p>
    <w:p>
      <w:pPr>
        <w:pStyle w:val="FirstParagraph"/>
      </w:pPr>
      <w:r>
        <w:t xml:space="preserve">Don’t start at your target price. New hosts see the comps at $200 a night and think,</w:t>
      </w:r>
      <w:r>
        <w:t xml:space="preserve"> </w:t>
      </w:r>
      <w:r>
        <w:t xml:space="preserve">“</w:t>
      </w:r>
      <w:r>
        <w:t xml:space="preserve">My place is nicer, so I’ll charge $210.</w:t>
      </w:r>
      <w:r>
        <w:t xml:space="preserve">”</w:t>
      </w:r>
      <w:r>
        <w:t xml:space="preserve"> </w:t>
      </w:r>
      <w:r>
        <w:t xml:space="preserve">Then they sit empty for three weeks with zero reviews and panic-drop to $150.</w:t>
      </w:r>
    </w:p>
    <w:p>
      <w:pPr>
        <w:pStyle w:val="BodyText"/>
      </w:pPr>
      <w:r>
        <w:t xml:space="preserve">There’s a better way. Use a pricing ladder that maximizes lifetime revenue by trading a little margin early for a lot of ranking later.</w:t>
      </w:r>
    </w:p>
    <w:p>
      <w:pPr>
        <w:numPr>
          <w:ilvl w:val="0"/>
          <w:numId w:val="1120"/>
        </w:numPr>
        <w:pStyle w:val="Compact"/>
      </w:pPr>
      <w:r>
        <w:rPr>
          <w:bCs/>
          <w:b/>
        </w:rPr>
        <w:t xml:space="preserve">Weeks 1–2 (launch): the full 20% below market.</w:t>
      </w:r>
      <w:r>
        <w:t xml:space="preserve"> </w:t>
      </w:r>
      <w:r>
        <w:t xml:space="preserve">That’s the aggressive end of the 15–20% launch guidance, and the ladder assumes you take it. Your goal is reviews and social proof, not profit. If comps are $200/night, you’re at $160. This attracts first guests and builds momentum. The revenue you give up comes back through word of mouth and the algorithm boost.</w:t>
      </w:r>
    </w:p>
    <w:p>
      <w:pPr>
        <w:numPr>
          <w:ilvl w:val="0"/>
          <w:numId w:val="1120"/>
        </w:numPr>
        <w:pStyle w:val="Compact"/>
      </w:pPr>
      <w:r>
        <w:rPr>
          <w:bCs/>
          <w:b/>
        </w:rPr>
        <w:t xml:space="preserve">Weeks 3–4: 10% below market.</w:t>
      </w:r>
      <w:r>
        <w:t xml:space="preserve"> </w:t>
      </w:r>
      <w:r>
        <w:t xml:space="preserve">You have 2–3 reviews now. Raise to $180. You’re building credibility without fully discounting. Early guests got the deal; new guests see reviews and pay closer to market.</w:t>
      </w:r>
    </w:p>
    <w:p>
      <w:pPr>
        <w:numPr>
          <w:ilvl w:val="0"/>
          <w:numId w:val="1120"/>
        </w:numPr>
        <w:pStyle w:val="Compact"/>
      </w:pPr>
      <w:r>
        <w:rPr>
          <w:bCs/>
          <w:b/>
        </w:rPr>
        <w:t xml:space="preserve">Month 2 (Days 29–56): market rate.</w:t>
      </w:r>
      <w:r>
        <w:t xml:space="preserve"> </w:t>
      </w:r>
      <w:r>
        <w:t xml:space="preserve">With 5+ reviews and real booking momentum, raise to $200. Guests can see you’re reviewed and competitive.</w:t>
      </w:r>
    </w:p>
    <w:p>
      <w:pPr>
        <w:numPr>
          <w:ilvl w:val="0"/>
          <w:numId w:val="1120"/>
        </w:numPr>
        <w:pStyle w:val="Compact"/>
      </w:pPr>
      <w:r>
        <w:rPr>
          <w:bCs/>
          <w:b/>
        </w:rPr>
        <w:t xml:space="preserve">Months 3–6: 5–10% above market.</w:t>
      </w:r>
      <w:r>
        <w:t xml:space="preserve"> </w:t>
      </w:r>
      <w:r>
        <w:t xml:space="preserve">If your rating is 4.8+ and occupancy is strong, you’ve earned premium pricing. Raise to $210–$220. Your reviews justify the premium. You’re now optimizing for profit, not bookings.</w:t>
      </w:r>
    </w:p>
    <w:p>
      <w:pPr>
        <w:pStyle w:val="FirstParagraph"/>
      </w:pPr>
      <w:r>
        <w:rPr>
          <w:bCs/>
          <w:b/>
        </w:rPr>
        <w:t xml:space="preserve">The math:</w:t>
      </w:r>
      <w:r>
        <w:t xml:space="preserve"> </w:t>
      </w:r>
      <w:r>
        <w:t xml:space="preserve">say comps run $200 a night, and with a 3-night minimum your average stay runs about 4 nights. Price at $200 and you might book 40 nights across your first two months. That’s roughly 10 stays and $8K. But a full-price listing with zero reviews books slowly and far out, so only a few of those stays finish inside the window. Maybe 2–3 reviews, and most of those land after the new-listing boost is gone. Price at $160 instead and the deal hunters book you now, not in month three. Fifty nights, call it a dozen stays, most completed while the boost is still pushing you up the page. Same $8K. But you finish the window with 5–7 reviews, and in my experience those extra reviews are easily worth a few thousand dollars in future bookings. Over 12 months, the ladder generates significantly more revenue than starting at market rate.</w:t>
      </w:r>
    </w:p>
    <w:p>
      <w:pPr>
        <w:pStyle w:val="BodyText"/>
      </w:pPr>
      <w:r>
        <w:t xml:space="preserve">You’re not discounting. You’re buying reviews at the cheapest price they’ll ever be.</w:t>
      </w:r>
    </w:p>
    <w:p>
      <w:pPr>
        <w:pStyle w:val="BodyText"/>
      </w:pPr>
      <w:r>
        <w:t xml:space="preserve">And treat the ladder as a starter framework, not gospel. Where you start depends on your house and on what your market’s top performer charges, and where you start is never where you end. Once you’re live, the standing rule is simple: check your pricing about twice a week, forever. Chapter 13 shows where that habit lives in the weekly routine.</w:t>
      </w:r>
    </w:p>
    <w:p>
      <w:pPr>
        <w:pStyle w:val="BodyText"/>
      </w:pPr>
      <w:r>
        <w:t xml:space="preserve">None of it matters if the listing goes live three months late, though. Chapter 13 is how we get from keys in hand to live in about six weeks.</w:t>
      </w:r>
    </w:p>
    <w:bookmarkEnd w:id="161"/>
    <w:bookmarkStart w:id="162" w:name="chapter-summary-11"/>
    <w:p>
      <w:pPr>
        <w:pStyle w:val="Heading3"/>
      </w:pPr>
      <w:r>
        <w:t xml:space="preserve">Chapter Summary</w:t>
      </w:r>
    </w:p>
    <w:p>
      <w:pPr>
        <w:numPr>
          <w:ilvl w:val="0"/>
          <w:numId w:val="1121"/>
        </w:numPr>
        <w:pStyle w:val="Compact"/>
      </w:pPr>
      <w:r>
        <w:t xml:space="preserve">Guests decide in 3 seconds, on one photo, one title, and one price. Win that moment first.</w:t>
      </w:r>
    </w:p>
    <w:p>
      <w:pPr>
        <w:numPr>
          <w:ilvl w:val="0"/>
          <w:numId w:val="1121"/>
        </w:numPr>
        <w:pStyle w:val="Compact"/>
      </w:pPr>
      <w:r>
        <w:t xml:space="preserve">Curation is revenue. Cutting the Greenville listing’s 90-photo gallery down and leading with the right shots pulled it from two bookings a month into the healthy 60–70% occupancy band. Presentation alone can multiply a badly presented listing’s revenue.</w:t>
      </w:r>
    </w:p>
    <w:p>
      <w:pPr>
        <w:numPr>
          <w:ilvl w:val="0"/>
          <w:numId w:val="1121"/>
        </w:numPr>
        <w:pStyle w:val="Compact"/>
      </w:pPr>
      <w:r>
        <w:t xml:space="preserve">If you paid thousands for it, it goes in your first five photos and your title.</w:t>
      </w:r>
    </w:p>
    <w:p>
      <w:pPr>
        <w:numPr>
          <w:ilvl w:val="0"/>
          <w:numId w:val="1121"/>
        </w:numPr>
        <w:pStyle w:val="Compact"/>
      </w:pPr>
      <w:r>
        <w:t xml:space="preserve">Sell the dream in the first five lines. Save the bed count for paragraph three.</w:t>
      </w:r>
    </w:p>
    <w:p>
      <w:pPr>
        <w:numPr>
          <w:ilvl w:val="0"/>
          <w:numId w:val="1121"/>
        </w:numPr>
        <w:pStyle w:val="Compact"/>
      </w:pPr>
      <w:r>
        <w:t xml:space="preserve">Pre-list before launch, so early indexing and wishlists warm up the algorithm.</w:t>
      </w:r>
    </w:p>
    <w:p>
      <w:pPr>
        <w:numPr>
          <w:ilvl w:val="0"/>
          <w:numId w:val="1121"/>
        </w:numPr>
        <w:pStyle w:val="Compact"/>
      </w:pPr>
      <w:r>
        <w:t xml:space="preserve">The algorithm rewards newness, response speed, Instant Book, competitive pricing, and review velocity.</w:t>
      </w:r>
    </w:p>
    <w:p>
      <w:pPr>
        <w:numPr>
          <w:ilvl w:val="0"/>
          <w:numId w:val="1121"/>
        </w:numPr>
        <w:pStyle w:val="Compact"/>
      </w:pPr>
      <w:r>
        <w:t xml:space="preserve">Climb the Pricing Ladder. The full 20% under market at launch, market rate by month 2, 5–10% over by months 3–6.</w:t>
      </w:r>
    </w:p>
    <w:p>
      <w:pPr>
        <w:numPr>
          <w:ilvl w:val="0"/>
          <w:numId w:val="1121"/>
        </w:numPr>
        <w:pStyle w:val="Compact"/>
      </w:pPr>
      <w:r>
        <w:t xml:space="preserve">Early reviews are easily worth a few thousand dollars in future bookings, in my experience. Buy them cheap while you can.</w:t>
      </w:r>
    </w:p>
    <w:p>
      <w:r>
        <w:pict>
          <v:rect style="width:0;height:1.5pt" o:hralign="center" o:hrstd="t" o:hr="t"/>
        </w:pict>
      </w:r>
    </w:p>
    <w:bookmarkEnd w:id="162"/>
    <w:bookmarkEnd w:id="163"/>
    <w:bookmarkStart w:id="175" w:name="chapter-13-the-six-week-launch"/>
    <w:p>
      <w:pPr>
        <w:pStyle w:val="Heading2"/>
      </w:pPr>
      <w:r>
        <w:t xml:space="preserve">Chapter 13: The Six-Week Launch</w:t>
      </w:r>
    </w:p>
    <w:p>
      <w:pPr>
        <w:pStyle w:val="FirstParagraph"/>
      </w:pPr>
      <w:r>
        <w:t xml:space="preserve">At one point we were setting up three Airbnbs at once, out of state, aiming for about one week per home. And that’s roughly what those three took: keys, install, staging, photos, in about a week each.</w:t>
      </w:r>
    </w:p>
    <w:p>
      <w:pPr>
        <w:pStyle w:val="BodyText"/>
      </w:pPr>
      <w:r>
        <w:t xml:space="preserve">Then there was the fourth: Myla’s Oak Hill fixer from Chapter 8, where a botched renovation stretched a few-week setup into four months.</w:t>
      </w:r>
    </w:p>
    <w:p>
      <w:pPr>
        <w:pStyle w:val="BodyText"/>
      </w:pPr>
      <w:r>
        <w:t xml:space="preserve">Both halves of that story are true at once. A reno-light home can go from keys to staged in about a week. A botched fixer can eat a third of your year. Most launches land somewhere between those two extremes, and this chapter gives you the realistic, repeatable middle: the Six-Week Launch.</w:t>
      </w:r>
    </w:p>
    <w:p>
      <w:pPr>
        <w:pStyle w:val="BodyText"/>
      </w:pPr>
      <w:r>
        <w:t xml:space="preserve">Most people slow down after closing. They fuss over details, wait for the</w:t>
      </w:r>
      <w:r>
        <w:t xml:space="preserve"> </w:t>
      </w:r>
      <w:r>
        <w:t xml:space="preserve">“</w:t>
      </w:r>
      <w:r>
        <w:t xml:space="preserve">perfect</w:t>
      </w:r>
      <w:r>
        <w:t xml:space="preserve">”</w:t>
      </w:r>
      <w:r>
        <w:t xml:space="preserve"> </w:t>
      </w:r>
      <w:r>
        <w:t xml:space="preserve">time to launch, overthink the listing. We speed up. The clock is ticking, and the faster you launch, the faster you cash flow, and the faster you stack cash for the next deal.</w:t>
      </w:r>
    </w:p>
    <w:p>
      <w:pPr>
        <w:pStyle w:val="BodyText"/>
      </w:pPr>
      <w:r>
        <w:t xml:space="preserve">This chapter is the exact roadmap our team follows to go from keys in hand to guests checking in, in about six weeks.</w:t>
      </w:r>
    </w:p>
    <w:bookmarkStart w:id="164" w:name="the-6-week-launch"/>
    <w:p>
      <w:pPr>
        <w:pStyle w:val="Heading3"/>
      </w:pPr>
      <w:r>
        <w:t xml:space="preserve">The 6-Week Launch</w:t>
      </w:r>
    </w:p>
    <w:p>
      <w:pPr>
        <w:pStyle w:val="FirstParagraph"/>
      </w:pPr>
      <w:r>
        <w:rPr>
          <w:bCs/>
          <w:b/>
        </w:rPr>
        <w:t xml:space="preserve">Why it works:</w:t>
      </w:r>
      <w:r>
        <w:t xml:space="preserve"> </w:t>
      </w:r>
      <w:r>
        <w:t xml:space="preserve">Speed eliminates your biggest cost, the revenue lost to empty nights. Six weeks is fast enough to feel urgent and long enough to survive the surprises.</w:t>
      </w:r>
    </w:p>
    <w:p>
      <w:pPr>
        <w:pStyle w:val="BodyText"/>
      </w:pPr>
      <w:r>
        <w:rPr>
          <w:bCs/>
          <w:b/>
        </w:rPr>
        <w:t xml:space="preserve">Use it when:</w:t>
      </w:r>
      <w:r>
        <w:t xml:space="preserve"> </w:t>
      </w:r>
      <w:r>
        <w:t xml:space="preserve">Planning your launch timeline and coordinating every moving part.</w:t>
      </w:r>
    </w:p>
    <w:p>
      <w:pPr>
        <w:pStyle w:val="BodyText"/>
      </w:pPr>
      <w:r>
        <w:rPr>
          <w:bCs/>
          <w:b/>
        </w:rPr>
        <w:t xml:space="preserve">The tools:</w:t>
      </w:r>
      <w:r>
        <w:t xml:space="preserve"> </w:t>
      </w:r>
      <w:r>
        <w:t xml:space="preserve">We use a 7-Day Setup Workflow that maps every task from Day 1 (travel and arrival) through Day 7 (final walkthrough and photos), including packing lists, shopping lists, and daily schedules, plus a Design Plan Timeline covering pre-close prep through the Week 4 install. Both are in the Bonus Pack at the back of this book.</w:t>
      </w:r>
    </w:p>
    <w:p>
      <w:pPr>
        <w:pStyle w:val="BodyText"/>
      </w:pPr>
      <w:r>
        <w:rPr>
          <w:bCs/>
          <w:b/>
        </w:rPr>
        <w:t xml:space="preserve">Lesson:</w:t>
      </w:r>
      <w:r>
        <w:t xml:space="preserve"> </w:t>
      </w:r>
      <w:r>
        <w:t xml:space="preserve">You can have your listing live in about six weeks, if you act like a business, not a homeowner.</w:t>
      </w:r>
    </w:p>
    <w:bookmarkEnd w:id="164"/>
    <w:bookmarkStart w:id="165" w:name="X808cd8343a31727c1550b9470dd52ac545b2278"/>
    <w:p>
      <w:pPr>
        <w:pStyle w:val="Heading3"/>
      </w:pPr>
      <w:r>
        <w:t xml:space="preserve">Lock In the Launch Timeline (Before You Even Close)</w:t>
      </w:r>
    </w:p>
    <w:p>
      <w:pPr>
        <w:pStyle w:val="FirstParagraph"/>
      </w:pPr>
      <w:r>
        <w:t xml:space="preserve">Speed matters, and the six-week clock starts before closing. The goal is keys in hand to listing live in six weeks, which means you treat escrow as prep time, not waiting time. Here’s what to handle before you ever get the keys:</w:t>
      </w:r>
    </w:p>
    <w:p>
      <w:pPr>
        <w:numPr>
          <w:ilvl w:val="0"/>
          <w:numId w:val="1122"/>
        </w:numPr>
        <w:pStyle w:val="Compact"/>
      </w:pPr>
      <w:r>
        <w:rPr>
          <w:bCs/>
          <w:b/>
        </w:rPr>
        <w:t xml:space="preserve">Line up contractor bids.</w:t>
      </w:r>
      <w:r>
        <w:t xml:space="preserve"> </w:t>
      </w:r>
      <w:r>
        <w:t xml:space="preserve">Don’t wait until closing to figure out paint, flooring, or handyman work. Get bids in hand so work begins Day 1 after closing.</w:t>
      </w:r>
    </w:p>
    <w:p>
      <w:pPr>
        <w:numPr>
          <w:ilvl w:val="0"/>
          <w:numId w:val="1122"/>
        </w:numPr>
        <w:pStyle w:val="Compact"/>
      </w:pPr>
      <w:r>
        <w:rPr>
          <w:bCs/>
          <w:b/>
        </w:rPr>
        <w:t xml:space="preserve">Pre-schedule utilities, internet, and insurance.</w:t>
      </w:r>
      <w:r>
        <w:t xml:space="preserve"> </w:t>
      </w:r>
      <w:r>
        <w:t xml:space="preserve">Set start dates for electric, water, WiFi, and STR insurance to activate right after closing.</w:t>
      </w:r>
    </w:p>
    <w:p>
      <w:pPr>
        <w:numPr>
          <w:ilvl w:val="0"/>
          <w:numId w:val="1122"/>
        </w:numPr>
        <w:pStyle w:val="Compact"/>
      </w:pPr>
      <w:r>
        <w:rPr>
          <w:bCs/>
          <w:b/>
        </w:rPr>
        <w:t xml:space="preserve">Create a project calendar.</w:t>
      </w:r>
      <w:r>
        <w:t xml:space="preserve"> </w:t>
      </w:r>
      <w:r>
        <w:t xml:space="preserve">Block out the first six weeks post-close, plus a buffer. Plan the order: light reno, furniture install, photos, listing, launch.</w:t>
      </w:r>
    </w:p>
    <w:p>
      <w:pPr>
        <w:numPr>
          <w:ilvl w:val="0"/>
          <w:numId w:val="1122"/>
        </w:numPr>
        <w:pStyle w:val="Compact"/>
      </w:pPr>
      <w:r>
        <w:rPr>
          <w:bCs/>
          <w:b/>
        </w:rPr>
        <w:t xml:space="preserve">Prep your furniture financing.</w:t>
      </w:r>
      <w:r>
        <w:t xml:space="preserve"> </w:t>
      </w:r>
      <w:r>
        <w:t xml:space="preserve">For many hosts that’s a 0% intro-APR card, but only if you’ll clear it inside the intro window; Chapter 7’s rules apply. A bridge, not a balance. Load the carts, but don’t order anything until you own the home; deals fall through. The moment you close, hit</w:t>
      </w:r>
      <w:r>
        <w:t xml:space="preserve"> </w:t>
      </w:r>
      <w:r>
        <w:t xml:space="preserve">“</w:t>
      </w:r>
      <w:r>
        <w:t xml:space="preserve">order</w:t>
      </w:r>
      <w:r>
        <w:t xml:space="preserve">”</w:t>
      </w:r>
      <w:r>
        <w:t xml:space="preserve"> </w:t>
      </w:r>
      <w:r>
        <w:t xml:space="preserve">on the major pieces. Where they land is a judgment call: for paint-level work, deliver straight to the property and let your handyman receive the boxes; reserve a storage unit only when heavy renovation (flooring, wall work) would bury everything. Moving a houseful out of storage is a whole job you don’t want.</w:t>
      </w:r>
    </w:p>
    <w:bookmarkEnd w:id="165"/>
    <w:bookmarkStart w:id="166" w:name="Xefd719202c77b9481a74613eeb95c3c3a11e2a5"/>
    <w:p>
      <w:pPr>
        <w:pStyle w:val="Heading3"/>
      </w:pPr>
      <w:r>
        <w:t xml:space="preserve">Smart Renovation and Setup: Where to Splurge, Where to Save</w:t>
      </w:r>
    </w:p>
    <w:p>
      <w:pPr>
        <w:pStyle w:val="FirstParagraph"/>
      </w:pPr>
      <w:r>
        <w:t xml:space="preserve">When you’re launching fast, forget perfection and chase perception instead. You’re not flipping for retail buyers. Your buyer is a guest who decides in seconds, based on photos, reviews, and vibes.</w:t>
      </w:r>
    </w:p>
    <w:p>
      <w:pPr>
        <w:pStyle w:val="BodyText"/>
      </w:pPr>
      <w:r>
        <w:t xml:space="preserve">Perfection doesn’t book guests. Perception does.</w:t>
      </w:r>
    </w:p>
    <w:p>
      <w:pPr>
        <w:pStyle w:val="BodyText"/>
      </w:pPr>
      <w:r>
        <w:rPr>
          <w:bCs/>
          <w:b/>
        </w:rPr>
        <w:t xml:space="preserve">What actually matters:</w:t>
      </w:r>
    </w:p>
    <w:p>
      <w:pPr>
        <w:numPr>
          <w:ilvl w:val="0"/>
          <w:numId w:val="1123"/>
        </w:numPr>
        <w:pStyle w:val="Compact"/>
      </w:pPr>
      <w:r>
        <w:rPr>
          <w:bCs/>
          <w:b/>
        </w:rPr>
        <w:t xml:space="preserve">Photos sell nights.</w:t>
      </w:r>
      <w:r>
        <w:t xml:space="preserve"> </w:t>
      </w:r>
      <w:r>
        <w:t xml:space="preserve">If it doesn’t look great on camera, it won’t drive bookings.</w:t>
      </w:r>
    </w:p>
    <w:p>
      <w:pPr>
        <w:numPr>
          <w:ilvl w:val="0"/>
          <w:numId w:val="1123"/>
        </w:numPr>
        <w:pStyle w:val="Compact"/>
      </w:pPr>
      <w:r>
        <w:rPr>
          <w:bCs/>
          <w:b/>
        </w:rPr>
        <w:t xml:space="preserve">Comfort drives reviews.</w:t>
      </w:r>
      <w:r>
        <w:t xml:space="preserve"> </w:t>
      </w:r>
      <w:r>
        <w:t xml:space="preserve">Bad sleep equals bad ratings. Invest in beds and blackout curtains.</w:t>
      </w:r>
    </w:p>
    <w:p>
      <w:pPr>
        <w:numPr>
          <w:ilvl w:val="0"/>
          <w:numId w:val="1123"/>
        </w:numPr>
        <w:pStyle w:val="Compact"/>
      </w:pPr>
      <w:r>
        <w:rPr>
          <w:bCs/>
          <w:b/>
        </w:rPr>
        <w:t xml:space="preserve">Ambiance beats granite.</w:t>
      </w:r>
      <w:r>
        <w:t xml:space="preserve"> </w:t>
      </w:r>
      <w:r>
        <w:t xml:space="preserve">Guests want a feeling, not a fancy flip.</w:t>
      </w:r>
    </w:p>
    <w:p>
      <w:pPr>
        <w:pStyle w:val="FirstParagraph"/>
      </w:pPr>
      <w:r>
        <w:rPr>
          <w:bCs/>
          <w:b/>
        </w:rPr>
        <w:t xml:space="preserve">Where to splurge:</w:t>
      </w:r>
    </w:p>
    <w:p>
      <w:pPr>
        <w:numPr>
          <w:ilvl w:val="0"/>
          <w:numId w:val="1124"/>
        </w:numPr>
        <w:pStyle w:val="Compact"/>
      </w:pPr>
      <w:r>
        <w:rPr>
          <w:bCs/>
          <w:b/>
        </w:rPr>
        <w:t xml:space="preserve">Mattresses and bedding:</w:t>
      </w:r>
      <w:r>
        <w:t xml:space="preserve"> </w:t>
      </w:r>
      <w:r>
        <w:t xml:space="preserve">5-star hotel vibes lead to 5-star reviews. Aim for $300–$500 per bed on the mattress, plus $200–$300 for linens and pillows (as of this writing). Two operational tricks from our playbook: buy through a hosts’ purchasing group for hotel-grade pricing (current names in the Bonus Pack), and standardize on queens plus twins across the whole home. Kings photograph nicely and complicate everything; even standardized, you’ll juggle about three sheet sizes, and that’s annoying enough.</w:t>
      </w:r>
    </w:p>
    <w:p>
      <w:pPr>
        <w:numPr>
          <w:ilvl w:val="0"/>
          <w:numId w:val="1124"/>
        </w:numPr>
        <w:pStyle w:val="Compact"/>
      </w:pPr>
      <w:r>
        <w:rPr>
          <w:bCs/>
          <w:b/>
        </w:rPr>
        <w:t xml:space="preserve">Lighting:</w:t>
      </w:r>
      <w:r>
        <w:t xml:space="preserve"> </w:t>
      </w:r>
      <w:r>
        <w:t xml:space="preserve">Bright, modern lighting makes everything feel newer.</w:t>
      </w:r>
    </w:p>
    <w:p>
      <w:pPr>
        <w:numPr>
          <w:ilvl w:val="0"/>
          <w:numId w:val="1124"/>
        </w:numPr>
        <w:pStyle w:val="Compact"/>
      </w:pPr>
      <w:r>
        <w:rPr>
          <w:bCs/>
          <w:b/>
        </w:rPr>
        <w:t xml:space="preserve">Paint:</w:t>
      </w:r>
      <w:r>
        <w:t xml:space="preserve"> </w:t>
      </w:r>
      <w:r>
        <w:t xml:space="preserve">The easiest way to refresh and rebrand a home affordably.</w:t>
      </w:r>
    </w:p>
    <w:p>
      <w:pPr>
        <w:numPr>
          <w:ilvl w:val="0"/>
          <w:numId w:val="1124"/>
        </w:numPr>
        <w:pStyle w:val="Compact"/>
      </w:pPr>
      <w:r>
        <w:rPr>
          <w:bCs/>
          <w:b/>
        </w:rPr>
        <w:t xml:space="preserve">Art and décor:</w:t>
      </w:r>
      <w:r>
        <w:t xml:space="preserve"> </w:t>
      </w:r>
      <w:r>
        <w:t xml:space="preserve">Local pieces, fun themes, or vintage finds give the listing personality.</w:t>
      </w:r>
    </w:p>
    <w:p>
      <w:pPr>
        <w:numPr>
          <w:ilvl w:val="0"/>
          <w:numId w:val="1124"/>
        </w:numPr>
        <w:pStyle w:val="Compact"/>
      </w:pPr>
      <w:r>
        <w:rPr>
          <w:bCs/>
          <w:b/>
        </w:rPr>
        <w:t xml:space="preserve">Photography:</w:t>
      </w:r>
      <w:r>
        <w:t xml:space="preserve"> </w:t>
      </w:r>
      <w:r>
        <w:t xml:space="preserve">Always budget for pro photos. No other line item earns back more per dollar.</w:t>
      </w:r>
    </w:p>
    <w:p>
      <w:pPr>
        <w:pStyle w:val="FirstParagraph"/>
      </w:pPr>
      <w:r>
        <w:rPr>
          <w:bCs/>
          <w:b/>
        </w:rPr>
        <w:t xml:space="preserve">Where to save or skip:</w:t>
      </w:r>
    </w:p>
    <w:p>
      <w:pPr>
        <w:numPr>
          <w:ilvl w:val="0"/>
          <w:numId w:val="1125"/>
        </w:numPr>
        <w:pStyle w:val="Compact"/>
      </w:pPr>
      <w:r>
        <w:t xml:space="preserve">Full kitchen and bath remodels, unless the cabinets are truly unusable</w:t>
      </w:r>
    </w:p>
    <w:p>
      <w:pPr>
        <w:numPr>
          <w:ilvl w:val="0"/>
          <w:numId w:val="1125"/>
        </w:numPr>
        <w:pStyle w:val="Compact"/>
      </w:pPr>
      <w:r>
        <w:t xml:space="preserve">Luxury flooring or tile (guests won’t notice unless it’s broken)</w:t>
      </w:r>
    </w:p>
    <w:p>
      <w:pPr>
        <w:numPr>
          <w:ilvl w:val="0"/>
          <w:numId w:val="1125"/>
        </w:numPr>
        <w:pStyle w:val="Compact"/>
      </w:pPr>
      <w:r>
        <w:t xml:space="preserve">High-end appliances: function over flair is fine</w:t>
      </w:r>
    </w:p>
    <w:p>
      <w:pPr>
        <w:numPr>
          <w:ilvl w:val="0"/>
          <w:numId w:val="1125"/>
        </w:numPr>
        <w:pStyle w:val="Compact"/>
      </w:pPr>
      <w:r>
        <w:t xml:space="preserve">Structural repairs are a must; structural</w:t>
      </w:r>
      <w:r>
        <w:t xml:space="preserve"> </w:t>
      </w:r>
      <w:r>
        <w:rPr>
          <w:iCs/>
          <w:i/>
        </w:rPr>
        <w:t xml:space="preserve">changes</w:t>
      </w:r>
      <w:r>
        <w:t xml:space="preserve"> </w:t>
      </w:r>
      <w:r>
        <w:t xml:space="preserve">usually aren’t worth the timeline. One exception worth doing the math on: adding a bedroom without stealing living space. Going from 2 to 3 or 3 to 4 bedrooms can lift a refi appraisal meaningfully; 4 to 5 rarely pays unless your market specifically books 5-beds; and carving a bedroom out of the living room trades away space groups need. Converting non-square-footage space (an enclosed patio, say) is the version that’s often worth the disruption</w:t>
      </w:r>
    </w:p>
    <w:bookmarkEnd w:id="166"/>
    <w:bookmarkStart w:id="167" w:name="Xb93445e7b2a14753dddd552b708e5fa69046649"/>
    <w:p>
      <w:pPr>
        <w:pStyle w:val="Heading3"/>
      </w:pPr>
      <w:r>
        <w:t xml:space="preserve">The 80/20 of Amenities: Maximum ROI Per Dollar</w:t>
      </w:r>
    </w:p>
    <w:p>
      <w:pPr>
        <w:pStyle w:val="FirstParagraph"/>
      </w:pPr>
      <w:r>
        <w:t xml:space="preserve">Not all upgrades move the needle equally. Before you spend a dollar on any of them, the Candy Bar rule from Chapter 11 applies. Pull what listings with and without the amenity earn in your market from a data tool, and buy what your data supports. With that said, here are the biggest booking drivers I’ve seen, ranked by ROI:</w:t>
      </w:r>
    </w:p>
    <w:p>
      <w:pPr>
        <w:numPr>
          <w:ilvl w:val="0"/>
          <w:numId w:val="1126"/>
        </w:numPr>
        <w:pStyle w:val="Compact"/>
      </w:pPr>
      <w:r>
        <w:rPr>
          <w:bCs/>
          <w:b/>
        </w:rPr>
        <w:t xml:space="preserve">Hot tub (the biggest ROI).</w:t>
      </w:r>
      <w:r>
        <w:t xml:space="preserve"> </w:t>
      </w:r>
      <w:r>
        <w:t xml:space="preserve">In my markets it commonly adds $50–$100 per night in ADR and dramatically lifts occupancy. That stacks on top of whatever the design already added; the per-night ranges in this book overlap because markets differ. Guests search specifically for it, and the photos alone drive clicks. Installation: $3K–$8K. Payback: usually a few months, in markets where the data backs the lift.</w:t>
      </w:r>
    </w:p>
    <w:p>
      <w:pPr>
        <w:numPr>
          <w:ilvl w:val="0"/>
          <w:numId w:val="1126"/>
        </w:numPr>
        <w:pStyle w:val="Compact"/>
      </w:pPr>
      <w:r>
        <w:rPr>
          <w:bCs/>
          <w:b/>
        </w:rPr>
        <w:t xml:space="preserve">Fire pit.</w:t>
      </w:r>
      <w:r>
        <w:t xml:space="preserve"> </w:t>
      </w:r>
      <w:r>
        <w:t xml:space="preserve">A $200 fire pit plus a set of outdoor chairs reads like $1,000+ of value to guests. This is your Instagram moment. Guests book specifically for sunset s’mores, and they photograph it constantly.</w:t>
      </w:r>
    </w:p>
    <w:p>
      <w:pPr>
        <w:numPr>
          <w:ilvl w:val="0"/>
          <w:numId w:val="1126"/>
        </w:numPr>
        <w:pStyle w:val="Compact"/>
      </w:pPr>
      <w:r>
        <w:rPr>
          <w:bCs/>
          <w:b/>
        </w:rPr>
        <w:t xml:space="preserve">Game room or entertainment space.</w:t>
      </w:r>
      <w:r>
        <w:t xml:space="preserve"> </w:t>
      </w:r>
      <w:r>
        <w:t xml:space="preserve">A family-market magnet. A dedicated space with board games, video games, or a pool table has lifted occupancy 10–20% in our leisure-market homes. Cost: $2K–$5K. One extra booking per month often covers it.</w:t>
      </w:r>
    </w:p>
    <w:p>
      <w:pPr>
        <w:numPr>
          <w:ilvl w:val="0"/>
          <w:numId w:val="1126"/>
        </w:numPr>
        <w:pStyle w:val="Compact"/>
      </w:pPr>
      <w:r>
        <w:rPr>
          <w:bCs/>
          <w:b/>
        </w:rPr>
        <w:t xml:space="preserve">Quality linens and pillows.</w:t>
      </w:r>
      <w:r>
        <w:t xml:space="preserve"> </w:t>
      </w:r>
      <w:r>
        <w:t xml:space="preserve">$200–$300 per bed, on top of the mattress itself. This is a review driver, and it’s non-negotiable. Bad sleep means a bad review. Great sleep means 5 stars and return bookings.</w:t>
      </w:r>
    </w:p>
    <w:p>
      <w:pPr>
        <w:numPr>
          <w:ilvl w:val="0"/>
          <w:numId w:val="1126"/>
        </w:numPr>
        <w:pStyle w:val="Compact"/>
      </w:pPr>
      <w:r>
        <w:rPr>
          <w:bCs/>
          <w:b/>
        </w:rPr>
        <w:t xml:space="preserve">Outdoor shower.</w:t>
      </w:r>
      <w:r>
        <w:t xml:space="preserve"> </w:t>
      </w:r>
      <w:r>
        <w:t xml:space="preserve">In warm or adventure-focused markets, a unique outdoor shower becomes a signature feature. Cost: $1K–$3K. It sets you apart and commands premium pricing.</w:t>
      </w:r>
    </w:p>
    <w:p>
      <w:pPr>
        <w:pStyle w:val="FirstParagraph"/>
      </w:pPr>
      <w:r>
        <w:t xml:space="preserve">Notice the pattern. Amenities that create memorable moments drive disproportionate revenue. Skip the granite. Fund the moments guests will photograph and share.</w:t>
      </w:r>
    </w:p>
    <w:p>
      <w:pPr>
        <w:pStyle w:val="BodyText"/>
      </w:pPr>
      <w:r>
        <w:rPr>
          <w:bCs/>
          <w:b/>
        </w:rPr>
        <w:t xml:space="preserve">Quick wins that boost value:</w:t>
      </w:r>
    </w:p>
    <w:p>
      <w:pPr>
        <w:numPr>
          <w:ilvl w:val="0"/>
          <w:numId w:val="1127"/>
        </w:numPr>
        <w:pStyle w:val="Compact"/>
      </w:pPr>
      <w:r>
        <w:t xml:space="preserve">Swap dated light fixtures (Amazon, IKEA, and Wayfair are fast and affordable)</w:t>
      </w:r>
    </w:p>
    <w:p>
      <w:pPr>
        <w:numPr>
          <w:ilvl w:val="0"/>
          <w:numId w:val="1127"/>
        </w:numPr>
        <w:pStyle w:val="Compact"/>
      </w:pPr>
      <w:r>
        <w:t xml:space="preserve">Add peel-and-stick backsplash in the kitchen for a modern look</w:t>
      </w:r>
    </w:p>
    <w:p>
      <w:pPr>
        <w:numPr>
          <w:ilvl w:val="0"/>
          <w:numId w:val="1127"/>
        </w:numPr>
        <w:pStyle w:val="Compact"/>
      </w:pPr>
      <w:r>
        <w:t xml:space="preserve">Use oversized prints, gallery walls, or mirrors to create visual space</w:t>
      </w:r>
    </w:p>
    <w:p>
      <w:pPr>
        <w:numPr>
          <w:ilvl w:val="0"/>
          <w:numId w:val="1127"/>
        </w:numPr>
        <w:pStyle w:val="Compact"/>
      </w:pPr>
      <w:r>
        <w:t xml:space="preserve">Upgrade the front door, add outdoor lights, and install a fire pit for instant curb appeal</w:t>
      </w:r>
    </w:p>
    <w:bookmarkEnd w:id="167"/>
    <w:bookmarkStart w:id="168" w:name="case-study-gatehouse-getaway"/>
    <w:p>
      <w:pPr>
        <w:pStyle w:val="Heading3"/>
      </w:pPr>
      <w:r>
        <w:t xml:space="preserve">Case Study: Gatehouse Getaway</w:t>
      </w:r>
    </w:p>
    <w:p>
      <w:pPr>
        <w:pStyle w:val="FirstParagraph"/>
      </w:pPr>
      <w:r>
        <w:t xml:space="preserve">Gatehouse Getaway is my own West Virginia home, and it’s the template for everything in this chapter. Modest renovation, professional design, no wasted weeks. Here’s how it stacked up:</w:t>
      </w:r>
    </w:p>
    <w:p>
      <w:pPr>
        <w:numPr>
          <w:ilvl w:val="0"/>
          <w:numId w:val="1128"/>
        </w:numPr>
        <w:pStyle w:val="Compact"/>
      </w:pPr>
      <w:r>
        <w:rPr>
          <w:bCs/>
          <w:b/>
        </w:rPr>
        <w:t xml:space="preserve">Purchase price:</w:t>
      </w:r>
      <w:r>
        <w:t xml:space="preserve"> </w:t>
      </w:r>
      <w:r>
        <w:t xml:space="preserve">$170K, seller-financed with $20K down</w:t>
      </w:r>
    </w:p>
    <w:p>
      <w:pPr>
        <w:numPr>
          <w:ilvl w:val="0"/>
          <w:numId w:val="1128"/>
        </w:numPr>
        <w:pStyle w:val="Compact"/>
      </w:pPr>
      <w:r>
        <w:rPr>
          <w:bCs/>
          <w:b/>
        </w:rPr>
        <w:t xml:space="preserve">Renovation budget:</w:t>
      </w:r>
      <w:r>
        <w:t xml:space="preserve"> </w:t>
      </w:r>
      <w:r>
        <w:t xml:space="preserve">about $40K</w:t>
      </w:r>
    </w:p>
    <w:p>
      <w:pPr>
        <w:numPr>
          <w:ilvl w:val="0"/>
          <w:numId w:val="1128"/>
        </w:numPr>
        <w:pStyle w:val="Compact"/>
      </w:pPr>
      <w:r>
        <w:rPr>
          <w:bCs/>
          <w:b/>
        </w:rPr>
        <w:t xml:space="preserve">Furniture and design:</w:t>
      </w:r>
      <w:r>
        <w:t xml:space="preserve"> </w:t>
      </w:r>
      <w:r>
        <w:t xml:space="preserve">$30–35K, professionally designed and installed</w:t>
      </w:r>
    </w:p>
    <w:p>
      <w:pPr>
        <w:numPr>
          <w:ilvl w:val="0"/>
          <w:numId w:val="1128"/>
        </w:numPr>
        <w:pStyle w:val="Compact"/>
      </w:pPr>
      <w:r>
        <w:rPr>
          <w:bCs/>
          <w:b/>
        </w:rPr>
        <w:t xml:space="preserve">Payment:</w:t>
      </w:r>
      <w:r>
        <w:t xml:space="preserve"> </w:t>
      </w:r>
      <w:r>
        <w:t xml:space="preserve">$1,125 a month, an interest-only seller note (the full P&amp;L is in Chapter 8)</w:t>
      </w:r>
    </w:p>
    <w:p>
      <w:pPr>
        <w:numPr>
          <w:ilvl w:val="0"/>
          <w:numId w:val="1128"/>
        </w:numPr>
        <w:pStyle w:val="Compact"/>
      </w:pPr>
      <w:r>
        <w:rPr>
          <w:bCs/>
          <w:b/>
        </w:rPr>
        <w:t xml:space="preserve">Result:</w:t>
      </w:r>
      <w:r>
        <w:t xml:space="preserve"> </w:t>
      </w:r>
      <w:r>
        <w:t xml:space="preserve">$72K in revenue its first year, and more than $150K gross over its first two years</w:t>
      </w:r>
    </w:p>
    <w:p>
      <w:pPr>
        <w:pStyle w:val="FirstParagraph"/>
      </w:pPr>
      <w:r>
        <w:t xml:space="preserve">Gross, not take-home. Still a monster of a deal.</w:t>
      </w:r>
    </w:p>
    <w:p>
      <w:pPr>
        <w:pStyle w:val="BodyText"/>
      </w:pPr>
      <w:r>
        <w:t xml:space="preserve">Gatehouse Getaway doesn’t win because it’s the fanciest cabin in the market. It wins because it feels thoughtful and well kept, and because it launched on schedule instead of drifting toward someday.</w:t>
      </w:r>
    </w:p>
    <w:bookmarkEnd w:id="168"/>
    <w:bookmarkStart w:id="169" w:name="furniture-and-design-that-converts"/>
    <w:p>
      <w:pPr>
        <w:pStyle w:val="Heading3"/>
      </w:pPr>
      <w:r>
        <w:t xml:space="preserve">Furniture and Design That Converts</w:t>
      </w:r>
    </w:p>
    <w:p>
      <w:pPr>
        <w:pStyle w:val="FirstParagraph"/>
      </w:pPr>
      <w:r>
        <w:t xml:space="preserve">A beautiful Airbnb is beautiful so it can make money. Design for photos first, comfort second, with every choice aimed at delighting your ideal guest.</w:t>
      </w:r>
    </w:p>
    <w:p>
      <w:pPr>
        <w:pStyle w:val="BodyText"/>
      </w:pPr>
      <w:r>
        <w:t xml:space="preserve">Guests spend seconds scanning listings before deciding to click. Your job is to stop the scroll:</w:t>
      </w:r>
    </w:p>
    <w:p>
      <w:pPr>
        <w:numPr>
          <w:ilvl w:val="0"/>
          <w:numId w:val="1129"/>
        </w:numPr>
        <w:pStyle w:val="Compact"/>
      </w:pPr>
      <w:r>
        <w:t xml:space="preserve">Big visual moments: modern lighting, bold art, statement headboards</w:t>
      </w:r>
    </w:p>
    <w:p>
      <w:pPr>
        <w:numPr>
          <w:ilvl w:val="0"/>
          <w:numId w:val="1129"/>
        </w:numPr>
        <w:pStyle w:val="Compact"/>
      </w:pPr>
      <w:r>
        <w:t xml:space="preserve">Bright, natural light</w:t>
      </w:r>
    </w:p>
    <w:p>
      <w:pPr>
        <w:numPr>
          <w:ilvl w:val="0"/>
          <w:numId w:val="1129"/>
        </w:numPr>
        <w:pStyle w:val="Compact"/>
      </w:pPr>
      <w:r>
        <w:t xml:space="preserve">Clean, open spaces with a clear vibe or theme</w:t>
      </w:r>
    </w:p>
    <w:p>
      <w:pPr>
        <w:numPr>
          <w:ilvl w:val="0"/>
          <w:numId w:val="1129"/>
        </w:numPr>
        <w:pStyle w:val="Compact"/>
      </w:pPr>
      <w:r>
        <w:t xml:space="preserve">Smart furniture arrangements that feel spacious, even in small rooms</w:t>
      </w:r>
    </w:p>
    <w:p>
      <w:pPr>
        <w:pStyle w:val="FirstParagraph"/>
      </w:pPr>
      <w:r>
        <w:t xml:space="preserve">Skip anything overly trendy or hard to maintain. A short-term rental is a utility business disguised as lifestyle.</w:t>
      </w:r>
    </w:p>
    <w:p>
      <w:pPr>
        <w:pStyle w:val="BodyText"/>
      </w:pPr>
      <w:r>
        <w:t xml:space="preserve">And remember the third letter of RURAL while you shop. Sleeping capacity is revenue. One of the best ROI tricks in furnishing is squeezing more sleepers out of every room with queen-over-queen bunks, trundle beds, and pull-out sofas. More heads in beds means more groups you can serve, and more money per night.</w:t>
      </w:r>
    </w:p>
    <w:p>
      <w:pPr>
        <w:pStyle w:val="BodyText"/>
      </w:pPr>
      <w:r>
        <w:rPr>
          <w:bCs/>
          <w:b/>
        </w:rPr>
        <w:t xml:space="preserve">Where we shop.</w:t>
      </w:r>
      <w:r>
        <w:t xml:space="preserve"> </w:t>
      </w:r>
      <w:r>
        <w:t xml:space="preserve">The rule behind the list: everything is bought online and delivered, because driving around shopping locally is a time sink, and every piece is intentional because a designer picked it:</w:t>
      </w:r>
    </w:p>
    <w:p>
      <w:pPr>
        <w:numPr>
          <w:ilvl w:val="0"/>
          <w:numId w:val="1130"/>
        </w:numPr>
        <w:pStyle w:val="Compact"/>
      </w:pPr>
      <w:r>
        <w:rPr>
          <w:bCs/>
          <w:b/>
        </w:rPr>
        <w:t xml:space="preserve">Wayfair:</w:t>
      </w:r>
      <w:r>
        <w:t xml:space="preserve"> </w:t>
      </w:r>
      <w:r>
        <w:t xml:space="preserve">Beds, sofas, lighting, nightstands</w:t>
      </w:r>
    </w:p>
    <w:p>
      <w:pPr>
        <w:numPr>
          <w:ilvl w:val="0"/>
          <w:numId w:val="1130"/>
        </w:numPr>
        <w:pStyle w:val="Compact"/>
      </w:pPr>
      <w:r>
        <w:rPr>
          <w:bCs/>
          <w:b/>
        </w:rPr>
        <w:t xml:space="preserve">Amazon:</w:t>
      </w:r>
      <w:r>
        <w:t xml:space="preserve"> </w:t>
      </w:r>
      <w:r>
        <w:t xml:space="preserve">Essentials, replacements, last-minute items</w:t>
      </w:r>
    </w:p>
    <w:p>
      <w:pPr>
        <w:numPr>
          <w:ilvl w:val="0"/>
          <w:numId w:val="1130"/>
        </w:numPr>
        <w:pStyle w:val="Compact"/>
      </w:pPr>
      <w:r>
        <w:rPr>
          <w:bCs/>
          <w:b/>
        </w:rPr>
        <w:t xml:space="preserve">Target:</w:t>
      </w:r>
      <w:r>
        <w:t xml:space="preserve"> </w:t>
      </w:r>
      <w:r>
        <w:t xml:space="preserve">Accents, lamps, mirrors, coffee tables</w:t>
      </w:r>
    </w:p>
    <w:p>
      <w:pPr>
        <w:numPr>
          <w:ilvl w:val="0"/>
          <w:numId w:val="1130"/>
        </w:numPr>
        <w:pStyle w:val="Compact"/>
      </w:pPr>
      <w:r>
        <w:rPr>
          <w:bCs/>
          <w:b/>
        </w:rPr>
        <w:t xml:space="preserve">Article:</w:t>
      </w:r>
      <w:r>
        <w:t xml:space="preserve"> </w:t>
      </w:r>
      <w:r>
        <w:t xml:space="preserve">Higher-end modern sofas (great pull-outs)</w:t>
      </w:r>
    </w:p>
    <w:p>
      <w:pPr>
        <w:numPr>
          <w:ilvl w:val="0"/>
          <w:numId w:val="1130"/>
        </w:numPr>
        <w:pStyle w:val="Compact"/>
      </w:pPr>
      <w:r>
        <w:rPr>
          <w:bCs/>
          <w:b/>
        </w:rPr>
        <w:t xml:space="preserve">Costco:</w:t>
      </w:r>
      <w:r>
        <w:t xml:space="preserve"> </w:t>
      </w:r>
      <w:r>
        <w:t xml:space="preserve">Hot tubs, saunas, appliances. Serious value.</w:t>
      </w:r>
    </w:p>
    <w:p>
      <w:pPr>
        <w:numPr>
          <w:ilvl w:val="0"/>
          <w:numId w:val="1130"/>
        </w:numPr>
        <w:pStyle w:val="Compact"/>
      </w:pPr>
      <w:r>
        <w:rPr>
          <w:bCs/>
          <w:b/>
        </w:rPr>
        <w:t xml:space="preserve">Walmart/Home Depot:</w:t>
      </w:r>
      <w:r>
        <w:t xml:space="preserve"> </w:t>
      </w:r>
      <w:r>
        <w:t xml:space="preserve">Inexpensive furniture, rugs, outdoor gear</w:t>
      </w:r>
    </w:p>
    <w:p>
      <w:pPr>
        <w:pStyle w:val="FirstParagraph"/>
      </w:pPr>
      <w:r>
        <w:rPr>
          <w:bCs/>
          <w:b/>
        </w:rPr>
        <w:t xml:space="preserve">Design budget rule of thumb (as of July 2026, and it keeps rising):</w:t>
      </w:r>
      <w:r>
        <w:t xml:space="preserve"> </w:t>
      </w:r>
      <w:r>
        <w:t xml:space="preserve">budget $15–$25 per square foot for furniture and décor — that’s furnishings only, not the design fee, and most of our own projects target the $15 end. An 800 sq ft cabin runs $12K–$20K on that rule, and treat it as the floor. All-in, design and setup on the 4 bed, 3 bath, 2,000 sq ft home we actually recommend (these typically sell for $250K–$350K as I write this) commonly lands at $40K–$100K, with where you fall decided by how much of the work you outsource. Full-service design and installation sits at the top of it, and it’s often worth the premium to save time, avoid errors, and launch fast. One consolation: unlike the luxury car people buy for the write-off, this furniture is depreciable and income-producing at the same time.</w:t>
      </w:r>
    </w:p>
    <w:p>
      <w:pPr>
        <w:pStyle w:val="BodyText"/>
      </w:pPr>
      <w:r>
        <w:t xml:space="preserve">If you hire help, approve mood boards and picks within 24 hours, trust the process, and stay focused on function first, aesthetics second. You are the bottleneck if you let yourself be.</w:t>
      </w:r>
    </w:p>
    <w:bookmarkEnd w:id="169"/>
    <w:bookmarkStart w:id="170" w:name="X7e88fa2f1a9ca0400ff13e30b766814f5b2b91f"/>
    <w:p>
      <w:pPr>
        <w:pStyle w:val="Heading3"/>
      </w:pPr>
      <w:r>
        <w:t xml:space="preserve">The Six-Week Launch Plan: From Close to Booked</w:t>
      </w:r>
    </w:p>
    <w:p>
      <w:pPr>
        <w:numPr>
          <w:ilvl w:val="0"/>
          <w:numId w:val="1131"/>
        </w:numPr>
        <w:pStyle w:val="Compact"/>
      </w:pPr>
      <w:r>
        <w:rPr>
          <w:bCs/>
          <w:b/>
        </w:rPr>
        <w:t xml:space="preserve">Weeks 1–2:</w:t>
      </w:r>
      <w:r>
        <w:t xml:space="preserve"> </w:t>
      </w:r>
      <w:r>
        <w:t xml:space="preserve">Contractor work and inspections. Light reno: paint and fixtures. Pre-order all major furniture. Utilities and internet activate at close.</w:t>
      </w:r>
    </w:p>
    <w:p>
      <w:pPr>
        <w:numPr>
          <w:ilvl w:val="0"/>
          <w:numId w:val="1131"/>
        </w:numPr>
        <w:pStyle w:val="Compact"/>
      </w:pPr>
      <w:r>
        <w:rPr>
          <w:bCs/>
          <w:b/>
        </w:rPr>
        <w:t xml:space="preserve">Weeks 2–3:</w:t>
      </w:r>
      <w:r>
        <w:t xml:space="preserve"> </w:t>
      </w:r>
      <w:r>
        <w:t xml:space="preserve">Furniture delivery and installation. Interior styling and décor. Hire the photographer if you haven’t. Create a detailed inventory checklist.</w:t>
      </w:r>
    </w:p>
    <w:p>
      <w:pPr>
        <w:numPr>
          <w:ilvl w:val="0"/>
          <w:numId w:val="1131"/>
        </w:numPr>
        <w:pStyle w:val="Compact"/>
      </w:pPr>
      <w:r>
        <w:rPr>
          <w:bCs/>
          <w:b/>
        </w:rPr>
        <w:t xml:space="preserve">Weeks 3–4:</w:t>
      </w:r>
      <w:r>
        <w:t xml:space="preserve"> </w:t>
      </w:r>
      <w:r>
        <w:t xml:space="preserve">Professional photography shoot. Set up your systems: messaging automation, a dynamic pricing tool, security hardware (current stack in the Bonus Pack). Create the listing on Airbnb.</w:t>
      </w:r>
    </w:p>
    <w:p>
      <w:pPr>
        <w:numPr>
          <w:ilvl w:val="0"/>
          <w:numId w:val="1131"/>
        </w:numPr>
        <w:pStyle w:val="Compact"/>
      </w:pPr>
      <w:r>
        <w:rPr>
          <w:bCs/>
          <w:b/>
        </w:rPr>
        <w:t xml:space="preserve">Weeks 4–5:</w:t>
      </w:r>
      <w:r>
        <w:t xml:space="preserve"> </w:t>
      </w:r>
      <w:r>
        <w:t xml:space="preserve">Fine-tune the listing: hero photos, title, description. Set launch pricing and calendar rules. Pre-list to build early algorithm interest.</w:t>
      </w:r>
    </w:p>
    <w:p>
      <w:pPr>
        <w:numPr>
          <w:ilvl w:val="0"/>
          <w:numId w:val="1131"/>
        </w:numPr>
        <w:pStyle w:val="Compact"/>
      </w:pPr>
      <w:r>
        <w:rPr>
          <w:bCs/>
          <w:b/>
        </w:rPr>
        <w:t xml:space="preserve">Week 6:</w:t>
      </w:r>
      <w:r>
        <w:t xml:space="preserve"> </w:t>
      </w:r>
      <w:r>
        <w:t xml:space="preserve">Launch. Open the calendar and start accepting bookings. Monitor messages closely. Prepare for first guests.</w:t>
      </w:r>
    </w:p>
    <w:p>
      <w:pPr>
        <w:pStyle w:val="FirstParagraph"/>
      </w:pPr>
      <w:r>
        <w:t xml:space="preserve">The six-week plan works because it gives you cushion without killing urgency. You go live polished and professional, and even if something slips a week, you don’t miss your launch window. Notice that photos happen in week 3 or 4, not week 6. The shoot is the gate for everything downstream, so schedule the photographer before you think you’re ready.</w:t>
      </w:r>
    </w:p>
    <w:p>
      <w:pPr>
        <w:pStyle w:val="BodyText"/>
      </w:pPr>
      <w:r>
        <w:t xml:space="preserve">Your boots-on-the-ground team matters here too: a cleaner, a handyman, lawn or snow care. Your first cleaner is your most important hire. Treat them like a partner; Chapter 14 shows you how to build the operation around them.</w:t>
      </w:r>
    </w:p>
    <w:bookmarkEnd w:id="170"/>
    <w:bookmarkStart w:id="171" w:name="what-to-do-once-its-live"/>
    <w:p>
      <w:pPr>
        <w:pStyle w:val="Heading3"/>
      </w:pPr>
      <w:r>
        <w:t xml:space="preserve">What to Do Once It’s Live</w:t>
      </w:r>
    </w:p>
    <w:p>
      <w:pPr>
        <w:pStyle w:val="FirstParagraph"/>
      </w:pPr>
      <w:r>
        <w:t xml:space="preserve">The house is furnished, the listing is live, and the first booking just came in. Smooth, responsive operations are what turn that house into a revenue-generating asset from here.</w:t>
      </w:r>
    </w:p>
    <w:p>
      <w:pPr>
        <w:pStyle w:val="BodyText"/>
      </w:pPr>
      <w:r>
        <w:rPr>
          <w:bCs/>
          <w:b/>
        </w:rPr>
        <w:t xml:space="preserve">Monitor messages daily.</w:t>
      </w:r>
      <w:r>
        <w:t xml:space="preserve"> </w:t>
      </w:r>
      <w:r>
        <w:t xml:space="preserve">Airbnb favors hosts who respond within an hour; it’s a major ranking factor. In the early days, answer personally so you learn the common questions and expectations. Once patterns emerge, set up automated replies through your messaging tool or Airbnb’s scheduled messages. Make them warm and human, not robotic.</w:t>
      </w:r>
    </w:p>
    <w:p>
      <w:pPr>
        <w:pStyle w:val="BodyText"/>
      </w:pPr>
      <w:r>
        <w:rPr>
          <w:bCs/>
          <w:b/>
        </w:rPr>
        <w:t xml:space="preserve">Watch pricing trends.</w:t>
      </w:r>
      <w:r>
        <w:t xml:space="preserve"> </w:t>
      </w:r>
      <w:r>
        <w:t xml:space="preserve">You launched 15–20% below comps; now optimize for profit. This is the revenue-manager job, and it’s where most of the famous</w:t>
      </w:r>
      <w:r>
        <w:t xml:space="preserve"> </w:t>
      </w:r>
      <w:r>
        <w:t xml:space="preserve">“</w:t>
      </w:r>
      <w:r>
        <w:t xml:space="preserve">three hours a week</w:t>
      </w:r>
      <w:r>
        <w:t xml:space="preserve">”</w:t>
      </w:r>
      <w:r>
        <w:t xml:space="preserve"> </w:t>
      </w:r>
      <w:r>
        <w:t xml:space="preserve">actually goes: pricing, plus light guest messages and the odd repair. Use your pricing tool to track ADR trends, seasonality, lead time, and booking windows, and adjust the Chapter 12 pricing ladder about twice a week toward your target occupancy band. An AI agent can run the checks and propose the changes if you want the help; you approve them.</w:t>
      </w:r>
    </w:p>
    <w:p>
      <w:pPr>
        <w:pStyle w:val="BodyText"/>
      </w:pPr>
      <w:r>
        <w:rPr>
          <w:bCs/>
          <w:b/>
        </w:rPr>
        <w:t xml:space="preserve">Collect reviews fast.</w:t>
      </w:r>
      <w:r>
        <w:t xml:space="preserve"> </w:t>
      </w:r>
      <w:r>
        <w:t xml:space="preserve">Your first 3–5 reviews make or break early ranking. Give ultra-clear instructions so guests never guess. Add thoughtful touches: firewood, local treats, a handwritten welcome note. If anything goes wrong, fix it fast and offer a gesture. Send a short follow-up after checkout asking for a review. In month one, prioritize review quality and quantity above everything.</w:t>
      </w:r>
    </w:p>
    <w:p>
      <w:pPr>
        <w:pStyle w:val="BodyText"/>
      </w:pPr>
      <w:r>
        <w:rPr>
          <w:bCs/>
          <w:b/>
        </w:rPr>
        <w:t xml:space="preserve">Troubleshoot with speed and grace.</w:t>
      </w:r>
      <w:r>
        <w:t xml:space="preserve"> </w:t>
      </w:r>
      <w:r>
        <w:t xml:space="preserve">You will have hiccups: WiFi issues, miscommunications, something forgotten. Don’t panic. Respond quickly, be empathetic, and pair the solution with a small gesture. Keep a cleaner or local contact ready for emergencies, plus a short list of local vendors: plumber, electrician, HVAC. A problem handled fast and kindly becomes a story guests retell positively in reviews.</w:t>
      </w:r>
    </w:p>
    <w:p>
      <w:pPr>
        <w:pStyle w:val="BodyText"/>
      </w:pPr>
      <w:r>
        <w:rPr>
          <w:bCs/>
          <w:b/>
        </w:rPr>
        <w:t xml:space="preserve">Set up bookkeeping from day one.</w:t>
      </w:r>
      <w:r>
        <w:t xml:space="preserve"> </w:t>
      </w:r>
      <w:r>
        <w:t xml:space="preserve">Pick a tool that fits: a mainstream accounting app if you’re scaling to multiple properties, a real-estate-specific one, or a spreadsheet for one or two deals. Track revenue, operating expenses, capital expenditures, and loan payments, and build a receipt system (storage and categorization) for tax time. A bookkeeping AI can carry a surprising amount of this now. If you use one, redact account numbers and anything sensitive before you paste statements, because AI security is a real risk, and never hand any tool your bank logins. Clean books equal clean tax write-offs. If you don’t know where your money’s going, neither will your CPA.</w:t>
      </w:r>
    </w:p>
    <w:bookmarkEnd w:id="171"/>
    <w:bookmarkStart w:id="172" w:name="X481c319928ffb798810bd23989a31d783380486"/>
    <w:p>
      <w:pPr>
        <w:pStyle w:val="Heading3"/>
      </w:pPr>
      <w:r>
        <w:t xml:space="preserve">Own the Guest Relationship (a Ten-Minute Insurance Policy)</w:t>
      </w:r>
    </w:p>
    <w:p>
      <w:pPr>
        <w:pStyle w:val="FirstParagraph"/>
      </w:pPr>
      <w:r>
        <w:t xml:space="preserve">One more system belongs in your launch stack, and almost no small host builds it: your own direct-booking website and a guest email list.</w:t>
      </w:r>
    </w:p>
    <w:p>
      <w:pPr>
        <w:pStyle w:val="BodyText"/>
      </w:pPr>
      <w:r>
        <w:t xml:space="preserve">Here’s why I care. I’ve been banned from Airbnb, for reasons outside my control (it eventually got resolved), and I can tell you exactly what that morning feels like: every future booking, every review you earned, every guest relationship, gone behind a login you don’t own. The platform is your best sales channel. It is not your business. The hosts who survive a platform problem are the ones who can still reach their guests.</w:t>
      </w:r>
    </w:p>
    <w:p>
      <w:pPr>
        <w:pStyle w:val="BodyText"/>
      </w:pPr>
      <w:r>
        <w:t xml:space="preserve">The insurance costs almost nothing to start. Have an AI help you build a simple direct-booking site (it’s a weekend project now, not a developer bill), and start collecting guest emails from day one. There are tools that capture them at the wifi login, and software that does it through your booking flow; search</w:t>
      </w:r>
      <w:r>
        <w:t xml:space="preserve"> </w:t>
      </w:r>
      <w:r>
        <w:t xml:space="preserve">“</w:t>
      </w:r>
      <w:r>
        <w:t xml:space="preserve">guest email capture</w:t>
      </w:r>
      <w:r>
        <w:t xml:space="preserve">”</w:t>
      </w:r>
      <w:r>
        <w:t xml:space="preserve"> </w:t>
      </w:r>
      <w:r>
        <w:t xml:space="preserve">for the current options, because the names change. Then email your past guests a couple of times a year with a friendly note and a direct-booking discount. Direct bookings skip the platform fee, and the list grows every stay whether you use it or not.</w:t>
      </w:r>
    </w:p>
    <w:p>
      <w:pPr>
        <w:pStyle w:val="BodyText"/>
      </w:pPr>
      <w:r>
        <w:t xml:space="preserve">At one or two properties this is a nice-to-have you set up once. Past five properties it stops being optional; by then your guest list is a real asset, and rebuilding it from zero would cost years.</w:t>
      </w:r>
    </w:p>
    <w:bookmarkEnd w:id="172"/>
    <w:bookmarkStart w:id="173" w:name="X90f70deaaaf0fa1606fd9c310975aacc5dcdea9"/>
    <w:p>
      <w:pPr>
        <w:pStyle w:val="Heading3"/>
      </w:pPr>
      <w:r>
        <w:t xml:space="preserve">Speed Is a Skill (and a Competitive Advantage)</w:t>
      </w:r>
    </w:p>
    <w:p>
      <w:pPr>
        <w:pStyle w:val="FirstParagraph"/>
      </w:pPr>
      <w:r>
        <w:t xml:space="preserve">Every day the home sits empty is money left on the table. Wealth is built on momentum as much as on ROI.</w:t>
      </w:r>
    </w:p>
    <w:p>
      <w:pPr>
        <w:pStyle w:val="BodyText"/>
      </w:pPr>
      <w:r>
        <w:t xml:space="preserve">Most people never get this far. You did. Now beat the rest by launching faster and smarter. We’ve staged a ready home in about a week, and we’ve watched a botched fixer swallow four months. Nobody on our team was a contractor, a designer, or a photographer by trade. Today we have handymen, contractors, designers, and photographers, and every one of them learned by reps. These skills are learnable, including by you. What separates the week from the four months is a timeline that starts before closing and a refusal to let perfect delay done.</w:t>
      </w:r>
    </w:p>
    <w:p>
      <w:pPr>
        <w:pStyle w:val="BodyText"/>
      </w:pPr>
      <w:r>
        <w:t xml:space="preserve">That first booking notification is execution, not luck.</w:t>
      </w:r>
    </w:p>
    <w:bookmarkEnd w:id="173"/>
    <w:bookmarkStart w:id="174" w:name="chapter-summary-12"/>
    <w:p>
      <w:pPr>
        <w:pStyle w:val="Heading3"/>
      </w:pPr>
      <w:r>
        <w:t xml:space="preserve">Chapter Summary</w:t>
      </w:r>
    </w:p>
    <w:p>
      <w:pPr>
        <w:numPr>
          <w:ilvl w:val="0"/>
          <w:numId w:val="1132"/>
        </w:numPr>
        <w:pStyle w:val="Compact"/>
      </w:pPr>
      <w:r>
        <w:t xml:space="preserve">Speed eliminates your biggest cost, empty nights. Target keys-to-guest in about six weeks; a reno-light home can move even faster.</w:t>
      </w:r>
    </w:p>
    <w:p>
      <w:pPr>
        <w:numPr>
          <w:ilvl w:val="0"/>
          <w:numId w:val="1132"/>
        </w:numPr>
        <w:pStyle w:val="Compact"/>
      </w:pPr>
      <w:r>
        <w:t xml:space="preserve">The launch clock starts before closing. Bids, utilities, project calendar, and furniture carts all get handled during escrow.</w:t>
      </w:r>
    </w:p>
    <w:p>
      <w:pPr>
        <w:numPr>
          <w:ilvl w:val="0"/>
          <w:numId w:val="1132"/>
        </w:numPr>
        <w:pStyle w:val="Compact"/>
      </w:pPr>
      <w:r>
        <w:t xml:space="preserve">Perception beats perfection. Splurge on beds, lighting, paint, décor, and photos; skip remodels and structural work.</w:t>
      </w:r>
    </w:p>
    <w:p>
      <w:pPr>
        <w:numPr>
          <w:ilvl w:val="0"/>
          <w:numId w:val="1132"/>
        </w:numPr>
        <w:pStyle w:val="Compact"/>
      </w:pPr>
      <w:r>
        <w:t xml:space="preserve">The 80/20 of amenities: hot tub first, then fire pit, game room, bedding, outdoor shower. Fund the moments guests photograph, and let your market’s data pick the list.</w:t>
      </w:r>
    </w:p>
    <w:p>
      <w:pPr>
        <w:numPr>
          <w:ilvl w:val="0"/>
          <w:numId w:val="1132"/>
        </w:numPr>
        <w:pStyle w:val="Compact"/>
      </w:pPr>
      <w:r>
        <w:t xml:space="preserve">Gatehouse Getaway’s playbook: $170K seller-financed with $20K down, about $40K of reno, $30–35K of furniture. $72K in year one, $150K+ gross over two years.</w:t>
      </w:r>
    </w:p>
    <w:p>
      <w:pPr>
        <w:numPr>
          <w:ilvl w:val="0"/>
          <w:numId w:val="1132"/>
        </w:numPr>
        <w:pStyle w:val="Compact"/>
      </w:pPr>
      <w:r>
        <w:t xml:space="preserve">Budget $15–$25 per square foot for furnishings as of July 2026 ($40K–$100K all-in with design and setup on the 2,000 sq ft home we recommend), and approve design decisions within 24 hours so you’re never the bottleneck.</w:t>
      </w:r>
    </w:p>
    <w:p>
      <w:pPr>
        <w:numPr>
          <w:ilvl w:val="0"/>
          <w:numId w:val="1132"/>
        </w:numPr>
        <w:pStyle w:val="Compact"/>
      </w:pPr>
      <w:r>
        <w:t xml:space="preserve">Once live, four jobs: answer within the hour, check pricing about twice a week, chase your first five reviews, keep clean books.</w:t>
      </w:r>
    </w:p>
    <w:p>
      <w:pPr>
        <w:numPr>
          <w:ilvl w:val="0"/>
          <w:numId w:val="1132"/>
        </w:numPr>
        <w:pStyle w:val="Compact"/>
      </w:pPr>
      <w:r>
        <w:t xml:space="preserve">Own the guest relationship: a simple direct-booking site and an email list are cheap insurance against the day the platform has a problem with you. Past five properties, they’re not optional.</w:t>
      </w:r>
    </w:p>
    <w:p>
      <w:pPr>
        <w:numPr>
          <w:ilvl w:val="0"/>
          <w:numId w:val="1132"/>
        </w:numPr>
        <w:pStyle w:val="Compact"/>
      </w:pPr>
      <w:r>
        <w:t xml:space="preserve">None of it reaches the bank until you launch.</w:t>
      </w:r>
    </w:p>
    <w:p>
      <w:pPr>
        <w:pStyle w:val="FirstParagraph"/>
      </w:pPr>
      <w:r>
        <w:t xml:space="preserve">One letter of RURAL remains. L is Leverage Systems, and it’s what keeps the property you just launched from becoming your second job.</w:t>
      </w:r>
    </w:p>
    <w:p>
      <w:r>
        <w:pict>
          <v:rect style="width:0;height:1.5pt" o:hralign="center" o:hrstd="t" o:hr="t"/>
        </w:pict>
      </w:r>
    </w:p>
    <w:bookmarkEnd w:id="174"/>
    <w:bookmarkEnd w:id="175"/>
    <w:bookmarkEnd w:id="176"/>
    <w:bookmarkStart w:id="197" w:name="part-6-l-leverage-systems"/>
    <w:p>
      <w:pPr>
        <w:pStyle w:val="Heading1"/>
      </w:pPr>
      <w:r>
        <w:t xml:space="preserve">Part 6 — L: Leverage Systems</w:t>
      </w:r>
    </w:p>
    <w:p>
      <w:pPr>
        <w:pStyle w:val="FirstParagraph"/>
      </w:pPr>
      <w:r>
        <w:t xml:space="preserve">The fifth letter of the RURAL Method is L: Leverage Systems.</w:t>
      </w:r>
    </w:p>
    <w:p>
      <w:pPr>
        <w:pStyle w:val="BodyText"/>
      </w:pPr>
      <w:r>
        <w:t xml:space="preserve">Leverage comes in four flavors: content, code, capital, and collaboration. You’ve already used capital (Part 3 was nothing but), and collaboration shows up later, in the people you hire and the partners you keep. This part is about code — the software and systems that do the work of a staff — because for a one-property owner, code is the cheapest employee you will ever hire.</w:t>
      </w:r>
    </w:p>
    <w:p>
      <w:pPr>
        <w:pStyle w:val="BodyText"/>
      </w:pPr>
      <w:r>
        <w:t xml:space="preserve">Look at how far the letters have carried you. You anchored demand in the right market (R), bought under budget so the payment protects you (U), maximized sleeping capacity (R), and won the 3-second scroll with photos that sell (A). Every letter so far made the deal work. This letter makes the deal work without you.</w:t>
      </w:r>
    </w:p>
    <w:p>
      <w:pPr>
        <w:pStyle w:val="BodyText"/>
      </w:pPr>
      <w:r>
        <w:t xml:space="preserve">The whole principle fits in one line. About $100 a month all-in (software plus smart-device subscriptions) can run your short-term rental (STR) so completely that the asset barely needs you. Keep your W2 while it ramps. Let the systems carry the load while the property proves itself.</w:t>
      </w:r>
    </w:p>
    <w:p>
      <w:pPr>
        <w:pStyle w:val="BodyText"/>
      </w:pPr>
      <w:r>
        <w:t xml:space="preserve">But leverage comes with a rule, and it is non-negotiable.</w:t>
      </w:r>
    </w:p>
    <w:p>
      <w:pPr>
        <w:pStyle w:val="BodyText"/>
      </w:pPr>
      <w:r>
        <w:t xml:space="preserve">Delegation is not abdication. Delegation means handing off a task with a clear standard and checking the result; abdication means handing it off and looking away. You’ll see the ten-minute version of</w:t>
      </w:r>
      <w:r>
        <w:t xml:space="preserve"> </w:t>
      </w:r>
      <w:r>
        <w:t xml:space="preserve">“</w:t>
      </w:r>
      <w:r>
        <w:t xml:space="preserve">checking the result</w:t>
      </w:r>
      <w:r>
        <w:t xml:space="preserve">”</w:t>
      </w:r>
      <w:r>
        <w:t xml:space="preserve"> </w:t>
      </w:r>
      <w:r>
        <w:t xml:space="preserve">in Chapter 14. Review weekly.</w:t>
      </w:r>
    </w:p>
    <w:p>
      <w:pPr>
        <w:pStyle w:val="BodyText"/>
      </w:pPr>
      <w:r>
        <w:t xml:space="preserve">You are building a business here. A second job takes your nights and weekends forever. A business takes them once, during setup, and then hands them back with interest. The next two chapters show you exactly how to make that trade.</w:t>
      </w:r>
    </w:p>
    <w:p>
      <w:pPr>
        <w:pStyle w:val="BodyText"/>
      </w:pPr>
      <w:r>
        <w:t xml:space="preserve">Follow the letters. In order. Every time.</w:t>
      </w:r>
    </w:p>
    <w:p>
      <w:r>
        <w:pict>
          <v:rect style="width:0;height:1.5pt" o:hralign="center" o:hrstd="t" o:hr="t"/>
        </w:pict>
      </w:r>
    </w:p>
    <w:bookmarkStart w:id="185" w:name="chapter-14-the-3-hour-property"/>
    <w:p>
      <w:pPr>
        <w:pStyle w:val="Heading2"/>
      </w:pPr>
      <w:r>
        <w:t xml:space="preserve">Chapter 14: The 3-Hour Property</w:t>
      </w:r>
    </w:p>
    <w:p>
      <w:pPr>
        <w:pStyle w:val="FirstParagraph"/>
      </w:pPr>
      <w:r>
        <w:t xml:space="preserve">My very first rental wasn’t an Airbnb at all — it was a plain long-term rental, and I did what everyone told me to do: handed it to a property-management company and forgot about it. Then came my first Airbnb, and a friend of mine managed that one. I still remember the feeling those arrangements gave me. Relief. Guests checked in, guests checked out, money showed up, and none of it needed me. Before I ever drew a systems diagram, those two handoffs taught me lesson one of this chapter. The asset can run without you.</w:t>
      </w:r>
    </w:p>
    <w:p>
      <w:pPr>
        <w:pStyle w:val="BodyText"/>
      </w:pPr>
      <w:r>
        <w:t xml:space="preserve">Later, Myla and I decided to self-manage. She was my girlfriend then (she’s my wife now), and somehow every guest message found its way to her phone. We were slow to answer. Questions sat there while we were both at work, and the guilt of an unanswered inbox followed us everywhere. It was stressful in a way the properties themselves never were, and it stayed stressful until we quit trying to be the system and built a real one.</w:t>
      </w:r>
    </w:p>
    <w:p>
      <w:pPr>
        <w:pStyle w:val="BodyText"/>
      </w:pPr>
      <w:r>
        <w:t xml:space="preserve">Those two experiences are the seed of this whole chapter. A property that runs without you is possible, because mine did it in year one. And self-managing without systems is misery, because we lived that too.</w:t>
      </w:r>
    </w:p>
    <w:p>
      <w:pPr>
        <w:pStyle w:val="BodyText"/>
      </w:pPr>
      <w:r>
        <w:t xml:space="preserve">So here’s what I tell everyone now, and after that story it surprises people: self-manage first. Not because managers are bad, but because self-managing saves you the manager’s cut — call it 20% of gross — and it teaches you every job in the business while software does the heavy lifting. It’s genuinely not that hard anymore; I write step-by-step guides for my students and they run their first homes from their phones. If I were starting over today, I’d go straight to self-management. The target either way is the same: no more than three hours a week per property.</w:t>
      </w:r>
    </w:p>
    <w:p>
      <w:pPr>
        <w:pStyle w:val="BodyText"/>
      </w:pPr>
      <w:r>
        <w:t xml:space="preserve">The big idea is that tools, automations, and trained people replace your time.</w:t>
      </w:r>
    </w:p>
    <w:bookmarkStart w:id="177" w:name="the-systems-stack"/>
    <w:p>
      <w:pPr>
        <w:pStyle w:val="Heading3"/>
      </w:pPr>
      <w:r>
        <w:t xml:space="preserve">The Systems Stack</w:t>
      </w:r>
    </w:p>
    <w:p>
      <w:pPr>
        <w:pStyle w:val="FirstParagraph"/>
      </w:pPr>
      <w:r>
        <w:t xml:space="preserve">Forget automating every last thing. The job is to replace yourself with systems that keep working while you’re on shift, and that takes four layers:</w:t>
      </w:r>
    </w:p>
    <w:p>
      <w:pPr>
        <w:numPr>
          <w:ilvl w:val="0"/>
          <w:numId w:val="1133"/>
        </w:numPr>
        <w:pStyle w:val="Compact"/>
      </w:pPr>
      <w:r>
        <w:rPr>
          <w:bCs/>
          <w:b/>
        </w:rPr>
        <w:t xml:space="preserve">Tech stack.</w:t>
      </w:r>
      <w:r>
        <w:t xml:space="preserve"> </w:t>
      </w:r>
      <w:r>
        <w:t xml:space="preserve">Messaging, pricing, calendars, smart devices.</w:t>
      </w:r>
    </w:p>
    <w:p>
      <w:pPr>
        <w:numPr>
          <w:ilvl w:val="0"/>
          <w:numId w:val="1133"/>
        </w:numPr>
        <w:pStyle w:val="Compact"/>
      </w:pPr>
      <w:r>
        <w:rPr>
          <w:bCs/>
          <w:b/>
        </w:rPr>
        <w:t xml:space="preserve">Local help.</w:t>
      </w:r>
      <w:r>
        <w:t xml:space="preserve"> </w:t>
      </w:r>
      <w:r>
        <w:t xml:space="preserve">A cleaner, a handyman, maybe a virtual assistant (VA).</w:t>
      </w:r>
    </w:p>
    <w:p>
      <w:pPr>
        <w:numPr>
          <w:ilvl w:val="0"/>
          <w:numId w:val="1133"/>
        </w:numPr>
        <w:pStyle w:val="Compact"/>
      </w:pPr>
      <w:r>
        <w:rPr>
          <w:bCs/>
          <w:b/>
        </w:rPr>
        <w:t xml:space="preserve">Automations.</w:t>
      </w:r>
      <w:r>
        <w:t xml:space="preserve"> </w:t>
      </w:r>
      <w:r>
        <w:t xml:space="preserve">A guest-messaging platform, a dynamic pricing tool, a team chat app (my current stack is in the Bonus Pack).</w:t>
      </w:r>
    </w:p>
    <w:p>
      <w:pPr>
        <w:numPr>
          <w:ilvl w:val="0"/>
          <w:numId w:val="1133"/>
        </w:numPr>
        <w:pStyle w:val="Compact"/>
      </w:pPr>
      <w:r>
        <w:rPr>
          <w:bCs/>
          <w:b/>
        </w:rPr>
        <w:t xml:space="preserve">Protocols.</w:t>
      </w:r>
      <w:r>
        <w:t xml:space="preserve"> </w:t>
      </w:r>
      <w:r>
        <w:t xml:space="preserve">Emergency contacts, escalation paths, clear decision-making rules.</w:t>
      </w:r>
    </w:p>
    <w:p>
      <w:pPr>
        <w:pStyle w:val="FirstParagraph"/>
      </w:pPr>
      <w:r>
        <w:t xml:space="preserve">Each layer catches what the one above it misses. Tech handles the routine, people handle the physical, automations connect the two, and protocols decide who acts when something breaks, so nothing lands on one person’s phone the way it all landed on Myla’s.</w:t>
      </w:r>
    </w:p>
    <w:bookmarkEnd w:id="177"/>
    <w:bookmarkStart w:id="178" w:name="the-3-hour-property"/>
    <w:p>
      <w:pPr>
        <w:pStyle w:val="Heading3"/>
      </w:pPr>
      <w:r>
        <w:t xml:space="preserve">The 3-Hour Property</w:t>
      </w:r>
    </w:p>
    <w:p>
      <w:pPr>
        <w:pStyle w:val="FirstParagraph"/>
      </w:pPr>
      <w:r>
        <w:t xml:space="preserve">Here’s the standard to build toward. Each property takes no more than three hours per week of your time. That includes message reviews, pricing checks, cleaner coordination, and strategy.</w:t>
      </w:r>
    </w:p>
    <w:p>
      <w:pPr>
        <w:pStyle w:val="BodyText"/>
      </w:pPr>
      <w:r>
        <w:t xml:space="preserve">Use the number as a diagnostic. If a task keeps you above three hours per property per week, it’s a delegation candidate. Full stop.</w:t>
      </w:r>
    </w:p>
    <w:p>
      <w:pPr>
        <w:pStyle w:val="BodyText"/>
      </w:pPr>
      <w:r>
        <w:t xml:space="preserve">Once the stack is built, those three hours are a spot-check of the guest inbox to make sure the automated messages landed, a glance at the pricing dashboard, a confirmation that the next turnovers (the cleans that reset the home between guests) are scheduled, and a few minutes of strategy (reviews, trends, what to improve next). Everything else is handled by a tool, an automation, or a person you trained.</w:t>
      </w:r>
    </w:p>
    <w:p>
      <w:pPr>
        <w:pStyle w:val="BodyText"/>
      </w:pPr>
      <w:r>
        <w:t xml:space="preserve">Protect that standard ruthlessly. A system that needs you in every decision is a leash, not a system.</w:t>
      </w:r>
    </w:p>
    <w:p>
      <w:pPr>
        <w:pStyle w:val="BodyText"/>
      </w:pPr>
      <w:r>
        <w:t xml:space="preserve">To be straight, three hours is the median week. Some weeks a cleaner quits before a holiday weekend or a hot tub dies in January, and year one runs heavier because you’re building the stack while you run it. That’s the strongest case for the systems. They make crisis weeks rare and short, not impossible.</w:t>
      </w:r>
    </w:p>
    <w:bookmarkEnd w:id="178"/>
    <w:bookmarkStart w:id="179" w:name="self-manage-first-then-decide"/>
    <w:p>
      <w:pPr>
        <w:pStyle w:val="Heading3"/>
      </w:pPr>
      <w:r>
        <w:t xml:space="preserve">Self-Manage First, Then Decide</w:t>
      </w:r>
    </w:p>
    <w:p>
      <w:pPr>
        <w:pStyle w:val="FirstParagraph"/>
      </w:pPr>
      <w:r>
        <w:t xml:space="preserve">The biggest choice in this chapter is how your property gets managed, and my advice is the opposite of what most beginners assume they need: self-manage first. Build the systems in this chapter, run your own home for a season or two, and learn every job while the software does most of them.</w:t>
      </w:r>
    </w:p>
    <w:p>
      <w:pPr>
        <w:pStyle w:val="BodyText"/>
      </w:pPr>
      <w:r>
        <w:t xml:space="preserve">Three reasons. The money: a manager takes 10–30% of gross revenue off the top, and on a leveraged first deal that cut can be the difference between cash flow and break-even. The education: once you’ve run guest messaging, pricing, and turnovers yourself, you can hire and judge anyone, because you know what good looks like. The truth about difficulty: with today’s tools, self-managing one home is a few hours a week, not a job.</w:t>
      </w:r>
    </w:p>
    <w:p>
      <w:pPr>
        <w:pStyle w:val="BodyText"/>
      </w:pPr>
      <w:r>
        <w:rPr>
          <w:bCs/>
          <w:b/>
        </w:rPr>
        <w:t xml:space="preserve">A property manager is the last resort, not the starting point.</w:t>
      </w:r>
      <w:r>
        <w:t xml:space="preserve"> </w:t>
      </w:r>
      <w:r>
        <w:t xml:space="preserve">Try to self-manage and systematize first. If you’ve genuinely tried and it isn’t working, because of your job or your season of life or whatever else, then yes, hire one, and know what you’re buying: 10–30% of gross (the 30% end is usually higher-touch quality, and it eats margin fast). Run the math before you sign, because if a leveraged deal stops cash flowing after the manager’s cut, there may be no point holding it as a cash-flow play at all; at that point you either want it for the long-term tax benefits and appreciation, or you want to sell it. A bad manager who pushes you negative defeats the whole purpose.</w:t>
      </w:r>
    </w:p>
    <w:p>
      <w:pPr>
        <w:pStyle w:val="BodyText"/>
      </w:pPr>
      <w:r>
        <w:t xml:space="preserve">Self-managing, done right, means building a team and automating the rest, not doing every job yourself. It looks like this:</w:t>
      </w:r>
    </w:p>
    <w:p>
      <w:pPr>
        <w:pStyle w:val="BodyText"/>
      </w:pPr>
      <w:r>
        <w:t xml:space="preserve">Core tools and automations:</w:t>
      </w:r>
    </w:p>
    <w:p>
      <w:pPr>
        <w:numPr>
          <w:ilvl w:val="0"/>
          <w:numId w:val="1134"/>
        </w:numPr>
        <w:pStyle w:val="Compact"/>
      </w:pPr>
      <w:r>
        <w:rPr>
          <w:bCs/>
          <w:b/>
        </w:rPr>
        <w:t xml:space="preserve">A messaging platform</w:t>
      </w:r>
      <w:r>
        <w:t xml:space="preserve"> </w:t>
      </w:r>
      <w:r>
        <w:t xml:space="preserve">handles 90% of guest messaging with auto-responses and scheduled messages; the newer ones learn your house and answer questions about it, so a human only sees the messages that truly need one</w:t>
      </w:r>
    </w:p>
    <w:p>
      <w:pPr>
        <w:numPr>
          <w:ilvl w:val="0"/>
          <w:numId w:val="1134"/>
        </w:numPr>
        <w:pStyle w:val="Compact"/>
      </w:pPr>
      <w:r>
        <w:rPr>
          <w:bCs/>
          <w:b/>
        </w:rPr>
        <w:t xml:space="preserve">A dynamic pricing tool</w:t>
      </w:r>
      <w:r>
        <w:t xml:space="preserve"> </w:t>
      </w:r>
      <w:r>
        <w:t xml:space="preserve">adjusts nightly rates automatically based on market trends</w:t>
      </w:r>
    </w:p>
    <w:p>
      <w:pPr>
        <w:numPr>
          <w:ilvl w:val="0"/>
          <w:numId w:val="1134"/>
        </w:numPr>
        <w:pStyle w:val="Compact"/>
      </w:pPr>
      <w:r>
        <w:t xml:space="preserve">The</w:t>
      </w:r>
      <w:r>
        <w:t xml:space="preserve"> </w:t>
      </w:r>
      <w:r>
        <w:rPr>
          <w:bCs/>
          <w:b/>
        </w:rPr>
        <w:t xml:space="preserve">Airbnb and Vrbo apps</w:t>
      </w:r>
      <w:r>
        <w:t xml:space="preserve">, for monitoring and tweaking listings from your phone</w:t>
      </w:r>
    </w:p>
    <w:p>
      <w:pPr>
        <w:numPr>
          <w:ilvl w:val="0"/>
          <w:numId w:val="1134"/>
        </w:numPr>
        <w:pStyle w:val="Compact"/>
      </w:pPr>
      <w:r>
        <w:rPr>
          <w:bCs/>
          <w:b/>
        </w:rPr>
        <w:t xml:space="preserve">A team chat app</w:t>
      </w:r>
      <w:r>
        <w:t xml:space="preserve"> </w:t>
      </w:r>
      <w:r>
        <w:t xml:space="preserve">for real-time coordination with your cleaner, handyman, and VA</w:t>
      </w:r>
    </w:p>
    <w:p>
      <w:pPr>
        <w:numPr>
          <w:ilvl w:val="0"/>
          <w:numId w:val="1134"/>
        </w:numPr>
        <w:pStyle w:val="Compact"/>
      </w:pPr>
      <w:r>
        <w:rPr>
          <w:bCs/>
          <w:b/>
        </w:rPr>
        <w:t xml:space="preserve">Smart devices</w:t>
      </w:r>
      <w:r>
        <w:t xml:space="preserve">: lock, camera, thermostat, WiFi; your remote command center</w:t>
      </w:r>
    </w:p>
    <w:p>
      <w:pPr>
        <w:pStyle w:val="FirstParagraph"/>
      </w:pPr>
      <w:r>
        <w:t xml:space="preserve">Local help, your boots on the ground:</w:t>
      </w:r>
    </w:p>
    <w:p>
      <w:pPr>
        <w:numPr>
          <w:ilvl w:val="0"/>
          <w:numId w:val="1135"/>
        </w:numPr>
        <w:pStyle w:val="Compact"/>
      </w:pPr>
      <w:r>
        <w:t xml:space="preserve">A cleaner, first and most important</w:t>
      </w:r>
    </w:p>
    <w:p>
      <w:pPr>
        <w:numPr>
          <w:ilvl w:val="0"/>
          <w:numId w:val="1135"/>
        </w:numPr>
        <w:pStyle w:val="Compact"/>
      </w:pPr>
      <w:r>
        <w:t xml:space="preserve">A handyman or maintenance contact</w:t>
      </w:r>
    </w:p>
    <w:p>
      <w:pPr>
        <w:numPr>
          <w:ilvl w:val="0"/>
          <w:numId w:val="1135"/>
        </w:numPr>
        <w:pStyle w:val="Compact"/>
      </w:pPr>
      <w:r>
        <w:t xml:space="preserve">Possibly a runner for supplies or guest extras</w:t>
      </w:r>
    </w:p>
    <w:p>
      <w:pPr>
        <w:pStyle w:val="FirstParagraph"/>
      </w:pPr>
      <w:r>
        <w:t xml:space="preserve">Now the decision math. You keep an extra 10–30% of revenue compared to a property manager’s cut, and a well-built self-managed property takes no more than three hours per week after the first month of setup.</w:t>
      </w:r>
    </w:p>
    <w:p>
      <w:pPr>
        <w:pStyle w:val="BodyText"/>
      </w:pPr>
      <w:r>
        <w:t xml:space="preserve">A property that books $70K a year with a property manager at 20% costs you $14K a year in fees. Self-manage with a VA at $400 a month plus about $100 a month in software and smart-device subscriptions, and your total cost is $6K a year. That’s $8K saved per property, per year. That $400 isn’t a whole VA. One part-time VA runs $800–$1,200 a month (Chapter 15 covers hiring) and handles several homes, so it’s your per-property share.</w:t>
      </w:r>
    </w:p>
    <w:p>
      <w:pPr>
        <w:pStyle w:val="BodyText"/>
      </w:pPr>
      <w:r>
        <w:t xml:space="preserve">At 5 properties, that’s $40K a year, enough to fund another down payment annually. Run five properties that way for five years and you’ve freed up $200K. In the emerging rural markets this book targets, $200K can be a whole house. That’s five-property math, though, and today you’re at zero or one. It’s where the road goes.</w:t>
      </w:r>
    </w:p>
    <w:p>
      <w:pPr>
        <w:pStyle w:val="BodyText"/>
      </w:pPr>
      <w:r>
        <w:t xml:space="preserve">That gap is why so many hosts eventually take management back, especially once they’re scaling. It’s not a verdict, though. If a good manager buys you the hours you need for your W2, your family, or your next deal, keeping them is a perfectly good answer. The math tells you the price of the choice. It doesn’t make the choice for you.</w:t>
      </w:r>
    </w:p>
    <w:p>
      <w:pPr>
        <w:pStyle w:val="BodyText"/>
      </w:pPr>
      <w:r>
        <w:t xml:space="preserve">And for whatever it’s worth, here’s my own answer. We self-managed first, learned every job, and then built a property management company out of what we’d learned — Ryu ran properties for us, built out the team, and became my business partner. Not because managing is where I want my hours, but because I don’t want it stealing them from the things I do want: acquiring the next home, doing setups with my own hands (I genuinely love setup week), and teaching. So yes, the guy telling you to self-manage first owns a management company now, and Teeco manages clients’ homes. Weigh my advice knowing that, and hire whoever is best in your market, not mine. Figure out what you want your hours for. Then pick the model that hands them back.</w:t>
      </w:r>
    </w:p>
    <w:p>
      <w:pPr>
        <w:pStyle w:val="BodyText"/>
      </w:pPr>
      <w:r>
        <w:t xml:space="preserve">And notice what neither model requires: quitting your job. The whole point of the fifth letter is that the systems do the daily work, so the property can ramp while your W2 keeps paying the bills. The paycheck funds the next deal. The systems run this one.</w:t>
      </w:r>
    </w:p>
    <w:bookmarkEnd w:id="179"/>
    <w:bookmarkStart w:id="180" w:name="X2b694645e6723c02c2a1113a041b2056a7dbef2"/>
    <w:p>
      <w:pPr>
        <w:pStyle w:val="Heading3"/>
      </w:pPr>
      <w:r>
        <w:t xml:space="preserve">Messaging, Reviews, and the Guest Experience</w:t>
      </w:r>
    </w:p>
    <w:p>
      <w:pPr>
        <w:pStyle w:val="FirstParagraph"/>
      </w:pPr>
      <w:r>
        <w:t xml:space="preserve">In a remote Airbnb business, communication is hospitality. You can’t greet guests at the door or hand them a map of the trails. Your messages do that job, which means the difference between 3 stars and 5 stars often comes down to how fast and how thoughtfully you respond.</w:t>
      </w:r>
    </w:p>
    <w:p>
      <w:pPr>
        <w:pStyle w:val="BodyText"/>
      </w:pPr>
      <w:r>
        <w:t xml:space="preserve">The good news is that speed and thoughtfulness are exactly what automation is best at.</w:t>
      </w:r>
    </w:p>
    <w:p>
      <w:pPr>
        <w:pStyle w:val="BodyText"/>
      </w:pPr>
      <w:r>
        <w:t xml:space="preserve">This is the tech stack that does the talking:</w:t>
      </w:r>
    </w:p>
    <w:p>
      <w:pPr>
        <w:numPr>
          <w:ilvl w:val="0"/>
          <w:numId w:val="1136"/>
        </w:numPr>
        <w:pStyle w:val="Compact"/>
      </w:pPr>
      <w:r>
        <w:rPr>
          <w:bCs/>
          <w:b/>
        </w:rPr>
        <w:t xml:space="preserve">Your messaging platform</w:t>
      </w:r>
      <w:r>
        <w:t xml:space="preserve"> </w:t>
      </w:r>
      <w:r>
        <w:t xml:space="preserve">is the 24/7 backbone. It auto-responds to common questions, sends scheduled messages (check-in, checkout, review requests), and syncs across Airbnb, Vrbo, and Booking.com.</w:t>
      </w:r>
    </w:p>
    <w:p>
      <w:pPr>
        <w:numPr>
          <w:ilvl w:val="0"/>
          <w:numId w:val="1136"/>
        </w:numPr>
        <w:pStyle w:val="Compact"/>
      </w:pPr>
      <w:r>
        <w:t xml:space="preserve">The</w:t>
      </w:r>
      <w:r>
        <w:t xml:space="preserve"> </w:t>
      </w:r>
      <w:r>
        <w:rPr>
          <w:bCs/>
          <w:b/>
        </w:rPr>
        <w:t xml:space="preserve">Airbnb and Vrbo apps</w:t>
      </w:r>
      <w:r>
        <w:t xml:space="preserve"> </w:t>
      </w:r>
      <w:r>
        <w:t xml:space="preserve">are still essential for in-the-moment changes. Keep notifications on for active listings.</w:t>
      </w:r>
    </w:p>
    <w:p>
      <w:pPr>
        <w:numPr>
          <w:ilvl w:val="0"/>
          <w:numId w:val="1136"/>
        </w:numPr>
        <w:pStyle w:val="Compact"/>
      </w:pPr>
      <w:r>
        <w:rPr>
          <w:bCs/>
          <w:b/>
        </w:rPr>
        <w:t xml:space="preserve">A team chat app.</w:t>
      </w:r>
      <w:r>
        <w:t xml:space="preserve"> </w:t>
      </w:r>
      <w:r>
        <w:t xml:space="preserve">Create channels like</w:t>
      </w:r>
      <w:r>
        <w:t xml:space="preserve"> </w:t>
      </w:r>
      <w:r>
        <w:rPr>
          <w:rStyle w:val="VerbatimChar"/>
        </w:rPr>
        <w:t xml:space="preserve">#guest-issues</w:t>
      </w:r>
      <w:r>
        <w:t xml:space="preserve">,</w:t>
      </w:r>
      <w:r>
        <w:t xml:space="preserve"> </w:t>
      </w:r>
      <w:r>
        <w:rPr>
          <w:rStyle w:val="VerbatimChar"/>
        </w:rPr>
        <w:t xml:space="preserve">#turnover-log</w:t>
      </w:r>
      <w:r>
        <w:t xml:space="preserve">, and</w:t>
      </w:r>
      <w:r>
        <w:t xml:space="preserve"> </w:t>
      </w:r>
      <w:r>
        <w:rPr>
          <w:rStyle w:val="VerbatimChar"/>
        </w:rPr>
        <w:t xml:space="preserve">#restock-alerts</w:t>
      </w:r>
      <w:r>
        <w:t xml:space="preserve">. It becomes your Airbnb mission control.</w:t>
      </w:r>
    </w:p>
    <w:p>
      <w:pPr>
        <w:numPr>
          <w:ilvl w:val="0"/>
          <w:numId w:val="1136"/>
        </w:numPr>
        <w:pStyle w:val="Compact"/>
      </w:pPr>
      <w:r>
        <w:rPr>
          <w:bCs/>
          <w:b/>
        </w:rPr>
        <w:t xml:space="preserve">An AI agent as your assistant manager.</w:t>
      </w:r>
      <w:r>
        <w:t xml:space="preserve"> </w:t>
      </w:r>
      <w:r>
        <w:t xml:space="preserve">Whatever the leading AI is when you read this, it can do far more than draft replies: message guests, watch and adjust pricing, keep the calendar clean, confirm the smart devices are online, draft and refine your protocols, even message and pre-screen local help before you interview them. Treat it like a capable new hire — give it standards, check its work, expand its lane as it earns trust. And when you don’t know how to answer a refund request or an odd complaint, ask it for tone and logic; it usually gets you two or three solid options.</w:t>
      </w:r>
    </w:p>
    <w:p>
      <w:pPr>
        <w:pStyle w:val="FirstParagraph"/>
      </w:pPr>
      <w:r>
        <w:t xml:space="preserve">Then apply one smart rule. Know when to refund and when to defend. Don’t default to over-refunding. Real problems, like a hot water outage or no internet, warrant a credit or refund. A minor issue like not enough pillows warrants empathy, a small gesture, and standing firm. Document everything through Airbnb’s Resolution Center.</w:t>
      </w:r>
    </w:p>
    <w:p>
      <w:pPr>
        <w:pStyle w:val="BodyText"/>
      </w:pPr>
      <w:r>
        <w:t xml:space="preserve">Five core messages carry almost every stay. Set them up in your messaging platform so they send automatically or on your schedule:</w:t>
      </w:r>
    </w:p>
    <w:p>
      <w:pPr>
        <w:numPr>
          <w:ilvl w:val="0"/>
          <w:numId w:val="1137"/>
        </w:numPr>
        <w:pStyle w:val="Compact"/>
      </w:pPr>
      <w:r>
        <w:rPr>
          <w:bCs/>
          <w:b/>
        </w:rPr>
        <w:t xml:space="preserve">Booking confirmation</w:t>
      </w:r>
      <w:r>
        <w:t xml:space="preserve"> </w:t>
      </w:r>
      <w:r>
        <w:t xml:space="preserve">(immediately after booking):</w:t>
      </w:r>
      <w:r>
        <w:t xml:space="preserve"> </w:t>
      </w:r>
      <w:r>
        <w:t xml:space="preserve">“</w:t>
      </w:r>
      <w:r>
        <w:t xml:space="preserve">Hey [Guest Name], we’re excited to host you! Check-in details come 24 hours before arrival. Any questions now? Celebrating anything special? We love helping guests make memories.</w:t>
      </w:r>
      <w:r>
        <w:t xml:space="preserve">”</w:t>
      </w:r>
    </w:p>
    <w:p>
      <w:pPr>
        <w:numPr>
          <w:ilvl w:val="0"/>
          <w:numId w:val="1137"/>
        </w:numPr>
        <w:pStyle w:val="Compact"/>
      </w:pPr>
      <w:r>
        <w:rPr>
          <w:bCs/>
          <w:b/>
        </w:rPr>
        <w:t xml:space="preserve">Check-in instructions</w:t>
      </w:r>
      <w:r>
        <w:t xml:space="preserve"> </w:t>
      </w:r>
      <w:r>
        <w:t xml:space="preserve">(24–48 hours before):</w:t>
      </w:r>
      <w:r>
        <w:t xml:space="preserve"> </w:t>
      </w:r>
      <w:r>
        <w:t xml:space="preserve">“</w:t>
      </w:r>
      <w:r>
        <w:t xml:space="preserve">Hey [Guest Name] — here’s your check-in info: [Address], [Lock Code], [WiFi], [Parking]. We’re nearby if you need anything.</w:t>
      </w:r>
      <w:r>
        <w:t xml:space="preserve">”</w:t>
      </w:r>
    </w:p>
    <w:p>
      <w:pPr>
        <w:numPr>
          <w:ilvl w:val="0"/>
          <w:numId w:val="1137"/>
        </w:numPr>
        <w:pStyle w:val="Compact"/>
      </w:pPr>
      <w:r>
        <w:rPr>
          <w:bCs/>
          <w:b/>
        </w:rPr>
        <w:t xml:space="preserve">Mid-stay touchpoint</w:t>
      </w:r>
      <w:r>
        <w:t xml:space="preserve"> </w:t>
      </w:r>
      <w:r>
        <w:t xml:space="preserve">(1–2 days after arrival):</w:t>
      </w:r>
      <w:r>
        <w:t xml:space="preserve"> </w:t>
      </w:r>
      <w:r>
        <w:t xml:space="preserve">“</w:t>
      </w:r>
      <w:r>
        <w:t xml:space="preserve">Hope you’re loving your stay. Everything smooth so far? We can share dinner spots, hiking tips, or local gems if you’d like to explore.</w:t>
      </w:r>
      <w:r>
        <w:t xml:space="preserve">”</w:t>
      </w:r>
    </w:p>
    <w:p>
      <w:pPr>
        <w:numPr>
          <w:ilvl w:val="0"/>
          <w:numId w:val="1137"/>
        </w:numPr>
        <w:pStyle w:val="Compact"/>
      </w:pPr>
      <w:r>
        <w:rPr>
          <w:bCs/>
          <w:b/>
        </w:rPr>
        <w:t xml:space="preserve">Pre-checkout reminder</w:t>
      </w:r>
      <w:r>
        <w:t xml:space="preserve"> </w:t>
      </w:r>
      <w:r>
        <w:t xml:space="preserve">(12–24 hours before):</w:t>
      </w:r>
      <w:r>
        <w:t xml:space="preserve"> </w:t>
      </w:r>
      <w:r>
        <w:t xml:space="preserve">“</w:t>
      </w:r>
      <w:r>
        <w:t xml:space="preserve">Quick reminder: checkout is at [Time] tomorrow. Please toss used towels in the tub, start the dishwasher, and lock up when you leave.</w:t>
      </w:r>
      <w:r>
        <w:t xml:space="preserve">”</w:t>
      </w:r>
    </w:p>
    <w:p>
      <w:pPr>
        <w:numPr>
          <w:ilvl w:val="0"/>
          <w:numId w:val="1137"/>
        </w:numPr>
        <w:pStyle w:val="Compact"/>
      </w:pPr>
      <w:r>
        <w:rPr>
          <w:bCs/>
          <w:b/>
        </w:rPr>
        <w:t xml:space="preserve">Review request</w:t>
      </w:r>
      <w:r>
        <w:t xml:space="preserve"> </w:t>
      </w:r>
      <w:r>
        <w:t xml:space="preserve">(1–2 days after checkout):</w:t>
      </w:r>
      <w:r>
        <w:t xml:space="preserve"> </w:t>
      </w:r>
      <w:r>
        <w:t xml:space="preserve">“</w:t>
      </w:r>
      <w:r>
        <w:t xml:space="preserve">Thanks for staying with us. If you had a great stay, we’d be grateful for a quick review. It helps us grow.</w:t>
      </w:r>
      <w:r>
        <w:t xml:space="preserve">”</w:t>
      </w:r>
    </w:p>
    <w:p>
      <w:pPr>
        <w:pStyle w:val="FirstParagraph"/>
      </w:pPr>
      <w:r>
        <w:t xml:space="preserve">Every template above is in the SOP pack in the Bonus Pack at the back of this book, along with the cleaning SOPs (standard operating procedures), photo checklists, and emergency protocols from the rest of this chapter. Customize them once and let the software send them forever. (Better yet: have your AI agent draft the first version of every SOP and template in that pack for your specific house, then edit for your voice. Systems-writing is exactly the work AI is best at.)</w:t>
      </w:r>
    </w:p>
    <w:bookmarkEnd w:id="180"/>
    <w:bookmarkStart w:id="181" w:name="turnovers-and-cleaner-coordination"/>
    <w:p>
      <w:pPr>
        <w:pStyle w:val="Heading3"/>
      </w:pPr>
      <w:r>
        <w:t xml:space="preserve">Turnovers and Cleaner Coordination</w:t>
      </w:r>
    </w:p>
    <w:p>
      <w:pPr>
        <w:pStyle w:val="FirstParagraph"/>
      </w:pPr>
      <w:r>
        <w:t xml:space="preserve">No turnovers means no guests, and no guests means no income. In rural areas, building a reliable cleaning system takes creativity and respect.</w:t>
      </w:r>
    </w:p>
    <w:p>
      <w:pPr>
        <w:pStyle w:val="BodyText"/>
      </w:pPr>
      <w:r>
        <w:rPr>
          <w:bCs/>
          <w:b/>
        </w:rPr>
        <w:t xml:space="preserve">Finding and onboarding cleaners.</w:t>
      </w:r>
      <w:r>
        <w:t xml:space="preserve"> </w:t>
      </w:r>
      <w:r>
        <w:t xml:space="preserve">Use a turnover-management app (current pick in the Bonus Pack) when available. It auto-schedules jobs as bookings come in, sends reminders, collects photo proof, and enables in-app tipping. No app-ready cleaners in town? Google</w:t>
      </w:r>
      <w:r>
        <w:t xml:space="preserve"> </w:t>
      </w:r>
      <w:r>
        <w:t xml:space="preserve">“</w:t>
      </w:r>
      <w:r>
        <w:t xml:space="preserve">[Your Town] Airbnb cleaner 5-star reviews,</w:t>
      </w:r>
      <w:r>
        <w:t xml:space="preserve">”</w:t>
      </w:r>
      <w:r>
        <w:t xml:space="preserve"> </w:t>
      </w:r>
      <w:r>
        <w:t xml:space="preserve">reach out by phone or text, and explain you’re offering reliable long-term work.</w:t>
      </w:r>
    </w:p>
    <w:p>
      <w:pPr>
        <w:pStyle w:val="BodyText"/>
      </w:pPr>
      <w:r>
        <w:t xml:space="preserve">Then test. Do one or two trial cleans before committing. If they’re good, try to onboard them to the app. If they won’t use the app, work with them directly, but document everything.</w:t>
      </w:r>
    </w:p>
    <w:p>
      <w:pPr>
        <w:pStyle w:val="BodyText"/>
      </w:pPr>
      <w:r>
        <w:rPr>
          <w:bCs/>
          <w:b/>
        </w:rPr>
        <w:t xml:space="preserve">What to pay.</w:t>
      </w:r>
      <w:r>
        <w:t xml:space="preserve"> </w:t>
      </w:r>
      <w:r>
        <w:t xml:space="preserve">Typical 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 size</w:t>
            </w:r>
          </w:p>
        </w:tc>
        <w:tc>
          <w:tcPr/>
          <w:p>
            <w:pPr>
              <w:pStyle w:val="Compact"/>
              <w:jc w:val="left"/>
            </w:pPr>
            <w:r>
              <w:t xml:space="preserve">Typical rate per turnover</w:t>
            </w:r>
          </w:p>
        </w:tc>
      </w:tr>
      <w:tr>
        <w:tc>
          <w:tcPr/>
          <w:p>
            <w:pPr>
              <w:pStyle w:val="Compact"/>
              <w:jc w:val="left"/>
            </w:pPr>
            <w:r>
              <w:t xml:space="preserve">Smaller homes (1–3BR)</w:t>
            </w:r>
          </w:p>
        </w:tc>
        <w:tc>
          <w:tcPr/>
          <w:p>
            <w:pPr>
              <w:pStyle w:val="Compact"/>
              <w:jc w:val="left"/>
            </w:pPr>
            <w:r>
              <w:t xml:space="preserve">$100–$150</w:t>
            </w:r>
          </w:p>
        </w:tc>
      </w:tr>
      <w:tr>
        <w:tc>
          <w:tcPr/>
          <w:p>
            <w:pPr>
              <w:pStyle w:val="Compact"/>
              <w:jc w:val="left"/>
            </w:pPr>
            <w:r>
              <w:t xml:space="preserve">Larger homes</w:t>
            </w:r>
          </w:p>
        </w:tc>
        <w:tc>
          <w:tcPr/>
          <w:p>
            <w:pPr>
              <w:pStyle w:val="Compact"/>
              <w:jc w:val="left"/>
            </w:pPr>
            <w:r>
              <w:t xml:space="preserve">$150–$400</w:t>
            </w:r>
          </w:p>
        </w:tc>
      </w:tr>
    </w:tbl>
    <w:p>
      <w:pPr>
        <w:pStyle w:val="BodyText"/>
      </w:pPr>
      <w:r>
        <w:t xml:space="preserve">For what it’s worth, we pay a premium. A cleaner who never misses a turnover is worth more than the going rate, and the cleaning line is the last place I’d negotiate hard.</w:t>
      </w:r>
    </w:p>
    <w:p>
      <w:pPr>
        <w:pStyle w:val="BodyText"/>
      </w:pPr>
      <w:r>
        <w:rPr>
          <w:bCs/>
          <w:b/>
        </w:rPr>
        <w:t xml:space="preserve">Quality control without micromanaging.</w:t>
      </w:r>
      <w:r>
        <w:t xml:space="preserve"> </w:t>
      </w:r>
      <w:r>
        <w:t xml:space="preserve">Use a photo-based checklist instead of hovering: beds made hotel-style, toilets sanitized, toiletries restocked, trash removed, outdoor areas tidied. Share it via Google Docs or Notion, and have your cleaner send photos as they finish.</w:t>
      </w:r>
    </w:p>
    <w:p>
      <w:pPr>
        <w:pStyle w:val="BodyText"/>
      </w:pPr>
      <w:r>
        <w:t xml:space="preserve">Set up a locked owner’s closet stocked with supplies: toilet paper, paper towels, soap, extra linens, batteries, cleaning tools. Let cleaners know everything they need lives there. For larger setups, automate restocks through Instacart or Amazon.</w:t>
      </w:r>
    </w:p>
    <w:p>
      <w:pPr>
        <w:pStyle w:val="BodyText"/>
      </w:pPr>
      <w:r>
        <w:t xml:space="preserve">And don’t skip the human side. Respect your cleaner’s time. Say thank you often. Give holiday bonuses if you can. A little appreciation keeps your team loyal and your business running smoothly.</w:t>
      </w:r>
    </w:p>
    <w:p>
      <w:pPr>
        <w:pStyle w:val="BodyText"/>
      </w:pPr>
      <w:r>
        <w:t xml:space="preserve">Your cleaner is the business, not a line item.</w:t>
      </w:r>
    </w:p>
    <w:bookmarkEnd w:id="181"/>
    <w:bookmarkStart w:id="182" w:name="smart-devices-your-remote-eyes-and-ears"/>
    <w:p>
      <w:pPr>
        <w:pStyle w:val="Heading3"/>
      </w:pPr>
      <w:r>
        <w:t xml:space="preserve">Smart Devices: Your Remote Eyes and Ears</w:t>
      </w:r>
    </w:p>
    <w:p>
      <w:pPr>
        <w:pStyle w:val="FirstParagraph"/>
      </w:pPr>
      <w:r>
        <w:t xml:space="preserve">If you’re managing a property from hundreds of miles away, smart devices are your co-host. The essential stack:</w:t>
      </w:r>
    </w:p>
    <w:p>
      <w:pPr>
        <w:numPr>
          <w:ilvl w:val="0"/>
          <w:numId w:val="1138"/>
        </w:numPr>
        <w:pStyle w:val="Compact"/>
      </w:pPr>
      <w:r>
        <w:rPr>
          <w:bCs/>
          <w:b/>
        </w:rPr>
        <w:t xml:space="preserve">A smart lock.</w:t>
      </w:r>
      <w:r>
        <w:t xml:space="preserve"> </w:t>
      </w:r>
      <w:r>
        <w:t xml:space="preserve">Unique codes for each guest, auto-generated through Airbnb and expired after checkout, all managed from your phone. Set a backup code for your cleaner and change it quarterly.</w:t>
      </w:r>
    </w:p>
    <w:p>
      <w:pPr>
        <w:numPr>
          <w:ilvl w:val="0"/>
          <w:numId w:val="1138"/>
        </w:numPr>
        <w:pStyle w:val="Compact"/>
      </w:pPr>
      <w:r>
        <w:rPr>
          <w:bCs/>
          <w:b/>
        </w:rPr>
        <w:t xml:space="preserve">An exterior camera</w:t>
      </w:r>
      <w:r>
        <w:t xml:space="preserve"> </w:t>
      </w:r>
      <w:r>
        <w:t xml:space="preserve">with motion lights. Motion-activated video and lights. See who’s coming and going at night, catch parties early, confirm contractors actually showed up. Disclose every exterior camera in your listing; platform rules require it and several states’ privacy laws do too. Never place cameras or audio recording inside the home.</w:t>
      </w:r>
    </w:p>
    <w:p>
      <w:pPr>
        <w:numPr>
          <w:ilvl w:val="0"/>
          <w:numId w:val="1138"/>
        </w:numPr>
        <w:pStyle w:val="Compact"/>
      </w:pPr>
      <w:r>
        <w:rPr>
          <w:bCs/>
          <w:b/>
        </w:rPr>
        <w:t xml:space="preserve">A noise monitor.</w:t>
      </w:r>
      <w:r>
        <w:t xml:space="preserve"> </w:t>
      </w:r>
      <w:r>
        <w:t xml:space="preserve">Detects loud noise and smoking without recording audio, and sends real-time alerts so you can respond before problems escalate.</w:t>
      </w:r>
    </w:p>
    <w:p>
      <w:pPr>
        <w:numPr>
          <w:ilvl w:val="0"/>
          <w:numId w:val="1138"/>
        </w:numPr>
        <w:pStyle w:val="Compact"/>
      </w:pPr>
      <w:r>
        <w:rPr>
          <w:bCs/>
          <w:b/>
        </w:rPr>
        <w:t xml:space="preserve">A WiFi email-capture hub.</w:t>
      </w:r>
      <w:r>
        <w:t xml:space="preserve"> </w:t>
      </w:r>
      <w:r>
        <w:t xml:space="preserve">Replaces the router login with a branded splash page that captures guest emails — the Chapter 13 insurance policy, running itself. Get the guest’s consent on the splash page and honor unsubscribes; email marketing laws apply to hosts.</w:t>
      </w:r>
    </w:p>
    <w:p>
      <w:pPr>
        <w:numPr>
          <w:ilvl w:val="0"/>
          <w:numId w:val="1138"/>
        </w:numPr>
        <w:pStyle w:val="Compact"/>
      </w:pPr>
      <w:r>
        <w:rPr>
          <w:bCs/>
          <w:b/>
        </w:rPr>
        <w:t xml:space="preserve">Smart thermostat</w:t>
      </w:r>
      <w:r>
        <w:t xml:space="preserve"> </w:t>
      </w:r>
      <w:r>
        <w:t xml:space="preserve">(Emerson Sensi, Nest, or similar). Control temperatures from your phone, cut energy waste, and prevent frozen pipes in winter.</w:t>
      </w:r>
    </w:p>
    <w:p>
      <w:pPr>
        <w:numPr>
          <w:ilvl w:val="0"/>
          <w:numId w:val="1138"/>
        </w:numPr>
        <w:pStyle w:val="Compact"/>
      </w:pPr>
      <w:r>
        <w:rPr>
          <w:bCs/>
          <w:b/>
        </w:rPr>
        <w:t xml:space="preserve">Roku TVs.</w:t>
      </w:r>
      <w:r>
        <w:t xml:space="preserve"> </w:t>
      </w:r>
      <w:r>
        <w:t xml:space="preserve">A consistent streaming setup with guest mode, so accounts wipe after checkout. Professional, and it kills a whole category of</w:t>
      </w:r>
      <w:r>
        <w:t xml:space="preserve"> </w:t>
      </w:r>
      <w:r>
        <w:t xml:space="preserve">“</w:t>
      </w:r>
      <w:r>
        <w:t xml:space="preserve">how do I work the TV</w:t>
      </w:r>
      <w:r>
        <w:t xml:space="preserve">”</w:t>
      </w:r>
      <w:r>
        <w:t xml:space="preserve"> </w:t>
      </w:r>
      <w:r>
        <w:t xml:space="preserve">messages.</w:t>
      </w:r>
    </w:p>
    <w:p>
      <w:pPr>
        <w:pStyle w:val="FirstParagraph"/>
      </w:pPr>
      <w:r>
        <w:t xml:space="preserve">Together, these devices are your early warning system on a property you may not visit for months.</w:t>
      </w:r>
    </w:p>
    <w:bookmarkEnd w:id="182"/>
    <w:bookmarkStart w:id="183" w:name="keeping-it-all-synced-the-ops-layer"/>
    <w:p>
      <w:pPr>
        <w:pStyle w:val="Heading3"/>
      </w:pPr>
      <w:r>
        <w:t xml:space="preserve">Keeping It All Synced: The Ops Layer</w:t>
      </w:r>
    </w:p>
    <w:p>
      <w:pPr>
        <w:pStyle w:val="FirstParagraph"/>
      </w:pPr>
      <w:r>
        <w:t xml:space="preserve">Cleaners, inventory, guest messages, smart devices. That’s a lot of moving parts. Here’s how to keep things tight:</w:t>
      </w:r>
    </w:p>
    <w:p>
      <w:pPr>
        <w:pStyle w:val="BodyText"/>
      </w:pPr>
      <w:r>
        <w:rPr>
          <w:bCs/>
          <w:b/>
        </w:rPr>
        <w:t xml:space="preserve">Use your team chat app as HQ.</w:t>
      </w:r>
      <w:r>
        <w:t xml:space="preserve"> </w:t>
      </w:r>
      <w:r>
        <w:t xml:space="preserve">Create channels:</w:t>
      </w:r>
      <w:r>
        <w:t xml:space="preserve"> </w:t>
      </w:r>
      <w:r>
        <w:rPr>
          <w:rStyle w:val="VerbatimChar"/>
        </w:rPr>
        <w:t xml:space="preserve">#cleaning-updates</w:t>
      </w:r>
      <w:r>
        <w:t xml:space="preserve">,</w:t>
      </w:r>
      <w:r>
        <w:t xml:space="preserve"> </w:t>
      </w:r>
      <w:r>
        <w:rPr>
          <w:rStyle w:val="VerbatimChar"/>
        </w:rPr>
        <w:t xml:space="preserve">#guest-issues</w:t>
      </w:r>
      <w:r>
        <w:t xml:space="preserve">,</w:t>
      </w:r>
      <w:r>
        <w:t xml:space="preserve"> </w:t>
      </w:r>
      <w:r>
        <w:rPr>
          <w:rStyle w:val="VerbatimChar"/>
        </w:rPr>
        <w:t xml:space="preserve">#restock-requests</w:t>
      </w:r>
      <w:r>
        <w:t xml:space="preserve">, plus a channel per property. Pin your SOPs and checklists. Use emoji reactions to confirm tasks at a glance: a check mark for done, a cart for needs restock, a sponge for cleaning underway. Invite your VA, your cleaner, and your handyman so everyone works from the same page.</w:t>
      </w:r>
    </w:p>
    <w:p>
      <w:pPr>
        <w:pStyle w:val="BodyText"/>
      </w:pPr>
      <w:r>
        <w:rPr>
          <w:bCs/>
          <w:b/>
        </w:rPr>
        <w:t xml:space="preserve">Centralize cleaning schedules.</w:t>
      </w:r>
      <w:r>
        <w:t xml:space="preserve"> </w:t>
      </w:r>
      <w:r>
        <w:t xml:space="preserve">The turnover app when possible; a shared calendar or chat reminders when not. Have your VA send friendly day-before nudges and post-cleaning check-ins.</w:t>
      </w:r>
    </w:p>
    <w:p>
      <w:pPr>
        <w:pStyle w:val="BodyText"/>
      </w:pPr>
      <w:r>
        <w:rPr>
          <w:bCs/>
          <w:b/>
        </w:rPr>
        <w:t xml:space="preserve">Maintain smart inventory.</w:t>
      </w:r>
      <w:r>
        <w:t xml:space="preserve"> </w:t>
      </w:r>
      <w:r>
        <w:t xml:space="preserve">Labeled bins in the owner’s closet, a simple photo checklist in Google Drive, and weekly stock updates from your cleaner or VA. For restocking, use Instacart or Amazon auto-delivery, or approve a trusted cleaner to shop — collect receipts and reimburse fast via Venmo.</w:t>
      </w:r>
    </w:p>
    <w:p>
      <w:pPr>
        <w:pStyle w:val="BodyText"/>
      </w:pPr>
      <w:r>
        <w:rPr>
          <w:bCs/>
          <w:b/>
        </w:rPr>
        <w:t xml:space="preserve">Run a 10-minute weekly sync.</w:t>
      </w:r>
      <w:r>
        <w:t xml:space="preserve"> </w:t>
      </w:r>
      <w:r>
        <w:t xml:space="preserve">This is the review that makes delegation safe:</w:t>
      </w:r>
    </w:p>
    <w:p>
      <w:pPr>
        <w:numPr>
          <w:ilvl w:val="0"/>
          <w:numId w:val="1139"/>
        </w:numPr>
        <w:pStyle w:val="Compact"/>
      </w:pPr>
      <w:r>
        <w:t xml:space="preserve">Review upcoming bookings</w:t>
      </w:r>
    </w:p>
    <w:p>
      <w:pPr>
        <w:numPr>
          <w:ilvl w:val="0"/>
          <w:numId w:val="1139"/>
        </w:numPr>
        <w:pStyle w:val="Compact"/>
      </w:pPr>
      <w:r>
        <w:t xml:space="preserve">Check the turnover app for missed cleans</w:t>
      </w:r>
    </w:p>
    <w:p>
      <w:pPr>
        <w:numPr>
          <w:ilvl w:val="0"/>
          <w:numId w:val="1139"/>
        </w:numPr>
        <w:pStyle w:val="Compact"/>
      </w:pPr>
      <w:r>
        <w:t xml:space="preserve">Scan guest feedback about cleanliness</w:t>
      </w:r>
    </w:p>
    <w:p>
      <w:pPr>
        <w:numPr>
          <w:ilvl w:val="0"/>
          <w:numId w:val="1139"/>
        </w:numPr>
        <w:pStyle w:val="Compact"/>
      </w:pPr>
      <w:r>
        <w:t xml:space="preserve">Confirm smart devices are online (lock, camera, noise monitor)</w:t>
      </w:r>
    </w:p>
    <w:p>
      <w:pPr>
        <w:numPr>
          <w:ilvl w:val="0"/>
          <w:numId w:val="1139"/>
        </w:numPr>
        <w:pStyle w:val="Compact"/>
      </w:pPr>
      <w:r>
        <w:t xml:space="preserve">Glance at the team chat for pending issues</w:t>
      </w:r>
    </w:p>
    <w:p>
      <w:pPr>
        <w:pStyle w:val="FirstParagraph"/>
      </w:pPr>
      <w:r>
        <w:t xml:space="preserve">Ten minutes a week. That’s what</w:t>
      </w:r>
      <w:r>
        <w:t xml:space="preserve"> </w:t>
      </w:r>
      <w:r>
        <w:t xml:space="preserve">“</w:t>
      </w:r>
      <w:r>
        <w:t xml:space="preserve">delegation is not abdication</w:t>
      </w:r>
      <w:r>
        <w:t xml:space="preserve">”</w:t>
      </w:r>
      <w:r>
        <w:t xml:space="preserve"> </w:t>
      </w:r>
      <w:r>
        <w:t xml:space="preserve">looks like in practice.</w:t>
      </w:r>
    </w:p>
    <w:p>
      <w:pPr>
        <w:pStyle w:val="BodyText"/>
      </w:pPr>
      <w:r>
        <w:rPr>
          <w:bCs/>
          <w:b/>
        </w:rPr>
        <w:t xml:space="preserve">Let the AI help the whole team.</w:t>
      </w:r>
      <w:r>
        <w:t xml:space="preserve"> </w:t>
      </w:r>
      <w:r>
        <w:t xml:space="preserve">Your VA can use it too, for drafting messages, writing SOPs, vetting new local vendors, and troubleshooting guest issues. It keeps them solving problems instead of forwarding every question to you.</w:t>
      </w:r>
    </w:p>
    <w:p>
      <w:pPr>
        <w:pStyle w:val="BodyText"/>
      </w:pPr>
      <w:r>
        <w:t xml:space="preserve">Build these layers and you’ve built the machine. The next chapter installs the part that matters most, the protocols and people that let the machine run when you’re unreachable.</w:t>
      </w:r>
    </w:p>
    <w:bookmarkEnd w:id="183"/>
    <w:bookmarkStart w:id="184" w:name="chapter-summary-13"/>
    <w:p>
      <w:pPr>
        <w:pStyle w:val="Heading3"/>
      </w:pPr>
      <w:r>
        <w:t xml:space="preserve">Chapter Summary</w:t>
      </w:r>
    </w:p>
    <w:p>
      <w:pPr>
        <w:numPr>
          <w:ilvl w:val="0"/>
          <w:numId w:val="1140"/>
        </w:numPr>
        <w:pStyle w:val="Compact"/>
      </w:pPr>
      <w:r>
        <w:t xml:space="preserve">Tools, automations, and trained people replace your time. That’s the L in RURAL.</w:t>
      </w:r>
    </w:p>
    <w:p>
      <w:pPr>
        <w:numPr>
          <w:ilvl w:val="0"/>
          <w:numId w:val="1140"/>
        </w:numPr>
        <w:pStyle w:val="Compact"/>
      </w:pPr>
      <w:r>
        <w:t xml:space="preserve">The Systems Stack has four layers: tech, local help, automations, protocols.</w:t>
      </w:r>
    </w:p>
    <w:p>
      <w:pPr>
        <w:numPr>
          <w:ilvl w:val="0"/>
          <w:numId w:val="1140"/>
        </w:numPr>
        <w:pStyle w:val="Compact"/>
      </w:pPr>
      <w:r>
        <w:t xml:space="preserve">A well-built property takes no more than three hours in the median week; systems make the ugly weeks rare and short. Anything above that is a delegation candidate.</w:t>
      </w:r>
    </w:p>
    <w:p>
      <w:pPr>
        <w:numPr>
          <w:ilvl w:val="0"/>
          <w:numId w:val="1140"/>
        </w:numPr>
        <w:pStyle w:val="Compact"/>
      </w:pPr>
      <w:r>
        <w:t xml:space="preserve">Self-manage first: keep the 10–30% cut, learn every job, and let the software do the heavy lifting. A property manager is the last resort — and if the deal stops cash flowing after their cut, rethink the deal.</w:t>
      </w:r>
    </w:p>
    <w:p>
      <w:pPr>
        <w:numPr>
          <w:ilvl w:val="0"/>
          <w:numId w:val="1140"/>
        </w:numPr>
        <w:pStyle w:val="Compact"/>
      </w:pPr>
      <w:r>
        <w:t xml:space="preserve">The decision math: self-managing with software and a shared VA costs about $6K a year per property; a 20% property manager on a $70K property costs $14K. At 5 properties the gap is $40K a year, which is why many hosts self-manage at scale.</w:t>
      </w:r>
    </w:p>
    <w:p>
      <w:pPr>
        <w:numPr>
          <w:ilvl w:val="0"/>
          <w:numId w:val="1140"/>
        </w:numPr>
        <w:pStyle w:val="Compact"/>
      </w:pPr>
      <w:r>
        <w:t xml:space="preserve">In a remote business, communication is hospitality. Five templates handle almost every stay.</w:t>
      </w:r>
    </w:p>
    <w:p>
      <w:pPr>
        <w:numPr>
          <w:ilvl w:val="0"/>
          <w:numId w:val="1140"/>
        </w:numPr>
        <w:pStyle w:val="Compact"/>
      </w:pPr>
      <w:r>
        <w:t xml:space="preserve">Pay your cleaner fairly, verify with photos, and say thank you often.</w:t>
      </w:r>
    </w:p>
    <w:p>
      <w:pPr>
        <w:numPr>
          <w:ilvl w:val="0"/>
          <w:numId w:val="1140"/>
        </w:numPr>
        <w:pStyle w:val="Compact"/>
      </w:pPr>
      <w:r>
        <w:t xml:space="preserve">Ten minutes of weekly review keeps delegation from becoming abdication.</w:t>
      </w:r>
    </w:p>
    <w:p>
      <w:r>
        <w:pict>
          <v:rect style="width:0;height:1.5pt" o:hralign="center" o:hrstd="t" o:hr="t"/>
        </w:pict>
      </w:r>
    </w:p>
    <w:bookmarkEnd w:id="184"/>
    <w:bookmarkEnd w:id="185"/>
    <w:bookmarkStart w:id="196" w:name="chapter-15-run-it-from-anywhere"/>
    <w:p>
      <w:pPr>
        <w:pStyle w:val="Heading2"/>
      </w:pPr>
      <w:r>
        <w:t xml:space="preserve">Chapter 15: Run It From Anywhere</w:t>
      </w:r>
    </w:p>
    <w:p>
      <w:pPr>
        <w:pStyle w:val="FirstParagraph"/>
      </w:pPr>
      <w:r>
        <w:t xml:space="preserve">It’s 11:40 on a January night, and your phone buzzes:</w:t>
      </w:r>
      <w:r>
        <w:t xml:space="preserve"> </w:t>
      </w:r>
      <w:r>
        <w:t xml:space="preserve">“</w:t>
      </w:r>
      <w:r>
        <w:t xml:space="preserve">The heat isn’t working and my kids are cold.</w:t>
      </w:r>
      <w:r>
        <w:t xml:space="preserve">”</w:t>
      </w:r>
    </w:p>
    <w:p>
      <w:pPr>
        <w:pStyle w:val="BodyText"/>
      </w:pPr>
      <w:r>
        <w:t xml:space="preserve">Picture two versions of you. The first version handles it the way Myla and I handled guest messages before we built systems: slowly, with no plan and no protocol, just adrenaline and a guest getting angrier by the minute. Every minute of silence costs you a star.</w:t>
      </w:r>
    </w:p>
    <w:p>
      <w:pPr>
        <w:pStyle w:val="BodyText"/>
      </w:pPr>
      <w:r>
        <w:t xml:space="preserve">The second version sleeps through it, most nights anyway. Your AI agent or your VA sees the message, replies inside five minutes, checks the smart thermostat, and books a morning visit from the HVAC contact whose number has been pinned in the team chat since setup week. You read the recap over coffee: issue reported at 11:41, tech confirmed for 8 a.m., guest thanked you for the fast response.</w:t>
      </w:r>
    </w:p>
    <w:p>
      <w:pPr>
        <w:pStyle w:val="BodyText"/>
      </w:pPr>
      <w:r>
        <w:t xml:space="preserve">If the repair turns out to be a big-dollar job, that decision is still yours. On the rare night it truly can’t wait, the phone rings, but with the problem already half-solved: guest answered, vendor moving. Most decisions keep until coffee, with a diagnosis in hand.</w:t>
      </w:r>
    </w:p>
    <w:p>
      <w:pPr>
        <w:pStyle w:val="BodyText"/>
      </w:pPr>
      <w:r>
        <w:t xml:space="preserve">Same emergency, same property. The second host wrote the plan before the plan was needed.</w:t>
      </w:r>
    </w:p>
    <w:p>
      <w:pPr>
        <w:pStyle w:val="BodyText"/>
      </w:pPr>
      <w:r>
        <w:t xml:space="preserve">That’s the big idea of this chapter. Protocols and people make you optional.</w:t>
      </w:r>
    </w:p>
    <w:bookmarkStart w:id="186" w:name="handling-emergencies-remotely"/>
    <w:p>
      <w:pPr>
        <w:pStyle w:val="Heading3"/>
      </w:pPr>
      <w:r>
        <w:t xml:space="preserve">Handling Emergencies Remotely</w:t>
      </w:r>
    </w:p>
    <w:p>
      <w:pPr>
        <w:pStyle w:val="FirstParagraph"/>
      </w:pPr>
      <w:r>
        <w:t xml:space="preserve">The heat-out story above is hypothetical. This one isn’t. A couple of years ago, one of our homes caught fire. During a holiday stay, a young guest draped a towel over a glowing lamp. The notifications came in fast, from the neighbor, from Airbnb, from the guests themselves. Everyone was safe, which is the only part of the story that ever mattered to me. I was about 2,000 miles away the whole time. Our standby contractors were already on file, which is why it moved so fast; they were dispatched immediately, insurance covered the work, and the home was repaired within the week, new flooring included.</w:t>
      </w:r>
    </w:p>
    <w:p>
      <w:pPr>
        <w:pStyle w:val="BodyText"/>
      </w:pPr>
      <w:r>
        <w:t xml:space="preserve">That week settled something for me. Systems don’t prevent human error. No protocol stops a kid from being a kid. What systems do is turn a fire into a bad week instead of a lost year.</w:t>
      </w:r>
    </w:p>
    <w:p>
      <w:pPr>
        <w:pStyle w:val="BodyText"/>
      </w:pPr>
      <w:r>
        <w:t xml:space="preserve">Emergencies happen: burst pipes, power outages, locked-out guests, mice. What matters is how fast and how calmly your system responds.</w:t>
      </w:r>
    </w:p>
    <w:p>
      <w:pPr>
        <w:pStyle w:val="BodyText"/>
      </w:pPr>
      <w:r>
        <w:rPr>
          <w:bCs/>
          <w:b/>
        </w:rPr>
        <w:t xml:space="preserve">Build your go-to list before you need it.</w:t>
      </w:r>
      <w:r>
        <w:t xml:space="preserve"> </w:t>
      </w:r>
      <w:r>
        <w:t xml:space="preserve">A simple emergency contact sheet with:</w:t>
      </w:r>
    </w:p>
    <w:p>
      <w:pPr>
        <w:numPr>
          <w:ilvl w:val="0"/>
          <w:numId w:val="1141"/>
        </w:numPr>
        <w:pStyle w:val="Compact"/>
      </w:pPr>
      <w:r>
        <w:t xml:space="preserve">A 24/7 plumber</w:t>
      </w:r>
    </w:p>
    <w:p>
      <w:pPr>
        <w:numPr>
          <w:ilvl w:val="0"/>
          <w:numId w:val="1141"/>
        </w:numPr>
        <w:pStyle w:val="Compact"/>
      </w:pPr>
      <w:r>
        <w:t xml:space="preserve">An electrician</w:t>
      </w:r>
    </w:p>
    <w:p>
      <w:pPr>
        <w:numPr>
          <w:ilvl w:val="0"/>
          <w:numId w:val="1141"/>
        </w:numPr>
        <w:pStyle w:val="Compact"/>
      </w:pPr>
      <w:r>
        <w:t xml:space="preserve">An HVAC tech</w:t>
      </w:r>
    </w:p>
    <w:p>
      <w:pPr>
        <w:numPr>
          <w:ilvl w:val="0"/>
          <w:numId w:val="1141"/>
        </w:numPr>
        <w:pStyle w:val="Compact"/>
      </w:pPr>
      <w:r>
        <w:t xml:space="preserve">A general handyman</w:t>
      </w:r>
    </w:p>
    <w:p>
      <w:pPr>
        <w:numPr>
          <w:ilvl w:val="0"/>
          <w:numId w:val="1141"/>
        </w:numPr>
        <w:pStyle w:val="Compact"/>
      </w:pPr>
      <w:r>
        <w:t xml:space="preserve">A backup cleaner</w:t>
      </w:r>
    </w:p>
    <w:p>
      <w:pPr>
        <w:numPr>
          <w:ilvl w:val="0"/>
          <w:numId w:val="1141"/>
        </w:numPr>
        <w:pStyle w:val="Compact"/>
      </w:pPr>
      <w:r>
        <w:t xml:space="preserve">A local contact (neighbor, friend, or real estate agent)</w:t>
      </w:r>
    </w:p>
    <w:p>
      <w:pPr>
        <w:pStyle w:val="FirstParagraph"/>
      </w:pPr>
      <w:r>
        <w:t xml:space="preserve">Find vendors with strong Google reviews before anything breaks. Store the numbers in your phone, your VA’s phone, and the team chat’s pinned messages.</w:t>
      </w:r>
    </w:p>
    <w:p>
      <w:pPr>
        <w:pStyle w:val="BodyText"/>
      </w:pPr>
      <w:r>
        <w:rPr>
          <w:bCs/>
          <w:b/>
        </w:rPr>
        <w:t xml:space="preserve">Then install the Escalation Matrix.</w:t>
      </w:r>
      <w:r>
        <w:t xml:space="preserve"> </w:t>
      </w:r>
      <w:r>
        <w:t xml:space="preserve">A clear decision tree prevents panic and keeps things moving fast:</w:t>
      </w:r>
    </w:p>
    <w:p>
      <w:pPr>
        <w:numPr>
          <w:ilvl w:val="0"/>
          <w:numId w:val="1142"/>
        </w:numPr>
        <w:pStyle w:val="Compact"/>
      </w:pPr>
      <w:r>
        <w:rPr>
          <w:bCs/>
          <w:b/>
        </w:rPr>
        <w:t xml:space="preserve">$0–$50 issues: VA handles without asking.</w:t>
      </w:r>
      <w:r>
        <w:t xml:space="preserve"> </w:t>
      </w:r>
      <w:r>
        <w:t xml:space="preserve">WiFi reset, power reset, small supplies, guest lockout (issue a fresh smart-lock code), basic communication.</w:t>
      </w:r>
    </w:p>
    <w:p>
      <w:pPr>
        <w:numPr>
          <w:ilvl w:val="0"/>
          <w:numId w:val="1142"/>
        </w:numPr>
        <w:pStyle w:val="Compact"/>
      </w:pPr>
      <w:r>
        <w:rPr>
          <w:bCs/>
          <w:b/>
        </w:rPr>
        <w:t xml:space="preserve">$50–$200 issues: VA calls for approval, then dispatches.</w:t>
      </w:r>
      <w:r>
        <w:t xml:space="preserve"> </w:t>
      </w:r>
      <w:r>
        <w:t xml:space="preserve">Minor repairs, furniture moves, supply runs, quick plumbing fixes.</w:t>
      </w:r>
    </w:p>
    <w:p>
      <w:pPr>
        <w:numPr>
          <w:ilvl w:val="0"/>
          <w:numId w:val="1142"/>
        </w:numPr>
        <w:pStyle w:val="Compact"/>
      </w:pPr>
      <w:r>
        <w:rPr>
          <w:bCs/>
          <w:b/>
        </w:rPr>
        <w:t xml:space="preserve">$200+ issues: VA calls immediately, owner decides.</w:t>
      </w:r>
      <w:r>
        <w:t xml:space="preserve"> </w:t>
      </w:r>
      <w:r>
        <w:t xml:space="preserve">Burst pipes, HVAC failure, roof leak, structural damage, major electrical work.</w:t>
      </w:r>
    </w:p>
    <w:p>
      <w:pPr>
        <w:numPr>
          <w:ilvl w:val="0"/>
          <w:numId w:val="1142"/>
        </w:numPr>
        <w:pStyle w:val="Compact"/>
      </w:pPr>
      <w:r>
        <w:rPr>
          <w:bCs/>
          <w:b/>
        </w:rPr>
        <w:t xml:space="preserve">Urgent and guest upset: immediate owner call.</w:t>
      </w:r>
      <w:r>
        <w:t xml:space="preserve"> </w:t>
      </w:r>
      <w:r>
        <w:t xml:space="preserve">Never handle guest conflict escalation through a VA. Own the conversation.</w:t>
      </w:r>
    </w:p>
    <w:p>
      <w:pPr>
        <w:pStyle w:val="FirstParagraph"/>
      </w:pPr>
      <w:r>
        <w:t xml:space="preserve">One note on</w:t>
      </w:r>
      <w:r>
        <w:t xml:space="preserve"> </w:t>
      </w:r>
      <w:r>
        <w:t xml:space="preserve">“</w:t>
      </w:r>
      <w:r>
        <w:t xml:space="preserve">calls immediately,</w:t>
      </w:r>
      <w:r>
        <w:t xml:space="preserve">”</w:t>
      </w:r>
      <w:r>
        <w:t xml:space="preserve"> </w:t>
      </w:r>
      <w:r>
        <w:t xml:space="preserve">since that phrase worries people. The VA stabilizes the guest first: acknowledge the message, dispatch the standby vendor from the pre-approved list, offer the playbook remedy. You get woken only when a decision can’t wait until morning. Spending limits and playbooks keep the midnight call rare, not impossible.</w:t>
      </w:r>
    </w:p>
    <w:p>
      <w:pPr>
        <w:pStyle w:val="BodyText"/>
      </w:pPr>
      <w:r>
        <w:t xml:space="preserve">This matrix removes decision fatigue and lets your team act without you. A protocol beats panic, every time.</w:t>
      </w:r>
    </w:p>
    <w:p>
      <w:pPr>
        <w:pStyle w:val="BodyText"/>
      </w:pPr>
      <w:r>
        <w:t xml:space="preserve">One maintenance note on those dollar tiers: they’re July 2026 numbers, and service costs only drift up. So treat the tiers as the framework and re-derive your own thresholds when you build the protocol. The fast way is to hand an AI this exact prompt:</w:t>
      </w:r>
      <w:r>
        <w:t xml:space="preserve"> </w:t>
      </w:r>
      <w:r>
        <w:t xml:space="preserve">“</w:t>
      </w:r>
      <w:r>
        <w:t xml:space="preserve">For a short-term rental in [town], as of [today’s date]: which issues should the owner handle personally, which can a VA or AI agent resolve alone, which need a phone call, and at what dollar thresholds? Sort into handle-alone / approve-first / call-now / guest-conflict, and draft the written protocol.</w:t>
      </w:r>
      <w:r>
        <w:t xml:space="preserve">”</w:t>
      </w:r>
      <w:r>
        <w:t xml:space="preserve"> </w:t>
      </w:r>
      <w:r>
        <w:t xml:space="preserve">Edit what comes back, pin it where your team lives, and revisit it yearly.</w:t>
      </w:r>
    </w:p>
    <w:p>
      <w:pPr>
        <w:pStyle w:val="BodyText"/>
      </w:pPr>
      <w:r>
        <w:rPr>
          <w:bCs/>
          <w:b/>
        </w:rPr>
        <w:t xml:space="preserve">When a guest reports an issue,</w:t>
      </w:r>
      <w:r>
        <w:t xml:space="preserve"> </w:t>
      </w:r>
      <w:r>
        <w:t xml:space="preserve">reply quickly even if you don’t have the fix yet:</w:t>
      </w:r>
      <w:r>
        <w:t xml:space="preserve"> </w:t>
      </w:r>
      <w:r>
        <w:t xml:space="preserve">“</w:t>
      </w:r>
      <w:r>
        <w:t xml:space="preserve">Thanks for flagging this, we’re on it. I’ve messaged our repair team and will update you soon.</w:t>
      </w:r>
      <w:r>
        <w:t xml:space="preserve">”</w:t>
      </w:r>
      <w:r>
        <w:t xml:space="preserve"> </w:t>
      </w:r>
      <w:r>
        <w:t xml:space="preserve">Then ask for photos:</w:t>
      </w:r>
      <w:r>
        <w:t xml:space="preserve"> </w:t>
      </w:r>
      <w:r>
        <w:t xml:space="preserve">“</w:t>
      </w:r>
      <w:r>
        <w:t xml:space="preserve">Can you send a quick photo so we can get the right person out to fix it?</w:t>
      </w:r>
      <w:r>
        <w:t xml:space="preserve">”</w:t>
      </w:r>
      <w:r>
        <w:t xml:space="preserve"> </w:t>
      </w:r>
      <w:r>
        <w:t xml:space="preserve">Photos prevent exaggeration and give your team context.</w:t>
      </w:r>
    </w:p>
    <w:p>
      <w:pPr>
        <w:pStyle w:val="BodyText"/>
      </w:pPr>
      <w:r>
        <w:rPr>
          <w:bCs/>
          <w:b/>
        </w:rPr>
        <w:t xml:space="preserve">Use smart devices as early warning.</w:t>
      </w:r>
      <w:r>
        <w:t xml:space="preserve"> </w:t>
      </w:r>
      <w:r>
        <w:t xml:space="preserve">Your noise monitor alerts you to temperature drops before pipes freeze and flags smoking or parties before they become damage. Exterior cameras show you what’s actually happening instead of what you fear is happening.</w:t>
      </w:r>
    </w:p>
    <w:p>
      <w:pPr>
        <w:pStyle w:val="BodyText"/>
      </w:pPr>
      <w:r>
        <w:rPr>
          <w:bCs/>
          <w:b/>
        </w:rPr>
        <w:t xml:space="preserve">Build a peace-of-mind fund, out of the property’s own cash flow.</w:t>
      </w:r>
      <w:r>
        <w:t xml:space="preserve"> </w:t>
      </w:r>
      <w:r>
        <w:t xml:space="preserve">Honest admission: I can’t give you the exact right size, and ours is larger than any rule of thumb I’d print. Start with $500–$1,000 per property as a floor, not a target, and let a slice of every month’s cash flow grow it. When things break (and they will), the repair comes out of the fund, not out of your sleep. That fund covers small surprises. The real backstop is the capex sinking fund from Chapter 8, 1–2% of home value a year and at least $10K liquid per property.</w:t>
      </w:r>
    </w:p>
    <w:p>
      <w:pPr>
        <w:pStyle w:val="BodyText"/>
      </w:pPr>
      <w:r>
        <w:rPr>
          <w:bCs/>
          <w:b/>
        </w:rPr>
        <w:t xml:space="preserve">And your first line of defense is your cleaner.</w:t>
      </w:r>
      <w:r>
        <w:t xml:space="preserve"> </w:t>
      </w:r>
      <w:r>
        <w:t xml:space="preserve">They’re the only member of your team who walks the property after every single stay. Train them to report damage with photo proof, snap pictures of anything odd (leaks, critters, smells), and flag house-rule violations. Give them a simple flow: small issue, fix it and clean. Medium issue, text with a photo. Big issue, call and prep the contractor.</w:t>
      </w:r>
    </w:p>
    <w:p>
      <w:pPr>
        <w:pStyle w:val="BodyText"/>
      </w:pPr>
      <w:r>
        <w:t xml:space="preserve">Put all six pieces together (the go-to list, the matrix, the fast-reply playbook, the sensors, the fund, and a cleaner trained to spot trouble) and an emergency turns into a checklist your team runs.</w:t>
      </w:r>
    </w:p>
    <w:bookmarkEnd w:id="186"/>
    <w:bookmarkStart w:id="187" w:name="pricing-and-calendar-strategy"/>
    <w:p>
      <w:pPr>
        <w:pStyle w:val="Heading3"/>
      </w:pPr>
      <w:r>
        <w:t xml:space="preserve">Pricing and Calendar Strategy</w:t>
      </w:r>
    </w:p>
    <w:p>
      <w:pPr>
        <w:pStyle w:val="FirstParagraph"/>
      </w:pPr>
      <w:r>
        <w:t xml:space="preserve">Emergencies are the loud failure. Rates drifting while nobody’s watching are the quiet one.</w:t>
      </w:r>
    </w:p>
    <w:p>
      <w:pPr>
        <w:pStyle w:val="BodyText"/>
      </w:pPr>
      <w:r>
        <w:t xml:space="preserve">Pricing is your profit lever, it works from anywhere, and it is never set-it-and-forget-it.</w:t>
      </w:r>
    </w:p>
    <w:p>
      <w:pPr>
        <w:pStyle w:val="BodyText"/>
      </w:pPr>
      <w:r>
        <w:t xml:space="preserve">The six pricing rules from Chapter 10 live in your pricing tool: the three minimum-stay rules (weekends, weekdays, last minute), orphan-night discounts, last-minute discounts, and holiday and event spikes. Your job from anywhere is the weekly dashboard check that keeps them tuned. Open your pricing tool’s market dashboard once a week or every other week and scan what comparable listings are actually getting per night, where the season is heading, how occupancy looks, and how far out guests are booking. If the market has moved and a rule hasn’t, adjust it. The check takes minutes.</w:t>
      </w:r>
    </w:p>
    <w:p>
      <w:pPr>
        <w:pStyle w:val="BodyText"/>
      </w:pPr>
      <w:r>
        <w:rPr>
          <w:bCs/>
          <w:b/>
        </w:rPr>
        <w:t xml:space="preserve">Keep every calendar synced.</w:t>
      </w:r>
      <w:r>
        <w:t xml:space="preserve"> </w:t>
      </w:r>
      <w:r>
        <w:t xml:space="preserve">If you’re listed on Airbnb, Vrbo, and Furnished Finder, the calendars must sync automatically. A double-booking is a 1-star review waiting to happen. A good messaging platform syncs Airbnb, Vrbo, and Booking.com in real time. Furnished Finder (30-plus-day stays) requires manually blocking dates when bookings land, so keep a shared doc with your team.</w:t>
      </w:r>
    </w:p>
    <w:p>
      <w:pPr>
        <w:pStyle w:val="BodyText"/>
      </w:pPr>
      <w:r>
        <w:t xml:space="preserve">This machine also runs on platforms you don’t control. Hosts get suspended in the middle of damage disputes, payouts can freeze, and policies change on you (the fee shift from Chapter 8 is proof). List on a second platform early, capture guest contacts where rules allow, and treat your reserves as platform insurance too.</w:t>
      </w:r>
    </w:p>
    <w:p>
      <w:pPr>
        <w:pStyle w:val="BodyText"/>
      </w:pPr>
      <w:r>
        <w:t xml:space="preserve">One caution. Check the STR regulations in the target market before you make an offer on your next deal. Pricing power means nothing in a town that won’t let you operate.</w:t>
      </w:r>
    </w:p>
    <w:bookmarkEnd w:id="187"/>
    <w:bookmarkStart w:id="188" w:name="the-replacement-ladder"/>
    <w:p>
      <w:pPr>
        <w:pStyle w:val="Heading3"/>
      </w:pPr>
      <w:r>
        <w:t xml:space="preserve">The Replacement Ladder</w:t>
      </w:r>
    </w:p>
    <w:p>
      <w:pPr>
        <w:pStyle w:val="FirstParagraph"/>
      </w:pPr>
      <w:r>
        <w:t xml:space="preserve">As you scale, you can’t do everything yourself. But what do you hand off first? Climb the ladder in order. The hours below are what each job costs you when you do it by hand; the ladder is how you get from doing it all to the three-hour standard.</w:t>
      </w:r>
    </w:p>
    <w:p>
      <w:pPr>
        <w:pStyle w:val="BodyText"/>
      </w:pPr>
      <w:r>
        <w:rPr>
          <w:bCs/>
          <w:b/>
        </w:rPr>
        <w:t xml:space="preserve">Rung 1: Delegate cleaning coordination.</w:t>
      </w:r>
      <w:r>
        <w:t xml:space="preserve"> </w:t>
      </w:r>
      <w:r>
        <w:t xml:space="preserve">Your cleaner is already semi-independent. Hire a VA to schedule turnovers, send reminders, collect photos, and coordinate timing. Time freed: 3–5 hours a week per property. Cost: $200–$400 a month.</w:t>
      </w:r>
    </w:p>
    <w:p>
      <w:pPr>
        <w:pStyle w:val="BodyText"/>
      </w:pPr>
      <w:r>
        <w:rPr>
          <w:bCs/>
          <w:b/>
        </w:rPr>
        <w:t xml:space="preserve">Rung 2: Delegate guest communications.</w:t>
      </w:r>
      <w:r>
        <w:t xml:space="preserve"> </w:t>
      </w:r>
      <w:r>
        <w:t xml:space="preserve">Set up your messaging platform with your templates, then have your VA monitor and respond to common questions, escalating only the unusual requests and complaints. Time freed: 2–4 hours a week. Cost: included in the VA budget.</w:t>
      </w:r>
    </w:p>
    <w:p>
      <w:pPr>
        <w:pStyle w:val="BodyText"/>
      </w:pPr>
      <w:r>
        <w:rPr>
          <w:bCs/>
          <w:b/>
        </w:rPr>
        <w:t xml:space="preserve">Rung 3: Delegate pricing tweaks.</w:t>
      </w:r>
      <w:r>
        <w:t xml:space="preserve"> </w:t>
      </w:r>
      <w:r>
        <w:t xml:space="preserve">Your pricing tool handles most of it. Your VA glances at the dashboard weekly and confirms the recommendations make sense; you step in manually only for holidays and events. Time freed: 1–2 hours a week. Cost: included.</w:t>
      </w:r>
    </w:p>
    <w:p>
      <w:pPr>
        <w:pStyle w:val="BodyText"/>
      </w:pPr>
      <w:r>
        <w:rPr>
          <w:bCs/>
          <w:b/>
        </w:rPr>
        <w:t xml:space="preserve">Rung 4: Delegate everything else.</w:t>
      </w:r>
      <w:r>
        <w:t xml:space="preserve"> </w:t>
      </w:r>
      <w:r>
        <w:t xml:space="preserve">Once the system is proven on one or two properties, scale it. Your VA now manages calendar blocks, guest communication, turnover scheduling, inventory restocking, and vendor coordination across 5 or more properties. You focus on strategy, reviews, and spotting trends. Time freed: 10–15 hours a week, which is breathing room for new deals.</w:t>
      </w:r>
    </w:p>
    <w:p>
      <w:pPr>
        <w:pStyle w:val="BodyText"/>
      </w:pPr>
      <w:r>
        <w:t xml:space="preserve">A 2026 update that changes this whole ladder: an AI agent can now do most of what the VA rungs describe, because most of it is communication, and communication is what AI does. Treat it like a promising new hire: be patient while it learns your house, give it standards, audit its work. Two trust rules carry over from human hiring: payments stay human (the AI will hand those back anyway; they’re too sensitive), and anything with money attached runs on a limited-balance card until trust is earned. The modern VA’s best role is off-hours coverage and auditing the AI. And candidly, AI is improving fast enough that by the time you read this, you may not need a VA at all.</w:t>
      </w:r>
    </w:p>
    <w:bookmarkEnd w:id="188"/>
    <w:bookmarkStart w:id="189" w:name="buy-back-your-time"/>
    <w:p>
      <w:pPr>
        <w:pStyle w:val="Heading3"/>
      </w:pPr>
      <w:r>
        <w:t xml:space="preserve">Buy Back Your Time</w:t>
      </w:r>
    </w:p>
    <w:p>
      <w:pPr>
        <w:pStyle w:val="FirstParagraph"/>
      </w:pPr>
      <w:r>
        <w:t xml:space="preserve">This principle has a name and an author: Dan Martell calls it</w:t>
      </w:r>
      <w:r>
        <w:t xml:space="preserve"> </w:t>
      </w:r>
      <w:r>
        <w:rPr>
          <w:iCs/>
          <w:i/>
        </w:rPr>
        <w:t xml:space="preserve">Buy Back Your Time</w:t>
      </w:r>
      <w:r>
        <w:t xml:space="preserve">, and his book by that title deserves the credit for how I think about this. The idea is simple. If $1 of someone else’s time frees an hour you can turn into $4 or more (finding deals, raising capital, building systems), make the trade immediately.</w:t>
      </w:r>
    </w:p>
    <w:p>
      <w:pPr>
        <w:pStyle w:val="BodyText"/>
      </w:pPr>
      <w:r>
        <w:t xml:space="preserve">Run the math on your own business. A starter VA at $1,000 a month frees up roughly 5 hours of your week (Rung 4’s 10–15 hours come once the full stack is delegated). If those hours help you source one new deal worth $4,000 a month in revenue, the VA pays a 4:1 return.</w:t>
      </w:r>
    </w:p>
    <w:p>
      <w:pPr>
        <w:pStyle w:val="BodyText"/>
      </w:pPr>
      <w:r>
        <w:t xml:space="preserve">And once you’re at two or three properties, the VA costs less than the mistakes you’d make running it all yourself.</w:t>
      </w:r>
    </w:p>
    <w:bookmarkEnd w:id="189"/>
    <w:bookmarkStart w:id="190" w:name="Xbbad595c8ff0a866356d99ee71fdd05f7af4048"/>
    <w:p>
      <w:pPr>
        <w:pStyle w:val="Heading3"/>
      </w:pPr>
      <w:r>
        <w:t xml:space="preserve">Guest Lifetime Value: The True Economics of Hospitality</w:t>
      </w:r>
    </w:p>
    <w:p>
      <w:pPr>
        <w:pStyle w:val="FirstParagraph"/>
      </w:pPr>
      <w:r>
        <w:t xml:space="preserve">A 5-star guest who books 3 nights at $200 a night looks like a $600 transaction. The real number runs far higher. These are rough numbers, not measurements:</w:t>
      </w:r>
    </w:p>
    <w:p>
      <w:pPr>
        <w:numPr>
          <w:ilvl w:val="0"/>
          <w:numId w:val="1143"/>
        </w:numPr>
        <w:pStyle w:val="Compact"/>
      </w:pPr>
      <w:r>
        <w:t xml:space="preserve">Direct revenue: $600 (3 nights × $200)</w:t>
      </w:r>
    </w:p>
    <w:p>
      <w:pPr>
        <w:numPr>
          <w:ilvl w:val="0"/>
          <w:numId w:val="1143"/>
        </w:numPr>
        <w:pStyle w:val="Compact"/>
      </w:pPr>
      <w:r>
        <w:t xml:space="preserve">Review value: $500–$2,000, because high-quality 5-star reviews drive future bookings and algorithm ranking</w:t>
      </w:r>
    </w:p>
    <w:p>
      <w:pPr>
        <w:numPr>
          <w:ilvl w:val="0"/>
          <w:numId w:val="1143"/>
        </w:numPr>
        <w:pStyle w:val="Compact"/>
      </w:pPr>
      <w:r>
        <w:t xml:space="preserve">Repeat bookings: $600+ when satisfied guests come back</w:t>
      </w:r>
    </w:p>
    <w:p>
      <w:pPr>
        <w:numPr>
          <w:ilvl w:val="0"/>
          <w:numId w:val="1143"/>
        </w:numPr>
        <w:pStyle w:val="Compact"/>
      </w:pPr>
      <w:r>
        <w:t xml:space="preserve">Referral value: $300–$600. Word of mouth from happy guests is gold.</w:t>
      </w:r>
    </w:p>
    <w:p>
      <w:pPr>
        <w:pStyle w:val="FirstParagraph"/>
      </w:pPr>
      <w:r>
        <w:t xml:space="preserve">Add it up and you get roughly $2,000–$3,800 per satisfied guest. It’s an estimate, but the size is the point.</w:t>
      </w:r>
    </w:p>
    <w:p>
      <w:pPr>
        <w:pStyle w:val="BodyText"/>
      </w:pPr>
      <w:r>
        <w:t xml:space="preserve">That math rewires how you think about small gestures and refunds. A $50 gesture that fixes a minor issue and earns a 5-star review is a $50 investment protecting a guest worth thousands.</w:t>
      </w:r>
    </w:p>
    <w:p>
      <w:pPr>
        <w:pStyle w:val="BodyText"/>
      </w:pPr>
      <w:r>
        <w:t xml:space="preserve">Watch it play out. A guest reports a minor WiFi issue. You have two options:</w:t>
      </w:r>
    </w:p>
    <w:p>
      <w:pPr>
        <w:numPr>
          <w:ilvl w:val="0"/>
          <w:numId w:val="1144"/>
        </w:numPr>
        <w:pStyle w:val="Compact"/>
      </w:pPr>
      <w:r>
        <w:rPr>
          <w:bCs/>
          <w:b/>
        </w:rPr>
        <w:t xml:space="preserve">Option A:</w:t>
      </w:r>
      <w:r>
        <w:t xml:space="preserve"> </w:t>
      </w:r>
      <w:r>
        <w:t xml:space="preserve">Tell them to restart the router and move on. Result: a 3-star review (</w:t>
      </w:r>
      <w:r>
        <w:t xml:space="preserve">“</w:t>
      </w:r>
      <w:r>
        <w:t xml:space="preserve">WiFi was spotty</w:t>
      </w:r>
      <w:r>
        <w:t xml:space="preserve">”</w:t>
      </w:r>
      <w:r>
        <w:t xml:space="preserve">). Impact: roughly −$1,000 to lifetime value.</w:t>
      </w:r>
    </w:p>
    <w:p>
      <w:pPr>
        <w:numPr>
          <w:ilvl w:val="0"/>
          <w:numId w:val="1144"/>
        </w:numPr>
        <w:pStyle w:val="Compact"/>
      </w:pPr>
      <w:r>
        <w:rPr>
          <w:bCs/>
          <w:b/>
        </w:rPr>
        <w:t xml:space="preserve">Option B:</w:t>
      </w:r>
      <w:r>
        <w:t xml:space="preserve"> </w:t>
      </w:r>
      <w:r>
        <w:t xml:space="preserve">Fix it immediately, then offer a $50 credit or a $50 gift card to a local restaurant. Result: a 5-star review (</w:t>
      </w:r>
      <w:r>
        <w:t xml:space="preserve">“</w:t>
      </w:r>
      <w:r>
        <w:t xml:space="preserve">Amazing host, fixed everything, such a thoughtful experience!</w:t>
      </w:r>
      <w:r>
        <w:t xml:space="preserve">”</w:t>
      </w:r>
      <w:r>
        <w:t xml:space="preserve">). Impact: roughly +$2,000 to lifetime value.</w:t>
      </w:r>
    </w:p>
    <w:p>
      <w:pPr>
        <w:pStyle w:val="FirstParagraph"/>
      </w:pPr>
      <w:r>
        <w:t xml:space="preserve">Option B costs you $50 and swings the outcome by roughly $3,000. Call it a 60:1 return on hospitality, an illustration rather than arithmetic you can bank.</w:t>
      </w:r>
    </w:p>
    <w:p>
      <w:pPr>
        <w:pStyle w:val="BodyText"/>
      </w:pPr>
      <w:r>
        <w:t xml:space="preserve">This is the logic behind the refund-versus-defend rule from the last chapter. Small refunds and kind gestures compound into review velocity, and review velocity compounds into occupancy.</w:t>
      </w:r>
    </w:p>
    <w:p>
      <w:pPr>
        <w:pStyle w:val="BodyText"/>
      </w:pPr>
      <w:r>
        <w:t xml:space="preserve">Guest happiness is the highest-ROI line item in your business.</w:t>
      </w:r>
    </w:p>
    <w:bookmarkEnd w:id="190"/>
    <w:bookmarkStart w:id="191" w:name="bookkeeping-and-financial-tracking"/>
    <w:p>
      <w:pPr>
        <w:pStyle w:val="Heading3"/>
      </w:pPr>
      <w:r>
        <w:t xml:space="preserve">Bookkeeping and Financial Tracking</w:t>
      </w:r>
    </w:p>
    <w:p>
      <w:pPr>
        <w:pStyle w:val="FirstParagraph"/>
      </w:pPr>
      <w:r>
        <w:t xml:space="preserve">That hospitality math only counts if your books can show it.</w:t>
      </w:r>
    </w:p>
    <w:p>
      <w:pPr>
        <w:pStyle w:val="BodyText"/>
      </w:pPr>
      <w:r>
        <w:t xml:space="preserve">You can be crushing bookings and still be losing. If you don’t know where the money goes, you don’t know your business.</w:t>
      </w:r>
    </w:p>
    <w:p>
      <w:pPr>
        <w:pStyle w:val="BodyText"/>
      </w:pPr>
      <w:r>
        <w:t xml:space="preserve">Track everything for four reasons: to understand actual profit (revenue is gross, before expenses, not take-home), to spot overspending, to prepare for taxes and refinances, and to make scaling decisions on data instead of vibes.</w:t>
      </w:r>
    </w:p>
    <w:p>
      <w:pPr>
        <w:pStyle w:val="BodyText"/>
      </w:pPr>
      <w:r>
        <w:t xml:space="preserve">Track these categories monthly:</w:t>
      </w:r>
    </w:p>
    <w:p>
      <w:pPr>
        <w:numPr>
          <w:ilvl w:val="0"/>
          <w:numId w:val="1145"/>
        </w:numPr>
        <w:pStyle w:val="Compact"/>
      </w:pPr>
      <w:r>
        <w:t xml:space="preserve">Revenue (Airbnb, Vrbo, pet fees, upsells)</w:t>
      </w:r>
    </w:p>
    <w:p>
      <w:pPr>
        <w:numPr>
          <w:ilvl w:val="0"/>
          <w:numId w:val="1145"/>
        </w:numPr>
        <w:pStyle w:val="Compact"/>
      </w:pPr>
      <w:r>
        <w:t xml:space="preserve">Cleaning costs</w:t>
      </w:r>
    </w:p>
    <w:p>
      <w:pPr>
        <w:numPr>
          <w:ilvl w:val="0"/>
          <w:numId w:val="1145"/>
        </w:numPr>
        <w:pStyle w:val="Compact"/>
      </w:pPr>
      <w:r>
        <w:t xml:space="preserve">CapEx (big upgrades: HVAC, roofs, hot tubs)</w:t>
      </w:r>
    </w:p>
    <w:p>
      <w:pPr>
        <w:numPr>
          <w:ilvl w:val="0"/>
          <w:numId w:val="1145"/>
        </w:numPr>
        <w:pStyle w:val="Compact"/>
      </w:pPr>
      <w:r>
        <w:t xml:space="preserve">Repairs and maintenance</w:t>
      </w:r>
    </w:p>
    <w:p>
      <w:pPr>
        <w:numPr>
          <w:ilvl w:val="0"/>
          <w:numId w:val="1145"/>
        </w:numPr>
        <w:pStyle w:val="Compact"/>
      </w:pPr>
      <w:r>
        <w:t xml:space="preserve">Utilities (electric, propane, water, WiFi)</w:t>
      </w:r>
    </w:p>
    <w:p>
      <w:pPr>
        <w:numPr>
          <w:ilvl w:val="0"/>
          <w:numId w:val="1145"/>
        </w:numPr>
        <w:pStyle w:val="Compact"/>
      </w:pPr>
      <w:r>
        <w:t xml:space="preserve">Restocking and amenities</w:t>
      </w:r>
    </w:p>
    <w:p>
      <w:pPr>
        <w:numPr>
          <w:ilvl w:val="0"/>
          <w:numId w:val="1145"/>
        </w:numPr>
        <w:pStyle w:val="Compact"/>
      </w:pPr>
      <w:r>
        <w:t xml:space="preserve">Software and subscriptions</w:t>
      </w:r>
    </w:p>
    <w:p>
      <w:pPr>
        <w:numPr>
          <w:ilvl w:val="0"/>
          <w:numId w:val="1145"/>
        </w:numPr>
        <w:pStyle w:val="Compact"/>
      </w:pPr>
      <w:r>
        <w:t xml:space="preserve">Insurance and taxes</w:t>
      </w:r>
    </w:p>
    <w:p>
      <w:pPr>
        <w:pStyle w:val="FirstParagraph"/>
      </w:pPr>
      <w:r>
        <w:t xml:space="preserve">Keep the tooling simple: a mainstream accounting app, a real-estate-specific one, or even a spreadsheet works. Set monthly reconciliation reminders and digitize receipts with your phone. When you’re scaling, hire a VA bookkeeper (a few dollars an hour on the big freelance marketplaces as of this writing), or let a bookkeeping AI carry it, with the Chapter 13 caution about redacting sensitive details.</w:t>
      </w:r>
    </w:p>
    <w:p>
      <w:pPr>
        <w:pStyle w:val="BodyText"/>
      </w:pPr>
      <w:r>
        <w:t xml:space="preserve">And steal one habit from the book</w:t>
      </w:r>
      <w:r>
        <w:t xml:space="preserve"> </w:t>
      </w:r>
      <w:r>
        <w:rPr>
          <w:iCs/>
          <w:i/>
        </w:rPr>
        <w:t xml:space="preserve">Profit First</w:t>
      </w:r>
      <w:r>
        <w:t xml:space="preserve"> </w:t>
      </w:r>
      <w:r>
        <w:t xml:space="preserve">(Mike Michalowicz): allocate a fixed percentage of every payout to paying yourself, before reinvestment. It sounds indulgent and it’s the opposite. The month a property can’t make its owner-pay allocation is the month you find out it has a problem. Time to reprice it, improve it, or exchange out of it. An Airbnb is a small business, and small businesses that never pay their owner have a way of quietly dying.</w:t>
      </w:r>
    </w:p>
    <w:p>
      <w:pPr>
        <w:pStyle w:val="BodyText"/>
      </w:pPr>
      <w:r>
        <w:t xml:space="preserve">Clean books matter all year, and most at tax time. Always consult a licensed tax pro, but walk in informed, because most STR investors miss deductions. Anyone who owns the property gets the depreciation deductions. The question is whether the paper loss they create can offset your W-2 income this year, and that turns on two tests: guests staying an average of about a week or less, and you materially participating (roughly, you put in real hours running it yourself, more than anyone else does). Fail the participation test and the loss doesn’t vanish, it just waits, suspended until the property has income or you sell. That test sits awkwardly in a book about delegation. The more you hand off, the harder it is to pass, so ask your CPA which side of the line your setup lands on, and about:</w:t>
      </w:r>
    </w:p>
    <w:p>
      <w:pPr>
        <w:numPr>
          <w:ilvl w:val="0"/>
          <w:numId w:val="1146"/>
        </w:numPr>
        <w:pStyle w:val="Compact"/>
      </w:pPr>
      <w:r>
        <w:t xml:space="preserve">STR material participation rules</w:t>
      </w:r>
    </w:p>
    <w:p>
      <w:pPr>
        <w:numPr>
          <w:ilvl w:val="0"/>
          <w:numId w:val="1146"/>
        </w:numPr>
        <w:pStyle w:val="Compact"/>
      </w:pPr>
      <w:r>
        <w:t xml:space="preserve">Cost segregation (the study from Myla’s tax story that front-loads depreciation deductions) and bonus depreciation</w:t>
      </w:r>
    </w:p>
    <w:p>
      <w:pPr>
        <w:numPr>
          <w:ilvl w:val="0"/>
          <w:numId w:val="1146"/>
        </w:numPr>
        <w:pStyle w:val="Compact"/>
      </w:pPr>
      <w:r>
        <w:t xml:space="preserve">Eligibility for the 20% qualified business income (QBI) deduction</w:t>
      </w:r>
    </w:p>
    <w:p>
      <w:pPr>
        <w:numPr>
          <w:ilvl w:val="0"/>
          <w:numId w:val="1146"/>
        </w:numPr>
        <w:pStyle w:val="Compact"/>
      </w:pPr>
      <w:r>
        <w:t xml:space="preserve">The best entity structure for you (LLC versus personal name)</w:t>
      </w:r>
    </w:p>
    <w:p>
      <w:pPr>
        <w:numPr>
          <w:ilvl w:val="0"/>
          <w:numId w:val="1146"/>
        </w:numPr>
        <w:pStyle w:val="Compact"/>
      </w:pPr>
      <w:r>
        <w:t xml:space="preserve">Whether your service level keeps you on Schedule E or pushes you onto Schedule C with self-employment tax.</w:t>
      </w:r>
    </w:p>
    <w:p>
      <w:pPr>
        <w:numPr>
          <w:ilvl w:val="0"/>
          <w:numId w:val="1146"/>
        </w:numPr>
        <w:pStyle w:val="Compact"/>
      </w:pPr>
      <w:r>
        <w:t xml:space="preserve">If you’ll vacation in the house yourself, how many nights; personal use past a threshold changes what you can deduct.</w:t>
      </w:r>
    </w:p>
    <w:p>
      <w:pPr>
        <w:pStyle w:val="FirstParagraph"/>
      </w:pPr>
      <w:r>
        <w:t xml:space="preserve">One thing the CPA can’t answer. A hot tub, a fire pit, bunk rooms, and twelve guests is a personal-injury exposure profile. Carry a $1–2M umbrella policy on top of your STR policy, and treat the LLC question as liability isolation at least as much as taxes. Ask an attorney, not just the CPA.</w:t>
      </w:r>
    </w:p>
    <w:bookmarkEnd w:id="191"/>
    <w:bookmarkStart w:id="192" w:name="when-to-delegate-and-how-to-hire-a-va"/>
    <w:p>
      <w:pPr>
        <w:pStyle w:val="Heading3"/>
      </w:pPr>
      <w:r>
        <w:t xml:space="preserve">When to Delegate and How to Hire a VA</w:t>
      </w:r>
    </w:p>
    <w:p>
      <w:pPr>
        <w:pStyle w:val="FirstParagraph"/>
      </w:pPr>
      <w:r>
        <w:t xml:space="preserve">Sooner or later, though, the machine needs more hands. Launching one property proves you can do it all. It doesn’t mean you should keep doing it all.</w:t>
      </w:r>
    </w:p>
    <w:p>
      <w:pPr>
        <w:pStyle w:val="BodyText"/>
      </w:pPr>
      <w:r>
        <w:rPr>
          <w:bCs/>
          <w:b/>
        </w:rPr>
        <w:t xml:space="preserve">The 2–3 property rule.</w:t>
      </w:r>
      <w:r>
        <w:t xml:space="preserve"> </w:t>
      </w:r>
      <w:r>
        <w:t xml:space="preserve">Once you hit two or three active listings, your time stretches thin. Messages pile up, turnovers overlap, pricing needs attention. That’s your cue.</w:t>
      </w:r>
    </w:p>
    <w:p>
      <w:pPr>
        <w:pStyle w:val="BodyText"/>
      </w:pPr>
      <w:r>
        <w:t xml:space="preserve">Delegate these first: guest communication (messaging platform plus AI or VA), calendar management and pricing tweaks, turnover scheduling, and supply restocking coordination.</w:t>
      </w:r>
    </w:p>
    <w:p>
      <w:pPr>
        <w:pStyle w:val="BodyText"/>
      </w:pPr>
      <w:r>
        <w:rPr>
          <w:bCs/>
          <w:b/>
        </w:rPr>
        <w:t xml:space="preserve">How to hire your first VA.</w:t>
      </w:r>
      <w:r>
        <w:t xml:space="preserve"> </w:t>
      </w:r>
      <w:r>
        <w:t xml:space="preserve">The specific agencies rotate, so search</w:t>
      </w:r>
      <w:r>
        <w:t xml:space="preserve"> </w:t>
      </w:r>
      <w:r>
        <w:t xml:space="preserve">“</w:t>
      </w:r>
      <w:r>
        <w:t xml:space="preserve">STR-trained virtual assistant</w:t>
      </w:r>
      <w:r>
        <w:t xml:space="preserve">”</w:t>
      </w:r>
      <w:r>
        <w:t xml:space="preserve"> </w:t>
      </w:r>
      <w:r>
        <w:t xml:space="preserve">alongside the big VA marketplaces (my current sources are in the Bonus Pack). Look for excellent written English, Airbnb experience, and tech-savviness. Expect to pay $800–$1,200 a month for part-time help (20 to 30 hours a week) from the Philippines or Argentina as of this writing; full-time runs around $1,200. That’s roughly the revenue from one guest stay per month. It’s also how the chapter-opening 11:40 p.m. reply happens. Many hosts hire overseas where a US midnight is midday, so overnight coverage is a time-zone choice rather than a night shift.</w:t>
      </w:r>
    </w:p>
    <w:p>
      <w:pPr>
        <w:pStyle w:val="BodyText"/>
      </w:pPr>
      <w:r>
        <w:rPr>
          <w:bCs/>
          <w:b/>
        </w:rPr>
        <w:t xml:space="preserve">Systematize before you delegate.</w:t>
      </w:r>
      <w:r>
        <w:t xml:space="preserve"> </w:t>
      </w:r>
      <w:r>
        <w:t xml:space="preserve">Record your workflows with a screen recorder (any one works). Create simple SOPs for guest messages, the turnover checklist, and pricing checks — an AI agent will draft them from your recordings’ transcripts if you ask. Use the team chat for tight communication. Have them shadow you for a week before they fly solo.</w:t>
      </w:r>
    </w:p>
    <w:p>
      <w:pPr>
        <w:pStyle w:val="BodyText"/>
      </w:pPr>
      <w:r>
        <w:rPr>
          <w:bCs/>
          <w:b/>
        </w:rPr>
        <w:t xml:space="preserve">Know what you keep and what you hand off:</w:t>
      </w:r>
    </w:p>
    <w:p>
      <w:pPr>
        <w:numPr>
          <w:ilvl w:val="0"/>
          <w:numId w:val="1147"/>
        </w:numPr>
        <w:pStyle w:val="Compact"/>
      </w:pPr>
      <w:r>
        <w:t xml:space="preserve">Keep: strategic decisions, revenue tracking, weekly guest and performance reviews, spotting trends</w:t>
      </w:r>
    </w:p>
    <w:p>
      <w:pPr>
        <w:numPr>
          <w:ilvl w:val="0"/>
          <w:numId w:val="1147"/>
        </w:numPr>
        <w:pStyle w:val="Compact"/>
      </w:pPr>
      <w:r>
        <w:t xml:space="preserve">Delegate: daily communication, calendar updates, cleaner coordination, routine price nudges</w:t>
      </w:r>
    </w:p>
    <w:p>
      <w:pPr>
        <w:pStyle w:val="FirstParagraph"/>
      </w:pPr>
      <w:r>
        <w:t xml:space="preserve">Notice what stays on your side of the line. The weekly review is the one job you never delegate. It’s the whole difference between delegation and abdication.</w:t>
      </w:r>
    </w:p>
    <w:p>
      <w:pPr>
        <w:pStyle w:val="BodyText"/>
      </w:pPr>
      <w:r>
        <w:t xml:space="preserve">Spend your hours on the high-leverage work, let your team take the rest, and you can scale without burning out.</w:t>
      </w:r>
    </w:p>
    <w:bookmarkEnd w:id="192"/>
    <w:bookmarkStart w:id="193" w:name="lean-on-the-community"/>
    <w:p>
      <w:pPr>
        <w:pStyle w:val="Heading3"/>
      </w:pPr>
      <w:r>
        <w:t xml:space="preserve">Lean On the Community</w:t>
      </w:r>
    </w:p>
    <w:p>
      <w:pPr>
        <w:pStyle w:val="FirstParagraph"/>
      </w:pPr>
      <w:r>
        <w:t xml:space="preserve">Your team doesn’t end with the people you pay.</w:t>
      </w:r>
    </w:p>
    <w:p>
      <w:pPr>
        <w:pStyle w:val="BodyText"/>
      </w:pPr>
      <w:r>
        <w:t xml:space="preserve">Running a remote STR doesn’t mean running it alone. The right community will hand you referrals, answers, and fixes you’d never find on your own.</w:t>
      </w:r>
    </w:p>
    <w:p>
      <w:pPr>
        <w:pStyle w:val="BodyText"/>
      </w:pPr>
      <w:r>
        <w:t xml:space="preserve">Where to find your people:</w:t>
      </w:r>
    </w:p>
    <w:p>
      <w:pPr>
        <w:numPr>
          <w:ilvl w:val="0"/>
          <w:numId w:val="1148"/>
        </w:numPr>
        <w:pStyle w:val="Compact"/>
      </w:pPr>
      <w:r>
        <w:t xml:space="preserve">Facebook groups: search</w:t>
      </w:r>
      <w:r>
        <w:t xml:space="preserve"> </w:t>
      </w:r>
      <w:r>
        <w:t xml:space="preserve">“</w:t>
      </w:r>
      <w:r>
        <w:t xml:space="preserve">Airbnb [your state] hosts,</w:t>
      </w:r>
      <w:r>
        <w:t xml:space="preserve">”</w:t>
      </w:r>
      <w:r>
        <w:t xml:space="preserve"> </w:t>
      </w:r>
      <w:r>
        <w:t xml:space="preserve">“</w:t>
      </w:r>
      <w:r>
        <w:t xml:space="preserve">Remote Airbnb owners,</w:t>
      </w:r>
      <w:r>
        <w:t xml:space="preserve">”</w:t>
      </w:r>
      <w:r>
        <w:t xml:space="preserve"> </w:t>
      </w:r>
      <w:r>
        <w:t xml:space="preserve">“</w:t>
      </w:r>
      <w:r>
        <w:t xml:space="preserve">Rural STR operators</w:t>
      </w:r>
      <w:r>
        <w:t xml:space="preserve">”</w:t>
      </w:r>
    </w:p>
    <w:p>
      <w:pPr>
        <w:numPr>
          <w:ilvl w:val="0"/>
          <w:numId w:val="1148"/>
        </w:numPr>
        <w:pStyle w:val="Compact"/>
      </w:pPr>
      <w:r>
        <w:t xml:space="preserve">BiggerPockets forums: the STR and vacation rental threads</w:t>
      </w:r>
    </w:p>
    <w:p>
      <w:pPr>
        <w:numPr>
          <w:ilvl w:val="0"/>
          <w:numId w:val="1148"/>
        </w:numPr>
        <w:pStyle w:val="Compact"/>
      </w:pPr>
      <w:r>
        <w:t xml:space="preserve">Reddit: r/AirBnB, r/realestateinvesting, r/shorttermrental</w:t>
      </w:r>
    </w:p>
    <w:p>
      <w:pPr>
        <w:numPr>
          <w:ilvl w:val="0"/>
          <w:numId w:val="1148"/>
        </w:numPr>
        <w:pStyle w:val="Compact"/>
      </w:pPr>
      <w:r>
        <w:t xml:space="preserve">Local real estate meetups</w:t>
      </w:r>
    </w:p>
    <w:p>
      <w:pPr>
        <w:numPr>
          <w:ilvl w:val="0"/>
          <w:numId w:val="1148"/>
        </w:numPr>
        <w:pStyle w:val="Compact"/>
      </w:pPr>
      <w:r>
        <w:t xml:space="preserve">STR-specific Slack and Discord communities, some free and some paid</w:t>
      </w:r>
    </w:p>
    <w:p>
      <w:pPr>
        <w:pStyle w:val="FirstParagraph"/>
      </w:pPr>
      <w:r>
        <w:t xml:space="preserve">Ask specific questions:</w:t>
      </w:r>
      <w:r>
        <w:t xml:space="preserve"> </w:t>
      </w:r>
      <w:r>
        <w:t xml:space="preserve">“</w:t>
      </w:r>
      <w:r>
        <w:t xml:space="preserve">Does anyone have a reliable handyman in [town]?</w:t>
      </w:r>
      <w:r>
        <w:t xml:space="preserve">”</w:t>
      </w:r>
      <w:r>
        <w:t xml:space="preserve"> </w:t>
      </w:r>
      <w:r>
        <w:t xml:space="preserve">“</w:t>
      </w:r>
      <w:r>
        <w:t xml:space="preserve">What’s your average winter occupancy?</w:t>
      </w:r>
      <w:r>
        <w:t xml:space="preserve">”</w:t>
      </w:r>
      <w:r>
        <w:t xml:space="preserve"> </w:t>
      </w:r>
      <w:r>
        <w:t xml:space="preserve">“</w:t>
      </w:r>
      <w:r>
        <w:t xml:space="preserve">Has anyone dealt with this issue?</w:t>
      </w:r>
      <w:r>
        <w:t xml:space="preserve">”</w:t>
      </w:r>
      <w:r>
        <w:t xml:space="preserve"> </w:t>
      </w:r>
      <w:r>
        <w:t xml:space="preserve">And offer your wins in return: a trusted cleaner, a pricing tip, a mistake others can avoid. The more value you share, the more people help you.</w:t>
      </w:r>
    </w:p>
    <w:p>
      <w:pPr>
        <w:pStyle w:val="BodyText"/>
      </w:pPr>
      <w:r>
        <w:t xml:space="preserve">If your market has no group, start one. You become the connector, and connectors get first call on advice, referrals, and deals.</w:t>
      </w:r>
    </w:p>
    <w:p>
      <w:pPr>
        <w:pStyle w:val="BodyText"/>
      </w:pPr>
      <w:r>
        <w:t xml:space="preserve">And if rural-specific help is the thing you can’t find (it usually is, since most STR content is written for beach condos), that gap is exactly why I built my community around rural operators. I’m</w:t>
      </w:r>
      <w:r>
        <w:t xml:space="preserve"> </w:t>
      </w:r>
      <w:r>
        <w:t xml:space="preserve">@jeffchheuy</w:t>
      </w:r>
      <w:r>
        <w:t xml:space="preserve"> </w:t>
      </w:r>
      <w:r>
        <w:t xml:space="preserve">on Instagram. People find their cleaners, their markets, and their first deals in rooms like that. This business is lonely without one; don’t run it alone.</w:t>
      </w:r>
    </w:p>
    <w:bookmarkEnd w:id="193"/>
    <w:bookmarkStart w:id="194" w:name="the-reality-of-remote-management"/>
    <w:p>
      <w:pPr>
        <w:pStyle w:val="Heading3"/>
      </w:pPr>
      <w:r>
        <w:t xml:space="preserve">The Reality of Remote Management</w:t>
      </w:r>
    </w:p>
    <w:p>
      <w:pPr>
        <w:pStyle w:val="FirstParagraph"/>
      </w:pPr>
      <w:r>
        <w:t xml:space="preserve">Remember where this part started. A friend managed my first properties while the checks arrived on their own, and then every guest message piled up on Myla’s phone once we took it over ourselves. That second era is the one I want to save you from. Working harder didn’t fix it. Building the stack in these two chapters did.</w:t>
      </w:r>
    </w:p>
    <w:p>
      <w:pPr>
        <w:pStyle w:val="BodyText"/>
      </w:pPr>
      <w:r>
        <w:t xml:space="preserve">Here’s my honest present tense. My properties take a few hours a week of my attention, and the systems carry everything else. Cleaners handle turnovers. The messaging platform and an AI agent handle most of the messages. The pricing tool handles pricing. The team chat keeps everyone coordinated, and most problems are solved before I ever hear about them. The weekly review is still mine, because that one never gets delegated. The rest of the machine runs whether I’m watching or not.</w:t>
      </w:r>
    </w:p>
    <w:p>
      <w:pPr>
        <w:pStyle w:val="BodyText"/>
      </w:pPr>
      <w:r>
        <w:t xml:space="preserve">I won’t pretend the first month is light. Building systems, training people, and stress-testing protocols is real work. But it’s work you do once, and then the business stops eating your evenings.</w:t>
      </w:r>
    </w:p>
    <w:p>
      <w:pPr>
        <w:pStyle w:val="BodyText"/>
      </w:pPr>
      <w:r>
        <w:t xml:space="preserve">The fifth letter buys you a business that hands your time back. Whether those hours go toward your next deal, your family, or a full night’s sleep in January, the choice is yours.</w:t>
      </w:r>
    </w:p>
    <w:p>
      <w:pPr>
        <w:pStyle w:val="BodyText"/>
      </w:pPr>
      <w:r>
        <w:t xml:space="preserve">Between two hosts with the same house in the same town, the difference is how well you systemize.</w:t>
      </w:r>
    </w:p>
    <w:p>
      <w:pPr>
        <w:pStyle w:val="BodyText"/>
      </w:pPr>
      <w:r>
        <w:t xml:space="preserve">Do the work once. Run it forever.</w:t>
      </w:r>
    </w:p>
    <w:bookmarkEnd w:id="194"/>
    <w:bookmarkStart w:id="195" w:name="chapter-summary-14"/>
    <w:p>
      <w:pPr>
        <w:pStyle w:val="Heading3"/>
      </w:pPr>
      <w:r>
        <w:t xml:space="preserve">Chapter Summary</w:t>
      </w:r>
    </w:p>
    <w:p>
      <w:pPr>
        <w:numPr>
          <w:ilvl w:val="0"/>
          <w:numId w:val="1149"/>
        </w:numPr>
        <w:pStyle w:val="Compact"/>
      </w:pPr>
      <w:r>
        <w:t xml:space="preserve">Protocols and people make you optional. Write the plan before the plan is needed.</w:t>
      </w:r>
    </w:p>
    <w:p>
      <w:pPr>
        <w:numPr>
          <w:ilvl w:val="0"/>
          <w:numId w:val="1149"/>
        </w:numPr>
        <w:pStyle w:val="Compact"/>
      </w:pPr>
      <w:r>
        <w:t xml:space="preserve">The Escalation Matrix (handle-alone / approve-first / call-now / guest-conflict) lets your team stabilize almost anything before it wakes you. Re-derive the dollar tiers for your market with the AI prompt; guest conflict is the one thing you always own.</w:t>
      </w:r>
    </w:p>
    <w:p>
      <w:pPr>
        <w:numPr>
          <w:ilvl w:val="0"/>
          <w:numId w:val="1149"/>
        </w:numPr>
        <w:pStyle w:val="Compact"/>
      </w:pPr>
      <w:r>
        <w:t xml:space="preserve">A $500–$1,000 peace-of-mind fund handles small surprises; the Chapter 8 capex fund (1–2% of home value a year, $10K liquid minimum) is the real backstop.</w:t>
      </w:r>
    </w:p>
    <w:p>
      <w:pPr>
        <w:numPr>
          <w:ilvl w:val="0"/>
          <w:numId w:val="1149"/>
        </w:numPr>
        <w:pStyle w:val="Compact"/>
      </w:pPr>
      <w:r>
        <w:t xml:space="preserve">Systems don’t prevent human error. A towel over a lamp started a real fire in one of our homes, and the systems turned it into a bad week instead of a lost year, with me 2,000 miles away.</w:t>
      </w:r>
    </w:p>
    <w:p>
      <w:pPr>
        <w:numPr>
          <w:ilvl w:val="0"/>
          <w:numId w:val="1149"/>
        </w:numPr>
        <w:pStyle w:val="Compact"/>
      </w:pPr>
      <w:r>
        <w:t xml:space="preserve">Pricing runs on the six rules from Chapter 10. From anywhere, your job is the weekly dashboard check plus a synced calendar on every platform, with Furnished Finder blocked by hand.</w:t>
      </w:r>
    </w:p>
    <w:p>
      <w:pPr>
        <w:numPr>
          <w:ilvl w:val="0"/>
          <w:numId w:val="1149"/>
        </w:numPr>
        <w:pStyle w:val="Compact"/>
      </w:pPr>
      <w:r>
        <w:t xml:space="preserve">The platforms aren’t yours. List on a second one early, capture guest contacts where allowed, and treat reserves as platform insurance.</w:t>
      </w:r>
    </w:p>
    <w:p>
      <w:pPr>
        <w:numPr>
          <w:ilvl w:val="0"/>
          <w:numId w:val="1149"/>
        </w:numPr>
        <w:pStyle w:val="Compact"/>
      </w:pPr>
      <w:r>
        <w:t xml:space="preserve">A $600 booking is really a guest worth roughly $2,000–$3,800, estimated. The 60:1 gesture math is an illustration, not arithmetic to bank.</w:t>
      </w:r>
    </w:p>
    <w:p>
      <w:pPr>
        <w:numPr>
          <w:ilvl w:val="0"/>
          <w:numId w:val="1149"/>
        </w:numPr>
        <w:pStyle w:val="Compact"/>
      </w:pPr>
      <w:r>
        <w:t xml:space="preserve">Track every dollar monthly. Revenue is gross, before expenses, not what you keep. Carry a $1–2M umbrella, and take the LLC question to an attorney too.</w:t>
      </w:r>
    </w:p>
    <w:p>
      <w:pPr>
        <w:numPr>
          <w:ilvl w:val="0"/>
          <w:numId w:val="1149"/>
        </w:numPr>
        <w:pStyle w:val="Compact"/>
      </w:pPr>
      <w:r>
        <w:t xml:space="preserve">At 2–3 properties, add help: an AI agent first (it’s most of the job now), a VA for off-hours coverage and auditing ($800–$1,200 a month as of this writing). Systematize before you delegate, and never delegate the weekly review.</w:t>
      </w:r>
    </w:p>
    <w:p>
      <w:pPr>
        <w:numPr>
          <w:ilvl w:val="0"/>
          <w:numId w:val="1149"/>
        </w:numPr>
        <w:pStyle w:val="Compact"/>
      </w:pPr>
      <w:r>
        <w:t xml:space="preserve">Pay yourself first, a fixed slice of every payout (credit:</w:t>
      </w:r>
      <w:r>
        <w:t xml:space="preserve"> </w:t>
      </w:r>
      <w:r>
        <w:rPr>
          <w:iCs/>
          <w:i/>
        </w:rPr>
        <w:t xml:space="preserve">Profit First</w:t>
      </w:r>
      <w:r>
        <w:t xml:space="preserve">). The property that can’t afford its owner is telling you something.</w:t>
      </w:r>
    </w:p>
    <w:p>
      <w:pPr>
        <w:numPr>
          <w:ilvl w:val="0"/>
          <w:numId w:val="1149"/>
        </w:numPr>
        <w:pStyle w:val="Compact"/>
      </w:pPr>
      <w:r>
        <w:t xml:space="preserve">Do the work once. Run it forever.</w:t>
      </w:r>
    </w:p>
    <w:p>
      <w:r>
        <w:pict>
          <v:rect style="width:0;height:1.5pt" o:hralign="center" o:hrstd="t" o:hr="t"/>
        </w:pict>
      </w:r>
    </w:p>
    <w:bookmarkEnd w:id="195"/>
    <w:bookmarkEnd w:id="196"/>
    <w:bookmarkEnd w:id="197"/>
    <w:bookmarkStart w:id="233" w:name="part-7-after-the-launch"/>
    <w:p>
      <w:pPr>
        <w:pStyle w:val="Heading1"/>
      </w:pPr>
      <w:r>
        <w:t xml:space="preserve">Part 7 — After the Launch</w:t>
      </w:r>
    </w:p>
    <w:p>
      <w:pPr>
        <w:pStyle w:val="FirstParagraph"/>
      </w:pPr>
      <w:r>
        <w:t xml:space="preserve">Most books about short-term rentals (STRs) end at the launch. Your listing goes live, your first guest checks in, confetti falls, roll credits.</w:t>
      </w:r>
    </w:p>
    <w:p>
      <w:pPr>
        <w:pStyle w:val="BodyText"/>
      </w:pPr>
      <w:r>
        <w:t xml:space="preserve">But launch isn’t the finish line. It’s the starting gun.</w:t>
      </w:r>
    </w:p>
    <w:p>
      <w:pPr>
        <w:pStyle w:val="BodyText"/>
      </w:pPr>
      <w:r>
        <w:t xml:space="preserve">Everything you’ve built through the five letters of the RURAL Method (the right market, the disciplined budget, the sleeping capacity, the photos, the systems) was never the goal. It was the machine. This part is about what the machine buys you: stability, compounding, and a shift in identity that you can’t undo once it happens.</w:t>
      </w:r>
    </w:p>
    <w:p>
      <w:pPr>
        <w:pStyle w:val="BodyText"/>
      </w:pPr>
      <w:r>
        <w:t xml:space="preserve">Chapter 16 is the First Domino, how one deal done right changes who you are. Chapter 17 is the Portfolio Compound Effect, how each property funds the next. Chapter 18 is the 5-Year Wealth Plan, the full math of where this goes.</w:t>
      </w:r>
    </w:p>
    <w:p>
      <w:pPr>
        <w:pStyle w:val="BodyText"/>
      </w:pPr>
      <w:r>
        <w:t xml:space="preserve">The letters got you here. Now watch what they compound into.</w:t>
      </w:r>
    </w:p>
    <w:bookmarkStart w:id="207" w:name="chapter-16-the-first-domino"/>
    <w:p>
      <w:pPr>
        <w:pStyle w:val="Heading2"/>
      </w:pPr>
      <w:r>
        <w:t xml:space="preserve">Chapter 16: The First Domino</w:t>
      </w:r>
    </w:p>
    <w:p>
      <w:pPr>
        <w:pStyle w:val="FirstParagraph"/>
      </w:pPr>
      <w:r>
        <w:t xml:space="preserve">It’s a Wednesday morning. You’re still in bed, coffee on the nightstand, thumbing through your bank app the way you used to thumb through job listings.</w:t>
      </w:r>
    </w:p>
    <w:p>
      <w:pPr>
        <w:pStyle w:val="BodyText"/>
      </w:pPr>
      <w:r>
        <w:t xml:space="preserve">$300. An Airbnb payout, deposited overnight. While you slept.</w:t>
      </w:r>
    </w:p>
    <w:p>
      <w:pPr>
        <w:pStyle w:val="BodyText"/>
      </w:pPr>
      <w:r>
        <w:t xml:space="preserve">You haven’t touched the property in weeks and the machine still runs. A guest messaged at 4 a.m. Your virtual assistant (VA) replied three hours ago. The cleaner is already scheduled for Friday’s turnover. Nobody needed you.</w:t>
      </w:r>
    </w:p>
    <w:p>
      <w:pPr>
        <w:pStyle w:val="BodyText"/>
      </w:pPr>
      <w:r>
        <w:t xml:space="preserve">That’s stability. And stability is where freedom lives.</w:t>
      </w:r>
    </w:p>
    <w:p>
      <w:pPr>
        <w:pStyle w:val="BodyText"/>
      </w:pPr>
      <w:r>
        <w:t xml:space="preserve">This chapter is about what ownership actually looks like once the chaos settles. Not the romantic version. The real one.</w:t>
      </w:r>
    </w:p>
    <w:bookmarkStart w:id="198" w:name="X4b473752dfc22c2d27158c890225fa670d9e940"/>
    <w:p>
      <w:pPr>
        <w:pStyle w:val="Heading3"/>
      </w:pPr>
      <w:r>
        <w:t xml:space="preserve">The First Domino: One Deal Changes Everything</w:t>
      </w:r>
    </w:p>
    <w:p>
      <w:pPr>
        <w:pStyle w:val="FirstParagraph"/>
      </w:pPr>
      <w:r>
        <w:t xml:space="preserve">Before your first property, everything feels theoretical. You read case studies. You run numbers. You wonder if it will actually work.</w:t>
      </w:r>
    </w:p>
    <w:p>
      <w:pPr>
        <w:pStyle w:val="BodyText"/>
      </w:pPr>
      <w:r>
        <w:t xml:space="preserve">After your first property is running, everything shifts.</w:t>
      </w:r>
    </w:p>
    <w:p>
      <w:pPr>
        <w:pStyle w:val="BodyText"/>
      </w:pPr>
      <w:r>
        <w:t xml:space="preserve">The First Domino is that first deal done right. It’s the proof you needed, and the identity change that comes with it. Once one domino falls and creates cash flow, the rest become inevitable. Because now you know:</w:t>
      </w:r>
    </w:p>
    <w:p>
      <w:pPr>
        <w:numPr>
          <w:ilvl w:val="0"/>
          <w:numId w:val="1150"/>
        </w:numPr>
        <w:pStyle w:val="Compact"/>
      </w:pPr>
      <w:r>
        <w:rPr>
          <w:bCs/>
          <w:b/>
        </w:rPr>
        <w:t xml:space="preserve">You can buy something and make it work.</w:t>
      </w:r>
      <w:r>
        <w:t xml:space="preserve"> </w:t>
      </w:r>
      <w:r>
        <w:t xml:space="preserve">You’ve done it.</w:t>
      </w:r>
    </w:p>
    <w:p>
      <w:pPr>
        <w:numPr>
          <w:ilvl w:val="0"/>
          <w:numId w:val="1150"/>
        </w:numPr>
        <w:pStyle w:val="Compact"/>
      </w:pPr>
      <w:r>
        <w:rPr>
          <w:bCs/>
          <w:b/>
        </w:rPr>
        <w:t xml:space="preserve">You can build a team.</w:t>
      </w:r>
      <w:r>
        <w:t xml:space="preserve"> </w:t>
      </w:r>
      <w:r>
        <w:t xml:space="preserve">VA, cleaner, maybe a property manager. You’ve managed them.</w:t>
      </w:r>
    </w:p>
    <w:p>
      <w:pPr>
        <w:numPr>
          <w:ilvl w:val="0"/>
          <w:numId w:val="1150"/>
        </w:numPr>
        <w:pStyle w:val="Compact"/>
      </w:pPr>
      <w:r>
        <w:rPr>
          <w:bCs/>
          <w:b/>
        </w:rPr>
        <w:t xml:space="preserve">You can make money while you sleep.</w:t>
      </w:r>
      <w:r>
        <w:t xml:space="preserve"> </w:t>
      </w:r>
      <w:r>
        <w:t xml:space="preserve">You’ve seen the bank notification.</w:t>
      </w:r>
    </w:p>
    <w:p>
      <w:pPr>
        <w:numPr>
          <w:ilvl w:val="0"/>
          <w:numId w:val="1150"/>
        </w:numPr>
        <w:pStyle w:val="Compact"/>
      </w:pPr>
      <w:r>
        <w:rPr>
          <w:bCs/>
          <w:b/>
        </w:rPr>
        <w:t xml:space="preserve">And you’re an owner now.</w:t>
      </w:r>
      <w:r>
        <w:t xml:space="preserve"> </w:t>
      </w:r>
      <w:r>
        <w:t xml:space="preserve">That changes what’s possible next.</w:t>
      </w:r>
    </w:p>
    <w:p>
      <w:pPr>
        <w:pStyle w:val="FirstParagraph"/>
      </w:pPr>
      <w:r>
        <w:t xml:space="preserve">Every successful operator I know had this moment. Their first property stabilized, and suddenly the second one stopped feeling like a dream.</w:t>
      </w:r>
    </w:p>
    <w:p>
      <w:pPr>
        <w:pStyle w:val="BodyText"/>
      </w:pPr>
      <w:r>
        <w:t xml:space="preserve">Stop planning for deal five. Nail deal one.</w:t>
      </w:r>
    </w:p>
    <w:bookmarkEnd w:id="198"/>
    <w:bookmarkStart w:id="199" w:name="case-study-mylas-first-cabin"/>
    <w:p>
      <w:pPr>
        <w:pStyle w:val="Heading3"/>
      </w:pPr>
      <w:r>
        <w:t xml:space="preserve">Case Study: Myla’s First Cabin</w:t>
      </w:r>
    </w:p>
    <w:p>
      <w:pPr>
        <w:pStyle w:val="FirstParagraph"/>
      </w:pPr>
      <w:r>
        <w:t xml:space="preserve">You know Myla’s Oak Hill deal by now: the $103K cash purchase, the botched renovation she finished with her own hands (Chapter 8), the $150K gross across her first two years. What matters here is what the deal did to her. The refinance handed most of her capital back, that capital bought her second property in Tennessee, and the second domino stopped feeling like a dream.</w:t>
      </w:r>
    </w:p>
    <w:p>
      <w:pPr>
        <w:pStyle w:val="BodyText"/>
      </w:pPr>
      <w:r>
        <w:t xml:space="preserve">She ran that first launch the way we teach everyone to: self-managed. A local cleaner, a VA answering guests through an automation platform, and spreadsheets. (Today that home runs through the in-house management company we later built: a salaried property manager, VAs, and an AI agent, on its way to fifty-plus homes. But it started with three tools and her phone, and that’s the version you’re copying.)</w:t>
      </w:r>
    </w:p>
    <w:p>
      <w:pPr>
        <w:pStyle w:val="BodyText"/>
      </w:pPr>
      <w:r>
        <w:t xml:space="preserve">And she didn’t compromise on setup, even after the contractors let her down. Quality furnishings, stunning photos, reviews that matched her standards. Nothing about the operation was shoestring. It was built to last.</w:t>
      </w:r>
    </w:p>
    <w:bookmarkEnd w:id="199"/>
    <w:bookmarkStart w:id="200" w:name="the-first-90-days-what-to-expect"/>
    <w:p>
      <w:pPr>
        <w:pStyle w:val="Heading3"/>
      </w:pPr>
      <w:r>
        <w:t xml:space="preserve">The First 90 Days: What to Expect</w:t>
      </w:r>
    </w:p>
    <w:p>
      <w:pPr>
        <w:pStyle w:val="FirstParagraph"/>
      </w:pPr>
      <w:r>
        <w:t xml:space="preserve">Your first three months won’t look like month six or month twelve. You’ll be busier. You’ll second-guess yourself. But if you know the timeline, you’ll know what’s normal and what’s a red flag.</w:t>
      </w:r>
    </w:p>
    <w:p>
      <w:pPr>
        <w:pStyle w:val="BodyText"/>
      </w:pPr>
      <w:r>
        <w:rPr>
          <w:bCs/>
          <w:b/>
        </w:rPr>
        <w:t xml:space="preserve">Weeks 1–4: Launch Phase (Controlled Chaos)</w:t>
      </w:r>
    </w:p>
    <w:p>
      <w:pPr>
        <w:pStyle w:val="BodyText"/>
      </w:pPr>
      <w:r>
        <w:t xml:space="preserve">Your listing goes live. First bookings come in. You’re responding to every message. Your cleaner is learning your system. Small things are still broken: the shower drains slow, the WiFi drops at 6 p.m.</w:t>
      </w:r>
    </w:p>
    <w:p>
      <w:pPr>
        <w:numPr>
          <w:ilvl w:val="0"/>
          <w:numId w:val="1151"/>
        </w:numPr>
        <w:pStyle w:val="Compact"/>
      </w:pPr>
      <w:r>
        <w:t xml:space="preserve">Expect: 40–60% occupancy. Only the bottom of that range is actually low; anything past 50% while you’re brand-new is solid, because the game is optimizing price, not occupancy. First reviews dropping in.</w:t>
      </w:r>
    </w:p>
    <w:p>
      <w:pPr>
        <w:numPr>
          <w:ilvl w:val="0"/>
          <w:numId w:val="1151"/>
        </w:numPr>
        <w:pStyle w:val="Compact"/>
      </w:pPr>
      <w:r>
        <w:t xml:space="preserve">Your job: Fix critical stuff first. WiFi, locks, heating. Get reviews in. Respond fast. Don’t raise rates yet.</w:t>
      </w:r>
    </w:p>
    <w:p>
      <w:pPr>
        <w:pStyle w:val="FirstParagraph"/>
      </w:pPr>
      <w:r>
        <w:rPr>
          <w:bCs/>
          <w:b/>
        </w:rPr>
        <w:t xml:space="preserve">Weeks 5–8: Optimization Phase</w:t>
      </w:r>
    </w:p>
    <w:p>
      <w:pPr>
        <w:pStyle w:val="BodyText"/>
      </w:pPr>
      <w:r>
        <w:t xml:space="preserve">You’ve hosted 8–12 guests. Patterns emerge. Some nights book instantly; others sit empty. Your cleaner has a rhythm. The first hiccups are solved.</w:t>
      </w:r>
    </w:p>
    <w:p>
      <w:pPr>
        <w:numPr>
          <w:ilvl w:val="0"/>
          <w:numId w:val="1152"/>
        </w:numPr>
        <w:pStyle w:val="Compact"/>
      </w:pPr>
      <w:r>
        <w:t xml:space="preserve">Expect: 60–75% occupancy. Your rating is forming. Target 4.8+, and read a 4.7 as a warning light telling you what to fix.</w:t>
      </w:r>
    </w:p>
    <w:p>
      <w:pPr>
        <w:numPr>
          <w:ilvl w:val="0"/>
          <w:numId w:val="1152"/>
        </w:numPr>
        <w:pStyle w:val="Compact"/>
      </w:pPr>
      <w:r>
        <w:t xml:space="preserve">Your job: Adjust your listing description based on what reviews praise. Test a rate increase on strong weekends. Hand more to your VA or AI agent. Stop answering every message yourself.</w:t>
      </w:r>
    </w:p>
    <w:p>
      <w:pPr>
        <w:pStyle w:val="FirstParagraph"/>
      </w:pPr>
      <w:r>
        <w:t xml:space="preserve">And a word about ratings here, because they torment new hosts. You will not hold a perfect 5.0 forever. A bad review is inevitable eventually, and it isn’t fatal. If it helps, imagine your first review had been the 1-star; every review after would have improved the average. Run the home well and 4.8+ is a holdable standard long-term (plenty of our students hold 4.9+). Treat 4.7 as the warning light and anything below it as a to-do list, not a tragedy.</w:t>
      </w:r>
    </w:p>
    <w:p>
      <w:pPr>
        <w:pStyle w:val="BodyText"/>
      </w:pPr>
      <w:r>
        <w:rPr>
          <w:bCs/>
          <w:b/>
        </w:rPr>
        <w:t xml:space="preserve">Weeks 9–12: Stabilization (You’re an Owner Now)</w:t>
      </w:r>
    </w:p>
    <w:p>
      <w:pPr>
        <w:pStyle w:val="BodyText"/>
      </w:pPr>
      <w:r>
        <w:t xml:space="preserve">You’ve hosted 20+ guests. Your systems are humming. Your VA handles 90% of communication. Your cleaner runs the place like they own it. You’ve found your pricing sweet spot.</w:t>
      </w:r>
    </w:p>
    <w:p>
      <w:pPr>
        <w:numPr>
          <w:ilvl w:val="0"/>
          <w:numId w:val="1153"/>
        </w:numPr>
        <w:pStyle w:val="Compact"/>
      </w:pPr>
      <w:r>
        <w:t xml:space="preserve">Expect: 65–75% occupancy. Predictable income of $1,500–$2,500 per month net after all expenses.</w:t>
      </w:r>
    </w:p>
    <w:p>
      <w:pPr>
        <w:numPr>
          <w:ilvl w:val="0"/>
          <w:numId w:val="1153"/>
        </w:numPr>
        <w:pStyle w:val="Compact"/>
      </w:pPr>
      <w:r>
        <w:t xml:space="preserve">Your job: Check in weekly. Tune pricing twice a month. Quarterly, plan the next property or optimize this one. Spend about three hours a week, max.</w:t>
      </w:r>
    </w:p>
    <w:p>
      <w:pPr>
        <w:pStyle w:val="FirstParagraph"/>
      </w:pPr>
      <w:r>
        <w:t xml:space="preserve">One caution. Airbnb boosts new listings, so your first 90 days flatter you, and your month-three number is mostly a function of the season you launched into. Stabilized, for a rural home, means 55–70% averaged over a full year — and remember the standing rule: sustained occupancy far above that band usually means you’re underpriced, not winning. It’s why Chapter 8 made you underwrite at 60–70%, not your best quarter.</w:t>
      </w:r>
    </w:p>
    <w:bookmarkEnd w:id="200"/>
    <w:bookmarkStart w:id="201" w:name="a-day-in-the-life-six-months-in"/>
    <w:p>
      <w:pPr>
        <w:pStyle w:val="Heading3"/>
      </w:pPr>
      <w:r>
        <w:t xml:space="preserve">A Day in the Life: Six Months In</w:t>
      </w:r>
    </w:p>
    <w:p>
      <w:pPr>
        <w:pStyle w:val="FirstParagraph"/>
      </w:pPr>
      <w:r>
        <w:t xml:space="preserve">It’s 6:47 a.m. You’re half-asleep. Phone buzzes. New booking for next weekend: $380, two nights, family of four. Airbnb’s algorithm did the work. Your VA will send the welcome message. Your cleaner is already scheduled for turnover.</w:t>
      </w:r>
    </w:p>
    <w:p>
      <w:pPr>
        <w:pStyle w:val="BodyText"/>
      </w:pPr>
      <w:r>
        <w:t xml:space="preserve">By 7:15, you’ve checked your team chat. One message from your cleaner: low on coffee pods, and a guest mentioned the outdoor shower. You reply:</w:t>
      </w:r>
      <w:r>
        <w:t xml:space="preserve"> </w:t>
      </w:r>
      <w:r>
        <w:t xml:space="preserve">“</w:t>
      </w:r>
      <w:r>
        <w:t xml:space="preserve">Order more pods, have someone check the shower for leaks.</w:t>
      </w:r>
      <w:r>
        <w:t xml:space="preserve">”</w:t>
      </w:r>
      <w:r>
        <w:t xml:space="preserve"> </w:t>
      </w:r>
      <w:r>
        <w:t xml:space="preserve">That’s the operational task for the day.</w:t>
      </w:r>
    </w:p>
    <w:p>
      <w:pPr>
        <w:pStyle w:val="BodyText"/>
      </w:pPr>
      <w:r>
        <w:t xml:space="preserve">By 7:30, you open your dynamic pricing tool. The algorithm updated overnight. October weekends are pacing at 94% occupancy, so it nudged your base rate from $189 to $199. Good. An extra $10 a night on the weekend nights still open, call it another $100 this month, and you didn’t touch a thing.</w:t>
      </w:r>
    </w:p>
    <w:p>
      <w:pPr>
        <w:pStyle w:val="BodyText"/>
      </w:pPr>
      <w:r>
        <w:t xml:space="preserve">The entire ownership interaction took 15 minutes. You still haven’t gotten out of bed.</w:t>
      </w:r>
    </w:p>
    <w:p>
      <w:pPr>
        <w:pStyle w:val="BodyText"/>
      </w:pPr>
      <w:r>
        <w:t xml:space="preserve">I won’t pretend every week reads like that. Some weeks the water heater quits an hour before check-in; the Escalation Matrix from Chapter 15 is what turns those weeks from disasters into bad Tuesdays.</w:t>
      </w:r>
    </w:p>
    <w:bookmarkEnd w:id="201"/>
    <w:bookmarkStart w:id="202" w:name="what-stability-actually-means"/>
    <w:p>
      <w:pPr>
        <w:pStyle w:val="Heading3"/>
      </w:pPr>
      <w:r>
        <w:t xml:space="preserve">What Stability Actually Means</w:t>
      </w:r>
    </w:p>
    <w:p>
      <w:pPr>
        <w:pStyle w:val="FirstParagraph"/>
      </w:pPr>
      <w:r>
        <w:t xml:space="preserve">Stability doesn’t mean</w:t>
      </w:r>
      <w:r>
        <w:t xml:space="preserve"> </w:t>
      </w:r>
      <w:r>
        <w:t xml:space="preserve">“</w:t>
      </w:r>
      <w:r>
        <w:t xml:space="preserve">set it and forget it.</w:t>
      </w:r>
      <w:r>
        <w:t xml:space="preserve">”</w:t>
      </w:r>
      <w:r>
        <w:t xml:space="preserve"> </w:t>
      </w:r>
      <w:r>
        <w:t xml:space="preserve">It means your systems work so you don’t have to. The rhythm at six months in:</w:t>
      </w:r>
    </w:p>
    <w:p>
      <w:pPr>
        <w:pStyle w:val="BodyText"/>
      </w:pPr>
      <w:r>
        <w:rPr>
          <w:bCs/>
          <w:b/>
        </w:rPr>
        <w:t xml:space="preserve">Weekly dashboard check</w:t>
      </w:r>
      <w:r>
        <w:t xml:space="preserve"> </w:t>
      </w:r>
      <w:r>
        <w:t xml:space="preserve">(Sunday evening, 10 minutes)</w:t>
      </w:r>
    </w:p>
    <w:p>
      <w:pPr>
        <w:numPr>
          <w:ilvl w:val="0"/>
          <w:numId w:val="1154"/>
        </w:numPr>
        <w:pStyle w:val="Compact"/>
      </w:pPr>
      <w:r>
        <w:t xml:space="preserve">Is this week pacing ahead or behind last week?</w:t>
      </w:r>
    </w:p>
    <w:p>
      <w:pPr>
        <w:numPr>
          <w:ilvl w:val="0"/>
          <w:numId w:val="1154"/>
        </w:numPr>
        <w:pStyle w:val="Compact"/>
      </w:pPr>
      <w:r>
        <w:t xml:space="preserve">Any occupancy gaps to fill with a discount?</w:t>
      </w:r>
    </w:p>
    <w:p>
      <w:pPr>
        <w:numPr>
          <w:ilvl w:val="0"/>
          <w:numId w:val="1154"/>
        </w:numPr>
        <w:pStyle w:val="Compact"/>
      </w:pPr>
      <w:r>
        <w:t xml:space="preserve">Are bookings coming in strong for next month?</w:t>
      </w:r>
    </w:p>
    <w:p>
      <w:pPr>
        <w:pStyle w:val="FirstParagraph"/>
      </w:pPr>
      <w:r>
        <w:rPr>
          <w:bCs/>
          <w:b/>
        </w:rPr>
        <w:t xml:space="preserve">Pricing adjustments</w:t>
      </w:r>
      <w:r>
        <w:t xml:space="preserve"> </w:t>
      </w:r>
      <w:r>
        <w:t xml:space="preserve">(twice a month, 30 minutes)</w:t>
      </w:r>
    </w:p>
    <w:p>
      <w:pPr>
        <w:numPr>
          <w:ilvl w:val="0"/>
          <w:numId w:val="1155"/>
        </w:numPr>
        <w:pStyle w:val="Compact"/>
      </w:pPr>
      <w:r>
        <w:t xml:space="preserve">Update minimum-stay rules based on demand</w:t>
      </w:r>
    </w:p>
    <w:p>
      <w:pPr>
        <w:numPr>
          <w:ilvl w:val="0"/>
          <w:numId w:val="1155"/>
        </w:numPr>
        <w:pStyle w:val="Compact"/>
      </w:pPr>
      <w:r>
        <w:t xml:space="preserve">Adjust for upcoming holidays or local events</w:t>
      </w:r>
    </w:p>
    <w:p>
      <w:pPr>
        <w:numPr>
          <w:ilvl w:val="0"/>
          <w:numId w:val="1155"/>
        </w:numPr>
        <w:pStyle w:val="Compact"/>
      </w:pPr>
      <w:r>
        <w:t xml:space="preserve">Review your pricing tool’s base price</w:t>
      </w:r>
    </w:p>
    <w:p>
      <w:pPr>
        <w:pStyle w:val="FirstParagraph"/>
      </w:pPr>
      <w:r>
        <w:rPr>
          <w:bCs/>
          <w:b/>
        </w:rPr>
        <w:t xml:space="preserve">Team touchpoints</w:t>
      </w:r>
      <w:r>
        <w:t xml:space="preserve"> </w:t>
      </w:r>
      <w:r>
        <w:t xml:space="preserve">(via Slack or app, 10 minutes)</w:t>
      </w:r>
    </w:p>
    <w:p>
      <w:pPr>
        <w:numPr>
          <w:ilvl w:val="0"/>
          <w:numId w:val="1156"/>
        </w:numPr>
        <w:pStyle w:val="Compact"/>
      </w:pPr>
      <w:r>
        <w:t xml:space="preserve">Any supplies running low?</w:t>
      </w:r>
    </w:p>
    <w:p>
      <w:pPr>
        <w:numPr>
          <w:ilvl w:val="0"/>
          <w:numId w:val="1156"/>
        </w:numPr>
        <w:pStyle w:val="Compact"/>
      </w:pPr>
      <w:r>
        <w:t xml:space="preserve">Does your cleaner need time off, or have feedback?</w:t>
      </w:r>
    </w:p>
    <w:p>
      <w:pPr>
        <w:numPr>
          <w:ilvl w:val="0"/>
          <w:numId w:val="1156"/>
        </w:numPr>
        <w:pStyle w:val="Compact"/>
      </w:pPr>
      <w:r>
        <w:t xml:space="preserve">Anything broken that guests didn’t mention?</w:t>
      </w:r>
    </w:p>
    <w:p>
      <w:pPr>
        <w:pStyle w:val="FirstParagraph"/>
      </w:pPr>
      <w:r>
        <w:t xml:space="preserve">Total: about three hours a week. No daily babysitting, no burnout. Just ownership. That’s the L of the RURAL Method doing exactly what you built it to do. The cleaning checklists and SOP templates that keep this rhythm tight are in the Bonus Pack at the back of this book.</w:t>
      </w:r>
    </w:p>
    <w:p>
      <w:pPr>
        <w:pStyle w:val="BodyText"/>
      </w:pPr>
      <w:r>
        <w:t xml:space="preserve">Delegation is not abdication. Review weekly, then go live your life.</w:t>
      </w:r>
    </w:p>
    <w:bookmarkEnd w:id="202"/>
    <w:bookmarkStart w:id="203" w:name="Xe0e48695a2f61c4fa10b0bc1c325dd853574602"/>
    <w:p>
      <w:pPr>
        <w:pStyle w:val="Heading3"/>
      </w:pPr>
      <w:r>
        <w:t xml:space="preserve">The First Domino in Motion: Steph and Kevin</w:t>
      </w:r>
    </w:p>
    <w:p>
      <w:pPr>
        <w:pStyle w:val="FirstParagraph"/>
      </w:pPr>
      <w:r>
        <w:t xml:space="preserve">Steph and Kevin came into our community as students. These days they know the playbook well enough to support their peers. They’re a married couple. Stephanie is an entrepreneur, and Kevin earns a high income at his W2. If you’re reading this book, one of them probably looks a lot like you.</w:t>
      </w:r>
    </w:p>
    <w:p>
      <w:pPr>
        <w:pStyle w:val="BodyText"/>
      </w:pPr>
      <w:r>
        <w:t xml:space="preserve">Their first home is in Greenville, South Carolina. They bought it for $275K sight unseen. It generated about $100K in bookings in under seven months, and it reappraised at $451K after strategic renovations and redesign.</w:t>
      </w:r>
    </w:p>
    <w:p>
      <w:pPr>
        <w:pStyle w:val="BodyText"/>
      </w:pPr>
      <w:r>
        <w:t xml:space="preserve">Home number two, in Oak Hill, West Virginia, tested them the way Myla’s tested her. Contractor problems, delays, a timeline that kept slipping. They got it finished just before peak season, made it look beautiful, and it became a top performer. In its peak July it grossed about $17,300 on its own.</w:t>
      </w:r>
    </w:p>
    <w:p>
      <w:pPr>
        <w:pStyle w:val="BodyText"/>
      </w:pPr>
      <w:r>
        <w:t xml:space="preserve">They self-manage both. I helped them find and design the homes, but I don’t touch the operations; they took it from there. As I write this, they’ve cleared $24K in June and $27K in July in gross bookings across the two properties, and they’re in the process of buying home number three.</w:t>
      </w:r>
    </w:p>
    <w:p>
      <w:pPr>
        <w:pStyle w:val="BodyText"/>
      </w:pPr>
      <w:r>
        <w:t xml:space="preserve">I mention them for one reason. They prove that moving beats waiting to be perfect. They launched, they learned, and they kept going. The first domino tips the second. Then it tips a third.</w:t>
      </w:r>
    </w:p>
    <w:bookmarkEnd w:id="203"/>
    <w:bookmarkStart w:id="204" w:name="the-owners-mindset"/>
    <w:p>
      <w:pPr>
        <w:pStyle w:val="Heading3"/>
      </w:pPr>
      <w:r>
        <w:t xml:space="preserve">The Owner’s Mindset</w:t>
      </w:r>
    </w:p>
    <w:p>
      <w:pPr>
        <w:pStyle w:val="FirstParagraph"/>
      </w:pPr>
      <w:r>
        <w:t xml:space="preserve">Most people miss this part. Ownership changes more than your bank account. It changes how you evaluate decisions and what you consider possible.</w:t>
      </w:r>
    </w:p>
    <w:p>
      <w:pPr>
        <w:pStyle w:val="BodyText"/>
      </w:pPr>
      <w:r>
        <w:t xml:space="preserve">The shift from employee to owner happens through four mental models that build on each other. Get all four in your head and you’ll move faster on the next deal.</w:t>
      </w:r>
    </w:p>
    <w:p>
      <w:pPr>
        <w:pStyle w:val="BodyText"/>
      </w:pPr>
      <w:r>
        <w:rPr>
          <w:bCs/>
          <w:b/>
        </w:rPr>
        <w:t xml:space="preserve">Mental Model 1: You stop trading time for money.</w:t>
      </w:r>
    </w:p>
    <w:p>
      <w:pPr>
        <w:pStyle w:val="BodyText"/>
      </w:pPr>
      <w:r>
        <w:t xml:space="preserve">As an employee, the logic is simple. More hours, more money. Your income is capped by your available hours.</w:t>
      </w:r>
    </w:p>
    <w:p>
      <w:pPr>
        <w:pStyle w:val="BodyText"/>
      </w:pPr>
      <w:r>
        <w:t xml:space="preserve">As an owner, that logic breaks. You’re putting in about three hours a week while your property generates $2,000 a month (call it $150 an hour, effectively), but that’s not even the right question anymore. Instead of asking</w:t>
      </w:r>
      <w:r>
        <w:t xml:space="preserve"> </w:t>
      </w:r>
      <w:r>
        <w:t xml:space="preserve">“</w:t>
      </w:r>
      <w:r>
        <w:t xml:space="preserve">How much per hour?</w:t>
      </w:r>
      <w:r>
        <w:t xml:space="preserve">”</w:t>
      </w:r>
      <w:r>
        <w:t xml:space="preserve">, you ask</w:t>
      </w:r>
      <w:r>
        <w:t xml:space="preserve"> </w:t>
      </w:r>
      <w:r>
        <w:t xml:space="preserve">“</w:t>
      </w:r>
      <w:r>
        <w:t xml:space="preserve">What’s the ROI on my capital?</w:t>
      </w:r>
      <w:r>
        <w:t xml:space="preserve">”</w:t>
      </w:r>
      <w:r>
        <w:t xml:space="preserve"> </w:t>
      </w:r>
      <w:r>
        <w:t xml:space="preserve">That shift changes what you’re willing to invest in.</w:t>
      </w:r>
    </w:p>
    <w:p>
      <w:pPr>
        <w:pStyle w:val="BodyText"/>
      </w:pPr>
      <w:r>
        <w:rPr>
          <w:bCs/>
          <w:b/>
        </w:rPr>
        <w:t xml:space="preserve">Mental Model 2: Expenses become investments.</w:t>
      </w:r>
    </w:p>
    <w:p>
      <w:pPr>
        <w:pStyle w:val="BodyText"/>
      </w:pPr>
      <w:r>
        <w:t xml:space="preserve">To an employee, $500 for new sheets is spending. Money out.</w:t>
      </w:r>
    </w:p>
    <w:p>
      <w:pPr>
        <w:pStyle w:val="BodyText"/>
      </w:pPr>
      <w:r>
        <w:t xml:space="preserve">To an owner, the math looks different. $500 in high-quality sheets lifts your review score, because guests comment on comfort. Higher reviews drive 10% more bookings. On a home grossing $60K a year, that’s $6,000 more annual revenue. The $500 comes back elevenfold, net. Does a $10K hot tub add $15K a year in premium bookings? Then it’s an investment, not an expense.</w:t>
      </w:r>
    </w:p>
    <w:p>
      <w:pPr>
        <w:pStyle w:val="BodyText"/>
      </w:pPr>
      <w:r>
        <w:t xml:space="preserve">Spend more on what multiplies returns. Cut what doesn’t. That’s the whole discipline.</w:t>
      </w:r>
    </w:p>
    <w:p>
      <w:pPr>
        <w:pStyle w:val="BodyText"/>
      </w:pPr>
      <w:r>
        <w:rPr>
          <w:bCs/>
          <w:b/>
        </w:rPr>
        <w:t xml:space="preserve">Mental Model 3: You think in systems, not tasks.</w:t>
      </w:r>
    </w:p>
    <w:p>
      <w:pPr>
        <w:pStyle w:val="BodyText"/>
      </w:pPr>
      <w:r>
        <w:t xml:space="preserve">Employees ask,</w:t>
      </w:r>
      <w:r>
        <w:t xml:space="preserve"> </w:t>
      </w:r>
      <w:r>
        <w:t xml:space="preserve">“</w:t>
      </w:r>
      <w:r>
        <w:t xml:space="preserve">What do I need to do today?</w:t>
      </w:r>
      <w:r>
        <w:t xml:space="preserve">”</w:t>
      </w:r>
      <w:r>
        <w:t xml:space="preserve"> </w:t>
      </w:r>
      <w:r>
        <w:t xml:space="preserve">Owners ask,</w:t>
      </w:r>
      <w:r>
        <w:t xml:space="preserve"> </w:t>
      </w:r>
      <w:r>
        <w:t xml:space="preserve">“</w:t>
      </w:r>
      <w:r>
        <w:t xml:space="preserve">What process can I build so nobody needs to think about this again?</w:t>
      </w:r>
      <w:r>
        <w:t xml:space="preserve">”</w:t>
      </w:r>
    </w:p>
    <w:p>
      <w:pPr>
        <w:pStyle w:val="BodyText"/>
      </w:pPr>
      <w:r>
        <w:t xml:space="preserve">Task mindset:</w:t>
      </w:r>
      <w:r>
        <w:t xml:space="preserve"> </w:t>
      </w:r>
      <w:r>
        <w:t xml:space="preserve">“</w:t>
      </w:r>
      <w:r>
        <w:t xml:space="preserve">I need to respond to guest messages every morning.</w:t>
      </w:r>
      <w:r>
        <w:t xml:space="preserve">”</w:t>
      </w:r>
      <w:r>
        <w:t xml:space="preserve"> </w:t>
      </w:r>
      <w:r>
        <w:t xml:space="preserve">System mindset:</w:t>
      </w:r>
      <w:r>
        <w:t xml:space="preserve"> </w:t>
      </w:r>
      <w:r>
        <w:t xml:space="preserve">“</w:t>
      </w:r>
      <w:r>
        <w:t xml:space="preserve">My VA answers all messages within 2 hours using an approved template. I review the template quarterly.</w:t>
      </w:r>
      <w:r>
        <w:t xml:space="preserve">”</w:t>
      </w:r>
    </w:p>
    <w:p>
      <w:pPr>
        <w:pStyle w:val="BodyText"/>
      </w:pPr>
      <w:r>
        <w:t xml:space="preserve">Task mindset:</w:t>
      </w:r>
      <w:r>
        <w:t xml:space="preserve"> </w:t>
      </w:r>
      <w:r>
        <w:t xml:space="preserve">“</w:t>
      </w:r>
      <w:r>
        <w:t xml:space="preserve">I need to clean after every guest.</w:t>
      </w:r>
      <w:r>
        <w:t xml:space="preserve">”</w:t>
      </w:r>
      <w:r>
        <w:t xml:space="preserve"> </w:t>
      </w:r>
      <w:r>
        <w:t xml:space="preserve">System mindset:</w:t>
      </w:r>
      <w:r>
        <w:t xml:space="preserve"> </w:t>
      </w:r>
      <w:r>
        <w:t xml:space="preserve">“</w:t>
      </w:r>
      <w:r>
        <w:t xml:space="preserve">My cleaner follows a 90-minute checklist. Any deviation triggers a photo to me and a fix before the next check-in.</w:t>
      </w:r>
      <w:r>
        <w:t xml:space="preserve">”</w:t>
      </w:r>
    </w:p>
    <w:p>
      <w:pPr>
        <w:pStyle w:val="BodyText"/>
      </w:pPr>
      <w:r>
        <w:t xml:space="preserve">Tasks eat hours. Systems multiply them. Myla isn’t managing a property. She’s managing a system that manages the property.</w:t>
      </w:r>
    </w:p>
    <w:p>
      <w:pPr>
        <w:pStyle w:val="BodyText"/>
      </w:pPr>
      <w:r>
        <w:rPr>
          <w:bCs/>
          <w:b/>
        </w:rPr>
        <w:t xml:space="preserve">Mental Model 4: You evaluate opportunities by ROI, not comfort.</w:t>
      </w:r>
    </w:p>
    <w:p>
      <w:pPr>
        <w:pStyle w:val="BodyText"/>
      </w:pPr>
      <w:r>
        <w:t xml:space="preserve">Employees ask,</w:t>
      </w:r>
      <w:r>
        <w:t xml:space="preserve"> </w:t>
      </w:r>
      <w:r>
        <w:t xml:space="preserve">“</w:t>
      </w:r>
      <w:r>
        <w:t xml:space="preserve">Would I enjoy this?</w:t>
      </w:r>
      <w:r>
        <w:t xml:space="preserve">”</w:t>
      </w:r>
      <w:r>
        <w:t xml:space="preserve"> </w:t>
      </w:r>
      <w:r>
        <w:t xml:space="preserve">Owners ask,</w:t>
      </w:r>
      <w:r>
        <w:t xml:space="preserve"> </w:t>
      </w:r>
      <w:r>
        <w:t xml:space="preserve">“</w:t>
      </w:r>
      <w:r>
        <w:t xml:space="preserve">What’s the return? What’s the risk? How does it fit the portfolio?</w:t>
      </w:r>
      <w:r>
        <w:t xml:space="preserve">”</w:t>
      </w:r>
    </w:p>
    <w:p>
      <w:pPr>
        <w:pStyle w:val="BodyText"/>
      </w:pPr>
      <w:r>
        <w:t xml:space="preserve">Myla could have bought a beautiful home in a destination town she’d love to visit. Instead she bought in Oak Hill, West Virginia, where competition was lower and returns were higher. Less glamorous, sure, but the ROI was better, and math is the owner’s criterion. Not comfort.</w:t>
      </w:r>
    </w:p>
    <w:p>
      <w:pPr>
        <w:pStyle w:val="BodyText"/>
      </w:pPr>
      <w:r>
        <w:t xml:space="preserve">These four models compound, and you start seeing deals where other people see obstacles.</w:t>
      </w:r>
    </w:p>
    <w:bookmarkEnd w:id="204"/>
    <w:bookmarkStart w:id="205" w:name="X9abe82e88d5f3df385b6d984572ce836ca79762"/>
    <w:p>
      <w:pPr>
        <w:pStyle w:val="Heading3"/>
      </w:pPr>
      <w:r>
        <w:t xml:space="preserve">The Identity Shift: From Employee to Owner</w:t>
      </w:r>
    </w:p>
    <w:p>
      <w:pPr>
        <w:pStyle w:val="FirstParagraph"/>
      </w:pPr>
      <w:r>
        <w:t xml:space="preserve">Six months after launch, the numbers start to feel real. But something deeper shifts too.</w:t>
      </w:r>
    </w:p>
    <w:p>
      <w:pPr>
        <w:pStyle w:val="BodyText"/>
      </w:pPr>
      <w:r>
        <w:t xml:space="preserve">You go from</w:t>
      </w:r>
      <w:r>
        <w:t xml:space="preserve"> </w:t>
      </w:r>
      <w:r>
        <w:t xml:space="preserve">“</w:t>
      </w:r>
      <w:r>
        <w:t xml:space="preserve">I have a job that pays me</w:t>
      </w:r>
      <w:r>
        <w:t xml:space="preserve">”</w:t>
      </w:r>
      <w:r>
        <w:t xml:space="preserve"> </w:t>
      </w:r>
      <w:r>
        <w:t xml:space="preserve">to</w:t>
      </w:r>
      <w:r>
        <w:t xml:space="preserve"> </w:t>
      </w:r>
      <w:r>
        <w:t xml:space="preserve">“</w:t>
      </w:r>
      <w:r>
        <w:t xml:space="preserve">I own something that pays me.</w:t>
      </w:r>
      <w:r>
        <w:t xml:space="preserve">”</w:t>
      </w:r>
      <w:r>
        <w:t xml:space="preserve"> </w:t>
      </w:r>
      <w:r>
        <w:t xml:space="preserve">You stop counting hours worked and start counting systems built. And you realize you didn’t get lucky. You followed a plan, and the plan worked. That realization changes you.</w:t>
      </w:r>
    </w:p>
    <w:p>
      <w:pPr>
        <w:pStyle w:val="BodyText"/>
      </w:pPr>
      <w:r>
        <w:t xml:space="preserve">This is the real ROI, more than the cash flow or the equity: the confidence that you can build something that works, the knowledge that your time isn’t the only way you get paid, and the freedom to walk away from a job that doesn’t respect you, because your plan B is real and running.</w:t>
      </w:r>
    </w:p>
    <w:p>
      <w:pPr>
        <w:pStyle w:val="BodyText"/>
      </w:pPr>
      <w:r>
        <w:t xml:space="preserve">You don’t need ten properties to get freedom. You need one done right. And now you know how.</w:t>
      </w:r>
    </w:p>
    <w:bookmarkEnd w:id="205"/>
    <w:bookmarkStart w:id="206" w:name="chapter-summary-15"/>
    <w:p>
      <w:pPr>
        <w:pStyle w:val="Heading3"/>
      </w:pPr>
      <w:r>
        <w:t xml:space="preserve">Chapter Summary</w:t>
      </w:r>
    </w:p>
    <w:p>
      <w:pPr>
        <w:numPr>
          <w:ilvl w:val="0"/>
          <w:numId w:val="1157"/>
        </w:numPr>
        <w:pStyle w:val="Compact"/>
      </w:pPr>
      <w:r>
        <w:t xml:space="preserve">Launch is the starting gun, not the finish line.</w:t>
      </w:r>
    </w:p>
    <w:p>
      <w:pPr>
        <w:numPr>
          <w:ilvl w:val="0"/>
          <w:numId w:val="1157"/>
        </w:numPr>
        <w:pStyle w:val="Compact"/>
      </w:pPr>
      <w:r>
        <w:t xml:space="preserve">The First Domino is one deal done right. After it falls, the rest become inevitable.</w:t>
      </w:r>
    </w:p>
    <w:p>
      <w:pPr>
        <w:numPr>
          <w:ilvl w:val="0"/>
          <w:numId w:val="1157"/>
        </w:numPr>
        <w:pStyle w:val="Compact"/>
      </w:pPr>
      <w:r>
        <w:t xml:space="preserve">Myla’s Oak Hill refi handed most of her capital back, and that capital bought her second property. The first domino tipped the second.</w:t>
      </w:r>
    </w:p>
    <w:p>
      <w:pPr>
        <w:numPr>
          <w:ilvl w:val="0"/>
          <w:numId w:val="1157"/>
        </w:numPr>
        <w:pStyle w:val="Compact"/>
      </w:pPr>
      <w:r>
        <w:t xml:space="preserve">Expect 40–60% occupancy in month one and 65–75% by month three, flattered by the new-listing boost. Stabilized means 55–70% across a full year, and running far above the band usually means underpriced. Chaos is a phase, not a verdict.</w:t>
      </w:r>
    </w:p>
    <w:p>
      <w:pPr>
        <w:numPr>
          <w:ilvl w:val="0"/>
          <w:numId w:val="1157"/>
        </w:numPr>
        <w:pStyle w:val="Compact"/>
      </w:pPr>
      <w:r>
        <w:t xml:space="preserve">Ratings: 4.8+ is the holdable standard, 4.7 is a warning light, and the inevitable bad review is survivable.</w:t>
      </w:r>
    </w:p>
    <w:p>
      <w:pPr>
        <w:numPr>
          <w:ilvl w:val="0"/>
          <w:numId w:val="1157"/>
        </w:numPr>
        <w:pStyle w:val="Compact"/>
      </w:pPr>
      <w:r>
        <w:t xml:space="preserve">Stability is about three hours a week: one dashboard check, two pricing sessions, quick team touchpoints.</w:t>
      </w:r>
    </w:p>
    <w:p>
      <w:pPr>
        <w:numPr>
          <w:ilvl w:val="0"/>
          <w:numId w:val="1157"/>
        </w:numPr>
        <w:pStyle w:val="Compact"/>
      </w:pPr>
      <w:r>
        <w:t xml:space="preserve">Tasks eat hours. Systems multiply them.</w:t>
      </w:r>
    </w:p>
    <w:p>
      <w:pPr>
        <w:numPr>
          <w:ilvl w:val="0"/>
          <w:numId w:val="1157"/>
        </w:numPr>
        <w:pStyle w:val="Compact"/>
      </w:pPr>
      <w:r>
        <w:t xml:space="preserve">Owners don’t ask</w:t>
      </w:r>
      <w:r>
        <w:t xml:space="preserve"> </w:t>
      </w:r>
      <w:r>
        <w:t xml:space="preserve">“</w:t>
      </w:r>
      <w:r>
        <w:t xml:space="preserve">How much per hour?</w:t>
      </w:r>
      <w:r>
        <w:t xml:space="preserve">”</w:t>
      </w:r>
      <w:r>
        <w:t xml:space="preserve"> </w:t>
      </w:r>
      <w:r>
        <w:t xml:space="preserve">They ask</w:t>
      </w:r>
      <w:r>
        <w:t xml:space="preserve"> </w:t>
      </w:r>
      <w:r>
        <w:t xml:space="preserve">“</w:t>
      </w:r>
      <w:r>
        <w:t xml:space="preserve">What’s the ROI on my capital?</w:t>
      </w:r>
      <w:r>
        <w:t xml:space="preserve">”</w:t>
      </w:r>
    </w:p>
    <w:p>
      <w:pPr>
        <w:numPr>
          <w:ilvl w:val="0"/>
          <w:numId w:val="1157"/>
        </w:numPr>
        <w:pStyle w:val="Compact"/>
      </w:pPr>
      <w:r>
        <w:t xml:space="preserve">The real return is the identity that comes with the first win. The cash matters. The confidence compounds harder.</w:t>
      </w:r>
    </w:p>
    <w:bookmarkEnd w:id="206"/>
    <w:bookmarkEnd w:id="207"/>
    <w:bookmarkStart w:id="212" w:name="chapter-17-the-portfolio-compound-effect"/>
    <w:p>
      <w:pPr>
        <w:pStyle w:val="Heading2"/>
      </w:pPr>
      <w:r>
        <w:t xml:space="preserve">Chapter 17: The Portfolio Compound Effect</w:t>
      </w:r>
    </w:p>
    <w:p>
      <w:pPr>
        <w:pStyle w:val="FirstParagraph"/>
      </w:pPr>
      <w:r>
        <w:t xml:space="preserve">When Myla refinanced her first cabin, a wire landed in her account that had nothing to do with a guest.</w:t>
      </w:r>
    </w:p>
    <w:p>
      <w:pPr>
        <w:pStyle w:val="BodyText"/>
      </w:pPr>
      <w:r>
        <w:t xml:space="preserve">It wasn’t a booking or a bonus. It was equity, value she had created with a renovation and disciplined operation, converted back into cash by a refinance. The majority of the money she’d put into that house came back to her. She didn’t sell it. She still owns it. It still pays her every month.</w:t>
      </w:r>
    </w:p>
    <w:p>
      <w:pPr>
        <w:pStyle w:val="BodyText"/>
      </w:pPr>
      <w:r>
        <w:t xml:space="preserve">That wire is the moment most real estate books gloss over. One property was never where the wealth was. The wealth shows up when each property funds and accelerates the next.</w:t>
      </w:r>
    </w:p>
    <w:p>
      <w:pPr>
        <w:pStyle w:val="BodyText"/>
      </w:pPr>
      <w:r>
        <w:t xml:space="preserve">This is the Portfolio Compound Effect. Property 1 generates cash flow, which funds Property 2’s down payment. Property 2’s tax benefits shelter Property 1’s income. Both properties’ equity grows, which enables a cash-out refi, which funds Property 3. Each round is bigger than the last.</w:t>
      </w:r>
    </w:p>
    <w:bookmarkStart w:id="208" w:name="X38c3e93e5802526aa3c7f3f0b6d8b803badef92"/>
    <w:p>
      <w:pPr>
        <w:pStyle w:val="Heading3"/>
      </w:pPr>
      <w:r>
        <w:t xml:space="preserve">The Stacking Math: Years One Through Three</w:t>
      </w:r>
    </w:p>
    <w:p>
      <w:pPr>
        <w:pStyle w:val="FirstParagraph"/>
      </w:pPr>
      <w:r>
        <w:t xml:space="preserve">Here’s the model I teach. It assumes you buy with a loan, since that’s how most people start; Myla ran her version with a cash purchase, and you’ll see her BRRRR in the Refi Playbook later in this chapter. The numbers are deliberately conservative. I’ll use round numbers to keep the math clean; the 4-bed homes I target today mostly run $250K–$350K, so scale the figures to your market.</w:t>
      </w:r>
    </w:p>
    <w:p>
      <w:pPr>
        <w:pStyle w:val="BodyText"/>
      </w:pPr>
      <w:r>
        <w:rPr>
          <w:bCs/>
          <w:b/>
        </w:rPr>
        <w:t xml:space="preserve">Year 1: One property in motion</w:t>
      </w:r>
    </w:p>
    <w:p>
      <w:pPr>
        <w:numPr>
          <w:ilvl w:val="0"/>
          <w:numId w:val="1158"/>
        </w:numPr>
        <w:pStyle w:val="Compact"/>
      </w:pPr>
      <w:r>
        <w:t xml:space="preserve">1 property, worth $250K after renovation</w:t>
      </w:r>
    </w:p>
    <w:p>
      <w:pPr>
        <w:numPr>
          <w:ilvl w:val="0"/>
          <w:numId w:val="1158"/>
        </w:numPr>
        <w:pStyle w:val="Compact"/>
      </w:pPr>
      <w:r>
        <w:t xml:space="preserve">Invested capital: $150K (down payment, renovation, setup)</w:t>
      </w:r>
    </w:p>
    <w:p>
      <w:pPr>
        <w:numPr>
          <w:ilvl w:val="0"/>
          <w:numId w:val="1158"/>
        </w:numPr>
        <w:pStyle w:val="Compact"/>
      </w:pPr>
      <w:r>
        <w:t xml:space="preserve">Monthly net cash flow: $2,000 (conservative, after all expenses)</w:t>
      </w:r>
    </w:p>
    <w:p>
      <w:pPr>
        <w:numPr>
          <w:ilvl w:val="0"/>
          <w:numId w:val="1158"/>
        </w:numPr>
        <w:pStyle w:val="Compact"/>
      </w:pPr>
      <w:r>
        <w:t xml:space="preserve">Annual net cash flow: $24,000</w:t>
      </w:r>
    </w:p>
    <w:p>
      <w:pPr>
        <w:numPr>
          <w:ilvl w:val="0"/>
          <w:numId w:val="1158"/>
        </w:numPr>
        <w:pStyle w:val="Compact"/>
      </w:pPr>
      <w:r>
        <w:t xml:space="preserve">Equity created through appreciation: ~$5,000 (a conservative 2% rural rate)</w:t>
      </w:r>
    </w:p>
    <w:p>
      <w:pPr>
        <w:numPr>
          <w:ilvl w:val="0"/>
          <w:numId w:val="1158"/>
        </w:numPr>
        <w:pStyle w:val="Compact"/>
      </w:pPr>
      <w:r>
        <w:t xml:space="preserve">Tax write-offs from depreciation: ~$5,500 a year (straight-line on a $150K building value at the residential rate; a short-stay rental may sit on the slower 39-year schedule, so treat this as the high end. That’s the deduction, not cash)</w:t>
      </w:r>
    </w:p>
    <w:p>
      <w:pPr>
        <w:numPr>
          <w:ilvl w:val="0"/>
          <w:numId w:val="1158"/>
        </w:numPr>
        <w:pStyle w:val="Compact"/>
      </w:pPr>
      <w:r>
        <w:rPr>
          <w:bCs/>
          <w:b/>
        </w:rPr>
        <w:t xml:space="preserve">Year 1 total wealth increase: $34,500</w:t>
      </w:r>
      <w:r>
        <w:t xml:space="preserve"> </w:t>
      </w:r>
      <w:r>
        <w:t xml:space="preserve">(cash flow + equity + tax shelter)</w:t>
      </w:r>
    </w:p>
    <w:p>
      <w:pPr>
        <w:pStyle w:val="FirstParagraph"/>
      </w:pPr>
      <w:r>
        <w:t xml:space="preserve">Chapter 18 uses the fuller $12K first-year deduction, counts it at cash value, and pencils appreciation at 2.5% instead of the 2% here. That’s why its Year 1 lands a few hundred dollars away from this one. The shape is what matters.</w:t>
      </w:r>
    </w:p>
    <w:p>
      <w:pPr>
        <w:pStyle w:val="BodyText"/>
      </w:pPr>
      <w:r>
        <w:rPr>
          <w:bCs/>
          <w:b/>
        </w:rPr>
        <w:t xml:space="preserve">Year 2: Stack Property 2, funded by Property 1</w:t>
      </w:r>
    </w:p>
    <w:p>
      <w:pPr>
        <w:pStyle w:val="BodyText"/>
      </w:pPr>
      <w:r>
        <w:t xml:space="preserve">Here’s where it gets interesting. After 12 months of stabilization, you refinance Property 1:</w:t>
      </w:r>
    </w:p>
    <w:p>
      <w:pPr>
        <w:numPr>
          <w:ilvl w:val="0"/>
          <w:numId w:val="1159"/>
        </w:numPr>
        <w:pStyle w:val="Compact"/>
      </w:pPr>
      <w:r>
        <w:t xml:space="preserve">Original loan: $150K</w:t>
      </w:r>
    </w:p>
    <w:p>
      <w:pPr>
        <w:numPr>
          <w:ilvl w:val="0"/>
          <w:numId w:val="1159"/>
        </w:numPr>
        <w:pStyle w:val="Compact"/>
      </w:pPr>
      <w:r>
        <w:t xml:space="preserve">New appraisal: $250K, which is $100K above the original loan</w:t>
      </w:r>
    </w:p>
    <w:p>
      <w:pPr>
        <w:numPr>
          <w:ilvl w:val="0"/>
          <w:numId w:val="1159"/>
        </w:numPr>
        <w:pStyle w:val="Compact"/>
      </w:pPr>
      <w:r>
        <w:t xml:space="preserve">Cash-out refi at 80% LTV (loan-to-value, meaning the new loan can be up to 80% of what the home appraises for): $200K borrowed. That 80 is the model’s best case; more in a moment</w:t>
      </w:r>
    </w:p>
    <w:p>
      <w:pPr>
        <w:numPr>
          <w:ilvl w:val="0"/>
          <w:numId w:val="1159"/>
        </w:numPr>
        <w:pStyle w:val="Compact"/>
      </w:pPr>
      <w:r>
        <w:t xml:space="preserve">After paying off the original loan: $50K pulled out, call it $45K after closing costs</w:t>
      </w:r>
    </w:p>
    <w:p>
      <w:pPr>
        <w:numPr>
          <w:ilvl w:val="0"/>
          <w:numId w:val="1159"/>
        </w:numPr>
        <w:pStyle w:val="Compact"/>
      </w:pPr>
      <w:r>
        <w:t xml:space="preserve">Plus the $24,000 of year-one cash flow you saved:</w:t>
      </w:r>
      <w:r>
        <w:t xml:space="preserve"> </w:t>
      </w:r>
      <w:r>
        <w:rPr>
          <w:bCs/>
          <w:b/>
        </w:rPr>
        <w:t xml:space="preserve">~$69K available for Property 2</w:t>
      </w:r>
    </w:p>
    <w:p>
      <w:pPr>
        <w:pStyle w:val="FirstParagraph"/>
      </w:pPr>
      <w:r>
        <w:t xml:space="preserve">One warning before you build your life around that refinance. The model assumes a clean 80% LTV, and lenders don’t always hand you that. A cash-out loan underwritten on short-term rental income typically tops out at 70–75% of the appraised value, and most lenders want</w:t>
      </w:r>
      <w:r>
        <w:t xml:space="preserve"> </w:t>
      </w:r>
      <w:r>
        <w:t xml:space="preserve">“</w:t>
      </w:r>
      <w:r>
        <w:t xml:space="preserve">seasoning,</w:t>
      </w:r>
      <w:r>
        <w:t xml:space="preserve">”</w:t>
      </w:r>
      <w:r>
        <w:t xml:space="preserve"> </w:t>
      </w:r>
      <w:r>
        <w:t xml:space="preserve">meaning a full year of ownership and income before they’ll count it. If the appraisal comes in soft or the new rate makes the payment ugly, you don’t refi. You keep the loan you have, keep saving the cash flow, and buy property two a year later. The plan slows. It doesn’t break, because the house keeps paying you while you wait. Never make deal two dependent on deal one’s appraisal.</w:t>
      </w:r>
    </w:p>
    <w:p>
      <w:pPr>
        <w:pStyle w:val="BodyText"/>
      </w:pPr>
      <w:r>
        <w:t xml:space="preserve">Property 2 is purchased at $200K. Instead of the minimum 10% down ($20K), your war chest lets you put down $40K, cutting your financing need and your year-two debt service. (You could also do minimum down and keep more cash in reserve. Both work; this model runs the bigger-down version.)</w:t>
      </w:r>
    </w:p>
    <w:p>
      <w:pPr>
        <w:numPr>
          <w:ilvl w:val="0"/>
          <w:numId w:val="1160"/>
        </w:numPr>
        <w:pStyle w:val="Compact"/>
      </w:pPr>
      <w:r>
        <w:t xml:space="preserve">Property 2 purchase: $200K</w:t>
      </w:r>
    </w:p>
    <w:p>
      <w:pPr>
        <w:numPr>
          <w:ilvl w:val="0"/>
          <w:numId w:val="1160"/>
        </w:numPr>
        <w:pStyle w:val="Compact"/>
      </w:pPr>
      <w:r>
        <w:t xml:space="preserve">Down payment: $40K (refi proceeds + saved cash flow)</w:t>
      </w:r>
    </w:p>
    <w:p>
      <w:pPr>
        <w:numPr>
          <w:ilvl w:val="0"/>
          <w:numId w:val="1160"/>
        </w:numPr>
        <w:pStyle w:val="Compact"/>
      </w:pPr>
      <w:r>
        <w:t xml:space="preserve">Renovation and setup: $70K (stacked on 0% business cards; Chapter 18 shows those balances getting retired from cash flow, in the open)</w:t>
      </w:r>
    </w:p>
    <w:p>
      <w:pPr>
        <w:numPr>
          <w:ilvl w:val="0"/>
          <w:numId w:val="1160"/>
        </w:numPr>
        <w:pStyle w:val="Compact"/>
      </w:pPr>
      <w:r>
        <w:t xml:space="preserve">Financing needed: $160K instead of $180K</w:t>
      </w:r>
    </w:p>
    <w:p>
      <w:pPr>
        <w:pStyle w:val="FirstParagraph"/>
      </w:pPr>
      <w:r>
        <w:t xml:space="preserve">Result at the end of Year 2:</w:t>
      </w:r>
    </w:p>
    <w:p>
      <w:pPr>
        <w:numPr>
          <w:ilvl w:val="0"/>
          <w:numId w:val="1161"/>
        </w:numPr>
        <w:pStyle w:val="Compact"/>
      </w:pPr>
      <w:r>
        <w:t xml:space="preserve">Property 1: $24,000 cash flow + $5,500 tax write-off + $5,000 equity = $34,500 of impact</w:t>
      </w:r>
    </w:p>
    <w:p>
      <w:pPr>
        <w:numPr>
          <w:ilvl w:val="0"/>
          <w:numId w:val="1161"/>
        </w:numPr>
        <w:pStyle w:val="Compact"/>
      </w:pPr>
      <w:r>
        <w:t xml:space="preserve">Property 2: $18,000 cash flow (conservative, lower debt service) + $4,000 write-off + $4,000 equity = $26,000 of impact</w:t>
      </w:r>
    </w:p>
    <w:p>
      <w:pPr>
        <w:numPr>
          <w:ilvl w:val="0"/>
          <w:numId w:val="1161"/>
        </w:numPr>
        <w:pStyle w:val="Compact"/>
      </w:pPr>
      <w:r>
        <w:t xml:space="preserve">Combined net cash flow: $42,000 a year</w:t>
      </w:r>
    </w:p>
    <w:p>
      <w:pPr>
        <w:numPr>
          <w:ilvl w:val="0"/>
          <w:numId w:val="1161"/>
        </w:numPr>
        <w:pStyle w:val="Compact"/>
      </w:pPr>
      <w:r>
        <w:rPr>
          <w:bCs/>
          <w:b/>
        </w:rPr>
        <w:t xml:space="preserve">Year 2 total wealth increase: ~$60,500</w:t>
      </w:r>
    </w:p>
    <w:p>
      <w:pPr>
        <w:pStyle w:val="FirstParagraph"/>
      </w:pPr>
      <w:r>
        <w:rPr>
          <w:bCs/>
          <w:b/>
        </w:rPr>
        <w:t xml:space="preserve">Year 3: Multiply it again</w:t>
      </w:r>
    </w:p>
    <w:p>
      <w:pPr>
        <w:pStyle w:val="BodyText"/>
      </w:pPr>
      <w:r>
        <w:t xml:space="preserve">By Year 3, Property 2 is stabilized. Now you hold:</w:t>
      </w:r>
    </w:p>
    <w:p>
      <w:pPr>
        <w:numPr>
          <w:ilvl w:val="0"/>
          <w:numId w:val="1162"/>
        </w:numPr>
        <w:pStyle w:val="Compact"/>
      </w:pPr>
      <w:r>
        <w:t xml:space="preserve">Property 1: $250K value, $200K of debt after the refi, generating $24K a year net</w:t>
      </w:r>
    </w:p>
    <w:p>
      <w:pPr>
        <w:numPr>
          <w:ilvl w:val="0"/>
          <w:numId w:val="1162"/>
        </w:numPr>
        <w:pStyle w:val="Compact"/>
      </w:pPr>
      <w:r>
        <w:t xml:space="preserve">Property 2: $200K value, $160K of debt, generating $18K a year net</w:t>
      </w:r>
    </w:p>
    <w:p>
      <w:pPr>
        <w:numPr>
          <w:ilvl w:val="0"/>
          <w:numId w:val="1162"/>
        </w:numPr>
        <w:pStyle w:val="Compact"/>
      </w:pPr>
      <w:r>
        <w:t xml:space="preserve">Combined cash flow: $3,500 a month</w:t>
      </w:r>
    </w:p>
    <w:p>
      <w:pPr>
        <w:numPr>
          <w:ilvl w:val="0"/>
          <w:numId w:val="1162"/>
        </w:numPr>
        <w:pStyle w:val="Compact"/>
      </w:pPr>
      <w:r>
        <w:t xml:space="preserve">Combined write-offs: ~$9,500 a year</w:t>
      </w:r>
    </w:p>
    <w:p>
      <w:pPr>
        <w:numPr>
          <w:ilvl w:val="0"/>
          <w:numId w:val="1162"/>
        </w:numPr>
        <w:pStyle w:val="Compact"/>
      </w:pPr>
      <w:r>
        <w:t xml:space="preserve">Combined asset value: $450K, roughly $90K of it your equity</w:t>
      </w:r>
    </w:p>
    <w:p>
      <w:pPr>
        <w:pStyle w:val="FirstParagraph"/>
      </w:pPr>
      <w:r>
        <w:t xml:space="preserve">Once Property 2 stabilizes, you have two ways to fund Property 3. You can refi it or take a DSCR loan (Debt Service Coverage Ratio: a loan qualified on the property’s income, not your W2) and pull another $35K–$40K, since that $70K renovation is what moves the appraisal. Or skip the appraisal gamble and fund the deal from the $42,000 a year the pair already throws off. Either way, Property 3 looks the same: $200K purchase, $25K down, $70K setup, $175K financed. The five-year plan in the next chapter runs the cash-flow version.</w:t>
      </w:r>
    </w:p>
    <w:p>
      <w:pPr>
        <w:pStyle w:val="BodyText"/>
      </w:pPr>
      <w:r>
        <w:t xml:space="preserve">Result at the end of Year 3:</w:t>
      </w:r>
    </w:p>
    <w:p>
      <w:pPr>
        <w:numPr>
          <w:ilvl w:val="0"/>
          <w:numId w:val="1163"/>
        </w:numPr>
        <w:pStyle w:val="Compact"/>
      </w:pPr>
      <w:r>
        <w:t xml:space="preserve">3 properties generating ~$60,000 a year net after all expenses and debt service</w:t>
      </w:r>
    </w:p>
    <w:p>
      <w:pPr>
        <w:numPr>
          <w:ilvl w:val="0"/>
          <w:numId w:val="1163"/>
        </w:numPr>
        <w:pStyle w:val="Compact"/>
      </w:pPr>
      <w:r>
        <w:t xml:space="preserve">Tax benefits across the portfolio: ~$14,000 a year</w:t>
      </w:r>
    </w:p>
    <w:p>
      <w:pPr>
        <w:numPr>
          <w:ilvl w:val="0"/>
          <w:numId w:val="1163"/>
        </w:numPr>
        <w:pStyle w:val="Compact"/>
      </w:pPr>
      <w:r>
        <w:t xml:space="preserve">Combined portfolio value: $650K+</w:t>
      </w:r>
    </w:p>
    <w:p>
      <w:pPr>
        <w:numPr>
          <w:ilvl w:val="0"/>
          <w:numId w:val="1163"/>
        </w:numPr>
        <w:pStyle w:val="Compact"/>
      </w:pPr>
      <w:r>
        <w:rPr>
          <w:bCs/>
          <w:b/>
        </w:rPr>
        <w:t xml:space="preserve">Year 3 total wealth increase: ~$85,000–$95,000</w:t>
      </w:r>
    </w:p>
    <w:p>
      <w:pPr>
        <w:pStyle w:val="FirstParagraph"/>
      </w:pPr>
      <w:r>
        <w:t xml:space="preserve">Notice what happened. Year 1 created $34K of net wealth. Year 2 created $60K. Year 3 created $85K–$95K. Each property funds the next, the tax benefits stack, and every equity position supports a bigger refinancing round.</w:t>
      </w:r>
    </w:p>
    <w:p>
      <w:pPr>
        <w:pStyle w:val="BodyText"/>
      </w:pPr>
      <w:r>
        <w:t xml:space="preserve">Compare that to linear thinking. Save $2,000 a month from your W2 for five years and you have $120K. In this model, you pass $150K of compounded wealth by year three, while collecting $60K a year.</w:t>
      </w:r>
    </w:p>
    <w:p>
      <w:pPr>
        <w:pStyle w:val="BodyText"/>
      </w:pPr>
      <w:r>
        <w:t xml:space="preserve">Each deal funds the next, and that difference between adding and compounding is the whole game.</w:t>
      </w:r>
    </w:p>
    <w:bookmarkEnd w:id="208"/>
    <w:bookmarkStart w:id="209" w:name="Xe778532b90c8e7b3257d85b1386fd76633344c2"/>
    <w:p>
      <w:pPr>
        <w:pStyle w:val="Heading3"/>
      </w:pPr>
      <w:r>
        <w:t xml:space="preserve">The Optimization Hierarchy: From Launch to Mastery</w:t>
      </w:r>
    </w:p>
    <w:p>
      <w:pPr>
        <w:pStyle w:val="FirstParagraph"/>
      </w:pPr>
      <w:r>
        <w:t xml:space="preserve">Once your property is stabilized, you have options. Most new owners get lost in micro-optimizations: paint colors, throw pillows, one tweak at a time, hoping revenue improves.</w:t>
      </w:r>
    </w:p>
    <w:p>
      <w:pPr>
        <w:pStyle w:val="BodyText"/>
      </w:pPr>
      <w:r>
        <w:t xml:space="preserve">Here’s the hierarchy that actually works. Master each level before moving to the next.</w:t>
      </w:r>
    </w:p>
    <w:p>
      <w:pPr>
        <w:pStyle w:val="BodyText"/>
      </w:pPr>
      <w:r>
        <w:rPr>
          <w:bCs/>
          <w:b/>
        </w:rPr>
        <w:t xml:space="preserve">Level 1: Review Quality (Non-Negotiable)</w:t>
      </w:r>
    </w:p>
    <w:p>
      <w:pPr>
        <w:pStyle w:val="BodyText"/>
      </w:pPr>
      <w:r>
        <w:t xml:space="preserve">Nothing matters more than your rating. A beautiful home with 4.3 stars will never book like a functional home holding 4.8+, which is the standard a well-run rental can actually sustain (4.9+ is great, and hard; plenty of our students do it). Treat 4.7 as a warning light. In rural markets with limited supply, reviews are your moat.</w:t>
      </w:r>
    </w:p>
    <w:p>
      <w:pPr>
        <w:numPr>
          <w:ilvl w:val="0"/>
          <w:numId w:val="1164"/>
        </w:numPr>
        <w:pStyle w:val="Compact"/>
      </w:pPr>
      <w:r>
        <w:t xml:space="preserve">Read every review. The negative ones are your roadmap.</w:t>
      </w:r>
    </w:p>
    <w:p>
      <w:pPr>
        <w:numPr>
          <w:ilvl w:val="0"/>
          <w:numId w:val="1164"/>
        </w:numPr>
        <w:pStyle w:val="Compact"/>
      </w:pPr>
      <w:r>
        <w:t xml:space="preserve">Respond to 100% of reviews within 24 hours, you or your VA: appreciative for the good ones, solution-focused for the bad.</w:t>
      </w:r>
    </w:p>
    <w:p>
      <w:pPr>
        <w:numPr>
          <w:ilvl w:val="0"/>
          <w:numId w:val="1164"/>
        </w:numPr>
        <w:pStyle w:val="Compact"/>
      </w:pPr>
      <w:r>
        <w:t xml:space="preserve">Track patterns. Repeated mentions of slow WiFi or weak hot water will bleed revenue until you fix them.</w:t>
      </w:r>
    </w:p>
    <w:p>
      <w:pPr>
        <w:numPr>
          <w:ilvl w:val="0"/>
          <w:numId w:val="1164"/>
        </w:numPr>
        <w:pStyle w:val="Compact"/>
      </w:pPr>
      <w:r>
        <w:t xml:space="preserve">Monthly audit: pull the last 30 days of reviews, highlight common complaints, fix them immediately.</w:t>
      </w:r>
    </w:p>
    <w:p>
      <w:pPr>
        <w:pStyle w:val="FirstParagraph"/>
      </w:pPr>
      <w:r>
        <w:t xml:space="preserve">Myla treated reviews like a heat map. Every negative comment became a task. A guest said the shower pressure was weak? Plumber out within the week. A guest found the TV remote confusing? New labeled remote the next day. That obsession is what strong ratings are actually made of.</w:t>
      </w:r>
    </w:p>
    <w:p>
      <w:pPr>
        <w:pStyle w:val="BodyText"/>
      </w:pPr>
      <w:r>
        <w:rPr>
          <w:bCs/>
          <w:b/>
        </w:rPr>
        <w:t xml:space="preserve">Level 2: Pricing Optimization (Add 10–20% in Annual Revenue)</w:t>
      </w:r>
    </w:p>
    <w:p>
      <w:pPr>
        <w:pStyle w:val="BodyText"/>
      </w:pPr>
      <w:r>
        <w:t xml:space="preserve">Once your review profile is strong (4.8+), you have pricing power. This is where your pricing tool earns its keep. Concretely, the moves live in its dashboard: raise your base price for the season or bump specific hot dates, lower them to close gaps, and let the tool handle the daily wiggle in between — and if the dashboard confuses you, an AI agent can walk you through your own screen and propose the changes.</w:t>
      </w:r>
    </w:p>
    <w:p>
      <w:pPr>
        <w:pStyle w:val="BodyText"/>
      </w:pPr>
      <w:r>
        <w:t xml:space="preserve">Most owners set a base rate and leave it. Smart owners treat pricing like a weekly discipline:</w:t>
      </w:r>
    </w:p>
    <w:p>
      <w:pPr>
        <w:numPr>
          <w:ilvl w:val="0"/>
          <w:numId w:val="1165"/>
        </w:numPr>
        <w:pStyle w:val="Compact"/>
      </w:pPr>
      <w:r>
        <w:rPr>
          <w:bCs/>
          <w:b/>
        </w:rPr>
        <w:t xml:space="preserve">Use demand data.</w:t>
      </w:r>
      <w:r>
        <w:t xml:space="preserve"> </w:t>
      </w:r>
      <w:r>
        <w:t xml:space="preserve">The tool shows which weekends are pacing hot. Raise those. Discount slow days to fill gaps.</w:t>
      </w:r>
    </w:p>
    <w:p>
      <w:pPr>
        <w:numPr>
          <w:ilvl w:val="0"/>
          <w:numId w:val="1165"/>
        </w:numPr>
        <w:pStyle w:val="Compact"/>
      </w:pPr>
      <w:r>
        <w:rPr>
          <w:bCs/>
          <w:b/>
        </w:rPr>
        <w:t xml:space="preserve">Tune by season.</w:t>
      </w:r>
      <w:r>
        <w:t xml:space="preserve"> </w:t>
      </w:r>
      <w:r>
        <w:t xml:space="preserve">Cabin season pricing is not summer pricing.</w:t>
      </w:r>
    </w:p>
    <w:p>
      <w:pPr>
        <w:numPr>
          <w:ilvl w:val="0"/>
          <w:numId w:val="1165"/>
        </w:numPr>
        <w:pStyle w:val="Compact"/>
      </w:pPr>
      <w:r>
        <w:rPr>
          <w:bCs/>
          <w:b/>
        </w:rPr>
        <w:t xml:space="preserve">Bump for events.</w:t>
      </w:r>
      <w:r>
        <w:t xml:space="preserve"> </w:t>
      </w:r>
      <w:r>
        <w:t xml:space="preserve">Festival, game, holiday nearby? Raise rates 2–4 weeks out, because travelers plan ahead. One operator I coach learned their home was a family-reunion magnet and priced holiday weekends up 40%. Still booked solid.</w:t>
      </w:r>
    </w:p>
    <w:p>
      <w:pPr>
        <w:numPr>
          <w:ilvl w:val="0"/>
          <w:numId w:val="1165"/>
        </w:numPr>
        <w:pStyle w:val="Compact"/>
      </w:pPr>
      <w:r>
        <w:rPr>
          <w:bCs/>
          <w:b/>
        </w:rPr>
        <w:t xml:space="preserve">Adjust by day of week.</w:t>
      </w:r>
      <w:r>
        <w:t xml:space="preserve"> </w:t>
      </w:r>
      <w:r>
        <w:t xml:space="preserve">Friday and Saturday demand is not Tuesday demand.</w:t>
      </w:r>
    </w:p>
    <w:p>
      <w:pPr>
        <w:pStyle w:val="FirstParagraph"/>
      </w:pPr>
      <w:r>
        <w:t xml:space="preserve">Peak season priced right is the difference between a good year and a great one. Remember the $46K summer from Chapter 10. That number was capacity times pricing discipline, not luck.</w:t>
      </w:r>
    </w:p>
    <w:p>
      <w:pPr>
        <w:pStyle w:val="BodyText"/>
      </w:pPr>
      <w:r>
        <w:t xml:space="preserve">Mastering pricing adds 10–20% to annual gross revenue. At $60K a year, that’s $6K–$12K with zero new capital. Just discipline.</w:t>
      </w:r>
    </w:p>
    <w:p>
      <w:pPr>
        <w:pStyle w:val="BodyText"/>
      </w:pPr>
      <w:r>
        <w:rPr>
          <w:bCs/>
          <w:b/>
        </w:rPr>
        <w:t xml:space="preserve">Level 3: Amenity Upgrades (Earn a Higher ADR)</w:t>
      </w:r>
    </w:p>
    <w:p>
      <w:pPr>
        <w:pStyle w:val="BodyText"/>
      </w:pPr>
      <w:r>
        <w:t xml:space="preserve">Only after reviews are solid and pricing is dialed, invest in amenities that justify a higher ADR, your average daily rate. Fund the 80/20 amenity list from Chapter 13, in ROI order, fastest payback first.</w:t>
      </w:r>
    </w:p>
    <w:p>
      <w:pPr>
        <w:pStyle w:val="BodyText"/>
      </w:pPr>
      <w:r>
        <w:t xml:space="preserve">Don’t add a hot tub to a 4.4-star property. Fix the reviews first. Amenities multiply your baseline; they can’t fix broken fundamentals.</w:t>
      </w:r>
    </w:p>
    <w:p>
      <w:pPr>
        <w:pStyle w:val="BodyText"/>
      </w:pPr>
      <w:r>
        <w:rPr>
          <w:bCs/>
          <w:b/>
        </w:rPr>
        <w:t xml:space="preserve">Level 4: Listing Optimization (Refresh Every 6 Months)</w:t>
      </w:r>
    </w:p>
    <w:p>
      <w:pPr>
        <w:pStyle w:val="BodyText"/>
      </w:pPr>
      <w:r>
        <w:t xml:space="preserve">After reviews, pricing, and amenities are locked, polish the presentation:</w:t>
      </w:r>
    </w:p>
    <w:p>
      <w:pPr>
        <w:numPr>
          <w:ilvl w:val="0"/>
          <w:numId w:val="1166"/>
        </w:numPr>
        <w:pStyle w:val="Compact"/>
      </w:pPr>
      <w:r>
        <w:rPr>
          <w:bCs/>
          <w:b/>
        </w:rPr>
        <w:t xml:space="preserve">Photos:</w:t>
      </w:r>
      <w:r>
        <w:t xml:space="preserve"> </w:t>
      </w:r>
      <w:r>
        <w:t xml:space="preserve">Refresh annually. The first 5 photos do the selling. A $500–$1,000 professional shoot every 12 months is cheap insurance.</w:t>
      </w:r>
    </w:p>
    <w:p>
      <w:pPr>
        <w:numPr>
          <w:ilvl w:val="0"/>
          <w:numId w:val="1166"/>
        </w:numPr>
        <w:pStyle w:val="Compact"/>
      </w:pPr>
      <w:r>
        <w:rPr>
          <w:bCs/>
          <w:b/>
        </w:rPr>
        <w:t xml:space="preserve">Title:</w:t>
      </w:r>
      <w:r>
        <w:t xml:space="preserve"> </w:t>
      </w:r>
      <w:r>
        <w:t xml:space="preserve">Test a new title every quarter and track clicks.</w:t>
      </w:r>
      <w:r>
        <w:t xml:space="preserve"> </w:t>
      </w:r>
      <w:r>
        <w:t xml:space="preserve">“</w:t>
      </w:r>
      <w:r>
        <w:t xml:space="preserve">Riverside Cabin with Hot Tub</w:t>
      </w:r>
      <w:r>
        <w:t xml:space="preserve">”</w:t>
      </w:r>
      <w:r>
        <w:t xml:space="preserve"> </w:t>
      </w:r>
      <w:r>
        <w:t xml:space="preserve">versus</w:t>
      </w:r>
      <w:r>
        <w:t xml:space="preserve"> </w:t>
      </w:r>
      <w:r>
        <w:t xml:space="preserve">“</w:t>
      </w:r>
      <w:r>
        <w:t xml:space="preserve">Peaceful Getaway 5 Miles from National Park.</w:t>
      </w:r>
      <w:r>
        <w:t xml:space="preserve">”</w:t>
      </w:r>
      <w:r>
        <w:t xml:space="preserve"> </w:t>
      </w:r>
      <w:r>
        <w:t xml:space="preserve">Let the data pick.</w:t>
      </w:r>
    </w:p>
    <w:p>
      <w:pPr>
        <w:numPr>
          <w:ilvl w:val="0"/>
          <w:numId w:val="1166"/>
        </w:numPr>
        <w:pStyle w:val="Compact"/>
      </w:pPr>
      <w:r>
        <w:rPr>
          <w:bCs/>
          <w:b/>
        </w:rPr>
        <w:t xml:space="preserve">Description:</w:t>
      </w:r>
      <w:r>
        <w:t xml:space="preserve"> </w:t>
      </w:r>
      <w:r>
        <w:t xml:space="preserve">Rewrite every 6 months. Lead with your unique value, in your guests’ own review language.</w:t>
      </w:r>
      <w:r>
        <w:t xml:space="preserve"> </w:t>
      </w:r>
      <w:r>
        <w:t xml:space="preserve">“</w:t>
      </w:r>
      <w:r>
        <w:t xml:space="preserve">Families love us for reunions</w:t>
      </w:r>
      <w:r>
        <w:t xml:space="preserve">”</w:t>
      </w:r>
      <w:r>
        <w:t xml:space="preserve"> </w:t>
      </w:r>
      <w:r>
        <w:t xml:space="preserve">beats a generic</w:t>
      </w:r>
      <w:r>
        <w:t xml:space="preserve"> </w:t>
      </w:r>
      <w:r>
        <w:t xml:space="preserve">“</w:t>
      </w:r>
      <w:r>
        <w:t xml:space="preserve">great for groups.</w:t>
      </w:r>
      <w:r>
        <w:t xml:space="preserve">”</w:t>
      </w:r>
    </w:p>
    <w:p>
      <w:pPr>
        <w:numPr>
          <w:ilvl w:val="0"/>
          <w:numId w:val="1166"/>
        </w:numPr>
        <w:pStyle w:val="Compact"/>
      </w:pPr>
      <w:r>
        <w:rPr>
          <w:bCs/>
          <w:b/>
        </w:rPr>
        <w:t xml:space="preserve">Amenities list:</w:t>
      </w:r>
      <w:r>
        <w:t xml:space="preserve"> </w:t>
      </w:r>
      <w:r>
        <w:t xml:space="preserve">Audit annually. Remove what’s gone, add what’s new.</w:t>
      </w:r>
    </w:p>
    <w:p>
      <w:pPr>
        <w:pStyle w:val="FirstParagraph"/>
      </w:pPr>
      <w:r>
        <w:t xml:space="preserve">Operators who refresh photos and test titles on a schedule watch their click-through rates climb. The listing is a living asset, not a plaque on the wall.</w:t>
      </w:r>
    </w:p>
    <w:p>
      <w:pPr>
        <w:pStyle w:val="BodyText"/>
      </w:pPr>
      <w:r>
        <w:rPr>
          <w:bCs/>
          <w:b/>
        </w:rPr>
        <w:t xml:space="preserve">Level 5: Platform Expansion (Diversify Revenue)</w:t>
      </w:r>
    </w:p>
    <w:p>
      <w:pPr>
        <w:pStyle w:val="BodyText"/>
      </w:pPr>
      <w:r>
        <w:t xml:space="preserve">Only after the first four levels are mastered, expand beyond Airbnb:</w:t>
      </w:r>
    </w:p>
    <w:p>
      <w:pPr>
        <w:numPr>
          <w:ilvl w:val="0"/>
          <w:numId w:val="1167"/>
        </w:numPr>
        <w:pStyle w:val="Compact"/>
      </w:pPr>
      <w:r>
        <w:rPr>
          <w:bCs/>
          <w:b/>
        </w:rPr>
        <w:t xml:space="preserve">Vrbo:</w:t>
      </w:r>
      <w:r>
        <w:t xml:space="preserve"> </w:t>
      </w:r>
      <w:r>
        <w:t xml:space="preserve">Slower to build, different audience. Give it 2–3 months. Worth it long-term.</w:t>
      </w:r>
    </w:p>
    <w:p>
      <w:pPr>
        <w:numPr>
          <w:ilvl w:val="0"/>
          <w:numId w:val="1167"/>
        </w:numPr>
        <w:pStyle w:val="Compact"/>
      </w:pPr>
      <w:r>
        <w:rPr>
          <w:bCs/>
          <w:b/>
        </w:rPr>
        <w:t xml:space="preserve">Furnished Finder:</w:t>
      </w:r>
      <w:r>
        <w:t xml:space="preserve"> </w:t>
      </w:r>
      <w:r>
        <w:t xml:space="preserve">The monthly-stay market. Fills slow seasons with traveling professionals and relocations.</w:t>
      </w:r>
    </w:p>
    <w:p>
      <w:pPr>
        <w:numPr>
          <w:ilvl w:val="0"/>
          <w:numId w:val="1167"/>
        </w:numPr>
        <w:pStyle w:val="Compact"/>
      </w:pPr>
      <w:r>
        <w:rPr>
          <w:bCs/>
          <w:b/>
        </w:rPr>
        <w:t xml:space="preserve">Direct booking:</w:t>
      </w:r>
      <w:r>
        <w:t xml:space="preserve"> </w:t>
      </w:r>
      <w:r>
        <w:t xml:space="preserve">Once you have repeat guests, direct bookings skip the platform fee entirely, and with Airbnb moving hosts toward a host-only fee of roughly 15%, that’s real money on every stay.</w:t>
      </w:r>
    </w:p>
    <w:p>
      <w:pPr>
        <w:numPr>
          <w:ilvl w:val="0"/>
          <w:numId w:val="1167"/>
        </w:numPr>
        <w:pStyle w:val="Compact"/>
      </w:pPr>
      <w:r>
        <w:rPr>
          <w:bCs/>
          <w:b/>
        </w:rPr>
        <w:t xml:space="preserve">Corporate partnerships:</w:t>
      </w:r>
      <w:r>
        <w:t xml:space="preserve"> </w:t>
      </w:r>
      <w:r>
        <w:t xml:space="preserve">Local businesses need housing for employees and contractors.</w:t>
      </w:r>
    </w:p>
    <w:p>
      <w:pPr>
        <w:pStyle w:val="FirstParagraph"/>
      </w:pPr>
      <w:r>
        <w:t xml:space="preserve">Diversified operators are less exposed to any one platform’s policy changes, and every direct booking cuts fee drag.</w:t>
      </w:r>
    </w:p>
    <w:p>
      <w:pPr>
        <w:pStyle w:val="BodyText"/>
      </w:pPr>
      <w:r>
        <w:rPr>
          <w:bCs/>
          <w:b/>
        </w:rPr>
        <w:t xml:space="preserve">The hierarchy in action:</w:t>
      </w:r>
      <w:r>
        <w:t xml:space="preserve"> </w:t>
      </w:r>
      <w:r>
        <w:t xml:space="preserve">Myla obsessed over reviews first. Once her rating held, she tightened pricing, then invested in amenities, then refreshed the listing and expanded channels. In that order, level by level, until she had a machine whose best month topped $10K in gross bookings.</w:t>
      </w:r>
    </w:p>
    <w:p>
      <w:pPr>
        <w:pStyle w:val="BodyText"/>
      </w:pPr>
      <w:r>
        <w:t xml:space="preserve">Amateurs optimize everything at once. Pros optimize in order.</w:t>
      </w:r>
    </w:p>
    <w:bookmarkEnd w:id="209"/>
    <w:bookmarkStart w:id="210" w:name="X66e6209533472b65de1711094e1db2204e59138"/>
    <w:p>
      <w:pPr>
        <w:pStyle w:val="Heading3"/>
      </w:pPr>
      <w:r>
        <w:t xml:space="preserve">The Refi Playbook: How to Cash Out Equity After Year 1</w:t>
      </w:r>
    </w:p>
    <w:p>
      <w:pPr>
        <w:pStyle w:val="FirstParagraph"/>
      </w:pPr>
      <w:r>
        <w:t xml:space="preserve">The strategic cash-out refinance is one of the biggest wealth accelerators available to a rural STR operator. It converts the equity you created into capital for the next deal, without selling the asset that’s paying you.</w:t>
      </w:r>
    </w:p>
    <w:p>
      <w:pPr>
        <w:pStyle w:val="BodyText"/>
      </w:pPr>
      <w:r>
        <w:t xml:space="preserve">Here’s the step-by-step process. Myla ran a version of it on her Oak Hill cabin, and I’ll show you how hers played out at the end.</w:t>
      </w:r>
    </w:p>
    <w:p>
      <w:pPr>
        <w:pStyle w:val="BodyText"/>
      </w:pPr>
      <w:r>
        <w:rPr>
          <w:bCs/>
          <w:b/>
        </w:rPr>
        <w:t xml:space="preserve">The timeline: months 10–14 after launch.</w:t>
      </w:r>
      <w:r>
        <w:t xml:space="preserve"> </w:t>
      </w:r>
      <w:r>
        <w:t xml:space="preserve">Start talking to lenders at month 10 so you’re ready to close around month 12. Most lenders want to see 12 months of stabilized STR income, and starting early gives you time to shop.</w:t>
      </w:r>
    </w:p>
    <w:p>
      <w:pPr>
        <w:pStyle w:val="BodyText"/>
      </w:pPr>
      <w:r>
        <w:rPr>
          <w:bCs/>
          <w:b/>
        </w:rPr>
        <w:t xml:space="preserve">Month 10: Gather your documentation</w:t>
      </w:r>
    </w:p>
    <w:p>
      <w:pPr>
        <w:numPr>
          <w:ilvl w:val="0"/>
          <w:numId w:val="1168"/>
        </w:numPr>
        <w:pStyle w:val="Compact"/>
      </w:pPr>
      <w:r>
        <w:t xml:space="preserve">Full 12 months of bank statements showing Airbnb deposits</w:t>
      </w:r>
    </w:p>
    <w:p>
      <w:pPr>
        <w:numPr>
          <w:ilvl w:val="0"/>
          <w:numId w:val="1168"/>
        </w:numPr>
        <w:pStyle w:val="Compact"/>
      </w:pPr>
      <w:r>
        <w:t xml:space="preserve">A profit-and-loss statement for the property</w:t>
      </w:r>
    </w:p>
    <w:p>
      <w:pPr>
        <w:numPr>
          <w:ilvl w:val="0"/>
          <w:numId w:val="1168"/>
        </w:numPr>
        <w:pStyle w:val="Compact"/>
      </w:pPr>
      <w:r>
        <w:t xml:space="preserve">A current appraisal, or budget $400–$600 for a new one</w:t>
      </w:r>
    </w:p>
    <w:p>
      <w:pPr>
        <w:numPr>
          <w:ilvl w:val="0"/>
          <w:numId w:val="1168"/>
        </w:numPr>
        <w:pStyle w:val="Compact"/>
      </w:pPr>
      <w:r>
        <w:t xml:space="preserve">Current mortgage statement (if you bought with cash, like Myla did, there’s no old loan to pay off; the new loan minus closing costs is your cash out)</w:t>
      </w:r>
    </w:p>
    <w:p>
      <w:pPr>
        <w:numPr>
          <w:ilvl w:val="0"/>
          <w:numId w:val="1168"/>
        </w:numPr>
        <w:pStyle w:val="Compact"/>
      </w:pPr>
      <w:r>
        <w:t xml:space="preserve">Title commitment</w:t>
      </w:r>
    </w:p>
    <w:p>
      <w:pPr>
        <w:pStyle w:val="FirstParagraph"/>
      </w:pPr>
      <w:r>
        <w:rPr>
          <w:bCs/>
          <w:b/>
        </w:rPr>
        <w:t xml:space="preserve">What lenders look for:</w:t>
      </w:r>
    </w:p>
    <w:p>
      <w:pPr>
        <w:numPr>
          <w:ilvl w:val="0"/>
          <w:numId w:val="1169"/>
        </w:numPr>
        <w:pStyle w:val="Compact"/>
      </w:pPr>
      <w:r>
        <w:rPr>
          <w:bCs/>
          <w:b/>
        </w:rPr>
        <w:t xml:space="preserve">12 months of STR income history.</w:t>
      </w:r>
      <w:r>
        <w:t xml:space="preserve"> </w:t>
      </w:r>
      <w:r>
        <w:t xml:space="preserve">This is the big one: consistent bookings, seasonal patterns, stability.</w:t>
      </w:r>
    </w:p>
    <w:p>
      <w:pPr>
        <w:numPr>
          <w:ilvl w:val="0"/>
          <w:numId w:val="1169"/>
        </w:numPr>
        <w:pStyle w:val="Compact"/>
      </w:pPr>
      <w:r>
        <w:rPr>
          <w:bCs/>
          <w:b/>
        </w:rPr>
        <w:t xml:space="preserve">DSCR (Debt Service Coverage Ratio):</w:t>
      </w:r>
      <w:r>
        <w:t xml:space="preserve"> </w:t>
      </w:r>
      <w:r>
        <w:t xml:space="preserve">the plain-English version — does the property earn comfortably more than its loan payment? Lenders usually want the income around 20% higher than the payment (they call that a 1.2).</w:t>
      </w:r>
    </w:p>
    <w:p>
      <w:pPr>
        <w:numPr>
          <w:ilvl w:val="0"/>
          <w:numId w:val="1169"/>
        </w:numPr>
        <w:pStyle w:val="Compact"/>
      </w:pPr>
      <w:r>
        <w:rPr>
          <w:bCs/>
          <w:b/>
        </w:rPr>
        <w:t xml:space="preserve">Appraisal:</w:t>
      </w:r>
      <w:r>
        <w:t xml:space="preserve"> </w:t>
      </w:r>
      <w:r>
        <w:t xml:space="preserve">the property must appraise high enough to justify the cash-out. Most cash-out quotes on STR income land at 70–75% LTV; some lenders stretch to 80, but don’t build the plan on it.</w:t>
      </w:r>
    </w:p>
    <w:p>
      <w:pPr>
        <w:numPr>
          <w:ilvl w:val="0"/>
          <w:numId w:val="1169"/>
        </w:numPr>
        <w:pStyle w:val="Compact"/>
      </w:pPr>
      <w:r>
        <w:rPr>
          <w:bCs/>
          <w:b/>
        </w:rPr>
        <w:t xml:space="preserve">Credit score:</w:t>
      </w:r>
      <w:r>
        <w:t xml:space="preserve"> </w:t>
      </w:r>
      <w:r>
        <w:t xml:space="preserve">680+ works; 740+ gets better terms. A year of on-time payments usually helps yours.</w:t>
      </w:r>
    </w:p>
    <w:p>
      <w:pPr>
        <w:pStyle w:val="FirstParagraph"/>
      </w:pPr>
      <w:r>
        <w:rPr>
          <w:bCs/>
          <w:b/>
        </w:rPr>
        <w:t xml:space="preserve">Months 11–12: Shop lenders and lock terms</w:t>
      </w:r>
    </w:p>
    <w:p>
      <w:pPr>
        <w:pStyle w:val="BodyText"/>
      </w:pPr>
      <w:r>
        <w:t xml:space="preserve">Not every lender does STR refis. Some specialize in them: DSCR lenders (income-based, not W2-based), portfolio lenders (local and regional banks with flexibility), STR-specialist mortgage shops, and credit unions.</w:t>
      </w:r>
    </w:p>
    <w:p>
      <w:pPr>
        <w:pStyle w:val="BodyText"/>
      </w:pPr>
      <w:r>
        <w:t xml:space="preserve">Get three quotes and compare:</w:t>
      </w:r>
    </w:p>
    <w:p>
      <w:pPr>
        <w:numPr>
          <w:ilvl w:val="0"/>
          <w:numId w:val="1170"/>
        </w:numPr>
        <w:pStyle w:val="Compact"/>
      </w:pPr>
      <w:r>
        <w:t xml:space="preserve">Interest rate (rates move; what matters is how your three quotes compare)</w:t>
      </w:r>
    </w:p>
    <w:p>
      <w:pPr>
        <w:numPr>
          <w:ilvl w:val="0"/>
          <w:numId w:val="1170"/>
        </w:numPr>
        <w:pStyle w:val="Compact"/>
      </w:pPr>
      <w:r>
        <w:t xml:space="preserve">Points (typically 1–3)</w:t>
      </w:r>
    </w:p>
    <w:p>
      <w:pPr>
        <w:numPr>
          <w:ilvl w:val="0"/>
          <w:numId w:val="1170"/>
        </w:numPr>
        <w:pStyle w:val="Compact"/>
      </w:pPr>
      <w:r>
        <w:t xml:space="preserve">LTV offered (70%, 75%, occasionally 80)</w:t>
      </w:r>
    </w:p>
    <w:p>
      <w:pPr>
        <w:numPr>
          <w:ilvl w:val="0"/>
          <w:numId w:val="1170"/>
        </w:numPr>
        <w:pStyle w:val="Compact"/>
      </w:pPr>
      <w:r>
        <w:t xml:space="preserve">Closing timeline (30–45 days is typical)</w:t>
      </w:r>
    </w:p>
    <w:p>
      <w:pPr>
        <w:numPr>
          <w:ilvl w:val="0"/>
          <w:numId w:val="1170"/>
        </w:numPr>
        <w:pStyle w:val="Compact"/>
      </w:pPr>
      <w:r>
        <w:t xml:space="preserve">Prepayment penalties (you want none)</w:t>
      </w:r>
    </w:p>
    <w:p>
      <w:pPr>
        <w:pStyle w:val="FirstParagraph"/>
      </w:pPr>
      <w:r>
        <w:rPr>
          <w:bCs/>
          <w:b/>
        </w:rPr>
        <w:t xml:space="preserve">How Myla’s refi played out</w:t>
      </w:r>
    </w:p>
    <w:p>
      <w:pPr>
        <w:pStyle w:val="BodyText"/>
      </w:pPr>
      <w:r>
        <w:t xml:space="preserve">Hers was the pure BRRRR version. Because she’d bought in cash, the new loan at 75–80% of the ~$240K appraisal went almost entirely into her pocket, and she kept the house and its bookings.</w:t>
      </w:r>
    </w:p>
    <w:p>
      <w:pPr>
        <w:pStyle w:val="BodyText"/>
      </w:pPr>
      <w:r>
        <w:t xml:space="preserve">I don’t remember the exact loan figure. What I do remember is what the wire did. It repaid her aunt, and it put the majority of Myla’s own cash back in her hands.</w:t>
      </w:r>
    </w:p>
    <w:p>
      <w:pPr>
        <w:pStyle w:val="BodyText"/>
      </w:pPr>
      <w:r>
        <w:rPr>
          <w:bCs/>
          <w:b/>
        </w:rPr>
        <w:t xml:space="preserve">Strategic deployment</w:t>
      </w:r>
    </w:p>
    <w:p>
      <w:pPr>
        <w:pStyle w:val="BodyText"/>
      </w:pPr>
      <w:r>
        <w:t xml:space="preserve">This is where most operators fail. They take the refi proceeds and inflate their lifestyle: new car, vacation, kitchen remodel at home. Wrong move.</w:t>
      </w:r>
    </w:p>
    <w:p>
      <w:pPr>
        <w:pStyle w:val="BodyText"/>
      </w:pPr>
      <w:r>
        <w:t xml:space="preserve">The cabin that ate four months of Myla’s life ended up funding her next deal.</w:t>
      </w:r>
    </w:p>
    <w:p>
      <w:pPr>
        <w:pStyle w:val="BodyText"/>
      </w:pPr>
      <w:r>
        <w:t xml:space="preserve">The refi isn’t free money. It’s leverage.</w:t>
      </w:r>
    </w:p>
    <w:p>
      <w:pPr>
        <w:pStyle w:val="BodyText"/>
      </w:pPr>
      <w:r>
        <w:t xml:space="preserve">Deploy it strategically, not emotionally. Every dollar you pull out should fund the next deal or shore up reserves.</w:t>
      </w:r>
    </w:p>
    <w:bookmarkEnd w:id="210"/>
    <w:bookmarkStart w:id="211" w:name="chapter-summary-16"/>
    <w:p>
      <w:pPr>
        <w:pStyle w:val="Heading3"/>
      </w:pPr>
      <w:r>
        <w:t xml:space="preserve">Chapter Summary</w:t>
      </w:r>
    </w:p>
    <w:p>
      <w:pPr>
        <w:numPr>
          <w:ilvl w:val="0"/>
          <w:numId w:val="1171"/>
        </w:numPr>
        <w:pStyle w:val="Compact"/>
      </w:pPr>
      <w:r>
        <w:t xml:space="preserve">The wealth is in the sequence: each property funds and accelerates the next.</w:t>
      </w:r>
    </w:p>
    <w:p>
      <w:pPr>
        <w:numPr>
          <w:ilvl w:val="0"/>
          <w:numId w:val="1171"/>
        </w:numPr>
        <w:pStyle w:val="Compact"/>
      </w:pPr>
      <w:r>
        <w:t xml:space="preserve">The stacking math compounds: ~$34K of new wealth in Year 1, ~$60K in Year 2, ~$85K–$95K in Year 3.</w:t>
      </w:r>
    </w:p>
    <w:p>
      <w:pPr>
        <w:numPr>
          <w:ilvl w:val="0"/>
          <w:numId w:val="1171"/>
        </w:numPr>
        <w:pStyle w:val="Compact"/>
      </w:pPr>
      <w:r>
        <w:t xml:space="preserve">Optimize in order: reviews, then pricing, then amenities, then listing, then platforms.</w:t>
      </w:r>
    </w:p>
    <w:p>
      <w:pPr>
        <w:numPr>
          <w:ilvl w:val="0"/>
          <w:numId w:val="1171"/>
        </w:numPr>
        <w:pStyle w:val="Compact"/>
      </w:pPr>
      <w:r>
        <w:t xml:space="preserve">Nothing outranks your rating. 4.8+ is the holdable standard, 4.7 is a warning light, and reviews are your moat; treat every complaint as a task.</w:t>
      </w:r>
    </w:p>
    <w:p>
      <w:pPr>
        <w:numPr>
          <w:ilvl w:val="0"/>
          <w:numId w:val="1171"/>
        </w:numPr>
        <w:pStyle w:val="Compact"/>
      </w:pPr>
      <w:r>
        <w:t xml:space="preserve">Pricing discipline alone adds 10–20% to annual revenue without spending a dollar on the property.</w:t>
      </w:r>
    </w:p>
    <w:p>
      <w:pPr>
        <w:numPr>
          <w:ilvl w:val="0"/>
          <w:numId w:val="1171"/>
        </w:numPr>
        <w:pStyle w:val="Compact"/>
      </w:pPr>
      <w:r>
        <w:t xml:space="preserve">The Refi Playbook runs months 10–14: document everything, shop three lenders, and show income comfortably above the payment. Expect 70–75% LTV on STR income, not a clean 80.</w:t>
      </w:r>
    </w:p>
    <w:p>
      <w:pPr>
        <w:numPr>
          <w:ilvl w:val="0"/>
          <w:numId w:val="1171"/>
        </w:numPr>
        <w:pStyle w:val="Compact"/>
      </w:pPr>
      <w:r>
        <w:t xml:space="preserve">If the refi doesn’t come, save the cash flow and buy a year later. The plan slows; it doesn’t break. Never make deal two dependent on deal one’s appraisal.</w:t>
      </w:r>
    </w:p>
    <w:p>
      <w:pPr>
        <w:numPr>
          <w:ilvl w:val="0"/>
          <w:numId w:val="1171"/>
        </w:numPr>
        <w:pStyle w:val="Compact"/>
      </w:pPr>
      <w:r>
        <w:t xml:space="preserve">Myla’s refi was the pure BRRRR: cash purchase, new loan at 75–80% of the appraisal, most of her capital back. And she still owns the asset.</w:t>
      </w:r>
    </w:p>
    <w:p>
      <w:pPr>
        <w:numPr>
          <w:ilvl w:val="0"/>
          <w:numId w:val="1171"/>
        </w:numPr>
        <w:pStyle w:val="Compact"/>
      </w:pPr>
      <w:r>
        <w:t xml:space="preserve">The refi isn’t free money. It’s leverage. Deploy it into the next deal, not your lifestyle.</w:t>
      </w:r>
    </w:p>
    <w:bookmarkEnd w:id="211"/>
    <w:bookmarkEnd w:id="212"/>
    <w:bookmarkStart w:id="226" w:name="chapter-18-the-5-year-wealth-plan"/>
    <w:p>
      <w:pPr>
        <w:pStyle w:val="Heading2"/>
      </w:pPr>
      <w:r>
        <w:t xml:space="preserve">Chapter 18: The 5-Year Wealth Plan</w:t>
      </w:r>
    </w:p>
    <w:p>
      <w:pPr>
        <w:pStyle w:val="FirstParagraph"/>
      </w:pPr>
      <w:r>
        <w:t xml:space="preserve">The first cabin my wife bought cost $103K. A small place in the woods, the kind of listing most investors scroll straight past.</w:t>
      </w:r>
    </w:p>
    <w:p>
      <w:pPr>
        <w:pStyle w:val="BodyText"/>
      </w:pPr>
      <w:r>
        <w:t xml:space="preserve">One month, the payout screen read $10,195 in gross bookings. One cabin. One month. More than some rentals gross in a year.</w:t>
      </w:r>
    </w:p>
    <w:p>
      <w:pPr>
        <w:pStyle w:val="BodyText"/>
      </w:pPr>
      <w:r>
        <w:t xml:space="preserve">I keep that screenshot for a reason. Not to brag. To calibrate. The five years ahead of you will pass whether you build anything or not, and the only question is whether you’ll have something to show for them.</w:t>
      </w:r>
    </w:p>
    <w:bookmarkStart w:id="213" w:name="why-five-years-is-enough"/>
    <w:p>
      <w:pPr>
        <w:pStyle w:val="Heading3"/>
      </w:pPr>
      <w:r>
        <w:t xml:space="preserve">Why Five Years Is Enough</w:t>
      </w:r>
    </w:p>
    <w:p>
      <w:pPr>
        <w:pStyle w:val="FirstParagraph"/>
      </w:pPr>
      <w:r>
        <w:t xml:space="preserve">You don’t need 20 years, a finance degree, or a million-dollar portfolio. You need five focused years and a real asset.</w:t>
      </w:r>
    </w:p>
    <w:p>
      <w:pPr>
        <w:pStyle w:val="BodyText"/>
      </w:pPr>
      <w:r>
        <w:t xml:space="preserve">Rural short-term rentals have something most investments don’t: cash flow you can spend today, leverage that multiplies your capital, tax advantages that stack, and a real asset you control.</w:t>
      </w:r>
    </w:p>
    <w:p>
      <w:pPr>
        <w:pStyle w:val="BodyText"/>
      </w:pPr>
      <w:r>
        <w:t xml:space="preserve">Nobody tells you this part:</w:t>
      </w:r>
    </w:p>
    <w:p>
      <w:pPr>
        <w:numPr>
          <w:ilvl w:val="0"/>
          <w:numId w:val="1172"/>
        </w:numPr>
        <w:pStyle w:val="Compact"/>
      </w:pPr>
      <w:r>
        <w:t xml:space="preserve">You don’t need ten doors. Three good ones will do it.</w:t>
      </w:r>
    </w:p>
    <w:p>
      <w:pPr>
        <w:numPr>
          <w:ilvl w:val="0"/>
          <w:numId w:val="1172"/>
        </w:numPr>
        <w:pStyle w:val="Compact"/>
      </w:pPr>
      <w:r>
        <w:t xml:space="preserve">You don’t need to flip homes. You need to keep them.</w:t>
      </w:r>
    </w:p>
    <w:p>
      <w:pPr>
        <w:numPr>
          <w:ilvl w:val="0"/>
          <w:numId w:val="1172"/>
        </w:numPr>
        <w:pStyle w:val="Compact"/>
      </w:pPr>
      <w:r>
        <w:t xml:space="preserve">Twenty years is optional. A plan isn’t.</w:t>
      </w:r>
    </w:p>
    <w:bookmarkEnd w:id="213"/>
    <w:bookmarkStart w:id="214" w:name="real-operators.-real-results."/>
    <w:p>
      <w:pPr>
        <w:pStyle w:val="Heading3"/>
      </w:pPr>
      <w:r>
        <w:t xml:space="preserve">Real Operators. Real Results.</w:t>
      </w:r>
    </w:p>
    <w:p>
      <w:pPr>
        <w:pStyle w:val="FirstParagraph"/>
      </w:pPr>
      <w:r>
        <w:t xml:space="preserve">No hypotheticals here. These are people who ran the letters, in order. You’ve met every one of these deals already, so this is just the scoreboard.</w:t>
      </w:r>
    </w:p>
    <w:p>
      <w:pPr>
        <w:pStyle w:val="BodyText"/>
      </w:pPr>
      <w:r>
        <w:rPr>
          <w:bCs/>
          <w:b/>
        </w:rPr>
        <w:t xml:space="preserve">Myla:</w:t>
      </w:r>
      <w:r>
        <w:t xml:space="preserve"> </w:t>
      </w:r>
      <w:r>
        <w:t xml:space="preserve">the $103K cash cabin in Oak Hill, $150K gross in its first two years, most of her capital back at the refi. The deal that convinced our own family the math was real.</w:t>
      </w:r>
    </w:p>
    <w:p>
      <w:pPr>
        <w:pStyle w:val="BodyText"/>
      </w:pPr>
      <w:r>
        <w:rPr>
          <w:bCs/>
          <w:b/>
        </w:rPr>
        <w:t xml:space="preserve">My Gatehouse Getaway:</w:t>
      </w:r>
      <w:r>
        <w:t xml:space="preserve"> </w:t>
      </w:r>
      <w:r>
        <w:t xml:space="preserve">$170K seller-financed with $20K down, $72K in year one. After the property was revalued around $240K, the refinance paid back my investors. The house paid for its own backers.</w:t>
      </w:r>
    </w:p>
    <w:p>
      <w:pPr>
        <w:pStyle w:val="BodyText"/>
      </w:pPr>
      <w:r>
        <w:rPr>
          <w:bCs/>
          <w:b/>
        </w:rPr>
        <w:t xml:space="preserve">Ryu’s Lookout Lodge:</w:t>
      </w:r>
      <w:r>
        <w:t xml:space="preserve"> </w:t>
      </w:r>
      <w:r>
        <w:t xml:space="preserve">$83,937.81 gross in year one on 0% seller financing with $15K down, the strongest of our three West Virginia homes. Sometimes the best leverage is a motivated seller, not a bank.</w:t>
      </w:r>
    </w:p>
    <w:p>
      <w:pPr>
        <w:pStyle w:val="BodyText"/>
      </w:pPr>
      <w:r>
        <w:rPr>
          <w:bCs/>
          <w:b/>
        </w:rPr>
        <w:t xml:space="preserve">Steph and Kevin:</w:t>
      </w:r>
      <w:r>
        <w:t xml:space="preserve"> </w:t>
      </w:r>
      <w:r>
        <w:t xml:space="preserve">two self-managed homes and a third on the way. Their first, bought sight unseen, made about $100K in under seven months, and this June and July they averaged more than $25,500 a month across the pair.</w:t>
      </w:r>
    </w:p>
    <w:p>
      <w:pPr>
        <w:pStyle w:val="BodyText"/>
      </w:pPr>
      <w:r>
        <w:rPr>
          <w:bCs/>
          <w:b/>
        </w:rPr>
        <w:t xml:space="preserve">Diane and Jon’s Gatewood Orchard:</w:t>
      </w:r>
      <w:r>
        <w:t xml:space="preserve"> </w:t>
      </w:r>
      <w:r>
        <w:t xml:space="preserve">$81,210.38 gross in year one as fully done-for-you clients. The model works even when you outsource every piece of it.</w:t>
      </w:r>
    </w:p>
    <w:p>
      <w:pPr>
        <w:pStyle w:val="BodyText"/>
      </w:pPr>
      <w:r>
        <w:t xml:space="preserve">Same caveat as before on all of these. Gross, not take-home. Booked is not banked. Still wins. These are among the strongest results in our community, shown because they teach; they are not typical. A typical first-year rural STR earns far less than these homes did, and some operators lose money. No result in this book is a promise of yours.</w:t>
      </w:r>
    </w:p>
    <w:p>
      <w:pPr>
        <w:pStyle w:val="BodyText"/>
      </w:pPr>
      <w:r>
        <w:t xml:space="preserve">The pattern matters more than any one deal. Different markets, different structures, same result: fast cash flow, rapid equity, real wealth in years instead of decades.</w:t>
      </w:r>
    </w:p>
    <w:bookmarkEnd w:id="214"/>
    <w:bookmarkStart w:id="215" w:name="X2794b956f8ae07b8d705d173e846d300024ad88"/>
    <w:p>
      <w:pPr>
        <w:pStyle w:val="Heading3"/>
      </w:pPr>
      <w:r>
        <w:t xml:space="preserve">The Wealth Equation: How to Calculate Your 5-Year Outcome</w:t>
      </w:r>
    </w:p>
    <w:p>
      <w:pPr>
        <w:pStyle w:val="FirstParagraph"/>
      </w:pPr>
      <w:r>
        <w:t xml:space="preserve">Everyone talks about real estate wealth. Almost nobody has a formula. They just hope.</w:t>
      </w:r>
    </w:p>
    <w:p>
      <w:pPr>
        <w:pStyle w:val="BodyText"/>
      </w:pPr>
      <w:r>
        <w:t xml:space="preserve">Fair warning: this section and the year-by-year breakdown later are the densest math in the book. If you’d rather see the model filled in than derive it, the whole thing lives in the Bonus Pack as a working spreadsheet — skim ahead to</w:t>
      </w:r>
      <w:r>
        <w:t xml:space="preserve"> </w:t>
      </w:r>
      <w:r>
        <w:t xml:space="preserve">“</w:t>
      </w:r>
      <w:r>
        <w:t xml:space="preserve">The Honest Trade-Off</w:t>
      </w:r>
      <w:r>
        <w:t xml:space="preserve">”</w:t>
      </w:r>
      <w:r>
        <w:t xml:space="preserve"> </w:t>
      </w:r>
      <w:r>
        <w:t xml:space="preserve">and come back when you’re planning a real portfolio. For everyone still here, the formula that separates a plan from a daydream:</w:t>
      </w:r>
    </w:p>
    <w:p>
      <w:pPr>
        <w:pStyle w:val="BodyText"/>
      </w:pPr>
      <w:r>
        <w:rPr>
          <w:bCs/>
          <w:b/>
        </w:rPr>
        <w:t xml:space="preserve">Wealth = Annual Net Cash Flow + Annual Appreciation + Annual Tax Savings</w:t>
      </w:r>
    </w:p>
    <w:p>
      <w:pPr>
        <w:pStyle w:val="BodyText"/>
      </w:pPr>
      <w:r>
        <w:t xml:space="preserve">Net means net. The cash flow term already has every expense and every mortgage payment taken out. Three terms in the formula. There’s a fourth number, your carrying cost, but it’s already subtracted inside the first. Then we’ll run the full five-year scenario.</w:t>
      </w:r>
    </w:p>
    <w:p>
      <w:pPr>
        <w:pStyle w:val="BodyText"/>
      </w:pPr>
      <w:r>
        <w:rPr>
          <w:bCs/>
          <w:b/>
        </w:rPr>
        <w:t xml:space="preserve">Component 1: Monthly net cash flow (spendable income)</w:t>
      </w:r>
    </w:p>
    <w:p>
      <w:pPr>
        <w:pStyle w:val="BodyText"/>
      </w:pPr>
      <w:r>
        <w:t xml:space="preserve">Your operational profit after everything: mortgage, insurance, utilities, cleaning, VA, supplies.</w:t>
      </w:r>
    </w:p>
    <w:p>
      <w:pPr>
        <w:numPr>
          <w:ilvl w:val="0"/>
          <w:numId w:val="1173"/>
        </w:numPr>
        <w:pStyle w:val="Compact"/>
      </w:pPr>
      <w:r>
        <w:t xml:space="preserve">Property 1 (years 1–5): $2,000/month net = $24,000/year</w:t>
      </w:r>
    </w:p>
    <w:p>
      <w:pPr>
        <w:numPr>
          <w:ilvl w:val="0"/>
          <w:numId w:val="1173"/>
        </w:numPr>
        <w:pStyle w:val="Compact"/>
      </w:pPr>
      <w:r>
        <w:t xml:space="preserve">Property 2 (added year 2): $1,800/month net = $21,600/year</w:t>
      </w:r>
    </w:p>
    <w:p>
      <w:pPr>
        <w:numPr>
          <w:ilvl w:val="0"/>
          <w:numId w:val="1173"/>
        </w:numPr>
        <w:pStyle w:val="Compact"/>
      </w:pPr>
      <w:r>
        <w:t xml:space="preserve">Property 3 (added year 3): $1,700/month net = $20,400/year</w:t>
      </w:r>
    </w:p>
    <w:p>
      <w:pPr>
        <w:numPr>
          <w:ilvl w:val="0"/>
          <w:numId w:val="1173"/>
        </w:numPr>
        <w:pStyle w:val="Compact"/>
      </w:pPr>
      <w:r>
        <w:t xml:space="preserve">Property 4 (added year 4): $1,600/month net = $19,200/year</w:t>
      </w:r>
    </w:p>
    <w:p>
      <w:pPr>
        <w:pStyle w:val="FirstParagraph"/>
      </w:pPr>
      <w:r>
        <w:t xml:space="preserve">Property 2 is the purchase Chapter 17 walked through: $200K, $40K down, $160K financed. Chapter 17 penciled it at a conservative $18,000; the light debt service on $160K supports $1,800 a month. And $1,800 is still cautious: against roughly $38K of carrying costs it implies under $60K of revenue, below Chapter 8’s $70K underwriting bar.</w:t>
      </w:r>
    </w:p>
    <w:p>
      <w:pPr>
        <w:pStyle w:val="BodyText"/>
      </w:pPr>
      <w:r>
        <w:rPr>
          <w:bCs/>
          <w:b/>
        </w:rPr>
        <w:t xml:space="preserve">Component 2: Annual appreciation (wealth building)</w:t>
      </w:r>
    </w:p>
    <w:p>
      <w:pPr>
        <w:pStyle w:val="BodyText"/>
      </w:pPr>
      <w:r>
        <w:t xml:space="preserve">Rural appreciation is modest, 2–3% a year. Use 2.5% for projections; it’s consistently achievable in rural markets with real demand nearby.</w:t>
      </w:r>
    </w:p>
    <w:p>
      <w:pPr>
        <w:numPr>
          <w:ilvl w:val="0"/>
          <w:numId w:val="1174"/>
        </w:numPr>
        <w:pStyle w:val="Compact"/>
      </w:pPr>
      <w:r>
        <w:t xml:space="preserve">Property 1 ($250K): $6,250/year</w:t>
      </w:r>
    </w:p>
    <w:p>
      <w:pPr>
        <w:numPr>
          <w:ilvl w:val="0"/>
          <w:numId w:val="1174"/>
        </w:numPr>
        <w:pStyle w:val="Compact"/>
      </w:pPr>
      <w:r>
        <w:t xml:space="preserve">Properties 2–4 ($200K each): $5,000/year apiece</w:t>
      </w:r>
    </w:p>
    <w:p>
      <w:pPr>
        <w:pStyle w:val="FirstParagraph"/>
      </w:pPr>
      <w:r>
        <w:rPr>
          <w:bCs/>
          <w:b/>
        </w:rPr>
        <w:t xml:space="preserve">Component 3: Tax savings (shelter income)</w:t>
      </w:r>
    </w:p>
    <w:p>
      <w:pPr>
        <w:pStyle w:val="BodyText"/>
      </w:pPr>
      <w:r>
        <w:t xml:space="preserve">The hidden wealth builder most people ignore. STRs create serious deductions:</w:t>
      </w:r>
    </w:p>
    <w:p>
      <w:pPr>
        <w:numPr>
          <w:ilvl w:val="0"/>
          <w:numId w:val="1175"/>
        </w:numPr>
        <w:pStyle w:val="Compact"/>
      </w:pPr>
      <w:r>
        <w:t xml:space="preserve">Building depreciation: roughly $4,000 to $7,000 per property per year. One nuance your CPA will settle: a rental where guests average a week or less usually depreciates on the slower 39-year commercial schedule, not the 27.5-year residential one. I use a range so the model survives either answer.</w:t>
      </w:r>
    </w:p>
    <w:p>
      <w:pPr>
        <w:numPr>
          <w:ilvl w:val="0"/>
          <w:numId w:val="1175"/>
        </w:numPr>
        <w:pStyle w:val="Compact"/>
      </w:pPr>
      <w:r>
        <w:t xml:space="preserve">Furniture depreciation (5-year accelerated): ~$3,000–$5,000 per property per year, front-loaded</w:t>
      </w:r>
    </w:p>
    <w:p>
      <w:pPr>
        <w:numPr>
          <w:ilvl w:val="0"/>
          <w:numId w:val="1175"/>
        </w:numPr>
        <w:pStyle w:val="Compact"/>
      </w:pPr>
      <w:r>
        <w:t xml:space="preserve">Operating expenses: fully deductible</w:t>
      </w:r>
    </w:p>
    <w:p>
      <w:pPr>
        <w:numPr>
          <w:ilvl w:val="0"/>
          <w:numId w:val="1175"/>
        </w:numPr>
        <w:pStyle w:val="Compact"/>
      </w:pPr>
      <w:r>
        <w:t xml:space="preserve">Mortgage interest (year 1): ~$8,000–$10,000 per property, decreasing over time</w:t>
      </w:r>
    </w:p>
    <w:p>
      <w:pPr>
        <w:pStyle w:val="FirstParagraph"/>
      </w:pPr>
      <w:r>
        <w:t xml:space="preserve">Add those lines up and a single STR can shelter $18,000–$22,000 a year in its early years. Across four properties at different ages, call it $50,000–$70,000 annually. At a 32% bracket, that’s $16,000–$22,400 in tax savings per year once all four are running. The five-year scenario below deliberately uses less, $12,000 for each property’s first year, well under the itemized range, so the plan never leans on the tax code cooperating. Later years step down as that furniture depreciation burns off: roughly $10K in a property’s second year, $9.5K in its third, $8.5K in its fourth, with Year 5’s total held at Year 4’s $40K. With properties arriving one at a time, those conservative deductions total $145.5K at face value. And under the 2025 tax law, 100% bonus depreciation is back and permanent, so a cost-segregated first year can run several times my $12K figure. I’d rather you be surprised in that direction. A deduction is not a dollar, though. The model counts each year’s deductions at their cash value at a 32% bracket, meaning 32 cents per dollar of face value, or $46,560 across the five years. Your bracket sets your number. There is one string attached. Those 32 cents arrive this year only if you pass the material participation test from Chapter 15, and the more of this business you delegate, the harder that test gets. Fail it and the deductions don’t disappear; they wait for a year with rental profit or for the sale.</w:t>
      </w:r>
    </w:p>
    <w:p>
      <w:pPr>
        <w:pStyle w:val="BodyText"/>
      </w:pPr>
      <w:r>
        <w:t xml:space="preserve">This isn’t theoretical. Myla’s write-offs were big enough to matter at tax time, real money that stayed in her pocket instead of leaving it, and her recovered capital went toward her next property.</w:t>
      </w:r>
    </w:p>
    <w:p>
      <w:pPr>
        <w:pStyle w:val="BodyText"/>
      </w:pPr>
      <w:r>
        <w:rPr>
          <w:bCs/>
          <w:b/>
        </w:rPr>
        <w:t xml:space="preserve">Component 4: Total carrying cost (what you pay before a dollar reaches you)</w:t>
      </w:r>
    </w:p>
    <w:p>
      <w:pPr>
        <w:pStyle w:val="BodyText"/>
      </w:pPr>
      <w:r>
        <w:t xml:space="preserve">This is debt service plus operating expenses: mortgage, insurance, utilities, cleaning, everything. It’s already subtracted inside your net cash flow, so the formula doesn’t count it twice. Track it anyway. The payment is what protects you or breaks you.</w:t>
      </w:r>
    </w:p>
    <w:p>
      <w:pPr>
        <w:numPr>
          <w:ilvl w:val="0"/>
          <w:numId w:val="1176"/>
        </w:numPr>
        <w:pStyle w:val="Compact"/>
      </w:pPr>
      <w:r>
        <w:t xml:space="preserve">Property 1: ~$45,000/year</w:t>
      </w:r>
    </w:p>
    <w:p>
      <w:pPr>
        <w:numPr>
          <w:ilvl w:val="0"/>
          <w:numId w:val="1176"/>
        </w:numPr>
        <w:pStyle w:val="Compact"/>
      </w:pPr>
      <w:r>
        <w:t xml:space="preserve">Property 2: ~$38,000/year (the $160K loan keeps its debt service down)</w:t>
      </w:r>
    </w:p>
    <w:p>
      <w:pPr>
        <w:numPr>
          <w:ilvl w:val="0"/>
          <w:numId w:val="1176"/>
        </w:numPr>
        <w:pStyle w:val="Compact"/>
      </w:pPr>
      <w:r>
        <w:t xml:space="preserve">Property 3: ~$38,000/year</w:t>
      </w:r>
    </w:p>
    <w:p>
      <w:pPr>
        <w:numPr>
          <w:ilvl w:val="0"/>
          <w:numId w:val="1176"/>
        </w:numPr>
        <w:pStyle w:val="Compact"/>
      </w:pPr>
      <w:r>
        <w:t xml:space="preserve">Property 4: ~$36,000/year</w:t>
      </w:r>
    </w:p>
    <w:p>
      <w:pPr>
        <w:pStyle w:val="FirstParagraph"/>
      </w:pPr>
      <w:r>
        <w:t xml:space="preserve">One flag first. Property 1 nets about 16% on its deployed capital here, a hair under Chapter 8’s 18% Floor, and that’s deliberate. The floor screens a deal before you buy, at the conservative underwrite. This model runs at conservative realized numbers, the returns you accept after a rough year, not the ones you screen for.</w:t>
      </w:r>
    </w:p>
    <w:p>
      <w:pPr>
        <w:pStyle w:val="BodyText"/>
      </w:pPr>
      <w:r>
        <w:t xml:space="preserve">What follows is a hypothetical model, not a projection of your results. It assumes every purchase, refinance, and stabilization lands on schedule; in real life many will not, results vary widely, and some investors lose money. Nothing here is a promise of income.</w:t>
      </w:r>
    </w:p>
    <w:p>
      <w:pPr>
        <w:pStyle w:val="BodyText"/>
      </w:pPr>
      <w:r>
        <w:rPr>
          <w:bCs/>
          <w:b/>
        </w:rPr>
        <w:t xml:space="preserve">Now let’s run the 5-year scenario.</w:t>
      </w:r>
    </w:p>
    <w:p>
      <w:pPr>
        <w:pStyle w:val="BodyText"/>
      </w:pPr>
      <w:r>
        <w:rPr>
          <w:bCs/>
          <w:b/>
        </w:rPr>
        <w:t xml:space="preserve">Year 1: one property</w:t>
      </w:r>
    </w:p>
    <w:p>
      <w:pPr>
        <w:numPr>
          <w:ilvl w:val="0"/>
          <w:numId w:val="1177"/>
        </w:numPr>
        <w:pStyle w:val="Compact"/>
      </w:pPr>
      <w:r>
        <w:t xml:space="preserve">Annual net cash flow: $24,000</w:t>
      </w:r>
    </w:p>
    <w:p>
      <w:pPr>
        <w:numPr>
          <w:ilvl w:val="0"/>
          <w:numId w:val="1177"/>
        </w:numPr>
        <w:pStyle w:val="Compact"/>
      </w:pPr>
      <w:r>
        <w:t xml:space="preserve">Appreciation: $6,250</w:t>
      </w:r>
    </w:p>
    <w:p>
      <w:pPr>
        <w:numPr>
          <w:ilvl w:val="0"/>
          <w:numId w:val="1177"/>
        </w:numPr>
        <w:pStyle w:val="Compact"/>
      </w:pPr>
      <w:r>
        <w:t xml:space="preserve">Tax deductions: $12,000 face, worth $3,840 in cash at a 32% bracket</w:t>
      </w:r>
    </w:p>
    <w:p>
      <w:pPr>
        <w:numPr>
          <w:ilvl w:val="0"/>
          <w:numId w:val="1177"/>
        </w:numPr>
        <w:pStyle w:val="Compact"/>
      </w:pPr>
      <w:r>
        <w:t xml:space="preserve">Carrying costs paid: $45,000 (already inside the net cash flow figure)</w:t>
      </w:r>
    </w:p>
    <w:p>
      <w:pPr>
        <w:numPr>
          <w:ilvl w:val="0"/>
          <w:numId w:val="1177"/>
        </w:numPr>
        <w:pStyle w:val="Compact"/>
      </w:pPr>
      <w:r>
        <w:t xml:space="preserve">Net wealth increase:</w:t>
      </w:r>
      <w:r>
        <w:t xml:space="preserve"> </w:t>
      </w:r>
      <w:r>
        <w:rPr>
          <w:bCs/>
          <w:b/>
        </w:rPr>
        <w:t xml:space="preserve">$34,090</w:t>
      </w:r>
    </w:p>
    <w:p>
      <w:pPr>
        <w:numPr>
          <w:ilvl w:val="0"/>
          <w:numId w:val="1177"/>
        </w:numPr>
        <w:pStyle w:val="Compact"/>
      </w:pPr>
      <w:r>
        <w:t xml:space="preserve">Cumulative:</w:t>
      </w:r>
      <w:r>
        <w:t xml:space="preserve"> </w:t>
      </w:r>
      <w:r>
        <w:rPr>
          <w:bCs/>
          <w:b/>
        </w:rPr>
        <w:t xml:space="preserve">$34,090</w:t>
      </w:r>
    </w:p>
    <w:p>
      <w:pPr>
        <w:pStyle w:val="FirstParagraph"/>
      </w:pPr>
      <w:r>
        <w:rPr>
          <w:bCs/>
          <w:b/>
        </w:rPr>
        <w:t xml:space="preserve">Year 2: two properties</w:t>
      </w:r>
    </w:p>
    <w:p>
      <w:pPr>
        <w:pStyle w:val="BodyText"/>
      </w:pPr>
      <w:r>
        <w:t xml:space="preserve">At the end of Year 1 you refi Property 1 and pull ~$45K after closing costs (if the refi doesn’t come through, Chapter 17’s fallback applies: buy a year later). You saved $24K of cash flow. Roughly $69K available. Property 2: $40K down, $160K financed, setup on 0% cards, and the remaining ~$29K covers closing and starts the reserve.</w:t>
      </w:r>
    </w:p>
    <w:p>
      <w:pPr>
        <w:numPr>
          <w:ilvl w:val="0"/>
          <w:numId w:val="1178"/>
        </w:numPr>
        <w:pStyle w:val="Compact"/>
      </w:pPr>
      <w:r>
        <w:t xml:space="preserve">Annual net cash flow: $45,600</w:t>
      </w:r>
    </w:p>
    <w:p>
      <w:pPr>
        <w:numPr>
          <w:ilvl w:val="0"/>
          <w:numId w:val="1178"/>
        </w:numPr>
        <w:pStyle w:val="Compact"/>
      </w:pPr>
      <w:r>
        <w:t xml:space="preserve">Appreciation: $11,250</w:t>
      </w:r>
    </w:p>
    <w:p>
      <w:pPr>
        <w:numPr>
          <w:ilvl w:val="0"/>
          <w:numId w:val="1178"/>
        </w:numPr>
        <w:pStyle w:val="Compact"/>
      </w:pPr>
      <w:r>
        <w:t xml:space="preserve">Tax deductions: $22,000 face, $7,040 in cash</w:t>
      </w:r>
    </w:p>
    <w:p>
      <w:pPr>
        <w:numPr>
          <w:ilvl w:val="0"/>
          <w:numId w:val="1178"/>
        </w:numPr>
        <w:pStyle w:val="Compact"/>
      </w:pPr>
      <w:r>
        <w:t xml:space="preserve">Carrying costs paid: $83,000</w:t>
      </w:r>
    </w:p>
    <w:p>
      <w:pPr>
        <w:numPr>
          <w:ilvl w:val="0"/>
          <w:numId w:val="1178"/>
        </w:numPr>
        <w:pStyle w:val="Compact"/>
      </w:pPr>
      <w:r>
        <w:t xml:space="preserve">Net wealth increase:</w:t>
      </w:r>
      <w:r>
        <w:t xml:space="preserve"> </w:t>
      </w:r>
      <w:r>
        <w:rPr>
          <w:bCs/>
          <w:b/>
        </w:rPr>
        <w:t xml:space="preserve">$63,890</w:t>
      </w:r>
    </w:p>
    <w:p>
      <w:pPr>
        <w:numPr>
          <w:ilvl w:val="0"/>
          <w:numId w:val="1178"/>
        </w:numPr>
        <w:pStyle w:val="Compact"/>
      </w:pPr>
      <w:r>
        <w:t xml:space="preserve">Cumulative:</w:t>
      </w:r>
      <w:r>
        <w:t xml:space="preserve"> </w:t>
      </w:r>
      <w:r>
        <w:rPr>
          <w:bCs/>
          <w:b/>
        </w:rPr>
        <w:t xml:space="preserve">$97,980</w:t>
      </w:r>
    </w:p>
    <w:p>
      <w:pPr>
        <w:pStyle w:val="FirstParagraph"/>
      </w:pPr>
      <w:r>
        <w:rPr>
          <w:bCs/>
          <w:b/>
        </w:rPr>
        <w:t xml:space="preserve">Year 3: three properties</w:t>
      </w:r>
    </w:p>
    <w:p>
      <w:pPr>
        <w:pStyle w:val="BodyText"/>
      </w:pPr>
      <w:r>
        <w:t xml:space="preserve">Property 2 stabilizes. Saved cash flow funds Property 3: last year’s $45,600 covers the $25K down and closing with room to spare, and setup rides on 0% cards. No second refinance needed.</w:t>
      </w:r>
    </w:p>
    <w:p>
      <w:pPr>
        <w:numPr>
          <w:ilvl w:val="0"/>
          <w:numId w:val="1179"/>
        </w:numPr>
        <w:pStyle w:val="Compact"/>
      </w:pPr>
      <w:r>
        <w:t xml:space="preserve">Annual net cash flow: $66,000</w:t>
      </w:r>
    </w:p>
    <w:p>
      <w:pPr>
        <w:numPr>
          <w:ilvl w:val="0"/>
          <w:numId w:val="1179"/>
        </w:numPr>
        <w:pStyle w:val="Compact"/>
      </w:pPr>
      <w:r>
        <w:t xml:space="preserve">Appreciation: $16,250</w:t>
      </w:r>
    </w:p>
    <w:p>
      <w:pPr>
        <w:numPr>
          <w:ilvl w:val="0"/>
          <w:numId w:val="1179"/>
        </w:numPr>
        <w:pStyle w:val="Compact"/>
      </w:pPr>
      <w:r>
        <w:t xml:space="preserve">Tax deductions: $31,500 face, $10,080 in cash</w:t>
      </w:r>
    </w:p>
    <w:p>
      <w:pPr>
        <w:numPr>
          <w:ilvl w:val="0"/>
          <w:numId w:val="1179"/>
        </w:numPr>
        <w:pStyle w:val="Compact"/>
      </w:pPr>
      <w:r>
        <w:t xml:space="preserve">Carrying costs paid: $121,000</w:t>
      </w:r>
    </w:p>
    <w:p>
      <w:pPr>
        <w:numPr>
          <w:ilvl w:val="0"/>
          <w:numId w:val="1179"/>
        </w:numPr>
        <w:pStyle w:val="Compact"/>
      </w:pPr>
      <w:r>
        <w:t xml:space="preserve">Net wealth increase:</w:t>
      </w:r>
      <w:r>
        <w:t xml:space="preserve"> </w:t>
      </w:r>
      <w:r>
        <w:rPr>
          <w:bCs/>
          <w:b/>
        </w:rPr>
        <w:t xml:space="preserve">$92,330</w:t>
      </w:r>
    </w:p>
    <w:p>
      <w:pPr>
        <w:numPr>
          <w:ilvl w:val="0"/>
          <w:numId w:val="1179"/>
        </w:numPr>
        <w:pStyle w:val="Compact"/>
      </w:pPr>
      <w:r>
        <w:t xml:space="preserve">Cumulative:</w:t>
      </w:r>
      <w:r>
        <w:t xml:space="preserve"> </w:t>
      </w:r>
      <w:r>
        <w:rPr>
          <w:bCs/>
          <w:b/>
        </w:rPr>
        <w:t xml:space="preserve">$190,310</w:t>
      </w:r>
    </w:p>
    <w:p>
      <w:pPr>
        <w:pStyle w:val="FirstParagraph"/>
      </w:pPr>
      <w:r>
        <w:rPr>
          <w:bCs/>
          <w:b/>
        </w:rPr>
        <w:t xml:space="preserve">Year 4: four properties</w:t>
      </w:r>
    </w:p>
    <w:p>
      <w:pPr>
        <w:pStyle w:val="BodyText"/>
      </w:pPr>
      <w:r>
        <w:t xml:space="preserve">Property 3 stabilizes. Saved cash flow funds Property 4 the same way; Year 3’s $66,000 net means the equity stays untouched.</w:t>
      </w:r>
    </w:p>
    <w:p>
      <w:pPr>
        <w:numPr>
          <w:ilvl w:val="0"/>
          <w:numId w:val="1180"/>
        </w:numPr>
        <w:pStyle w:val="Compact"/>
      </w:pPr>
      <w:r>
        <w:t xml:space="preserve">Annual net cash flow: $85,200</w:t>
      </w:r>
    </w:p>
    <w:p>
      <w:pPr>
        <w:numPr>
          <w:ilvl w:val="0"/>
          <w:numId w:val="1180"/>
        </w:numPr>
        <w:pStyle w:val="Compact"/>
      </w:pPr>
      <w:r>
        <w:t xml:space="preserve">Appreciation: $21,250</w:t>
      </w:r>
    </w:p>
    <w:p>
      <w:pPr>
        <w:numPr>
          <w:ilvl w:val="0"/>
          <w:numId w:val="1180"/>
        </w:numPr>
        <w:pStyle w:val="Compact"/>
      </w:pPr>
      <w:r>
        <w:t xml:space="preserve">Tax deductions: $40,000 face, $12,800 in cash</w:t>
      </w:r>
    </w:p>
    <w:p>
      <w:pPr>
        <w:numPr>
          <w:ilvl w:val="0"/>
          <w:numId w:val="1180"/>
        </w:numPr>
        <w:pStyle w:val="Compact"/>
      </w:pPr>
      <w:r>
        <w:t xml:space="preserve">Carrying costs paid: $157,000</w:t>
      </w:r>
    </w:p>
    <w:p>
      <w:pPr>
        <w:numPr>
          <w:ilvl w:val="0"/>
          <w:numId w:val="1180"/>
        </w:numPr>
        <w:pStyle w:val="Compact"/>
      </w:pPr>
      <w:r>
        <w:t xml:space="preserve">Net wealth increase:</w:t>
      </w:r>
      <w:r>
        <w:t xml:space="preserve"> </w:t>
      </w:r>
      <w:r>
        <w:rPr>
          <w:bCs/>
          <w:b/>
        </w:rPr>
        <w:t xml:space="preserve">$119,250</w:t>
      </w:r>
    </w:p>
    <w:p>
      <w:pPr>
        <w:numPr>
          <w:ilvl w:val="0"/>
          <w:numId w:val="1180"/>
        </w:numPr>
        <w:pStyle w:val="Compact"/>
      </w:pPr>
      <w:r>
        <w:t xml:space="preserve">Cumulative:</w:t>
      </w:r>
      <w:r>
        <w:t xml:space="preserve"> </w:t>
      </w:r>
      <w:r>
        <w:rPr>
          <w:bCs/>
          <w:b/>
        </w:rPr>
        <w:t xml:space="preserve">$309,560</w:t>
      </w:r>
    </w:p>
    <w:p>
      <w:pPr>
        <w:pStyle w:val="FirstParagraph"/>
      </w:pPr>
      <w:r>
        <w:rPr>
          <w:bCs/>
          <w:b/>
        </w:rPr>
        <w:t xml:space="preserve">Year 5: four properties, optimization year</w:t>
      </w:r>
    </w:p>
    <w:p>
      <w:pPr>
        <w:pStyle w:val="BodyText"/>
      </w:pPr>
      <w:r>
        <w:t xml:space="preserve">No new purchases. You run the Optimization Hierarchy across the portfolio and lift the average property to $1,900 a month.</w:t>
      </w:r>
    </w:p>
    <w:p>
      <w:pPr>
        <w:numPr>
          <w:ilvl w:val="0"/>
          <w:numId w:val="1181"/>
        </w:numPr>
        <w:pStyle w:val="Compact"/>
      </w:pPr>
      <w:r>
        <w:t xml:space="preserve">Annual net cash flow: $91,200</w:t>
      </w:r>
    </w:p>
    <w:p>
      <w:pPr>
        <w:numPr>
          <w:ilvl w:val="0"/>
          <w:numId w:val="1181"/>
        </w:numPr>
        <w:pStyle w:val="Compact"/>
      </w:pPr>
      <w:r>
        <w:t xml:space="preserve">Appreciation: $21,250</w:t>
      </w:r>
    </w:p>
    <w:p>
      <w:pPr>
        <w:numPr>
          <w:ilvl w:val="0"/>
          <w:numId w:val="1181"/>
        </w:numPr>
        <w:pStyle w:val="Compact"/>
      </w:pPr>
      <w:r>
        <w:t xml:space="preserve">Tax deductions: $40,000 face, $12,800 in cash</w:t>
      </w:r>
    </w:p>
    <w:p>
      <w:pPr>
        <w:numPr>
          <w:ilvl w:val="0"/>
          <w:numId w:val="1181"/>
        </w:numPr>
        <w:pStyle w:val="Compact"/>
      </w:pPr>
      <w:r>
        <w:t xml:space="preserve">Net wealth increase:</w:t>
      </w:r>
      <w:r>
        <w:t xml:space="preserve"> </w:t>
      </w:r>
      <w:r>
        <w:rPr>
          <w:bCs/>
          <w:b/>
        </w:rPr>
        <w:t xml:space="preserve">$125,250</w:t>
      </w:r>
    </w:p>
    <w:p>
      <w:pPr>
        <w:numPr>
          <w:ilvl w:val="0"/>
          <w:numId w:val="1181"/>
        </w:numPr>
        <w:pStyle w:val="Compact"/>
      </w:pPr>
      <w:r>
        <w:t xml:space="preserve">Cumulative:</w:t>
      </w:r>
      <w:r>
        <w:t xml:space="preserve"> </w:t>
      </w:r>
      <w:r>
        <w:rPr>
          <w:bCs/>
          <w:b/>
        </w:rPr>
        <w:t xml:space="preserve">$434,810</w:t>
      </w:r>
    </w:p>
    <w:p>
      <w:pPr>
        <w:pStyle w:val="FirstParagraph"/>
      </w:pPr>
      <w:r>
        <w:rPr>
          <w:bCs/>
          <w:b/>
        </w:rPr>
        <w:t xml:space="preserve">The 5-year summary</w:t>
      </w:r>
      <w:r>
        <w:t xml:space="preserve"> </w:t>
      </w:r>
      <w:r>
        <w:t xml:space="preserve">(built on $200K buys; today’s target homes mostly run $250K–$350K, so scale the capital and the outcome):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5-year total</w:t>
            </w:r>
          </w:p>
        </w:tc>
      </w:tr>
      <w:tr>
        <w:tc>
          <w:tcPr/>
          <w:p>
            <w:pPr>
              <w:pStyle w:val="Compact"/>
              <w:jc w:val="left"/>
            </w:pPr>
            <w:r>
              <w:t xml:space="preserve">Capital deployed ($150K + 3 × $50K)</w:t>
            </w:r>
          </w:p>
        </w:tc>
        <w:tc>
          <w:tcPr/>
          <w:p>
            <w:pPr>
              <w:pStyle w:val="Compact"/>
              <w:jc w:val="left"/>
            </w:pPr>
            <w:r>
              <w:t xml:space="preserve">$300K</w:t>
            </w:r>
          </w:p>
        </w:tc>
      </w:tr>
      <w:tr>
        <w:tc>
          <w:tcPr/>
          <w:p>
            <w:pPr>
              <w:pStyle w:val="Compact"/>
              <w:jc w:val="left"/>
            </w:pPr>
            <w:r>
              <w:t xml:space="preserve">Mortgage debt outstanding at year 5</w:t>
            </w:r>
          </w:p>
        </w:tc>
        <w:tc>
          <w:tcPr/>
          <w:p>
            <w:pPr>
              <w:pStyle w:val="Compact"/>
              <w:jc w:val="left"/>
            </w:pPr>
            <w:r>
              <w:t xml:space="preserve">~$710K</w:t>
            </w:r>
          </w:p>
        </w:tc>
      </w:tr>
      <w:tr>
        <w:tc>
          <w:tcPr/>
          <w:p>
            <w:pPr>
              <w:pStyle w:val="Compact"/>
              <w:jc w:val="left"/>
            </w:pPr>
            <w:r>
              <w:t xml:space="preserve">0% card setup debt (3 × $70K)</w:t>
            </w:r>
          </w:p>
        </w:tc>
        <w:tc>
          <w:tcPr/>
          <w:p>
            <w:pPr>
              <w:pStyle w:val="Compact"/>
              <w:jc w:val="left"/>
            </w:pPr>
            <w:r>
              <w:t xml:space="preserve">$210K borrowed, $0 left by year 5</w:t>
            </w:r>
          </w:p>
        </w:tc>
      </w:tr>
      <w:tr>
        <w:tc>
          <w:tcPr/>
          <w:p>
            <w:pPr>
              <w:pStyle w:val="Compact"/>
              <w:jc w:val="left"/>
            </w:pPr>
            <w:r>
              <w:t xml:space="preserve">Cash flow generated</w:t>
            </w:r>
          </w:p>
        </w:tc>
        <w:tc>
          <w:tcPr/>
          <w:p>
            <w:pPr>
              <w:pStyle w:val="Compact"/>
              <w:jc w:val="left"/>
            </w:pPr>
            <w:r>
              <w:t xml:space="preserve">$312K</w:t>
            </w:r>
          </w:p>
        </w:tc>
      </w:tr>
      <w:tr>
        <w:tc>
          <w:tcPr/>
          <w:p>
            <w:pPr>
              <w:pStyle w:val="Compact"/>
              <w:jc w:val="left"/>
            </w:pPr>
            <w:r>
              <w:t xml:space="preserve">Tax deductions at cash value (32% bracket)</w:t>
            </w:r>
          </w:p>
        </w:tc>
        <w:tc>
          <w:tcPr/>
          <w:p>
            <w:pPr>
              <w:pStyle w:val="Compact"/>
              <w:jc w:val="left"/>
            </w:pPr>
            <w:r>
              <w:t xml:space="preserve">$46,560</w:t>
            </w:r>
          </w:p>
        </w:tc>
      </w:tr>
      <w:tr>
        <w:tc>
          <w:tcPr/>
          <w:p>
            <w:pPr>
              <w:pStyle w:val="Compact"/>
              <w:jc w:val="left"/>
            </w:pPr>
            <w:r>
              <w:t xml:space="preserve">Appreciation</w:t>
            </w:r>
          </w:p>
        </w:tc>
        <w:tc>
          <w:tcPr/>
          <w:p>
            <w:pPr>
              <w:pStyle w:val="Compact"/>
              <w:jc w:val="left"/>
            </w:pPr>
            <w:r>
              <w:t xml:space="preserve">$76,250</w:t>
            </w:r>
          </w:p>
        </w:tc>
      </w:tr>
      <w:tr>
        <w:tc>
          <w:tcPr/>
          <w:p>
            <w:pPr>
              <w:pStyle w:val="Compact"/>
              <w:jc w:val="left"/>
            </w:pPr>
            <w:r>
              <w:rPr>
                <w:bCs/>
                <w:b/>
              </w:rPr>
              <w:t xml:space="preserve">Total cash-equivalent wealth created</w:t>
            </w:r>
          </w:p>
        </w:tc>
        <w:tc>
          <w:tcPr/>
          <w:p>
            <w:pPr>
              <w:pStyle w:val="Compact"/>
              <w:jc w:val="left"/>
            </w:pPr>
            <w:r>
              <w:rPr>
                <w:bCs/>
                <w:b/>
              </w:rPr>
              <w:t xml:space="preserve">$434,810</w:t>
            </w:r>
          </w:p>
        </w:tc>
      </w:tr>
    </w:tbl>
    <w:p>
      <w:pPr>
        <w:pStyle w:val="BodyText"/>
      </w:pPr>
      <w:r>
        <w:t xml:space="preserve">Every row is traceable. The $150K is Property 1 all-in and in cash, down payment through renovation and setup. The 3 × $50K is shorthand for the recycled rounds, none from savings: $69K into Property 2 (refi money plus Year 1’s saved flow), then roughly $35K each with closing into 3 and 4, the rest topping reserves. The cards are real debt, and the model retires them from the cash flow it already counts. Year 2’s leftover after Property 3’s down payment goes first, then Year 3’s after Property 4’s, then Years 4 and 5 until zero, about $10K to spare.</w:t>
      </w:r>
    </w:p>
    <w:p>
      <w:pPr>
        <w:pStyle w:val="BodyText"/>
      </w:pPr>
      <w:r>
        <w:t xml:space="preserve">You deployed $300K and created roughly $435K of cash-equivalent wealth, deductions counted at their 32%-bracket cash value (face value $145.5K; your bracket sets your number). That’s a 145% return on deployed capital. Be clear-eyed about the $312K, though. Nearly all of it goes back into the machine during the build, down payments and card paydown, and only about $10K plus a funded reserve stays loose. You earned it; you reinvested it. Year six is the payday, $91K a year at run rate with the cards gone and nothing new to feed. The debt stays honest too: $200K on Property 1 after the refi, $160K on 2, $175K each on 3 and 4, plus the card balances above, borrowed and retired in the open. No hidden equity pulls, houses or cards. And one more cushion. Properties 2 through 4 are carried at purchase price, so the value their $70K renovations created goes uncounted.</w:t>
      </w:r>
    </w:p>
    <w:p>
      <w:pPr>
        <w:pStyle w:val="BodyText"/>
      </w:pPr>
      <w:r>
        <w:t xml:space="preserve">By year 5: $7,600 a month in passive income and a portfolio worth around $926K ($850K of purchases plus the $76K of appreciation), roughly $216K of it your equity once the ~$710K of debt is netted out, on a few hours a week of real work.</w:t>
      </w:r>
    </w:p>
    <w:p>
      <w:pPr>
        <w:pStyle w:val="BodyText"/>
      </w:pPr>
      <w:r>
        <w:t xml:space="preserve">Compare the alternative. Put the same $300K in the S&amp;P 500 at its 10% long-run average and five years of growth adds about $183K, every dollar of it locked up until you sell. This plan creates about $435K, and it arrives as cash flow you control, first feeding the build and then feeding you. That’s a trade, control and income against pure hands-off growth. Pick with your eyes open.</w:t>
      </w:r>
    </w:p>
    <w:p>
      <w:pPr>
        <w:pStyle w:val="BodyText"/>
      </w:pPr>
      <w:r>
        <w:t xml:space="preserve">One honest caveat. These run rates assume each property stabilizes on schedule. If a launch lands mid-year, it contributes a partial-year fraction of its run rate that first year. The plan still works; the timeline just stretches a little.</w:t>
      </w:r>
    </w:p>
    <w:bookmarkEnd w:id="215"/>
    <w:bookmarkStart w:id="216" w:name="the-honest-trade-off"/>
    <w:p>
      <w:pPr>
        <w:pStyle w:val="Heading3"/>
      </w:pPr>
      <w:r>
        <w:t xml:space="preserve">The Honest Trade-Off</w:t>
      </w:r>
    </w:p>
    <w:p>
      <w:pPr>
        <w:pStyle w:val="FirstParagraph"/>
      </w:pPr>
      <w:r>
        <w:t xml:space="preserve">Raw returns lie, and I won’t hand you a fake formula that pretends to fix that. Any probability score I printed would just be my opinion in a lab coat.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Investment</w:t>
            </w:r>
          </w:p>
        </w:tc>
        <w:tc>
          <w:tcPr/>
          <w:p>
            <w:pPr>
              <w:pStyle w:val="Compact"/>
              <w:jc w:val="left"/>
            </w:pPr>
            <w:r>
              <w:t xml:space="preserve">Return potential</w:t>
            </w:r>
          </w:p>
        </w:tc>
        <w:tc>
          <w:tcPr/>
          <w:p>
            <w:pPr>
              <w:pStyle w:val="Compact"/>
              <w:jc w:val="left"/>
            </w:pPr>
            <w:r>
              <w:t xml:space="preserve">Labor</w:t>
            </w:r>
          </w:p>
        </w:tc>
        <w:tc>
          <w:tcPr/>
          <w:p>
            <w:pPr>
              <w:pStyle w:val="Compact"/>
              <w:jc w:val="left"/>
            </w:pPr>
            <w:r>
              <w:t xml:space="preserve">Liquidity</w:t>
            </w:r>
          </w:p>
        </w:tc>
        <w:tc>
          <w:tcPr/>
          <w:p>
            <w:pPr>
              <w:pStyle w:val="Compact"/>
              <w:jc w:val="left"/>
            </w:pPr>
            <w:r>
              <w:t xml:space="preserve">Leverage available</w:t>
            </w:r>
          </w:p>
        </w:tc>
        <w:tc>
          <w:tcPr/>
          <w:p>
            <w:pPr>
              <w:pStyle w:val="Compact"/>
              <w:jc w:val="left"/>
            </w:pPr>
            <w:r>
              <w:t xml:space="preserve">Regulatory exposure</w:t>
            </w:r>
          </w:p>
        </w:tc>
      </w:tr>
      <w:tr>
        <w:tc>
          <w:tcPr/>
          <w:p>
            <w:pPr>
              <w:pStyle w:val="Compact"/>
              <w:jc w:val="left"/>
            </w:pPr>
            <w:r>
              <w:t xml:space="preserve">S&amp;P 500</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Long-term rental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Urban STR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r>
      <w:tr>
        <w:tc>
          <w:tcPr/>
          <w:p>
            <w:pPr>
              <w:pStyle w:val="Compact"/>
              <w:jc w:val="left"/>
            </w:pPr>
            <w:r>
              <w:rPr>
                <w:bCs/>
                <w:b/>
              </w:rPr>
              <w:t xml:space="preserve">Rural STR</w:t>
            </w:r>
          </w:p>
        </w:tc>
        <w:tc>
          <w:tcPr/>
          <w:p>
            <w:pPr>
              <w:pStyle w:val="Compact"/>
              <w:jc w:val="left"/>
            </w:pPr>
            <w:r>
              <w:rPr>
                <w:bCs/>
                <w:b/>
              </w:rPr>
              <w:t xml:space="preserve">High</w:t>
            </w:r>
          </w:p>
        </w:tc>
        <w:tc>
          <w:tcPr/>
          <w:p>
            <w:pPr>
              <w:pStyle w:val="Compact"/>
              <w:jc w:val="left"/>
            </w:pPr>
            <w:r>
              <w:rPr>
                <w:bCs/>
                <w:b/>
              </w:rPr>
              <w:t xml:space="preserve">High</w:t>
            </w:r>
          </w:p>
        </w:tc>
        <w:tc>
          <w:tcPr/>
          <w:p>
            <w:pPr>
              <w:pStyle w:val="Compact"/>
              <w:jc w:val="left"/>
            </w:pPr>
            <w:r>
              <w:rPr>
                <w:bCs/>
                <w:b/>
              </w:rPr>
              <w:t xml:space="preserve">Low</w:t>
            </w:r>
          </w:p>
        </w:tc>
        <w:tc>
          <w:tcPr/>
          <w:p>
            <w:pPr>
              <w:pStyle w:val="Compact"/>
              <w:jc w:val="left"/>
            </w:pPr>
            <w:r>
              <w:rPr>
                <w:bCs/>
                <w:b/>
              </w:rPr>
              <w:t xml:space="preserve">High</w:t>
            </w:r>
          </w:p>
        </w:tc>
        <w:tc>
          <w:tcPr/>
          <w:p>
            <w:pPr>
              <w:pStyle w:val="Compact"/>
              <w:jc w:val="left"/>
            </w:pPr>
            <w:r>
              <w:rPr>
                <w:bCs/>
                <w:b/>
              </w:rPr>
              <w:t xml:space="preserve">Low</w:t>
            </w:r>
          </w:p>
        </w:tc>
      </w:tr>
    </w:tbl>
    <w:p>
      <w:pPr>
        <w:pStyle w:val="BodyText"/>
      </w:pPr>
      <w:r>
        <w:t xml:space="preserve">A few notes. The index fund sells in a minute but pays you nothing today and gives you nothing to improve. The long-term rental is steady; eviction law, tenant damage, and 3–6 month vacancies are the tax on that steadiness. The urban STR can out-earn everything on the table until the city council changes its mind; New York, San Francisco, and LA have all banned or restricted STRs. The rural STR earns its High on return honestly (15–25% cash-on-cash at today’s rates for a well-executed first deal; the 2021–24 window’s top quartile saw 35–65%) while demanding real setup labor and sitting in the least liquid corner of the table. A rural house sells slowly; the exit menu is blunt about that.</w:t>
      </w:r>
    </w:p>
    <w:p>
      <w:pPr>
        <w:pStyle w:val="BodyText"/>
      </w:pPr>
      <w:r>
        <w:t xml:space="preserve">Rural STRs win on return and control; they lose on liquidity and labor. That’s the trade, and this book exists because the trade is worth it for the right person.</w:t>
      </w:r>
    </w:p>
    <w:bookmarkEnd w:id="216"/>
    <w:bookmarkStart w:id="217" w:name="stop-waiting-the-70-rule"/>
    <w:p>
      <w:pPr>
        <w:pStyle w:val="Heading3"/>
      </w:pPr>
      <w:r>
        <w:t xml:space="preserve">Stop Waiting: The 70% Rule</w:t>
      </w:r>
    </w:p>
    <w:p>
      <w:pPr>
        <w:pStyle w:val="FirstParagraph"/>
      </w:pPr>
      <w:r>
        <w:t xml:space="preserve">Operators move at 70% clarity. Dreamers wait for 100%.</w:t>
      </w:r>
    </w:p>
    <w:p>
      <w:pPr>
        <w:pStyle w:val="BodyText"/>
      </w:pPr>
      <w:r>
        <w:t xml:space="preserve">You will never have perfect information. No one will certify your market for you, and you won’t feel completely ready. Nobody does.</w:t>
      </w:r>
    </w:p>
    <w:p>
      <w:pPr>
        <w:pStyle w:val="BodyText"/>
      </w:pPr>
      <w:r>
        <w:t xml:space="preserve">The 70% Rule: when you’ve done the research, run the numbers, found a property, and understand your execution plan, stop waiting. Move.</w:t>
      </w:r>
    </w:p>
    <w:p>
      <w:pPr>
        <w:pStyle w:val="BodyText"/>
      </w:pPr>
      <w:r>
        <w:t xml:space="preserve">The last 30% of clarity comes from doing, not thinking. Myla didn’t wait for the perfect property; she found a good one and made it great through execution. Ryu didn’t wait for permission; he ran his market analysis in weeks, then negotiated the deal in front of him.</w:t>
      </w:r>
    </w:p>
    <w:p>
      <w:pPr>
        <w:pStyle w:val="BodyText"/>
      </w:pPr>
      <w:r>
        <w:t xml:space="preserve">The 70% Rule isn’t reckless. You’ve still done real due diligence. You just refuse to wait for impossible certainty.</w:t>
      </w:r>
    </w:p>
    <w:bookmarkEnd w:id="217"/>
    <w:bookmarkStart w:id="218" w:name="X6e9216b6d2cfac18765c2c312bcad3444eaa607"/>
    <w:p>
      <w:pPr>
        <w:pStyle w:val="Heading3"/>
      </w:pPr>
      <w:r>
        <w:t xml:space="preserve">Think-Do-Die: The Three-Step Growth Framework</w:t>
      </w:r>
    </w:p>
    <w:p>
      <w:pPr>
        <w:pStyle w:val="FirstParagraph"/>
      </w:pPr>
      <w:r>
        <w:t xml:space="preserve">Most people get stuck in the Think phase forever. They research, they plan, they polish spreadsheets, and they never launch.</w:t>
      </w:r>
    </w:p>
    <w:p>
      <w:pPr>
        <w:numPr>
          <w:ilvl w:val="0"/>
          <w:numId w:val="1182"/>
        </w:numPr>
        <w:pStyle w:val="Compact"/>
      </w:pPr>
      <w:r>
        <w:rPr>
          <w:bCs/>
          <w:b/>
        </w:rPr>
        <w:t xml:space="preserve">Think:</w:t>
      </w:r>
      <w:r>
        <w:t xml:space="preserve"> </w:t>
      </w:r>
      <w:r>
        <w:t xml:space="preserve">Research your market. Run the numbers. Build your plan. This should take 2–4 weeks, not six months.</w:t>
      </w:r>
    </w:p>
    <w:p>
      <w:pPr>
        <w:numPr>
          <w:ilvl w:val="0"/>
          <w:numId w:val="1182"/>
        </w:numPr>
        <w:pStyle w:val="Compact"/>
      </w:pPr>
      <w:r>
        <w:rPr>
          <w:bCs/>
          <w:b/>
        </w:rPr>
        <w:t xml:space="preserve">Do:</w:t>
      </w:r>
      <w:r>
        <w:t xml:space="preserve"> </w:t>
      </w:r>
      <w:r>
        <w:t xml:space="preserve">Execute. Buy the property. Launch the operation. This is where everything changes.</w:t>
      </w:r>
    </w:p>
    <w:p>
      <w:pPr>
        <w:numPr>
          <w:ilvl w:val="0"/>
          <w:numId w:val="1182"/>
        </w:numPr>
        <w:pStyle w:val="Compact"/>
      </w:pPr>
      <w:r>
        <w:rPr>
          <w:bCs/>
          <w:b/>
        </w:rPr>
        <w:t xml:space="preserve">Die:</w:t>
      </w:r>
      <w:r>
        <w:t xml:space="preserve"> </w:t>
      </w:r>
      <w:r>
        <w:t xml:space="preserve">Let the version that didn’t work die. If the deal underperforms, the price is real, months of covering the payment from your own paycheck and a second deal that waits while reserves rebuild. Pay it, learn, and run it back smarter. If it works, you scale it. Either way, you’ve moved from theoretical to real.</w:t>
      </w:r>
    </w:p>
    <w:p>
      <w:pPr>
        <w:pStyle w:val="FirstParagraph"/>
      </w:pPr>
      <w:r>
        <w:t xml:space="preserve">The people making real money live in Do and Die. That’s where your five-year plan accelerates.</w:t>
      </w:r>
    </w:p>
    <w:bookmarkEnd w:id="218"/>
    <w:bookmarkStart w:id="219" w:name="the-freedom-number-know-your-exit-number"/>
    <w:p>
      <w:pPr>
        <w:pStyle w:val="Heading3"/>
      </w:pPr>
      <w:r>
        <w:t xml:space="preserve">The Freedom Number: Know Your Exit Number</w:t>
      </w:r>
    </w:p>
    <w:p>
      <w:pPr>
        <w:pStyle w:val="FirstParagraph"/>
      </w:pPr>
      <w:r>
        <w:t xml:space="preserve">Before you pick a path, answer one question. What’s your Freedom Number?</w:t>
      </w:r>
    </w:p>
    <w:p>
      <w:pPr>
        <w:pStyle w:val="BodyText"/>
      </w:pPr>
      <w:r>
        <w:t xml:space="preserve">Your Freedom Number is the monthly net income that makes your W2 optional. Forget stretch goals and fantasies; I mean the actual figure where you could walk away from work without touching your lifestyle.</w:t>
      </w:r>
    </w:p>
    <w:p>
      <w:pPr>
        <w:pStyle w:val="BodyText"/>
      </w:pPr>
      <w:r>
        <w:t xml:space="preserve">For some people it’s $4,000 a month: rent, food, insurance. For others it’s $10,000: mortgage, cars, kids. Calculate yours ruthlessly; every property then becomes a step toward a measurable destination. If your Freedom Number is $6,000 a month and each property nets $1,500–$2,000, you need 3–4 properties. That’s a five-year plan you can actually execute, not a daydream.</w:t>
      </w:r>
    </w:p>
    <w:bookmarkEnd w:id="219"/>
    <w:bookmarkStart w:id="220" w:name="X25566c02b2ca7f8c327c3dbc73bfeb04bb84ba2"/>
    <w:p>
      <w:pPr>
        <w:pStyle w:val="Heading3"/>
      </w:pPr>
      <w:r>
        <w:t xml:space="preserve">The Exit Strategy Menu: How to Monetize Your Portfolio</w:t>
      </w:r>
    </w:p>
    <w:p>
      <w:pPr>
        <w:pStyle w:val="FirstParagraph"/>
      </w:pPr>
      <w:r>
        <w:t xml:space="preserve">Most owners never ask:</w:t>
      </w:r>
      <w:r>
        <w:t xml:space="preserve"> </w:t>
      </w:r>
      <w:r>
        <w:t xml:space="preserve">“</w:t>
      </w:r>
      <w:r>
        <w:t xml:space="preserve">What do I do when I want out?</w:t>
      </w:r>
      <w:r>
        <w:t xml:space="preserve">”</w:t>
      </w:r>
      <w:r>
        <w:t xml:space="preserve"> </w:t>
      </w:r>
      <w:r>
        <w:t xml:space="preserve">Multiple exits reduce risk and make you likelier to succeed.</w:t>
      </w:r>
    </w:p>
    <w:p>
      <w:pPr>
        <w:pStyle w:val="BodyText"/>
      </w:pPr>
      <w:r>
        <w:rPr>
          <w:bCs/>
          <w:b/>
        </w:rPr>
        <w:t xml:space="preserve">Exit 1: Sell as a turnkey STR business (premium valuation, and the exception).</w:t>
      </w:r>
      <w:r>
        <w:t xml:space="preserve"> </w:t>
      </w:r>
      <w:r>
        <w:t xml:space="preserve">A well-run STR can be worth more than the same house as a long-term rental, because it’s a proven cash-flowing asset. The right buyer (a new operator, a passive investor, a partnership) prices it off the income, at 8–12x annual net cash flow, so a property netting $24,000 a year lists at $192K–$288K. That buyer is the exception, not the norm. Most rural homes sell as houses, priced off residential comps (what similar homes nearby actually sold for), to a thin pool of local buyers who don’t care what it grossed on Airbnb. A bunk-room-heavy layout narrows the pool further; local families aren’t shopping for eight built-in beds. Anchor your expectations to the appraised value and a 6–12 month timeline, and treat the turnkey premium as upside, not the plan. Run it on a cabin like Myla’s, appraised around $240K: netting roughly $24K a year, the income multiple prices it right around that appraisal anyway. The refi loan gets paid off at closing, but she’d already pulled most of her capital back out, and she banked every month of cash flow along the way. One more line for the closing table. The depreciation you deducted along the way gets partly recaptured when you sell, at rates your CPA will estimate before you list. The write-offs were a loan from the IRS with great terms, not a gift.</w:t>
      </w:r>
    </w:p>
    <w:p>
      <w:pPr>
        <w:pStyle w:val="BodyText"/>
      </w:pPr>
      <w:r>
        <w:rPr>
          <w:bCs/>
          <w:b/>
        </w:rPr>
        <w:t xml:space="preserve">Exit 2: Convert to a long-term rental (lower return, near-zero management).</w:t>
      </w:r>
      <w:r>
        <w:t xml:space="preserve"> </w:t>
      </w:r>
      <w:r>
        <w:t xml:space="preserve">Rent at $1,500–$2,000 a month (typical for rural homes) and hire a property manager. Net $600–$1,000 a month with quarterly check-ins. The trade: less income, 12-month leases, eviction risk. Timeline: immediate. Some operators convert one or two properties to LTR and keep the rest as STRs, diversifying against platform risk.</w:t>
      </w:r>
    </w:p>
    <w:p>
      <w:pPr>
        <w:pStyle w:val="BodyText"/>
      </w:pPr>
      <w:r>
        <w:rPr>
          <w:bCs/>
          <w:b/>
        </w:rPr>
        <w:t xml:space="preserve">Exit 3: Sell to a cash buyer (the fast exit, bought with a discount).</w:t>
      </w:r>
      <w:r>
        <w:t xml:space="preserve"> </w:t>
      </w:r>
      <w:r>
        <w:t xml:space="preserve">Cash buyers exist in rural markets, but the pool is thin, so the discount is what creates the speed. Expect 90–95% of market value, sometimes less, and remember the 14–30 day close only starts once you’ve found the buyer, which in a thin market can take months. This is your escape hatch if a market sours or you need capital urgently, not a plan.</w:t>
      </w:r>
    </w:p>
    <w:p>
      <w:pPr>
        <w:pStyle w:val="BodyText"/>
      </w:pPr>
      <w:r>
        <w:rPr>
          <w:bCs/>
          <w:b/>
        </w:rPr>
        <w:t xml:space="preserve">Exit 4: 1031 exchange into a bigger deal (tax-deferred growth).</w:t>
      </w:r>
      <w:r>
        <w:t xml:space="preserve"> </w:t>
      </w:r>
      <w:r>
        <w:t xml:space="preserve">The advanced move. A 1031 exchange, named for its section of the tax code, lets you sell one property and roll the proceeds into a larger one without paying capital gains tax at the time of the sale (45 days to identify the new property, 180 days to close, per IRS rules). The tax is deferred, not erased; it travels with you into the new property, and goes away only if you hold until the basis step-up at death or keep rolling. This is how operators scale from four properties to ten without tax drag crushing their compounding.</w:t>
      </w:r>
    </w:p>
    <w:p>
      <w:pPr>
        <w:pStyle w:val="BodyText"/>
      </w:pPr>
      <w:r>
        <w:t xml:space="preserve">Four options mean you’re never trapped. If the market turns, take the cash buyer. Want out but staying invested? 1031. Convert to LTR when you want passive income without turnover, and sell turnkey when you want the premium.</w:t>
      </w:r>
    </w:p>
    <w:bookmarkEnd w:id="220"/>
    <w:bookmarkStart w:id="221" w:name="the-year-by-year-breakdown"/>
    <w:p>
      <w:pPr>
        <w:pStyle w:val="Heading3"/>
      </w:pPr>
      <w:r>
        <w:t xml:space="preserve">The Year-by-Year Breakdown</w:t>
      </w:r>
    </w:p>
    <w:p>
      <w:pPr>
        <w:pStyle w:val="FirstParagraph"/>
      </w:pPr>
      <w:r>
        <w:t xml:space="preserve">(The same five years, as a working spreadsheet you can edit with your own numbers, is in the Bonus Pack. What follows is the narrated version.)</w:t>
      </w:r>
    </w:p>
    <w:p>
      <w:pPr>
        <w:pStyle w:val="BodyText"/>
      </w:pPr>
      <w:r>
        <w:t xml:space="preserve">Theory is nice. Marching orders are better. Here’s what each year actually looks like.</w:t>
      </w:r>
    </w:p>
    <w:p>
      <w:pPr>
        <w:pStyle w:val="BodyText"/>
      </w:pPr>
      <w:r>
        <w:rPr>
          <w:bCs/>
          <w:b/>
        </w:rPr>
        <w:t xml:space="preserve">Year 1: Learn and Launch</w:t>
      </w:r>
    </w:p>
    <w:p>
      <w:pPr>
        <w:pStyle w:val="BodyText"/>
      </w:pPr>
      <w:r>
        <w:t xml:space="preserve">Your only job this year is to get in the game. Buy your first rural STR with a 10–15% down loan. Ask for seller credits to cut your cash out of pocket. Focus on reviews, systems, and stability, not perfection. The model funds Property 1’s setup in cash inside the $150K; if you float it on 0% business cards instead, the first year’s cash flow retires them before a dollar counts as saved.</w:t>
      </w:r>
    </w:p>
    <w:p>
      <w:pPr>
        <w:numPr>
          <w:ilvl w:val="0"/>
          <w:numId w:val="1183"/>
        </w:numPr>
        <w:pStyle w:val="Compact"/>
      </w:pPr>
      <w:r>
        <w:t xml:space="preserve">Capital deployed: ~$150K across down payment, renovation, and setup (a lighter turnkey entry can start far smaller; see below)</w:t>
      </w:r>
    </w:p>
    <w:p>
      <w:pPr>
        <w:numPr>
          <w:ilvl w:val="0"/>
          <w:numId w:val="1183"/>
        </w:numPr>
        <w:pStyle w:val="Compact"/>
      </w:pPr>
      <w:r>
        <w:t xml:space="preserve">Gross revenue by month 6: ~$35K; by year end: $70K+</w:t>
      </w:r>
    </w:p>
    <w:p>
      <w:pPr>
        <w:numPr>
          <w:ilvl w:val="0"/>
          <w:numId w:val="1183"/>
        </w:numPr>
        <w:pStyle w:val="Compact"/>
      </w:pPr>
      <w:r>
        <w:t xml:space="preserve">Net cash flow: $24,000; cash-equivalent wealth created: $34,090</w:t>
      </w:r>
    </w:p>
    <w:p>
      <w:pPr>
        <w:numPr>
          <w:ilvl w:val="0"/>
          <w:numId w:val="1183"/>
        </w:numPr>
        <w:pStyle w:val="Compact"/>
      </w:pPr>
      <w:r>
        <w:t xml:space="preserve">Your time: 40–60 hours a month during launch, tapering to about three hours a week once you stabilize around month three</w:t>
      </w:r>
    </w:p>
    <w:p>
      <w:pPr>
        <w:pStyle w:val="FirstParagraph"/>
      </w:pPr>
      <w:r>
        <w:t xml:space="preserve">Expected outcome: $1,500–$2,500 a month net on about three hours a week. By year’s end, you’re a real estate owner. Cash is flowing.</w:t>
      </w:r>
    </w:p>
    <w:p>
      <w:pPr>
        <w:pStyle w:val="BodyText"/>
      </w:pPr>
      <w:r>
        <w:rPr>
          <w:bCs/>
          <w:b/>
        </w:rPr>
        <w:t xml:space="preserve">Year 2: Stack Another</w:t>
      </w:r>
    </w:p>
    <w:p>
      <w:pPr>
        <w:pStyle w:val="BodyText"/>
      </w:pPr>
      <w:r>
        <w:t xml:space="preserve">Refi Property 1, add your saved cash flow (call it $65K–$70K of ammunition), and run it back in the same market or a nearby one. Hire your first VA if you haven’t. Upgrade your pricing systems. Start thinking like a portfolio owner.</w:t>
      </w:r>
    </w:p>
    <w:p>
      <w:pPr>
        <w:numPr>
          <w:ilvl w:val="0"/>
          <w:numId w:val="1184"/>
        </w:numPr>
        <w:pStyle w:val="Compact"/>
      </w:pPr>
      <w:r>
        <w:t xml:space="preserve">Property 2: $200K purchase, $40K down, $160K financed, setup on 0% cards</w:t>
      </w:r>
    </w:p>
    <w:p>
      <w:pPr>
        <w:numPr>
          <w:ilvl w:val="0"/>
          <w:numId w:val="1184"/>
        </w:numPr>
        <w:pStyle w:val="Compact"/>
      </w:pPr>
      <w:r>
        <w:t xml:space="preserve">Combined net cash flow: $45,600 stabilized (closer to $35K if your launch lands mid-year)</w:t>
      </w:r>
    </w:p>
    <w:p>
      <w:pPr>
        <w:numPr>
          <w:ilvl w:val="0"/>
          <w:numId w:val="1184"/>
        </w:numPr>
        <w:pStyle w:val="Compact"/>
      </w:pPr>
      <w:r>
        <w:t xml:space="preserve">Wealth created: $63,890; cumulative: $97,980</w:t>
      </w:r>
    </w:p>
    <w:p>
      <w:pPr>
        <w:numPr>
          <w:ilvl w:val="0"/>
          <w:numId w:val="1184"/>
        </w:numPr>
        <w:pStyle w:val="Compact"/>
      </w:pPr>
      <w:r>
        <w:t xml:space="preserve">Your time: 10–15 hours a month, mostly launching Property 2</w:t>
      </w:r>
    </w:p>
    <w:p>
      <w:pPr>
        <w:pStyle w:val="FirstParagraph"/>
      </w:pPr>
      <w:r>
        <w:t xml:space="preserve">Expected outcome: $3,000–$5,000 a month net across two properties. Two income streams, controlled from your phone.</w:t>
      </w:r>
    </w:p>
    <w:p>
      <w:pPr>
        <w:pStyle w:val="BodyText"/>
      </w:pPr>
      <w:r>
        <w:rPr>
          <w:bCs/>
          <w:b/>
        </w:rPr>
        <w:t xml:space="preserve">Year 3: Optimize and Reinvest</w:t>
      </w:r>
    </w:p>
    <w:p>
      <w:pPr>
        <w:pStyle w:val="BodyText"/>
      </w:pPr>
      <w:r>
        <w:t xml:space="preserve">Tighten the machine and grow without adding hours. Master your pricing tool and seasonal pricing. Explore direct booking and Furnished Finder to fill slow seasons. Don’t inflate your lifestyle; fund deal three from the portfolio’s own cash flow. (A Property 2 refi or DSCR loan stays in your back pocket for speed.)</w:t>
      </w:r>
    </w:p>
    <w:p>
      <w:pPr>
        <w:numPr>
          <w:ilvl w:val="0"/>
          <w:numId w:val="1185"/>
        </w:numPr>
        <w:pStyle w:val="Compact"/>
      </w:pPr>
      <w:r>
        <w:t xml:space="preserve">Property 3: $200K purchase, funded by saved portfolio cash flow, setup on 0% cards</w:t>
      </w:r>
    </w:p>
    <w:p>
      <w:pPr>
        <w:numPr>
          <w:ilvl w:val="0"/>
          <w:numId w:val="1185"/>
        </w:numPr>
        <w:pStyle w:val="Compact"/>
      </w:pPr>
      <w:r>
        <w:t xml:space="preserve">Combined net cash flow: $66,000 stabilized</w:t>
      </w:r>
    </w:p>
    <w:p>
      <w:pPr>
        <w:numPr>
          <w:ilvl w:val="0"/>
          <w:numId w:val="1185"/>
        </w:numPr>
        <w:pStyle w:val="Compact"/>
      </w:pPr>
      <w:r>
        <w:t xml:space="preserve">Wealth created: $92,330; cumulative: $190,310</w:t>
      </w:r>
    </w:p>
    <w:p>
      <w:pPr>
        <w:numPr>
          <w:ilvl w:val="0"/>
          <w:numId w:val="1185"/>
        </w:numPr>
        <w:pStyle w:val="Compact"/>
      </w:pPr>
      <w:r>
        <w:t xml:space="preserve">Portfolio value: ~$650K across three properties</w:t>
      </w:r>
    </w:p>
    <w:p>
      <w:pPr>
        <w:pStyle w:val="FirstParagraph"/>
      </w:pPr>
      <w:r>
        <w:t xml:space="preserve">Expected outcome: you’re running three properties with less time than Year 1 took, and the money is multiplying now instead of accumulating.</w:t>
      </w:r>
    </w:p>
    <w:p>
      <w:pPr>
        <w:pStyle w:val="BodyText"/>
      </w:pPr>
      <w:r>
        <w:rPr>
          <w:bCs/>
          <w:b/>
        </w:rPr>
        <w:t xml:space="preserve">Year 4: Buy Bigger or Braver</w:t>
      </w:r>
    </w:p>
    <w:p>
      <w:pPr>
        <w:pStyle w:val="BodyText"/>
      </w:pPr>
      <w:r>
        <w:t xml:space="preserve">Your foundation is built. Time to go bold. Expand into a new rural market, or test a new model like co-hosting. You know how to build systems now, so don’t be afraid to chase higher ROI.</w:t>
      </w:r>
    </w:p>
    <w:p>
      <w:pPr>
        <w:numPr>
          <w:ilvl w:val="0"/>
          <w:numId w:val="1186"/>
        </w:numPr>
        <w:pStyle w:val="Compact"/>
      </w:pPr>
      <w:r>
        <w:t xml:space="preserve">Property 4: $200K purchase, funded by portfolio cash flow</w:t>
      </w:r>
    </w:p>
    <w:p>
      <w:pPr>
        <w:numPr>
          <w:ilvl w:val="0"/>
          <w:numId w:val="1186"/>
        </w:numPr>
        <w:pStyle w:val="Compact"/>
      </w:pPr>
      <w:r>
        <w:t xml:space="preserve">Combined net cash flow: $85,200 stabilized</w:t>
      </w:r>
    </w:p>
    <w:p>
      <w:pPr>
        <w:numPr>
          <w:ilvl w:val="0"/>
          <w:numId w:val="1186"/>
        </w:numPr>
        <w:pStyle w:val="Compact"/>
      </w:pPr>
      <w:r>
        <w:t xml:space="preserve">Wealth created: $119,250; cumulative: $309,560</w:t>
      </w:r>
    </w:p>
    <w:p>
      <w:pPr>
        <w:numPr>
          <w:ilvl w:val="0"/>
          <w:numId w:val="1186"/>
        </w:numPr>
        <w:pStyle w:val="Compact"/>
      </w:pPr>
      <w:r>
        <w:t xml:space="preserve">Portfolio value: $850K+</w:t>
      </w:r>
    </w:p>
    <w:p>
      <w:pPr>
        <w:pStyle w:val="FirstParagraph"/>
      </w:pPr>
      <w:r>
        <w:t xml:space="preserve">Expected outcome: you’re no longer asking</w:t>
      </w:r>
      <w:r>
        <w:t xml:space="preserve"> </w:t>
      </w:r>
      <w:r>
        <w:t xml:space="preserve">“</w:t>
      </w:r>
      <w:r>
        <w:t xml:space="preserve">Can I do this?</w:t>
      </w:r>
      <w:r>
        <w:t xml:space="preserve">”</w:t>
      </w:r>
      <w:r>
        <w:t xml:space="preserve"> </w:t>
      </w:r>
      <w:r>
        <w:t xml:space="preserve">The question is</w:t>
      </w:r>
      <w:r>
        <w:t xml:space="preserve"> </w:t>
      </w:r>
      <w:r>
        <w:t xml:space="preserve">“</w:t>
      </w:r>
      <w:r>
        <w:t xml:space="preserve">How big can this get?</w:t>
      </w:r>
      <w:r>
        <w:t xml:space="preserve">”</w:t>
      </w:r>
    </w:p>
    <w:p>
      <w:pPr>
        <w:pStyle w:val="BodyText"/>
      </w:pPr>
      <w:r>
        <w:rPr>
          <w:bCs/>
          <w:b/>
        </w:rPr>
        <w:t xml:space="preserve">Year 5: Pull the Freedom Lever</w:t>
      </w:r>
    </w:p>
    <w:p>
      <w:pPr>
        <w:pStyle w:val="BodyText"/>
      </w:pPr>
      <w:r>
        <w:t xml:space="preserve">Four properties, mostly automated. VA team and contractor network in place. This year you optimize instead of acquire.</w:t>
      </w:r>
    </w:p>
    <w:p>
      <w:pPr>
        <w:numPr>
          <w:ilvl w:val="0"/>
          <w:numId w:val="1187"/>
        </w:numPr>
        <w:pStyle w:val="Compact"/>
      </w:pPr>
      <w:r>
        <w:t xml:space="preserve">Combined net cash flow: $91,200</w:t>
      </w:r>
    </w:p>
    <w:p>
      <w:pPr>
        <w:numPr>
          <w:ilvl w:val="0"/>
          <w:numId w:val="1187"/>
        </w:numPr>
        <w:pStyle w:val="Compact"/>
      </w:pPr>
      <w:r>
        <w:t xml:space="preserve">Wealth created: $125,250; cumulative: $434,810</w:t>
      </w:r>
    </w:p>
    <w:p>
      <w:pPr>
        <w:numPr>
          <w:ilvl w:val="0"/>
          <w:numId w:val="1187"/>
        </w:numPr>
        <w:pStyle w:val="Compact"/>
      </w:pPr>
      <w:r>
        <w:t xml:space="preserve">Portfolio value: ~$926K including appreciation</w:t>
      </w:r>
    </w:p>
    <w:p>
      <w:pPr>
        <w:numPr>
          <w:ilvl w:val="0"/>
          <w:numId w:val="1187"/>
        </w:numPr>
        <w:pStyle w:val="Compact"/>
      </w:pPr>
      <w:r>
        <w:t xml:space="preserve">Your time: 5–10 hours a month, check-ins and annual planning</w:t>
      </w:r>
    </w:p>
    <w:p>
      <w:pPr>
        <w:pStyle w:val="FirstParagraph"/>
      </w:pPr>
      <w:r>
        <w:t xml:space="preserve">Expected outcome: more time with family, more flexibility, and an income that isn’t tied to your hours anymore. That’s the freedom part, and it’s real. If you want to see this math run on a live deal first, watch the Deal Analysis Video in the Bonus Pack at the back of this book.</w:t>
      </w:r>
    </w:p>
    <w:bookmarkEnd w:id="221"/>
    <w:bookmarkStart w:id="222" w:name="three-paths-forward"/>
    <w:p>
      <w:pPr>
        <w:pStyle w:val="Heading3"/>
      </w:pPr>
      <w:r>
        <w:t xml:space="preserve">Three Paths Forward</w:t>
      </w:r>
    </w:p>
    <w:p>
      <w:pPr>
        <w:pStyle w:val="FirstParagraph"/>
      </w:pPr>
      <w:r>
        <w:t xml:space="preserve">Once your first few listings are stabilized, you’re at a fork. All three paths lead to freedom. You just pick the one that fits your life.</w:t>
      </w:r>
    </w:p>
    <w:p>
      <w:pPr>
        <w:pStyle w:val="BodyText"/>
      </w:pPr>
      <w:r>
        <w:rPr>
          <w:bCs/>
          <w:b/>
        </w:rPr>
        <w:t xml:space="preserve">Path 1: The Replacement Route.</w:t>
      </w:r>
      <w:r>
        <w:t xml:space="preserve"> </w:t>
      </w:r>
      <w:r>
        <w:t xml:space="preserve">Goal: replace your W2 with $6K–$8K a month net across 3–5 STRs. The most popular path, and not because everyone wants to be a mogul. Most people just want their time back. High-margin rural STRs, everything systematized, 2–5 hours a week once stable. Three or four great cabins at $2K a month each is full-time income without full-time hours.</w:t>
      </w:r>
    </w:p>
    <w:p>
      <w:pPr>
        <w:pStyle w:val="BodyText"/>
      </w:pPr>
      <w:r>
        <w:rPr>
          <w:bCs/>
          <w:b/>
        </w:rPr>
        <w:t xml:space="preserve">Path 2: The Empire Builder.</w:t>
      </w:r>
      <w:r>
        <w:t xml:space="preserve"> </w:t>
      </w:r>
      <w:r>
        <w:t xml:space="preserve">Goal: a real business. 10+ doors, a team, multiple income streams. Some people start for freedom, then discover they love the game. Scale with DSCR loans, cash-out refis, and seller financing. Add co-hosting or property management. Raise private capital. There’s no ceiling, just systems.</w:t>
      </w:r>
    </w:p>
    <w:p>
      <w:pPr>
        <w:pStyle w:val="BodyText"/>
      </w:pPr>
      <w:r>
        <w:rPr>
          <w:bCs/>
          <w:b/>
        </w:rPr>
        <w:t xml:space="preserve">Path 3: The Freedom Floater.</w:t>
      </w:r>
      <w:r>
        <w:t xml:space="preserve"> </w:t>
      </w:r>
      <w:r>
        <w:t xml:space="preserve">Goal: travel, chill, work 5 hours a week off 2–3 cabins that fund your life. Example setup: three cabins at $200K each, bought with 10–15% down, each netting $1,500–$2,500 a month. Total: $4.5K–$7.5K a month, managed entirely remotely with VAs and smart systems.</w:t>
      </w:r>
    </w:p>
    <w:p>
      <w:pPr>
        <w:pStyle w:val="BodyText"/>
      </w:pPr>
      <w:r>
        <w:t xml:space="preserve">These are three options, not a ranking, and you can switch paths later.</w:t>
      </w:r>
    </w:p>
    <w:p>
      <w:pPr>
        <w:pStyle w:val="BodyText"/>
      </w:pPr>
      <w:r>
        <w:t xml:space="preserve">The goal isn’t real estate. The goal is freedom. Real estate is just the vehicle.</w:t>
      </w:r>
    </w:p>
    <w:bookmarkEnd w:id="222"/>
    <w:bookmarkStart w:id="223" w:name="what-you-need-to-start"/>
    <w:p>
      <w:pPr>
        <w:pStyle w:val="Heading3"/>
      </w:pPr>
      <w:r>
        <w:t xml:space="preserve">What You Need to Start</w:t>
      </w:r>
    </w:p>
    <w:p>
      <w:pPr>
        <w:pStyle w:val="FirstParagraph"/>
      </w:pPr>
      <w:r>
        <w:t xml:space="preserve">You don’t need a trust fund. You need four ingredients:</w:t>
      </w:r>
    </w:p>
    <w:p>
      <w:pPr>
        <w:pStyle w:val="BodyText"/>
      </w:pPr>
      <w:r>
        <w:rPr>
          <w:bCs/>
          <w:b/>
        </w:rPr>
        <w:t xml:space="preserve">1. $50K–$60K in cash, or a creative funding stack.</w:t>
      </w:r>
      <w:r>
        <w:t xml:space="preserve"> </w:t>
      </w:r>
      <w:r>
        <w:t xml:space="preserve">The 4 bed, 3 bath homes I recommend mostly run $250K–$350K today, so a 10% down vacation-home loan means roughly $25K–$35K down plus closing costs. Design, furnishing, and setup labor commonly add $20K–$40K or more depending on house size and how much you outsource, but most of that can ride on 0% business credit cards and get paid down from the first year’s bookings. So $50K–$60K of cash is still the honest entry point; just know the full project costs more than the cash you bring to closing. And not all of that stack is for the house. Plan to close with roughly six months of payments in reserve plus the start of a capex fund (the account that replaces the furnace, not the throw pillows). Chapters 7 and 8 made that a rule; thin closings are how first-timers die. The vacation-home loan is the beginner default, and I mean that as a compliment. It’s what I did when I started. Seller financing, 0% business credit cards, private lenders, home-equity lines of credit (HELOCs), and family loans are tools you graduate into as your deals and your confidence stack up. Scrappy operators eventually get out-of-pocket down to $15K–$30K, but the reserve floor never shrinks with the down payment. (The five-year model above assumes a full renovation play; a lighter entry starts smaller and climbs.)</w:t>
      </w:r>
    </w:p>
    <w:p>
      <w:pPr>
        <w:pStyle w:val="BodyText"/>
      </w:pPr>
      <w:r>
        <w:rPr>
          <w:bCs/>
          <w:b/>
        </w:rPr>
        <w:t xml:space="preserve">2. A 680+ credit score, and 740+ is better.</w:t>
      </w:r>
      <w:r>
        <w:t xml:space="preserve"> </w:t>
      </w:r>
      <w:r>
        <w:t xml:space="preserve">Above 680, you’re in the game. Above 740, you get better rates and higher limits. If you’re under 680, add a co-borrower, work with a nonprofit credit counselor, or start with creative financing while you rebuild.</w:t>
      </w:r>
    </w:p>
    <w:p>
      <w:pPr>
        <w:pStyle w:val="BodyText"/>
      </w:pPr>
      <w:r>
        <w:rPr>
          <w:bCs/>
          <w:b/>
        </w:rPr>
        <w:t xml:space="preserve">3. Three to six months of focused effort.</w:t>
      </w:r>
      <w:r>
        <w:t xml:space="preserve"> </w:t>
      </w:r>
      <w:r>
        <w:t xml:space="preserve">A few hours a week during market research, 10–15 hours a week during launch, about three hours a week once stabilized. Front-load the work, then shift into owner mode.</w:t>
      </w:r>
    </w:p>
    <w:p>
      <w:pPr>
        <w:pStyle w:val="BodyText"/>
      </w:pPr>
      <w:r>
        <w:rPr>
          <w:bCs/>
          <w:b/>
        </w:rPr>
        <w:t xml:space="preserve">4. Treat it like a business.</w:t>
      </w:r>
      <w:r>
        <w:t xml:space="preserve"> </w:t>
      </w:r>
      <w:r>
        <w:t xml:space="preserve">Track your numbers. Improve your listings. Plan reinvestment. Hire help when the math says to. Run it like an owner and this strategy can retire you faster than any side hustle.</w:t>
      </w:r>
    </w:p>
    <w:p>
      <w:pPr>
        <w:pStyle w:val="BodyText"/>
      </w:pPr>
      <w:r>
        <w:t xml:space="preserve">If you’ve got $50K or can get creative, decent credit, and a six-month runway of focused effort, you can do this.</w:t>
      </w:r>
    </w:p>
    <w:bookmarkEnd w:id="223"/>
    <w:bookmarkStart w:id="224" w:name="why-it-works-even-in-a-shaky-market"/>
    <w:p>
      <w:pPr>
        <w:pStyle w:val="Heading3"/>
      </w:pPr>
      <w:r>
        <w:t xml:space="preserve">Why It Works (Even in a Shaky Market)</w:t>
      </w:r>
    </w:p>
    <w:p>
      <w:pPr>
        <w:pStyle w:val="FirstParagraph"/>
      </w:pPr>
      <w:r>
        <w:t xml:space="preserve">Rates rise, tech stocks tank, layoffs happen. Why does this strategy hold up?</w:t>
      </w:r>
    </w:p>
    <w:p>
      <w:pPr>
        <w:pStyle w:val="BodyText"/>
      </w:pPr>
      <w:r>
        <w:rPr>
          <w:bCs/>
          <w:b/>
        </w:rPr>
        <w:t xml:space="preserve">People will always travel.</w:t>
      </w:r>
      <w:r>
        <w:t xml:space="preserve"> </w:t>
      </w:r>
      <w:r>
        <w:t xml:space="preserve">In downturns they trade international trips for driveable, affordable cabin escapes. Experiences over luxury. Rural Airbnbs check every box.</w:t>
      </w:r>
    </w:p>
    <w:p>
      <w:pPr>
        <w:pStyle w:val="BodyText"/>
      </w:pPr>
      <w:r>
        <w:rPr>
          <w:bCs/>
          <w:b/>
        </w:rPr>
        <w:t xml:space="preserve">Rural means less competition and more pricing power.</w:t>
      </w:r>
      <w:r>
        <w:t xml:space="preserve"> </w:t>
      </w:r>
      <w:r>
        <w:t xml:space="preserve">Many rural markets have a handful of well-run STRs and millions of annual visitors. And because rural homes are cheaper, your cash-on-cash return often runs 2–3x urban properties. That’s the R (Right Market First) protecting you years after you bought.</w:t>
      </w:r>
    </w:p>
    <w:p>
      <w:pPr>
        <w:pStyle w:val="BodyText"/>
      </w:pPr>
      <w:r>
        <w:rPr>
          <w:bCs/>
          <w:b/>
        </w:rPr>
        <w:t xml:space="preserve">STRs adapt faster than long-term rentals.</w:t>
      </w:r>
      <w:r>
        <w:t xml:space="preserve"> </w:t>
      </w:r>
      <w:r>
        <w:t xml:space="preserve">When a long-term tenant leaves, you eat vacancy and cleanup. With an STR, you drop prices to fill gaps, run discounts, pivot to mid-term or travel-nurse stays. You’re never locked into a 12-month lease.</w:t>
      </w:r>
    </w:p>
    <w:p>
      <w:pPr>
        <w:pStyle w:val="BodyText"/>
      </w:pPr>
      <w:r>
        <w:rPr>
          <w:bCs/>
          <w:b/>
        </w:rPr>
        <w:t xml:space="preserve">The operator matters more than the market.</w:t>
      </w:r>
      <w:r>
        <w:t xml:space="preserve"> </w:t>
      </w:r>
      <w:r>
        <w:t xml:space="preserve">A mediocre listing in a hot market gets outbooked. A great listing in a sleepy market is a goldmine. Your setup, reviews, design, pricing, and communication matter more than the zip code. That’s why this book taught you systems, not speculation.</w:t>
      </w:r>
    </w:p>
    <w:p>
      <w:pPr>
        <w:pStyle w:val="BodyText"/>
      </w:pPr>
      <w:r>
        <w:t xml:space="preserve">This strategy isn’t bulletproof. But run well, it holds up better than most real estate in a downturn, because the home was never the whole story. How you run it is.</w:t>
      </w:r>
    </w:p>
    <w:bookmarkEnd w:id="224"/>
    <w:bookmarkStart w:id="225" w:name="chapter-summary-17"/>
    <w:p>
      <w:pPr>
        <w:pStyle w:val="Heading3"/>
      </w:pPr>
      <w:r>
        <w:t xml:space="preserve">Chapter Summary</w:t>
      </w:r>
    </w:p>
    <w:p>
      <w:pPr>
        <w:numPr>
          <w:ilvl w:val="0"/>
          <w:numId w:val="1188"/>
        </w:numPr>
        <w:pStyle w:val="Compact"/>
      </w:pPr>
      <w:r>
        <w:t xml:space="preserve">Five focused years and a real asset beat twenty distracted ones.</w:t>
      </w:r>
    </w:p>
    <w:p>
      <w:pPr>
        <w:numPr>
          <w:ilvl w:val="0"/>
          <w:numId w:val="1188"/>
        </w:numPr>
        <w:pStyle w:val="Compact"/>
      </w:pPr>
      <w:r>
        <w:t xml:space="preserve">Real operators, real results: Myla’s $103K cash cabin that grossed $150K in two years, Gatehouse Getaway’s $72K first year on $20K down, Ryu’s $83,937.81 first year on a 0% seller loan, Steph and Kevin averaging more than $25K a month this summer, and Diane and Jon’s hands-off $81,210.38 first year.</w:t>
      </w:r>
    </w:p>
    <w:p>
      <w:pPr>
        <w:numPr>
          <w:ilvl w:val="0"/>
          <w:numId w:val="1188"/>
        </w:numPr>
        <w:pStyle w:val="Compact"/>
      </w:pPr>
      <w:r>
        <w:t xml:space="preserve">The Wealth Equation: net cash flow + appreciation + tax savings, with debt service already paid inside the net. Run it before you buy anything.</w:t>
      </w:r>
    </w:p>
    <w:p>
      <w:pPr>
        <w:numPr>
          <w:ilvl w:val="0"/>
          <w:numId w:val="1188"/>
        </w:numPr>
        <w:pStyle w:val="Compact"/>
      </w:pPr>
      <w:r>
        <w:t xml:space="preserve">The 5-year model: $300K deployed becomes roughly $435K of cash-equivalent wealth, with tax deductions counted at their 32%-bracket cash value. The $312K of cash flow builds the machine first and retires the setup cards; year six is when the run rate becomes yours.</w:t>
      </w:r>
    </w:p>
    <w:p>
      <w:pPr>
        <w:numPr>
          <w:ilvl w:val="0"/>
          <w:numId w:val="1188"/>
        </w:numPr>
        <w:pStyle w:val="Compact"/>
      </w:pPr>
      <w:r>
        <w:t xml:space="preserve">Rural STRs win on return and control; they lose on liquidity and labor. That’s the trade, and it’s worth it for the right person.</w:t>
      </w:r>
    </w:p>
    <w:p>
      <w:pPr>
        <w:numPr>
          <w:ilvl w:val="0"/>
          <w:numId w:val="1188"/>
        </w:numPr>
        <w:pStyle w:val="Compact"/>
      </w:pPr>
      <w:r>
        <w:t xml:space="preserve">Operators move at 70% clarity. Dreamers wait for 100%.</w:t>
      </w:r>
    </w:p>
    <w:p>
      <w:pPr>
        <w:numPr>
          <w:ilvl w:val="0"/>
          <w:numId w:val="1188"/>
        </w:numPr>
        <w:pStyle w:val="Compact"/>
      </w:pPr>
      <w:r>
        <w:t xml:space="preserve">Know your Freedom Number. Three to four good cabins is a full-time income without full-time hours.</w:t>
      </w:r>
    </w:p>
    <w:p>
      <w:pPr>
        <w:numPr>
          <w:ilvl w:val="0"/>
          <w:numId w:val="1188"/>
        </w:numPr>
        <w:pStyle w:val="Compact"/>
      </w:pPr>
      <w:r>
        <w:t xml:space="preserve">Four exits mean you’re never trapped, but price them honestly: rural homes usually sell as houses, on residential comps, over 6–12 months. The turnkey multiple and the fast cash buyer are exceptions.</w:t>
      </w:r>
    </w:p>
    <w:bookmarkEnd w:id="225"/>
    <w:bookmarkEnd w:id="226"/>
    <w:bookmarkStart w:id="229" w:name="X988cd0ab43bf4373ef3bbbb6b6dd96538d066ef"/>
    <w:p>
      <w:pPr>
        <w:pStyle w:val="Heading2"/>
      </w:pPr>
      <w:r>
        <w:t xml:space="preserve">Conclusion: One Deal Can Change Everything</w:t>
      </w:r>
    </w:p>
    <w:p>
      <w:pPr>
        <w:pStyle w:val="FirstParagraph"/>
      </w:pPr>
      <w:r>
        <w:t xml:space="preserve">You’ve met them all now. Myla and her $103K cabin. Ryu. Steph and Kevin. Diane and Jon.</w:t>
      </w:r>
    </w:p>
    <w:p>
      <w:pPr>
        <w:pStyle w:val="BodyText"/>
      </w:pPr>
      <w:r>
        <w:t xml:space="preserve">None of these were unicorn deals. They were normal homes, in normal towns, run better than average. That’s the entire secret, and it’s the reason this can be your story too.</w:t>
      </w:r>
    </w:p>
    <w:p>
      <w:pPr>
        <w:pStyle w:val="BodyText"/>
      </w:pPr>
      <w:r>
        <w:t xml:space="preserve">One property changes your identity. That first deal teaches you to manage money differently, to build systems, to think like an owner. You go from</w:t>
      </w:r>
      <w:r>
        <w:t xml:space="preserve"> </w:t>
      </w:r>
      <w:r>
        <w:t xml:space="preserve">“</w:t>
      </w:r>
      <w:r>
        <w:t xml:space="preserve">I have a job</w:t>
      </w:r>
      <w:r>
        <w:t xml:space="preserve">”</w:t>
      </w:r>
      <w:r>
        <w:t xml:space="preserve"> </w:t>
      </w:r>
      <w:r>
        <w:t xml:space="preserve">to</w:t>
      </w:r>
      <w:r>
        <w:t xml:space="preserve"> </w:t>
      </w:r>
      <w:r>
        <w:t xml:space="preserve">“</w:t>
      </w:r>
      <w:r>
        <w:t xml:space="preserve">I own something that pays me.</w:t>
      </w:r>
      <w:r>
        <w:t xml:space="preserve">”</w:t>
      </w:r>
      <w:r>
        <w:t xml:space="preserve"> </w:t>
      </w:r>
      <w:r>
        <w:t xml:space="preserve">You can’t unsee that.</w:t>
      </w:r>
    </w:p>
    <w:p>
      <w:pPr>
        <w:pStyle w:val="BodyText"/>
      </w:pPr>
      <w:r>
        <w:t xml:space="preserve">And the money is real. $2K a month is $24K a year, year after year, from one house.</w:t>
      </w:r>
    </w:p>
    <w:p>
      <w:pPr>
        <w:pStyle w:val="BodyText"/>
      </w:pPr>
      <w:r>
        <w:t xml:space="preserve">One property gives you leverage. It proves the model. It creates equity you can borrow against. It’s the proof you needed, for lenders, for partners, and for yourself.</w:t>
      </w:r>
    </w:p>
    <w:p>
      <w:pPr>
        <w:pStyle w:val="BodyText"/>
      </w:pPr>
      <w:r>
        <w:t xml:space="preserve">You don’t need ten doors. You need one well-located, well-designed, well-run cabin to change your life.</w:t>
      </w:r>
    </w:p>
    <w:bookmarkStart w:id="227" w:name="what-comes-next"/>
    <w:p>
      <w:pPr>
        <w:pStyle w:val="Heading3"/>
      </w:pPr>
      <w:r>
        <w:t xml:space="preserve">What Comes Next</w:t>
      </w:r>
    </w:p>
    <w:p>
      <w:pPr>
        <w:pStyle w:val="FirstParagraph"/>
      </w:pPr>
      <w:r>
        <w:t xml:space="preserve">If something in this book lit a fire in you (a specific chapter, or just the idea of owning your time), don’t let the feeling fade. Take one step forward.</w:t>
      </w:r>
    </w:p>
    <w:p>
      <w:pPr>
        <w:pStyle w:val="BodyText"/>
      </w:pPr>
      <w:r>
        <w:t xml:space="preserve">Here’s the step, and it’s this week’s work. Pick one national park or outdoor anchor within a day’s drive and pull its visitor numbers. Then run the RURAL Scorecard on one town near it. Two hours. That’s the Think phase already started, and everything else waits on it.</w:t>
      </w:r>
    </w:p>
    <w:p>
      <w:pPr>
        <w:pStyle w:val="BodyText"/>
      </w:pPr>
      <w:r>
        <w:t xml:space="preserve">You don’t need a coach to succeed. I started with Google, a market-data tool, and messy spreadsheets, completely alone, and that path still works. Funny thing, though: now that I can afford it, I hire coaches constantly, because compressing twelve months of figuring-it-out into two is worth a fortune once you have things compounding. If you’re not at that stage, that’s completely fine. I wasn’t either. But if you want support, I’ve built the help I wish I’d had:</w:t>
      </w:r>
    </w:p>
    <w:p>
      <w:pPr>
        <w:numPr>
          <w:ilvl w:val="0"/>
          <w:numId w:val="1189"/>
        </w:numPr>
        <w:pStyle w:val="Compact"/>
      </w:pPr>
      <w:r>
        <w:rPr>
          <w:bCs/>
          <w:b/>
        </w:rPr>
        <w:t xml:space="preserve">Follow</w:t>
      </w:r>
      <w:r>
        <w:rPr>
          <w:bCs/>
          <w:b/>
        </w:rPr>
        <w:t xml:space="preserve"> </w:t>
      </w:r>
      <w:r>
        <w:rPr>
          <w:bCs/>
          <w:b/>
        </w:rPr>
        <w:t xml:space="preserve">@teeco.co</w:t>
      </w:r>
      <w:r>
        <w:rPr>
          <w:bCs/>
          <w:b/>
        </w:rPr>
        <w:t xml:space="preserve"> </w:t>
      </w:r>
      <w:r>
        <w:rPr>
          <w:bCs/>
          <w:b/>
        </w:rPr>
        <w:t xml:space="preserve">on Instagram.</w:t>
      </w:r>
      <w:r>
        <w:t xml:space="preserve"> </w:t>
      </w:r>
      <w:r>
        <w:t xml:space="preserve">That’s where we keep in touch with readers: real numbers, behind-the-scenes updates, and practical tips every week. We answer DMs.</w:t>
      </w:r>
    </w:p>
    <w:p>
      <w:pPr>
        <w:numPr>
          <w:ilvl w:val="0"/>
          <w:numId w:val="1189"/>
        </w:numPr>
        <w:pStyle w:val="Compact"/>
      </w:pPr>
      <w:r>
        <w:rPr>
          <w:bCs/>
          <w:b/>
        </w:rPr>
        <w:t xml:space="preserve">Take my free mini course.</w:t>
      </w:r>
      <w:r>
        <w:t xml:space="preserve"> </w:t>
      </w:r>
      <w:r>
        <w:t xml:space="preserve">The link is in the Bonus Pack at the back of this book.</w:t>
      </w:r>
    </w:p>
    <w:p>
      <w:pPr>
        <w:numPr>
          <w:ilvl w:val="0"/>
          <w:numId w:val="1189"/>
        </w:numPr>
        <w:pStyle w:val="Compact"/>
      </w:pPr>
      <w:r>
        <w:rPr>
          <w:bCs/>
          <w:b/>
        </w:rPr>
        <w:t xml:space="preserve">Apply for the 1-on-1 program.</w:t>
      </w:r>
      <w:r>
        <w:t xml:space="preserve"> </w:t>
      </w:r>
      <w:r>
        <w:t xml:space="preserve">We’ll help you choose a market, run the numbers, get funded, and launch a deal. It’s expensive, and most readers won’t need it; the Bonus Pack and the free course cover the whole path. Apply only if you want a hand on your shoulder the whole way. No coaching program, ours included, can guarantee you a deal, financing, or income. Results depend on your market, capital, and execution.</w:t>
      </w:r>
    </w:p>
    <w:p>
      <w:pPr>
        <w:pStyle w:val="FirstParagraph"/>
      </w:pPr>
      <w:r>
        <w:t xml:space="preserve">Whatever route you take, the point is your freedom. Your five-year plan starts this year, if you act.</w:t>
      </w:r>
    </w:p>
    <w:p>
      <w:pPr>
        <w:pStyle w:val="BodyText"/>
      </w:pPr>
      <w:r>
        <w:t xml:space="preserve">When I started, I was a burnt-out pharmacist. I’d spent eight years and $200K on a degree, and my life belonged to someone else’s schedule. I tried flipping bikes, day trading, crypto, all the shortcuts people promote. None of them worked, because I was looking for an escape, not a system.</w:t>
      </w:r>
    </w:p>
    <w:p>
      <w:pPr>
        <w:pStyle w:val="BodyText"/>
      </w:pPr>
      <w:r>
        <w:t xml:space="preserve">The real shift came when I stopped chasing a quick win and started building something that would last. A property, a system, a plan I could repeat.</w:t>
      </w:r>
    </w:p>
    <w:p>
      <w:pPr>
        <w:pStyle w:val="BodyText"/>
      </w:pPr>
      <w:r>
        <w:t xml:space="preserve">Today I wake up on my schedule, not someone else’s. Each property still takes about three hours a week, mostly from a phone. Across the portfolio, my team carries most of that now. The money shows up whether I work or not. I’ve built a team, not a job.</w:t>
      </w:r>
    </w:p>
    <w:p>
      <w:pPr>
        <w:pStyle w:val="BodyText"/>
      </w:pPr>
      <w:r>
        <w:t xml:space="preserve">But the real win is the confidence. Knowing I can buy a property, run it right, and make it work. Knowing I’m not at the mercy of the market, because I can build things that work in any market. That changes your entire worldview.</w:t>
      </w:r>
    </w:p>
    <w:p>
      <w:pPr>
        <w:pStyle w:val="BodyText"/>
      </w:pPr>
      <w:r>
        <w:t xml:space="preserve">That’s what’s waiting for you. The money turns out to be the smallest part.</w:t>
      </w:r>
    </w:p>
    <w:p>
      <w:pPr>
        <w:pStyle w:val="BodyText"/>
      </w:pPr>
      <w:r>
        <w:t xml:space="preserve">Before the last page, one honest note about this book itself. It took two years to write. Nine months in, I quit. I had a full draft and didn’t love it, and I wasn’t going to put my name on something I didn’t believe. What you just read is the version I came back for. It holds my current best playbook, and I mean current: markets shift, tools change, and AI is going to change more of this business than any of us can predict. The frameworks are built to outlive the details. Stay connected and you’ll watch them evolve, because I’ll keep getting better at this, and I’d like you along.</w:t>
      </w:r>
    </w:p>
    <w:bookmarkEnd w:id="227"/>
    <w:bookmarkStart w:id="228" w:name="one-last-thing"/>
    <w:p>
      <w:pPr>
        <w:pStyle w:val="Heading3"/>
      </w:pPr>
      <w:r>
        <w:t xml:space="preserve">One Last Thing</w:t>
      </w:r>
    </w:p>
    <w:p>
      <w:pPr>
        <w:pStyle w:val="FirstParagraph"/>
      </w:pPr>
      <w:r>
        <w:t xml:space="preserve">You probably know someone who needs this book. Not everyone. Just one person. The friend who keeps talking about investing but never pulls the trigger. The coworker complaining about the schedule every Monday. Or the family member whose savings are sitting in a checking account, doing nothing.</w:t>
      </w:r>
    </w:p>
    <w:p>
      <w:pPr>
        <w:pStyle w:val="BodyText"/>
      </w:pPr>
      <w:r>
        <w:t xml:space="preserve">Send them this book. Not because I asked you to, but because you remember what it felt like before you had a plan. That’s where they are right now.</w:t>
      </w:r>
    </w:p>
    <w:p>
      <w:pPr>
        <w:pStyle w:val="BodyText"/>
      </w:pPr>
      <w:r>
        <w:t xml:space="preserve">And if this book genuinely helped you, I’ll ask for one small thing in place of anything else. Recommend it to someone you think it could help. If you’ve got a specific person in mind, buying them a copy would mean the world. Here’s the honest math behind that ask: I make almost nothing on this book. It cost two years of writing, editing, and doubting. I wrote it because when I started, I waded through dozens of bad, repetitive real estate books wishing someone would just hand me the one good one. If this was that book for you, hand it to the next person. That’s the whole business model.</w:t>
      </w:r>
    </w:p>
    <w:p>
      <w:pPr>
        <w:pStyle w:val="BodyText"/>
      </w:pPr>
      <w:r>
        <w:t xml:space="preserve">P.S. Don’t wait until you feel ready. Ready doesn’t come from planning. It comes from doing. Take the step. The next one gets obvious fast. Five years from now, you’ll be exactly five years older. The question is what you’ll have built by then.</w:t>
      </w:r>
    </w:p>
    <w:p>
      <w:pPr>
        <w:pStyle w:val="BodyText"/>
      </w:pPr>
      <w:r>
        <w:t xml:space="preserve">P.P.S. Thank you for reading this far. If you commit to your five-year plan, we’ll do everything we can to help you make it real. Welcome to the freedom side.</w:t>
      </w:r>
    </w:p>
    <w:p>
      <w:pPr>
        <w:pStyle w:val="BodyText"/>
      </w:pPr>
      <w:r>
        <w:t xml:space="preserve">And if you remember nothing else, remember the spine of this book:</w:t>
      </w:r>
    </w:p>
    <w:p>
      <w:pPr>
        <w:numPr>
          <w:ilvl w:val="0"/>
          <w:numId w:val="1190"/>
        </w:numPr>
        <w:pStyle w:val="Compact"/>
      </w:pPr>
      <w:r>
        <w:rPr>
          <w:bCs/>
          <w:b/>
        </w:rPr>
        <w:t xml:space="preserve">R — Right market first.</w:t>
      </w:r>
    </w:p>
    <w:p>
      <w:pPr>
        <w:numPr>
          <w:ilvl w:val="0"/>
          <w:numId w:val="1190"/>
        </w:numPr>
        <w:pStyle w:val="Compact"/>
      </w:pPr>
      <w:r>
        <w:rPr>
          <w:bCs/>
          <w:b/>
        </w:rPr>
        <w:t xml:space="preserve">U — Under budget.</w:t>
      </w:r>
    </w:p>
    <w:p>
      <w:pPr>
        <w:numPr>
          <w:ilvl w:val="0"/>
          <w:numId w:val="1190"/>
        </w:numPr>
        <w:pStyle w:val="Compact"/>
      </w:pPr>
      <w:r>
        <w:rPr>
          <w:bCs/>
          <w:b/>
        </w:rPr>
        <w:t xml:space="preserve">R — Room for everyone.</w:t>
      </w:r>
    </w:p>
    <w:p>
      <w:pPr>
        <w:numPr>
          <w:ilvl w:val="0"/>
          <w:numId w:val="1190"/>
        </w:numPr>
        <w:pStyle w:val="Compact"/>
      </w:pPr>
      <w:r>
        <w:rPr>
          <w:bCs/>
          <w:b/>
        </w:rPr>
        <w:t xml:space="preserve">A — Aesthetics that win the scroll.</w:t>
      </w:r>
    </w:p>
    <w:p>
      <w:pPr>
        <w:numPr>
          <w:ilvl w:val="0"/>
          <w:numId w:val="1190"/>
        </w:numPr>
        <w:pStyle w:val="Compact"/>
      </w:pPr>
      <w:r>
        <w:rPr>
          <w:bCs/>
          <w:b/>
        </w:rPr>
        <w:t xml:space="preserve">L — Leverage systems.</w:t>
      </w:r>
    </w:p>
    <w:p>
      <w:pPr>
        <w:pStyle w:val="FirstParagraph"/>
      </w:pPr>
      <w:r>
        <w:t xml:space="preserve">In this order. Every time.</w:t>
      </w:r>
    </w:p>
    <w:bookmarkEnd w:id="228"/>
    <w:bookmarkEnd w:id="229"/>
    <w:bookmarkStart w:id="230" w:name="your-free-book-bonus-pack"/>
    <w:p>
      <w:pPr>
        <w:pStyle w:val="Heading2"/>
      </w:pPr>
      <w:r>
        <w:t xml:space="preserve">Your Free Book Bonus Pack</w:t>
      </w:r>
    </w:p>
    <w:p>
      <w:pPr>
        <w:pStyle w:val="FirstParagraph"/>
      </w:pPr>
      <w:r>
        <w:t xml:space="preserve">Everything in this book (every checklist, template, calculator, and course) lives at one link:</w:t>
      </w:r>
      <w:r>
        <w:t xml:space="preserve"> </w:t>
      </w:r>
      <w:r>
        <w:rPr>
          <w:bCs/>
          <w:b/>
        </w:rPr>
        <w:t xml:space="preserve">teeco.co/bookbonus</w:t>
      </w:r>
      <w:r>
        <w:t xml:space="preserve">. Every download on this list is free.</w:t>
      </w:r>
    </w:p>
    <w:p>
      <w:pPr>
        <w:pStyle w:val="BodyText"/>
      </w:pPr>
      <w:r>
        <w:t xml:space="preserve">Here’s what’s inside, organized by what you’re doing.</w:t>
      </w:r>
    </w:p>
    <w:p>
      <w:pPr>
        <w:pStyle w:val="BodyText"/>
      </w:pPr>
      <w:r>
        <w:rPr>
          <w:bCs/>
          <w:b/>
        </w:rPr>
        <w:t xml:space="preserve">Picking a market</w:t>
      </w:r>
    </w:p>
    <w:p>
      <w:pPr>
        <w:numPr>
          <w:ilvl w:val="0"/>
          <w:numId w:val="1191"/>
        </w:numPr>
        <w:pStyle w:val="Compact"/>
      </w:pPr>
      <w:r>
        <w:rPr>
          <w:bCs/>
          <w:b/>
        </w:rPr>
        <w:t xml:space="preserve">One-page RURAL Scorecard</w:t>
      </w:r>
      <w:r>
        <w:t xml:space="preserve">: score any property against all five letters before you offer (Chapter 3)</w:t>
      </w:r>
    </w:p>
    <w:p>
      <w:pPr>
        <w:numPr>
          <w:ilvl w:val="0"/>
          <w:numId w:val="1191"/>
        </w:numPr>
        <w:pStyle w:val="Compact"/>
      </w:pPr>
      <w:r>
        <w:rPr>
          <w:bCs/>
          <w:b/>
        </w:rPr>
        <w:t xml:space="preserve">Market Research Cheat Sheet</w:t>
      </w:r>
      <w:r>
        <w:t xml:space="preserve">: the three-phase market analysis walkthrough (Chapter 5)</w:t>
      </w:r>
    </w:p>
    <w:p>
      <w:pPr>
        <w:numPr>
          <w:ilvl w:val="0"/>
          <w:numId w:val="1191"/>
        </w:numPr>
        <w:pStyle w:val="Compact"/>
      </w:pPr>
      <w:r>
        <w:rPr>
          <w:bCs/>
          <w:b/>
        </w:rPr>
        <w:t xml:space="preserve">Puck Principle Checklist and Market-Scoring Template</w:t>
      </w:r>
      <w:r>
        <w:t xml:space="preserve">: find the market before it’s hot, then score it (Chapters 2 and 5)</w:t>
      </w:r>
    </w:p>
    <w:p>
      <w:pPr>
        <w:numPr>
          <w:ilvl w:val="0"/>
          <w:numId w:val="1191"/>
        </w:numPr>
        <w:pStyle w:val="Compact"/>
      </w:pPr>
      <w:r>
        <w:rPr>
          <w:bCs/>
          <w:b/>
        </w:rPr>
        <w:t xml:space="preserve">Market and deal analysis tools</w:t>
      </w:r>
      <w:r>
        <w:t xml:space="preserve"> </w:t>
      </w:r>
      <w:r>
        <w:t xml:space="preserve">at edge.teeco.co: the live data behind the Market Scoring Matrix (Chapters 5 and 8)</w:t>
      </w:r>
    </w:p>
    <w:p>
      <w:pPr>
        <w:pStyle w:val="FirstParagraph"/>
      </w:pPr>
      <w:r>
        <w:rPr>
          <w:bCs/>
          <w:b/>
        </w:rPr>
        <w:t xml:space="preserve">Running the numbers</w:t>
      </w:r>
    </w:p>
    <w:p>
      <w:pPr>
        <w:numPr>
          <w:ilvl w:val="0"/>
          <w:numId w:val="1192"/>
        </w:numPr>
        <w:pStyle w:val="Compact"/>
      </w:pPr>
      <w:r>
        <w:rPr>
          <w:bCs/>
          <w:b/>
        </w:rPr>
        <w:t xml:space="preserve">Real Estate Numbers Cheat Sheet</w:t>
      </w:r>
      <w:r>
        <w:t xml:space="preserve">: every term and formula on one page (Chapter 8)</w:t>
      </w:r>
    </w:p>
    <w:p>
      <w:pPr>
        <w:numPr>
          <w:ilvl w:val="0"/>
          <w:numId w:val="1192"/>
        </w:numPr>
        <w:pStyle w:val="Compact"/>
      </w:pPr>
      <w:r>
        <w:rPr>
          <w:bCs/>
          <w:b/>
        </w:rPr>
        <w:t xml:space="preserve">Deal Analysis Video</w:t>
      </w:r>
      <w:r>
        <w:t xml:space="preserve">: watch a real deal get broken down start to finish (Chapter 8)</w:t>
      </w:r>
    </w:p>
    <w:p>
      <w:pPr>
        <w:numPr>
          <w:ilvl w:val="0"/>
          <w:numId w:val="1192"/>
        </w:numPr>
        <w:pStyle w:val="Compact"/>
      </w:pPr>
      <w:r>
        <w:rPr>
          <w:bCs/>
          <w:b/>
        </w:rPr>
        <w:t xml:space="preserve">Current list of the best 0% business cards</w:t>
      </w:r>
      <w:r>
        <w:t xml:space="preserve">: updated as issuers rotate their intro offers and bonuses (Chapter 7)</w:t>
      </w:r>
    </w:p>
    <w:p>
      <w:pPr>
        <w:numPr>
          <w:ilvl w:val="0"/>
          <w:numId w:val="1192"/>
        </w:numPr>
        <w:pStyle w:val="Compact"/>
      </w:pPr>
      <w:r>
        <w:rPr>
          <w:bCs/>
          <w:b/>
        </w:rPr>
        <w:t xml:space="preserve">5 Steps to Buying Your First Rental Property in 3 Months</w:t>
      </w:r>
      <w:r>
        <w:t xml:space="preserve">: a month-by-month buying roadmap (Chapter 9)</w:t>
      </w:r>
    </w:p>
    <w:p>
      <w:pPr>
        <w:pStyle w:val="FirstParagraph"/>
      </w:pPr>
      <w:r>
        <w:rPr>
          <w:bCs/>
          <w:b/>
        </w:rPr>
        <w:t xml:space="preserve">Setting up and designing</w:t>
      </w:r>
    </w:p>
    <w:p>
      <w:pPr>
        <w:numPr>
          <w:ilvl w:val="0"/>
          <w:numId w:val="1193"/>
        </w:numPr>
        <w:pStyle w:val="Compact"/>
      </w:pPr>
      <w:r>
        <w:rPr>
          <w:bCs/>
          <w:b/>
        </w:rPr>
        <w:t xml:space="preserve">Design Plan Checklist</w:t>
      </w:r>
      <w:r>
        <w:t xml:space="preserve">: guest profile, function, durability, and aesthetic planning (Chapter 11)</w:t>
      </w:r>
    </w:p>
    <w:p>
      <w:pPr>
        <w:numPr>
          <w:ilvl w:val="0"/>
          <w:numId w:val="1193"/>
        </w:numPr>
        <w:pStyle w:val="Compact"/>
      </w:pPr>
      <w:r>
        <w:rPr>
          <w:bCs/>
          <w:b/>
        </w:rPr>
        <w:t xml:space="preserve">Design Plan Timeline</w:t>
      </w:r>
      <w:r>
        <w:t xml:space="preserve">: pre-close through Week 4 installation schedule (Chapter 11)</w:t>
      </w:r>
    </w:p>
    <w:p>
      <w:pPr>
        <w:numPr>
          <w:ilvl w:val="0"/>
          <w:numId w:val="1193"/>
        </w:numPr>
        <w:pStyle w:val="Compact"/>
      </w:pPr>
      <w:r>
        <w:rPr>
          <w:bCs/>
          <w:b/>
        </w:rPr>
        <w:t xml:space="preserve">7-Day Setup Workflow and Schedule</w:t>
      </w:r>
      <w:r>
        <w:t xml:space="preserve">: a day-by-day setup guide with packing and shopping lists (Chapter 13)</w:t>
      </w:r>
    </w:p>
    <w:p>
      <w:pPr>
        <w:numPr>
          <w:ilvl w:val="0"/>
          <w:numId w:val="1193"/>
        </w:numPr>
        <w:pStyle w:val="Compact"/>
      </w:pPr>
      <w:r>
        <w:rPr>
          <w:bCs/>
          <w:b/>
        </w:rPr>
        <w:t xml:space="preserve">Kitchen Items Checklist</w:t>
      </w:r>
      <w:r>
        <w:t xml:space="preserve">: every kitchen essential with purchase links (Chapter 13)</w:t>
      </w:r>
    </w:p>
    <w:p>
      <w:pPr>
        <w:numPr>
          <w:ilvl w:val="0"/>
          <w:numId w:val="1193"/>
        </w:numPr>
        <w:pStyle w:val="Compact"/>
      </w:pPr>
      <w:r>
        <w:rPr>
          <w:bCs/>
          <w:b/>
        </w:rPr>
        <w:t xml:space="preserve">Bathroom Items Checklist</w:t>
      </w:r>
      <w:r>
        <w:t xml:space="preserve">: every bathroom essential with purchase links (Chapter 13)</w:t>
      </w:r>
    </w:p>
    <w:p>
      <w:pPr>
        <w:numPr>
          <w:ilvl w:val="0"/>
          <w:numId w:val="1193"/>
        </w:numPr>
        <w:pStyle w:val="Compact"/>
      </w:pPr>
      <w:r>
        <w:rPr>
          <w:bCs/>
          <w:b/>
        </w:rPr>
        <w:t xml:space="preserve">Property Setup Videos</w:t>
      </w:r>
      <w:r>
        <w:t xml:space="preserve">: behind-the-scenes walkthroughs of actual setups (Chapter 13)</w:t>
      </w:r>
    </w:p>
    <w:p>
      <w:pPr>
        <w:numPr>
          <w:ilvl w:val="0"/>
          <w:numId w:val="1193"/>
        </w:numPr>
        <w:pStyle w:val="Compact"/>
      </w:pPr>
      <w:r>
        <w:rPr>
          <w:bCs/>
          <w:b/>
        </w:rPr>
        <w:t xml:space="preserve">Photographer Checklist</w:t>
      </w:r>
      <w:r>
        <w:t xml:space="preserve">: pre-photo prep and photographer guidance (Chapter 12)</w:t>
      </w:r>
    </w:p>
    <w:p>
      <w:pPr>
        <w:numPr>
          <w:ilvl w:val="0"/>
          <w:numId w:val="1193"/>
        </w:numPr>
        <w:pStyle w:val="Compact"/>
      </w:pPr>
      <w:r>
        <w:rPr>
          <w:bCs/>
          <w:b/>
        </w:rPr>
        <w:t xml:space="preserve">Photo editing</w:t>
      </w:r>
      <w:r>
        <w:t xml:space="preserve"> </w:t>
      </w:r>
      <w:r>
        <w:t xml:space="preserve">at photolab.teeco.co: mass-edits your photos to Airbnb quality (Chapters 11 and 12)</w:t>
      </w:r>
    </w:p>
    <w:p>
      <w:pPr>
        <w:pStyle w:val="FirstParagraph"/>
      </w:pPr>
      <w:r>
        <w:rPr>
          <w:bCs/>
          <w:b/>
        </w:rPr>
        <w:t xml:space="preserve">Operating remotely</w:t>
      </w:r>
    </w:p>
    <w:p>
      <w:pPr>
        <w:numPr>
          <w:ilvl w:val="0"/>
          <w:numId w:val="1194"/>
        </w:numPr>
        <w:pStyle w:val="Compact"/>
      </w:pPr>
      <w:r>
        <w:rPr>
          <w:bCs/>
          <w:b/>
        </w:rPr>
        <w:t xml:space="preserve">Cleaning Checklist</w:t>
      </w:r>
      <w:r>
        <w:t xml:space="preserve">: a room-by-room turnover checklist with photo verification (Chapters 14 and 16)</w:t>
      </w:r>
    </w:p>
    <w:p>
      <w:pPr>
        <w:numPr>
          <w:ilvl w:val="0"/>
          <w:numId w:val="1194"/>
        </w:numPr>
        <w:pStyle w:val="Compact"/>
      </w:pPr>
      <w:r>
        <w:rPr>
          <w:bCs/>
          <w:b/>
        </w:rPr>
        <w:t xml:space="preserve">The SOP Pack</w:t>
      </w:r>
      <w:r>
        <w:t xml:space="preserve">: guest message templates, cleaning SOPs, photo checklists, and emergency protocols, ready to hand to your team (Chapters 6 and 14)</w:t>
      </w:r>
    </w:p>
    <w:p>
      <w:pPr>
        <w:numPr>
          <w:ilvl w:val="0"/>
          <w:numId w:val="1194"/>
        </w:numPr>
        <w:pStyle w:val="Compact"/>
      </w:pPr>
      <w:r>
        <w:rPr>
          <w:bCs/>
          <w:b/>
        </w:rPr>
        <w:t xml:space="preserve">Pricing SOP and calendar templates</w:t>
      </w:r>
      <w:r>
        <w:t xml:space="preserve">: the weekly pricing discipline, written down (Chapter 10)</w:t>
      </w:r>
    </w:p>
    <w:p>
      <w:pPr>
        <w:pStyle w:val="FirstParagraph"/>
      </w:pPr>
      <w:r>
        <w:rPr>
          <w:bCs/>
          <w:b/>
        </w:rPr>
        <w:t xml:space="preserve">Going deeper</w:t>
      </w:r>
    </w:p>
    <w:p>
      <w:pPr>
        <w:numPr>
          <w:ilvl w:val="0"/>
          <w:numId w:val="1195"/>
        </w:numPr>
        <w:pStyle w:val="Compact"/>
      </w:pPr>
      <w:r>
        <w:rPr>
          <w:bCs/>
          <w:b/>
        </w:rPr>
        <w:t xml:space="preserve">Free mini course</w:t>
      </w:r>
      <w:r>
        <w:t xml:space="preserve"> </w:t>
      </w:r>
      <w:r>
        <w:t xml:space="preserve">at teeco.circle.so/c/aa-mini-course: the next step from the Conclusion</w:t>
      </w:r>
    </w:p>
    <w:p>
      <w:pPr>
        <w:numPr>
          <w:ilvl w:val="0"/>
          <w:numId w:val="1195"/>
        </w:numPr>
        <w:pStyle w:val="Compact"/>
      </w:pPr>
      <w:r>
        <w:rPr>
          <w:bCs/>
          <w:b/>
        </w:rPr>
        <w:t xml:space="preserve">Instagram</w:t>
      </w:r>
      <w:r>
        <w:rPr>
          <w:bCs/>
          <w:b/>
        </w:rPr>
        <w:t xml:space="preserve"> </w:t>
      </w:r>
      <w:r>
        <w:rPr>
          <w:bCs/>
          <w:b/>
        </w:rPr>
        <w:t xml:space="preserve">@jeffchheuy</w:t>
      </w:r>
      <w:r>
        <w:t xml:space="preserve">: real numbers and practical tips every week; we answer DMs</w:t>
      </w:r>
    </w:p>
    <w:p>
      <w:pPr>
        <w:pStyle w:val="FirstParagraph"/>
      </w:pPr>
      <w:r>
        <w:t xml:space="preserve">One address gets you all of it:</w:t>
      </w:r>
      <w:r>
        <w:t xml:space="preserve"> </w:t>
      </w:r>
      <w:r>
        <w:rPr>
          <w:bCs/>
          <w:b/>
        </w:rPr>
        <w:t xml:space="preserve">teeco.co/bookbonus</w:t>
      </w:r>
      <w:r>
        <w:t xml:space="preserve">.</w:t>
      </w:r>
    </w:p>
    <w:bookmarkEnd w:id="230"/>
    <w:bookmarkStart w:id="231" w:name="about-the-author"/>
    <w:p>
      <w:pPr>
        <w:pStyle w:val="Heading2"/>
      </w:pPr>
      <w:r>
        <w:t xml:space="preserve">About the Author</w:t>
      </w:r>
    </w:p>
    <w:p>
      <w:pPr>
        <w:pStyle w:val="FirstParagraph"/>
      </w:pPr>
      <w:r>
        <w:t xml:space="preserve">Dr. Jeff Chheuy is a pharmacist turned real estate investor and the founder of Teeco. After spending eight years and $200K earning his PharmD, he discovered that a six-figure salary was just a different kind of trap. He built a portfolio of rural short-term rentals near national parks that generates over $1M a year in gross rental income, all managed remotely. Today he teaches high-income professionals how to do the same through Teeco’s coaching programs.</w:t>
      </w:r>
    </w:p>
    <w:p>
      <w:pPr>
        <w:pStyle w:val="BodyText"/>
      </w:pPr>
      <w:r>
        <w:t xml:space="preserve">Follow Jeff on Instagram:</w:t>
      </w:r>
      <w:r>
        <w:t xml:space="preserve"> </w:t>
      </w:r>
      <w:r>
        <w:t xml:space="preserve">@jeffchheuy</w:t>
      </w:r>
    </w:p>
    <w:p>
      <w:pPr>
        <w:pStyle w:val="BodyText"/>
      </w:pPr>
      <w:r>
        <w:t xml:space="preserve">Learn more: teeco.co</w:t>
      </w:r>
    </w:p>
    <w:bookmarkEnd w:id="231"/>
    <w:bookmarkStart w:id="232" w:name="the-framework-index"/>
    <w:p>
      <w:pPr>
        <w:pStyle w:val="Heading2"/>
      </w:pPr>
      <w:r>
        <w:t xml:space="preserve">The Framework Index</w:t>
      </w:r>
    </w:p>
    <w:p>
      <w:pPr>
        <w:pStyle w:val="FirstParagraph"/>
      </w:pPr>
      <w:r>
        <w:t xml:space="preserve">Every framework in this book was built to be used, not just read. Bookmark this page. Come back to it when you’re analyzing a deal, setting up a property, or deciding what to delegate. This is your quick-reference guide.</w:t>
      </w:r>
    </w:p>
    <w:p>
      <w:pPr>
        <w:pStyle w:val="BodyText"/>
      </w:pPr>
      <w:r>
        <w:rPr>
          <w:bCs/>
          <w:b/>
        </w:rPr>
        <w:t xml:space="preserve">The RURAL Method</w:t>
      </w:r>
      <w:r>
        <w:t xml:space="preserve">: the spine of this book. Five steps, in order, every time. (Ch 3)</w:t>
      </w:r>
    </w:p>
    <w:p>
      <w:pPr>
        <w:numPr>
          <w:ilvl w:val="0"/>
          <w:numId w:val="1196"/>
        </w:numPr>
        <w:pStyle w:val="Compact"/>
      </w:pPr>
      <w:r>
        <w:rPr>
          <w:bCs/>
          <w:b/>
        </w:rPr>
        <w:t xml:space="preserve">R — Right Market First.</w:t>
      </w:r>
      <w:r>
        <w:t xml:space="preserve"> </w:t>
      </w:r>
      <w:r>
        <w:t xml:space="preserve">Anchor demand within 30 minutes. A million-plus visitors a year and fewer than a hundred places to stay. No anchor, no deal.</w:t>
      </w:r>
    </w:p>
    <w:p>
      <w:pPr>
        <w:numPr>
          <w:ilvl w:val="0"/>
          <w:numId w:val="1196"/>
        </w:numPr>
        <w:pStyle w:val="Compact"/>
      </w:pPr>
      <w:r>
        <w:rPr>
          <w:bCs/>
          <w:b/>
        </w:rPr>
        <w:t xml:space="preserve">U — Under Budget.</w:t>
      </w:r>
      <w:r>
        <w:t xml:space="preserve"> </w:t>
      </w:r>
      <w:r>
        <w:t xml:space="preserve">Cheap entry means a cheap payment, and the payment protects you in slow months.</w:t>
      </w:r>
    </w:p>
    <w:p>
      <w:pPr>
        <w:numPr>
          <w:ilvl w:val="0"/>
          <w:numId w:val="1196"/>
        </w:numPr>
        <w:pStyle w:val="Compact"/>
      </w:pPr>
      <w:r>
        <w:rPr>
          <w:bCs/>
          <w:b/>
        </w:rPr>
        <w:t xml:space="preserve">R — Room for Everyone.</w:t>
      </w:r>
      <w:r>
        <w:t xml:space="preserve"> </w:t>
      </w:r>
      <w:r>
        <w:t xml:space="preserve">Income follows sleeping capacity — aim near 1 sleeper per 100 square feet.</w:t>
      </w:r>
    </w:p>
    <w:p>
      <w:pPr>
        <w:numPr>
          <w:ilvl w:val="0"/>
          <w:numId w:val="1196"/>
        </w:numPr>
        <w:pStyle w:val="Compact"/>
      </w:pPr>
      <w:r>
        <w:rPr>
          <w:bCs/>
          <w:b/>
        </w:rPr>
        <w:t xml:space="preserve">A — Aesthetics That Win the Scroll.</w:t>
      </w:r>
      <w:r>
        <w:t xml:space="preserve"> </w:t>
      </w:r>
      <w:r>
        <w:t xml:space="preserve">Guests decide in 3 seconds. Your first 5 photos do the selling.</w:t>
      </w:r>
    </w:p>
    <w:p>
      <w:pPr>
        <w:numPr>
          <w:ilvl w:val="0"/>
          <w:numId w:val="1196"/>
        </w:numPr>
        <w:pStyle w:val="Compact"/>
      </w:pPr>
      <w:r>
        <w:rPr>
          <w:bCs/>
          <w:b/>
        </w:rPr>
        <w:t xml:space="preserve">L — Leverage Systems.</w:t>
      </w:r>
      <w:r>
        <w:t xml:space="preserve"> </w:t>
      </w:r>
      <w:r>
        <w:t xml:space="preserve">About $100 a month all-in, and the asset runs without you.</w:t>
      </w:r>
    </w:p>
    <w:p>
      <w:pPr>
        <w:pStyle w:val="FirstParagraph"/>
      </w:pPr>
      <w:r>
        <w:rPr>
          <w:bCs/>
          <w:b/>
        </w:rPr>
        <w:t xml:space="preserve">The Salary Trap</w:t>
      </w:r>
      <w:r>
        <w:t xml:space="preserve">: A six-figure income feels like security but costs you freedom. The more you earn, the more your life is structured around preserving it. (Ch 1)</w:t>
      </w:r>
    </w:p>
    <w:p>
      <w:pPr>
        <w:pStyle w:val="BodyText"/>
      </w:pPr>
      <w:r>
        <w:rPr>
          <w:bCs/>
          <w:b/>
        </w:rPr>
        <w:t xml:space="preserve">The Opportunity Cost Equation</w:t>
      </w:r>
      <w:r>
        <w:t xml:space="preserve">: Every year you earn a salary without building assets in parallel costs you wealth you’ll never recover, on the order of $300K–$500K over five years. (Ch 1)</w:t>
      </w:r>
    </w:p>
    <w:p>
      <w:pPr>
        <w:pStyle w:val="BodyText"/>
      </w:pPr>
      <w:r>
        <w:rPr>
          <w:bCs/>
          <w:b/>
        </w:rPr>
        <w:t xml:space="preserve">The Puck Principle</w:t>
      </w:r>
      <w:r>
        <w:t xml:space="preserve">: Find the market before it’s hot. Build before the crowd arrives. Profit while everyone else is still searching. (Ch 2)</w:t>
      </w:r>
    </w:p>
    <w:p>
      <w:pPr>
        <w:pStyle w:val="BodyText"/>
      </w:pPr>
      <w:r>
        <w:rPr>
          <w:bCs/>
          <w:b/>
        </w:rPr>
        <w:t xml:space="preserve">The Asymmetric Bet</w:t>
      </w:r>
      <w:r>
        <w:t xml:space="preserve">: Your downside is bounded (the down payment, the setup, some months of carry, with the long-term-rent fallback underneath it all) while your upside is uncapped. (Ch 2)</w:t>
      </w:r>
    </w:p>
    <w:p>
      <w:pPr>
        <w:pStyle w:val="BodyText"/>
      </w:pPr>
      <w:r>
        <w:rPr>
          <w:bCs/>
          <w:b/>
        </w:rPr>
        <w:t xml:space="preserve">The Four Tiers</w:t>
      </w:r>
      <w:r>
        <w:t xml:space="preserve">: Every market falls into one: Saturated Tourist Cities, Discovered Rural, Emerging Rural ($150K–$350K entry; the 35–65%+ returns were a 2021–24 window), or Undiscovered. Hunt in the third tier. (Ch 2)</w:t>
      </w:r>
    </w:p>
    <w:p>
      <w:pPr>
        <w:pStyle w:val="BodyText"/>
      </w:pPr>
      <w:r>
        <w:rPr>
          <w:bCs/>
          <w:b/>
        </w:rPr>
        <w:t xml:space="preserve">The Proximity Bias</w:t>
      </w:r>
      <w:r>
        <w:t xml:space="preserve">: The assumption that nearness equals control. In reality, buying local creates false confidence and bad habits. (Ch 4)</w:t>
      </w:r>
    </w:p>
    <w:p>
      <w:pPr>
        <w:pStyle w:val="BodyText"/>
      </w:pPr>
      <w:r>
        <w:rPr>
          <w:bCs/>
          <w:b/>
        </w:rPr>
        <w:t xml:space="preserve">The Remote Premium</w:t>
      </w:r>
      <w:r>
        <w:t xml:space="preserve">: Remote buyers negotiate on data while local buyers fall in love with the house. Detachment is the discount. (Ch 4)</w:t>
      </w:r>
    </w:p>
    <w:p>
      <w:pPr>
        <w:pStyle w:val="BodyText"/>
      </w:pPr>
      <w:r>
        <w:rPr>
          <w:bCs/>
          <w:b/>
        </w:rPr>
        <w:t xml:space="preserve">The Distance Advantage</w:t>
      </w:r>
      <w:r>
        <w:t xml:space="preserve">: Remote investing forces you to build systems. Systems force scale. Scale removes you from day-to-day operations. (Ch 4)</w:t>
      </w:r>
    </w:p>
    <w:p>
      <w:pPr>
        <w:pStyle w:val="BodyText"/>
      </w:pPr>
      <w:r>
        <w:rPr>
          <w:bCs/>
          <w:b/>
        </w:rPr>
        <w:t xml:space="preserve">The Power Triangle</w:t>
      </w:r>
      <w:r>
        <w:t xml:space="preserve">: Every winning rural market shares three traits: nature-based demand, low acquisition cost, and little competition. (Ch 5)</w:t>
      </w:r>
    </w:p>
    <w:p>
      <w:pPr>
        <w:pStyle w:val="BodyText"/>
      </w:pPr>
      <w:r>
        <w:rPr>
          <w:bCs/>
          <w:b/>
        </w:rPr>
        <w:t xml:space="preserve">The NPS Arbitrage</w:t>
      </w:r>
      <w:r>
        <w:t xml:space="preserve">: Use free national park visitor-spending data to find markets where demand vastly outpaces supply before other investors do. (Ch 5)</w:t>
      </w:r>
    </w:p>
    <w:p>
      <w:pPr>
        <w:pStyle w:val="BodyText"/>
      </w:pPr>
      <w:r>
        <w:rPr>
          <w:bCs/>
          <w:b/>
        </w:rPr>
        <w:t xml:space="preserve">The Market Scoring Matrix</w:t>
      </w:r>
      <w:r>
        <w:t xml:space="preserve">: A weighted scoring system across five criteria to evaluate any rural market objectively. Minimum score: 3.5 out of 5. (Ch 5)</w:t>
      </w:r>
    </w:p>
    <w:p>
      <w:pPr>
        <w:pStyle w:val="BodyText"/>
      </w:pPr>
      <w:r>
        <w:rPr>
          <w:bCs/>
          <w:b/>
        </w:rPr>
        <w:t xml:space="preserve">The Saturation Curve</w:t>
      </w:r>
      <w:r>
        <w:t xml:space="preserve">: Markets move from undersupplied to balanced to oversaturated. Read where a market sits on the curve before buying. (Ch 5)</w:t>
      </w:r>
    </w:p>
    <w:p>
      <w:pPr>
        <w:pStyle w:val="BodyText"/>
      </w:pPr>
      <w:r>
        <w:rPr>
          <w:bCs/>
          <w:b/>
        </w:rPr>
        <w:t xml:space="preserve">The 3-Touch Due Diligence</w:t>
      </w:r>
      <w:r>
        <w:t xml:space="preserve">: Three independent verification layers before buying: Data (market tools), Visual (video walkthrough), Human (local agent opinion). If all three align, proceed. (Ch 6)</w:t>
      </w:r>
    </w:p>
    <w:p>
      <w:pPr>
        <w:pStyle w:val="BodyText"/>
      </w:pPr>
      <w:r>
        <w:rPr>
          <w:bCs/>
          <w:b/>
        </w:rPr>
        <w:t xml:space="preserve">The Stack Strategy</w:t>
      </w:r>
      <w:r>
        <w:t xml:space="preserve">: Layer multiple creative funding sources (loans, 0% cards, seller credits) to reduce cash out of pocket and scale faster. (Ch 7)</w:t>
      </w:r>
    </w:p>
    <w:p>
      <w:pPr>
        <w:pStyle w:val="BodyText"/>
      </w:pPr>
      <w:r>
        <w:rPr>
          <w:bCs/>
          <w:b/>
        </w:rPr>
        <w:t xml:space="preserve">The Low Down Play</w:t>
      </w:r>
      <w:r>
        <w:t xml:space="preserve">: Structure deals to minimize your down payment through vacation-home loans (10%), seller financing, or creative terms. (Ch 7)</w:t>
      </w:r>
    </w:p>
    <w:p>
      <w:pPr>
        <w:pStyle w:val="BodyText"/>
      </w:pPr>
      <w:r>
        <w:rPr>
          <w:bCs/>
          <w:b/>
        </w:rPr>
        <w:t xml:space="preserve">The Leverage Ratio</w:t>
      </w:r>
      <w:r>
        <w:t xml:space="preserve">: How much asset each dollar of your own cash controls. The less cash in, the harder every dollar works. (Ch 7)</w:t>
      </w:r>
    </w:p>
    <w:p>
      <w:pPr>
        <w:pStyle w:val="BodyText"/>
      </w:pPr>
      <w:r>
        <w:rPr>
          <w:bCs/>
          <w:b/>
        </w:rPr>
        <w:t xml:space="preserve">The Velocity of Capital</w:t>
      </w:r>
      <w:r>
        <w:t xml:space="preserve">: How fast a deployed dollar comes back so it can buy again. Speed of recycling beats size of stake. (Ch 7)</w:t>
      </w:r>
    </w:p>
    <w:p>
      <w:pPr>
        <w:pStyle w:val="BodyText"/>
      </w:pPr>
      <w:r>
        <w:rPr>
          <w:bCs/>
          <w:b/>
        </w:rPr>
        <w:t xml:space="preserve">The 18% Floor</w:t>
      </w:r>
      <w:r>
        <w:t xml:space="preserve">: Screen a deal at the conservative 25th-percentile underwrite; below 18% cash-on-cash there, walk away. The median comps should look meaningfully better — that gap is your buffer — and the house must survive at long-term market rent. (Ch 8)</w:t>
      </w:r>
    </w:p>
    <w:p>
      <w:pPr>
        <w:pStyle w:val="BodyText"/>
      </w:pPr>
      <w:r>
        <w:rPr>
          <w:bCs/>
          <w:b/>
        </w:rPr>
        <w:t xml:space="preserve">The Stress Test</w:t>
      </w:r>
      <w:r>
        <w:t xml:space="preserve">: Run every deal with revenue cut 25–30% below your projection. If it still cash flows, it’s a real deal. If not, it’s a hope. (Ch 8)</w:t>
      </w:r>
    </w:p>
    <w:p>
      <w:pPr>
        <w:pStyle w:val="BodyText"/>
      </w:pPr>
      <w:r>
        <w:rPr>
          <w:bCs/>
          <w:b/>
        </w:rPr>
        <w:t xml:space="preserve">Confidence Intervals</w:t>
      </w:r>
      <w:r>
        <w:t xml:space="preserve">: Project every deal as a range (conservative, expected, optimistic), never a single number. Buy on the conservative case. (Ch 8)</w:t>
      </w:r>
    </w:p>
    <w:p>
      <w:pPr>
        <w:pStyle w:val="BodyText"/>
      </w:pPr>
      <w:r>
        <w:rPr>
          <w:bCs/>
          <w:b/>
        </w:rPr>
        <w:t xml:space="preserve">The Deal-Killers</w:t>
      </w:r>
      <w:r>
        <w:t xml:space="preserve">: The red flags that end a deal no matter how pretty the house. Know them before you fall in love. (Ch 8)</w:t>
      </w:r>
    </w:p>
    <w:p>
      <w:pPr>
        <w:pStyle w:val="BodyText"/>
      </w:pPr>
      <w:r>
        <w:rPr>
          <w:bCs/>
          <w:b/>
        </w:rPr>
        <w:t xml:space="preserve">The Capital Stack Architect</w:t>
      </w:r>
      <w:r>
        <w:t xml:space="preserve">: Design your funding stack deliberately, layer by layer, before you make the offer, not after. (Ch 9)</w:t>
      </w:r>
    </w:p>
    <w:p>
      <w:pPr>
        <w:pStyle w:val="BodyText"/>
      </w:pPr>
      <w:r>
        <w:rPr>
          <w:bCs/>
          <w:b/>
        </w:rPr>
        <w:t xml:space="preserve">The Capital Efficiency Rule</w:t>
      </w:r>
      <w:r>
        <w:t xml:space="preserve">: Maximize returns per dollar deployed. Every dollar tied up in one deal is a dollar that can’t make money elsewhere. (Ch 9)</w:t>
      </w:r>
    </w:p>
    <w:p>
      <w:pPr>
        <w:pStyle w:val="BodyText"/>
      </w:pPr>
      <w:r>
        <w:rPr>
          <w:bCs/>
          <w:b/>
        </w:rPr>
        <w:t xml:space="preserve">The Negotiation Playbook</w:t>
      </w:r>
      <w:r>
        <w:t xml:space="preserve">: Price, terms, and seller credits are all levers. Pull terms first; they’re the cheapest concession for a seller to give. (Ch 9)</w:t>
      </w:r>
    </w:p>
    <w:p>
      <w:pPr>
        <w:pStyle w:val="BodyText"/>
      </w:pPr>
      <w:r>
        <w:rPr>
          <w:bCs/>
          <w:b/>
        </w:rPr>
        <w:t xml:space="preserve">Heads in Beds</w:t>
      </w:r>
      <w:r>
        <w:t xml:space="preserve">: Income follows sleeping capacity. Big groups split the cost, so they book big homes, and the extra-guest fee alone can be a third of your revenue. (Ch 10)</w:t>
      </w:r>
    </w:p>
    <w:p>
      <w:pPr>
        <w:pStyle w:val="BodyText"/>
      </w:pPr>
      <w:r>
        <w:rPr>
          <w:bCs/>
          <w:b/>
        </w:rPr>
        <w:t xml:space="preserve">Revenue-per-Turn</w:t>
      </w:r>
      <w:r>
        <w:t xml:space="preserve">: Judge bookings by what’s left after each turnover, not by the nightly rate. Longer stays and bigger groups win. (Ch 10)</w:t>
      </w:r>
    </w:p>
    <w:p>
      <w:pPr>
        <w:pStyle w:val="BodyText"/>
      </w:pPr>
      <w:r>
        <w:rPr>
          <w:bCs/>
          <w:b/>
        </w:rPr>
        <w:t xml:space="preserve">The Candy Bar Method</w:t>
      </w:r>
      <w:r>
        <w:t xml:space="preserve">: Small, well-placed upgrades ($10K in amenities) that disproportionately increase perceived value and actual revenue. (Ch 11)</w:t>
      </w:r>
    </w:p>
    <w:p>
      <w:pPr>
        <w:pStyle w:val="BodyText"/>
      </w:pPr>
      <w:r>
        <w:rPr>
          <w:bCs/>
          <w:b/>
        </w:rPr>
        <w:t xml:space="preserve">The Photo-First Rule</w:t>
      </w:r>
      <w:r>
        <w:t xml:space="preserve">: Design for how it photographs, not how it lives. 90% of booking decisions happen in photos. (Ch 11)</w:t>
      </w:r>
    </w:p>
    <w:p>
      <w:pPr>
        <w:pStyle w:val="BodyText"/>
      </w:pPr>
      <w:r>
        <w:rPr>
          <w:bCs/>
          <w:b/>
        </w:rPr>
        <w:t xml:space="preserve">Design ROI</w:t>
      </w:r>
      <w:r>
        <w:t xml:space="preserve">: Every design dollar is judged by the bookings it creates, not the taste it satisfies. (Ch 11)</w:t>
      </w:r>
    </w:p>
    <w:p>
      <w:pPr>
        <w:pStyle w:val="BodyText"/>
      </w:pPr>
      <w:r>
        <w:rPr>
          <w:bCs/>
          <w:b/>
        </w:rPr>
        <w:t xml:space="preserve">The Listing Algorithm</w:t>
      </w:r>
      <w:r>
        <w:t xml:space="preserve">: Airbnb’s search rewards specific, knowable factors. Feed them deliberately instead of hoping. (Ch 12)</w:t>
      </w:r>
    </w:p>
    <w:p>
      <w:pPr>
        <w:pStyle w:val="BodyText"/>
      </w:pPr>
      <w:r>
        <w:rPr>
          <w:bCs/>
          <w:b/>
        </w:rPr>
        <w:t xml:space="preserve">The Pricing Ladder</w:t>
      </w:r>
      <w:r>
        <w:t xml:space="preserve">: Launch low to win reviews, climb as your rating stacks, then price with data. (Ch 12)</w:t>
      </w:r>
    </w:p>
    <w:p>
      <w:pPr>
        <w:pStyle w:val="BodyText"/>
      </w:pPr>
      <w:r>
        <w:rPr>
          <w:bCs/>
          <w:b/>
        </w:rPr>
        <w:t xml:space="preserve">The 6-Week Launch</w:t>
      </w:r>
      <w:r>
        <w:t xml:space="preserve">: A compressed timeline from keys in hand to first booking. Speed eliminates the biggest cost of all: empty nights. (Ch 13)</w:t>
      </w:r>
    </w:p>
    <w:p>
      <w:pPr>
        <w:pStyle w:val="BodyText"/>
      </w:pPr>
      <w:r>
        <w:rPr>
          <w:bCs/>
          <w:b/>
        </w:rPr>
        <w:t xml:space="preserve">The 80/20 Amenities</w:t>
      </w:r>
      <w:r>
        <w:t xml:space="preserve">: A short list of amenities drives most bookings. Buy those first; skip the rest until the data asks for them. (Ch 13)</w:t>
      </w:r>
    </w:p>
    <w:p>
      <w:pPr>
        <w:pStyle w:val="BodyText"/>
      </w:pPr>
      <w:r>
        <w:rPr>
          <w:bCs/>
          <w:b/>
        </w:rPr>
        <w:t xml:space="preserve">The Systems Stack</w:t>
      </w:r>
      <w:r>
        <w:t xml:space="preserve">: Four layers that replace your time: tech stack, local help, automations, and protocols. The goal is the 3-Hour Property. (Ch 14)</w:t>
      </w:r>
    </w:p>
    <w:p>
      <w:pPr>
        <w:pStyle w:val="BodyText"/>
      </w:pPr>
      <w:r>
        <w:rPr>
          <w:bCs/>
          <w:b/>
        </w:rPr>
        <w:t xml:space="preserve">The 3-Hour Property</w:t>
      </w:r>
      <w:r>
        <w:t xml:space="preserve">: Each property takes no more than 3 hours per week of your time. If a task keeps you above that, it’s a delegation candidate. (Ch 14)</w:t>
      </w:r>
    </w:p>
    <w:p>
      <w:pPr>
        <w:pStyle w:val="BodyText"/>
      </w:pPr>
      <w:r>
        <w:rPr>
          <w:bCs/>
          <w:b/>
        </w:rPr>
        <w:t xml:space="preserve">The Replacement Ladder</w:t>
      </w:r>
      <w:r>
        <w:t xml:space="preserve">: A prioritized sequence for replacing yourself: hire a VA for cleaning coordination first, then hand them guest communication, then pricing, then everything. (Ch 15)</w:t>
      </w:r>
    </w:p>
    <w:p>
      <w:pPr>
        <w:pStyle w:val="BodyText"/>
      </w:pPr>
      <w:r>
        <w:rPr>
          <w:bCs/>
          <w:b/>
        </w:rPr>
        <w:t xml:space="preserve">Buy Back Your Time</w:t>
      </w:r>
      <w:r>
        <w:t xml:space="preserve">: If you can pay someone $1 to free up an hour you could earn $4 or more on, make the trade. (Ch 15)</w:t>
      </w:r>
    </w:p>
    <w:p>
      <w:pPr>
        <w:pStyle w:val="BodyText"/>
      </w:pPr>
      <w:r>
        <w:rPr>
          <w:bCs/>
          <w:b/>
        </w:rPr>
        <w:t xml:space="preserve">The Escalation Matrix</w:t>
      </w:r>
      <w:r>
        <w:t xml:space="preserve">: Defines which problems your team solves on their own and which ones reach your phone. (Ch 15)</w:t>
      </w:r>
    </w:p>
    <w:p>
      <w:pPr>
        <w:pStyle w:val="BodyText"/>
      </w:pPr>
      <w:r>
        <w:rPr>
          <w:bCs/>
          <w:b/>
        </w:rPr>
        <w:t xml:space="preserve">Guest LTV</w:t>
      </w:r>
      <w:r>
        <w:t xml:space="preserve">: A great stay isn’t one booking; it’s repeat visits, referrals, and reviews. Treat every guest like the start of a relationship. (Ch 15)</w:t>
      </w:r>
    </w:p>
    <w:p>
      <w:pPr>
        <w:pStyle w:val="BodyText"/>
      </w:pPr>
      <w:r>
        <w:rPr>
          <w:bCs/>
          <w:b/>
        </w:rPr>
        <w:t xml:space="preserve">The First Domino</w:t>
      </w:r>
      <w:r>
        <w:t xml:space="preserve">: One deal done right makes every deal after it easier. Stop planning for deal five. Nail deal one. (Ch 16)</w:t>
      </w:r>
    </w:p>
    <w:p>
      <w:pPr>
        <w:pStyle w:val="BodyText"/>
      </w:pPr>
      <w:r>
        <w:rPr>
          <w:bCs/>
          <w:b/>
        </w:rPr>
        <w:t xml:space="preserve">The Owner’s Mindset</w:t>
      </w:r>
      <w:r>
        <w:t xml:space="preserve">: Four mental models that replace employee thinking: ROI on capital over hourly rate, expenses as investments, systems over tasks, and math over comfort. (Ch 16)</w:t>
      </w:r>
    </w:p>
    <w:p>
      <w:pPr>
        <w:pStyle w:val="BodyText"/>
      </w:pPr>
      <w:r>
        <w:rPr>
          <w:bCs/>
          <w:b/>
        </w:rPr>
        <w:t xml:space="preserve">The Portfolio Compound Effect</w:t>
      </w:r>
      <w:r>
        <w:t xml:space="preserve">: Each property funds the next: cash flow becomes down payments, equity becomes refis, tax benefits compound. Compounding, not adding. (Ch 17)</w:t>
      </w:r>
    </w:p>
    <w:p>
      <w:pPr>
        <w:pStyle w:val="BodyText"/>
      </w:pPr>
      <w:r>
        <w:rPr>
          <w:bCs/>
          <w:b/>
        </w:rPr>
        <w:t xml:space="preserve">The Optimization Hierarchy</w:t>
      </w:r>
      <w:r>
        <w:t xml:space="preserve">: Improve in order: reviews, then pricing, then amenities, then listing, then platforms. Never out of order. (Ch 17)</w:t>
      </w:r>
    </w:p>
    <w:p>
      <w:pPr>
        <w:pStyle w:val="BodyText"/>
      </w:pPr>
      <w:r>
        <w:rPr>
          <w:bCs/>
          <w:b/>
        </w:rPr>
        <w:t xml:space="preserve">The Refi Playbook</w:t>
      </w:r>
      <w:r>
        <w:t xml:space="preserve">: Runs months 10–14. Document your income history, shop three lenders, expect 70–75% LTV on STR income, and deploy the proceeds into the next deal, not your lifestyle. (Ch 17)</w:t>
      </w:r>
    </w:p>
    <w:p>
      <w:pPr>
        <w:pStyle w:val="BodyText"/>
      </w:pPr>
      <w:r>
        <w:rPr>
          <w:bCs/>
          <w:b/>
        </w:rPr>
        <w:t xml:space="preserve">The Wealth Equation</w:t>
      </w:r>
      <w:r>
        <w:t xml:space="preserve">: Wealth = net cash flow (after all expenses and debt service) + appreciation + tax savings. Run it on every deal and every year of your plan. (Ch 18)</w:t>
      </w:r>
    </w:p>
    <w:p>
      <w:pPr>
        <w:pStyle w:val="BodyText"/>
      </w:pPr>
      <w:r>
        <w:rPr>
          <w:bCs/>
          <w:b/>
        </w:rPr>
        <w:t xml:space="preserve">The Freedom Number</w:t>
      </w:r>
      <w:r>
        <w:t xml:space="preserve">: The specific monthly income where your STR cash flow covers your living expenses. Once you hit it, work becomes optional. (Ch 18)</w:t>
      </w:r>
    </w:p>
    <w:p>
      <w:pPr>
        <w:pStyle w:val="BodyText"/>
      </w:pPr>
      <w:r>
        <w:rPr>
          <w:bCs/>
          <w:b/>
        </w:rPr>
        <w:t xml:space="preserve">The 70% Rule</w:t>
      </w:r>
      <w:r>
        <w:t xml:space="preserve">: You’ll never feel more than 70% ready. That’s enough. The last 30% of clarity comes from doing, not thinking. (Ch 18)</w:t>
      </w:r>
    </w:p>
    <w:p>
      <w:pPr>
        <w:pStyle w:val="BodyText"/>
      </w:pPr>
      <w:r>
        <w:rPr>
          <w:bCs/>
          <w:b/>
        </w:rPr>
        <w:t xml:space="preserve">Think-Do-Die</w:t>
      </w:r>
      <w:r>
        <w:t xml:space="preserve">: Think: research and plan for 2–4 weeks, not six months. Do: buy and launch. Die: if it fails, learn and run it back; if it works, scale it. Either way, you’ve moved from theoretical to real. (Ch 18)</w:t>
      </w:r>
    </w:p>
    <w:p>
      <w:pPr>
        <w:pStyle w:val="BodyText"/>
      </w:pPr>
      <w:r>
        <w:rPr>
          <w:bCs/>
          <w:b/>
        </w:rPr>
        <w:t xml:space="preserve">The Exit Strategy Menu</w:t>
      </w:r>
      <w:r>
        <w:t xml:space="preserve">: Four ways out, so you’re never trapped: sell turnkey at a premium, convert to a long-term rental, sell to a cash buyer, or 1031 into a bigger deal. (Ch 18)</w:t>
      </w:r>
    </w:p>
    <w:bookmarkEnd w:id="232"/>
    <w:bookmarkEnd w:id="2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Vacation Rentals That Pay You ��� REVISED DRAFT (July 23, 2026)</dc:title>
  <dc:creator/>
  <cp:keywords/>
  <dcterms:created xsi:type="dcterms:W3CDTF">2026-07-23T14:50:47Z</dcterms:created>
  <dcterms:modified xsi:type="dcterms:W3CDTF">2026-07-23T14:50:47Z</dcterms:modified>
</cp:coreProperties>
</file>

<file path=docProps/custom.xml><?xml version="1.0" encoding="utf-8"?>
<Properties xmlns="http://schemas.openxmlformats.org/officeDocument/2006/custom-properties" xmlns:vt="http://schemas.openxmlformats.org/officeDocument/2006/docPropsVTypes"/>
</file>