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From Keys to First Guest in 30 Days</w:t>
      </w:r>
    </w:p>
    <w:p>
      <w:pPr>
        <w:pStyle w:val="FirstParagraph"/>
      </w:pPr>
      <w:r>
        <w:rPr>
          <w:bCs/>
          <w:b/>
        </w:rPr>
        <w:t xml:space="preserve">Part 6 — L: Leverage Systems</w:t>
      </w:r>
    </w:p>
    <w:p>
      <w:pPr>
        <w:numPr>
          <w:ilvl w:val="0"/>
          <w:numId w:val="1006"/>
        </w:numPr>
        <w:pStyle w:val="Compact"/>
      </w:pPr>
      <w:r>
        <w:t xml:space="preserve">The 2-Hour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almost no professional competition.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under two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Most first deals die from order, not effort. 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The big idea is simple:</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$280,000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Every one of those gets real numbers in those chapters.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$280K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$100K–$250K. Returns: 35–65%+.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if you nail timing and selection.</w:t>
      </w:r>
    </w:p>
    <w:p>
      <w:pPr>
        <w:pStyle w:val="FirstParagraph"/>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 are the real numbers, side by side: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w:t>
            </w:r>
          </w:p>
        </w:tc>
      </w:tr>
      <w:tr>
        <w:tc>
          <w:tcPr/>
          <w:p>
            <w:pPr>
              <w:pStyle w:val="Compact"/>
              <w:jc w:val="left"/>
            </w:pPr>
            <w:r>
              <w:t xml:space="preserve">Annual revenue</w:t>
            </w:r>
          </w:p>
        </w:tc>
        <w:tc>
          <w:tcPr/>
          <w:p>
            <w:pPr>
              <w:pStyle w:val="Compact"/>
              <w:jc w:val="left"/>
            </w:pPr>
            <w:r>
              <w:t xml:space="preserve">$80K</w:t>
            </w:r>
          </w:p>
        </w:tc>
        <w:tc>
          <w:tcPr/>
          <w:p>
            <w:pPr>
              <w:pStyle w:val="Compact"/>
              <w:jc w:val="left"/>
            </w:pPr>
            <w:r>
              <w:t xml:space="preserve">$95K</w:t>
            </w:r>
          </w:p>
        </w:tc>
      </w:tr>
      <w:tr>
        <w:tc>
          <w:tcPr/>
          <w:p>
            <w:pPr>
              <w:pStyle w:val="Compact"/>
              <w:jc w:val="left"/>
            </w:pPr>
            <w:r>
              <w:t xml:space="preserve">Operating expenses</w:t>
            </w:r>
          </w:p>
        </w:tc>
        <w:tc>
          <w:tcPr/>
          <w:p>
            <w:pPr>
              <w:pStyle w:val="Compact"/>
              <w:jc w:val="left"/>
            </w:pPr>
            <w:r>
              <w:t xml:space="preserve">$55K</w:t>
            </w:r>
          </w:p>
        </w:tc>
        <w:tc>
          <w:tcPr/>
          <w:p>
            <w:pPr>
              <w:pStyle w:val="Compact"/>
              <w:jc w:val="left"/>
            </w:pPr>
            <w:r>
              <w:t xml:space="preserve">$35K</w:t>
            </w:r>
          </w:p>
        </w:tc>
      </w:tr>
      <w:tr>
        <w:tc>
          <w:tcPr/>
          <w:p>
            <w:pPr>
              <w:pStyle w:val="Compact"/>
              <w:jc w:val="left"/>
            </w:pPr>
            <w:r>
              <w:t xml:space="preserve">Annual cash flow</w:t>
            </w:r>
          </w:p>
        </w:tc>
        <w:tc>
          <w:tcPr/>
          <w:p>
            <w:pPr>
              <w:pStyle w:val="Compact"/>
              <w:jc w:val="left"/>
            </w:pPr>
            <w:r>
              <w:t xml:space="preserve">$25K</w:t>
            </w:r>
          </w:p>
        </w:tc>
        <w:tc>
          <w:tcPr/>
          <w:p>
            <w:pPr>
              <w:pStyle w:val="Compact"/>
              <w:jc w:val="left"/>
            </w:pPr>
            <w:r>
              <w:t xml:space="preserve">$60K</w:t>
            </w:r>
          </w:p>
        </w:tc>
      </w:tr>
      <w:tr>
        <w:tc>
          <w:tcPr/>
          <w:p>
            <w:pPr>
              <w:pStyle w:val="Compact"/>
              <w:jc w:val="left"/>
            </w:pPr>
            <w:r>
              <w:t xml:space="preserve">Monthly mortgage</w:t>
            </w:r>
          </w:p>
        </w:tc>
        <w:tc>
          <w:tcPr/>
          <w:p>
            <w:pPr>
              <w:pStyle w:val="Compact"/>
              <w:jc w:val="left"/>
            </w:pPr>
            <w:r>
              <w:t xml:space="preserve">$1,500</w:t>
            </w:r>
          </w:p>
        </w:tc>
        <w:tc>
          <w:tcPr/>
          <w:p>
            <w:pPr>
              <w:pStyle w:val="Compact"/>
              <w:jc w:val="left"/>
            </w:pPr>
            <w:r>
              <w:t xml:space="preserve">$800</w:t>
            </w:r>
          </w:p>
        </w:tc>
      </w:tr>
      <w:tr>
        <w:tc>
          <w:tcPr/>
          <w:p>
            <w:pPr>
              <w:pStyle w:val="Compact"/>
              <w:jc w:val="left"/>
            </w:pPr>
            <w:r>
              <w:t xml:space="preserve">Cash-on-cash return</w:t>
            </w:r>
          </w:p>
        </w:tc>
        <w:tc>
          <w:tcPr/>
          <w:p>
            <w:pPr>
              <w:pStyle w:val="Compact"/>
              <w:jc w:val="left"/>
            </w:pPr>
            <w:r>
              <w:t xml:space="preserve">7%</w:t>
            </w:r>
          </w:p>
        </w:tc>
        <w:tc>
          <w:tcPr/>
          <w:p>
            <w:pPr>
              <w:pStyle w:val="Compact"/>
              <w:jc w:val="left"/>
            </w:pPr>
            <w:r>
              <w:t xml:space="preserve">55%+</w:t>
            </w:r>
          </w:p>
        </w:tc>
      </w:tr>
    </w:tbl>
    <w:p>
      <w:pPr>
        <w:pStyle w:val="BodyText"/>
      </w:pPr>
      <w:r>
        <w:t xml:space="preserve">Check the math yourself. Cash flow here is revenue minus operating expenses, before the mortgage; cash-on-cash subtracts the mortgage, then divides what’s left by the cash invested. Joshua Tree: $25K minus $18K a year in payments leaves $7K on the roughly $100K we put in. That’s 7%. The West Virginia cabin clears 55% because its payment is tiny and its entry cash is a fraction of that.</w:t>
      </w:r>
    </w:p>
    <w:p>
      <w:pPr>
        <w:pStyle w:val="BodyText"/>
      </w:pPr>
      <w:r>
        <w:t xml:space="preserve">Same guest experience: a rural cabin, nature out the door, great reviews. Radically different economics. The West Virginia deal generates 2.4 times the cash flow on less than half the purchase price, with lower operating costs and more upside.</w:t>
      </w:r>
    </w:p>
    <w:p>
      <w:pPr>
        <w:pStyle w:val="BodyText"/>
      </w:pPr>
      <w:r>
        <w:t xml:space="preserve">Look at the mortgage line for a moment. An $800 payment against $95K in revenue is a property that can survive almost anything a slow season throws at it.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follow social media trends,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($100K–$250K).</w:t>
      </w:r>
      <w:r>
        <w:t xml:space="preserve"> </w:t>
      </w:r>
      <w:r>
        <w:t xml:space="preserve">A low mortgage with potential for $150–$300/night rates.</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your downside is −100%. You can lose every dollar you put in, and there’s no floor under the fall. The upside might be 3–10x over a decade if you’re lucky, but you risk the whole stake to chase it.</w:t>
      </w:r>
    </w:p>
    <w:p>
      <w:pPr>
        <w:pStyle w:val="BodyText"/>
      </w:pPr>
      <w:r>
        <w:t xml:space="preserve">In rural STRs, your downside is capped. In the absolute worst case (the market crashes, tourism dries up, you convert to a long-term rental) you still own a real home worth approximately what you paid for it. Your downside is known and limited.</w:t>
      </w:r>
    </w:p>
    <w:p>
      <w:pPr>
        <w:pStyle w:val="BodyText"/>
      </w:pPr>
      <w:r>
        <w:t xml:space="preserve">Your upside is not. Buy at $170K and build smart systems, and the property can bring in up to $95K a year in gross revenue, with $60K of that surviving expenses as cash flow, plus $15K–$25K a year in appreciation. Depreciation adds a third layer: paper losses that can shield tens of thousands of your other income in the early years. You keep the option to pivot to long-term rental, and the property itself can double or triple in value as the market develops.</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 know exactly what the worst case looks like (you own a modest house in a nice town, rented long-term), the fear gets smaller than the math. Most investors never run the worst case, so the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$100K–$250K range and get it generating $60K–$70K a year, that’s freedom money, not a side project. I’ve watched it happen again and again in the kinds of towns most investors ignore.</w:t>
      </w:r>
    </w:p>
    <w:p>
      <w:pPr>
        <w:pStyle w:val="BodyText"/>
      </w:pPr>
      <w:r>
        <w:t xml:space="preserve">Take West Virginia. One of our first cabins there cost just $170,000. We negotiated seller financing, and it hit $72,000 in revenue in year one. Another deal: a $100,000 purchase that did $78,000 in first-year revenue. A third: $170,000 with $20,000 down, bringing in $95,000 that first year.</w:t>
      </w:r>
    </w:p>
    <w:p>
      <w:pPr>
        <w:pStyle w:val="BodyText"/>
      </w:pPr>
      <w:r>
        <w:t xml:space="preserve">Then there’s Ryu, one of my students. He found his market through systematic analysis, no guessing, no hype, and negotiated a $170K purchase with seller financing: $17K down, 0% interest, $1,000 a month going straight to principal. His first full season ran above 75% occupancy at an average of $180–$220 a night. At peak, with holiday pricing, full weekends, and extra-guest fees, the property topped $15K in a month. Over 22 months it brought in $140K in revenue. Gross, not take-home. But roughly $60K of it stayed as cumulative cash flow after expenses, with $30–40K of appreciation stacked on top.</w:t>
      </w:r>
    </w:p>
    <w:p>
      <w:pPr>
        <w:pStyle w:val="BodyText"/>
      </w:pPr>
      <w:r>
        <w:t xml:space="preserve">No unicorns here. This is the output of a repeatable system pointed at the right kind of market. Small towns, low prices, smart execution, outsized cash flow.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$100K–$150K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w:t>
      </w:r>
    </w:p>
    <w:p>
      <w:pPr>
        <w:pStyle w:val="BodyText"/>
      </w:pPr>
      <w:r>
        <w:t xml:space="preserve">Most beginners think they can slap in some Facebook Marketplace furniture and start printing money. That’s how you end up as the 2-star listing next door to a 4.9-star competitor.</w:t>
      </w:r>
    </w:p>
    <w:p>
      <w:pPr>
        <w:pStyle w:val="BodyText"/>
      </w:pPr>
      <w:r>
        <w:t xml:space="preserve">For around $10,000, you can turn a blank slate into a guest magnet: a hot tub, outdoor games, a fire pit, great lighting, excellent bedding. Compare the returns. That $10,000 in an index fund might earn you $1,200 in a good year. The same $10,000 in your Airbnb might generate an extra $15,000–$25,000 in year one alone.</w:t>
      </w:r>
    </w:p>
    <w:p>
      <w:pPr>
        <w:pStyle w:val="BodyText"/>
      </w:pPr>
      <w:r>
        <w:t xml:space="preserve">I call it the Candy Bar Method: small, well-placed upgrades that disproportionately increase perceived value and actual revenue. Like the candy bars at the checkout line, each item costs little, gets noticed immediately, and gets chosen on impulse. Except here the impulse is a guest picking your cabin over the one down the road.</w:t>
      </w:r>
    </w:p>
    <w:p>
      <w:pPr>
        <w:pStyle w:val="BodyText"/>
      </w:pPr>
      <w:r>
        <w:t xml:space="preserve">I’ll break the method down fully later in the book, because it maps to the A of the framework you’re about to meet: Aesthetics That Win the Scroll. For now, just internalize the ratio. In this business, $10K of the right amenities can out-earn $10K of index funds by an order of magnitude.</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The road from that October drive ran through a house hack, a rental, and a stack of flips, and it ended at the Joshua Tree closing.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remember: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($100K–$250K, 35–65%+ returns), is the sweet spot.</w:t>
      </w:r>
    </w:p>
    <w:p>
      <w:pPr>
        <w:numPr>
          <w:ilvl w:val="0"/>
          <w:numId w:val="1013"/>
        </w:numPr>
        <w:pStyle w:val="Compact"/>
      </w:pPr>
      <w:r>
        <w:t xml:space="preserve">A $170K West Virginia cabin can generate 2.4 times the cash flow of a $355K Joshua Tree house on less than half the purchase price.</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capped (you still own the house);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can out-earn $10K in an index fund by 10 to 20 times in year one.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was my wife’s.</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anchor demand within 30 minutes: a national park, a military base, a college, a hospital. Millions of visitors, not millions of listings. No anchor, no deal.</w:t>
      </w:r>
    </w:p>
    <w:p>
      <w:pPr>
        <w:pStyle w:val="BodyText"/>
      </w:pPr>
      <w:r>
        <w:t xml:space="preserve">My wife’s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letter: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Ryu from the last chapter? He negotiated his $170K purchase with seller financing: $17K down and $1,000 a month, principal-only. That tiny payment meant slow months couldn’t hurt him, and the property went on to gross $140K in 22 months. The financing chapters of this book teach this letter: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letter: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 business partner Myla put roughly $60K of high-end furnishings into her Oak Hill, West Virginia home. The result: a 4.95-star rating across 70+ stays and gross revenue topping $10K a month at peak. The design part of this book teaches this letter,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letter the hard way, mid-flight to Bali, when a text came through:</w:t>
      </w:r>
      <w:r>
        <w:t xml:space="preserve"> </w:t>
      </w:r>
      <w:r>
        <w:t xml:space="preserve">“</w:t>
      </w:r>
      <w:r>
        <w:t xml:space="preserve">Hot water’s out. Guest is upset.</w:t>
      </w:r>
      <w:r>
        <w:t xml:space="preserve">”</w:t>
      </w:r>
      <w:r>
        <w:t xml:space="preserve"> </w:t>
      </w:r>
      <w:r>
        <w:t xml:space="preserve">I had no protocol, no backup plan, just panic at 35,000 feet. After that trip I rebuilt everything into systems, and today I run multiple cabins in under two hours a week per property.</w:t>
      </w:r>
    </w:p>
    <w:p>
      <w:pPr>
        <w:pStyle w:val="BodyText"/>
      </w:pPr>
      <w:r>
        <w:t xml:space="preserve">My students Steph and Kevin generate $7K a month across two homes using this same playbook. The operations part of this book teaches this letter: automation, remote teams, and what happens after launch, including the full Bali story.</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Most first deals die from order, not effort. People fall in love with a house, then pray the market works. That’s backwards.</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$46K in two summer months; students at $7K a month across two homes. Gross, not take-home. Booked is not banked. Still wins.</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5"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People fall in love with a house first, then pray the market works. That’s backwards. The RURAL Method makes the deal work before you buy. Follow the letters. In order. Every time.</w:t>
      </w:r>
    </w:p>
    <w:p>
      <w:pPr>
        <w:pStyle w:val="BodyText"/>
      </w:pPr>
      <w:r>
        <w:t xml:space="preserve">Right Market First means one thing: anchor demand within 30 minutes. A national park. A military base. A college. A hospital. Something that pulls in visitors year after year, whether or not anyone has heard of the town. You want millions of visitors, not millions of listings. No anchor, no deal.</w:t>
      </w:r>
    </w:p>
    <w:p>
      <w:pPr>
        <w:pStyle w:val="BodyText"/>
      </w:pPr>
      <w:r>
        <w:t xml:space="preserve">Short-term rentals (STRs) are furnished homes rented by the night, and the uncomfortable part of the business is this: the market you pick determines about 50% of your result before you ever hang a single photo on a wall. A mediocre house in a great market beats a great house in a dead market. My wife’s first cabin cost $103K and grossed $10,195 in a single month. Gross, not take-home. Booked is not banked. Still wins. The house didn’t do that.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I bought a cabin in a county I couldn’t pronounce, in a state I had never visited.</w:t>
      </w:r>
    </w:p>
    <w:p>
      <w:pPr>
        <w:pStyle w:val="BodyText"/>
      </w:pPr>
      <w:r>
        <w:t xml:space="preserve">I didn’t fly out first. I didn’t</w:t>
      </w:r>
      <w:r>
        <w:t xml:space="preserve"> </w:t>
      </w:r>
      <w:r>
        <w:t xml:space="preserve">“</w:t>
      </w:r>
      <w:r>
        <w:t xml:space="preserve">check the vibe.</w:t>
      </w:r>
      <w:r>
        <w:t xml:space="preserve">”</w:t>
      </w:r>
      <w:r>
        <w:t xml:space="preserve"> </w:t>
      </w:r>
      <w:r>
        <w:t xml:space="preserve">I didn’t even drive past it. The first time I ever saw that property with my own eyes was long after guests had already slept in it, cooked in it, and left it 5-star reviews. When I wired the down payment, more than one person in my life gently suggested I had lost my mind. You bought a house you’ve never seen? In a town you can’t find on a map?</w:t>
      </w:r>
    </w:p>
    <w:p>
      <w:pPr>
        <w:pStyle w:val="BodyText"/>
      </w:pPr>
      <w:r>
        <w:t xml:space="preserve">They were picturing what I couldn’t do from 2,000 miles away. I was looking at what I could: occupancy trends, average daily rates, visitor spending data, supply counts. They had feelings. I had something better: data.</w:t>
      </w:r>
    </w:p>
    <w:p>
      <w:pPr>
        <w:pStyle w:val="BodyText"/>
      </w:pPr>
      <w:r>
        <w:t xml:space="preserve">That property has been one of my best performers.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let me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$180K for, a disciplined remote investor might get for $155K,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$120K homes near million-visitor national parks. Mortgages around $1,000 a month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A third, $170K with $20K down, brought in $95K in its first year. Gross, not take-home. But none of them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 business partner 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Her Oak Hill property, bought for $150K in July 2024, grossed $122K in her first 21 months, running above $10K a month at its peak. Gross, not take-home. Still a serious win.</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This is the remote-team blueprint we use at Teeco on every new property. It takes roughly six weeks to get from contract to paying guests, and about three months to a self-running operation.</w:t>
      </w:r>
    </w:p>
    <w:p>
      <w:pPr>
        <w:pStyle w:val="BodyText"/>
      </w:pPr>
      <w:r>
        <w:rPr>
          <w:bCs/>
          <w:b/>
        </w:rPr>
        <w:t xml:space="preserve">Weeks 1–2 (pre-closing):</w:t>
      </w:r>
      <w:r>
        <w:t xml:space="preserve"> </w:t>
      </w:r>
      <w:r>
        <w:t xml:space="preserve">Hire your cleaner, handyman, and realtor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w:t>
      </w:r>
    </w:p>
    <w:p>
      <w:pPr>
        <w:pStyle w:val="BodyText"/>
      </w:pPr>
      <w:r>
        <w:t xml:space="preserve">The key: never assume remote means absent. Invest heavily in communication, documentation, and team relationships. Not because you’re a micromanager, but because that’s how you scale without being there. By month three, the property should run on systems, not on you calling every day.</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6" w:name="X1f7968a041f49cc1e2d480870cf2fe4acc5ddf7"/>
    <w:p>
      <w:pPr>
        <w:pStyle w:val="Heading2"/>
      </w:pPr>
      <w:r>
        <w:t xml:space="preserve">Chapter 5: Picking a Market That Prints Money</w:t>
      </w:r>
    </w:p>
    <w:p>
      <w:pPr>
        <w:pStyle w:val="FirstParagraph"/>
      </w:pPr>
      <w:r>
        <w:t xml:space="preserve">In early 2023,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a $170K home he negotiated with seller financing. $17K down, 0% interest, $1,000 a month, principal only. Over the next 22 months, that property brought in $140K in revenue. Gross, not take-home. Booked is not banked. Still a win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grossed $46K across June and July alone.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$150K cabin in a rural town and you’re talking a $1,000–$1,200 monthly mortgage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My own Joshua Tree–area property, next to a comparable West Virginia cabin: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area (CA)</w:t>
            </w:r>
          </w:p>
        </w:tc>
        <w:tc>
          <w:tcPr/>
          <w:p>
            <w:pPr>
              <w:pStyle w:val="Compact"/>
              <w:jc w:val="left"/>
            </w:pPr>
            <w:r>
              <w:t xml:space="preserve">West Virginia cabin</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w:t>
            </w:r>
          </w:p>
        </w:tc>
      </w:tr>
      <w:tr>
        <w:tc>
          <w:tcPr/>
          <w:p>
            <w:pPr>
              <w:pStyle w:val="Compact"/>
              <w:jc w:val="left"/>
            </w:pPr>
            <w:r>
              <w:t xml:space="preserve">Annual revenue</w:t>
            </w:r>
          </w:p>
        </w:tc>
        <w:tc>
          <w:tcPr/>
          <w:p>
            <w:pPr>
              <w:pStyle w:val="Compact"/>
              <w:jc w:val="left"/>
            </w:pPr>
            <w:r>
              <w:t xml:space="preserve">$80K</w:t>
            </w:r>
          </w:p>
        </w:tc>
        <w:tc>
          <w:tcPr/>
          <w:p>
            <w:pPr>
              <w:pStyle w:val="Compact"/>
              <w:jc w:val="left"/>
            </w:pPr>
            <w:r>
              <w:t xml:space="preserve">$95K</w:t>
            </w:r>
          </w:p>
        </w:tc>
      </w:tr>
      <w:tr>
        <w:tc>
          <w:tcPr/>
          <w:p>
            <w:pPr>
              <w:pStyle w:val="Compact"/>
              <w:jc w:val="left"/>
            </w:pPr>
            <w:r>
              <w:t xml:space="preserve">Operating expenses</w:t>
            </w:r>
          </w:p>
        </w:tc>
        <w:tc>
          <w:tcPr/>
          <w:p>
            <w:pPr>
              <w:pStyle w:val="Compact"/>
              <w:jc w:val="left"/>
            </w:pPr>
            <w:r>
              <w:t xml:space="preserve">$55K</w:t>
            </w:r>
          </w:p>
        </w:tc>
        <w:tc>
          <w:tcPr/>
          <w:p>
            <w:pPr>
              <w:pStyle w:val="Compact"/>
              <w:jc w:val="left"/>
            </w:pPr>
            <w:r>
              <w:t xml:space="preserve">$35K</w:t>
            </w:r>
          </w:p>
        </w:tc>
      </w:tr>
      <w:tr>
        <w:tc>
          <w:tcPr/>
          <w:p>
            <w:pPr>
              <w:pStyle w:val="Compact"/>
              <w:jc w:val="left"/>
            </w:pPr>
            <w:r>
              <w:t xml:space="preserve">Cash flow</w:t>
            </w:r>
          </w:p>
        </w:tc>
        <w:tc>
          <w:tcPr/>
          <w:p>
            <w:pPr>
              <w:pStyle w:val="Compact"/>
              <w:jc w:val="left"/>
            </w:pPr>
            <w:r>
              <w:t xml:space="preserve">$25K</w:t>
            </w:r>
          </w:p>
        </w:tc>
        <w:tc>
          <w:tcPr/>
          <w:p>
            <w:pPr>
              <w:pStyle w:val="Compact"/>
              <w:jc w:val="left"/>
            </w:pPr>
            <w:r>
              <w:t xml:space="preserve">$60K</w:t>
            </w:r>
          </w:p>
        </w:tc>
      </w:tr>
      <w:tr>
        <w:tc>
          <w:tcPr/>
          <w:p>
            <w:pPr>
              <w:pStyle w:val="Compact"/>
              <w:jc w:val="left"/>
            </w:pPr>
            <w:r>
              <w:t xml:space="preserve">Cash-on-cash return</w:t>
            </w:r>
          </w:p>
        </w:tc>
        <w:tc>
          <w:tcPr/>
          <w:p>
            <w:pPr>
              <w:pStyle w:val="Compact"/>
              <w:jc w:val="left"/>
            </w:pPr>
            <w:r>
              <w:t xml:space="preserve">~7%</w:t>
            </w:r>
          </w:p>
        </w:tc>
        <w:tc>
          <w:tcPr/>
          <w:p>
            <w:pPr>
              <w:pStyle w:val="Compact"/>
              <w:jc w:val="left"/>
            </w:pPr>
            <w:r>
              <w:t xml:space="preserve">55%+</w:t>
            </w:r>
          </w:p>
        </w:tc>
      </w:tr>
    </w:tbl>
    <w:p>
      <w:pPr>
        <w:pStyle w:val="BodyText"/>
      </w:pPr>
      <w:r>
        <w:t xml:space="preserve">The Joshua Tree deal proved the model. The West Virginia numbers are why I never repeated it. Sweet spot: $100K–$250K for a 2+ bed, 1+ bath with good bones in the right location.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You want occupancy above 50%, an average daily rate (ADR) around $175–$250, fewer than 100 listings total, and only a handful of truly great ones.</w:t>
      </w:r>
    </w:p>
    <w:p>
      <w:pPr>
        <w:pStyle w:val="BodyText"/>
      </w:pPr>
      <w:r>
        <w:t xml:space="preserve">Millions of visitors, not millions of listings. When all three legs of the triangle hold, the market prints.</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$120K for a quality 2+ bed / 1+ bath</w:t>
      </w:r>
      <w:r>
        <w:t xml:space="preserve"> </w:t>
      </w:r>
      <w:r>
        <w:t xml:space="preserve">- 4 = $120K–$170K, strong numbers</w:t>
      </w:r>
      <w:r>
        <w:t xml:space="preserve"> </w:t>
      </w:r>
      <w:r>
        <w:t xml:space="preserve">- 3 = $170K–$220K, workable but tighter margins</w:t>
      </w:r>
      <w:r>
        <w:t xml:space="preserve"> </w:t>
      </w:r>
      <w:r>
        <w:t xml:space="preserve">- 2 = $220K–$300K, requires near-perfect execution</w:t>
      </w:r>
      <w:r>
        <w:t xml:space="preserve"> </w:t>
      </w:r>
      <w:r>
        <w:t xml:space="preserve">- 1 = Over $300K,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w:t>
      </w:r>
    </w:p>
    <w:p>
      <w:pPr>
        <w:numPr>
          <w:ilvl w:val="0"/>
          <w:numId w:val="1021"/>
        </w:numPr>
        <w:pStyle w:val="Compact"/>
      </w:pPr>
      <w:r>
        <w:t xml:space="preserve">Tourism Demand: 4/5 × 30% = 1.2</w:t>
      </w:r>
    </w:p>
    <w:p>
      <w:pPr>
        <w:numPr>
          <w:ilvl w:val="0"/>
          <w:numId w:val="1021"/>
        </w:numPr>
        <w:pStyle w:val="Compact"/>
      </w:pPr>
      <w:r>
        <w:t xml:space="preserve">Acquisition Cost: 5/5 × 25% = 1.25</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4.4 out of 5.0</w:t>
      </w:r>
      <w:r>
        <w:t xml:space="preserve">, squarely in the Emerging Rural sweet spot.</w:t>
      </w:r>
    </w:p>
    <w:p>
      <w:pPr>
        <w:pStyle w:val="FirstParagraph"/>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(near Charlotte, DC, Pittsburgh). Hot Springs, AR (near Dallas, Memphis, Little Rock). Great Smoky Mountains, TN (near Atlanta, Nashville, Charlotte). Write down five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$100K–$250K, 2+ beds, 1+ bath. Avoid HOAs if possible. Look for good bones, even if the finishes are dated. Think: $10K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Look for a 40–50% occupancy baseline (that’s conservative; if a deal only works at 70–80% occupancy, skip it, because you’re buying stress), ADR around $175–$250, and $50K–$70K in projected gross annual revenue. Gross includes cleaning and extra-guest fees on top of the nightly rate. That’s how a conservative occupancy still reaches those numbers.</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$16,800 mortgage ($1,400/month) = roughly $25,200 a year, or $2,100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Go to NPS.gov and find a park’s Visitor Spending Report. Look specifically at</w:t>
      </w:r>
      <w:r>
        <w:t xml:space="preserve"> </w:t>
      </w:r>
      <w:r>
        <w:rPr>
          <w:bCs/>
          <w:b/>
        </w:rPr>
        <w:t xml:space="preserve">annual lodging spending</w:t>
      </w:r>
      <w:r>
        <w:t xml:space="preserve">.</w:t>
      </w:r>
    </w:p>
    <w:p>
      <w:pPr>
        <w:pStyle w:val="BodyText"/>
      </w:pPr>
      <w:r>
        <w:t xml:space="preserve">This is public data. Almost no individual investors use it. That’s your advantage.</w:t>
      </w:r>
    </w:p>
    <w:p>
      <w:pPr>
        <w:pStyle w:val="BodyText"/>
      </w:pPr>
      <w:r>
        <w:t xml:space="preserve">The math: if a park shows $22M in annual visitor lodging spend, and an average well-run rural STR generates about $70K a year in revenue, then $22M ÷ $70K = roughly 314 quality listings needed to capture that spend. Now compare that to actual supply. If the market has fewer than 314 active listings, it’s likely undersupplied. If it’s already at or above 314, you’re playing musical chairs.</w:t>
      </w:r>
    </w:p>
    <w:p>
      <w:pPr>
        <w:pStyle w:val="BodyText"/>
      </w:pPr>
      <w:r>
        <w:t xml:space="preserve">I call this the NPS Arbitrage: using publicly available national park visitor spending data to identify markets where demand vastly outpaces supply. It gives you a data-backed saturation check before you ever call an agent. Most investors never even know this data exists.</w:t>
      </w:r>
    </w:p>
    <w:p>
      <w:pPr>
        <w:pStyle w:val="BodyText"/>
      </w:pPr>
      <w:r>
        <w:rPr>
          <w:bCs/>
          <w:b/>
        </w:rPr>
        <w:t xml:space="preserve">The NPS Arbitrage in action, using the numbers from when I last pulled the data:</w:t>
      </w:r>
    </w:p>
    <w:p>
      <w:pPr>
        <w:pStyle w:val="BodyText"/>
      </w:pPr>
      <w:r>
        <w:rPr>
          <w:bCs/>
          <w:b/>
        </w:rPr>
        <w:t xml:space="preserve">New River Gorge National Park, West Virginia.</w:t>
      </w:r>
      <w:r>
        <w:t xml:space="preserve"> </w:t>
      </w:r>
      <w:r>
        <w:t xml:space="preserve">Annual visitor lodging spend: ~$18M. Estimated market capacity: 257 quality STRs. Actual active listings: ~85. Gap: 172 undersupplied listings worth roughly $12M+ a year. This is why Ryu and others found such strong deals in the New River Gorge area. The market was genuinely undersupplied, sitting at about 65% below theoretical capacity.</w:t>
      </w:r>
    </w:p>
    <w:p>
      <w:pPr>
        <w:pStyle w:val="BodyText"/>
      </w:pPr>
      <w:r>
        <w:rPr>
          <w:bCs/>
          <w:b/>
        </w:rPr>
        <w:t xml:space="preserve">Hot Springs National Park, Arkansas.</w:t>
      </w:r>
      <w:r>
        <w:t xml:space="preserve"> </w:t>
      </w:r>
      <w:r>
        <w:t xml:space="preserve">Annual visitor lodging spend: ~$21M. Estimated capacity: 300 quality STRs. Actual active listings: ~120. Gap: 180 undersupplied listings. Hot Springs wasn’t crowded like Joshua Tree or Sedona, and the visitor spend showed it. Room for another 180 quality listings before saturation. That’s opportunity.</w:t>
      </w:r>
    </w:p>
    <w:p>
      <w:pPr>
        <w:pStyle w:val="BodyText"/>
      </w:pPr>
      <w:r>
        <w:rPr>
          <w:bCs/>
          <w:b/>
        </w:rPr>
        <w:t xml:space="preserve">Great Smoky Mountains National Park, Tennessee.</w:t>
      </w:r>
      <w:r>
        <w:t xml:space="preserve"> </w:t>
      </w:r>
      <w:r>
        <w:t xml:space="preserve">Annual visitor lodging spend: ~$34M. Estimated capacity: 486 quality STRs. Actual active listings: ~420. Gap: just 66 listings. The Smokies are approaching equilibrium. Not oversaturated yet, but the easy money has largely been captured. A textbook example of a market moving from Emerging Rural to Discovered Rural.</w:t>
      </w:r>
    </w:p>
    <w:p>
      <w:pPr>
        <w:pStyle w:val="BodyText"/>
      </w:pPr>
      <w:r>
        <w:t xml:space="preserve">The NPS Arbitrage lets you see the maturity of a market before you invest. Use it. And if you’d rather skip the spreadsheet, grab the market finder we use to score markets in minutes from the Bonus Pack (back of the book).</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move along a predictable curve. If you know where a market sits on that curve, you make smarter decisions than 95% of buyers.</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40–100 listings.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strong 35–65% cash-on-cash returns, with real first-mover advantage.</w:t>
      </w:r>
    </w:p>
    <w:p>
      <w:pPr>
        <w:pStyle w:val="BodyText"/>
      </w:pPr>
      <w:r>
        <w:rPr>
          <w:bCs/>
          <w:b/>
        </w:rPr>
        <w:t xml:space="preserve">Stage 3: Discovered (Tier 2).</w:t>
      </w:r>
      <w:r>
        <w:t xml:space="preserve"> </w:t>
      </w:r>
      <w:r>
        <w:t xml:space="preserve">100–250+ listings.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250+ listings and visible oversupply.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$17K down (10%) and $1,000 a month, principal only, at 0% interest. A $153K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property hit 75%+ occupancy with an ADR of $180–$220 and generated $15K+ a month at peak.</w:t>
      </w:r>
    </w:p>
    <w:p>
      <w:pPr>
        <w:pStyle w:val="BodyText"/>
      </w:pPr>
      <w:r>
        <w:t xml:space="preserve">Over 22 months, the property brought in $140K in revenue. Gross, not take-home. After expenses, roughly $60K in cumulative cash flow, plus an estimated $30K–$40K in appreciation as the market got discovered, plus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real-markets.-real-numbers."/>
    <w:p>
      <w:pPr>
        <w:pStyle w:val="Heading3"/>
      </w:pPr>
      <w:r>
        <w:t xml:space="preserve">Real Markets. Real Numbers.</w:t>
      </w:r>
    </w:p>
    <w:p>
      <w:pPr>
        <w:pStyle w:val="FirstParagraph"/>
      </w:pPr>
      <w:r>
        <w:rPr>
          <w:bCs/>
          <w:b/>
        </w:rPr>
        <w:t xml:space="preserve">Ryu</w:t>
      </w:r>
      <w:r>
        <w:t xml:space="preserve"> </w:t>
      </w:r>
      <w:r>
        <w:t xml:space="preserve">found a market with strong fundamentals (low prices, real tourism demand, minimal competition) and negotiated a $170K home with seller financing at $1,000 a month, principal only. In 22 months: $140K in revenue. Seller financing meant he kept his cash. Smart setup meant he hit the market before the crowd. That’s the Power Triangle working perfectly. He had the data, he moved fast, and he built before the market heated up.</w:t>
      </w:r>
    </w:p>
    <w:p>
      <w:pPr>
        <w:pStyle w:val="BodyText"/>
      </w:pPr>
      <w:r>
        <w:rPr>
          <w:bCs/>
          <w:b/>
        </w:rPr>
        <w:t xml:space="preserve">Myla</w:t>
      </w:r>
      <w:r>
        <w:t xml:space="preserve">, my business partner from Chapter 4, bought her Oak Hill, West Virginia property for $150K in July 2024 and generated $122K in gross revenue in her first 21 months. She applied the Saturation Curve, identified the market as Stage 2 (Emerging), scored it 4.1 on the Market Scoring Matrix, and moved decisively. Strong design, an excellent lean team, and laser focus on the right guest avatar. Factoring in her refinance and tax benefits, her effective year-one return worked out to better than 90% cash-on-cash. We’ll break down exactly how those pieces stack in later chapters.</w:t>
      </w:r>
    </w:p>
    <w:p>
      <w:pPr>
        <w:pStyle w:val="BodyText"/>
      </w:pPr>
      <w:r>
        <w:t xml:space="preserve">Two different investors. Two different deals. The same math.</w:t>
      </w:r>
    </w:p>
    <w:bookmarkEnd w:id="72"/>
    <w:bookmarkStart w:id="73"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3"/>
    <w:bookmarkStart w:id="74"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Gross, not take-home. Still wins.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The bottom line: you don’t need to know the area. You need to know the math. Use the NPS Arbitrage to find undersupplied markets, score them with the Market Scoring Matrix, read the Saturation Curve for timing, and let the Power Triangle validate the whole thing. Let others wait around for</w:t>
      </w:r>
      <w:r>
        <w:t xml:space="preserve"> </w:t>
      </w:r>
      <w:r>
        <w:t xml:space="preserve">“</w:t>
      </w:r>
      <w:r>
        <w:t xml:space="preserve">the perfect local deal.</w:t>
      </w:r>
      <w:r>
        <w:t xml:space="preserve">”</w:t>
      </w:r>
      <w:r>
        <w:t xml:space="preserve"> </w:t>
      </w:r>
      <w:r>
        <w:t xml:space="preserve">You’re going where the data points.</w:t>
      </w:r>
    </w:p>
    <w:p>
      <w:pPr>
        <w:pStyle w:val="BodyText"/>
      </w:pPr>
      <w:r>
        <w:t xml:space="preserve">When you find that rural gem, you’ll wonder why you ever limited yourself to your own backyard.</w:t>
      </w:r>
    </w:p>
    <w:bookmarkEnd w:id="74"/>
    <w:bookmarkStart w:id="75"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 park’s annual lodging spend by $70K per listing. Fewer actual listings than that number means undersupply.</w:t>
      </w:r>
    </w:p>
    <w:p>
      <w:pPr>
        <w:numPr>
          <w:ilvl w:val="0"/>
          <w:numId w:val="1024"/>
        </w:numPr>
        <w:pStyle w:val="Compact"/>
      </w:pPr>
      <w:r>
        <w:t xml:space="preserve">Markets move along the Saturation Curve (Undiscovered, Emerging, Discovered, Saturated).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$140K of revenue in 22 months. Gross, not take-home.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5"/>
    <w:bookmarkEnd w:id="76"/>
    <w:bookmarkStart w:id="84"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7" w:name="the-3-touch-due-diligence-framework"/>
    <w:p>
      <w:pPr>
        <w:pStyle w:val="Heading3"/>
      </w:pPr>
      <w:r>
        <w:t xml:space="preserve">The 3-Touch Due Diligence Framework</w:t>
      </w:r>
    </w:p>
    <w:p>
      <w:pPr>
        <w:pStyle w:val="FirstParagraph"/>
      </w:pPr>
      <w:r>
        <w:t xml:space="preserve">Most investors skip due diligence or do it halfway. Here’s a framework that actually works: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conservative baseline from Chapter 5: the deal should work at 40–50%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7"/>
    <w:bookmarkStart w:id="78"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8"/>
    <w:bookmarkStart w:id="79"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This is the same remote-setup playbook from Chapter 4, executed at the property level. The detailed step-by-step SOPs and templates are in the Bonus Pack at the back of this book.</w:t>
      </w:r>
    </w:p>
    <w:bookmarkEnd w:id="79"/>
    <w:bookmarkStart w:id="80"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80"/>
    <w:bookmarkStart w:id="81"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30–40 in your Airbnb listing and keep the rest for Instagram, seasonal updates, and marketing. Cost: $200–$500, plus $100–$200 more for drone and twilight shots.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cheapest revenue lever you have.</w:t>
      </w:r>
    </w:p>
    <w:bookmarkEnd w:id="81"/>
    <w:bookmarkStart w:id="82"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2"/>
    <w:bookmarkStart w:id="83"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costs $200–$500. It’s the cheapest revenue lever you have.</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3"/>
    <w:bookmarkEnd w:id="84"/>
    <w:bookmarkEnd w:id="85"/>
    <w:bookmarkStart w:id="124"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Here is the principle: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Most first deals die from order, not effort. People fall in love with a house first, then pray the market works. That’s backwards. The RURAL sequence makes the deal work before you buy. You’ve done R. Now do U, before you tour a single home.</w:t>
      </w:r>
    </w:p>
    <w:p>
      <w:pPr>
        <w:pStyle w:val="BodyText"/>
      </w:pPr>
      <w:r>
        <w:rPr>
          <w:bCs/>
          <w:b/>
        </w:rPr>
        <w:t xml:space="preserve">Amateurs chase revenue. Pros guard the payment.</w:t>
      </w:r>
    </w:p>
    <w:p>
      <w:pPr>
        <w:pStyle w:val="BodyText"/>
      </w:pPr>
      <w:r>
        <w:t xml:space="preserve">The next three chapters show you how: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100"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6"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6"/>
    <w:bookmarkStart w:id="87"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$200K home? Leverage ratio 1:1. You deployed $200K to control $200K.</w:t>
      </w:r>
    </w:p>
    <w:p>
      <w:pPr>
        <w:numPr>
          <w:ilvl w:val="0"/>
          <w:numId w:val="1030"/>
        </w:numPr>
        <w:pStyle w:val="Compact"/>
      </w:pPr>
      <w:r>
        <w:t xml:space="preserve">Same home with 10% down? Leverage ratio 10:1. You deployed $20K to control $200K.</w:t>
      </w:r>
    </w:p>
    <w:p>
      <w:pPr>
        <w:numPr>
          <w:ilvl w:val="0"/>
          <w:numId w:val="1030"/>
        </w:numPr>
        <w:pStyle w:val="Compact"/>
      </w:pPr>
      <w:r>
        <w:t xml:space="preserve">Same home with 10% down, plus $20K in 0% credit cards for furniture and setup? Your own cash is still $20K, but it now controls $220K of assets: the $200K home plus $20K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The math compounds. Smart leverage only looks reckless to people who’ve never run it with real reserves behind it.</w:t>
      </w:r>
    </w:p>
    <w:bookmarkEnd w:id="87"/>
    <w:bookmarkStart w:id="88" w:name="the-velocity-of-capital"/>
    <w:p>
      <w:pPr>
        <w:pStyle w:val="Heading3"/>
      </w:pPr>
      <w:r>
        <w:t xml:space="preserve">The Velocity of Capital</w:t>
      </w:r>
    </w:p>
    <w:p>
      <w:pPr>
        <w:pStyle w:val="FirstParagraph"/>
      </w:pPr>
      <w:r>
        <w:t xml:space="preserve">Most real estate investors optimize for the wrong thing: percentage return instead of return velocity. Those are two different things.</w:t>
      </w:r>
    </w:p>
    <w:p>
      <w:pPr>
        <w:pStyle w:val="BodyText"/>
      </w:pPr>
      <w:r>
        <w:t xml:space="preserve">A deal with a 90% cash-on-cash (CoC) return (annual profit as a percentage of the cash you put in) hands your capital back in 1.1 years. That beats a 45% deal that takes 2.2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(90% CoC, 1.1-year payback)</w:t>
      </w:r>
    </w:p>
    <w:p>
      <w:pPr>
        <w:numPr>
          <w:ilvl w:val="0"/>
          <w:numId w:val="1033"/>
        </w:numPr>
        <w:pStyle w:val="Compact"/>
      </w:pPr>
      <w:r>
        <w:t xml:space="preserve">Year 1: $50,000 invested → $45,000 net income → capital returned in 13.3 months</w:t>
      </w:r>
    </w:p>
    <w:p>
      <w:pPr>
        <w:numPr>
          <w:ilvl w:val="0"/>
          <w:numId w:val="1033"/>
        </w:numPr>
        <w:pStyle w:val="Compact"/>
      </w:pPr>
      <w:r>
        <w:t xml:space="preserve">Year 2, month 2: $50,000 available again → deploy on property #2</w:t>
      </w:r>
    </w:p>
    <w:p>
      <w:pPr>
        <w:numPr>
          <w:ilvl w:val="0"/>
          <w:numId w:val="1033"/>
        </w:numPr>
        <w:pStyle w:val="Compact"/>
      </w:pPr>
      <w:r>
        <w:t xml:space="preserve">Year 3, month 2: capital returned on property #2 → deploy on property #3</w:t>
      </w:r>
    </w:p>
    <w:p>
      <w:pPr>
        <w:numPr>
          <w:ilvl w:val="0"/>
          <w:numId w:val="1033"/>
        </w:numPr>
        <w:pStyle w:val="Compact"/>
      </w:pPr>
      <w:r>
        <w:t xml:space="preserve">Year 4: three properties cash flowing, capital ready for #4</w:t>
      </w:r>
    </w:p>
    <w:p>
      <w:pPr>
        <w:pStyle w:val="FirstParagraph"/>
      </w:pPr>
      <w:r>
        <w:t xml:space="preserve">By year 4 you control $450,000+ in real estate and collect cash flow from three doors.</w:t>
      </w:r>
    </w:p>
    <w:p>
      <w:pPr>
        <w:pStyle w:val="BodyText"/>
      </w:pPr>
      <w:r>
        <w:rPr>
          <w:bCs/>
          <w:b/>
        </w:rPr>
        <w:t xml:space="preserve">Lower-Velocity Deal (45% CoC, 2.2-year payback)</w:t>
      </w:r>
    </w:p>
    <w:p>
      <w:pPr>
        <w:numPr>
          <w:ilvl w:val="0"/>
          <w:numId w:val="1034"/>
        </w:numPr>
        <w:pStyle w:val="Compact"/>
      </w:pPr>
      <w:r>
        <w:t xml:space="preserve">Year 1: $50,000 invested → $22,500 net income</w:t>
      </w:r>
    </w:p>
    <w:p>
      <w:pPr>
        <w:numPr>
          <w:ilvl w:val="0"/>
          <w:numId w:val="1034"/>
        </w:numPr>
        <w:pStyle w:val="Compact"/>
      </w:pPr>
      <w:r>
        <w:t xml:space="preserve">Year 2: another $22,500 net income</w:t>
      </w:r>
    </w:p>
    <w:p>
      <w:pPr>
        <w:numPr>
          <w:ilvl w:val="0"/>
          <w:numId w:val="1034"/>
        </w:numPr>
        <w:pStyle w:val="Compact"/>
      </w:pPr>
      <w:r>
        <w:t xml:space="preserve">Year 2.2: first property’s capital finally returned</w:t>
      </w:r>
    </w:p>
    <w:p>
      <w:pPr>
        <w:numPr>
          <w:ilvl w:val="0"/>
          <w:numId w:val="1034"/>
        </w:numPr>
        <w:pStyle w:val="Compact"/>
      </w:pPr>
      <w:r>
        <w:t xml:space="preserve">Year 3: deploy on property #2</w:t>
      </w:r>
    </w:p>
    <w:p>
      <w:pPr>
        <w:numPr>
          <w:ilvl w:val="0"/>
          <w:numId w:val="1034"/>
        </w:numPr>
        <w:pStyle w:val="Compact"/>
      </w:pPr>
      <w:r>
        <w:t xml:space="preserve">Year 4: still waiting on property #2’s capital</w:t>
      </w:r>
    </w:p>
    <w:p>
      <w:pPr>
        <w:pStyle w:val="FirstParagraph"/>
      </w:pPr>
      <w:r>
        <w:t xml:space="preserve">By year 4 you control $300,000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8"/>
    <w:bookmarkStart w:id="89"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You only need occasional personal use (generally 14 days a year), even if your guests far outnumber your visits.</w:t>
      </w:r>
    </w:p>
    <w:p>
      <w:pPr>
        <w:pStyle w:val="FirstParagraph"/>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($15–30K), your credit score is 680+, you’re willing to spend a few weekends a year there, and you don’t want to tie up 20–30% down. (You shouldn’t want that.)</w:t>
      </w:r>
    </w:p>
    <w:bookmarkEnd w:id="89"/>
    <w:bookmarkStart w:id="90" w:name="X1bd67f10a1743f09bf2db46820a615c55917269"/>
    <w:p>
      <w:pPr>
        <w:pStyle w:val="Heading3"/>
      </w:pPr>
      <w:r>
        <w:t xml:space="preserve">Path 2: Seller Financing (As Low as 10% Down — Sometimes Less)</w:t>
      </w:r>
    </w:p>
    <w:p>
      <w:pPr>
        <w:pStyle w:val="FirstParagraph"/>
      </w:pPr>
      <w:r>
        <w:t xml:space="preserve">One of the most powerful tools I’ve used. In rural markets, a surprising number of sellers are open to creative terms, especially if the home is sitting or needs work. Let me show you a real example.</w:t>
      </w:r>
    </w:p>
    <w:p>
      <w:pPr>
        <w:pStyle w:val="BodyText"/>
      </w:pPr>
      <w:r>
        <w:t xml:space="preserve">Ryu found a $170K home in a rural market. The owner was retiring and wanted to move on. Instead of waiting on a listing agent, Ryu approached with a simple offer: $17,000 down (10%), and the seller holds the note at 0% interest. Ryu pays $1,000 per month, principal only. No interest. No agent fees. No bank approval delays.</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90"/>
    <w:bookmarkStart w:id="91"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These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rPr>
          <w:bCs/>
          <w:b/>
        </w:rPr>
        <w:t xml:space="preserve">Bonus tip:</w:t>
      </w:r>
      <w:r>
        <w:t xml:space="preserve"> </w:t>
      </w:r>
      <w:r>
        <w:t xml:space="preserve">After 6–12 months of proven income and a higher appraisal, refinance at 75–80% loan-to-value (LTV) and pull your down payment back out. Then rinse and repeat.</w:t>
      </w:r>
    </w:p>
    <w:bookmarkEnd w:id="91"/>
    <w:bookmarkStart w:id="92"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A confident, numbers-based pitch makes you more trustworthy than any stockbroker. Chapter 9 gives you the full pitch deck, page by page.</w:t>
      </w:r>
    </w:p>
    <w:bookmarkEnd w:id="92"/>
    <w:bookmarkStart w:id="93" w:name="X423a8c58ddceedf5de022408177d6693b18b28b"/>
    <w:p>
      <w:pPr>
        <w:pStyle w:val="Heading3"/>
      </w:pPr>
      <w:r>
        <w:t xml:space="preserve">Path 5: 0% APR Credit Cards to Cover Setup Costs</w:t>
      </w:r>
    </w:p>
    <w:p>
      <w:pPr>
        <w:pStyle w:val="FirstParagraph"/>
      </w:pPr>
      <w:r>
        <w:t xml:space="preserve">You’ve secured the home, but furnishing and launching can still cost $10,000–$25,000.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Why it fits STRs: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p>
    <w:p>
      <w:pPr>
        <w:numPr>
          <w:ilvl w:val="0"/>
          <w:numId w:val="1042"/>
        </w:numPr>
        <w:pStyle w:val="Compact"/>
      </w:pPr>
      <w:r>
        <w:t xml:space="preserve">Business name: just use your full name</w:t>
      </w:r>
    </w:p>
    <w:p>
      <w:pPr>
        <w:numPr>
          <w:ilvl w:val="0"/>
          <w:numId w:val="1042"/>
        </w:numPr>
        <w:pStyle w:val="Compact"/>
      </w:pPr>
      <w:r>
        <w:t xml:space="preserve">Tax ID: your SSN is fine</w:t>
      </w:r>
    </w:p>
    <w:p>
      <w:pPr>
        <w:numPr>
          <w:ilvl w:val="0"/>
          <w:numId w:val="1042"/>
        </w:numPr>
        <w:pStyle w:val="Compact"/>
      </w:pPr>
      <w:r>
        <w:t xml:space="preserve">Business type: select</w:t>
      </w:r>
      <w:r>
        <w:t xml:space="preserve"> </w:t>
      </w:r>
      <w:r>
        <w:t xml:space="preserve">“</w:t>
      </w:r>
      <w:r>
        <w:t xml:space="preserve">Real Estate</w:t>
      </w:r>
      <w:r>
        <w:t xml:space="preserve">”</w:t>
      </w:r>
      <w:r>
        <w:t xml:space="preserve"> </w:t>
      </w:r>
      <w:r>
        <w:t xml:space="preserve">or</w:t>
      </w:r>
      <w:r>
        <w:t xml:space="preserve"> </w:t>
      </w:r>
      <w:r>
        <w:t xml:space="preserve">“</w:t>
      </w:r>
      <w:r>
        <w:t xml:space="preserve">Other Services</w:t>
      </w:r>
      <w:r>
        <w:t xml:space="preserve">”</w:t>
      </w:r>
    </w:p>
    <w:p>
      <w:pPr>
        <w:numPr>
          <w:ilvl w:val="0"/>
          <w:numId w:val="1042"/>
        </w:numPr>
        <w:pStyle w:val="Compact"/>
      </w:pPr>
      <w:r>
        <w:t xml:space="preserve">Revenue: you can estimate $10,000–$50,000 if you’re new</w:t>
      </w:r>
    </w:p>
    <w:p>
      <w:pPr>
        <w:pStyle w:val="FirstParagraph"/>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Set up auto-payments and use Airbnb income to pay the balance down monthly.</w:t>
      </w:r>
    </w:p>
    <w:bookmarkEnd w:id="93"/>
    <w:bookmarkStart w:id="94"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$200K home, 10% down = $20K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$17K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$200K home using their $25K as the down payment, and they collect $2K a year from your cash flow.</w:t>
      </w:r>
    </w:p>
    <w:p>
      <w:pPr>
        <w:pStyle w:val="BodyText"/>
      </w:pPr>
      <w:r>
        <w:t xml:space="preserve">The key: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4"/>
    <w:bookmarkStart w:id="95" w:name="the-stack-strategy-on-a-real-deal"/>
    <w:p>
      <w:pPr>
        <w:pStyle w:val="Heading3"/>
      </w:pPr>
      <w:r>
        <w:t xml:space="preserve">The Stack Strategy on a Real Deal</w:t>
      </w:r>
    </w:p>
    <w:p>
      <w:pPr>
        <w:pStyle w:val="FirstParagraph"/>
      </w:pPr>
      <w:r>
        <w:t xml:space="preserve">Here’s the Stack Strategy on a real-world $170K six-bedroom, the kind of deal a first-time buyer with $25,500 saved and decent credit can actually close.</w:t>
      </w:r>
    </w:p>
    <w:p>
      <w:pPr>
        <w:pStyle w:val="BodyText"/>
      </w:pPr>
      <w:r>
        <w:rPr>
          <w:bCs/>
          <w:b/>
        </w:rPr>
        <w:t xml:space="preserve">The structure:</w:t>
      </w:r>
    </w:p>
    <w:p>
      <w:pPr>
        <w:numPr>
          <w:ilvl w:val="0"/>
          <w:numId w:val="1044"/>
        </w:numPr>
        <w:pStyle w:val="Compact"/>
      </w:pPr>
      <w:r>
        <w:t xml:space="preserve">Vacation-home loan, 10% down: $17,000</w:t>
      </w:r>
    </w:p>
    <w:p>
      <w:pPr>
        <w:numPr>
          <w:ilvl w:val="0"/>
          <w:numId w:val="1044"/>
        </w:numPr>
        <w:pStyle w:val="Compact"/>
      </w:pPr>
      <w:r>
        <w:t xml:space="preserve">Closing costs, net of a negotiated seller credit: $3,500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$5,000 for reserves and contingencies</w:t>
      </w:r>
    </w:p>
    <w:p>
      <w:pPr>
        <w:pStyle w:val="FirstParagraph"/>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$24,000</w:t>
      </w:r>
    </w:p>
    <w:p>
      <w:pPr>
        <w:numPr>
          <w:ilvl w:val="0"/>
          <w:numId w:val="1046"/>
        </w:numPr>
        <w:pStyle w:val="Compact"/>
      </w:pPr>
      <w:r>
        <w:t xml:space="preserve">Operating expenses (cleaning, utilities, supplies, fees): $6,000</w:t>
      </w:r>
    </w:p>
    <w:p>
      <w:pPr>
        <w:numPr>
          <w:ilvl w:val="0"/>
          <w:numId w:val="1046"/>
        </w:numPr>
        <w:pStyle w:val="Compact"/>
      </w:pPr>
      <w:r>
        <w:t xml:space="preserve">Mortgage payments (PITI: principal, interest, taxes, insurance): ~$7,000</w:t>
      </w:r>
    </w:p>
    <w:p>
      <w:pPr>
        <w:numPr>
          <w:ilvl w:val="0"/>
          <w:numId w:val="1046"/>
        </w:numPr>
        <w:pStyle w:val="Compact"/>
      </w:pPr>
      <w:r>
        <w:t xml:space="preserve">Net cash: ~$11,000, every dollar of it aimed at the card balances</w:t>
      </w:r>
    </w:p>
    <w:p>
      <w:pPr>
        <w:pStyle w:val="FirstParagraph"/>
      </w:pPr>
      <w:r>
        <w:rPr>
          <w:bCs/>
          <w:b/>
        </w:rPr>
        <w:t xml:space="preserve">Year one and beyond:</w:t>
      </w:r>
      <w:r>
        <w:t xml:space="preserve"> </w:t>
      </w:r>
      <w:r>
        <w:t xml:space="preserve">On that trajectory, the home projects to $50,000+ in annual bookings. After the mortgage, cleaning, utilities, and maintenance, that’s a target of $22,000–$25,000 in annual net income. Count the cards as invested (Chapter 8 will insist) and you’re all-in for about $50,500. That’s roughly a 45% cash-on-cash return.</w:t>
      </w:r>
    </w:p>
    <w:p>
      <w:pPr>
        <w:pStyle w:val="BodyText"/>
      </w:pPr>
      <w:r>
        <w:t xml:space="preserve">Send the cards every spare dollar first, so the balances die before the 0% windows do. By the end of year two of operation the cards are gone, and a few months later the original $25,500 is back in your hand: the two-year-and-change payback a 45% deal implies. Same money, second property. That’s the Stack Strategy, and it’s why the leverage ratio matters more than the sticker price.</w:t>
      </w:r>
    </w:p>
    <w:bookmarkEnd w:id="95"/>
    <w:bookmarkStart w:id="96" w:name="Xa5339f94f5a945af9375f5b1a3fecca5648119a"/>
    <w:p>
      <w:pPr>
        <w:pStyle w:val="Heading3"/>
      </w:pPr>
      <w:r>
        <w:t xml:space="preserve">The $100,000 Strategy: All Cash vs. Smart Leverage</w:t>
      </w:r>
    </w:p>
    <w:p>
      <w:pPr>
        <w:pStyle w:val="FirstParagraph"/>
      </w:pPr>
      <w:r>
        <w:t xml:space="preserve">Say you have $100K. Two ways to play it.</w:t>
      </w:r>
    </w:p>
    <w:p>
      <w:pPr>
        <w:pStyle w:val="BodyText"/>
      </w:pPr>
      <w:r>
        <w:rPr>
          <w:bCs/>
          <w:b/>
        </w:rPr>
        <w:t xml:space="preserve">Option A: All cash (the</w:t>
      </w:r>
      <w:r>
        <w:rPr>
          <w:bCs/>
          <w:b/>
        </w:rPr>
        <w:t xml:space="preserve"> </w:t>
      </w:r>
      <w:r>
        <w:rPr>
          <w:bCs/>
          <w:b/>
        </w:rPr>
        <w:t xml:space="preserve">“</w:t>
      </w:r>
      <w:r>
        <w:rPr>
          <w:bCs/>
          <w:b/>
        </w:rPr>
        <w:t xml:space="preserve">safe</w:t>
      </w:r>
      <w:r>
        <w:rPr>
          <w:bCs/>
          <w:b/>
        </w:rPr>
        <w:t xml:space="preserve">”</w:t>
      </w:r>
      <w:r>
        <w:rPr>
          <w:bCs/>
          <w:b/>
        </w:rPr>
        <w:t xml:space="preserve"> </w:t>
      </w:r>
      <w:r>
        <w:rPr>
          <w:bCs/>
          <w:b/>
        </w:rPr>
        <w:t xml:space="preserve">way)</w:t>
      </w:r>
    </w:p>
    <w:p>
      <w:pPr>
        <w:numPr>
          <w:ilvl w:val="0"/>
          <w:numId w:val="1047"/>
        </w:numPr>
        <w:pStyle w:val="Compact"/>
      </w:pPr>
      <w:r>
        <w:t xml:space="preserve">Buy one $100,000 home outright. The whole bucket, gone on day one.</w:t>
      </w:r>
    </w:p>
    <w:p>
      <w:pPr>
        <w:numPr>
          <w:ilvl w:val="0"/>
          <w:numId w:val="1047"/>
        </w:numPr>
        <w:pStyle w:val="Compact"/>
      </w:pPr>
      <w:r>
        <w:t xml:space="preserve">Scrape together another $15,000 for furniture</w:t>
      </w:r>
    </w:p>
    <w:p>
      <w:pPr>
        <w:numPr>
          <w:ilvl w:val="0"/>
          <w:numId w:val="1047"/>
        </w:numPr>
        <w:pStyle w:val="Compact"/>
      </w:pPr>
      <w:r>
        <w:t xml:space="preserve">Net $20,000/year in cash flow</w:t>
      </w:r>
    </w:p>
    <w:p>
      <w:pPr>
        <w:numPr>
          <w:ilvl w:val="0"/>
          <w:numId w:val="1047"/>
        </w:numPr>
        <w:pStyle w:val="Compact"/>
      </w:pPr>
      <w:r>
        <w:t xml:space="preserve">You’re fully deployed. Out of money.</w:t>
      </w:r>
    </w:p>
    <w:p>
      <w:pPr>
        <w:pStyle w:val="FirstParagraph"/>
      </w:pPr>
      <w:r>
        <w:rPr>
          <w:bCs/>
          <w:b/>
        </w:rPr>
        <w:t xml:space="preserve">Option B: Smart leverage (the wealth-building way)</w:t>
      </w:r>
    </w:p>
    <w:p>
      <w:pPr>
        <w:numPr>
          <w:ilvl w:val="0"/>
          <w:numId w:val="1048"/>
        </w:numPr>
        <w:pStyle w:val="Compact"/>
      </w:pPr>
      <w:r>
        <w:t xml:space="preserve">Buy 3 homes at $100,000–$150,000 each with 10% down ($10,000–$15,000 per home)</w:t>
      </w:r>
    </w:p>
    <w:p>
      <w:pPr>
        <w:numPr>
          <w:ilvl w:val="0"/>
          <w:numId w:val="1048"/>
        </w:numPr>
        <w:pStyle w:val="Compact"/>
      </w:pPr>
      <w:r>
        <w:t xml:space="preserve">That’s $30,000–$45,000 in down payments</w:t>
      </w:r>
    </w:p>
    <w:p>
      <w:pPr>
        <w:numPr>
          <w:ilvl w:val="0"/>
          <w:numId w:val="1048"/>
        </w:numPr>
        <w:pStyle w:val="Compact"/>
      </w:pPr>
      <w:r>
        <w:t xml:space="preserve">Furnish with 0% business credit cards (12–18 months interest-free)</w:t>
      </w:r>
    </w:p>
    <w:p>
      <w:pPr>
        <w:numPr>
          <w:ilvl w:val="0"/>
          <w:numId w:val="1048"/>
        </w:numPr>
        <w:pStyle w:val="Compact"/>
      </w:pPr>
      <w:r>
        <w:t xml:space="preserve">Keep $35,000–$50,000 in cash reserves after closing costs</w:t>
      </w:r>
    </w:p>
    <w:p>
      <w:pPr>
        <w:numPr>
          <w:ilvl w:val="0"/>
          <w:numId w:val="1048"/>
        </w:numPr>
        <w:pStyle w:val="Compact"/>
      </w:pPr>
      <w:r>
        <w:t xml:space="preserve">Net $15,000–$20,000 per house = $45,000–$60,000/year</w:t>
      </w:r>
    </w:p>
    <w:p>
      <w:pPr>
        <w:pStyle w:val="FirstParagraph"/>
      </w:pPr>
      <w:r>
        <w:t xml:space="preserve">You’ve roughly tripled your cash flow without needing more cash.</w:t>
      </w:r>
    </w:p>
    <w:p>
      <w:pPr>
        <w:pStyle w:val="BodyText"/>
      </w:pPr>
      <w:r>
        <w:t xml:space="preserve">Why this works:</w:t>
      </w:r>
    </w:p>
    <w:p>
      <w:pPr>
        <w:numPr>
          <w:ilvl w:val="0"/>
          <w:numId w:val="1049"/>
        </w:numPr>
        <w:pStyle w:val="Compact"/>
      </w:pPr>
      <w:r>
        <w:rPr>
          <w:bCs/>
          <w:b/>
        </w:rPr>
        <w:t xml:space="preserve">Multiple doors = faster learning.</w:t>
      </w:r>
      <w:r>
        <w:t xml:space="preserve"> </w:t>
      </w:r>
      <w:r>
        <w:t xml:space="preserve">You get better at ops, pricing, and design 3x faster.</w:t>
      </w:r>
    </w:p>
    <w:p>
      <w:pPr>
        <w:numPr>
          <w:ilvl w:val="0"/>
          <w:numId w:val="1049"/>
        </w:numPr>
        <w:pStyle w:val="Compact"/>
      </w:pPr>
      <w:r>
        <w:rPr>
          <w:bCs/>
          <w:b/>
        </w:rPr>
        <w:t xml:space="preserve">Spread risk.</w:t>
      </w:r>
      <w:r>
        <w:t xml:space="preserve"> </w:t>
      </w:r>
      <w:r>
        <w:t xml:space="preserve">If one home underperforms, the others cover the gap.</w:t>
      </w:r>
    </w:p>
    <w:p>
      <w:pPr>
        <w:numPr>
          <w:ilvl w:val="0"/>
          <w:numId w:val="1049"/>
        </w:numPr>
        <w:pStyle w:val="Compact"/>
      </w:pPr>
      <w:r>
        <w:rPr>
          <w:bCs/>
          <w:b/>
        </w:rPr>
        <w:t xml:space="preserve">0% cards buy you time.</w:t>
      </w:r>
      <w:r>
        <w:t xml:space="preserve"> </w:t>
      </w:r>
      <w:r>
        <w:t xml:space="preserve">12–18 months interest-free is long enough to cash flow, reinvest, or refinance.</w:t>
      </w:r>
    </w:p>
    <w:p>
      <w:pPr>
        <w:numPr>
          <w:ilvl w:val="0"/>
          <w:numId w:val="1049"/>
        </w:numPr>
        <w:pStyle w:val="Compact"/>
      </w:pPr>
      <w:r>
        <w:rPr>
          <w:bCs/>
          <w:b/>
        </w:rPr>
        <w:t xml:space="preserve">Cash reserves = freedom.</w:t>
      </w:r>
      <w:r>
        <w:t xml:space="preserve"> </w:t>
      </w:r>
      <w:r>
        <w:t xml:space="preserve">Repairs, slow seasons, even a surprise deal worth jumping on. No panic.</w:t>
      </w:r>
    </w:p>
    <w:bookmarkEnd w:id="96"/>
    <w:bookmarkStart w:id="97"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The results: a $170K seller-financed cabin of mine hit $72K in revenue its first year. A $100K purchase did $78K. A $170K home with $20K down brought in $95K year one. That’s gross, not take-home (booked is not banked), but still wins. And none of them required 25% down.</w:t>
      </w:r>
    </w:p>
    <w:bookmarkEnd w:id="97"/>
    <w:bookmarkStart w:id="98" w:name="the-only-tool-that-actually-matters"/>
    <w:p>
      <w:pPr>
        <w:pStyle w:val="Heading3"/>
      </w:pPr>
      <w:r>
        <w:t xml:space="preserve">The Only Tool That Actually Matters</w:t>
      </w:r>
    </w:p>
    <w:p>
      <w:pPr>
        <w:pStyle w:val="FirstParagraph"/>
      </w:pPr>
      <w:r>
        <w:t xml:space="preserve">There are over 20 ways to fund a real estate deal: HELOCs, 401(k) loans, bridge loans, lease options. Ignore most of them. These five are the most common, accessible, and scalable ways to buy your first rural Airbnb:</w:t>
      </w:r>
    </w:p>
    <w:p>
      <w:pPr>
        <w:numPr>
          <w:ilvl w:val="0"/>
          <w:numId w:val="1050"/>
        </w:numPr>
        <w:pStyle w:val="Compact"/>
      </w:pPr>
      <w:r>
        <w:t xml:space="preserve">Vacation-home loans (10% down)</w:t>
      </w:r>
    </w:p>
    <w:p>
      <w:pPr>
        <w:numPr>
          <w:ilvl w:val="0"/>
          <w:numId w:val="1050"/>
        </w:numPr>
        <w:pStyle w:val="Compact"/>
      </w:pPr>
      <w:r>
        <w:t xml:space="preserve">Seller financing</w:t>
      </w:r>
    </w:p>
    <w:p>
      <w:pPr>
        <w:numPr>
          <w:ilvl w:val="0"/>
          <w:numId w:val="1050"/>
        </w:numPr>
        <w:pStyle w:val="Compact"/>
      </w:pPr>
      <w:r>
        <w:t xml:space="preserve">DSCR loans (15–20% down, no W2s)</w:t>
      </w:r>
    </w:p>
    <w:p>
      <w:pPr>
        <w:numPr>
          <w:ilvl w:val="0"/>
          <w:numId w:val="1050"/>
        </w:numPr>
        <w:pStyle w:val="Compact"/>
      </w:pPr>
      <w:r>
        <w:t xml:space="preserve">Private money (friends, partners, local lenders)</w:t>
      </w:r>
    </w:p>
    <w:p>
      <w:pPr>
        <w:numPr>
          <w:ilvl w:val="0"/>
          <w:numId w:val="1050"/>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8"/>
    <w:bookmarkStart w:id="99" w:name="chapter-summary-6"/>
    <w:p>
      <w:pPr>
        <w:pStyle w:val="Heading3"/>
      </w:pPr>
      <w:r>
        <w:t xml:space="preserve">Chapter Summary</w:t>
      </w:r>
    </w:p>
    <w:p>
      <w:pPr>
        <w:numPr>
          <w:ilvl w:val="0"/>
          <w:numId w:val="1051"/>
        </w:numPr>
        <w:pStyle w:val="Compact"/>
      </w:pPr>
      <w:r>
        <w:t xml:space="preserve">You don’t need more money. You need smarter terms.</w:t>
      </w:r>
    </w:p>
    <w:p>
      <w:pPr>
        <w:numPr>
          <w:ilvl w:val="0"/>
          <w:numId w:val="1051"/>
        </w:numPr>
        <w:pStyle w:val="Compact"/>
      </w:pPr>
      <w:r>
        <w:t xml:space="preserve">You don’t save your way to freedom; you leverage it.</w:t>
      </w:r>
    </w:p>
    <w:p>
      <w:pPr>
        <w:numPr>
          <w:ilvl w:val="0"/>
          <w:numId w:val="1051"/>
        </w:numPr>
        <w:pStyle w:val="Compact"/>
      </w:pPr>
      <w:r>
        <w:t xml:space="preserve">The leverage ratio (dollars controlled per dollar deployed) matters more than the sticker price.</w:t>
      </w:r>
    </w:p>
    <w:p>
      <w:pPr>
        <w:numPr>
          <w:ilvl w:val="0"/>
          <w:numId w:val="1051"/>
        </w:numPr>
        <w:pStyle w:val="Compact"/>
      </w:pPr>
      <w:r>
        <w:t xml:space="preserve">Don’t chase the highest percentage return. Chase the fastest capital recovery.</w:t>
      </w:r>
    </w:p>
    <w:p>
      <w:pPr>
        <w:numPr>
          <w:ilvl w:val="0"/>
          <w:numId w:val="1051"/>
        </w:numPr>
        <w:pStyle w:val="Compact"/>
      </w:pPr>
      <w:r>
        <w:t xml:space="preserve">Five paths cover almost every buyer: vacation-home loan, seller financing, DSCR, private money, 0% cards.</w:t>
      </w:r>
    </w:p>
    <w:p>
      <w:pPr>
        <w:numPr>
          <w:ilvl w:val="0"/>
          <w:numId w:val="1051"/>
        </w:numPr>
        <w:pStyle w:val="Compact"/>
      </w:pPr>
      <w:r>
        <w:t xml:space="preserve">Match the loan to your situation, not your ego. Take the path with the least friction right now.</w:t>
      </w:r>
    </w:p>
    <w:p>
      <w:pPr>
        <w:numPr>
          <w:ilvl w:val="0"/>
          <w:numId w:val="1051"/>
        </w:numPr>
        <w:pStyle w:val="Compact"/>
      </w:pPr>
      <w:r>
        <w:t xml:space="preserve">Debt isn’t the risk. Lack of cash flow is.</w:t>
      </w:r>
    </w:p>
    <w:p>
      <w:pPr>
        <w:numPr>
          <w:ilvl w:val="0"/>
          <w:numId w:val="1051"/>
        </w:numPr>
        <w:pStyle w:val="Compact"/>
      </w:pPr>
      <w:r>
        <w:t xml:space="preserve">The Stack Strategy recycles your cash, cards first and pocket second, so the same dollars buy the next deal.</w:t>
      </w:r>
    </w:p>
    <w:p>
      <w:r>
        <w:pict>
          <v:rect style="width:0;height:1.5pt" o:hralign="center" o:hrstd="t" o:hr="t"/>
        </w:pict>
      </w:r>
    </w:p>
    <w:bookmarkEnd w:id="99"/>
    <w:bookmarkEnd w:id="100"/>
    <w:bookmarkStart w:id="113"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reserves, stacked against realistic revenue for that market: the property went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101" w:name="the-30-floor"/>
    <w:p>
      <w:pPr>
        <w:pStyle w:val="Heading3"/>
      </w:pPr>
      <w:r>
        <w:t xml:space="preserve">The 30% Floor</w:t>
      </w:r>
    </w:p>
    <w:p>
      <w:pPr>
        <w:numPr>
          <w:ilvl w:val="0"/>
          <w:numId w:val="1052"/>
        </w:numPr>
        <w:pStyle w:val="Compact"/>
      </w:pPr>
      <w:r>
        <w:rPr>
          <w:bCs/>
          <w:b/>
        </w:rPr>
        <w:t xml:space="preserve">Why it works:</w:t>
      </w:r>
      <w:r>
        <w:t xml:space="preserve"> </w:t>
      </w:r>
      <w:r>
        <w:t xml:space="preserve">Not all deals are created equal. A 15% return keeps you busy but poor.</w:t>
      </w:r>
    </w:p>
    <w:p>
      <w:pPr>
        <w:numPr>
          <w:ilvl w:val="0"/>
          <w:numId w:val="1052"/>
        </w:numPr>
        <w:pStyle w:val="Compact"/>
      </w:pPr>
      <w:r>
        <w:rPr>
          <w:bCs/>
          <w:b/>
        </w:rPr>
        <w:t xml:space="preserve">Use it when:</w:t>
      </w:r>
      <w:r>
        <w:t xml:space="preserve"> </w:t>
      </w:r>
      <w:r>
        <w:t xml:space="preserve">Deciding whether to move forward on a property.</w:t>
      </w:r>
    </w:p>
    <w:p>
      <w:pPr>
        <w:numPr>
          <w:ilvl w:val="0"/>
          <w:numId w:val="1052"/>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101"/>
    <w:bookmarkStart w:id="102"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3"/>
        </w:numPr>
        <w:pStyle w:val="Compact"/>
      </w:pPr>
      <w:r>
        <w:rPr>
          <w:bCs/>
          <w:b/>
        </w:rPr>
        <w:t xml:space="preserve">Down payment.</w:t>
      </w:r>
      <w:r>
        <w:t xml:space="preserve"> </w:t>
      </w:r>
      <w:r>
        <w:t xml:space="preserve">Typically 10–15% using a vacation-home or DSCR loan.</w:t>
      </w:r>
    </w:p>
    <w:p>
      <w:pPr>
        <w:numPr>
          <w:ilvl w:val="0"/>
          <w:numId w:val="1053"/>
        </w:numPr>
        <w:pStyle w:val="Compact"/>
      </w:pPr>
      <w:r>
        <w:rPr>
          <w:bCs/>
          <w:b/>
        </w:rPr>
        <w:t xml:space="preserve">Closing costs.</w:t>
      </w:r>
      <w:r>
        <w:t xml:space="preserve"> </w:t>
      </w:r>
      <w:r>
        <w:t xml:space="preserve">Net of any seller credits; always try to offset these.</w:t>
      </w:r>
    </w:p>
    <w:p>
      <w:pPr>
        <w:numPr>
          <w:ilvl w:val="0"/>
          <w:numId w:val="1053"/>
        </w:numPr>
        <w:pStyle w:val="Compact"/>
      </w:pPr>
      <w:r>
        <w:rPr>
          <w:bCs/>
          <w:b/>
        </w:rPr>
        <w:t xml:space="preserve">Furnishing and setup.</w:t>
      </w:r>
      <w:r>
        <w:t xml:space="preserve"> </w:t>
      </w:r>
      <w:r>
        <w:t xml:space="preserve">Expect $15,000–$35,000 for furniture alone, depending on size and quality.</w:t>
      </w:r>
    </w:p>
    <w:p>
      <w:pPr>
        <w:numPr>
          <w:ilvl w:val="0"/>
          <w:numId w:val="1053"/>
        </w:numPr>
        <w:pStyle w:val="Compact"/>
      </w:pPr>
      <w:r>
        <w:rPr>
          <w:bCs/>
          <w:b/>
        </w:rPr>
        <w:t xml:space="preserve">Design and setup service fees.</w:t>
      </w:r>
      <w:r>
        <w:t xml:space="preserve"> </w:t>
      </w:r>
      <w:r>
        <w:t xml:space="preserve">Often $15,000–$18,000 if you hire a pro. Optional, but it speeds things up.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4"/>
        </w:numPr>
        <w:pStyle w:val="Compact"/>
      </w:pPr>
      <w:r>
        <w:t xml:space="preserve">Mortgage (PITI: principal, interest, taxes, insurance)</w:t>
      </w:r>
    </w:p>
    <w:p>
      <w:pPr>
        <w:numPr>
          <w:ilvl w:val="0"/>
          <w:numId w:val="1054"/>
        </w:numPr>
        <w:pStyle w:val="Compact"/>
      </w:pPr>
      <w:r>
        <w:t xml:space="preserve">Cleaning fees (even if guests reimburse, use conservative math)</w:t>
      </w:r>
    </w:p>
    <w:p>
      <w:pPr>
        <w:numPr>
          <w:ilvl w:val="0"/>
          <w:numId w:val="1054"/>
        </w:numPr>
        <w:pStyle w:val="Compact"/>
      </w:pPr>
      <w:r>
        <w:t xml:space="preserve">Utilities (WiFi, electric, water, propane, septic)</w:t>
      </w:r>
    </w:p>
    <w:p>
      <w:pPr>
        <w:numPr>
          <w:ilvl w:val="0"/>
          <w:numId w:val="1054"/>
        </w:numPr>
        <w:pStyle w:val="Compact"/>
      </w:pPr>
      <w:r>
        <w:t xml:space="preserve">Lawn and snow maintenance</w:t>
      </w:r>
    </w:p>
    <w:p>
      <w:pPr>
        <w:numPr>
          <w:ilvl w:val="0"/>
          <w:numId w:val="1054"/>
        </w:numPr>
        <w:pStyle w:val="Compact"/>
      </w:pPr>
      <w:r>
        <w:t xml:space="preserve">STR insurance and property taxes, if not escrowed</w:t>
      </w:r>
    </w:p>
    <w:p>
      <w:pPr>
        <w:numPr>
          <w:ilvl w:val="0"/>
          <w:numId w:val="1054"/>
        </w:numPr>
        <w:pStyle w:val="Compact"/>
      </w:pPr>
      <w:r>
        <w:t xml:space="preserve">Restocking and amenities</w:t>
      </w:r>
    </w:p>
    <w:p>
      <w:pPr>
        <w:numPr>
          <w:ilvl w:val="0"/>
          <w:numId w:val="1054"/>
        </w:numPr>
        <w:pStyle w:val="Compact"/>
      </w:pPr>
      <w:r>
        <w:t xml:space="preserve">Repairs, pest control, emergency funds</w:t>
      </w:r>
    </w:p>
    <w:p>
      <w:pPr>
        <w:numPr>
          <w:ilvl w:val="0"/>
          <w:numId w:val="1054"/>
        </w:numPr>
        <w:pStyle w:val="Compact"/>
      </w:pPr>
      <w:r>
        <w:t xml:space="preserve">Software tools (PriceLabs, Hospitable, and the like)</w:t>
      </w:r>
    </w:p>
    <w:p>
      <w:pPr>
        <w:numPr>
          <w:ilvl w:val="0"/>
          <w:numId w:val="1054"/>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5"/>
        </w:numPr>
        <w:pStyle w:val="Compact"/>
      </w:pPr>
      <w:r>
        <w:t xml:space="preserve">$25,000 down payment on a $250,000 home</w:t>
      </w:r>
    </w:p>
    <w:p>
      <w:pPr>
        <w:numPr>
          <w:ilvl w:val="0"/>
          <w:numId w:val="1055"/>
        </w:numPr>
        <w:pStyle w:val="Compact"/>
      </w:pPr>
      <w:r>
        <w:t xml:space="preserve">$5,000 closing costs</w:t>
      </w:r>
    </w:p>
    <w:p>
      <w:pPr>
        <w:numPr>
          <w:ilvl w:val="0"/>
          <w:numId w:val="1055"/>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6"/>
        </w:numPr>
        <w:pStyle w:val="Compact"/>
      </w:pPr>
      <w:r>
        <w:rPr>
          <w:bCs/>
          <w:b/>
        </w:rPr>
        <w:t xml:space="preserve">30%+ →</w:t>
      </w:r>
      <w:r>
        <w:t xml:space="preserve"> </w:t>
      </w:r>
      <w:r>
        <w:t xml:space="preserve">Great deal. Go for it.</w:t>
      </w:r>
    </w:p>
    <w:p>
      <w:pPr>
        <w:numPr>
          <w:ilvl w:val="0"/>
          <w:numId w:val="1056"/>
        </w:numPr>
        <w:pStyle w:val="Compact"/>
      </w:pPr>
      <w:r>
        <w:rPr>
          <w:bCs/>
          <w:b/>
        </w:rPr>
        <w:t xml:space="preserve">15–30% →</w:t>
      </w:r>
      <w:r>
        <w:t xml:space="preserve"> </w:t>
      </w:r>
      <w:r>
        <w:t xml:space="preserve">Maybe. Proceed only if you see clear upside.</w:t>
      </w:r>
    </w:p>
    <w:p>
      <w:pPr>
        <w:numPr>
          <w:ilvl w:val="0"/>
          <w:numId w:val="1056"/>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2"/>
    <w:bookmarkStart w:id="103"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7"/>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7"/>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7"/>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8"/>
        </w:numPr>
        <w:pStyle w:val="Compact"/>
      </w:pPr>
      <w:r>
        <w:t xml:space="preserve">Conservative: $35,000/year</w:t>
      </w:r>
    </w:p>
    <w:p>
      <w:pPr>
        <w:numPr>
          <w:ilvl w:val="0"/>
          <w:numId w:val="1058"/>
        </w:numPr>
        <w:pStyle w:val="Compact"/>
      </w:pPr>
      <w:r>
        <w:t xml:space="preserve">Moderate: $55,000/year</w:t>
      </w:r>
    </w:p>
    <w:p>
      <w:pPr>
        <w:numPr>
          <w:ilvl w:val="0"/>
          <w:numId w:val="1058"/>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9"/>
        </w:numPr>
        <w:pStyle w:val="Compact"/>
      </w:pPr>
      <w:r>
        <w:t xml:space="preserve">Revenue: $35,000</w:t>
      </w:r>
    </w:p>
    <w:p>
      <w:pPr>
        <w:numPr>
          <w:ilvl w:val="0"/>
          <w:numId w:val="1059"/>
        </w:numPr>
        <w:pStyle w:val="Compact"/>
      </w:pPr>
      <w:r>
        <w:t xml:space="preserve">Expenses: $18,000</w:t>
      </w:r>
    </w:p>
    <w:p>
      <w:pPr>
        <w:numPr>
          <w:ilvl w:val="0"/>
          <w:numId w:val="1059"/>
        </w:numPr>
        <w:pStyle w:val="Compact"/>
      </w:pPr>
      <w:r>
        <w:t xml:space="preserve">Net profit: $17,000</w:t>
      </w:r>
    </w:p>
    <w:p>
      <w:pPr>
        <w:numPr>
          <w:ilvl w:val="0"/>
          <w:numId w:val="1059"/>
        </w:numPr>
        <w:pStyle w:val="Compact"/>
      </w:pPr>
      <w:r>
        <w:t xml:space="preserve">Cash invested: $65,000</w:t>
      </w:r>
    </w:p>
    <w:p>
      <w:pPr>
        <w:numPr>
          <w:ilvl w:val="0"/>
          <w:numId w:val="1059"/>
        </w:numPr>
        <w:pStyle w:val="Compact"/>
      </w:pPr>
      <w:r>
        <w:t xml:space="preserve">Cash-on-cash return: 26%</w:t>
      </w:r>
    </w:p>
    <w:p>
      <w:pPr>
        <w:pStyle w:val="FirstParagraph"/>
      </w:pPr>
      <w:r>
        <w:t xml:space="preserve">It lands just under the 30% floor, but that 26%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3"/>
    <w:bookmarkStart w:id="104" w:name="the-stress-test-framework"/>
    <w:p>
      <w:pPr>
        <w:pStyle w:val="Heading3"/>
      </w:pPr>
      <w:r>
        <w:t xml:space="preserve">The Stress Test Framework</w:t>
      </w:r>
    </w:p>
    <w:p>
      <w:pPr>
        <w:numPr>
          <w:ilvl w:val="0"/>
          <w:numId w:val="1060"/>
        </w:numPr>
        <w:pStyle w:val="Compact"/>
      </w:pPr>
      <w:r>
        <w:rPr>
          <w:bCs/>
          <w:b/>
        </w:rPr>
        <w:t xml:space="preserve">Why it works:</w:t>
      </w:r>
      <w:r>
        <w:t xml:space="preserve"> </w:t>
      </w:r>
      <w:r>
        <w:t xml:space="preserve">Reality is messier than spreadsheets.</w:t>
      </w:r>
    </w:p>
    <w:p>
      <w:pPr>
        <w:numPr>
          <w:ilvl w:val="0"/>
          <w:numId w:val="1060"/>
        </w:numPr>
        <w:pStyle w:val="Compact"/>
      </w:pPr>
      <w:r>
        <w:rPr>
          <w:bCs/>
          <w:b/>
        </w:rPr>
        <w:t xml:space="preserve">Use it when:</w:t>
      </w:r>
      <w:r>
        <w:t xml:space="preserve"> </w:t>
      </w:r>
      <w:r>
        <w:t xml:space="preserve">You’ve calculated 30%+ and think you’re ready to buy.</w:t>
      </w:r>
    </w:p>
    <w:p>
      <w:pPr>
        <w:numPr>
          <w:ilvl w:val="0"/>
          <w:numId w:val="1060"/>
        </w:numPr>
        <w:pStyle w:val="Compact"/>
      </w:pPr>
      <w:r>
        <w:rPr>
          <w:bCs/>
          <w:b/>
        </w:rPr>
        <w:t xml:space="preserve">The lesson:</w:t>
      </w:r>
      <w:r>
        <w:t xml:space="preserve"> </w:t>
      </w:r>
      <w:r>
        <w:t xml:space="preserve">Run every deal at 20% below expected occupancy. If it still works, it’s a real deal.</w:t>
      </w:r>
    </w:p>
    <w:p>
      <w:pPr>
        <w:pStyle w:val="FirstParagraph"/>
      </w:pPr>
      <w:r>
        <w:t xml:space="preserve">Here’s what I mean. If your AirDNA comps show 70% occupancy and $70,000/year in revenue, stress-test at 56% occupancy, or $56,000/year. Does the deal still cash flow? Does it still hit 25%+ CoC? If yes, you’ve got a deal that can weather bad years, new competition, or a poor season.</w:t>
      </w:r>
    </w:p>
    <w:p>
      <w:pPr>
        <w:pStyle w:val="BodyText"/>
      </w:pPr>
      <w:r>
        <w:t xml:space="preserve">If a 20% dip kills your cash flow, walk away.</w:t>
      </w:r>
    </w:p>
    <w:p>
      <w:pPr>
        <w:pStyle w:val="BodyText"/>
      </w:pPr>
      <w:r>
        <w:rPr>
          <w:bCs/>
          <w:b/>
        </w:rPr>
        <w:t xml:space="preserve">That’s not a deal. That’s a hope.</w:t>
      </w:r>
    </w:p>
    <w:bookmarkEnd w:id="104"/>
    <w:bookmarkStart w:id="105"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On a property doing 40–50 turnovers a year, that’s $2,000–5,000 annually, easy to miss when you’re only looking at</w:t>
      </w:r>
      <w:r>
        <w:t xml:space="preserve"> </w:t>
      </w:r>
      <w:r>
        <w:t xml:space="preserve">“</w:t>
      </w:r>
      <w:r>
        <w:t xml:space="preserve">cleaning costs.</w:t>
      </w:r>
      <w:r>
        <w:t xml:space="preserve">”</w:t>
      </w:r>
      <w:r>
        <w:t xml:space="preserve"> </w:t>
      </w:r>
      <w:r>
        <w:t xml:space="preserve">Better estimate: $100–150 per turnover × 45 turns/year = $4,500–6,750 in actual cash.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Airbnb charges hosts a 3% service fee on every booking; Vrbo takes about 5%. On $60,000 gross, that’s $1,800–3,000 that never reaches you. Always work from net revenue: gross × 0.97 for Airbnb, or × 0.95 for Vrbo. That’s the number that goes in your spreadsheet.</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61"/>
        </w:numPr>
        <w:pStyle w:val="Compact"/>
      </w:pPr>
      <w:r>
        <w:t xml:space="preserve">Winter months: $400–500/month (propane/heating)</w:t>
      </w:r>
    </w:p>
    <w:p>
      <w:pPr>
        <w:numPr>
          <w:ilvl w:val="0"/>
          <w:numId w:val="1061"/>
        </w:numPr>
        <w:pStyle w:val="Compact"/>
      </w:pPr>
      <w:r>
        <w:t xml:space="preserve">Summer months: $300–400/month (AC)</w:t>
      </w:r>
    </w:p>
    <w:p>
      <w:pPr>
        <w:numPr>
          <w:ilvl w:val="0"/>
          <w:numId w:val="1061"/>
        </w:numPr>
        <w:pStyle w:val="Compact"/>
      </w:pPr>
      <w:r>
        <w:t xml:space="preserve">Spring/fall months: $100–150/month</w:t>
      </w:r>
    </w:p>
    <w:p>
      <w:pPr>
        <w:numPr>
          <w:ilvl w:val="0"/>
          <w:numId w:val="1061"/>
        </w:numPr>
        <w:pStyle w:val="Compact"/>
      </w:pPr>
      <w:r>
        <w:t xml:space="preserve">Annual total: ($400 × 3) + ($300 × 3) + ($125 × 6) = about $2,850/year, not the $1,800 a $150 average would suggest.</w:t>
      </w:r>
    </w:p>
    <w:p>
      <w:pPr>
        <w:pStyle w:val="FirstParagraph"/>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62"/>
        </w:numPr>
        <w:pStyle w:val="Compact"/>
      </w:pPr>
      <w:r>
        <w:t xml:space="preserve">Turnover labor/supplies: $100–150 × expected turns</w:t>
      </w:r>
    </w:p>
    <w:p>
      <w:pPr>
        <w:numPr>
          <w:ilvl w:val="0"/>
          <w:numId w:val="1062"/>
        </w:numPr>
        <w:pStyle w:val="Compact"/>
      </w:pPr>
      <w:r>
        <w:t xml:space="preserve">Furniture replacement: 8–10% of furniture cost annually</w:t>
      </w:r>
    </w:p>
    <w:p>
      <w:pPr>
        <w:numPr>
          <w:ilvl w:val="0"/>
          <w:numId w:val="1062"/>
        </w:numPr>
        <w:pStyle w:val="Compact"/>
      </w:pPr>
      <w:r>
        <w:t xml:space="preserve">Platform fees: 3–5% of gross revenue</w:t>
      </w:r>
    </w:p>
    <w:p>
      <w:pPr>
        <w:numPr>
          <w:ilvl w:val="0"/>
          <w:numId w:val="1062"/>
        </w:numPr>
        <w:pStyle w:val="Compact"/>
      </w:pPr>
      <w:r>
        <w:t xml:space="preserve">Seasonal utilities: actual high/low months, not averages</w:t>
      </w:r>
    </w:p>
    <w:p>
      <w:pPr>
        <w:numPr>
          <w:ilvl w:val="0"/>
          <w:numId w:val="1062"/>
        </w:numPr>
        <w:pStyle w:val="Compact"/>
      </w:pPr>
      <w:r>
        <w:t xml:space="preserve">Emergency reserve: 5–10% of gross revenue. Not optional.</w:t>
      </w:r>
    </w:p>
    <w:p>
      <w:pPr>
        <w:pStyle w:val="FirstParagraph"/>
      </w:pPr>
      <w:r>
        <w:t xml:space="preserve">Run the deal fully loaded. If it still hits 30% CoC, you’re golden.</w:t>
      </w:r>
    </w:p>
    <w:bookmarkEnd w:id="105"/>
    <w:bookmarkStart w:id="106"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6"/>
    <w:bookmarkStart w:id="107" w:name="X1721afcf74dbabef4c1558986ecca317888c9f9"/>
    <w:p>
      <w:pPr>
        <w:pStyle w:val="Heading3"/>
      </w:pPr>
      <w:r>
        <w:t xml:space="preserve">Real Example: Myla’s Deal in Oak Hill, West Virginia</w:t>
      </w:r>
    </w:p>
    <w:p>
      <w:pPr>
        <w:pStyle w:val="FirstParagraph"/>
      </w:pPr>
      <w:r>
        <w:t xml:space="preserve">Myla is my business partner. In July 2024 she bought a rural home in Oak Hill, WV, and her deal shows every piece of this chapter working together, including the parts of the return that never show up in a simple CoC formula.</w:t>
      </w:r>
    </w:p>
    <w:p>
      <w:pPr>
        <w:pStyle w:val="BodyText"/>
      </w:pPr>
      <w:r>
        <w:rPr>
          <w:bCs/>
          <w:b/>
        </w:rPr>
        <w:t xml:space="preserve">The components:</w:t>
      </w:r>
    </w:p>
    <w:p>
      <w:pPr>
        <w:numPr>
          <w:ilvl w:val="0"/>
          <w:numId w:val="1063"/>
        </w:numPr>
        <w:pStyle w:val="Compact"/>
      </w:pPr>
      <w:r>
        <w:t xml:space="preserve">Purchase price: $150,000</w:t>
      </w:r>
    </w:p>
    <w:p>
      <w:pPr>
        <w:numPr>
          <w:ilvl w:val="0"/>
          <w:numId w:val="1063"/>
        </w:numPr>
        <w:pStyle w:val="Compact"/>
      </w:pPr>
      <w:r>
        <w:t xml:space="preserve">Down payment (15%): $22,500</w:t>
      </w:r>
    </w:p>
    <w:p>
      <w:pPr>
        <w:numPr>
          <w:ilvl w:val="0"/>
          <w:numId w:val="1063"/>
        </w:numPr>
        <w:pStyle w:val="Compact"/>
      </w:pPr>
      <w:r>
        <w:t xml:space="preserve">Closing costs, net after credits: $3,500</w:t>
      </w:r>
    </w:p>
    <w:p>
      <w:pPr>
        <w:numPr>
          <w:ilvl w:val="0"/>
          <w:numId w:val="1063"/>
        </w:numPr>
        <w:pStyle w:val="Compact"/>
      </w:pPr>
      <w:r>
        <w:t xml:space="preserve">Renovations: $90,000 (kitchen, bathrooms, new HVAC, exterior)</w:t>
      </w:r>
    </w:p>
    <w:p>
      <w:pPr>
        <w:numPr>
          <w:ilvl w:val="0"/>
          <w:numId w:val="1063"/>
        </w:numPr>
        <w:pStyle w:val="Compact"/>
      </w:pPr>
      <w:r>
        <w:t xml:space="preserve">Furniture and setup: $60,000 (high-end furnishings, all amenities)</w:t>
      </w:r>
    </w:p>
    <w:p>
      <w:pPr>
        <w:pStyle w:val="FirstParagraph"/>
      </w:pPr>
      <w:r>
        <w:t xml:space="preserve">The renovation was the bet, and it paid: the home appraised at $250,000 after the reno, $100K above what she paid. Over her first 21 months she generated $122,000 in gross revenue, roughly a $70,000-a-year pace, topping $10K in a single month at peak. Gross, not take-home. Booked is not banked. Still wins. And she ran it with no property manager, just a local cleaner, a virtual assistant, and software, holding a 4.95-star rating across 70+ stays.</w:t>
      </w:r>
    </w:p>
    <w:p>
      <w:pPr>
        <w:pStyle w:val="BodyText"/>
      </w:pPr>
      <w:r>
        <w:rPr>
          <w:bCs/>
          <w:b/>
        </w:rPr>
        <w:t xml:space="preserve">The annual math, at a $70,000 revenue pace:</w:t>
      </w:r>
    </w:p>
    <w:p>
      <w:pPr>
        <w:numPr>
          <w:ilvl w:val="0"/>
          <w:numId w:val="1064"/>
        </w:numPr>
        <w:pStyle w:val="Compact"/>
      </w:pPr>
      <w:r>
        <w:t xml:space="preserve">Mortgage (30-year at 7% on $127,500) plus property taxes: ~$10,800/year</w:t>
      </w:r>
    </w:p>
    <w:p>
      <w:pPr>
        <w:numPr>
          <w:ilvl w:val="0"/>
          <w:numId w:val="1064"/>
        </w:numPr>
        <w:pStyle w:val="Compact"/>
      </w:pPr>
      <w:r>
        <w:t xml:space="preserve">Cleaning and turnover: $2,400/year</w:t>
      </w:r>
    </w:p>
    <w:p>
      <w:pPr>
        <w:numPr>
          <w:ilvl w:val="0"/>
          <w:numId w:val="1064"/>
        </w:numPr>
        <w:pStyle w:val="Compact"/>
      </w:pPr>
      <w:r>
        <w:t xml:space="preserve">Utilities: $2,000/year</w:t>
      </w:r>
    </w:p>
    <w:p>
      <w:pPr>
        <w:numPr>
          <w:ilvl w:val="0"/>
          <w:numId w:val="1064"/>
        </w:numPr>
        <w:pStyle w:val="Compact"/>
      </w:pPr>
      <w:r>
        <w:t xml:space="preserve">STR insurance: $1,200/year</w:t>
      </w:r>
    </w:p>
    <w:p>
      <w:pPr>
        <w:numPr>
          <w:ilvl w:val="0"/>
          <w:numId w:val="1064"/>
        </w:numPr>
        <w:pStyle w:val="Compact"/>
      </w:pPr>
      <w:r>
        <w:t xml:space="preserve">Maintenance and repairs: $2,000/year</w:t>
      </w:r>
    </w:p>
    <w:p>
      <w:pPr>
        <w:numPr>
          <w:ilvl w:val="0"/>
          <w:numId w:val="1064"/>
        </w:numPr>
        <w:pStyle w:val="Compact"/>
      </w:pPr>
      <w:r>
        <w:t xml:space="preserve">Restocking and amenities: $1,500/year</w:t>
      </w:r>
    </w:p>
    <w:p>
      <w:pPr>
        <w:numPr>
          <w:ilvl w:val="0"/>
          <w:numId w:val="1064"/>
        </w:numPr>
        <w:pStyle w:val="Compact"/>
      </w:pPr>
      <w:r>
        <w:t xml:space="preserve">Software and tools: $600/year</w:t>
      </w:r>
    </w:p>
    <w:p>
      <w:pPr>
        <w:numPr>
          <w:ilvl w:val="0"/>
          <w:numId w:val="1064"/>
        </w:numPr>
        <w:pStyle w:val="Compact"/>
      </w:pPr>
      <w:r>
        <w:rPr>
          <w:bCs/>
          <w:b/>
        </w:rPr>
        <w:t xml:space="preserve">Total expenses: ~$20,500/year</w:t>
      </w:r>
    </w:p>
    <w:p>
      <w:pPr>
        <w:numPr>
          <w:ilvl w:val="0"/>
          <w:numId w:val="1064"/>
        </w:numPr>
        <w:pStyle w:val="Compact"/>
      </w:pPr>
      <w:r>
        <w:rPr>
          <w:bCs/>
          <w:b/>
        </w:rPr>
        <w:t xml:space="preserve">Net cash flow: ~$49,500/year</w:t>
      </w:r>
    </w:p>
    <w:p>
      <w:pPr>
        <w:pStyle w:val="FirstParagraph"/>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Between mortgage interest, operating expenses, and accelerated depreciation from a cost segregation study, which front-loads years of write-offs on that $150K of renovation and furnishings into year one, her deductions turned her ramp-up first year, cash-profitable in real life, into a paper loss of about $8,000. That loss offset $8,000 of her W2 income, saving her roughly $2,400–$3,200 in federal taxes at a 30–40% marginal rate. She made money, and the IRS treated her like she lost it. (Chapter 10 goes deeper.)</w:t>
      </w:r>
    </w:p>
    <w:p>
      <w:pPr>
        <w:pStyle w:val="BodyText"/>
      </w:pPr>
      <w:r>
        <w:rPr>
          <w:bCs/>
          <w:b/>
        </w:rPr>
        <w:t xml:space="preserve">Myla’s equity story.</w:t>
      </w:r>
      <w:r>
        <w:t xml:space="preserve"> </w:t>
      </w:r>
      <w:r>
        <w:t xml:space="preserve">Around month 12, she did a cash-out refinance: the home appraised at $250,000, and a new $187,500 loan at 75% LTV retired the roughly $150K of debt on the project and, after loan costs, put roughly $33K back in her pocket. Combined with about $24K in saved cash flow, she had ~$57K ready to deploy on property #2 while still owning property #1. Factor in the cash-out and the tax benefits, and her effective year-one return worked out to 90%+ cash-on-cash. That’s velocity of capital, live and in person.</w:t>
      </w:r>
    </w:p>
    <w:p>
      <w:pPr>
        <w:pStyle w:val="BodyText"/>
      </w:pPr>
      <w:r>
        <w:rPr>
          <w:bCs/>
          <w:b/>
        </w:rPr>
        <w:t xml:space="preserve">The stress test on Myla’s deal.</w:t>
      </w:r>
      <w:r>
        <w:t xml:space="preserve"> </w:t>
      </w:r>
      <w:r>
        <w:t xml:space="preserve">Drop occupancy 20%:</w:t>
      </w:r>
    </w:p>
    <w:p>
      <w:pPr>
        <w:numPr>
          <w:ilvl w:val="0"/>
          <w:numId w:val="1065"/>
        </w:numPr>
        <w:pStyle w:val="Compact"/>
      </w:pPr>
      <w:r>
        <w:t xml:space="preserve">Revenue falls to ~$56,000/year</w:t>
      </w:r>
    </w:p>
    <w:p>
      <w:pPr>
        <w:numPr>
          <w:ilvl w:val="0"/>
          <w:numId w:val="1065"/>
        </w:numPr>
        <w:pStyle w:val="Compact"/>
      </w:pPr>
      <w:r>
        <w:t xml:space="preserve">Expenses: ~$20,500</w:t>
      </w:r>
    </w:p>
    <w:p>
      <w:pPr>
        <w:numPr>
          <w:ilvl w:val="0"/>
          <w:numId w:val="1065"/>
        </w:numPr>
        <w:pStyle w:val="Compact"/>
      </w:pPr>
      <w:r>
        <w:t xml:space="preserve">Net: ~$35,500/year</w:t>
      </w:r>
    </w:p>
    <w:p>
      <w:pPr>
        <w:pStyle w:val="FirstParagraph"/>
      </w:pPr>
      <w:r>
        <w:t xml:space="preserve">Still profitable. Still positive. This is a real deal: it passes the test even when the market has a bad year.</w:t>
      </w:r>
    </w:p>
    <w:bookmarkEnd w:id="107"/>
    <w:bookmarkStart w:id="108"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6"/>
        </w:numPr>
        <w:pStyle w:val="Compact"/>
      </w:pPr>
      <w:r>
        <w:t xml:space="preserve">It keeps your cash-on-cash calculation honest.</w:t>
      </w:r>
    </w:p>
    <w:p>
      <w:pPr>
        <w:numPr>
          <w:ilvl w:val="0"/>
          <w:numId w:val="1066"/>
        </w:numPr>
        <w:pStyle w:val="Compact"/>
      </w:pPr>
      <w:r>
        <w:t xml:space="preserve">It forces you to plan for repayment instead of hoping.</w:t>
      </w:r>
    </w:p>
    <w:p>
      <w:pPr>
        <w:numPr>
          <w:ilvl w:val="0"/>
          <w:numId w:val="1066"/>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8"/>
    <w:bookmarkStart w:id="109"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7"/>
        </w:numPr>
        <w:pStyle w:val="Compact"/>
      </w:pPr>
      <w:r>
        <w:rPr>
          <w:bCs/>
          <w:b/>
        </w:rPr>
        <w:t xml:space="preserve">AirDNA Rentalizer</w:t>
      </w:r>
      <w:r>
        <w:t xml:space="preserve"> </w:t>
      </w:r>
      <w:r>
        <w:t xml:space="preserve">for revenue comps and percentile analysis</w:t>
      </w:r>
    </w:p>
    <w:p>
      <w:pPr>
        <w:numPr>
          <w:ilvl w:val="0"/>
          <w:numId w:val="1067"/>
        </w:numPr>
        <w:pStyle w:val="Compact"/>
      </w:pPr>
      <w:r>
        <w:rPr>
          <w:bCs/>
          <w:b/>
        </w:rPr>
        <w:t xml:space="preserve">Rabbu.com</w:t>
      </w:r>
      <w:r>
        <w:t xml:space="preserve">, a clean dashboard for revenue, occupancy, ADR, and seasonal trends</w:t>
      </w:r>
    </w:p>
    <w:p>
      <w:pPr>
        <w:numPr>
          <w:ilvl w:val="0"/>
          <w:numId w:val="1067"/>
        </w:numPr>
        <w:pStyle w:val="Compact"/>
      </w:pPr>
      <w:r>
        <w:rPr>
          <w:bCs/>
          <w:b/>
        </w:rPr>
        <w:t xml:space="preserve">PriceLabs Market Dashboard</w:t>
      </w:r>
      <w:r>
        <w:t xml:space="preserve"> </w:t>
      </w:r>
      <w:r>
        <w:t xml:space="preserve">for trendlines, seasonality, and ADR forecasts</w:t>
      </w:r>
    </w:p>
    <w:p>
      <w:pPr>
        <w:numPr>
          <w:ilvl w:val="0"/>
          <w:numId w:val="1067"/>
        </w:numPr>
        <w:pStyle w:val="Compact"/>
      </w:pPr>
      <w:r>
        <w:rPr>
          <w:bCs/>
          <w:b/>
        </w:rPr>
        <w:t xml:space="preserve">Zillow or Redfin</w:t>
      </w:r>
      <w:r>
        <w:t xml:space="preserve"> </w:t>
      </w:r>
      <w:r>
        <w:t xml:space="preserve">for home prices, days on market, and spotting fixer deals</w:t>
      </w:r>
    </w:p>
    <w:p>
      <w:pPr>
        <w:numPr>
          <w:ilvl w:val="0"/>
          <w:numId w:val="1067"/>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bookings drop 20%? what if cleaners raise rates?), and compare markets side by side.</w:t>
      </w:r>
    </w:p>
    <w:bookmarkEnd w:id="109"/>
    <w:bookmarkStart w:id="110"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$100,000–$250,000 property:</w:t>
      </w:r>
    </w:p>
    <w:p>
      <w:pPr>
        <w:numPr>
          <w:ilvl w:val="0"/>
          <w:numId w:val="1068"/>
        </w:numPr>
        <w:pStyle w:val="Compact"/>
      </w:pPr>
      <w:r>
        <w:t xml:space="preserve">Mortgage (PITI): $1,200–$2,000/month</w:t>
      </w:r>
    </w:p>
    <w:p>
      <w:pPr>
        <w:numPr>
          <w:ilvl w:val="0"/>
          <w:numId w:val="1068"/>
        </w:numPr>
        <w:pStyle w:val="Compact"/>
      </w:pPr>
      <w:r>
        <w:t xml:space="preserve">Cleaning and turnover: $300–$600/stay</w:t>
      </w:r>
    </w:p>
    <w:p>
      <w:pPr>
        <w:numPr>
          <w:ilvl w:val="0"/>
          <w:numId w:val="1068"/>
        </w:numPr>
        <w:pStyle w:val="Compact"/>
      </w:pPr>
      <w:r>
        <w:t xml:space="preserve">Utilities (all): $150–$300/month, higher in winter with heating</w:t>
      </w:r>
    </w:p>
    <w:p>
      <w:pPr>
        <w:numPr>
          <w:ilvl w:val="0"/>
          <w:numId w:val="1068"/>
        </w:numPr>
        <w:pStyle w:val="Compact"/>
      </w:pPr>
      <w:r>
        <w:t xml:space="preserve">STR insurance: $100–$200/month</w:t>
      </w:r>
    </w:p>
    <w:p>
      <w:pPr>
        <w:numPr>
          <w:ilvl w:val="0"/>
          <w:numId w:val="1068"/>
        </w:numPr>
        <w:pStyle w:val="Compact"/>
      </w:pPr>
      <w:r>
        <w:t xml:space="preserve">Property taxes: $50–$200/month, if not escrowed</w:t>
      </w:r>
    </w:p>
    <w:p>
      <w:pPr>
        <w:numPr>
          <w:ilvl w:val="0"/>
          <w:numId w:val="1068"/>
        </w:numPr>
        <w:pStyle w:val="Compact"/>
      </w:pPr>
      <w:r>
        <w:t xml:space="preserve">Maintenance and repairs: $150–$300/month</w:t>
      </w:r>
    </w:p>
    <w:p>
      <w:pPr>
        <w:numPr>
          <w:ilvl w:val="0"/>
          <w:numId w:val="1068"/>
        </w:numPr>
        <w:pStyle w:val="Compact"/>
      </w:pPr>
      <w:r>
        <w:t xml:space="preserve">Restocking and amenities: $100–$200/month</w:t>
      </w:r>
    </w:p>
    <w:p>
      <w:pPr>
        <w:numPr>
          <w:ilvl w:val="0"/>
          <w:numId w:val="1068"/>
        </w:numPr>
        <w:pStyle w:val="Compact"/>
      </w:pPr>
      <w:r>
        <w:t xml:space="preserve">Software and tools: $50–$100/month</w:t>
      </w:r>
    </w:p>
    <w:p>
      <w:pPr>
        <w:numPr>
          <w:ilvl w:val="0"/>
          <w:numId w:val="1068"/>
        </w:numPr>
        <w:pStyle w:val="Compact"/>
      </w:pPr>
      <w:r>
        <w:t xml:space="preserve">Property manager (if used): $500–$1,500/month</w:t>
      </w:r>
    </w:p>
    <w:p>
      <w:pPr>
        <w:numPr>
          <w:ilvl w:val="0"/>
          <w:numId w:val="1068"/>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10"/>
    <w:bookmarkStart w:id="111"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1"/>
    <w:bookmarkStart w:id="112" w:name="chapter-summary-7"/>
    <w:p>
      <w:pPr>
        <w:pStyle w:val="Heading3"/>
      </w:pPr>
      <w:r>
        <w:t xml:space="preserve">Chapter Summary</w:t>
      </w:r>
    </w:p>
    <w:p>
      <w:pPr>
        <w:numPr>
          <w:ilvl w:val="0"/>
          <w:numId w:val="1069"/>
        </w:numPr>
        <w:pStyle w:val="Compact"/>
      </w:pPr>
      <w:r>
        <w:t xml:space="preserve">When you’re starting out, only one number matters: cash-on-cash return.</w:t>
      </w:r>
    </w:p>
    <w:p>
      <w:pPr>
        <w:numPr>
          <w:ilvl w:val="0"/>
          <w:numId w:val="1069"/>
        </w:numPr>
        <w:pStyle w:val="Compact"/>
      </w:pPr>
      <w:r>
        <w:t xml:space="preserve">If it’s not 30%+, walk away. A 15% return keeps you busy but poor.</w:t>
      </w:r>
    </w:p>
    <w:p>
      <w:pPr>
        <w:numPr>
          <w:ilvl w:val="0"/>
          <w:numId w:val="1069"/>
        </w:numPr>
        <w:pStyle w:val="Compact"/>
      </w:pPr>
      <w:r>
        <w:t xml:space="preserve">Underwrite on the 25th percentile. Buy the downside; enjoy the upside.</w:t>
      </w:r>
    </w:p>
    <w:p>
      <w:pPr>
        <w:numPr>
          <w:ilvl w:val="0"/>
          <w:numId w:val="1069"/>
        </w:numPr>
        <w:pStyle w:val="Compact"/>
      </w:pPr>
      <w:r>
        <w:t xml:space="preserve">Stress-test every deal at 20% below expected occupancy. If a dip kills it, that’s not a deal. That’s a hope.</w:t>
      </w:r>
    </w:p>
    <w:p>
      <w:pPr>
        <w:numPr>
          <w:ilvl w:val="0"/>
          <w:numId w:val="1069"/>
        </w:numPr>
        <w:pStyle w:val="Compact"/>
      </w:pPr>
      <w:r>
        <w:t xml:space="preserve">Count hidden costs: turnovers, furniture replacement, platform fees, seasonal utilities, reserves.</w:t>
      </w:r>
    </w:p>
    <w:p>
      <w:pPr>
        <w:numPr>
          <w:ilvl w:val="0"/>
          <w:numId w:val="1069"/>
        </w:numPr>
        <w:pStyle w:val="Compact"/>
      </w:pPr>
      <w:r>
        <w:t xml:space="preserve">Know the five deal-killers and walk fast: fragile occupancy, one season, hostile HOAs, dying septic, saturated markets.</w:t>
      </w:r>
    </w:p>
    <w:p>
      <w:pPr>
        <w:numPr>
          <w:ilvl w:val="0"/>
          <w:numId w:val="1069"/>
        </w:numPr>
        <w:pStyle w:val="Compact"/>
      </w:pPr>
      <w:r>
        <w:t xml:space="preserve">Count 0% card balances as cash invested. Honest math scales; hopeful math dies.</w:t>
      </w:r>
    </w:p>
    <w:p>
      <w:pPr>
        <w:numPr>
          <w:ilvl w:val="0"/>
          <w:numId w:val="1069"/>
        </w:numPr>
        <w:pStyle w:val="Compact"/>
      </w:pPr>
      <w:r>
        <w:t xml:space="preserve">Pad your expenses, don’t pinch them. The deal that survives fat budgets is the deal you buy.</w:t>
      </w:r>
    </w:p>
    <w:p>
      <w:r>
        <w:pict>
          <v:rect style="width:0;height:1.5pt" o:hralign="center" o:hrstd="t" o:hr="t"/>
        </w:pict>
      </w:r>
    </w:p>
    <w:bookmarkEnd w:id="112"/>
    <w:bookmarkEnd w:id="113"/>
    <w:bookmarkStart w:id="123" w:name="chapter-9-how-to-get-the-money"/>
    <w:p>
      <w:pPr>
        <w:pStyle w:val="Heading2"/>
      </w:pPr>
      <w:r>
        <w:t xml:space="preserve">Chapter 9: How to Get the Money</w:t>
      </w:r>
    </w:p>
    <w:p>
      <w:pPr>
        <w:pStyle w:val="FirstParagraph"/>
      </w:pPr>
      <w:r>
        <w:t xml:space="preserve">Picture Ryu across the table from a retiring homeowner in a small rural town. The house is worth about $170K. The owner doesn’t want to stage it, list it, show it, or wait months for a bank-approved buyer. He wants to be done.</w:t>
      </w:r>
    </w:p>
    <w:p>
      <w:pPr>
        <w:pStyle w:val="BodyText"/>
      </w:pPr>
      <w:r>
        <w:t xml:space="preserve">Ryu doesn’t open with a bigger check. He opens with a better structure: $17,000 down (10%), and the seller holds the note at 0% interest. Ryu pays $1,000 a month, principal only. No bank. No appraisal contingencies. No agent taking 5–6% off the top. The seller gets predictable monthly income and a clean exit. Ryu gets control of a $170K asset for $17K.</w:t>
      </w:r>
    </w:p>
    <w:p>
      <w:pPr>
        <w:pStyle w:val="BodyText"/>
      </w:pPr>
      <w:r>
        <w:t xml:space="preserve">Then Ryu furnished it remotely, launched with a hot tub, a fire pit, and great photos, and let the market he’d carefully chosen do the heavy lifting. First full season: 75%+ occupancy, nightly rates of $180–$220, and $15K+ months at peak. Over 22 months the property brought in $140K in gross revenue, with roughly $60K of cumulative cash flow after expenses. Booked is not banked, so mind the gap between those two numbers. But $60K banked in under two years is a win by any measure.</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4"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70"/>
        </w:numPr>
        <w:pStyle w:val="Compact"/>
      </w:pPr>
      <w:r>
        <w:t xml:space="preserve">I don’t know how to fund it creatively.</w:t>
      </w:r>
    </w:p>
    <w:p>
      <w:pPr>
        <w:numPr>
          <w:ilvl w:val="0"/>
          <w:numId w:val="1070"/>
        </w:numPr>
        <w:pStyle w:val="Compact"/>
      </w:pPr>
      <w:r>
        <w:t xml:space="preserve">I don’t understand the loan options available.</w:t>
      </w:r>
    </w:p>
    <w:p>
      <w:pPr>
        <w:numPr>
          <w:ilvl w:val="0"/>
          <w:numId w:val="1070"/>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4"/>
    <w:bookmarkStart w:id="115"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71"/>
        </w:numPr>
        <w:pStyle w:val="Compact"/>
      </w:pPr>
      <w:r>
        <w:rPr>
          <w:bCs/>
          <w:b/>
        </w:rPr>
        <w:t xml:space="preserve">Foundation (smallest, and it’s your cash):</w:t>
      </w:r>
      <w:r>
        <w:t xml:space="preserve"> </w:t>
      </w:r>
      <w:r>
        <w:t xml:space="preserve">5–10% down payment</w:t>
      </w:r>
    </w:p>
    <w:p>
      <w:pPr>
        <w:numPr>
          <w:ilvl w:val="0"/>
          <w:numId w:val="1071"/>
        </w:numPr>
        <w:pStyle w:val="Compact"/>
      </w:pPr>
      <w:r>
        <w:rPr>
          <w:bCs/>
          <w:b/>
        </w:rPr>
        <w:t xml:space="preserve">Second layer (bank debt):</w:t>
      </w:r>
      <w:r>
        <w:t xml:space="preserve"> </w:t>
      </w:r>
      <w:r>
        <w:t xml:space="preserve">80–90% mortgage</w:t>
      </w:r>
    </w:p>
    <w:p>
      <w:pPr>
        <w:numPr>
          <w:ilvl w:val="0"/>
          <w:numId w:val="1071"/>
        </w:numPr>
        <w:pStyle w:val="Compact"/>
      </w:pPr>
      <w:r>
        <w:rPr>
          <w:bCs/>
          <w:b/>
        </w:rPr>
        <w:t xml:space="preserve">Third layer (interest-free):</w:t>
      </w:r>
      <w:r>
        <w:t xml:space="preserve"> </w:t>
      </w:r>
      <w:r>
        <w:t xml:space="preserve">0% business credit cards for furniture and setup</w:t>
      </w:r>
    </w:p>
    <w:p>
      <w:pPr>
        <w:numPr>
          <w:ilvl w:val="0"/>
          <w:numId w:val="1071"/>
        </w:numPr>
        <w:pStyle w:val="Compact"/>
      </w:pPr>
      <w:r>
        <w:rPr>
          <w:bCs/>
          <w:b/>
        </w:rPr>
        <w:t xml:space="preserve">Top layer (seller negotiation):</w:t>
      </w:r>
      <w:r>
        <w:t xml:space="preserve"> </w:t>
      </w:r>
      <w:r>
        <w:t xml:space="preserve">credits that offset closing costs</w:t>
      </w:r>
    </w:p>
    <w:p>
      <w:pPr>
        <w:pStyle w:val="FirstParagraph"/>
      </w:pPr>
      <w:r>
        <w:t xml:space="preserve">The goal: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72"/>
        </w:numPr>
        <w:pStyle w:val="Compact"/>
      </w:pPr>
      <w:r>
        <w:t xml:space="preserve">Property: $200,000 rural home</w:t>
      </w:r>
    </w:p>
    <w:p>
      <w:pPr>
        <w:numPr>
          <w:ilvl w:val="0"/>
          <w:numId w:val="1072"/>
        </w:numPr>
        <w:pStyle w:val="Compact"/>
      </w:pPr>
      <w:r>
        <w:t xml:space="preserve">Down payment (10%): $20,000 of your money</w:t>
      </w:r>
    </w:p>
    <w:p>
      <w:pPr>
        <w:numPr>
          <w:ilvl w:val="0"/>
          <w:numId w:val="1072"/>
        </w:numPr>
        <w:pStyle w:val="Compact"/>
      </w:pPr>
      <w:r>
        <w:t xml:space="preserve">Mortgage (90%): $180,000 of bank debt</w:t>
      </w:r>
    </w:p>
    <w:p>
      <w:pPr>
        <w:numPr>
          <w:ilvl w:val="0"/>
          <w:numId w:val="1072"/>
        </w:numPr>
        <w:pStyle w:val="Compact"/>
      </w:pPr>
      <w:r>
        <w:t xml:space="preserve">Furnishing/setup: $25,000 on 0% business cards</w:t>
      </w:r>
    </w:p>
    <w:p>
      <w:pPr>
        <w:numPr>
          <w:ilvl w:val="0"/>
          <w:numId w:val="1072"/>
        </w:numPr>
        <w:pStyle w:val="Compact"/>
      </w:pPr>
      <w:r>
        <w:t xml:space="preserve">Closing costs: $5,000 (ask for a seller credit)</w:t>
      </w:r>
    </w:p>
    <w:p>
      <w:pPr>
        <w:numPr>
          <w:ilvl w:val="0"/>
          <w:numId w:val="1072"/>
        </w:numPr>
        <w:pStyle w:val="Compact"/>
      </w:pPr>
      <w:r>
        <w:rPr>
          <w:bCs/>
          <w:b/>
        </w:rPr>
        <w:t xml:space="preserve">Total capital you control: $200,000</w:t>
      </w:r>
    </w:p>
    <w:p>
      <w:pPr>
        <w:numPr>
          <w:ilvl w:val="0"/>
          <w:numId w:val="1072"/>
        </w:numPr>
        <w:pStyle w:val="Compact"/>
      </w:pPr>
      <w:r>
        <w:rPr>
          <w:bCs/>
          <w:b/>
        </w:rPr>
        <w:t xml:space="preserve">Total cash you deploy: $20,000</w:t>
      </w:r>
    </w:p>
    <w:p>
      <w:pPr>
        <w:numPr>
          <w:ilvl w:val="0"/>
          <w:numId w:val="1072"/>
        </w:numPr>
        <w:pStyle w:val="Compact"/>
      </w:pPr>
      <w:r>
        <w:rPr>
          <w:bCs/>
          <w:b/>
        </w:rPr>
        <w:t xml:space="preserve">Total debt you’re responsible for: $205,000 ($180K mortgage + $25K cards)</w:t>
      </w:r>
    </w:p>
    <w:p>
      <w:pPr>
        <w:numPr>
          <w:ilvl w:val="0"/>
          <w:numId w:val="1072"/>
        </w:numPr>
        <w:pStyle w:val="Compact"/>
      </w:pPr>
      <w:r>
        <w:rPr>
          <w:bCs/>
          <w:b/>
        </w:rPr>
        <w:t xml:space="preserve">Leverage ratio: 10:1</w:t>
      </w:r>
    </w:p>
    <w:p>
      <w:pPr>
        <w:pStyle w:val="FirstParagraph"/>
      </w:pPr>
      <w:r>
        <w:t xml:space="preserve">But you still owe $25K on cards. How does this work? The property cash flows. Say it generates $25,000 in net income in year one. Put $20,000 toward the cards before the 0% window closes and keep $5,000 in operating reserves. You finish the year owning a $200K asset with the cards nearly cleared and reserves intact.</w:t>
      </w:r>
    </w:p>
    <w:p>
      <w:pPr>
        <w:pStyle w:val="BodyText"/>
      </w:pPr>
      <w:r>
        <w:t xml:space="preserve">Year two’s cash flow kills the last $5,000 of card debt and hands you the down payment for property #2.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5"/>
    <w:bookmarkStart w:id="116" w:name="the-capital-efficiency-rule"/>
    <w:p>
      <w:pPr>
        <w:pStyle w:val="Heading3"/>
      </w:pPr>
      <w:r>
        <w:t xml:space="preserve">The Capital Efficiency Rule</w:t>
      </w:r>
    </w:p>
    <w:p>
      <w:pPr>
        <w:numPr>
          <w:ilvl w:val="0"/>
          <w:numId w:val="1073"/>
        </w:numPr>
        <w:pStyle w:val="Compact"/>
      </w:pPr>
      <w:r>
        <w:rPr>
          <w:bCs/>
          <w:b/>
        </w:rPr>
        <w:t xml:space="preserve">Why it works:</w:t>
      </w:r>
      <w:r>
        <w:t xml:space="preserve"> </w:t>
      </w:r>
      <w:r>
        <w:t xml:space="preserve">Every dollar tied up in one deal is a dollar that can’t make money elsewhere.</w:t>
      </w:r>
    </w:p>
    <w:p>
      <w:pPr>
        <w:numPr>
          <w:ilvl w:val="0"/>
          <w:numId w:val="1073"/>
        </w:numPr>
        <w:pStyle w:val="Compact"/>
      </w:pPr>
      <w:r>
        <w:rPr>
          <w:bCs/>
          <w:b/>
        </w:rPr>
        <w:t xml:space="preserve">Use it when:</w:t>
      </w:r>
      <w:r>
        <w:t xml:space="preserve"> </w:t>
      </w:r>
      <w:r>
        <w:t xml:space="preserve">Deciding how to fund and structure a deal.</w:t>
      </w:r>
    </w:p>
    <w:p>
      <w:pPr>
        <w:numPr>
          <w:ilvl w:val="0"/>
          <w:numId w:val="1073"/>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Contrast two approaches:</w:t>
      </w:r>
    </w:p>
    <w:p>
      <w:pPr>
        <w:pStyle w:val="BodyText"/>
      </w:pPr>
      <w:r>
        <w:rPr>
          <w:bCs/>
          <w:b/>
        </w:rPr>
        <w:t xml:space="preserve">Conservative approach:</w:t>
      </w:r>
    </w:p>
    <w:p>
      <w:pPr>
        <w:numPr>
          <w:ilvl w:val="0"/>
          <w:numId w:val="1074"/>
        </w:numPr>
        <w:pStyle w:val="Compact"/>
      </w:pPr>
      <w:r>
        <w:t xml:space="preserve">Deploy $100,000 all-cash into one property: purchase plus furnishings, the whole bucket.</w:t>
      </w:r>
    </w:p>
    <w:p>
      <w:pPr>
        <w:numPr>
          <w:ilvl w:val="0"/>
          <w:numId w:val="1074"/>
        </w:numPr>
        <w:pStyle w:val="Compact"/>
      </w:pPr>
      <w:r>
        <w:t xml:space="preserve">Cash flow: $15,000/year (15% CoC)</w:t>
      </w:r>
    </w:p>
    <w:p>
      <w:pPr>
        <w:numPr>
          <w:ilvl w:val="0"/>
          <w:numId w:val="1074"/>
        </w:numPr>
        <w:pStyle w:val="Compact"/>
      </w:pPr>
      <w:r>
        <w:t xml:space="preserve">Year-one cash available to reinvest: $15,000</w:t>
      </w:r>
    </w:p>
    <w:p>
      <w:pPr>
        <w:numPr>
          <w:ilvl w:val="0"/>
          <w:numId w:val="1074"/>
        </w:numPr>
        <w:pStyle w:val="Compact"/>
      </w:pPr>
      <w:r>
        <w:t xml:space="preserve">To buy a second property, you save up another $100K. That takes 6+ years.</w:t>
      </w:r>
    </w:p>
    <w:p>
      <w:pPr>
        <w:pStyle w:val="FirstParagraph"/>
      </w:pPr>
      <w:r>
        <w:rPr>
          <w:bCs/>
          <w:b/>
        </w:rPr>
        <w:t xml:space="preserve">Aggressive stacking approach:</w:t>
      </w:r>
    </w:p>
    <w:p>
      <w:pPr>
        <w:numPr>
          <w:ilvl w:val="0"/>
          <w:numId w:val="1075"/>
        </w:numPr>
        <w:pStyle w:val="Compact"/>
      </w:pPr>
      <w:r>
        <w:t xml:space="preserve">Deploy $45,000 of cash across 3 properties (10% down on $150K homes, furniture on 0% cards):</w:t>
      </w:r>
    </w:p>
    <w:p>
      <w:pPr>
        <w:numPr>
          <w:ilvl w:val="1"/>
          <w:numId w:val="1076"/>
        </w:numPr>
        <w:pStyle w:val="Compact"/>
      </w:pPr>
      <w:r>
        <w:t xml:space="preserve">Property 1: $15K down + $12K on cards</w:t>
      </w:r>
    </w:p>
    <w:p>
      <w:pPr>
        <w:numPr>
          <w:ilvl w:val="1"/>
          <w:numId w:val="1076"/>
        </w:numPr>
        <w:pStyle w:val="Compact"/>
      </w:pPr>
      <w:r>
        <w:t xml:space="preserve">Property 2: $15K down + $12K on cards</w:t>
      </w:r>
    </w:p>
    <w:p>
      <w:pPr>
        <w:numPr>
          <w:ilvl w:val="1"/>
          <w:numId w:val="1076"/>
        </w:numPr>
        <w:pStyle w:val="Compact"/>
      </w:pPr>
      <w:r>
        <w:t xml:space="preserve">Property 3: $15K down + $12K on cards</w:t>
      </w:r>
    </w:p>
    <w:p>
      <w:pPr>
        <w:numPr>
          <w:ilvl w:val="0"/>
          <w:numId w:val="1075"/>
        </w:numPr>
        <w:pStyle w:val="Compact"/>
      </w:pPr>
      <w:r>
        <w:t xml:space="preserve">Cash flow: $45,000/year ($15K per property × 3)</w:t>
      </w:r>
    </w:p>
    <w:p>
      <w:pPr>
        <w:numPr>
          <w:ilvl w:val="0"/>
          <w:numId w:val="1075"/>
        </w:numPr>
        <w:pStyle w:val="Compact"/>
      </w:pPr>
      <w:r>
        <w:t xml:space="preserve">Year one: cash flow clears all $36K of card balances inside the 0% window</w:t>
      </w:r>
    </w:p>
    <w:p>
      <w:pPr>
        <w:numPr>
          <w:ilvl w:val="0"/>
          <w:numId w:val="1075"/>
        </w:numPr>
        <w:pStyle w:val="Compact"/>
      </w:pPr>
      <w:r>
        <w:t xml:space="preserve">By year two, cash flow is pure surplus: $45K buys property #4 and starts on #5.</w:t>
      </w:r>
    </w:p>
    <w:p>
      <w:pPr>
        <w:pStyle w:val="FirstParagraph"/>
      </w:pPr>
      <w:r>
        <w:t xml:space="preserve">The stacking approach used less than half the cash but controls 4.5x the real estate and generates 3x the income. By year three you own 5–6 properties while the conservative investor is still saving for door number two.</w:t>
      </w:r>
    </w:p>
    <w:p>
      <w:pPr>
        <w:pStyle w:val="BodyText"/>
      </w:pPr>
      <w:r>
        <w:t xml:space="preserve">That’s capital efficiency, and none of it is recklessness. It’s deploying limited capital so it builds more capital.</w:t>
      </w:r>
    </w:p>
    <w:bookmarkEnd w:id="116"/>
    <w:bookmarkStart w:id="117"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$200,000 short-term rental in [market] with the following terms: $20,000 down, $180,000 first-mortgage financing, projected $45,000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77"/>
        </w:numPr>
        <w:pStyle w:val="Compact"/>
      </w:pPr>
      <w:r>
        <w:t xml:space="preserve">AirDNA comps: what similar properties rent for</w:t>
      </w:r>
    </w:p>
    <w:p>
      <w:pPr>
        <w:numPr>
          <w:ilvl w:val="0"/>
          <w:numId w:val="1077"/>
        </w:numPr>
        <w:pStyle w:val="Compact"/>
      </w:pPr>
      <w:r>
        <w:t xml:space="preserve">Historical occupancy</w:t>
      </w:r>
    </w:p>
    <w:p>
      <w:pPr>
        <w:numPr>
          <w:ilvl w:val="0"/>
          <w:numId w:val="1077"/>
        </w:numPr>
        <w:pStyle w:val="Compact"/>
      </w:pPr>
      <w:r>
        <w:t xml:space="preserve">The ADR trend, whether rising, falling, or stable</w:t>
      </w:r>
    </w:p>
    <w:p>
      <w:pPr>
        <w:numPr>
          <w:ilvl w:val="0"/>
          <w:numId w:val="1077"/>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8"/>
        </w:numPr>
        <w:pStyle w:val="Compact"/>
      </w:pPr>
      <w:r>
        <w:t xml:space="preserve">Purchase price: $200,000</w:t>
      </w:r>
    </w:p>
    <w:p>
      <w:pPr>
        <w:numPr>
          <w:ilvl w:val="0"/>
          <w:numId w:val="1078"/>
        </w:numPr>
        <w:pStyle w:val="Compact"/>
      </w:pPr>
      <w:r>
        <w:t xml:space="preserve">Down payment: $20,000 (10%)</w:t>
      </w:r>
    </w:p>
    <w:p>
      <w:pPr>
        <w:numPr>
          <w:ilvl w:val="0"/>
          <w:numId w:val="1078"/>
        </w:numPr>
        <w:pStyle w:val="Compact"/>
      </w:pPr>
      <w:r>
        <w:t xml:space="preserve">First mortgage: $180,000</w:t>
      </w:r>
    </w:p>
    <w:p>
      <w:pPr>
        <w:numPr>
          <w:ilvl w:val="0"/>
          <w:numId w:val="1078"/>
        </w:numPr>
        <w:pStyle w:val="Compact"/>
      </w:pPr>
      <w:r>
        <w:t xml:space="preserve">Their capital request: $20,000 private loan</w:t>
      </w:r>
    </w:p>
    <w:p>
      <w:pPr>
        <w:numPr>
          <w:ilvl w:val="0"/>
          <w:numId w:val="1078"/>
        </w:numPr>
        <w:pStyle w:val="Compact"/>
      </w:pPr>
      <w:r>
        <w:t xml:space="preserve">Total capital deployed: $40,000</w:t>
      </w:r>
    </w:p>
    <w:p>
      <w:pPr>
        <w:numPr>
          <w:ilvl w:val="0"/>
          <w:numId w:val="1078"/>
        </w:numPr>
        <w:pStyle w:val="Compact"/>
      </w:pPr>
      <w:r>
        <w:t xml:space="preserve">Property control: 100% ownership; lender holds a second lien</w:t>
      </w:r>
    </w:p>
    <w:p>
      <w:pPr>
        <w:numPr>
          <w:ilvl w:val="0"/>
          <w:numId w:val="1078"/>
        </w:numPr>
        <w:pStyle w:val="Compact"/>
      </w:pPr>
      <w:r>
        <w:t xml:space="preserve">Timeline: 45 days to close, 30 days of light renovation if needed, guests within 90 days</w:t>
      </w:r>
    </w:p>
    <w:p>
      <w:pPr>
        <w:numPr>
          <w:ilvl w:val="0"/>
          <w:numId w:val="1078"/>
        </w:numPr>
        <w:pStyle w:val="Compact"/>
      </w:pPr>
      <w:r>
        <w:t xml:space="preserve">Expected revenue: $45,000/year, conservative projections</w:t>
      </w:r>
    </w:p>
    <w:p>
      <w:pPr>
        <w:numPr>
          <w:ilvl w:val="0"/>
          <w:numId w:val="1078"/>
        </w:numPr>
        <w:pStyle w:val="Compact"/>
      </w:pPr>
      <w:r>
        <w:t xml:space="preserve">Expected expenses, mortgage included: ~$20,000/year</w:t>
      </w:r>
    </w:p>
    <w:p>
      <w:pPr>
        <w:numPr>
          <w:ilvl w:val="0"/>
          <w:numId w:val="1078"/>
        </w:numPr>
        <w:pStyle w:val="Compact"/>
      </w:pPr>
      <w:r>
        <w:t xml:space="preserve">Net cash flow: ~$25,000/year after all costs</w:t>
      </w:r>
    </w:p>
    <w:p>
      <w:pPr>
        <w:pStyle w:val="FirstParagraph"/>
      </w:pPr>
      <w:r>
        <w:rPr>
          <w:bCs/>
          <w:b/>
        </w:rPr>
        <w:t xml:space="preserve">Page 5: Returns for the Lender.</w:t>
      </w:r>
    </w:p>
    <w:p>
      <w:pPr>
        <w:numPr>
          <w:ilvl w:val="0"/>
          <w:numId w:val="1079"/>
        </w:numPr>
        <w:pStyle w:val="Compact"/>
      </w:pPr>
      <w:r>
        <w:t xml:space="preserve">Loan amount: $20,000</w:t>
      </w:r>
    </w:p>
    <w:p>
      <w:pPr>
        <w:numPr>
          <w:ilvl w:val="0"/>
          <w:numId w:val="1079"/>
        </w:numPr>
        <w:pStyle w:val="Compact"/>
      </w:pPr>
      <w:r>
        <w:t xml:space="preserve">Term: 18 months</w:t>
      </w:r>
    </w:p>
    <w:p>
      <w:pPr>
        <w:numPr>
          <w:ilvl w:val="0"/>
          <w:numId w:val="1079"/>
        </w:numPr>
        <w:pStyle w:val="Compact"/>
      </w:pPr>
      <w:r>
        <w:t xml:space="preserve">Rate: 10% annual</w:t>
      </w:r>
    </w:p>
    <w:p>
      <w:pPr>
        <w:numPr>
          <w:ilvl w:val="0"/>
          <w:numId w:val="1079"/>
        </w:numPr>
        <w:pStyle w:val="Compact"/>
      </w:pPr>
      <w:r>
        <w:t xml:space="preserve">Repayment: monthly interest ($167/month) or quarterly ($500/quarter), plus lump-sum principal at refinance</w:t>
      </w:r>
    </w:p>
    <w:p>
      <w:pPr>
        <w:numPr>
          <w:ilvl w:val="0"/>
          <w:numId w:val="1079"/>
        </w:numPr>
        <w:pStyle w:val="Compact"/>
      </w:pPr>
      <w:r>
        <w:t xml:space="preserve">Total interest earned: $3,000 over 18 months</w:t>
      </w:r>
    </w:p>
    <w:p>
      <w:pPr>
        <w:numPr>
          <w:ilvl w:val="0"/>
          <w:numId w:val="1079"/>
        </w:numPr>
        <w:pStyle w:val="Compact"/>
      </w:pPr>
      <w:r>
        <w:t xml:space="preserve">Security: second deed of trust on a $200,000 property</w:t>
      </w:r>
    </w:p>
    <w:p>
      <w:pPr>
        <w:numPr>
          <w:ilvl w:val="0"/>
          <w:numId w:val="1079"/>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80"/>
        </w:numPr>
        <w:pStyle w:val="Compact"/>
      </w:pPr>
      <w:r>
        <w:t xml:space="preserve">Insurance: full hazard coverage plus liability</w:t>
      </w:r>
    </w:p>
    <w:p>
      <w:pPr>
        <w:numPr>
          <w:ilvl w:val="0"/>
          <w:numId w:val="1080"/>
        </w:numPr>
        <w:pStyle w:val="Compact"/>
      </w:pPr>
      <w:r>
        <w:t xml:space="preserve">Reserves: six months of operating costs, with the actual number shown</w:t>
      </w:r>
    </w:p>
    <w:p>
      <w:pPr>
        <w:numPr>
          <w:ilvl w:val="0"/>
          <w:numId w:val="1080"/>
        </w:numPr>
        <w:pStyle w:val="Compact"/>
      </w:pPr>
      <w:r>
        <w:t xml:space="preserve">Personal guarantee: you’re personally liable</w:t>
      </w:r>
    </w:p>
    <w:p>
      <w:pPr>
        <w:numPr>
          <w:ilvl w:val="0"/>
          <w:numId w:val="1080"/>
        </w:numPr>
        <w:pStyle w:val="Compact"/>
      </w:pPr>
      <w:r>
        <w:t xml:space="preserve">Track record: past properties, cash flow, and exits, if you have them</w:t>
      </w:r>
    </w:p>
    <w:p>
      <w:pPr>
        <w:numPr>
          <w:ilvl w:val="0"/>
          <w:numId w:val="1080"/>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81"/>
        </w:numPr>
        <w:pStyle w:val="Compact"/>
      </w:pPr>
      <w:r>
        <w:t xml:space="preserve">Months 0–3: property launches and generates revenue</w:t>
      </w:r>
    </w:p>
    <w:p>
      <w:pPr>
        <w:numPr>
          <w:ilvl w:val="0"/>
          <w:numId w:val="1081"/>
        </w:numPr>
        <w:pStyle w:val="Compact"/>
      </w:pPr>
      <w:r>
        <w:t xml:space="preserve">Month 6: cash flow covering the interest payments with room to spare</w:t>
      </w:r>
    </w:p>
    <w:p>
      <w:pPr>
        <w:numPr>
          <w:ilvl w:val="0"/>
          <w:numId w:val="1081"/>
        </w:numPr>
        <w:pStyle w:val="Compact"/>
      </w:pPr>
      <w:r>
        <w:t xml:space="preserve">Months 12–18: repay the $20,000 principal, from cash flow alone (at ~$25K/year net, the property earns it inside a year) or from a refinance if the appraisal supports one</w:t>
      </w:r>
    </w:p>
    <w:p>
      <w:pPr>
        <w:numPr>
          <w:ilvl w:val="0"/>
          <w:numId w:val="1081"/>
        </w:numPr>
        <w:pStyle w:val="Compact"/>
      </w:pPr>
      <w:r>
        <w:t xml:space="preserve">Either way, the lender is paid in full by month 18</w:t>
      </w:r>
    </w:p>
    <w:p>
      <w:pPr>
        <w:numPr>
          <w:ilvl w:val="0"/>
          <w:numId w:val="1081"/>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7"/>
    <w:bookmarkStart w:id="118"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82"/>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82"/>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82"/>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83"/>
        </w:numPr>
        <w:pStyle w:val="Compact"/>
      </w:pPr>
      <w:r>
        <w:t xml:space="preserve">The seller doesn’t have to hire or manage contractors.</w:t>
      </w:r>
    </w:p>
    <w:p>
      <w:pPr>
        <w:numPr>
          <w:ilvl w:val="0"/>
          <w:numId w:val="1083"/>
        </w:numPr>
        <w:pStyle w:val="Compact"/>
      </w:pPr>
      <w:r>
        <w:t xml:space="preserve">The seller gets certainty the sale closes.</w:t>
      </w:r>
    </w:p>
    <w:p>
      <w:pPr>
        <w:numPr>
          <w:ilvl w:val="0"/>
          <w:numId w:val="1083"/>
        </w:numPr>
        <w:pStyle w:val="Compact"/>
      </w:pPr>
      <w:r>
        <w:t xml:space="preserve">You pick your own contractors, likely cheaper.</w:t>
      </w:r>
    </w:p>
    <w:p>
      <w:pPr>
        <w:numPr>
          <w:ilvl w:val="0"/>
          <w:numId w:val="1083"/>
        </w:numPr>
        <w:pStyle w:val="Compact"/>
      </w:pPr>
      <w:r>
        <w:t xml:space="preserve">You can DIY some items, cheaper still.</w:t>
      </w:r>
    </w:p>
    <w:p>
      <w:pPr>
        <w:numPr>
          <w:ilvl w:val="0"/>
          <w:numId w:val="1083"/>
        </w:numPr>
        <w:pStyle w:val="Compact"/>
      </w:pPr>
      <w:r>
        <w:t xml:space="preserve">Net result: you knock $10–12K off your effective cash to close.</w:t>
      </w:r>
    </w:p>
    <w:p>
      <w:pPr>
        <w:pStyle w:val="FirstParagraph"/>
      </w:pPr>
      <w:r>
        <w:t xml:space="preserve">If you’re buying a $200K home with 10% down ($20K) and you stack $10K in repair credits, you’ve effectively bought it with $10K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84"/>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84"/>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84"/>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every $5K you don’t spend at closing is $5K you can reinvest in the next deal. Investors scale by negotiating smarter, not by throwing more cash at deals.</w:t>
      </w:r>
    </w:p>
    <w:bookmarkEnd w:id="118"/>
    <w:bookmarkStart w:id="119"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Just 10% down, second-home classification, conventional-grade rates, STR use allowed, and you qualify on your income and credit rather than the property’s projections. Requirements: 680+ credit (740+ is ideal), DTI under about 45%, a location different from your primary residence, and a home genuinely suitable for personal use.</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Example: mortgage of $2,000/month, AirDNA comps showing $70K/year (~$5,800/month). Approved. Requirements: 15% down, 660–700+ credit, an STR income projection from AirDNA, Rabbu, or a property manager, and a location that doesn’t restrict STRs.</w:t>
      </w:r>
      <w:r>
        <w:t xml:space="preserve"> </w:t>
      </w:r>
      <w:r>
        <w:rPr>
          <w:iCs/>
          <w:i/>
        </w:rPr>
        <w:t xml:space="preserve">Strategy note:</w:t>
      </w:r>
      <w:r>
        <w:t xml:space="preserve"> </w:t>
      </w:r>
      <w:r>
        <w:t xml:space="preserve">this is the go-to for scaling past deal one.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$15K–$35K furnishing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$17K-down,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and give them three offers: $165K cash closing in 10 days; $170K with $15K down and the balance carried at 4%; or $180K with the seller carrying the full amount at 0% for seven years. Let them choose.</w:t>
      </w:r>
    </w:p>
    <w:p>
      <w:pPr>
        <w:pStyle w:val="BodyText"/>
      </w:pPr>
      <w:r>
        <w:rPr>
          <w:bCs/>
          <w:b/>
        </w:rPr>
        <w:t xml:space="preserve">Path 5: Private Money.</w:t>
      </w:r>
      <w:r>
        <w:t xml:space="preserve"> </w:t>
      </w:r>
      <w:r>
        <w:t xml:space="preserve">Best for down payments and furnishing when your network has idle cash. Nobody’s begging: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9"/>
    <w:bookmarkStart w:id="120"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$170,000 home:</w:t>
      </w:r>
    </w:p>
    <w:p>
      <w:pPr>
        <w:numPr>
          <w:ilvl w:val="0"/>
          <w:numId w:val="1085"/>
        </w:numPr>
        <w:pStyle w:val="Compact"/>
      </w:pPr>
      <w:r>
        <w:t xml:space="preserve">Vacation-home loan, 10% down: $17,000</w:t>
      </w:r>
    </w:p>
    <w:p>
      <w:pPr>
        <w:numPr>
          <w:ilvl w:val="0"/>
          <w:numId w:val="1085"/>
        </w:numPr>
        <w:pStyle w:val="Compact"/>
      </w:pPr>
      <w:r>
        <w:t xml:space="preserve">0% business credit cards: $25K–$30K for furniture and setup</w:t>
      </w:r>
    </w:p>
    <w:p>
      <w:pPr>
        <w:numPr>
          <w:ilvl w:val="0"/>
          <w:numId w:val="1085"/>
        </w:numPr>
        <w:pStyle w:val="Compact"/>
      </w:pPr>
      <w:r>
        <w:t xml:space="preserve">Seller credits: $5K–$7K offsetting closing costs</w:t>
      </w:r>
    </w:p>
    <w:p>
      <w:pPr>
        <w:numPr>
          <w:ilvl w:val="0"/>
          <w:numId w:val="1085"/>
        </w:numPr>
        <w:pStyle w:val="Compact"/>
      </w:pPr>
      <w:r>
        <w:t xml:space="preserve">Optional design/setup financing: $0–$5K</w:t>
      </w:r>
    </w:p>
    <w:p>
      <w:pPr>
        <w:numPr>
          <w:ilvl w:val="0"/>
          <w:numId w:val="1085"/>
        </w:numPr>
        <w:pStyle w:val="Compact"/>
      </w:pPr>
      <w:r>
        <w:rPr>
          <w:bCs/>
          <w:b/>
        </w:rPr>
        <w:t xml:space="preserve">Total cash needed today: about $17,000, essentially just the down payment</w:t>
      </w:r>
    </w:p>
    <w:p>
      <w:pPr>
        <w:numPr>
          <w:ilvl w:val="0"/>
          <w:numId w:val="1085"/>
        </w:numPr>
        <w:pStyle w:val="Compact"/>
      </w:pPr>
      <w:r>
        <w:rPr>
          <w:bCs/>
          <w:b/>
        </w:rPr>
        <w:t xml:space="preserve">Total property value: $170,000</w:t>
      </w:r>
    </w:p>
    <w:p>
      <w:pPr>
        <w:numPr>
          <w:ilvl w:val="0"/>
          <w:numId w:val="1085"/>
        </w:numPr>
        <w:pStyle w:val="Compact"/>
      </w:pPr>
      <w:r>
        <w:rPr>
          <w:bCs/>
          <w:b/>
        </w:rPr>
        <w:t xml:space="preserve">Control: full ownership</w:t>
      </w:r>
    </w:p>
    <w:p>
      <w:pPr>
        <w:pStyle w:val="FirstParagraph"/>
      </w:pPr>
      <w:r>
        <w:t xml:space="preserve">Now run a bigger one, start to finish. Take a $205K home and $30K saved. Here’s the stack:</w:t>
      </w:r>
    </w:p>
    <w:p>
      <w:pPr>
        <w:numPr>
          <w:ilvl w:val="0"/>
          <w:numId w:val="1086"/>
        </w:numPr>
        <w:pStyle w:val="Compact"/>
      </w:pPr>
      <w:r>
        <w:t xml:space="preserve">Vacation-home loan, 10% down: $20,500</w:t>
      </w:r>
    </w:p>
    <w:p>
      <w:pPr>
        <w:numPr>
          <w:ilvl w:val="0"/>
          <w:numId w:val="1086"/>
        </w:numPr>
        <w:pStyle w:val="Compact"/>
      </w:pPr>
      <w:r>
        <w:t xml:space="preserve">Closing costs after a negotiated $4,000 seller credit: $2,000</w:t>
      </w:r>
    </w:p>
    <w:p>
      <w:pPr>
        <w:numPr>
          <w:ilvl w:val="0"/>
          <w:numId w:val="1086"/>
        </w:numPr>
        <w:pStyle w:val="Compact"/>
      </w:pPr>
      <w:r>
        <w:t xml:space="preserve">0% business credit cards: $20,000 for furniture and setup</w:t>
      </w:r>
    </w:p>
    <w:p>
      <w:pPr>
        <w:numPr>
          <w:ilvl w:val="0"/>
          <w:numId w:val="1086"/>
        </w:numPr>
        <w:pStyle w:val="Compact"/>
      </w:pPr>
      <w:r>
        <w:t xml:space="preserve">Cash remaining for reserves: $7,500</w:t>
      </w:r>
    </w:p>
    <w:p>
      <w:pPr>
        <w:pStyle w:val="FirstParagraph"/>
      </w:pPr>
      <w:r>
        <w:t xml:space="preserve">First-year projections on solid comps: $60,000 in revenue, $25,000 in expenses, $35,000 in net cash flow.</w:t>
      </w:r>
    </w:p>
    <w:p>
      <w:pPr>
        <w:pStyle w:val="BodyText"/>
      </w:pPr>
      <w:r>
        <w:t xml:space="preserve">Run that projection forward. By month 18, the card balances are cleared and reserves sit around $30,000. By month 24, reserves are pushing $50,000: the down payment on property #2, with cushion left over. By month 30, you control two properties, you’ve recovered the original $30K, and you’re building the reserve for property #3.</w:t>
      </w:r>
    </w:p>
    <w:p>
      <w:pPr>
        <w:pStyle w:val="BodyText"/>
      </w:pPr>
      <w:r>
        <w:t xml:space="preserve">That’s $375K+ in real estate controlled, debt paid down, and cash generated, all starting from a $30K savings account and a plan. No windfall made that work. A stack did, with every layer doing a specific job.</w:t>
      </w:r>
    </w:p>
    <w:bookmarkEnd w:id="120"/>
    <w:bookmarkStart w:id="121"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1"/>
    <w:bookmarkStart w:id="122" w:name="chapter-summary-8"/>
    <w:p>
      <w:pPr>
        <w:pStyle w:val="Heading3"/>
      </w:pPr>
      <w:r>
        <w:t xml:space="preserve">Chapter Summary</w:t>
      </w:r>
    </w:p>
    <w:p>
      <w:pPr>
        <w:numPr>
          <w:ilvl w:val="0"/>
          <w:numId w:val="1087"/>
        </w:numPr>
        <w:pStyle w:val="Compact"/>
      </w:pPr>
      <w:r>
        <w:t xml:space="preserve">Money isn’t the obstacle. Strategy is.</w:t>
      </w:r>
    </w:p>
    <w:p>
      <w:pPr>
        <w:numPr>
          <w:ilvl w:val="0"/>
          <w:numId w:val="1087"/>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87"/>
        </w:numPr>
        <w:pStyle w:val="Compact"/>
      </w:pPr>
      <w:r>
        <w:t xml:space="preserve">Stack your capital in layers: your cash, bank debt, 0% cards, seller credits. Each layer has a job.</w:t>
      </w:r>
    </w:p>
    <w:p>
      <w:pPr>
        <w:numPr>
          <w:ilvl w:val="0"/>
          <w:numId w:val="1087"/>
        </w:numPr>
        <w:pStyle w:val="Compact"/>
      </w:pPr>
      <w:r>
        <w:t xml:space="preserve">Maximize returns. Minimize cash deployed. Velocity beats security theater.</w:t>
      </w:r>
    </w:p>
    <w:p>
      <w:pPr>
        <w:numPr>
          <w:ilvl w:val="0"/>
          <w:numId w:val="1087"/>
        </w:numPr>
        <w:pStyle w:val="Compact"/>
      </w:pPr>
      <w:r>
        <w:t xml:space="preserve">Private lenders aren’t doing you a favor; you’re solving their yield problem. Pitch with data, security, and a clear exit.</w:t>
      </w:r>
    </w:p>
    <w:p>
      <w:pPr>
        <w:numPr>
          <w:ilvl w:val="0"/>
          <w:numId w:val="1087"/>
        </w:numPr>
        <w:pStyle w:val="Compact"/>
      </w:pPr>
      <w:r>
        <w:t xml:space="preserve">Make three offers, not one, and let the seller choose between speed, price, and income.</w:t>
      </w:r>
    </w:p>
    <w:p>
      <w:pPr>
        <w:numPr>
          <w:ilvl w:val="0"/>
          <w:numId w:val="1087"/>
        </w:numPr>
        <w:pStyle w:val="Compact"/>
      </w:pPr>
      <w:r>
        <w:t xml:space="preserve">Take credits, not repairs. Every $5K saved at closing is $5K for the next deal.</w:t>
      </w:r>
    </w:p>
    <w:p>
      <w:pPr>
        <w:numPr>
          <w:ilvl w:val="0"/>
          <w:numId w:val="1087"/>
        </w:numPr>
        <w:pStyle w:val="Compact"/>
      </w:pPr>
      <w:r>
        <w:t xml:space="preserve">You don’t need perfect. You need possible. Get in the game.</w:t>
      </w:r>
    </w:p>
    <w:p>
      <w:r>
        <w:pict>
          <v:rect style="width:0;height:1.5pt" o:hralign="center" o:hrstd="t" o:hr="t"/>
        </w:pict>
      </w:r>
    </w:p>
    <w:bookmarkEnd w:id="122"/>
    <w:bookmarkEnd w:id="123"/>
    <w:bookmarkEnd w:id="124"/>
    <w:bookmarkStart w:id="134"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a market with an anchor within 30 minutes. The U told you how much to spend: cheap enough that the payment protects you in slow months. This letter tells you what kind of home to buy and how to set it up once you own it. The answer is simple: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3" w:name="chapter-10-heads-in-beds"/>
    <w:p>
      <w:pPr>
        <w:pStyle w:val="Heading2"/>
      </w:pPr>
      <w:r>
        <w:t xml:space="preserve">Chapter 10: Heads in Beds</w:t>
      </w:r>
    </w:p>
    <w:p>
      <w:pPr>
        <w:pStyle w:val="FirstParagraph"/>
      </w:pPr>
      <w:r>
        <w:t xml:space="preserve">My wife’s first cabin cost $103K. That was the whole purchase price, less than the down payment on plenty of coastal homes.</w:t>
      </w:r>
    </w:p>
    <w:p>
      <w:pPr>
        <w:pStyle w:val="BodyText"/>
      </w:pPr>
      <w:r>
        <w:t xml:space="preserve">One month, that cabin grossed $10,195.</w:t>
      </w:r>
    </w:p>
    <w:p>
      <w:pPr>
        <w:pStyle w:val="BodyText"/>
      </w:pPr>
      <w:r>
        <w:t xml:space="preserve">A $103K house produced ten thousand dollars in a single month. Nearly 10 percent of its purchase price in thirty days. Gross, not take-home. Booked is not banked. Still wins.</w:t>
      </w:r>
    </w:p>
    <w:p>
      <w:pPr>
        <w:pStyle w:val="BodyText"/>
      </w:pPr>
      <w:r>
        <w:t xml:space="preserve">When I tell people that number, they guess wrong about what drove it. They guess luck. They guess some secret location. But another home I manage grossed $46K across June and July, two months, and the driver was the same in both cases. Numbers like these don’t come from homes designed for two people and a suitcase. They come from homes with room for everyone, where a whole family or a whole friend group can sleep under one roof.</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5"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8"/>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8"/>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8"/>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5"/>
    <w:bookmarkStart w:id="126"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 longer stays become very important later in this chapter.</w:t>
      </w:r>
    </w:p>
    <w:bookmarkEnd w:id="126"/>
    <w:bookmarkStart w:id="127"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 booking after booking.</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lengthens the meter on every booking. The extra-guest fee is where heads in beds turns directly into dollars.</w:t>
      </w:r>
    </w:p>
    <w:bookmarkEnd w:id="127"/>
    <w:bookmarkStart w:id="128"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9"/>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9"/>
        </w:numPr>
        <w:pStyle w:val="Compact"/>
      </w:pPr>
      <w:r>
        <w:rPr>
          <w:bCs/>
          <w:b/>
        </w:rPr>
        <w:t xml:space="preserve">Couples:</w:t>
      </w:r>
      <w:r>
        <w:t xml:space="preserve"> </w:t>
      </w:r>
      <w:r>
        <w:t xml:space="preserve">romantic lighting, plush bedding, robes, a fire pit, cozy nooks built for two.</w:t>
      </w:r>
    </w:p>
    <w:p>
      <w:pPr>
        <w:numPr>
          <w:ilvl w:val="0"/>
          <w:numId w:val="1089"/>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9"/>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occupancy.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12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8"/>
    <w:bookmarkStart w:id="129"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bookings that look similar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9"/>
    <w:bookmarkStart w:id="130"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90"/>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90"/>
        </w:numPr>
        <w:pStyle w:val="Compact"/>
      </w:pPr>
      <w:r>
        <w:rPr>
          <w:bCs/>
          <w:b/>
        </w:rPr>
        <w:t xml:space="preserve">Weekdays: 2-night minimum.</w:t>
      </w:r>
      <w:r>
        <w:t xml:space="preserve"> </w:t>
      </w:r>
      <w:r>
        <w:t xml:space="preserve">Softer demand, softer rule. But still no 1-night turnovers as the default.</w:t>
      </w:r>
    </w:p>
    <w:p>
      <w:pPr>
        <w:numPr>
          <w:ilvl w:val="0"/>
          <w:numId w:val="1090"/>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90"/>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90"/>
        </w:numPr>
        <w:pStyle w:val="Compact"/>
      </w:pPr>
      <w:r>
        <w:rPr>
          <w:bCs/>
          <w:b/>
        </w:rPr>
        <w:t xml:space="preserve">Last-minute discounts: automate 5–10% off</w:t>
      </w:r>
      <w:r>
        <w:t xml:space="preserve"> </w:t>
      </w:r>
      <w:r>
        <w:t xml:space="preserve">for vacant nights 3–10 days out.</w:t>
      </w:r>
    </w:p>
    <w:p>
      <w:pPr>
        <w:numPr>
          <w:ilvl w:val="0"/>
          <w:numId w:val="1090"/>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91"/>
        </w:numPr>
        <w:pStyle w:val="Compact"/>
      </w:pPr>
      <w:r>
        <w:rPr>
          <w:bCs/>
          <w:b/>
        </w:rPr>
        <w:t xml:space="preserve">Base:</w:t>
      </w:r>
      <w:r>
        <w:t xml:space="preserve"> </w:t>
      </w:r>
      <w:r>
        <w:t xml:space="preserve">$269 midweek, $299–$349 weekends. Revisit every 30–60 days as reviews grow.</w:t>
      </w:r>
    </w:p>
    <w:p>
      <w:pPr>
        <w:numPr>
          <w:ilvl w:val="0"/>
          <w:numId w:val="1091"/>
        </w:numPr>
        <w:pStyle w:val="Compact"/>
      </w:pPr>
      <w:r>
        <w:rPr>
          <w:bCs/>
          <w:b/>
        </w:rPr>
        <w:t xml:space="preserve">Minimums:</w:t>
      </w:r>
      <w:r>
        <w:t xml:space="preserve"> </w:t>
      </w:r>
      <w:r>
        <w:t xml:space="preserve">2 nights off-peak, 3–4 nights on holidays.</w:t>
      </w:r>
    </w:p>
    <w:p>
      <w:pPr>
        <w:numPr>
          <w:ilvl w:val="0"/>
          <w:numId w:val="1091"/>
        </w:numPr>
        <w:pStyle w:val="Compact"/>
      </w:pPr>
      <w:r>
        <w:rPr>
          <w:bCs/>
          <w:b/>
        </w:rPr>
        <w:t xml:space="preserve">Orphan nights:</w:t>
      </w:r>
      <w:r>
        <w:t xml:space="preserve"> </w:t>
      </w:r>
      <w:r>
        <w:t xml:space="preserve">discounted to $229–$249 to close gaps.</w:t>
      </w:r>
    </w:p>
    <w:p>
      <w:pPr>
        <w:numPr>
          <w:ilvl w:val="0"/>
          <w:numId w:val="1091"/>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30"/>
    <w:bookmarkStart w:id="131" w:name="the-numbers-capacity-makes-possible"/>
    <w:p>
      <w:pPr>
        <w:pStyle w:val="Heading3"/>
      </w:pPr>
      <w:r>
        <w:t xml:space="preserve">The Numbers Capacity Makes Possible</w:t>
      </w:r>
    </w:p>
    <w:p>
      <w:pPr>
        <w:pStyle w:val="FirstParagraph"/>
      </w:pPr>
      <w:r>
        <w:t xml:space="preserve">Come back to where we started. A $103K cabin grossing $10,195 in a single month. A home doing $46K across June and July. Homes that sleep groups do numbers like these because they win the group’s per-head math, earn the extra-guest fee, and attract the long stays that dominate on revenue per turn.</w:t>
      </w:r>
    </w:p>
    <w:p>
      <w:pPr>
        <w:pStyle w:val="BodyText"/>
      </w:pPr>
      <w:r>
        <w:t xml:space="preserve">Say the caveat with me, because I’ll keep repeating it: gross, not take-home. Booked is not banked. Still wins.</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you’ve cooked a feast with the doors locked.</w:t>
      </w:r>
    </w:p>
    <w:p>
      <w:pPr>
        <w:pStyle w:val="BodyText"/>
      </w:pPr>
      <w:r>
        <w:t xml:space="preserve">Winning the scroll is the A of the RURAL Method, Aesthetics, and it’s where we go next.</w:t>
      </w:r>
    </w:p>
    <w:p>
      <w:pPr>
        <w:pStyle w:val="BodyText"/>
      </w:pPr>
      <w:r>
        <w:t xml:space="preserve">Follow the letters. In order. Every time.</w:t>
      </w:r>
    </w:p>
    <w:bookmarkEnd w:id="131"/>
    <w:bookmarkStart w:id="132" w:name="chapter-summary-9"/>
    <w:p>
      <w:pPr>
        <w:pStyle w:val="Heading3"/>
      </w:pPr>
      <w:r>
        <w:t xml:space="preserve">Chapter Summary</w:t>
      </w:r>
    </w:p>
    <w:p>
      <w:pPr>
        <w:numPr>
          <w:ilvl w:val="0"/>
          <w:numId w:val="1092"/>
        </w:numPr>
        <w:pStyle w:val="Compact"/>
      </w:pPr>
      <w:r>
        <w:t xml:space="preserve">Income follows sleeping capacity. Design for the group, not the couple.</w:t>
      </w:r>
    </w:p>
    <w:p>
      <w:pPr>
        <w:numPr>
          <w:ilvl w:val="0"/>
          <w:numId w:val="1092"/>
        </w:numPr>
        <w:pStyle w:val="Compact"/>
      </w:pPr>
      <w:r>
        <w:t xml:space="preserve">Aim near one sleeper per 100 square feet. Queen-over-queen bunks, trundles, and pull-out sofas can take a 1,000-square-foot cabin from four sleepers to ten.</w:t>
      </w:r>
    </w:p>
    <w:p>
      <w:pPr>
        <w:numPr>
          <w:ilvl w:val="0"/>
          <w:numId w:val="1092"/>
        </w:numPr>
        <w:pStyle w:val="Compact"/>
      </w:pPr>
      <w:r>
        <w:t xml:space="preserve">More heads in beds equals more groups you can serve, and more money per night.</w:t>
      </w:r>
    </w:p>
    <w:p>
      <w:pPr>
        <w:numPr>
          <w:ilvl w:val="0"/>
          <w:numId w:val="1092"/>
        </w:numPr>
        <w:pStyle w:val="Compact"/>
      </w:pPr>
      <w:r>
        <w:t xml:space="preserve">Groups don’t pay per room; they pay per house and split it per head. Twelve people splitting $400 pay about $33 each, versus $75 a head for a couple in a $150 hotel room.</w:t>
      </w:r>
    </w:p>
    <w:p>
      <w:pPr>
        <w:numPr>
          <w:ilvl w:val="0"/>
          <w:numId w:val="1092"/>
        </w:numPr>
        <w:pStyle w:val="Compact"/>
      </w:pPr>
      <w:r>
        <w:t xml:space="preserve">Turn on the extra-guest fee. That one setting alone can be a third of your revenue.</w:t>
      </w:r>
    </w:p>
    <w:p>
      <w:pPr>
        <w:numPr>
          <w:ilvl w:val="0"/>
          <w:numId w:val="1092"/>
        </w:numPr>
        <w:pStyle w:val="Compact"/>
      </w:pPr>
      <w:r>
        <w:t xml:space="preserve">Nail the home for one guest avatar (families, couples, work travelers, or adventure seekers) instead of decorating for everyone.</w:t>
      </w:r>
    </w:p>
    <w:p>
      <w:pPr>
        <w:numPr>
          <w:ilvl w:val="0"/>
          <w:numId w:val="1092"/>
        </w:numPr>
        <w:pStyle w:val="Compact"/>
      </w:pPr>
      <w:r>
        <w:t xml:space="preserve">You can’t sleep twelve and seat four. Seating, dining, and comfort must match occupancy.</w:t>
      </w:r>
    </w:p>
    <w:p>
      <w:pPr>
        <w:numPr>
          <w:ilvl w:val="0"/>
          <w:numId w:val="1092"/>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2"/>
    <w:bookmarkEnd w:id="133"/>
    <w:bookmarkEnd w:id="134"/>
    <w:bookmarkStart w:id="177"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often adding 10–20 points of occupancy and $20–$40 a night to your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30 days, with your first guest by day 45 (Chapter 13).</w:t>
      </w:r>
    </w:p>
    <w:p>
      <w:pPr>
        <w:pStyle w:val="BodyText"/>
      </w:pPr>
      <w:r>
        <w:t xml:space="preserve">Follow the letters. In order. Every time.</w:t>
      </w:r>
    </w:p>
    <w:p>
      <w:r>
        <w:pict>
          <v:rect style="width:0;height:1.5pt" o:hralign="center" o:hrstd="t" o:hr="t"/>
        </w:pict>
      </w:r>
    </w:p>
    <w:bookmarkStart w:id="155" w:name="chapter-11-design-is-your-booking-engine"/>
    <w:p>
      <w:pPr>
        <w:pStyle w:val="Heading2"/>
      </w:pPr>
      <w:r>
        <w:t xml:space="preserve">Chapter 11: Design Is Your Booking Engine</w:t>
      </w:r>
    </w:p>
    <w:p>
      <w:pPr>
        <w:pStyle w:val="FirstParagraph"/>
      </w:pPr>
      <w:r>
        <w:t xml:space="preserve">In July 2024, my business partner Myla closed on a $150K house in Oak Hill, West Virginia.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Most new hosts would have painted the walls, thrown in some Facebook Marketplace furniture, and hoped the location carried it. Myla did the opposite. She put roughly $90K into a professional renovation (kitchen, bathrooms, HVAC, exterior) and then spent another $60K on high-end furnishings.</w:t>
      </w:r>
    </w:p>
    <w:p>
      <w:pPr>
        <w:pStyle w:val="BodyText"/>
      </w:pPr>
      <w:r>
        <w:t xml:space="preserve">Sixty thousand dollars of furniture. Going into a house she bought for $150K. More than one person told her she was crazy.</w:t>
      </w:r>
    </w:p>
    <w:p>
      <w:pPr>
        <w:pStyle w:val="BodyText"/>
      </w:pPr>
      <w:r>
        <w:t xml:space="preserve">Here’s what the</w:t>
      </w:r>
      <w:r>
        <w:t xml:space="preserve"> </w:t>
      </w:r>
      <w:r>
        <w:t xml:space="preserve">“</w:t>
      </w:r>
      <w:r>
        <w:t xml:space="preserve">crazy</w:t>
      </w:r>
      <w:r>
        <w:t xml:space="preserve">”</w:t>
      </w:r>
      <w:r>
        <w:t xml:space="preserve"> </w:t>
      </w:r>
      <w:r>
        <w:t xml:space="preserve">bought her. The house appraised at $250K after the renovation, meaning she created roughly $100K in value with the work itself. Then the bookings started: $122K gross in her first 21 months. And the number that explains the number: a 4.95-star rating across more than 70 stays.</w:t>
      </w:r>
    </w:p>
    <w:p>
      <w:pPr>
        <w:pStyle w:val="BodyText"/>
      </w:pPr>
      <w:r>
        <w:t xml:space="preserve">Myla didn’t compromise on the setup, and the reviews matched her standards. Guests walked into a home that looked better than the photos, and the photos already looked better than every comparable listing in town. None of that was luck; it was leverage doing its job.</w:t>
      </w:r>
    </w:p>
    <w:bookmarkStart w:id="135"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and the photos are what get paid.</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5"/>
    <w:bookmarkStart w:id="136"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Roughly $10K invested strategically in amenities (hot tub, sauna, fire pit, outdoor shower, game room) can generate $1K–$5K per month in additional revenue.</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6"/>
    <w:bookmarkStart w:id="137"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7"/>
    <w:bookmarkStart w:id="138"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8"/>
    <w:bookmarkStart w:id="139"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93"/>
        </w:numPr>
        <w:pStyle w:val="Compact"/>
      </w:pPr>
      <w:r>
        <w:rPr>
          <w:bCs/>
          <w:b/>
        </w:rPr>
        <w:t xml:space="preserve">Balance.</w:t>
      </w:r>
      <w:r>
        <w:t xml:space="preserve"> </w:t>
      </w:r>
      <w:r>
        <w:t xml:space="preserve">Rooms need breathing room. Too much stuff feels suffocating. Too little feels cold.</w:t>
      </w:r>
    </w:p>
    <w:p>
      <w:pPr>
        <w:numPr>
          <w:ilvl w:val="0"/>
          <w:numId w:val="1093"/>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93"/>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concept board from a designer ($500–$1,500). You get the road map, then DIY the execution.</w:t>
      </w:r>
    </w:p>
    <w:bookmarkEnd w:id="139"/>
    <w:bookmarkStart w:id="140"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94"/>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94"/>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94"/>
        </w:numPr>
        <w:pStyle w:val="Compact"/>
      </w:pPr>
      <w:r>
        <w:rPr>
          <w:bCs/>
          <w:b/>
        </w:rPr>
        <w:t xml:space="preserve">A phone-scanning app like Polycam:</w:t>
      </w:r>
      <w:r>
        <w:t xml:space="preserve"> </w:t>
      </w:r>
      <w:r>
        <w:t xml:space="preserve">Scan rooms for exact measurements. No more guessing.</w:t>
      </w:r>
    </w:p>
    <w:p>
      <w:pPr>
        <w:numPr>
          <w:ilvl w:val="0"/>
          <w:numId w:val="1094"/>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40"/>
    <w:bookmarkStart w:id="141"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95"/>
        </w:numPr>
        <w:pStyle w:val="Compact"/>
      </w:pPr>
      <w:r>
        <w:rPr>
          <w:bCs/>
          <w:b/>
        </w:rPr>
        <w:t xml:space="preserve">Pick a style lane:</w:t>
      </w:r>
      <w:r>
        <w:t xml:space="preserve"> </w:t>
      </w:r>
      <w:r>
        <w:t xml:space="preserve">cabin-rustic, coastal-chic, midcentury-modern. Don’t mix styles; it confuses the eye.</w:t>
      </w:r>
    </w:p>
    <w:p>
      <w:pPr>
        <w:numPr>
          <w:ilvl w:val="0"/>
          <w:numId w:val="1095"/>
        </w:numPr>
        <w:pStyle w:val="Compact"/>
      </w:pPr>
      <w:r>
        <w:rPr>
          <w:bCs/>
          <w:b/>
        </w:rPr>
        <w:t xml:space="preserve">Choose one main color palette:</w:t>
      </w:r>
      <w:r>
        <w:t xml:space="preserve"> </w:t>
      </w:r>
      <w:r>
        <w:t xml:space="preserve">3–4 tones max. Example: white + tan + olive green, with black accents.</w:t>
      </w:r>
    </w:p>
    <w:p>
      <w:pPr>
        <w:numPr>
          <w:ilvl w:val="0"/>
          <w:numId w:val="1095"/>
        </w:numPr>
        <w:pStyle w:val="Compact"/>
      </w:pPr>
      <w:r>
        <w:rPr>
          <w:bCs/>
          <w:b/>
        </w:rPr>
        <w:t xml:space="preserve">Repeat key elements:</w:t>
      </w:r>
      <w:r>
        <w:t xml:space="preserve"> </w:t>
      </w:r>
      <w:r>
        <w:t xml:space="preserve">the same metals, woods, and textures across all rooms. Consistency reads as quality.</w:t>
      </w:r>
    </w:p>
    <w:p>
      <w:pPr>
        <w:numPr>
          <w:ilvl w:val="0"/>
          <w:numId w:val="1095"/>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1"/>
    <w:bookmarkStart w:id="142" w:name="sample-style-cheat-sheets"/>
    <w:p>
      <w:pPr>
        <w:pStyle w:val="Heading3"/>
      </w:pPr>
      <w:r>
        <w:t xml:space="preserve">Sample Style Cheat Sheets</w:t>
      </w:r>
    </w:p>
    <w:p>
      <w:pPr>
        <w:pStyle w:val="FirstParagraph"/>
      </w:pPr>
      <w:r>
        <w:rPr>
          <w:bCs/>
          <w:b/>
        </w:rPr>
        <w:t xml:space="preserve">Modern Cabin</w:t>
      </w:r>
    </w:p>
    <w:p>
      <w:pPr>
        <w:numPr>
          <w:ilvl w:val="0"/>
          <w:numId w:val="1096"/>
        </w:numPr>
        <w:pStyle w:val="Compact"/>
      </w:pPr>
      <w:r>
        <w:t xml:space="preserve">Palette: Evergreen, Fog Gray, Black Metal, Warm White</w:t>
      </w:r>
    </w:p>
    <w:p>
      <w:pPr>
        <w:numPr>
          <w:ilvl w:val="0"/>
          <w:numId w:val="1096"/>
        </w:numPr>
        <w:pStyle w:val="Compact"/>
      </w:pPr>
      <w:r>
        <w:t xml:space="preserve">Key elements: Wood slat wall, plaid throw, oversized landscape art</w:t>
      </w:r>
    </w:p>
    <w:p>
      <w:pPr>
        <w:numPr>
          <w:ilvl w:val="0"/>
          <w:numId w:val="1096"/>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97"/>
        </w:numPr>
        <w:pStyle w:val="Compact"/>
      </w:pPr>
      <w:r>
        <w:t xml:space="preserve">Palette: White, Sand Beige, Navy, Light Wood</w:t>
      </w:r>
    </w:p>
    <w:p>
      <w:pPr>
        <w:numPr>
          <w:ilvl w:val="0"/>
          <w:numId w:val="1097"/>
        </w:numPr>
        <w:pStyle w:val="Compact"/>
      </w:pPr>
      <w:r>
        <w:t xml:space="preserve">Key elements: Woven light fixtures, driftwood décor, pale linen sofa</w:t>
      </w:r>
    </w:p>
    <w:p>
      <w:pPr>
        <w:numPr>
          <w:ilvl w:val="0"/>
          <w:numId w:val="1097"/>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8"/>
        </w:numPr>
        <w:pStyle w:val="Compact"/>
      </w:pPr>
      <w:r>
        <w:t xml:space="preserve">Palette: Teak Wood, Mustard, Black, Cream</w:t>
      </w:r>
    </w:p>
    <w:p>
      <w:pPr>
        <w:numPr>
          <w:ilvl w:val="0"/>
          <w:numId w:val="1098"/>
        </w:numPr>
        <w:pStyle w:val="Compact"/>
      </w:pPr>
      <w:r>
        <w:t xml:space="preserve">Key elements: Tapered legs, geometric rugs, globe pendants</w:t>
      </w:r>
    </w:p>
    <w:p>
      <w:pPr>
        <w:numPr>
          <w:ilvl w:val="0"/>
          <w:numId w:val="1098"/>
        </w:numPr>
        <w:pStyle w:val="Compact"/>
      </w:pPr>
      <w:r>
        <w:t xml:space="preserve">Why it works: Timeless. Photographs clean. Attracts higher-income guests.</w:t>
      </w:r>
    </w:p>
    <w:p>
      <w:pPr>
        <w:pStyle w:val="FirstParagraph"/>
      </w:pPr>
      <w:r>
        <w:rPr>
          <w:bCs/>
          <w:b/>
        </w:rPr>
        <w:t xml:space="preserve">Scandi Minimal</w:t>
      </w:r>
    </w:p>
    <w:p>
      <w:pPr>
        <w:numPr>
          <w:ilvl w:val="0"/>
          <w:numId w:val="1099"/>
        </w:numPr>
        <w:pStyle w:val="Compact"/>
      </w:pPr>
      <w:r>
        <w:t xml:space="preserve">Palette: White, Gray, Blonde Wood, Sage</w:t>
      </w:r>
    </w:p>
    <w:p>
      <w:pPr>
        <w:numPr>
          <w:ilvl w:val="0"/>
          <w:numId w:val="1099"/>
        </w:numPr>
        <w:pStyle w:val="Compact"/>
      </w:pPr>
      <w:r>
        <w:t xml:space="preserve">Key elements: Clean lines, simple art, layered textiles</w:t>
      </w:r>
    </w:p>
    <w:p>
      <w:pPr>
        <w:numPr>
          <w:ilvl w:val="0"/>
          <w:numId w:val="1099"/>
        </w:numPr>
        <w:pStyle w:val="Compact"/>
      </w:pPr>
      <w:r>
        <w:t xml:space="preserve">Why it works: Feels expensive and calm. Works in any climate or setting.</w:t>
      </w:r>
    </w:p>
    <w:bookmarkEnd w:id="142"/>
    <w:bookmarkStart w:id="143" w:name="the-room-by-room-playbook"/>
    <w:p>
      <w:pPr>
        <w:pStyle w:val="Heading3"/>
      </w:pPr>
      <w:r>
        <w:t xml:space="preserve">The Room-by-Room Playbook</w:t>
      </w:r>
    </w:p>
    <w:p>
      <w:pPr>
        <w:pStyle w:val="FirstParagraph"/>
      </w:pPr>
      <w:r>
        <w:rPr>
          <w:bCs/>
          <w:b/>
        </w:rPr>
        <w:t xml:space="preserve">Living room</w:t>
      </w:r>
    </w:p>
    <w:p>
      <w:pPr>
        <w:numPr>
          <w:ilvl w:val="0"/>
          <w:numId w:val="1100"/>
        </w:numPr>
        <w:pStyle w:val="Compact"/>
      </w:pPr>
      <w:r>
        <w:t xml:space="preserve">Sofa plus accent chairs (avoid two loveseats, which make the room feel broken up)</w:t>
      </w:r>
    </w:p>
    <w:p>
      <w:pPr>
        <w:numPr>
          <w:ilvl w:val="0"/>
          <w:numId w:val="1100"/>
        </w:numPr>
        <w:pStyle w:val="Compact"/>
      </w:pPr>
      <w:r>
        <w:t xml:space="preserve">Rug large enough that all front furniture legs sit on it</w:t>
      </w:r>
    </w:p>
    <w:p>
      <w:pPr>
        <w:numPr>
          <w:ilvl w:val="0"/>
          <w:numId w:val="1100"/>
        </w:numPr>
        <w:pStyle w:val="Compact"/>
      </w:pPr>
      <w:r>
        <w:t xml:space="preserve">Coffee table styled with a tray, books, or a game</w:t>
      </w:r>
    </w:p>
    <w:p>
      <w:pPr>
        <w:numPr>
          <w:ilvl w:val="0"/>
          <w:numId w:val="1100"/>
        </w:numPr>
        <w:pStyle w:val="Compact"/>
      </w:pPr>
      <w:r>
        <w:t xml:space="preserve">One or two oversized art pieces instead of gallery clutter</w:t>
      </w:r>
    </w:p>
    <w:p>
      <w:pPr>
        <w:pStyle w:val="FirstParagraph"/>
      </w:pPr>
      <w:r>
        <w:rPr>
          <w:bCs/>
          <w:b/>
        </w:rPr>
        <w:t xml:space="preserve">Bedrooms</w:t>
      </w:r>
    </w:p>
    <w:p>
      <w:pPr>
        <w:numPr>
          <w:ilvl w:val="0"/>
          <w:numId w:val="1101"/>
        </w:numPr>
        <w:pStyle w:val="Compact"/>
      </w:pPr>
      <w:r>
        <w:t xml:space="preserve">Real headboard (no bare metal rails; they look cheap)</w:t>
      </w:r>
    </w:p>
    <w:p>
      <w:pPr>
        <w:numPr>
          <w:ilvl w:val="0"/>
          <w:numId w:val="1101"/>
        </w:numPr>
        <w:pStyle w:val="Compact"/>
      </w:pPr>
      <w:r>
        <w:t xml:space="preserve">Minimum 4 pillows per bed, layered with a decorative throw and blanket</w:t>
      </w:r>
    </w:p>
    <w:p>
      <w:pPr>
        <w:numPr>
          <w:ilvl w:val="0"/>
          <w:numId w:val="1101"/>
        </w:numPr>
        <w:pStyle w:val="Compact"/>
      </w:pPr>
      <w:r>
        <w:t xml:space="preserve">Matching nightstands and identical lamps for symmetry</w:t>
      </w:r>
    </w:p>
    <w:p>
      <w:pPr>
        <w:numPr>
          <w:ilvl w:val="0"/>
          <w:numId w:val="1101"/>
        </w:numPr>
        <w:pStyle w:val="Compact"/>
      </w:pPr>
      <w:r>
        <w:t xml:space="preserve">Mirror, bench, or desk if space allows</w:t>
      </w:r>
    </w:p>
    <w:p>
      <w:pPr>
        <w:pStyle w:val="FirstParagraph"/>
      </w:pPr>
      <w:r>
        <w:rPr>
          <w:bCs/>
          <w:b/>
        </w:rPr>
        <w:t xml:space="preserve">Dining</w:t>
      </w:r>
    </w:p>
    <w:p>
      <w:pPr>
        <w:numPr>
          <w:ilvl w:val="0"/>
          <w:numId w:val="1102"/>
        </w:numPr>
        <w:pStyle w:val="Compact"/>
      </w:pPr>
      <w:r>
        <w:t xml:space="preserve">Full-size table, extendable if possible</w:t>
      </w:r>
    </w:p>
    <w:p>
      <w:pPr>
        <w:numPr>
          <w:ilvl w:val="0"/>
          <w:numId w:val="1102"/>
        </w:numPr>
        <w:pStyle w:val="Compact"/>
      </w:pPr>
      <w:r>
        <w:t xml:space="preserve">Enough seating for your max occupancy, always</w:t>
      </w:r>
    </w:p>
    <w:p>
      <w:pPr>
        <w:numPr>
          <w:ilvl w:val="0"/>
          <w:numId w:val="1102"/>
        </w:numPr>
        <w:pStyle w:val="Compact"/>
      </w:pPr>
      <w:r>
        <w:t xml:space="preserve">Centerpiece: wine and glasses, a faux plant, or a decorative bowl</w:t>
      </w:r>
    </w:p>
    <w:p>
      <w:pPr>
        <w:numPr>
          <w:ilvl w:val="0"/>
          <w:numId w:val="1102"/>
        </w:numPr>
        <w:pStyle w:val="Compact"/>
      </w:pPr>
      <w:r>
        <w:t xml:space="preserve">Art or a mirror above the table to bounce light</w:t>
      </w:r>
    </w:p>
    <w:p>
      <w:pPr>
        <w:pStyle w:val="FirstParagraph"/>
      </w:pPr>
      <w:r>
        <w:rPr>
          <w:bCs/>
          <w:b/>
        </w:rPr>
        <w:t xml:space="preserve">Kitchen</w:t>
      </w:r>
    </w:p>
    <w:p>
      <w:pPr>
        <w:numPr>
          <w:ilvl w:val="0"/>
          <w:numId w:val="1103"/>
        </w:numPr>
        <w:pStyle w:val="Compact"/>
      </w:pPr>
      <w:r>
        <w:t xml:space="preserve">Spotless counters with one or two styled touches: a coffee station, a plant, a cookbook</w:t>
      </w:r>
    </w:p>
    <w:p>
      <w:pPr>
        <w:numPr>
          <w:ilvl w:val="0"/>
          <w:numId w:val="1103"/>
        </w:numPr>
        <w:pStyle w:val="Compact"/>
      </w:pPr>
      <w:r>
        <w:t xml:space="preserve">Essentials organized and guest-ready</w:t>
      </w:r>
    </w:p>
    <w:p>
      <w:pPr>
        <w:numPr>
          <w:ilvl w:val="0"/>
          <w:numId w:val="1103"/>
        </w:numPr>
        <w:pStyle w:val="Compact"/>
      </w:pPr>
      <w:r>
        <w:t xml:space="preserve">Quick upgrades: peel-and-stick backsplash, modern cabinet hardware</w:t>
      </w:r>
    </w:p>
    <w:p>
      <w:pPr>
        <w:numPr>
          <w:ilvl w:val="0"/>
          <w:numId w:val="1103"/>
        </w:numPr>
        <w:pStyle w:val="Compact"/>
      </w:pPr>
      <w:r>
        <w:t xml:space="preserve">Aim for clean and functional, with just enough character</w:t>
      </w:r>
    </w:p>
    <w:p>
      <w:pPr>
        <w:pStyle w:val="FirstParagraph"/>
      </w:pPr>
      <w:r>
        <w:rPr>
          <w:bCs/>
          <w:b/>
        </w:rPr>
        <w:t xml:space="preserve">Bathrooms</w:t>
      </w:r>
    </w:p>
    <w:p>
      <w:pPr>
        <w:numPr>
          <w:ilvl w:val="0"/>
          <w:numId w:val="1104"/>
        </w:numPr>
        <w:pStyle w:val="Compact"/>
      </w:pPr>
      <w:r>
        <w:t xml:space="preserve">White towel sets, clean and consistent throughout</w:t>
      </w:r>
    </w:p>
    <w:p>
      <w:pPr>
        <w:numPr>
          <w:ilvl w:val="0"/>
          <w:numId w:val="1104"/>
        </w:numPr>
        <w:pStyle w:val="Compact"/>
      </w:pPr>
      <w:r>
        <w:t xml:space="preserve">Counter staged with a tray, soaps, and a plant</w:t>
      </w:r>
    </w:p>
    <w:p>
      <w:pPr>
        <w:numPr>
          <w:ilvl w:val="0"/>
          <w:numId w:val="1104"/>
        </w:numPr>
        <w:pStyle w:val="Compact"/>
      </w:pPr>
      <w:r>
        <w:t xml:space="preserve">Spa touches: rolled towels, bath salts, candles</w:t>
      </w:r>
    </w:p>
    <w:p>
      <w:pPr>
        <w:numPr>
          <w:ilvl w:val="0"/>
          <w:numId w:val="1104"/>
        </w:numPr>
        <w:pStyle w:val="Compact"/>
      </w:pPr>
      <w:r>
        <w:t xml:space="preserve">Make it feel intentional, not bare</w:t>
      </w:r>
    </w:p>
    <w:p>
      <w:pPr>
        <w:pStyle w:val="FirstParagraph"/>
      </w:pPr>
      <w:r>
        <w:rPr>
          <w:bCs/>
          <w:b/>
        </w:rPr>
        <w:t xml:space="preserve">Outdoors</w:t>
      </w:r>
    </w:p>
    <w:p>
      <w:pPr>
        <w:numPr>
          <w:ilvl w:val="0"/>
          <w:numId w:val="1105"/>
        </w:numPr>
        <w:pStyle w:val="Compact"/>
      </w:pPr>
      <w:r>
        <w:t xml:space="preserve">Fire pit staged with at least 4 chairs</w:t>
      </w:r>
    </w:p>
    <w:p>
      <w:pPr>
        <w:numPr>
          <w:ilvl w:val="0"/>
          <w:numId w:val="1105"/>
        </w:numPr>
        <w:pStyle w:val="Compact"/>
      </w:pPr>
      <w:r>
        <w:t xml:space="preserve">Hot tub with jets on and cover visible (shows it works)</w:t>
      </w:r>
    </w:p>
    <w:p>
      <w:pPr>
        <w:numPr>
          <w:ilvl w:val="0"/>
          <w:numId w:val="1105"/>
        </w:numPr>
        <w:pStyle w:val="Compact"/>
      </w:pPr>
      <w:r>
        <w:t xml:space="preserve">String lights on at dusk. Huge for photos.</w:t>
      </w:r>
    </w:p>
    <w:bookmarkEnd w:id="143"/>
    <w:bookmarkStart w:id="144"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106"/>
        </w:numPr>
        <w:pStyle w:val="Compact"/>
      </w:pPr>
      <w:r>
        <w:rPr>
          <w:bCs/>
          <w:b/>
        </w:rPr>
        <w:t xml:space="preserve">Symmetry anchors rooms.</w:t>
      </w:r>
      <w:r>
        <w:t xml:space="preserve"> </w:t>
      </w:r>
      <w:r>
        <w:t xml:space="preserve">Paired lamps, matching nightstands, coordinating chairs create visual balance.</w:t>
      </w:r>
    </w:p>
    <w:p>
      <w:pPr>
        <w:numPr>
          <w:ilvl w:val="0"/>
          <w:numId w:val="1106"/>
        </w:numPr>
        <w:pStyle w:val="Compact"/>
      </w:pPr>
      <w:r>
        <w:rPr>
          <w:bCs/>
          <w:b/>
        </w:rPr>
        <w:t xml:space="preserve">Bigger is better.</w:t>
      </w:r>
      <w:r>
        <w:t xml:space="preserve"> </w:t>
      </w:r>
      <w:r>
        <w:t xml:space="preserve">Oversized rugs and art photograph far better than small pieces.</w:t>
      </w:r>
    </w:p>
    <w:p>
      <w:pPr>
        <w:numPr>
          <w:ilvl w:val="0"/>
          <w:numId w:val="1106"/>
        </w:numPr>
        <w:pStyle w:val="Compact"/>
      </w:pPr>
      <w:r>
        <w:rPr>
          <w:bCs/>
          <w:b/>
        </w:rPr>
        <w:t xml:space="preserve">Layer textures.</w:t>
      </w:r>
      <w:r>
        <w:t xml:space="preserve"> </w:t>
      </w:r>
      <w:r>
        <w:t xml:space="preserve">Throw pillows, blankets, and area rugs create depth and cozy vibes.</w:t>
      </w:r>
    </w:p>
    <w:p>
      <w:pPr>
        <w:numPr>
          <w:ilvl w:val="0"/>
          <w:numId w:val="1106"/>
        </w:numPr>
        <w:pStyle w:val="Compact"/>
      </w:pPr>
      <w:r>
        <w:rPr>
          <w:bCs/>
          <w:b/>
        </w:rPr>
        <w:t xml:space="preserve">Hide the chaos.</w:t>
      </w:r>
      <w:r>
        <w:t xml:space="preserve"> </w:t>
      </w:r>
      <w:r>
        <w:t xml:space="preserve">Cords, trash bins, and remotes disappear before photos.</w:t>
      </w:r>
    </w:p>
    <w:p>
      <w:pPr>
        <w:numPr>
          <w:ilvl w:val="0"/>
          <w:numId w:val="1106"/>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107"/>
        </w:numPr>
        <w:pStyle w:val="Compact"/>
      </w:pPr>
      <w:r>
        <w:t xml:space="preserve">Living → pillows styled, throws layered, rug anchored, cords hidden</w:t>
      </w:r>
    </w:p>
    <w:p>
      <w:pPr>
        <w:numPr>
          <w:ilvl w:val="0"/>
          <w:numId w:val="1107"/>
        </w:numPr>
        <w:pStyle w:val="Compact"/>
      </w:pPr>
      <w:r>
        <w:t xml:space="preserve">Bedrooms → crisp bedding, lamps lit, bench or chair if space allows</w:t>
      </w:r>
    </w:p>
    <w:p>
      <w:pPr>
        <w:numPr>
          <w:ilvl w:val="0"/>
          <w:numId w:val="1107"/>
        </w:numPr>
        <w:pStyle w:val="Compact"/>
      </w:pPr>
      <w:r>
        <w:t xml:space="preserve">Dining → table set with enough chairs, centerpiece styled</w:t>
      </w:r>
    </w:p>
    <w:p>
      <w:pPr>
        <w:numPr>
          <w:ilvl w:val="0"/>
          <w:numId w:val="1107"/>
        </w:numPr>
        <w:pStyle w:val="Compact"/>
      </w:pPr>
      <w:r>
        <w:t xml:space="preserve">Kitchen → spotless counters, coffee station visible</w:t>
      </w:r>
    </w:p>
    <w:p>
      <w:pPr>
        <w:numPr>
          <w:ilvl w:val="0"/>
          <w:numId w:val="1107"/>
        </w:numPr>
        <w:pStyle w:val="Compact"/>
      </w:pPr>
      <w:r>
        <w:t xml:space="preserve">Bath → rolled towels, soaps, tray</w:t>
      </w:r>
    </w:p>
    <w:p>
      <w:pPr>
        <w:numPr>
          <w:ilvl w:val="0"/>
          <w:numId w:val="1107"/>
        </w:numPr>
        <w:pStyle w:val="Compact"/>
      </w:pPr>
      <w:r>
        <w:t xml:space="preserve">Outdoors → fire pit staged, hot tub ready, lights on</w:t>
      </w:r>
    </w:p>
    <w:bookmarkEnd w:id="144"/>
    <w:bookmarkStart w:id="145"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8"/>
        </w:numPr>
        <w:pStyle w:val="Compact"/>
      </w:pPr>
      <w:r>
        <w:t xml:space="preserve">Uses proper lighting and angles that your iPhone cannot match</w:t>
      </w:r>
    </w:p>
    <w:p>
      <w:pPr>
        <w:numPr>
          <w:ilvl w:val="0"/>
          <w:numId w:val="1108"/>
        </w:numPr>
        <w:pStyle w:val="Compact"/>
      </w:pPr>
      <w:r>
        <w:t xml:space="preserve">Captures lifestyle vignettes (coffee mugs, a wine bottle, game night) that make guests picture themselves staying there</w:t>
      </w:r>
    </w:p>
    <w:p>
      <w:pPr>
        <w:numPr>
          <w:ilvl w:val="0"/>
          <w:numId w:val="1108"/>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$500–$1,500.</w:t>
      </w:r>
    </w:p>
    <w:p>
      <w:pPr>
        <w:pStyle w:val="BodyText"/>
      </w:pPr>
      <w:r>
        <w:t xml:space="preserve">If you can’t find a local photographer, we run a remote photo service that can help; you’ll find it in the Bonus Pack at the back of the book.</w:t>
      </w:r>
    </w:p>
    <w:bookmarkEnd w:id="145"/>
    <w:bookmarkStart w:id="146"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6"/>
    <w:bookmarkStart w:id="147"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9"/>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9"/>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9"/>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9"/>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9"/>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10"/>
        </w:numPr>
        <w:pStyle w:val="Compact"/>
      </w:pPr>
      <w:r>
        <w:t xml:space="preserve">Use local materials: driftwood art near beaches, raw wood slabs in cabins, vintage ski posters in mountain towns</w:t>
      </w:r>
    </w:p>
    <w:p>
      <w:pPr>
        <w:numPr>
          <w:ilvl w:val="0"/>
          <w:numId w:val="1110"/>
        </w:numPr>
        <w:pStyle w:val="Compact"/>
      </w:pPr>
      <w:r>
        <w:t xml:space="preserve">Add cultural nods: coastal blues in Cape Cod, desert hues in Arizona, lodge blankets in Colorado</w:t>
      </w:r>
    </w:p>
    <w:p>
      <w:pPr>
        <w:numPr>
          <w:ilvl w:val="0"/>
          <w:numId w:val="1110"/>
        </w:numPr>
        <w:pStyle w:val="Compact"/>
      </w:pPr>
      <w:r>
        <w:t xml:space="preserve">Showcase nearby activities: hooks for skis, an outdoor shower for surfers, a boot tray for hikers</w:t>
      </w:r>
    </w:p>
    <w:p>
      <w:pPr>
        <w:numPr>
          <w:ilvl w:val="0"/>
          <w:numId w:val="1110"/>
        </w:numPr>
        <w:pStyle w:val="Compact"/>
      </w:pPr>
      <w:r>
        <w:t xml:space="preserve">Feature local art: even one or two pieces from local makers create authenticity and story</w:t>
      </w:r>
    </w:p>
    <w:p>
      <w:pPr>
        <w:pStyle w:val="FirstParagraph"/>
      </w:pPr>
      <w:r>
        <w:t xml:space="preserve">The balance: 20% local flavor, 80% timeless design. Don’t theme it like a cartoon. A mountain cabin doesn’t need bear wallpaper in every room.</w:t>
      </w:r>
    </w:p>
    <w:bookmarkEnd w:id="147"/>
    <w:bookmarkStart w:id="148"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11"/>
        </w:numPr>
        <w:pStyle w:val="Compact"/>
      </w:pPr>
      <w:r>
        <w:rPr>
          <w:bCs/>
          <w:b/>
        </w:rPr>
        <w:t xml:space="preserve">Ambient:</w:t>
      </w:r>
      <w:r>
        <w:t xml:space="preserve"> </w:t>
      </w:r>
      <w:r>
        <w:t xml:space="preserve">Ceiling fixtures or recessed lighting for overall brightness.</w:t>
      </w:r>
    </w:p>
    <w:p>
      <w:pPr>
        <w:numPr>
          <w:ilvl w:val="0"/>
          <w:numId w:val="1111"/>
        </w:numPr>
        <w:pStyle w:val="Compact"/>
      </w:pPr>
      <w:r>
        <w:rPr>
          <w:bCs/>
          <w:b/>
        </w:rPr>
        <w:t xml:space="preserve">Task:</w:t>
      </w:r>
      <w:r>
        <w:t xml:space="preserve"> </w:t>
      </w:r>
      <w:r>
        <w:t xml:space="preserve">Lamps, pendants, and sconces for reading, working, or dining.</w:t>
      </w:r>
    </w:p>
    <w:p>
      <w:pPr>
        <w:numPr>
          <w:ilvl w:val="0"/>
          <w:numId w:val="1111"/>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12"/>
        </w:numPr>
        <w:pStyle w:val="Compact"/>
      </w:pPr>
      <w:r>
        <w:t xml:space="preserve">Bedrooms and living areas: warm white (2700–3000K) for coziness and sleep</w:t>
      </w:r>
    </w:p>
    <w:p>
      <w:pPr>
        <w:numPr>
          <w:ilvl w:val="0"/>
          <w:numId w:val="1112"/>
        </w:numPr>
        <w:pStyle w:val="Compact"/>
      </w:pPr>
      <w:r>
        <w:t xml:space="preserve">Kitchens and baths: neutral white (3500K) for clarity and cleanliness</w:t>
      </w:r>
    </w:p>
    <w:p>
      <w:pPr>
        <w:numPr>
          <w:ilvl w:val="0"/>
          <w:numId w:val="1112"/>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8"/>
    <w:bookmarkStart w:id="149"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Assume a $15K design investment on a typical rural cabin.</w:t>
      </w:r>
    </w:p>
    <w:p>
      <w:pPr>
        <w:pStyle w:val="BodyText"/>
      </w:pPr>
      <w:r>
        <w:rPr>
          <w:bCs/>
          <w:b/>
        </w:rPr>
        <w:t xml:space="preserve">Scenario A (no design):</w:t>
      </w:r>
      <w:r>
        <w:t xml:space="preserve"> </w:t>
      </w:r>
      <w:r>
        <w:t xml:space="preserve">an average daily rate (ADR) of $160 and 55% occupancy. Annual revenue: $160 × 365 × 0.55 =</w:t>
      </w:r>
      <w:r>
        <w:t xml:space="preserve"> </w:t>
      </w:r>
      <w:r>
        <w:rPr>
          <w:bCs/>
          <w:b/>
        </w:rPr>
        <w:t xml:space="preserve">$32,120</w:t>
      </w:r>
      <w:r>
        <w:t xml:space="preserve">.</w:t>
      </w:r>
    </w:p>
    <w:p>
      <w:pPr>
        <w:pStyle w:val="BodyText"/>
      </w:pPr>
      <w:r>
        <w:rPr>
          <w:bCs/>
          <w:b/>
        </w:rPr>
        <w:t xml:space="preserve">Scenario B (with design):</w:t>
      </w:r>
      <w:r>
        <w:t xml:space="preserve"> </w:t>
      </w:r>
      <w:r>
        <w:t xml:space="preserve">Better photos and a real brand lift ADR to $190 (+$30/night), and occupancy climbs to 70%. Annual revenue: $190 × 365 × 0.70 =</w:t>
      </w:r>
      <w:r>
        <w:t xml:space="preserve"> </w:t>
      </w:r>
      <w:r>
        <w:rPr>
          <w:bCs/>
          <w:b/>
        </w:rPr>
        <w:t xml:space="preserve">$48,545</w:t>
      </w:r>
      <w:r>
        <w:t xml:space="preserve">.</w:t>
      </w:r>
    </w:p>
    <w:p>
      <w:pPr>
        <w:pStyle w:val="BodyText"/>
      </w:pPr>
      <w:r>
        <w:t xml:space="preserve">Additional revenue from design: $48,545 − $32,120 =</w:t>
      </w:r>
      <w:r>
        <w:t xml:space="preserve"> </w:t>
      </w:r>
      <w:r>
        <w:rPr>
          <w:bCs/>
          <w:b/>
        </w:rPr>
        <w:t xml:space="preserve">$16,425 per year</w:t>
      </w:r>
      <w:r>
        <w:t xml:space="preserve">.</w:t>
      </w:r>
    </w:p>
    <w:p>
      <w:pPr>
        <w:pStyle w:val="BodyText"/>
      </w:pPr>
      <w:r>
        <w:t xml:space="preserve">Payback period: $15K ÷ $16,425 =</w:t>
      </w:r>
      <w:r>
        <w:t xml:space="preserve"> </w:t>
      </w:r>
      <w:r>
        <w:rPr>
          <w:bCs/>
          <w:b/>
        </w:rPr>
        <w:t xml:space="preserve">11 months</w:t>
      </w:r>
      <w:r>
        <w:t xml:space="preserve">.</w:t>
      </w:r>
    </w:p>
    <w:p>
      <w:pPr>
        <w:pStyle w:val="BodyText"/>
      </w:pPr>
      <w:r>
        <w:t xml:space="preserve">The design investment pays for itself in under a year. After year one, it’s pure upside. Over 5 years, that $15K generates $82,125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13"/>
        </w:numPr>
        <w:pStyle w:val="Compact"/>
      </w:pPr>
      <w:r>
        <w:t xml:space="preserve">Research what your comps charge (ADR).</w:t>
      </w:r>
    </w:p>
    <w:p>
      <w:pPr>
        <w:numPr>
          <w:ilvl w:val="0"/>
          <w:numId w:val="1113"/>
        </w:numPr>
        <w:pStyle w:val="Compact"/>
      </w:pPr>
      <w:r>
        <w:t xml:space="preserve">Estimate your current occupancy (or assume 50% if you’re launching).</w:t>
      </w:r>
    </w:p>
    <w:p>
      <w:pPr>
        <w:numPr>
          <w:ilvl w:val="0"/>
          <w:numId w:val="1113"/>
        </w:numPr>
        <w:pStyle w:val="Compact"/>
      </w:pPr>
      <w:r>
        <w:t xml:space="preserve">Plug in a conservative estimate of the boost design brings: usually +$20–$40/night on ADR and +10–20 occupancy points.</w:t>
      </w:r>
    </w:p>
    <w:p>
      <w:pPr>
        <w:numPr>
          <w:ilvl w:val="0"/>
          <w:numId w:val="1113"/>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9"/>
    <w:bookmarkStart w:id="150" w:name="where-diyers-blow-it-and-how-to-avoid-it"/>
    <w:p>
      <w:pPr>
        <w:pStyle w:val="Heading3"/>
      </w:pPr>
      <w:r>
        <w:t xml:space="preserve">Where DIYers Blow It (and How to Avoid It)</w:t>
      </w:r>
    </w:p>
    <w:p>
      <w:pPr>
        <w:numPr>
          <w:ilvl w:val="0"/>
          <w:numId w:val="1114"/>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14"/>
        </w:numPr>
        <w:pStyle w:val="Compact"/>
      </w:pPr>
      <w:r>
        <w:rPr>
          <w:bCs/>
          <w:b/>
        </w:rPr>
        <w:t xml:space="preserve">Over-clutter.</w:t>
      </w:r>
      <w:r>
        <w:t xml:space="preserve"> </w:t>
      </w:r>
      <w:r>
        <w:t xml:space="preserve">Busy shelves and packed surfaces make chaotic photos. Less is always more in rental photos.</w:t>
      </w:r>
    </w:p>
    <w:p>
      <w:pPr>
        <w:numPr>
          <w:ilvl w:val="0"/>
          <w:numId w:val="1114"/>
        </w:numPr>
        <w:pStyle w:val="Compact"/>
      </w:pPr>
      <w:r>
        <w:rPr>
          <w:bCs/>
          <w:b/>
        </w:rPr>
        <w:t xml:space="preserve">Tiny rugs and art.</w:t>
      </w:r>
      <w:r>
        <w:t xml:space="preserve"> </w:t>
      </w:r>
      <w:r>
        <w:t xml:space="preserve">Everything feels small. Always size up your rugs and art. Your eye will thank you.</w:t>
      </w:r>
    </w:p>
    <w:p>
      <w:pPr>
        <w:numPr>
          <w:ilvl w:val="0"/>
          <w:numId w:val="1114"/>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50"/>
    <w:bookmarkStart w:id="151"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15"/>
        </w:numPr>
        <w:pStyle w:val="Compact"/>
      </w:pPr>
      <w:r>
        <w:rPr>
          <w:bCs/>
          <w:b/>
        </w:rPr>
        <w:t xml:space="preserve">Sofas:</w:t>
      </w:r>
      <w:r>
        <w:t xml:space="preserve"> </w:t>
      </w:r>
      <w:r>
        <w:t xml:space="preserve">Performance fabric (stain-resistant) or leather. Avoid light fabrics and delicate materials.</w:t>
      </w:r>
    </w:p>
    <w:p>
      <w:pPr>
        <w:numPr>
          <w:ilvl w:val="0"/>
          <w:numId w:val="1115"/>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15"/>
        </w:numPr>
        <w:pStyle w:val="Compact"/>
      </w:pPr>
      <w:r>
        <w:rPr>
          <w:bCs/>
          <w:b/>
        </w:rPr>
        <w:t xml:space="preserve">Beds:</w:t>
      </w:r>
      <w:r>
        <w:t xml:space="preserve"> </w:t>
      </w:r>
      <w:r>
        <w:t xml:space="preserve">Solid wood frames or platform beds with center support. Cheap metal frames squeak and wobble.</w:t>
      </w:r>
    </w:p>
    <w:p>
      <w:pPr>
        <w:numPr>
          <w:ilvl w:val="0"/>
          <w:numId w:val="1115"/>
        </w:numPr>
        <w:pStyle w:val="Compact"/>
      </w:pPr>
      <w:r>
        <w:rPr>
          <w:bCs/>
          <w:b/>
        </w:rPr>
        <w:t xml:space="preserve">Tables:</w:t>
      </w:r>
      <w:r>
        <w:t xml:space="preserve"> </w:t>
      </w:r>
      <w:r>
        <w:t xml:space="preserve">Solid wood is worth it. Veneer chips fast and looks worn quickly.</w:t>
      </w:r>
    </w:p>
    <w:p>
      <w:pPr>
        <w:numPr>
          <w:ilvl w:val="0"/>
          <w:numId w:val="1115"/>
        </w:numPr>
        <w:pStyle w:val="Compact"/>
      </w:pPr>
      <w:r>
        <w:rPr>
          <w:bCs/>
          <w:b/>
        </w:rPr>
        <w:t xml:space="preserve">Hardware:</w:t>
      </w:r>
      <w:r>
        <w:t xml:space="preserve"> </w:t>
      </w:r>
      <w:r>
        <w:t xml:space="preserve">Matte black, bronze, or brushed nickel hide fingerprints. Chrome shows every smudge.</w:t>
      </w:r>
    </w:p>
    <w:p>
      <w:pPr>
        <w:numPr>
          <w:ilvl w:val="0"/>
          <w:numId w:val="1115"/>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rPr>
          <w:bCs/>
          <w:b/>
        </w:rPr>
        <w:t xml:space="preserve">And design for your guest profile.</w:t>
      </w:r>
      <w:r>
        <w:t xml:space="preserve"> </w:t>
      </w:r>
      <w:r>
        <w:t xml:space="preserve">Know who books your market and design to delight them:</w:t>
      </w:r>
    </w:p>
    <w:p>
      <w:pPr>
        <w:numPr>
          <w:ilvl w:val="0"/>
          <w:numId w:val="1116"/>
        </w:numPr>
        <w:pStyle w:val="Compact"/>
      </w:pPr>
      <w:r>
        <w:t xml:space="preserve">Families: bunk beds, trundles, toy baskets, durable rugs, kid-friendly dishware</w:t>
      </w:r>
    </w:p>
    <w:p>
      <w:pPr>
        <w:numPr>
          <w:ilvl w:val="0"/>
          <w:numId w:val="1116"/>
        </w:numPr>
        <w:pStyle w:val="Compact"/>
      </w:pPr>
      <w:r>
        <w:t xml:space="preserve">Couples: cozy lighting, robes, plush bedding, a fire pit set up for romance</w:t>
      </w:r>
    </w:p>
    <w:p>
      <w:pPr>
        <w:numPr>
          <w:ilvl w:val="0"/>
          <w:numId w:val="1116"/>
        </w:numPr>
        <w:pStyle w:val="Compact"/>
      </w:pPr>
      <w:r>
        <w:t xml:space="preserve">Adventure travelers: gear hooks, boot trays, an outdoor shower, lockable equipment storage</w:t>
      </w:r>
    </w:p>
    <w:p>
      <w:pPr>
        <w:numPr>
          <w:ilvl w:val="0"/>
          <w:numId w:val="1116"/>
        </w:numPr>
        <w:pStyle w:val="Compact"/>
      </w:pPr>
      <w:r>
        <w:t xml:space="preserve">Remote workers: a desk nook, an ergonomic chair, fast WiFi, good lighting for video calls</w:t>
      </w:r>
    </w:p>
    <w:p>
      <w:pPr>
        <w:pStyle w:val="FirstParagraph"/>
      </w:pPr>
      <w:r>
        <w:t xml:space="preserve">More beds means more heads means more revenue. That’s the third letter of RURAL. But seating, dining, and comfort must match occupancy. You can’t sleep 12 people and seat 4.</w:t>
      </w:r>
    </w:p>
    <w:bookmarkEnd w:id="151"/>
    <w:bookmarkStart w:id="152"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What designers actually do:</w:t>
      </w:r>
    </w:p>
    <w:p>
      <w:pPr>
        <w:numPr>
          <w:ilvl w:val="0"/>
          <w:numId w:val="1117"/>
        </w:numPr>
        <w:pStyle w:val="Compact"/>
      </w:pPr>
      <w:r>
        <w:t xml:space="preserve">Create mood boards and room layouts</w:t>
      </w:r>
    </w:p>
    <w:p>
      <w:pPr>
        <w:numPr>
          <w:ilvl w:val="0"/>
          <w:numId w:val="1117"/>
        </w:numPr>
        <w:pStyle w:val="Compact"/>
      </w:pPr>
      <w:r>
        <w:t xml:space="preserve">Source furnishings, often at trade discounts you can’t access</w:t>
      </w:r>
    </w:p>
    <w:p>
      <w:pPr>
        <w:numPr>
          <w:ilvl w:val="0"/>
          <w:numId w:val="1117"/>
        </w:numPr>
        <w:pStyle w:val="Compact"/>
      </w:pPr>
      <w:r>
        <w:t xml:space="preserve">Coordinate deliveries and handle returns</w:t>
      </w:r>
    </w:p>
    <w:p>
      <w:pPr>
        <w:numPr>
          <w:ilvl w:val="0"/>
          <w:numId w:val="1117"/>
        </w:numPr>
        <w:pStyle w:val="Compact"/>
      </w:pPr>
      <w:r>
        <w:t xml:space="preserve">Style and stage every room for photos</w:t>
      </w:r>
    </w:p>
    <w:p>
      <w:pPr>
        <w:numPr>
          <w:ilvl w:val="0"/>
          <w:numId w:val="1117"/>
        </w:numPr>
        <w:pStyle w:val="Compact"/>
      </w:pPr>
      <w:r>
        <w:t xml:space="preserve">Prepare the property for professional photography</w:t>
      </w:r>
    </w:p>
    <w:p>
      <w:pPr>
        <w:pStyle w:val="FirstParagraph"/>
      </w:pPr>
      <w:r>
        <w:rPr>
          <w:bCs/>
          <w:b/>
        </w:rPr>
        <w:t xml:space="preserve">Pros:</w:t>
      </w:r>
    </w:p>
    <w:p>
      <w:pPr>
        <w:numPr>
          <w:ilvl w:val="0"/>
          <w:numId w:val="1118"/>
        </w:numPr>
        <w:pStyle w:val="Compact"/>
      </w:pPr>
      <w:r>
        <w:t xml:space="preserve">Launch 4–6 weeks faster than DIY</w:t>
      </w:r>
    </w:p>
    <w:p>
      <w:pPr>
        <w:numPr>
          <w:ilvl w:val="0"/>
          <w:numId w:val="1118"/>
        </w:numPr>
        <w:pStyle w:val="Compact"/>
      </w:pPr>
      <w:r>
        <w:t xml:space="preserve">Cohesive, photo-ready look from day one</w:t>
      </w:r>
    </w:p>
    <w:p>
      <w:pPr>
        <w:numPr>
          <w:ilvl w:val="0"/>
          <w:numId w:val="1118"/>
        </w:numPr>
        <w:pStyle w:val="Compact"/>
      </w:pPr>
      <w:r>
        <w:t xml:space="preserve">Stress-free process: they handle sourcing and logistics</w:t>
      </w:r>
    </w:p>
    <w:p>
      <w:pPr>
        <w:numPr>
          <w:ilvl w:val="0"/>
          <w:numId w:val="1118"/>
        </w:numPr>
        <w:pStyle w:val="Compact"/>
      </w:pPr>
      <w:r>
        <w:t xml:space="preserve">They already know the durable, guest-proof pieces</w:t>
      </w:r>
    </w:p>
    <w:p>
      <w:pPr>
        <w:pStyle w:val="FirstParagraph"/>
      </w:pPr>
      <w:r>
        <w:rPr>
          <w:bCs/>
          <w:b/>
        </w:rPr>
        <w:t xml:space="preserve">Cons:</w:t>
      </w:r>
    </w:p>
    <w:p>
      <w:pPr>
        <w:numPr>
          <w:ilvl w:val="0"/>
          <w:numId w:val="1119"/>
        </w:numPr>
        <w:pStyle w:val="Compact"/>
      </w:pPr>
      <w:r>
        <w:t xml:space="preserve">Adds a $10K–$25K fee</w:t>
      </w:r>
    </w:p>
    <w:p>
      <w:pPr>
        <w:numPr>
          <w:ilvl w:val="0"/>
          <w:numId w:val="1119"/>
        </w:numPr>
        <w:pStyle w:val="Compact"/>
      </w:pPr>
      <w:r>
        <w:t xml:space="preserve">Less creative control</w:t>
      </w:r>
    </w:p>
    <w:p>
      <w:pPr>
        <w:numPr>
          <w:ilvl w:val="0"/>
          <w:numId w:val="111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20"/>
        </w:numPr>
        <w:pStyle w:val="Compact"/>
      </w:pPr>
      <w:r>
        <w:t xml:space="preserve">DIY: $10–$20 per square foot (furnishings and décor only)</w:t>
      </w:r>
    </w:p>
    <w:p>
      <w:pPr>
        <w:numPr>
          <w:ilvl w:val="0"/>
          <w:numId w:val="1120"/>
        </w:numPr>
        <w:pStyle w:val="Compact"/>
      </w:pPr>
      <w:r>
        <w:t xml:space="preserve">Hire a designer: $10–$20 per square foot, plus the $10K–$25K design fee</w:t>
      </w:r>
    </w:p>
    <w:p>
      <w:pPr>
        <w:pStyle w:val="FirstParagraph"/>
      </w:pPr>
      <w:r>
        <w:t xml:space="preserve">Reality check: launching even 30 days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21"/>
        </w:numPr>
        <w:pStyle w:val="Compact"/>
      </w:pPr>
      <w:r>
        <w:t xml:space="preserve">Saving $10K matters more than time</w:t>
      </w:r>
    </w:p>
    <w:p>
      <w:pPr>
        <w:numPr>
          <w:ilvl w:val="0"/>
          <w:numId w:val="1121"/>
        </w:numPr>
        <w:pStyle w:val="Compact"/>
      </w:pPr>
      <w:r>
        <w:t xml:space="preserve">You have 4+ weeks available</w:t>
      </w:r>
    </w:p>
    <w:p>
      <w:pPr>
        <w:numPr>
          <w:ilvl w:val="0"/>
          <w:numId w:val="1121"/>
        </w:numPr>
        <w:pStyle w:val="Compact"/>
      </w:pPr>
      <w:r>
        <w:t xml:space="preserve">You actually enjoy design decisions</w:t>
      </w:r>
    </w:p>
    <w:p>
      <w:pPr>
        <w:numPr>
          <w:ilvl w:val="0"/>
          <w:numId w:val="1121"/>
        </w:numPr>
        <w:pStyle w:val="Compact"/>
      </w:pPr>
      <w:r>
        <w:t xml:space="preserve">This is your first property and you want to learn the craft</w:t>
      </w:r>
    </w:p>
    <w:p>
      <w:pPr>
        <w:pStyle w:val="FirstParagraph"/>
      </w:pPr>
      <w:r>
        <w:t xml:space="preserve">Choose a designer if:</w:t>
      </w:r>
    </w:p>
    <w:p>
      <w:pPr>
        <w:numPr>
          <w:ilvl w:val="0"/>
          <w:numId w:val="1122"/>
        </w:numPr>
        <w:pStyle w:val="Compact"/>
      </w:pPr>
      <w:r>
        <w:t xml:space="preserve">Speed and polish matter more than cost</w:t>
      </w:r>
    </w:p>
    <w:p>
      <w:pPr>
        <w:numPr>
          <w:ilvl w:val="0"/>
          <w:numId w:val="1122"/>
        </w:numPr>
        <w:pStyle w:val="Compact"/>
      </w:pPr>
      <w:r>
        <w:t xml:space="preserve">You’re scaling multiple properties</w:t>
      </w:r>
    </w:p>
    <w:p>
      <w:pPr>
        <w:numPr>
          <w:ilvl w:val="0"/>
          <w:numId w:val="1122"/>
        </w:numPr>
        <w:pStyle w:val="Compact"/>
      </w:pPr>
      <w:r>
        <w:t xml:space="preserve">You live out of state and can’t oversee DIY</w:t>
      </w:r>
    </w:p>
    <w:p>
      <w:pPr>
        <w:numPr>
          <w:ilvl w:val="0"/>
          <w:numId w:val="112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23"/>
        </w:numPr>
        <w:pStyle w:val="Compact"/>
      </w:pPr>
      <w:r>
        <w:t xml:space="preserve">Pay for concept boards and layouts ($1,500–$3,000)</w:t>
      </w:r>
    </w:p>
    <w:p>
      <w:pPr>
        <w:numPr>
          <w:ilvl w:val="0"/>
          <w:numId w:val="1123"/>
        </w:numPr>
        <w:pStyle w:val="Compact"/>
      </w:pPr>
      <w:r>
        <w:t xml:space="preserve">DIY the sourcing and styling</w:t>
      </w:r>
    </w:p>
    <w:p>
      <w:pPr>
        <w:numPr>
          <w:ilvl w:val="0"/>
          <w:numId w:val="1123"/>
        </w:numPr>
        <w:pStyle w:val="Compact"/>
      </w:pPr>
      <w:r>
        <w:t xml:space="preserve">Hire a virtual assistant (VA) to coordinate deliveries and logistics</w:t>
      </w:r>
    </w:p>
    <w:p>
      <w:pPr>
        <w:pStyle w:val="FirstParagraph"/>
      </w:pPr>
      <w:r>
        <w:t xml:space="preserve">You get most of the designer’s polish for a fraction of the fee.</w:t>
      </w:r>
    </w:p>
    <w:bookmarkEnd w:id="152"/>
    <w:bookmarkStart w:id="153" w:name="the-beforeafter-reality"/>
    <w:p>
      <w:pPr>
        <w:pStyle w:val="Heading3"/>
      </w:pPr>
      <w:r>
        <w:t xml:space="preserve">The Before/After Reality</w:t>
      </w:r>
    </w:p>
    <w:p>
      <w:pPr>
        <w:pStyle w:val="FirstParagraph"/>
      </w:pPr>
      <w:r>
        <w:t xml:space="preserve">Myla’s Oak Hill numbers look like an outlier. They’re not. This is what happens when you treat design as an investment instead of an expense.</w:t>
      </w:r>
    </w:p>
    <w:p>
      <w:pPr>
        <w:pStyle w:val="BodyText"/>
      </w:pPr>
      <w:r>
        <w:t xml:space="preserve">She refused to cut corners: roughly $90K of renovation and $60K of high-end furnishings went into a $150K house. The work alone moved the appraisal to $250K, about $100K of created value before a single guest checked in. Then the bookings did the rest: $122K gross in 21 months, powered by a 4.95-star rating across 70+ stays. Gross, not take-home. Booked is not banked. Still wins.</w:t>
      </w:r>
    </w:p>
    <w:p>
      <w:pPr>
        <w:pStyle w:val="BodyText"/>
      </w:pPr>
      <w:r>
        <w:t xml:space="preserve">The quality of the setup and the quality of the reviews are the same number wearing different clothes.</w:t>
      </w:r>
    </w:p>
    <w:p>
      <w:pPr>
        <w:pStyle w:val="BodyText"/>
      </w:pPr>
      <w:r>
        <w:t xml:space="preserve">And there’s nothing frivolous about a design budget. It’s math. The Candy Bar Method shows it: $10K in the right amenities generates thousands per month in additional bookings. Add thoughtful design on top and you’ve built a machine.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3"/>
    <w:bookmarkStart w:id="154" w:name="chapter-summary-10"/>
    <w:p>
      <w:pPr>
        <w:pStyle w:val="Heading3"/>
      </w:pPr>
      <w:r>
        <w:t xml:space="preserve">Chapter Summary</w:t>
      </w:r>
    </w:p>
    <w:p>
      <w:pPr>
        <w:numPr>
          <w:ilvl w:val="0"/>
          <w:numId w:val="1124"/>
        </w:numPr>
        <w:pStyle w:val="Compact"/>
      </w:pPr>
      <w:r>
        <w:t xml:space="preserve">Design is your booking engine, not decoration, and there’s no neutral setting.</w:t>
      </w:r>
    </w:p>
    <w:p>
      <w:pPr>
        <w:numPr>
          <w:ilvl w:val="0"/>
          <w:numId w:val="1124"/>
        </w:numPr>
        <w:pStyle w:val="Compact"/>
      </w:pPr>
      <w:r>
        <w:t xml:space="preserve">Buy nothing that doesn’t photograph well; the design lives on the screen, not in the room.</w:t>
      </w:r>
    </w:p>
    <w:p>
      <w:pPr>
        <w:numPr>
          <w:ilvl w:val="0"/>
          <w:numId w:val="1124"/>
        </w:numPr>
        <w:pStyle w:val="Compact"/>
      </w:pPr>
      <w:r>
        <w:t xml:space="preserve">The Candy Bar Method: $10K in high-margin amenities can return $1K–$5K per month. Fund the profit levers first.</w:t>
      </w:r>
    </w:p>
    <w:p>
      <w:pPr>
        <w:numPr>
          <w:ilvl w:val="0"/>
          <w:numId w:val="1124"/>
        </w:numPr>
        <w:pStyle w:val="Compact"/>
      </w:pPr>
      <w:r>
        <w:t xml:space="preserve">Follow systems, not taste. One style lane, one palette, repeated elements, one signature moment.</w:t>
      </w:r>
    </w:p>
    <w:p>
      <w:pPr>
        <w:numPr>
          <w:ilvl w:val="0"/>
          <w:numId w:val="1124"/>
        </w:numPr>
        <w:pStyle w:val="Compact"/>
      </w:pPr>
      <w:r>
        <w:t xml:space="preserve">Audit your top 3–5 comps before spending a dollar. Their reviews tell you exactly what to build and what to avoid.</w:t>
      </w:r>
    </w:p>
    <w:p>
      <w:pPr>
        <w:numPr>
          <w:ilvl w:val="0"/>
          <w:numId w:val="1124"/>
        </w:numPr>
        <w:pStyle w:val="Compact"/>
      </w:pPr>
      <w:r>
        <w:t xml:space="preserve">Build 3–5 Instagram moments per property, and keep it to 20% local flavor, 80% timeless design.</w:t>
      </w:r>
    </w:p>
    <w:p>
      <w:pPr>
        <w:numPr>
          <w:ilvl w:val="0"/>
          <w:numId w:val="1124"/>
        </w:numPr>
        <w:pStyle w:val="Compact"/>
      </w:pPr>
      <w:r>
        <w:t xml:space="preserve">Run the Design ROI Calculator. If payback is under 18 months, spend the money.</w:t>
      </w:r>
    </w:p>
    <w:p>
      <w:pPr>
        <w:numPr>
          <w:ilvl w:val="0"/>
          <w:numId w:val="1124"/>
        </w:numPr>
        <w:pStyle w:val="Compact"/>
      </w:pPr>
      <w:r>
        <w:t xml:space="preserve">Buy like a hotel. If Hilton uses it, it survives guests.</w:t>
      </w:r>
    </w:p>
    <w:p>
      <w:r>
        <w:pict>
          <v:rect style="width:0;height:1.5pt" o:hralign="center" o:hrstd="t" o:hr="t"/>
        </w:pict>
      </w:r>
    </w:p>
    <w:bookmarkEnd w:id="154"/>
    <w:bookmarkEnd w:id="155"/>
    <w:bookmarkStart w:id="165"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6"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25"/>
        </w:numPr>
        <w:pStyle w:val="Compact"/>
      </w:pPr>
      <w:r>
        <w:t xml:space="preserve">Your most expensive amenities: hot tub, sauna, fire pit</w:t>
      </w:r>
    </w:p>
    <w:p>
      <w:pPr>
        <w:numPr>
          <w:ilvl w:val="0"/>
          <w:numId w:val="1125"/>
        </w:numPr>
        <w:pStyle w:val="Compact"/>
      </w:pPr>
      <w:r>
        <w:t xml:space="preserve">Curb appeal or the exterior setting, especially if it’s cozy, cabin-style, or scenic</w:t>
      </w:r>
    </w:p>
    <w:p>
      <w:pPr>
        <w:numPr>
          <w:ilvl w:val="0"/>
          <w:numId w:val="112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slots one through five.</w:t>
      </w:r>
    </w:p>
    <w:bookmarkEnd w:id="156"/>
    <w:bookmarkStart w:id="157"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26"/>
        </w:numPr>
        <w:pStyle w:val="Compact"/>
      </w:pPr>
      <w:r>
        <w:t xml:space="preserve">“</w:t>
      </w:r>
      <w:r>
        <w:t xml:space="preserve">Hot Tub | Fire Pit | Minutes to Hiking + Breweries</w:t>
      </w:r>
      <w:r>
        <w:t xml:space="preserve">”</w:t>
      </w:r>
    </w:p>
    <w:p>
      <w:pPr>
        <w:numPr>
          <w:ilvl w:val="0"/>
          <w:numId w:val="1126"/>
        </w:numPr>
        <w:pStyle w:val="Compact"/>
      </w:pPr>
      <w:r>
        <w:t xml:space="preserve">“</w:t>
      </w:r>
      <w:r>
        <w:t xml:space="preserve">Private Sauna + Fire Pit | Cozy Cabin 10 Min to Park</w:t>
      </w:r>
      <w:r>
        <w:t xml:space="preserve">”</w:t>
      </w:r>
    </w:p>
    <w:p>
      <w:pPr>
        <w:pStyle w:val="FirstParagraph"/>
      </w:pPr>
      <w:r>
        <w:t xml:space="preserve">Avoid generic:</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7"/>
    <w:bookmarkStart w:id="158"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8"/>
    <w:bookmarkStart w:id="159"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9"/>
    <w:bookmarkStart w:id="160"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set launch pricing 15–20% below your average comp ADR.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thing you actually need in month one: proof.</w:t>
      </w:r>
    </w:p>
    <w:bookmarkEnd w:id="160"/>
    <w:bookmarkStart w:id="161" w:name="listing-quick-tips"/>
    <w:p>
      <w:pPr>
        <w:pStyle w:val="Heading3"/>
      </w:pPr>
      <w:r>
        <w:t xml:space="preserve">Listing Quick Tips</w:t>
      </w:r>
    </w:p>
    <w:p>
      <w:pPr>
        <w:numPr>
          <w:ilvl w:val="0"/>
          <w:numId w:val="1127"/>
        </w:numPr>
        <w:pStyle w:val="Compact"/>
      </w:pPr>
      <w:r>
        <w:t xml:space="preserve">Use 40–50 high-quality photos; volume builds trust</w:t>
      </w:r>
    </w:p>
    <w:p>
      <w:pPr>
        <w:numPr>
          <w:ilvl w:val="0"/>
          <w:numId w:val="1127"/>
        </w:numPr>
        <w:pStyle w:val="Compact"/>
      </w:pPr>
      <w:r>
        <w:t xml:space="preserve">Enable Instant Book to improve visibility</w:t>
      </w:r>
    </w:p>
    <w:p>
      <w:pPr>
        <w:numPr>
          <w:ilvl w:val="0"/>
          <w:numId w:val="1127"/>
        </w:numPr>
        <w:pStyle w:val="Compact"/>
      </w:pPr>
      <w:r>
        <w:t xml:space="preserve">List on both Airbnb and Vrbo</w:t>
      </w:r>
    </w:p>
    <w:p>
      <w:pPr>
        <w:numPr>
          <w:ilvl w:val="0"/>
          <w:numId w:val="1127"/>
        </w:numPr>
        <w:pStyle w:val="Compact"/>
      </w:pPr>
      <w:r>
        <w:t xml:space="preserve">Put proximity to attractions in the title and description</w:t>
      </w:r>
    </w:p>
    <w:p>
      <w:pPr>
        <w:numPr>
          <w:ilvl w:val="0"/>
          <w:numId w:val="1127"/>
        </w:numPr>
        <w:pStyle w:val="Compact"/>
      </w:pPr>
      <w:r>
        <w:t xml:space="preserve">Include local photos (waterfalls, breweries, trail signs) to connect the listing to the experience</w:t>
      </w:r>
    </w:p>
    <w:p>
      <w:pPr>
        <w:pStyle w:val="FirstParagraph"/>
      </w:pPr>
      <w:r>
        <w:t xml:space="preserve">Bottom line: your photos, title, and first few lines do the heavy lifting. Lead with what makes your property stand out, not how many beds you have. Make it irresistible and searchable.</w:t>
      </w:r>
    </w:p>
    <w:bookmarkEnd w:id="161"/>
    <w:bookmarkStart w:id="162"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30 days.</w:t>
      </w:r>
    </w:p>
    <w:p>
      <w:pPr>
        <w:pStyle w:val="BodyText"/>
      </w:pPr>
      <w:r>
        <w:t xml:space="preserve">The exact weights shift over time, but the algorithm rewards these five factors, in rough order of importance:</w:t>
      </w:r>
    </w:p>
    <w:p>
      <w:pPr>
        <w:numPr>
          <w:ilvl w:val="0"/>
          <w:numId w:val="1128"/>
        </w:numPr>
      </w:pPr>
      <w:r>
        <w:rPr>
          <w:bCs/>
          <w:b/>
        </w:rPr>
        <w:t xml:space="preserve">New listing boost (first 30 days).</w:t>
      </w:r>
      <w:r>
        <w:t xml:space="preserve"> </w:t>
      </w:r>
      <w:r>
        <w:t xml:space="preserve">New listings get priority visibility for their first month. This is your golden window: the algorithm hands you free traffic. Use it aggressively. Launch pricing 15–20% below market, give early guests amazing experiences, and rack up reviews fast.</w:t>
      </w:r>
    </w:p>
    <w:p>
      <w:pPr>
        <w:numPr>
          <w:ilvl w:val="0"/>
          <w:numId w:val="112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28"/>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28"/>
        </w:numPr>
      </w:pPr>
      <w:r>
        <w:rPr>
          <w:bCs/>
          <w:b/>
        </w:rPr>
        <w:t xml:space="preserve">Pricing competitiveness.</w:t>
      </w:r>
      <w:r>
        <w:t xml:space="preserve"> </w:t>
      </w:r>
      <w:r>
        <w:t xml:space="preserve">If your nightly rate is 20% higher than similar properties with similar reviews, you rank lower. Price strategically: below market in month one to gain reviews, then at market, then above market once your reviews justify it.</w:t>
      </w:r>
    </w:p>
    <w:p>
      <w:pPr>
        <w:numPr>
          <w:ilvl w:val="0"/>
          <w:numId w:val="1128"/>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only currency the algorithm never stops counting.</w:t>
      </w:r>
    </w:p>
    <w:p>
      <w:pPr>
        <w:pStyle w:val="BodyText"/>
      </w:pPr>
      <w:r>
        <w:rPr>
          <w:bCs/>
          <w:b/>
        </w:rPr>
        <w:t xml:space="preserve">How to optimize each factor during launch:</w:t>
      </w:r>
    </w:p>
    <w:p>
      <w:pPr>
        <w:numPr>
          <w:ilvl w:val="0"/>
          <w:numId w:val="112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2"/>
    <w:bookmarkStart w:id="163"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30"/>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3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3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3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Those reviews are worth $3K–$5K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3"/>
    <w:bookmarkStart w:id="164" w:name="chapter-summary-11"/>
    <w:p>
      <w:pPr>
        <w:pStyle w:val="Heading3"/>
      </w:pPr>
      <w:r>
        <w:t xml:space="preserve">Chapter Summary</w:t>
      </w:r>
    </w:p>
    <w:p>
      <w:pPr>
        <w:numPr>
          <w:ilvl w:val="0"/>
          <w:numId w:val="1131"/>
        </w:numPr>
        <w:pStyle w:val="Compact"/>
      </w:pPr>
      <w:r>
        <w:t xml:space="preserve">Guests decide in 3 seconds, on one photo, one title, and one price. Win that moment first.</w:t>
      </w:r>
    </w:p>
    <w:p>
      <w:pPr>
        <w:numPr>
          <w:ilvl w:val="0"/>
          <w:numId w:val="1131"/>
        </w:numPr>
        <w:pStyle w:val="Compact"/>
      </w:pPr>
      <w:r>
        <w:t xml:space="preserve">If you paid thousands for it, it goes in your first five photos and your title.</w:t>
      </w:r>
    </w:p>
    <w:p>
      <w:pPr>
        <w:numPr>
          <w:ilvl w:val="0"/>
          <w:numId w:val="1131"/>
        </w:numPr>
        <w:pStyle w:val="Compact"/>
      </w:pPr>
      <w:r>
        <w:t xml:space="preserve">Sell the dream in the first five lines. Save the bed count for paragraph three.</w:t>
      </w:r>
    </w:p>
    <w:p>
      <w:pPr>
        <w:numPr>
          <w:ilvl w:val="0"/>
          <w:numId w:val="1131"/>
        </w:numPr>
        <w:pStyle w:val="Compact"/>
      </w:pPr>
      <w:r>
        <w:t xml:space="preserve">Pre-list before launch: early indexing and wishlists warm up the algorithm.</w:t>
      </w:r>
    </w:p>
    <w:p>
      <w:pPr>
        <w:numPr>
          <w:ilvl w:val="0"/>
          <w:numId w:val="1131"/>
        </w:numPr>
        <w:pStyle w:val="Compact"/>
      </w:pPr>
      <w:r>
        <w:t xml:space="preserve">The algorithm rewards newness, response speed, Instant Book, competitive pricing, and review velocity.</w:t>
      </w:r>
    </w:p>
    <w:p>
      <w:pPr>
        <w:numPr>
          <w:ilvl w:val="0"/>
          <w:numId w:val="1131"/>
        </w:numPr>
        <w:pStyle w:val="Compact"/>
      </w:pPr>
      <w:r>
        <w:t xml:space="preserve">Climb the Pricing Ladder. 20% under market at launch, market rate by month 2, 5–10% over by months 3–6.</w:t>
      </w:r>
    </w:p>
    <w:p>
      <w:pPr>
        <w:numPr>
          <w:ilvl w:val="0"/>
          <w:numId w:val="1131"/>
        </w:numPr>
        <w:pStyle w:val="Compact"/>
      </w:pPr>
      <w:r>
        <w:t xml:space="preserve">Early reviews are worth $3K–$5K in future bookings. Buy them cheap while you can.</w:t>
      </w:r>
    </w:p>
    <w:p>
      <w:r>
        <w:pict>
          <v:rect style="width:0;height:1.5pt" o:hralign="center" o:hrstd="t" o:hr="t"/>
        </w:pict>
      </w:r>
    </w:p>
    <w:bookmarkEnd w:id="164"/>
    <w:bookmarkEnd w:id="165"/>
    <w:bookmarkStart w:id="176" w:name="X14777e9357f858f58696304c10c01ffb4676cb6"/>
    <w:p>
      <w:pPr>
        <w:pStyle w:val="Heading2"/>
      </w:pPr>
      <w:r>
        <w:t xml:space="preserve">Chapter 13: From Keys to First Guest in 30 Days</w:t>
      </w:r>
    </w:p>
    <w:p>
      <w:pPr>
        <w:pStyle w:val="FirstParagraph"/>
      </w:pPr>
      <w:r>
        <w:t xml:space="preserve">Forty-five days. That’s how long it took from closing day to the first guest checking in.</w:t>
      </w:r>
    </w:p>
    <w:p>
      <w:pPr>
        <w:pStyle w:val="BodyText"/>
      </w:pPr>
      <w:r>
        <w:t xml:space="preserve">The property was Myla’s 4-bedroom in Oak Hill, West Virginia. She closed in July 2024 and moved immediately: professional design, $60K in furnishings, and a production-quality photo shoot. By day 30, the listing was live and optimized. By day 45, the first guest was in the hot tub.</w:t>
      </w:r>
    </w:p>
    <w:p>
      <w:pPr>
        <w:pStyle w:val="BodyText"/>
      </w:pPr>
      <w:r>
        <w:t xml:space="preserve">Within 21 months, the property had generated $122K in bookings. The $122K is gross bookings, not take-home. Booked is not banked. But count the cash-out refinance and the tax benefits covered earlier in this book, and her effective year-one return worked out to better than 90% cash-on-cash: the return measured against the cash she actually had left in the deal. That’s the power of speed.</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30 to 45 days.</w:t>
      </w:r>
    </w:p>
    <w:bookmarkStart w:id="166" w:name="framework-the-30-day-launch"/>
    <w:p>
      <w:pPr>
        <w:pStyle w:val="Heading3"/>
      </w:pPr>
      <w:r>
        <w:t xml:space="preserve">Framework: The 30-Day Launch</w:t>
      </w:r>
    </w:p>
    <w:p>
      <w:pPr>
        <w:pStyle w:val="FirstParagraph"/>
      </w:pPr>
      <w:r>
        <w:rPr>
          <w:bCs/>
          <w:b/>
        </w:rPr>
        <w:t xml:space="preserve">Why it works:</w:t>
      </w:r>
      <w:r>
        <w:t xml:space="preserve"> </w:t>
      </w:r>
      <w:r>
        <w:t xml:space="preserve">Speed eliminates the biggest cost of all: lost revenue from empty nights.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30 days and your first guest by day 45, if you act like a business, not a homeowner.</w:t>
      </w:r>
    </w:p>
    <w:bookmarkEnd w:id="166"/>
    <w:bookmarkStart w:id="167" w:name="X808cd8343a31727c1550b9470dd52ac545b2278"/>
    <w:p>
      <w:pPr>
        <w:pStyle w:val="Heading3"/>
      </w:pPr>
      <w:r>
        <w:t xml:space="preserve">Lock In the Launch Timeline (Before You Even Close)</w:t>
      </w:r>
    </w:p>
    <w:p>
      <w:pPr>
        <w:pStyle w:val="FirstParagraph"/>
      </w:pPr>
      <w:r>
        <w:t xml:space="preserve">Speed matters, and the 30-day clock starts before closing. The goal is keys in hand to listing live in 30 days, which means you treat escrow as prep time, not waiting time. Here’s what to handle before you ever get the keys:</w:t>
      </w:r>
    </w:p>
    <w:p>
      <w:pPr>
        <w:numPr>
          <w:ilvl w:val="0"/>
          <w:numId w:val="113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3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32"/>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32"/>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7"/>
    <w:bookmarkStart w:id="168"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33"/>
        </w:numPr>
        <w:pStyle w:val="Compact"/>
      </w:pPr>
      <w:r>
        <w:rPr>
          <w:bCs/>
          <w:b/>
        </w:rPr>
        <w:t xml:space="preserve">Photos sell nights.</w:t>
      </w:r>
      <w:r>
        <w:t xml:space="preserve"> </w:t>
      </w:r>
      <w:r>
        <w:t xml:space="preserve">If it doesn’t look great on camera, it won’t drive bookings.</w:t>
      </w:r>
    </w:p>
    <w:p>
      <w:pPr>
        <w:numPr>
          <w:ilvl w:val="0"/>
          <w:numId w:val="1133"/>
        </w:numPr>
        <w:pStyle w:val="Compact"/>
      </w:pPr>
      <w:r>
        <w:rPr>
          <w:bCs/>
          <w:b/>
        </w:rPr>
        <w:t xml:space="preserve">Comfort drives reviews.</w:t>
      </w:r>
      <w:r>
        <w:t xml:space="preserve"> </w:t>
      </w:r>
      <w:r>
        <w:t xml:space="preserve">Bad sleep equals bad ratings. Invest in beds and blackout curtains.</w:t>
      </w:r>
    </w:p>
    <w:p>
      <w:pPr>
        <w:numPr>
          <w:ilvl w:val="0"/>
          <w:numId w:val="113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34"/>
        </w:numPr>
        <w:pStyle w:val="Compact"/>
      </w:pPr>
      <w:r>
        <w:rPr>
          <w:bCs/>
          <w:b/>
        </w:rPr>
        <w:t xml:space="preserve">Mattresses and bedding:</w:t>
      </w:r>
      <w:r>
        <w:t xml:space="preserve"> </w:t>
      </w:r>
      <w:r>
        <w:t xml:space="preserve">5-star hotel vibes lead to 5-star reviews. Aim for $300–$500 per bed.</w:t>
      </w:r>
    </w:p>
    <w:p>
      <w:pPr>
        <w:numPr>
          <w:ilvl w:val="0"/>
          <w:numId w:val="1134"/>
        </w:numPr>
        <w:pStyle w:val="Compact"/>
      </w:pPr>
      <w:r>
        <w:rPr>
          <w:bCs/>
          <w:b/>
        </w:rPr>
        <w:t xml:space="preserve">Lighting:</w:t>
      </w:r>
      <w:r>
        <w:t xml:space="preserve"> </w:t>
      </w:r>
      <w:r>
        <w:t xml:space="preserve">Bright, modern lighting makes everything feel newer.</w:t>
      </w:r>
    </w:p>
    <w:p>
      <w:pPr>
        <w:numPr>
          <w:ilvl w:val="0"/>
          <w:numId w:val="1134"/>
        </w:numPr>
        <w:pStyle w:val="Compact"/>
      </w:pPr>
      <w:r>
        <w:rPr>
          <w:bCs/>
          <w:b/>
        </w:rPr>
        <w:t xml:space="preserve">Paint:</w:t>
      </w:r>
      <w:r>
        <w:t xml:space="preserve"> </w:t>
      </w:r>
      <w:r>
        <w:t xml:space="preserve">The easiest way to refresh and rebrand a home affordably.</w:t>
      </w:r>
    </w:p>
    <w:p>
      <w:pPr>
        <w:numPr>
          <w:ilvl w:val="0"/>
          <w:numId w:val="1134"/>
        </w:numPr>
        <w:pStyle w:val="Compact"/>
      </w:pPr>
      <w:r>
        <w:rPr>
          <w:bCs/>
          <w:b/>
        </w:rPr>
        <w:t xml:space="preserve">Art and décor:</w:t>
      </w:r>
      <w:r>
        <w:t xml:space="preserve"> </w:t>
      </w:r>
      <w:r>
        <w:t xml:space="preserve">Local pieces, fun themes, or vintage finds give the listing personality.</w:t>
      </w:r>
    </w:p>
    <w:p>
      <w:pPr>
        <w:numPr>
          <w:ilvl w:val="0"/>
          <w:numId w:val="1134"/>
        </w:numPr>
        <w:pStyle w:val="Compact"/>
      </w:pPr>
      <w:r>
        <w:rPr>
          <w:bCs/>
          <w:b/>
        </w:rPr>
        <w:t xml:space="preserve">Photography:</w:t>
      </w:r>
      <w:r>
        <w:t xml:space="preserve"> </w:t>
      </w:r>
      <w:r>
        <w:t xml:space="preserve">Always budget for pro photos. No other line item earns back more per dollar. The photos are what get paid.</w:t>
      </w:r>
    </w:p>
    <w:p>
      <w:pPr>
        <w:pStyle w:val="FirstParagraph"/>
      </w:pPr>
      <w:r>
        <w:rPr>
          <w:bCs/>
          <w:b/>
        </w:rPr>
        <w:t xml:space="preserve">Where to save or skip:</w:t>
      </w:r>
    </w:p>
    <w:p>
      <w:pPr>
        <w:numPr>
          <w:ilvl w:val="0"/>
          <w:numId w:val="1135"/>
        </w:numPr>
        <w:pStyle w:val="Compact"/>
      </w:pPr>
      <w:r>
        <w:t xml:space="preserve">Full kitchen and bath remodels, unless the cabinets are truly unusable</w:t>
      </w:r>
    </w:p>
    <w:p>
      <w:pPr>
        <w:numPr>
          <w:ilvl w:val="0"/>
          <w:numId w:val="1135"/>
        </w:numPr>
        <w:pStyle w:val="Compact"/>
      </w:pPr>
      <w:r>
        <w:t xml:space="preserve">Luxury flooring or tile (guests won’t notice unless it’s broken)</w:t>
      </w:r>
    </w:p>
    <w:p>
      <w:pPr>
        <w:numPr>
          <w:ilvl w:val="0"/>
          <w:numId w:val="1135"/>
        </w:numPr>
        <w:pStyle w:val="Compact"/>
      </w:pPr>
      <w:r>
        <w:t xml:space="preserve">High-end appliances: function over flair is fine</w:t>
      </w:r>
    </w:p>
    <w:p>
      <w:pPr>
        <w:numPr>
          <w:ilvl w:val="0"/>
          <w:numId w:val="1135"/>
        </w:numPr>
        <w:pStyle w:val="Compact"/>
      </w:pPr>
      <w:r>
        <w:t xml:space="preserve">Structural changes, which are never worth the timeline delays</w:t>
      </w:r>
    </w:p>
    <w:bookmarkEnd w:id="168"/>
    <w:bookmarkStart w:id="169" w:name="Xb93445e7b2a14753dddd552b708e5fa69046649"/>
    <w:p>
      <w:pPr>
        <w:pStyle w:val="Heading3"/>
      </w:pPr>
      <w:r>
        <w:t xml:space="preserve">The 80/20 of Amenities: Maximum ROI Per Dollar</w:t>
      </w:r>
    </w:p>
    <w:p>
      <w:pPr>
        <w:pStyle w:val="FirstParagraph"/>
      </w:pPr>
      <w:r>
        <w:t xml:space="preserve">Not all upgrades move the needle equally. The biggest booking drivers, ranked by ROI:</w:t>
      </w:r>
    </w:p>
    <w:p>
      <w:pPr>
        <w:numPr>
          <w:ilvl w:val="0"/>
          <w:numId w:val="1136"/>
        </w:numPr>
        <w:pStyle w:val="Compact"/>
      </w:pPr>
      <w:r>
        <w:rPr>
          <w:bCs/>
          <w:b/>
        </w:rPr>
        <w:t xml:space="preserve">Hot tub (the biggest ROI).</w:t>
      </w:r>
      <w:r>
        <w:t xml:space="preserve"> </w:t>
      </w:r>
      <w:r>
        <w:t xml:space="preserve">Adds $50–$100 per night in ADR and dramatically lifts occupancy. Guests search specifically for it, and the photos alone drive clicks. Installation: $3K–$8K. Payback: a few months of the additional revenue it generates.</w:t>
      </w:r>
    </w:p>
    <w:p>
      <w:pPr>
        <w:numPr>
          <w:ilvl w:val="0"/>
          <w:numId w:val="1136"/>
        </w:numPr>
        <w:pStyle w:val="Compact"/>
      </w:pPr>
      <w:r>
        <w:rPr>
          <w:bCs/>
          <w:b/>
        </w:rPr>
        <w:t xml:space="preserve">Fire pit.</w:t>
      </w:r>
      <w:r>
        <w:t xml:space="preserve"> </w:t>
      </w:r>
      <w:r>
        <w:t xml:space="preserve">A $200 fire pit plus a set of outdoor chairs creates $1,000+ in perceived value. This is your Instagram moment. Guests book specifically for sunset s’mores, and they photograph it constantly.</w:t>
      </w:r>
    </w:p>
    <w:p>
      <w:pPr>
        <w:numPr>
          <w:ilvl w:val="0"/>
          <w:numId w:val="1136"/>
        </w:numPr>
        <w:pStyle w:val="Compact"/>
      </w:pPr>
      <w:r>
        <w:rPr>
          <w:bCs/>
          <w:b/>
        </w:rPr>
        <w:t xml:space="preserve">Game room or entertainment space.</w:t>
      </w:r>
      <w:r>
        <w:t xml:space="preserve"> </w:t>
      </w:r>
      <w:r>
        <w:t xml:space="preserve">A family-market magnet. A dedicated space with board games, video games, or a pool table can lift occupancy 10–20% in leisure markets. Cost: $2K–$5K. One extra booking per month often covers it.</w:t>
      </w:r>
    </w:p>
    <w:p>
      <w:pPr>
        <w:numPr>
          <w:ilvl w:val="0"/>
          <w:numId w:val="1136"/>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3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37"/>
        </w:numPr>
        <w:pStyle w:val="Compact"/>
      </w:pPr>
      <w:r>
        <w:t xml:space="preserve">Swap dated light fixtures (Amazon, IKEA, and Wayfair are fast and affordable)</w:t>
      </w:r>
    </w:p>
    <w:p>
      <w:pPr>
        <w:numPr>
          <w:ilvl w:val="0"/>
          <w:numId w:val="1137"/>
        </w:numPr>
        <w:pStyle w:val="Compact"/>
      </w:pPr>
      <w:r>
        <w:t xml:space="preserve">Add peel-and-stick backsplash in the kitchen for a modern look</w:t>
      </w:r>
    </w:p>
    <w:p>
      <w:pPr>
        <w:numPr>
          <w:ilvl w:val="0"/>
          <w:numId w:val="1137"/>
        </w:numPr>
        <w:pStyle w:val="Compact"/>
      </w:pPr>
      <w:r>
        <w:t xml:space="preserve">Use oversized prints, gallery walls, or mirrors to create visual space</w:t>
      </w:r>
    </w:p>
    <w:p>
      <w:pPr>
        <w:numPr>
          <w:ilvl w:val="0"/>
          <w:numId w:val="1137"/>
        </w:numPr>
        <w:pStyle w:val="Compact"/>
      </w:pPr>
      <w:r>
        <w:t xml:space="preserve">Upgrade the front door, add outdoor lights, and install a fire pit for instant curb appeal</w:t>
      </w:r>
    </w:p>
    <w:bookmarkEnd w:id="169"/>
    <w:bookmarkStart w:id="170" w:name="case-study-ryus-fast-setup"/>
    <w:p>
      <w:pPr>
        <w:pStyle w:val="Heading3"/>
      </w:pPr>
      <w:r>
        <w:t xml:space="preserve">Case Study: Ryu’s Fast Setup</w:t>
      </w:r>
    </w:p>
    <w:p>
      <w:pPr>
        <w:pStyle w:val="FirstParagraph"/>
      </w:pPr>
      <w:r>
        <w:t xml:space="preserve">You met Ryu earlier in this book: the investor who found his market through systematic analysis and negotiated seller financing at 0% interest. His launch is the template for everything in this chapter. Modest renovation, professional design, ruthless speed. Here’s how it stacked up:</w:t>
      </w:r>
    </w:p>
    <w:p>
      <w:pPr>
        <w:numPr>
          <w:ilvl w:val="0"/>
          <w:numId w:val="1138"/>
        </w:numPr>
        <w:pStyle w:val="Compact"/>
      </w:pPr>
      <w:r>
        <w:rPr>
          <w:bCs/>
          <w:b/>
        </w:rPr>
        <w:t xml:space="preserve">Purchase price:</w:t>
      </w:r>
      <w:r>
        <w:t xml:space="preserve"> </w:t>
      </w:r>
      <w:r>
        <w:t xml:space="preserve">$170K rural cabin</w:t>
      </w:r>
    </w:p>
    <w:p>
      <w:pPr>
        <w:numPr>
          <w:ilvl w:val="0"/>
          <w:numId w:val="1138"/>
        </w:numPr>
        <w:pStyle w:val="Compact"/>
      </w:pPr>
      <w:r>
        <w:rPr>
          <w:bCs/>
          <w:b/>
        </w:rPr>
        <w:t xml:space="preserve">Renovation budget:</w:t>
      </w:r>
      <w:r>
        <w:t xml:space="preserve"> </w:t>
      </w:r>
      <w:r>
        <w:t xml:space="preserve">$20K (paint, lighting, landscaping, bathroom refresh, appliances, deck update)</w:t>
      </w:r>
    </w:p>
    <w:p>
      <w:pPr>
        <w:numPr>
          <w:ilvl w:val="0"/>
          <w:numId w:val="1138"/>
        </w:numPr>
        <w:pStyle w:val="Compact"/>
      </w:pPr>
      <w:r>
        <w:rPr>
          <w:bCs/>
          <w:b/>
        </w:rPr>
        <w:t xml:space="preserve">Furniture and design:</w:t>
      </w:r>
      <w:r>
        <w:t xml:space="preserve"> </w:t>
      </w:r>
      <w:r>
        <w:t xml:space="preserve">$35K, professionally designed and installed in 12 days</w:t>
      </w:r>
    </w:p>
    <w:p>
      <w:pPr>
        <w:numPr>
          <w:ilvl w:val="0"/>
          <w:numId w:val="1138"/>
        </w:numPr>
        <w:pStyle w:val="Compact"/>
      </w:pPr>
      <w:r>
        <w:rPr>
          <w:bCs/>
          <w:b/>
        </w:rPr>
        <w:t xml:space="preserve">Days to launch:</w:t>
      </w:r>
      <w:r>
        <w:t xml:space="preserve"> </w:t>
      </w:r>
      <w:r>
        <w:t xml:space="preserve">45 days from design start to first guest check-in</w:t>
      </w:r>
    </w:p>
    <w:p>
      <w:pPr>
        <w:numPr>
          <w:ilvl w:val="0"/>
          <w:numId w:val="1138"/>
        </w:numPr>
        <w:pStyle w:val="Compact"/>
      </w:pPr>
      <w:r>
        <w:rPr>
          <w:bCs/>
          <w:b/>
        </w:rPr>
        <w:t xml:space="preserve">Result:</w:t>
      </w:r>
      <w:r>
        <w:t xml:space="preserve"> </w:t>
      </w:r>
      <w:r>
        <w:t xml:space="preserve">Now grosses $70K+ annually ($140K in revenue over 22 months) while paying $1K/month, principal-only, on 0% seller financing</w:t>
      </w:r>
    </w:p>
    <w:p>
      <w:pPr>
        <w:pStyle w:val="FirstParagraph"/>
      </w:pPr>
      <w:r>
        <w:t xml:space="preserve">Revenue, not profit. Gross, not take-home. Still a monster of a deal.</w:t>
      </w:r>
    </w:p>
    <w:p>
      <w:pPr>
        <w:pStyle w:val="BodyText"/>
      </w:pPr>
      <w:r>
        <w:t xml:space="preserve">Ryu’s property doesn’t win because it’s the fanciest cabin in the market. It wins because it feels thoughtful and well kept, and because it launched in 45 days instead of 6 months.</w:t>
      </w:r>
    </w:p>
    <w:bookmarkEnd w:id="170"/>
    <w:bookmarkStart w:id="171"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9"/>
        </w:numPr>
        <w:pStyle w:val="Compact"/>
      </w:pPr>
      <w:r>
        <w:t xml:space="preserve">Big visual moments: modern lighting, bold art, statement headboards</w:t>
      </w:r>
    </w:p>
    <w:p>
      <w:pPr>
        <w:numPr>
          <w:ilvl w:val="0"/>
          <w:numId w:val="1139"/>
        </w:numPr>
        <w:pStyle w:val="Compact"/>
      </w:pPr>
      <w:r>
        <w:t xml:space="preserve">Bright, natural light</w:t>
      </w:r>
    </w:p>
    <w:p>
      <w:pPr>
        <w:numPr>
          <w:ilvl w:val="0"/>
          <w:numId w:val="1139"/>
        </w:numPr>
        <w:pStyle w:val="Compact"/>
      </w:pPr>
      <w:r>
        <w:t xml:space="preserve">Clean, open spaces with a clear vibe or theme</w:t>
      </w:r>
    </w:p>
    <w:p>
      <w:pPr>
        <w:numPr>
          <w:ilvl w:val="0"/>
          <w:numId w:val="113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designing homes that sleep 5–6 in under 1,000 sq ft using queen-over-queen bunks, trundle beds, and pull-out sofas. More heads in beds means more groups you can serve, and more money per night.</w:t>
      </w:r>
    </w:p>
    <w:p>
      <w:pPr>
        <w:pStyle w:val="BodyText"/>
      </w:pPr>
      <w:r>
        <w:rPr>
          <w:bCs/>
          <w:b/>
        </w:rPr>
        <w:t xml:space="preserve">Where we shop:</w:t>
      </w:r>
    </w:p>
    <w:p>
      <w:pPr>
        <w:numPr>
          <w:ilvl w:val="0"/>
          <w:numId w:val="1140"/>
        </w:numPr>
        <w:pStyle w:val="Compact"/>
      </w:pPr>
      <w:r>
        <w:rPr>
          <w:bCs/>
          <w:b/>
        </w:rPr>
        <w:t xml:space="preserve">Wayfair:</w:t>
      </w:r>
      <w:r>
        <w:t xml:space="preserve"> </w:t>
      </w:r>
      <w:r>
        <w:t xml:space="preserve">Beds, sofas, lighting, nightstands</w:t>
      </w:r>
    </w:p>
    <w:p>
      <w:pPr>
        <w:numPr>
          <w:ilvl w:val="0"/>
          <w:numId w:val="1140"/>
        </w:numPr>
        <w:pStyle w:val="Compact"/>
      </w:pPr>
      <w:r>
        <w:rPr>
          <w:bCs/>
          <w:b/>
        </w:rPr>
        <w:t xml:space="preserve">Amazon:</w:t>
      </w:r>
      <w:r>
        <w:t xml:space="preserve"> </w:t>
      </w:r>
      <w:r>
        <w:t xml:space="preserve">Essentials, replacements, last-minute items</w:t>
      </w:r>
    </w:p>
    <w:p>
      <w:pPr>
        <w:numPr>
          <w:ilvl w:val="0"/>
          <w:numId w:val="1140"/>
        </w:numPr>
        <w:pStyle w:val="Compact"/>
      </w:pPr>
      <w:r>
        <w:rPr>
          <w:bCs/>
          <w:b/>
        </w:rPr>
        <w:t xml:space="preserve">Target:</w:t>
      </w:r>
      <w:r>
        <w:t xml:space="preserve"> </w:t>
      </w:r>
      <w:r>
        <w:t xml:space="preserve">Accents, lamps, mirrors, coffee tables</w:t>
      </w:r>
    </w:p>
    <w:p>
      <w:pPr>
        <w:numPr>
          <w:ilvl w:val="0"/>
          <w:numId w:val="1140"/>
        </w:numPr>
        <w:pStyle w:val="Compact"/>
      </w:pPr>
      <w:r>
        <w:rPr>
          <w:bCs/>
          <w:b/>
        </w:rPr>
        <w:t xml:space="preserve">Article:</w:t>
      </w:r>
      <w:r>
        <w:t xml:space="preserve"> </w:t>
      </w:r>
      <w:r>
        <w:t xml:space="preserve">Higher-end modern sofas (great pull-outs)</w:t>
      </w:r>
    </w:p>
    <w:p>
      <w:pPr>
        <w:numPr>
          <w:ilvl w:val="0"/>
          <w:numId w:val="1140"/>
        </w:numPr>
        <w:pStyle w:val="Compact"/>
      </w:pPr>
      <w:r>
        <w:rPr>
          <w:bCs/>
          <w:b/>
        </w:rPr>
        <w:t xml:space="preserve">Costco:</w:t>
      </w:r>
      <w:r>
        <w:t xml:space="preserve"> </w:t>
      </w:r>
      <w:r>
        <w:t xml:space="preserve">Hot tubs, saunas, appliances. Serious value.</w:t>
      </w:r>
    </w:p>
    <w:p>
      <w:pPr>
        <w:numPr>
          <w:ilvl w:val="0"/>
          <w:numId w:val="1140"/>
        </w:numPr>
        <w:pStyle w:val="Compact"/>
      </w:pPr>
      <w:r>
        <w:rPr>
          <w:bCs/>
          <w:b/>
        </w:rPr>
        <w:t xml:space="preserve">Facebook Marketplace:</w:t>
      </w:r>
      <w:r>
        <w:t xml:space="preserve"> </w:t>
      </w:r>
      <w:r>
        <w:t xml:space="preserve">Local scores on rustic or vintage pieces</w:t>
      </w:r>
    </w:p>
    <w:p>
      <w:pPr>
        <w:numPr>
          <w:ilvl w:val="0"/>
          <w:numId w:val="114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 1,200 sq ft lodge runs $12K–$24K. Outsourcing design and setup adds $10K–$25K in service fees, often worth it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71"/>
    <w:bookmarkStart w:id="172" w:name="X7bf915aec361b4bed4717612ead6ab205e207f8"/>
    <w:p>
      <w:pPr>
        <w:pStyle w:val="Heading3"/>
      </w:pPr>
      <w:r>
        <w:t xml:space="preserve">The 6-Week Launch Plan: From Close to Booked</w:t>
      </w:r>
    </w:p>
    <w:p>
      <w:pPr>
        <w:numPr>
          <w:ilvl w:val="0"/>
          <w:numId w:val="114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4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4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4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4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Why the 6-week plan works: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2"/>
    <w:bookmarkStart w:id="173" w:name="what-to-do-once-its-live"/>
    <w:p>
      <w:pPr>
        <w:pStyle w:val="Heading3"/>
      </w:pPr>
      <w:r>
        <w:t xml:space="preserve">What to Do Once It’s Live</w:t>
      </w:r>
    </w:p>
    <w:p>
      <w:pPr>
        <w:pStyle w:val="FirstParagraph"/>
      </w:pPr>
      <w:r>
        <w:t xml:space="preserve">The house is furnished, the listing is live, and the first booking just came in. Now comes the part that turns a house into a revenue-generating asset: smooth, responsive operations.</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3"/>
    <w:bookmarkStart w:id="174"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Myla went keys-to-guest in 45 days. Ryu went from design start to first check-in in the same window. Neither of them is a contractor, a designer, or a photographer. They followed a timeline that started before closing and refused to let perfect delay done.</w:t>
      </w:r>
    </w:p>
    <w:p>
      <w:pPr>
        <w:pStyle w:val="BodyText"/>
      </w:pPr>
      <w:r>
        <w:t xml:space="preserve">That first booking notification is execution, not luck.</w:t>
      </w:r>
    </w:p>
    <w:bookmarkEnd w:id="174"/>
    <w:bookmarkStart w:id="175" w:name="chapter-summary-12"/>
    <w:p>
      <w:pPr>
        <w:pStyle w:val="Heading3"/>
      </w:pPr>
      <w:r>
        <w:t xml:space="preserve">Chapter Summary</w:t>
      </w:r>
    </w:p>
    <w:p>
      <w:pPr>
        <w:numPr>
          <w:ilvl w:val="0"/>
          <w:numId w:val="1142"/>
        </w:numPr>
        <w:pStyle w:val="Compact"/>
      </w:pPr>
      <w:r>
        <w:t xml:space="preserve">Speed eliminates the biggest cost of all: empty nights. Target keys-to-guest in 30–45 days.</w:t>
      </w:r>
    </w:p>
    <w:p>
      <w:pPr>
        <w:numPr>
          <w:ilvl w:val="0"/>
          <w:numId w:val="1142"/>
        </w:numPr>
        <w:pStyle w:val="Compact"/>
      </w:pPr>
      <w:r>
        <w:t xml:space="preserve">The launch clock starts before closing. Bids, utilities, project calendar, and furniture carts all get handled during escrow.</w:t>
      </w:r>
    </w:p>
    <w:p>
      <w:pPr>
        <w:numPr>
          <w:ilvl w:val="0"/>
          <w:numId w:val="1142"/>
        </w:numPr>
        <w:pStyle w:val="Compact"/>
      </w:pPr>
      <w:r>
        <w:t xml:space="preserve">Perception beats perfection. Splurge on beds, lighting, paint, décor, and photos; skip remodels and structural work.</w:t>
      </w:r>
    </w:p>
    <w:p>
      <w:pPr>
        <w:numPr>
          <w:ilvl w:val="0"/>
          <w:numId w:val="1142"/>
        </w:numPr>
        <w:pStyle w:val="Compact"/>
      </w:pPr>
      <w:r>
        <w:t xml:space="preserve">The 80/20 of amenities: hot tub first, then fire pit, game room, bedding, outdoor shower. Fund the moments guests photograph.</w:t>
      </w:r>
    </w:p>
    <w:p>
      <w:pPr>
        <w:numPr>
          <w:ilvl w:val="0"/>
          <w:numId w:val="1142"/>
        </w:numPr>
        <w:pStyle w:val="Compact"/>
      </w:pPr>
      <w:r>
        <w:t xml:space="preserve">Ryu’s playbook: $170K cabin, $20K reno, $35K furniture, 45 days to launch. $140K gross in 22 months on 0% seller financing.</w:t>
      </w:r>
    </w:p>
    <w:p>
      <w:pPr>
        <w:numPr>
          <w:ilvl w:val="0"/>
          <w:numId w:val="1142"/>
        </w:numPr>
        <w:pStyle w:val="Compact"/>
      </w:pPr>
      <w:r>
        <w:t xml:space="preserve">Budget $10–$20 per square foot for furnishings, and approve design decisions within 24 hours so you’re never the bottleneck.</w:t>
      </w:r>
    </w:p>
    <w:p>
      <w:pPr>
        <w:numPr>
          <w:ilvl w:val="0"/>
          <w:numId w:val="1142"/>
        </w:numPr>
        <w:pStyle w:val="Compact"/>
      </w:pPr>
      <w:r>
        <w:t xml:space="preserve">Once live, four jobs: answer within the hour, adjust pricing every 2–4 weeks, chase your first five reviews, keep clean books.</w:t>
      </w:r>
    </w:p>
    <w:p>
      <w:pPr>
        <w:numPr>
          <w:ilvl w:val="0"/>
          <w:numId w:val="1142"/>
        </w:numPr>
        <w:pStyle w:val="Compact"/>
      </w:pPr>
      <w:r>
        <w:t xml:space="preserve">Booked is not banked. But nothing gets banked until you launch.</w:t>
      </w:r>
    </w:p>
    <w:p>
      <w:r>
        <w:pict>
          <v:rect style="width:0;height:1.5pt" o:hralign="center" o:hrstd="t" o:hr="t"/>
        </w:pict>
      </w:r>
    </w:p>
    <w:bookmarkEnd w:id="175"/>
    <w:bookmarkEnd w:id="176"/>
    <w:bookmarkEnd w:id="177"/>
    <w:bookmarkStart w:id="198"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Here is the whole principle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6" w:name="chapter-14-the-2-hour-property"/>
    <w:p>
      <w:pPr>
        <w:pStyle w:val="Heading2"/>
      </w:pPr>
      <w:r>
        <w:t xml:space="preserve">Chapter 14: The 2-Hour Property</w:t>
      </w:r>
    </w:p>
    <w:p>
      <w:pPr>
        <w:pStyle w:val="FirstParagraph"/>
      </w:pPr>
      <w:r>
        <w:t xml:space="preserve">I was on a flight to Bali when my property manager texted:</w:t>
      </w:r>
      <w:r>
        <w:t xml:space="preserve"> </w:t>
      </w:r>
      <w:r>
        <w:t xml:space="preserve">“</w:t>
      </w:r>
      <w:r>
        <w:t xml:space="preserve">Hot water’s out. Guest is upset. What do you want to do?</w:t>
      </w:r>
      <w:r>
        <w:t xml:space="preserve">”</w:t>
      </w:r>
    </w:p>
    <w:p>
      <w:pPr>
        <w:pStyle w:val="BodyText"/>
      </w:pPr>
      <w:r>
        <w:t xml:space="preserve">I stared at the message. I didn’t have a clue. No backup plan. No local plumber saved in my phone. No emergency protocol. Nothing but panic at 35,000 feet, holding a phone that could receive the problem but couldn’t solve it.</w:t>
      </w:r>
    </w:p>
    <w:p>
      <w:pPr>
        <w:pStyle w:val="BodyText"/>
      </w:pPr>
      <w:r>
        <w:t xml:space="preserve">The guest was standing in a cold shower in the mountains. I was strapped into a seat over the Pacific. And every system I thought I had turned out to be one person asking me what to do. In other words, I had no system at all.</w:t>
      </w:r>
    </w:p>
    <w:p>
      <w:pPr>
        <w:pStyle w:val="BodyText"/>
      </w:pPr>
      <w:r>
        <w:t xml:space="preserve">That moment changed how I run rentals. I got back, fixed the water heater, and then tore down and rebuilt everything about how I manage properties remotely. Now I handle multiple cabins from anywhere in the world (often from actual vacations) in less than 2 hours per week per property.</w:t>
      </w:r>
    </w:p>
    <w:p>
      <w:pPr>
        <w:pStyle w:val="BodyText"/>
      </w:pPr>
      <w:r>
        <w:t xml:space="preserve">This chapter teaches you how to do the same, and you won’t need a property manager for any of it. Systems, the right tools, smart people, and automation handle 90% of the work.</w:t>
      </w:r>
    </w:p>
    <w:p>
      <w:pPr>
        <w:pStyle w:val="BodyText"/>
      </w:pPr>
      <w:r>
        <w:t xml:space="preserve">The big idea is simple: tools, automations, and trained people replace your time.</w:t>
      </w:r>
    </w:p>
    <w:bookmarkStart w:id="178"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43"/>
        </w:numPr>
        <w:pStyle w:val="Compact"/>
      </w:pPr>
      <w:r>
        <w:rPr>
          <w:bCs/>
          <w:b/>
        </w:rPr>
        <w:t xml:space="preserve">Tech stack.</w:t>
      </w:r>
      <w:r>
        <w:t xml:space="preserve"> </w:t>
      </w:r>
      <w:r>
        <w:t xml:space="preserve">Messaging, pricing, calendars, smart devices.</w:t>
      </w:r>
    </w:p>
    <w:p>
      <w:pPr>
        <w:numPr>
          <w:ilvl w:val="0"/>
          <w:numId w:val="1143"/>
        </w:numPr>
        <w:pStyle w:val="Compact"/>
      </w:pPr>
      <w:r>
        <w:rPr>
          <w:bCs/>
          <w:b/>
        </w:rPr>
        <w:t xml:space="preserve">Local help.</w:t>
      </w:r>
      <w:r>
        <w:t xml:space="preserve"> </w:t>
      </w:r>
      <w:r>
        <w:t xml:space="preserve">A cleaner (your MVP), a handyman, maybe a virtual assistant (VA).</w:t>
      </w:r>
    </w:p>
    <w:p>
      <w:pPr>
        <w:numPr>
          <w:ilvl w:val="0"/>
          <w:numId w:val="114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4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nobody has to text you at 35,000 feet.</w:t>
      </w:r>
    </w:p>
    <w:bookmarkEnd w:id="178"/>
    <w:bookmarkStart w:id="179" w:name="the-2-hour-property"/>
    <w:p>
      <w:pPr>
        <w:pStyle w:val="Heading3"/>
      </w:pPr>
      <w:r>
        <w:t xml:space="preserve">The 2-Hour Property</w:t>
      </w:r>
    </w:p>
    <w:p>
      <w:pPr>
        <w:pStyle w:val="FirstParagraph"/>
      </w:pPr>
      <w:r>
        <w:t xml:space="preserve">Here’s the standard to build toward: each property takes no more than 2 hours per week of your time. That includes message reviews, pricing checks, cleaner coordination, and strategy.</w:t>
      </w:r>
    </w:p>
    <w:p>
      <w:pPr>
        <w:pStyle w:val="BodyText"/>
      </w:pPr>
      <w:r>
        <w:t xml:space="preserve">Use the number as a diagnostic. If a task keeps you above 2 hours per property per week, it’s a delegation candidate. Full stop.</w:t>
      </w:r>
    </w:p>
    <w:p>
      <w:pPr>
        <w:pStyle w:val="BodyText"/>
      </w:pPr>
      <w:r>
        <w:t xml:space="preserve">Once the stack is built, those 2 hours look like this: a spot-check of the guest inbox to make sure the automated messages landed, a glance at the pricing dashboard, a confirmation that the next turnovers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bookmarkEnd w:id="179"/>
    <w:bookmarkStart w:id="180" w:name="Xca1f0a3ac5a07373b05fa546d46393dc5fa0f25"/>
    <w:p>
      <w:pPr>
        <w:pStyle w:val="Heading3"/>
      </w:pPr>
      <w:r>
        <w:t xml:space="preserve">Choose Your Model: Self-Manage or Hire a Manager</w:t>
      </w:r>
    </w:p>
    <w:p>
      <w:pPr>
        <w:pStyle w:val="FirstParagraph"/>
      </w:pPr>
      <w:r>
        <w:t xml:space="preserve">The biggest choice in this chapter comes first: do you self-manage with smart systems, or hire a full-service property manager?</w:t>
      </w:r>
    </w:p>
    <w:p>
      <w:pPr>
        <w:pStyle w:val="BodyText"/>
      </w:pPr>
      <w:r>
        <w:rPr>
          <w:bCs/>
          <w:b/>
        </w:rPr>
        <w:t xml:space="preserve">Self-manage with smart systems.</w:t>
      </w:r>
      <w:r>
        <w:t xml:space="preserve"> </w:t>
      </w:r>
      <w:r>
        <w:t xml:space="preserve">This is where about half of rural hosts start. You keep more profit and gain deeper visibility into your business. The catch: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44"/>
        </w:numPr>
        <w:pStyle w:val="Compact"/>
      </w:pPr>
      <w:r>
        <w:rPr>
          <w:bCs/>
          <w:b/>
        </w:rPr>
        <w:t xml:space="preserve">Hospitable</w:t>
      </w:r>
      <w:r>
        <w:t xml:space="preserve"> </w:t>
      </w:r>
      <w:r>
        <w:t xml:space="preserve">handles 90% of guest messaging with auto-responses and scheduled messages</w:t>
      </w:r>
    </w:p>
    <w:p>
      <w:pPr>
        <w:numPr>
          <w:ilvl w:val="0"/>
          <w:numId w:val="1144"/>
        </w:numPr>
        <w:pStyle w:val="Compact"/>
      </w:pPr>
      <w:r>
        <w:rPr>
          <w:bCs/>
          <w:b/>
        </w:rPr>
        <w:t xml:space="preserve">PriceLabs</w:t>
      </w:r>
      <w:r>
        <w:t xml:space="preserve"> </w:t>
      </w:r>
      <w:r>
        <w:t xml:space="preserve">adjusts nightly rates automatically based on market trends</w:t>
      </w:r>
    </w:p>
    <w:p>
      <w:pPr>
        <w:numPr>
          <w:ilvl w:val="0"/>
          <w:numId w:val="114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44"/>
        </w:numPr>
        <w:pStyle w:val="Compact"/>
      </w:pPr>
      <w:r>
        <w:rPr>
          <w:bCs/>
          <w:b/>
        </w:rPr>
        <w:t xml:space="preserve">Slack</w:t>
      </w:r>
      <w:r>
        <w:t xml:space="preserve"> </w:t>
      </w:r>
      <w:r>
        <w:t xml:space="preserve">for real-time coordination with your cleaner, handyman, and VA</w:t>
      </w:r>
    </w:p>
    <w:p>
      <w:pPr>
        <w:numPr>
          <w:ilvl w:val="0"/>
          <w:numId w:val="114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45"/>
        </w:numPr>
        <w:pStyle w:val="Compact"/>
      </w:pPr>
      <w:r>
        <w:t xml:space="preserve">A cleaner. Your MVP, and the most important person on your team.</w:t>
      </w:r>
    </w:p>
    <w:p>
      <w:pPr>
        <w:numPr>
          <w:ilvl w:val="0"/>
          <w:numId w:val="1145"/>
        </w:numPr>
        <w:pStyle w:val="Compact"/>
      </w:pPr>
      <w:r>
        <w:t xml:space="preserve">A handyman or maintenance contact</w:t>
      </w:r>
    </w:p>
    <w:p>
      <w:pPr>
        <w:numPr>
          <w:ilvl w:val="0"/>
          <w:numId w:val="1145"/>
        </w:numPr>
        <w:pStyle w:val="Compact"/>
      </w:pPr>
      <w:r>
        <w:t xml:space="preserve">Possibly a runner for supplies or guest extras</w:t>
      </w:r>
    </w:p>
    <w:p>
      <w:pPr>
        <w:pStyle w:val="FirstParagraph"/>
      </w:pPr>
      <w:r>
        <w:t xml:space="preserve">Now the math, because this choice compounds. You keep an extra 10–30% of revenue compared to a property manager’s cut, and most rural self-managing hosts spend under 2 hours per week per property after the first month of setup.</w:t>
      </w:r>
    </w:p>
    <w:p>
      <w:pPr>
        <w:pStyle w:val="BodyText"/>
      </w:pPr>
      <w:r>
        <w:t xml:space="preserve">A property that books $70K a year with a property manager at 20% costs you $14K a year in fees. Self-manage with a part-time VA at $400 a month plus about $100 a month in software and smart-device subscriptions, and your total cost is $6K a year. That’s $8K saved per property, per year.</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Self-management isn’t about control. It’s about economics.</w:t>
      </w:r>
    </w:p>
    <w:p>
      <w:pPr>
        <w:pStyle w:val="BodyText"/>
      </w:pPr>
      <w:r>
        <w:rPr>
          <w:bCs/>
          <w:b/>
        </w:rPr>
        <w:t xml:space="preserve">Hire a full-service property manager.</w:t>
      </w:r>
      <w:r>
        <w:t xml:space="preserve"> </w:t>
      </w:r>
      <w:r>
        <w:t xml:space="preserve">This is for people with more money than time. A manager typically charges 10–30% of gross revenue and handles everything: guest messaging, pricing, cleaning coordination, repairs, reviews, emergencies.</w:t>
      </w:r>
    </w:p>
    <w:p>
      <w:pPr>
        <w:pStyle w:val="BodyText"/>
      </w:pPr>
      <w:r>
        <w:t xml:space="preserve">Pros: you’re completely hands-off. Cons: you lose 10–30% of revenue and control over the details. Consider it after your first property is stabilized, or if you’re scaling fast (three or more homes) and want someone else to own the day-to-day.</w:t>
      </w:r>
    </w:p>
    <w:p>
      <w:pPr>
        <w:pStyle w:val="BodyText"/>
      </w:pPr>
      <w:r>
        <w:t xml:space="preserve">One pro tip either way: learn self-management first. Even if you eventually hire a manager, you’ll vet them better, spot nonsense faster, and never be at their mercy.</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80"/>
    <w:bookmarkStart w:id="181"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speed and thoughtfulness are exactly what automation is best at.</w:t>
      </w:r>
    </w:p>
    <w:p>
      <w:pPr>
        <w:pStyle w:val="BodyText"/>
      </w:pPr>
      <w:r>
        <w:t xml:space="preserve">This is the tech stack that does the talking:</w:t>
      </w:r>
    </w:p>
    <w:p>
      <w:pPr>
        <w:numPr>
          <w:ilvl w:val="0"/>
          <w:numId w:val="114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4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4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4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4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4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4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4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4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81"/>
    <w:bookmarkStart w:id="182"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w:t>
            </w:r>
          </w:p>
        </w:tc>
      </w:tr>
      <w:tr>
        <w:tc>
          <w:tcPr/>
          <w:p>
            <w:pPr>
              <w:pStyle w:val="Compact"/>
              <w:jc w:val="left"/>
            </w:pPr>
            <w:r>
              <w:t xml:space="preserve">Studio / 1BR</w:t>
            </w:r>
          </w:p>
        </w:tc>
        <w:tc>
          <w:tcPr/>
          <w:p>
            <w:pPr>
              <w:pStyle w:val="Compact"/>
              <w:jc w:val="left"/>
            </w:pPr>
            <w:r>
              <w:t xml:space="preserve">$100–$125</w:t>
            </w:r>
          </w:p>
        </w:tc>
      </w:tr>
      <w:tr>
        <w:tc>
          <w:tcPr/>
          <w:p>
            <w:pPr>
              <w:pStyle w:val="Compact"/>
              <w:jc w:val="left"/>
            </w:pPr>
            <w:r>
              <w:t xml:space="preserve">2BR / 2BA</w:t>
            </w:r>
          </w:p>
        </w:tc>
        <w:tc>
          <w:tcPr/>
          <w:p>
            <w:pPr>
              <w:pStyle w:val="Compact"/>
              <w:jc w:val="left"/>
            </w:pPr>
            <w:r>
              <w:t xml:space="preserve">$125–$150</w:t>
            </w:r>
          </w:p>
        </w:tc>
      </w:tr>
      <w:tr>
        <w:tc>
          <w:tcPr/>
          <w:p>
            <w:pPr>
              <w:pStyle w:val="Compact"/>
              <w:jc w:val="left"/>
            </w:pPr>
            <w:r>
              <w:t xml:space="preserve">3BR+</w:t>
            </w:r>
          </w:p>
        </w:tc>
        <w:tc>
          <w:tcPr/>
          <w:p>
            <w:pPr>
              <w:pStyle w:val="Compact"/>
              <w:jc w:val="left"/>
            </w:pPr>
            <w:r>
              <w:t xml:space="preserve">$150–$200+</w:t>
            </w:r>
          </w:p>
        </w:tc>
      </w:tr>
      <w:tr>
        <w:tc>
          <w:tcPr/>
          <w:p>
            <w:pPr>
              <w:pStyle w:val="Compact"/>
              <w:jc w:val="left"/>
            </w:pPr>
            <w:r>
              <w:t xml:space="preserve">Same-day rush turnover</w:t>
            </w:r>
          </w:p>
        </w:tc>
        <w:tc>
          <w:tcPr/>
          <w:p>
            <w:pPr>
              <w:pStyle w:val="Compact"/>
              <w:jc w:val="left"/>
            </w:pPr>
            <w:r>
              <w:t xml:space="preserve">Add a $25 bonus</w:t>
            </w:r>
          </w:p>
        </w:tc>
      </w:tr>
    </w:tbl>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2"/>
    <w:bookmarkStart w:id="183"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4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4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4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48"/>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4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48"/>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3"/>
    <w:bookmarkStart w:id="184"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9"/>
        </w:numPr>
        <w:pStyle w:val="Compact"/>
      </w:pPr>
      <w:r>
        <w:t xml:space="preserve">Review upcoming bookings</w:t>
      </w:r>
    </w:p>
    <w:p>
      <w:pPr>
        <w:numPr>
          <w:ilvl w:val="0"/>
          <w:numId w:val="1149"/>
        </w:numPr>
        <w:pStyle w:val="Compact"/>
      </w:pPr>
      <w:r>
        <w:t xml:space="preserve">Check Turno for missed cleans</w:t>
      </w:r>
    </w:p>
    <w:p>
      <w:pPr>
        <w:numPr>
          <w:ilvl w:val="0"/>
          <w:numId w:val="1149"/>
        </w:numPr>
        <w:pStyle w:val="Compact"/>
      </w:pPr>
      <w:r>
        <w:t xml:space="preserve">Scan guest feedback about cleanliness</w:t>
      </w:r>
    </w:p>
    <w:p>
      <w:pPr>
        <w:numPr>
          <w:ilvl w:val="0"/>
          <w:numId w:val="1149"/>
        </w:numPr>
        <w:pStyle w:val="Compact"/>
      </w:pPr>
      <w:r>
        <w:t xml:space="preserve">Confirm smart devices are online (Schlage, Ring, Minut)</w:t>
      </w:r>
    </w:p>
    <w:p>
      <w:pPr>
        <w:numPr>
          <w:ilvl w:val="0"/>
          <w:numId w:val="114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4"/>
    <w:bookmarkStart w:id="185" w:name="chapter-summary-13"/>
    <w:p>
      <w:pPr>
        <w:pStyle w:val="Heading3"/>
      </w:pPr>
      <w:r>
        <w:t xml:space="preserve">Chapter Summary</w:t>
      </w:r>
    </w:p>
    <w:p>
      <w:pPr>
        <w:numPr>
          <w:ilvl w:val="0"/>
          <w:numId w:val="1150"/>
        </w:numPr>
        <w:pStyle w:val="Compact"/>
      </w:pPr>
      <w:r>
        <w:t xml:space="preserve">Tools, automations, and trained people replace your time. That’s the L in RURAL.</w:t>
      </w:r>
    </w:p>
    <w:p>
      <w:pPr>
        <w:numPr>
          <w:ilvl w:val="0"/>
          <w:numId w:val="1150"/>
        </w:numPr>
        <w:pStyle w:val="Compact"/>
      </w:pPr>
      <w:r>
        <w:t xml:space="preserve">The Systems Stack has four layers: tech, local help, automations, protocols.</w:t>
      </w:r>
    </w:p>
    <w:p>
      <w:pPr>
        <w:numPr>
          <w:ilvl w:val="0"/>
          <w:numId w:val="1150"/>
        </w:numPr>
        <w:pStyle w:val="Compact"/>
      </w:pPr>
      <w:r>
        <w:t xml:space="preserve">A well-built property takes 2 hours a week. Anything above that is a delegation candidate.</w:t>
      </w:r>
    </w:p>
    <w:p>
      <w:pPr>
        <w:numPr>
          <w:ilvl w:val="0"/>
          <w:numId w:val="1150"/>
        </w:numPr>
        <w:pStyle w:val="Compact"/>
      </w:pPr>
      <w:r>
        <w:t xml:space="preserve">Self-managing with a VA and software costs about $6K a year; a 20% property manager on a $70K property costs $14K. At 5 properties, the gap is $40K a year. Self-manage for the economics, not the control.</w:t>
      </w:r>
    </w:p>
    <w:p>
      <w:pPr>
        <w:numPr>
          <w:ilvl w:val="0"/>
          <w:numId w:val="1150"/>
        </w:numPr>
        <w:pStyle w:val="Compact"/>
      </w:pPr>
      <w:r>
        <w:t xml:space="preserve">In a remote business, communication is hospitality. Five templates handle almost every stay.</w:t>
      </w:r>
    </w:p>
    <w:p>
      <w:pPr>
        <w:numPr>
          <w:ilvl w:val="0"/>
          <w:numId w:val="1150"/>
        </w:numPr>
        <w:pStyle w:val="Compact"/>
      </w:pPr>
      <w:r>
        <w:t xml:space="preserve">Your cleaner is your MVP. Pay fairly, verify with photos, and say thank you often.</w:t>
      </w:r>
    </w:p>
    <w:p>
      <w:pPr>
        <w:numPr>
          <w:ilvl w:val="0"/>
          <w:numId w:val="1150"/>
        </w:numPr>
        <w:pStyle w:val="Compact"/>
      </w:pPr>
      <w:r>
        <w:t xml:space="preserve">Ten minutes of weekly review keeps delegation from becoming abdication.</w:t>
      </w:r>
    </w:p>
    <w:p>
      <w:r>
        <w:pict>
          <v:rect style="width:0;height:1.5pt" o:hralign="center" o:hrstd="t" o:hr="t"/>
        </w:pict>
      </w:r>
    </w:p>
    <w:bookmarkEnd w:id="185"/>
    <w:bookmarkEnd w:id="186"/>
    <w:bookmarkStart w:id="197"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I did on that flight to Bali: no plan, no plumber,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7"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51"/>
        </w:numPr>
        <w:pStyle w:val="Compact"/>
      </w:pPr>
      <w:r>
        <w:t xml:space="preserve">A 24/7 plumber</w:t>
      </w:r>
    </w:p>
    <w:p>
      <w:pPr>
        <w:numPr>
          <w:ilvl w:val="0"/>
          <w:numId w:val="1151"/>
        </w:numPr>
        <w:pStyle w:val="Compact"/>
      </w:pPr>
      <w:r>
        <w:t xml:space="preserve">An electrician</w:t>
      </w:r>
    </w:p>
    <w:p>
      <w:pPr>
        <w:numPr>
          <w:ilvl w:val="0"/>
          <w:numId w:val="1151"/>
        </w:numPr>
        <w:pStyle w:val="Compact"/>
      </w:pPr>
      <w:r>
        <w:t xml:space="preserve">An HVAC tech</w:t>
      </w:r>
    </w:p>
    <w:p>
      <w:pPr>
        <w:numPr>
          <w:ilvl w:val="0"/>
          <w:numId w:val="1151"/>
        </w:numPr>
        <w:pStyle w:val="Compact"/>
      </w:pPr>
      <w:r>
        <w:t xml:space="preserve">A general handyman</w:t>
      </w:r>
    </w:p>
    <w:p>
      <w:pPr>
        <w:numPr>
          <w:ilvl w:val="0"/>
          <w:numId w:val="1151"/>
        </w:numPr>
        <w:pStyle w:val="Compact"/>
      </w:pPr>
      <w:r>
        <w:t xml:space="preserve">A backup cleaner</w:t>
      </w:r>
    </w:p>
    <w:p>
      <w:pPr>
        <w:numPr>
          <w:ilvl w:val="0"/>
          <w:numId w:val="115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5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5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5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5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w:t>
      </w:r>
    </w:p>
    <w:p>
      <w:pPr>
        <w:pStyle w:val="BodyText"/>
      </w:pPr>
      <w:r>
        <w:rPr>
          <w:bCs/>
          <w:b/>
        </w:rPr>
        <w:t xml:space="preserve">And remember your first line of defense: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7"/>
    <w:bookmarkStart w:id="188"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Use PriceLabs for dynamic pricing, so nightly rates move on market data instead of gut feelings. Check the Market Dashboard weekly or biweekly for four things:</w:t>
      </w:r>
    </w:p>
    <w:p>
      <w:pPr>
        <w:numPr>
          <w:ilvl w:val="0"/>
          <w:numId w:val="1153"/>
        </w:numPr>
        <w:pStyle w:val="Compact"/>
      </w:pPr>
      <w:r>
        <w:t xml:space="preserve">Average daily rate (ADR) for similar listings</w:t>
      </w:r>
    </w:p>
    <w:p>
      <w:pPr>
        <w:numPr>
          <w:ilvl w:val="0"/>
          <w:numId w:val="1153"/>
        </w:numPr>
        <w:pStyle w:val="Compact"/>
      </w:pPr>
      <w:r>
        <w:t xml:space="preserve">Seasonality trends, so you know when to raise and lower prices</w:t>
      </w:r>
    </w:p>
    <w:p>
      <w:pPr>
        <w:numPr>
          <w:ilvl w:val="0"/>
          <w:numId w:val="1153"/>
        </w:numPr>
        <w:pStyle w:val="Compact"/>
      </w:pPr>
      <w:r>
        <w:t xml:space="preserve">Occupancy rates, which show you where the demand gaps are</w:t>
      </w:r>
    </w:p>
    <w:p>
      <w:pPr>
        <w:numPr>
          <w:ilvl w:val="0"/>
          <w:numId w:val="1153"/>
        </w:numPr>
        <w:pStyle w:val="Compact"/>
      </w:pPr>
      <w:r>
        <w:t xml:space="preserve">Booking lead time: how far out your guests book</w:t>
      </w:r>
    </w:p>
    <w:p>
      <w:pPr>
        <w:pStyle w:val="FirstParagraph"/>
      </w:pPr>
      <w:r>
        <w:t xml:space="preserve">Then set up six core rules:</w:t>
      </w:r>
    </w:p>
    <w:p>
      <w:pPr>
        <w:numPr>
          <w:ilvl w:val="0"/>
          <w:numId w:val="1154"/>
        </w:numPr>
        <w:pStyle w:val="Compact"/>
      </w:pPr>
      <w:r>
        <w:rPr>
          <w:bCs/>
          <w:b/>
        </w:rPr>
        <w:t xml:space="preserve">Base price.</w:t>
      </w:r>
      <w:r>
        <w:t xml:space="preserve"> </w:t>
      </w:r>
      <w:r>
        <w:t xml:space="preserve">Your anchor rate. Adjust it every 30–60 days as reviews grow.</w:t>
      </w:r>
    </w:p>
    <w:p>
      <w:pPr>
        <w:numPr>
          <w:ilvl w:val="0"/>
          <w:numId w:val="1154"/>
        </w:numPr>
        <w:pStyle w:val="Compact"/>
      </w:pPr>
      <w:r>
        <w:rPr>
          <w:bCs/>
          <w:b/>
        </w:rPr>
        <w:t xml:space="preserve">Minimum stays.</w:t>
      </w:r>
      <w:r>
        <w:t xml:space="preserve"> </w:t>
      </w:r>
      <w:r>
        <w:t xml:space="preserve">Weekends 3-night minimum, weekdays 2-night, last-minute 1-night. Fewer, longer stays mean fewer turnovers to coordinate and a higher ADR. This is the rule that protects your cleaner and your margin at the same time.</w:t>
      </w:r>
    </w:p>
    <w:p>
      <w:pPr>
        <w:numPr>
          <w:ilvl w:val="0"/>
          <w:numId w:val="1154"/>
        </w:numPr>
        <w:pStyle w:val="Compact"/>
      </w:pPr>
      <w:r>
        <w:rPr>
          <w:bCs/>
          <w:b/>
        </w:rPr>
        <w:t xml:space="preserve">Orphan nights.</w:t>
      </w:r>
      <w:r>
        <w:t xml:space="preserve"> </w:t>
      </w:r>
      <w:r>
        <w:t xml:space="preserve">Fill the 1–2 day gaps between longer bookings by dropping the price slightly.</w:t>
      </w:r>
    </w:p>
    <w:p>
      <w:pPr>
        <w:numPr>
          <w:ilvl w:val="0"/>
          <w:numId w:val="1154"/>
        </w:numPr>
        <w:pStyle w:val="Compact"/>
      </w:pPr>
      <w:r>
        <w:rPr>
          <w:bCs/>
          <w:b/>
        </w:rPr>
        <w:t xml:space="preserve">Last-minute discounts.</w:t>
      </w:r>
      <w:r>
        <w:t xml:space="preserve"> </w:t>
      </w:r>
      <w:r>
        <w:t xml:space="preserve">Auto-drop 5–10% for vacant nights coming up in 3–10 days.</w:t>
      </w:r>
    </w:p>
    <w:p>
      <w:pPr>
        <w:numPr>
          <w:ilvl w:val="0"/>
          <w:numId w:val="1154"/>
        </w:numPr>
        <w:pStyle w:val="Compact"/>
      </w:pPr>
      <w:r>
        <w:rPr>
          <w:bCs/>
          <w:b/>
        </w:rPr>
        <w:t xml:space="preserve">Holiday and event spikes.</w:t>
      </w:r>
      <w:r>
        <w:t xml:space="preserve"> </w:t>
      </w:r>
      <w:r>
        <w:t xml:space="preserve">Manually boost 20–50% for peak dates: Thanksgiving, July 4, ski season, local festivals.</w:t>
      </w:r>
    </w:p>
    <w:p>
      <w:pPr>
        <w:numPr>
          <w:ilvl w:val="0"/>
          <w:numId w:val="1154"/>
        </w:numPr>
        <w:pStyle w:val="Compact"/>
      </w:pPr>
      <w:r>
        <w:rPr>
          <w:bCs/>
          <w:b/>
        </w:rPr>
        <w:t xml:space="preserve">Seasonal adjustments.</w:t>
      </w:r>
      <w:r>
        <w:t xml:space="preserve"> </w:t>
      </w:r>
      <w:r>
        <w:t xml:space="preserve">Use the Market Dashboard to spot high and low seasons, then move base rates and minimum stays with them.</w:t>
      </w:r>
    </w:p>
    <w:p>
      <w:pPr>
        <w:pStyle w:val="FirstParagraph"/>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Here’s what it looks like on a real 3BR cabin running a $250–$300 ADR:</w:t>
      </w:r>
    </w:p>
    <w:p>
      <w:pPr>
        <w:numPr>
          <w:ilvl w:val="0"/>
          <w:numId w:val="1155"/>
        </w:numPr>
        <w:pStyle w:val="Compact"/>
      </w:pPr>
      <w:r>
        <w:t xml:space="preserve">Base: $269 midweek, $299–$349 weekends</w:t>
      </w:r>
    </w:p>
    <w:p>
      <w:pPr>
        <w:numPr>
          <w:ilvl w:val="0"/>
          <w:numId w:val="1155"/>
        </w:numPr>
        <w:pStyle w:val="Compact"/>
      </w:pPr>
      <w:r>
        <w:t xml:space="preserve">Minimums: 2 nights off-peak, 3–4 nights on holidays</w:t>
      </w:r>
    </w:p>
    <w:p>
      <w:pPr>
        <w:numPr>
          <w:ilvl w:val="0"/>
          <w:numId w:val="1155"/>
        </w:numPr>
        <w:pStyle w:val="Compact"/>
      </w:pPr>
      <w:r>
        <w:t xml:space="preserve">Orphan nights: discounted to $229–$249 to fill gaps</w:t>
      </w:r>
    </w:p>
    <w:p>
      <w:pPr>
        <w:numPr>
          <w:ilvl w:val="0"/>
          <w:numId w:val="1155"/>
        </w:numPr>
        <w:pStyle w:val="Compact"/>
      </w:pPr>
      <w:r>
        <w:t xml:space="preserve">Hot tub and fire pit premium: +$50 a night</w:t>
      </w:r>
    </w:p>
    <w:p>
      <w:pPr>
        <w:numPr>
          <w:ilvl w:val="0"/>
          <w:numId w:val="1155"/>
        </w:numPr>
        <w:pStyle w:val="Compact"/>
      </w:pPr>
      <w:r>
        <w:t xml:space="preserve">Tools: PriceLabs for trends, Rabbu to validate which amenities earn their keep</w:t>
      </w:r>
    </w:p>
    <w:p>
      <w:pPr>
        <w:pStyle w:val="FirstParagraph"/>
      </w:pPr>
      <w:r>
        <w:t xml:space="preserve">The complete pricing SOP and calendar templates are in the Bonus Pack at the back of this book.</w:t>
      </w:r>
    </w:p>
    <w:p>
      <w:pPr>
        <w:pStyle w:val="BodyText"/>
      </w:pPr>
      <w:r>
        <w:t xml:space="preserve">One caution before you project these numbers onto your next deal: check the STR regulations for your target market before you make an offer. Pricing power means nothing in a town that won’t let you operate.</w:t>
      </w:r>
    </w:p>
    <w:bookmarkEnd w:id="188"/>
    <w:bookmarkStart w:id="189"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2-hour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9"/>
    <w:bookmarkStart w:id="190"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90"/>
    <w:bookmarkStart w:id="191"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w:t>
      </w:r>
    </w:p>
    <w:p>
      <w:pPr>
        <w:numPr>
          <w:ilvl w:val="0"/>
          <w:numId w:val="1156"/>
        </w:numPr>
        <w:pStyle w:val="Compact"/>
      </w:pPr>
      <w:r>
        <w:t xml:space="preserve">Direct revenue: $600 (3 nights × $200)</w:t>
      </w:r>
    </w:p>
    <w:p>
      <w:pPr>
        <w:numPr>
          <w:ilvl w:val="0"/>
          <w:numId w:val="1156"/>
        </w:numPr>
        <w:pStyle w:val="Compact"/>
      </w:pPr>
      <w:r>
        <w:t xml:space="preserve">Review value: $500–$2,000, because high-quality 5-star reviews drive future bookings and algorithm ranking</w:t>
      </w:r>
    </w:p>
    <w:p>
      <w:pPr>
        <w:numPr>
          <w:ilvl w:val="0"/>
          <w:numId w:val="1156"/>
        </w:numPr>
        <w:pStyle w:val="Compact"/>
      </w:pPr>
      <w:r>
        <w:t xml:space="preserve">Repeat bookings: $600+ when satisfied guests come back</w:t>
      </w:r>
    </w:p>
    <w:p>
      <w:pPr>
        <w:numPr>
          <w:ilvl w:val="0"/>
          <w:numId w:val="1156"/>
        </w:numPr>
        <w:pStyle w:val="Compact"/>
      </w:pPr>
      <w:r>
        <w:t xml:space="preserve">Referral value: $300–$600. Word of mouth from happy guests is gold.</w:t>
      </w:r>
    </w:p>
    <w:p>
      <w:pPr>
        <w:pStyle w:val="FirstParagraph"/>
      </w:pPr>
      <w:r>
        <w:t xml:space="preserve">Total guest lifetime value: roughly $2,000–$4,000 per satisfied guest.</w:t>
      </w:r>
    </w:p>
    <w:p>
      <w:pPr>
        <w:pStyle w:val="BodyText"/>
      </w:pPr>
      <w:r>
        <w:t xml:space="preserve">That math rewires how you think about small gestures and refunds. A $50 gesture that fixes a minor issue and earns a 5-star review is a $50 investment protecting a $2,000–$4,000 guest.</w:t>
      </w:r>
    </w:p>
    <w:p>
      <w:pPr>
        <w:pStyle w:val="BodyText"/>
      </w:pPr>
      <w:r>
        <w:t xml:space="preserve">Watch it play out. A guest reports a minor WiFi issue. You have two options:</w:t>
      </w:r>
    </w:p>
    <w:p>
      <w:pPr>
        <w:numPr>
          <w:ilvl w:val="0"/>
          <w:numId w:val="1157"/>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57"/>
        </w:numPr>
        <w:pStyle w:val="Compact"/>
      </w:pPr>
      <w:r>
        <w:rPr>
          <w:bCs/>
          <w:b/>
        </w:rPr>
        <w:t xml:space="preserve">Option B:</w:t>
      </w:r>
      <w:r>
        <w:t xml:space="preserve"> </w:t>
      </w:r>
      <w:r>
        <w:t xml:space="preserve">Fix it immediately, offer a $50 credit, and send a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roughly $50 and swings the outcome by $3,000. Call it a 60:1 return on hospitality.</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91"/>
    <w:bookmarkStart w:id="192"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(gross, not take-home; booked is not banked), to spot overspending, to prepare for taxes and refinances, and to make scaling decisions on data instead of vibes.</w:t>
      </w:r>
    </w:p>
    <w:p>
      <w:pPr>
        <w:pStyle w:val="BodyText"/>
      </w:pPr>
      <w:r>
        <w:t xml:space="preserve">Track these categories monthly:</w:t>
      </w:r>
    </w:p>
    <w:p>
      <w:pPr>
        <w:numPr>
          <w:ilvl w:val="0"/>
          <w:numId w:val="1158"/>
        </w:numPr>
        <w:pStyle w:val="Compact"/>
      </w:pPr>
      <w:r>
        <w:t xml:space="preserve">Revenue (Airbnb, Vrbo, pet fees, upsells)</w:t>
      </w:r>
    </w:p>
    <w:p>
      <w:pPr>
        <w:numPr>
          <w:ilvl w:val="0"/>
          <w:numId w:val="1158"/>
        </w:numPr>
        <w:pStyle w:val="Compact"/>
      </w:pPr>
      <w:r>
        <w:t xml:space="preserve">Cleaning costs</w:t>
      </w:r>
    </w:p>
    <w:p>
      <w:pPr>
        <w:numPr>
          <w:ilvl w:val="0"/>
          <w:numId w:val="1158"/>
        </w:numPr>
        <w:pStyle w:val="Compact"/>
      </w:pPr>
      <w:r>
        <w:t xml:space="preserve">CapEx (big upgrades: HVAC, roofs, hot tubs)</w:t>
      </w:r>
    </w:p>
    <w:p>
      <w:pPr>
        <w:numPr>
          <w:ilvl w:val="0"/>
          <w:numId w:val="1158"/>
        </w:numPr>
        <w:pStyle w:val="Compact"/>
      </w:pPr>
      <w:r>
        <w:t xml:space="preserve">Repairs and maintenance</w:t>
      </w:r>
    </w:p>
    <w:p>
      <w:pPr>
        <w:numPr>
          <w:ilvl w:val="0"/>
          <w:numId w:val="1158"/>
        </w:numPr>
        <w:pStyle w:val="Compact"/>
      </w:pPr>
      <w:r>
        <w:t xml:space="preserve">Utilities (electric, propane, water, WiFi)</w:t>
      </w:r>
    </w:p>
    <w:p>
      <w:pPr>
        <w:numPr>
          <w:ilvl w:val="0"/>
          <w:numId w:val="1158"/>
        </w:numPr>
        <w:pStyle w:val="Compact"/>
      </w:pPr>
      <w:r>
        <w:t xml:space="preserve">Restocking and amenities</w:t>
      </w:r>
    </w:p>
    <w:p>
      <w:pPr>
        <w:numPr>
          <w:ilvl w:val="0"/>
          <w:numId w:val="1158"/>
        </w:numPr>
        <w:pStyle w:val="Compact"/>
      </w:pPr>
      <w:r>
        <w:t xml:space="preserve">Software and subscriptions</w:t>
      </w:r>
    </w:p>
    <w:p>
      <w:pPr>
        <w:numPr>
          <w:ilvl w:val="0"/>
          <w:numId w:val="1158"/>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59"/>
        </w:numPr>
        <w:pStyle w:val="Compact"/>
      </w:pPr>
      <w:r>
        <w:t xml:space="preserve">STR material participation rules</w:t>
      </w:r>
    </w:p>
    <w:p>
      <w:pPr>
        <w:numPr>
          <w:ilvl w:val="0"/>
          <w:numId w:val="1159"/>
        </w:numPr>
        <w:pStyle w:val="Compact"/>
      </w:pPr>
      <w:r>
        <w:t xml:space="preserve">Cost segregation and bonus depreciation</w:t>
      </w:r>
    </w:p>
    <w:p>
      <w:pPr>
        <w:numPr>
          <w:ilvl w:val="0"/>
          <w:numId w:val="1159"/>
        </w:numPr>
        <w:pStyle w:val="Compact"/>
      </w:pPr>
      <w:r>
        <w:t xml:space="preserve">Eligibility for the 20% qualified business income (QBI) deduction</w:t>
      </w:r>
    </w:p>
    <w:p>
      <w:pPr>
        <w:numPr>
          <w:ilvl w:val="0"/>
          <w:numId w:val="1159"/>
        </w:numPr>
        <w:pStyle w:val="Compact"/>
      </w:pPr>
      <w:r>
        <w:t xml:space="preserve">The best entity structure for you (LLC versus personal name)</w:t>
      </w:r>
    </w:p>
    <w:bookmarkEnd w:id="192"/>
    <w:bookmarkStart w:id="193"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60"/>
        </w:numPr>
        <w:pStyle w:val="Compact"/>
      </w:pPr>
      <w:r>
        <w:t xml:space="preserve">Keep: strategic decisions, revenue tracking, weekly guest and performance reviews, spotting trends</w:t>
      </w:r>
    </w:p>
    <w:p>
      <w:pPr>
        <w:numPr>
          <w:ilvl w:val="0"/>
          <w:numId w:val="1160"/>
        </w:numPr>
        <w:pStyle w:val="Compact"/>
      </w:pPr>
      <w:r>
        <w:t xml:space="preserve">Delegate: daily communication, calendar updates, cleaner coordination, routine price nudges</w:t>
      </w:r>
    </w:p>
    <w:p>
      <w:pPr>
        <w:pStyle w:val="FirstParagraph"/>
      </w:pPr>
      <w:r>
        <w:t xml:space="preserve">Notice what stays on your side of the line: the weekly review. That’s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3"/>
    <w:bookmarkStart w:id="194"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61"/>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61"/>
        </w:numPr>
        <w:pStyle w:val="Compact"/>
      </w:pPr>
      <w:r>
        <w:t xml:space="preserve">BiggerPockets forums: the STR and vacation rental threads</w:t>
      </w:r>
    </w:p>
    <w:p>
      <w:pPr>
        <w:numPr>
          <w:ilvl w:val="0"/>
          <w:numId w:val="1161"/>
        </w:numPr>
        <w:pStyle w:val="Compact"/>
      </w:pPr>
      <w:r>
        <w:t xml:space="preserve">Reddit: r/AirBnB, r/realestateinvesting, r/shorttermrental</w:t>
      </w:r>
    </w:p>
    <w:p>
      <w:pPr>
        <w:numPr>
          <w:ilvl w:val="0"/>
          <w:numId w:val="1161"/>
        </w:numPr>
        <w:pStyle w:val="Compact"/>
      </w:pPr>
      <w:r>
        <w:t xml:space="preserve">Local real estate meetups</w:t>
      </w:r>
    </w:p>
    <w:p>
      <w:pPr>
        <w:numPr>
          <w:ilvl w:val="0"/>
          <w:numId w:val="1161"/>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4"/>
    <w:bookmarkStart w:id="195" w:name="the-reality-of-remote-management"/>
    <w:p>
      <w:pPr>
        <w:pStyle w:val="Heading3"/>
      </w:pPr>
      <w:r>
        <w:t xml:space="preserve">The Reality of Remote Management</w:t>
      </w:r>
    </w:p>
    <w:p>
      <w:pPr>
        <w:pStyle w:val="FirstParagraph"/>
      </w:pPr>
      <w:r>
        <w:t xml:space="preserve">Back to Bali.</w:t>
      </w:r>
    </w:p>
    <w:p>
      <w:pPr>
        <w:pStyle w:val="BodyText"/>
      </w:pPr>
      <w:r>
        <w:t xml:space="preserve">After that first panic came the water heater fix, the rebuilt protocols, and the trained team. Then I managed my properties from Bali again. This time my three cabins took me less than two hours a week each, and most weeks far less. My cleaner handled turnovers. Hospitable handled 95% of messages. PriceLabs handled pricing. Slack kept my VA and the rest of the team coordinated.</w:t>
      </w:r>
    </w:p>
    <w:p>
      <w:pPr>
        <w:pStyle w:val="BodyText"/>
      </w:pPr>
      <w:r>
        <w:t xml:space="preserve">Compare the two texts.</w:t>
      </w:r>
      <w:r>
        <w:t xml:space="preserve"> </w:t>
      </w:r>
      <w:r>
        <w:t xml:space="preserve">“</w:t>
      </w:r>
      <w:r>
        <w:t xml:space="preserve">Hot water’s out. What do you want to do?</w:t>
      </w:r>
      <w:r>
        <w:t xml:space="preserve">”</w:t>
      </w:r>
      <w:r>
        <w:t xml:space="preserve"> </w:t>
      </w:r>
      <w:r>
        <w:t xml:space="preserve">reached a host with no system, and it wrecked the rest of the flight. The ones I get now go to a team with a matrix, a go-to list, and the authority to act. Most problems are solved before I hear about them.</w:t>
      </w:r>
    </w:p>
    <w:p>
      <w:pPr>
        <w:pStyle w:val="BodyText"/>
      </w:pPr>
      <w:r>
        <w:t xml:space="preserve">I won’t pretend the first month was light. Building systems, training people, and stress-testing protocols is real work: 20 to 40 hours of it. But after that upfront investment, the business ran itself for months at a time.</w:t>
      </w:r>
    </w:p>
    <w:p>
      <w:pPr>
        <w:pStyle w:val="BodyText"/>
      </w:pPr>
      <w:r>
        <w:t xml:space="preserve">That’s what the fifth letter buys you: a business that hands your time back instead of a rental that eats it. Whether the hours go toward your next deal, your family, or actually taking the trip to Bali without a mid-flight crisis,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5"/>
    <w:bookmarkStart w:id="196" w:name="chapter-summary-14"/>
    <w:p>
      <w:pPr>
        <w:pStyle w:val="Heading3"/>
      </w:pPr>
      <w:r>
        <w:t xml:space="preserve">Chapter Summary</w:t>
      </w:r>
    </w:p>
    <w:p>
      <w:pPr>
        <w:numPr>
          <w:ilvl w:val="0"/>
          <w:numId w:val="1162"/>
        </w:numPr>
        <w:pStyle w:val="Compact"/>
      </w:pPr>
      <w:r>
        <w:t xml:space="preserve">Protocols and people make you optional. Write the plan before the plan is needed.</w:t>
      </w:r>
    </w:p>
    <w:p>
      <w:pPr>
        <w:numPr>
          <w:ilvl w:val="0"/>
          <w:numId w:val="1162"/>
        </w:numPr>
        <w:pStyle w:val="Compact"/>
      </w:pPr>
      <w:r>
        <w:t xml:space="preserve">The Escalation Matrix ($0–$50, $50–$200, $200+, urgent) lets your team act without you. Guest conflict is the one thing you always own.</w:t>
      </w:r>
    </w:p>
    <w:p>
      <w:pPr>
        <w:numPr>
          <w:ilvl w:val="0"/>
          <w:numId w:val="1162"/>
        </w:numPr>
        <w:pStyle w:val="Compact"/>
      </w:pPr>
      <w:r>
        <w:t xml:space="preserve">A $500–$1,000 peace-of-mind fund per property turns emergencies into line items.</w:t>
      </w:r>
    </w:p>
    <w:p>
      <w:pPr>
        <w:numPr>
          <w:ilvl w:val="0"/>
          <w:numId w:val="1162"/>
        </w:numPr>
        <w:pStyle w:val="Compact"/>
      </w:pPr>
      <w:r>
        <w:t xml:space="preserve">Pricing is your profit lever: base price, minimum stays, orphan nights, last-minute discounts, holiday spikes, seasonal shifts.</w:t>
      </w:r>
    </w:p>
    <w:p>
      <w:pPr>
        <w:numPr>
          <w:ilvl w:val="0"/>
          <w:numId w:val="1162"/>
        </w:numPr>
        <w:pStyle w:val="Compact"/>
      </w:pPr>
      <w:r>
        <w:t xml:space="preserve">A $600 booking is really a $2,000–$4,000 guest. A $50 gesture that saves a 5-star review is a 60:1 return.</w:t>
      </w:r>
    </w:p>
    <w:p>
      <w:pPr>
        <w:numPr>
          <w:ilvl w:val="0"/>
          <w:numId w:val="1162"/>
        </w:numPr>
        <w:pStyle w:val="Compact"/>
      </w:pPr>
      <w:r>
        <w:t xml:space="preserve">Track every dollar monthly, gross, not take-home. Booked is not banked.</w:t>
      </w:r>
    </w:p>
    <w:p>
      <w:pPr>
        <w:numPr>
          <w:ilvl w:val="0"/>
          <w:numId w:val="1162"/>
        </w:numPr>
        <w:pStyle w:val="Compact"/>
      </w:pPr>
      <w:r>
        <w:t xml:space="preserve">At 2–3 properties, hire a VA ($800–$1,200 a month). Systematize before you delegate, and never delegate the weekly review.</w:t>
      </w:r>
    </w:p>
    <w:p>
      <w:pPr>
        <w:numPr>
          <w:ilvl w:val="0"/>
          <w:numId w:val="1162"/>
        </w:numPr>
        <w:pStyle w:val="Compact"/>
      </w:pPr>
      <w:r>
        <w:t xml:space="preserve">Do the work once. Run it forever.</w:t>
      </w:r>
    </w:p>
    <w:p>
      <w:r>
        <w:pict>
          <v:rect style="width:0;height:1.5pt" o:hralign="center" o:hrstd="t" o:hr="t"/>
        </w:pict>
      </w:r>
    </w:p>
    <w:bookmarkEnd w:id="196"/>
    <w:bookmarkEnd w:id="197"/>
    <w:bookmarkEnd w:id="198"/>
    <w:bookmarkStart w:id="234"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8"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9"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the proof you needed, and the identity change that comes with it. Once one domino falls and creates cash flow, the rest become inevitable. Because now you know:</w:t>
      </w:r>
    </w:p>
    <w:p>
      <w:pPr>
        <w:numPr>
          <w:ilvl w:val="0"/>
          <w:numId w:val="1163"/>
        </w:numPr>
        <w:pStyle w:val="Compact"/>
      </w:pPr>
      <w:r>
        <w:rPr>
          <w:bCs/>
          <w:b/>
        </w:rPr>
        <w:t xml:space="preserve">You can buy something and make it work.</w:t>
      </w:r>
      <w:r>
        <w:t xml:space="preserve"> </w:t>
      </w:r>
      <w:r>
        <w:t xml:space="preserve">You’ve done it.</w:t>
      </w:r>
    </w:p>
    <w:p>
      <w:pPr>
        <w:numPr>
          <w:ilvl w:val="0"/>
          <w:numId w:val="1163"/>
        </w:numPr>
        <w:pStyle w:val="Compact"/>
      </w:pPr>
      <w:r>
        <w:rPr>
          <w:bCs/>
          <w:b/>
        </w:rPr>
        <w:t xml:space="preserve">You can build a team.</w:t>
      </w:r>
      <w:r>
        <w:t xml:space="preserve"> </w:t>
      </w:r>
      <w:r>
        <w:t xml:space="preserve">VA, cleaner, maybe a property manager. You’ve managed them.</w:t>
      </w:r>
    </w:p>
    <w:p>
      <w:pPr>
        <w:numPr>
          <w:ilvl w:val="0"/>
          <w:numId w:val="1163"/>
        </w:numPr>
        <w:pStyle w:val="Compact"/>
      </w:pPr>
      <w:r>
        <w:rPr>
          <w:bCs/>
          <w:b/>
        </w:rPr>
        <w:t xml:space="preserve">You can make money while you sleep.</w:t>
      </w:r>
      <w:r>
        <w:t xml:space="preserve"> </w:t>
      </w:r>
      <w:r>
        <w:t xml:space="preserve">You’ve seen the bank notification.</w:t>
      </w:r>
    </w:p>
    <w:p>
      <w:pPr>
        <w:numPr>
          <w:ilvl w:val="0"/>
          <w:numId w:val="1163"/>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9"/>
    <w:bookmarkStart w:id="200" w:name="case-study-mylas-first-21-months"/>
    <w:p>
      <w:pPr>
        <w:pStyle w:val="Heading3"/>
      </w:pPr>
      <w:r>
        <w:t xml:space="preserve">Case Study: Myla’s First 21 Months</w:t>
      </w:r>
    </w:p>
    <w:p>
      <w:pPr>
        <w:pStyle w:val="FirstParagraph"/>
      </w:pPr>
      <w:r>
        <w:t xml:space="preserve">Myla is my business partner, and I watched this play out in real time. She took the strategies in this book and ran them.</w:t>
      </w:r>
    </w:p>
    <w:p>
      <w:pPr>
        <w:pStyle w:val="BodyText"/>
      </w:pPr>
      <w:r>
        <w:rPr>
          <w:bCs/>
          <w:b/>
        </w:rPr>
        <w:t xml:space="preserve">The property:</w:t>
      </w:r>
      <w:r>
        <w:t xml:space="preserve"> </w:t>
      </w:r>
      <w:r>
        <w:t xml:space="preserve">A three-bedroom, one-and-a-half-bath home in Oak Hill, West Virginia. Purchased in July 2024 for $150K, with 15% down ($22,500) and roughly $3,500 in closing costs after seller credits. She put about $90K into a professional renovation (kitchen, bathrooms, HVAC, exterior) and roughly $60K into high-end furnishings and decor.</w:t>
      </w:r>
    </w:p>
    <w:p>
      <w:pPr>
        <w:pStyle w:val="BodyText"/>
      </w:pPr>
      <w:r>
        <w:rPr>
          <w:bCs/>
          <w:b/>
        </w:rPr>
        <w:t xml:space="preserve">The launch:</w:t>
      </w:r>
      <w:r>
        <w:t xml:space="preserve"> </w:t>
      </w:r>
      <w:r>
        <w:t xml:space="preserve">No property manager. Just a local cleaner and a VA managing communication through an automation platform (she uses Hospitable) and spreadsheets.</w:t>
      </w:r>
    </w:p>
    <w:p>
      <w:pPr>
        <w:pStyle w:val="BodyText"/>
      </w:pPr>
      <w:r>
        <w:rPr>
          <w:bCs/>
          <w:b/>
        </w:rPr>
        <w:t xml:space="preserve">The results, over her first 21 months:</w:t>
      </w:r>
    </w:p>
    <w:p>
      <w:pPr>
        <w:numPr>
          <w:ilvl w:val="0"/>
          <w:numId w:val="1164"/>
        </w:numPr>
        <w:pStyle w:val="Compact"/>
      </w:pPr>
      <w:r>
        <w:t xml:space="preserve">$122K in gross revenue, a roughly $70K-per-year pace, with peak months topping $10K in gross bookings</w:t>
      </w:r>
    </w:p>
    <w:p>
      <w:pPr>
        <w:numPr>
          <w:ilvl w:val="0"/>
          <w:numId w:val="1164"/>
        </w:numPr>
        <w:pStyle w:val="Compact"/>
      </w:pPr>
      <w:r>
        <w:t xml:space="preserve">A 4.95-star rating across 70+ stays</w:t>
      </w:r>
    </w:p>
    <w:p>
      <w:pPr>
        <w:numPr>
          <w:ilvl w:val="0"/>
          <w:numId w:val="1164"/>
        </w:numPr>
        <w:pStyle w:val="Compact"/>
      </w:pPr>
      <w:r>
        <w:t xml:space="preserve">The property appraised at $250K after renovation. She created about $100K in value with the reno and the operation.</w:t>
      </w:r>
    </w:p>
    <w:p>
      <w:pPr>
        <w:numPr>
          <w:ilvl w:val="0"/>
          <w:numId w:val="1164"/>
        </w:numPr>
        <w:pStyle w:val="Compact"/>
      </w:pPr>
      <w:r>
        <w:t xml:space="preserve">Real tax write-offs: she qualified for STR material-participation treatment, and depreciation plus cost segregation created a paper loss that offset her W2 income. Roughly $12K in year-one write-off value, worth about $2,400–$3,200 in federal tax savings at her rate.</w:t>
      </w:r>
    </w:p>
    <w:p>
      <w:pPr>
        <w:numPr>
          <w:ilvl w:val="0"/>
          <w:numId w:val="1164"/>
        </w:numPr>
        <w:pStyle w:val="Compact"/>
      </w:pPr>
      <w:r>
        <w:t xml:space="preserve">A cash-out refinance at month 12, once the income history was stabilized</w:t>
      </w:r>
    </w:p>
    <w:p>
      <w:pPr>
        <w:pStyle w:val="FirstParagraph"/>
      </w:pPr>
      <w:r>
        <w:rPr>
          <w:bCs/>
          <w:b/>
        </w:rPr>
        <w:t xml:space="preserve">What this means:</w:t>
      </w:r>
      <w:r>
        <w:t xml:space="preserve"> </w:t>
      </w:r>
      <w:r>
        <w:t xml:space="preserve">Myla built more than an income stream. She built a leverage point. A $150K house became a $250K asset that pays her every month, shelters her W2 income, and hands her equity she can redeploy. Factor in the refi proceeds and the tax benefits, and her effective year-one return was better than 90% on the cash in the deal. You almost never see that in traditional real estate.</w:t>
      </w:r>
    </w:p>
    <w:p>
      <w:pPr>
        <w:pStyle w:val="BodyText"/>
      </w:pPr>
      <w:r>
        <w:rPr>
          <w:bCs/>
          <w:b/>
        </w:rPr>
        <w:t xml:space="preserve">The key:</w:t>
      </w:r>
      <w:r>
        <w:t xml:space="preserve"> </w:t>
      </w:r>
      <w:r>
        <w:t xml:space="preserve">She didn’t compromise on setup. Professional renovation, quality furnishings, stunning photos, reviews that matched her standards. Nothing about the operation was shoestring. It was built to last.</w:t>
      </w:r>
    </w:p>
    <w:bookmarkEnd w:id="200"/>
    <w:bookmarkStart w:id="201"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65"/>
        </w:numPr>
        <w:pStyle w:val="Compact"/>
      </w:pPr>
      <w:r>
        <w:t xml:space="preserve">Expect: 40–60% occupancy (low, because you’re new). First reviews dropping in.</w:t>
      </w:r>
    </w:p>
    <w:p>
      <w:pPr>
        <w:numPr>
          <w:ilvl w:val="0"/>
          <w:numId w:val="1165"/>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66"/>
        </w:numPr>
        <w:pStyle w:val="Compact"/>
      </w:pPr>
      <w:r>
        <w:t xml:space="preserve">Expect: 60–75% occupancy. Your rating is forming, probably 4.7+.</w:t>
      </w:r>
    </w:p>
    <w:p>
      <w:pPr>
        <w:numPr>
          <w:ilvl w:val="0"/>
          <w:numId w:val="1166"/>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67"/>
        </w:numPr>
        <w:pStyle w:val="Compact"/>
      </w:pPr>
      <w:r>
        <w:t xml:space="preserve">Expect: 75–85% occupancy. Predictable income of $1,500–$2,500 per month net after all expenses.</w:t>
      </w:r>
    </w:p>
    <w:p>
      <w:pPr>
        <w:numPr>
          <w:ilvl w:val="0"/>
          <w:numId w:val="1167"/>
        </w:numPr>
        <w:pStyle w:val="Compact"/>
      </w:pPr>
      <w:r>
        <w:t xml:space="preserve">Your job: Check in weekly. Tune pricing twice a month. Quarterly, plan the next property or optimize this one. Spend 1–2 hours a week, max.</w:t>
      </w:r>
    </w:p>
    <w:bookmarkEnd w:id="201"/>
    <w:bookmarkStart w:id="202" w:name="a-day-in-the-life-six-months-in"/>
    <w:p>
      <w:pPr>
        <w:pStyle w:val="Heading3"/>
      </w:pPr>
      <w:r>
        <w:t xml:space="preserve">A Day in the Life: Six Months In</w:t>
      </w:r>
    </w:p>
    <w:p>
      <w:pPr>
        <w:pStyle w:val="FirstParagraph"/>
      </w:pPr>
      <w:r>
        <w:t xml:space="preserve">It’s 6:47 AM. You’re half-asleep. Phone buzzes. New booking for next weekend: $380, three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bookmarkEnd w:id="202"/>
    <w:bookmarkStart w:id="203"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68"/>
        </w:numPr>
        <w:pStyle w:val="Compact"/>
      </w:pPr>
      <w:r>
        <w:t xml:space="preserve">Is this week pacing ahead or behind last week?</w:t>
      </w:r>
    </w:p>
    <w:p>
      <w:pPr>
        <w:numPr>
          <w:ilvl w:val="0"/>
          <w:numId w:val="1168"/>
        </w:numPr>
        <w:pStyle w:val="Compact"/>
      </w:pPr>
      <w:r>
        <w:t xml:space="preserve">Any occupancy gaps to fill with a discount?</w:t>
      </w:r>
    </w:p>
    <w:p>
      <w:pPr>
        <w:numPr>
          <w:ilvl w:val="0"/>
          <w:numId w:val="1168"/>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69"/>
        </w:numPr>
        <w:pStyle w:val="Compact"/>
      </w:pPr>
      <w:r>
        <w:t xml:space="preserve">Update minimum-stay rules based on demand</w:t>
      </w:r>
    </w:p>
    <w:p>
      <w:pPr>
        <w:numPr>
          <w:ilvl w:val="0"/>
          <w:numId w:val="1169"/>
        </w:numPr>
        <w:pStyle w:val="Compact"/>
      </w:pPr>
      <w:r>
        <w:t xml:space="preserve">Adjust for upcoming holidays or local events</w:t>
      </w:r>
    </w:p>
    <w:p>
      <w:pPr>
        <w:numPr>
          <w:ilvl w:val="0"/>
          <w:numId w:val="1169"/>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70"/>
        </w:numPr>
        <w:pStyle w:val="Compact"/>
      </w:pPr>
      <w:r>
        <w:t xml:space="preserve">Any supplies running low?</w:t>
      </w:r>
    </w:p>
    <w:p>
      <w:pPr>
        <w:numPr>
          <w:ilvl w:val="0"/>
          <w:numId w:val="1170"/>
        </w:numPr>
        <w:pStyle w:val="Compact"/>
      </w:pPr>
      <w:r>
        <w:t xml:space="preserve">Does your cleaner need time off, or have feedback?</w:t>
      </w:r>
    </w:p>
    <w:p>
      <w:pPr>
        <w:numPr>
          <w:ilvl w:val="0"/>
          <w:numId w:val="1170"/>
        </w:numPr>
        <w:pStyle w:val="Compact"/>
      </w:pPr>
      <w:r>
        <w:t xml:space="preserve">Anything broken that guests didn’t mention?</w:t>
      </w:r>
    </w:p>
    <w:p>
      <w:pPr>
        <w:pStyle w:val="FirstParagraph"/>
      </w:pPr>
      <w:r>
        <w:t xml:space="preserve">Total: 1–2 hours per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3"/>
    <w:bookmarkStart w:id="204" w:name="Xe0e48695a2f61c4fa10b0bc1c325dd853574602"/>
    <w:p>
      <w:pPr>
        <w:pStyle w:val="Heading3"/>
      </w:pPr>
      <w:r>
        <w:t xml:space="preserve">The First Domino in Motion: Steph and Kevin</w:t>
      </w:r>
    </w:p>
    <w:p>
      <w:pPr>
        <w:pStyle w:val="FirstParagraph"/>
      </w:pPr>
      <w:r>
        <w:t xml:space="preserve">Two of my students, Steph and Kevin, run two homes that now gross $7K a month between them. Two dominoes down.</w:t>
      </w:r>
    </w:p>
    <w:p>
      <w:pPr>
        <w:pStyle w:val="BodyText"/>
      </w:pPr>
      <w:r>
        <w:t xml:space="preserve">I mention them for one reason: they prove that moving beats waiting to be perfect. They launched, they learned, and they kept going. The first domino tips the second.</w:t>
      </w:r>
    </w:p>
    <w:bookmarkEnd w:id="204"/>
    <w:bookmarkStart w:id="205"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working 2 hours a week while your property generates $2,000 a month ($250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run the math: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lower competition, higher returns.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5"/>
    <w:bookmarkStart w:id="206"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6"/>
    <w:bookmarkStart w:id="207" w:name="chapter-summary-15"/>
    <w:p>
      <w:pPr>
        <w:pStyle w:val="Heading3"/>
      </w:pPr>
      <w:r>
        <w:t xml:space="preserve">Chapter Summary</w:t>
      </w:r>
    </w:p>
    <w:p>
      <w:pPr>
        <w:numPr>
          <w:ilvl w:val="0"/>
          <w:numId w:val="1171"/>
        </w:numPr>
        <w:pStyle w:val="Compact"/>
      </w:pPr>
      <w:r>
        <w:t xml:space="preserve">Launch is the starting gun, not the finish line.</w:t>
      </w:r>
    </w:p>
    <w:p>
      <w:pPr>
        <w:numPr>
          <w:ilvl w:val="0"/>
          <w:numId w:val="1171"/>
        </w:numPr>
        <w:pStyle w:val="Compact"/>
      </w:pPr>
      <w:r>
        <w:t xml:space="preserve">The First Domino is one deal done right. After it falls, the rest become inevitable.</w:t>
      </w:r>
    </w:p>
    <w:p>
      <w:pPr>
        <w:numPr>
          <w:ilvl w:val="0"/>
          <w:numId w:val="1171"/>
        </w:numPr>
        <w:pStyle w:val="Compact"/>
      </w:pPr>
      <w:r>
        <w:t xml:space="preserve">Myla’s first 21 months: $122K gross, 4.95 stars across 70+ stays, a $250K appraisal, and a month-12 cash-out refi.</w:t>
      </w:r>
    </w:p>
    <w:p>
      <w:pPr>
        <w:numPr>
          <w:ilvl w:val="0"/>
          <w:numId w:val="1171"/>
        </w:numPr>
        <w:pStyle w:val="Compact"/>
      </w:pPr>
      <w:r>
        <w:t xml:space="preserve">Expect 40–60% occupancy in month one and 75–85% by month three. Chaos is a phase, not a verdict.</w:t>
      </w:r>
    </w:p>
    <w:p>
      <w:pPr>
        <w:numPr>
          <w:ilvl w:val="0"/>
          <w:numId w:val="1171"/>
        </w:numPr>
        <w:pStyle w:val="Compact"/>
      </w:pPr>
      <w:r>
        <w:t xml:space="preserve">Stability is 1–2 hours a week: one dashboard check, two pricing sessions, quick team touchpoints.</w:t>
      </w:r>
    </w:p>
    <w:p>
      <w:pPr>
        <w:numPr>
          <w:ilvl w:val="0"/>
          <w:numId w:val="1171"/>
        </w:numPr>
        <w:pStyle w:val="Compact"/>
      </w:pPr>
      <w:r>
        <w:t xml:space="preserve">Tasks scale with your time. Systems scale with multiplication.</w:t>
      </w:r>
    </w:p>
    <w:p>
      <w:pPr>
        <w:numPr>
          <w:ilvl w:val="0"/>
          <w:numId w:val="1171"/>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71"/>
        </w:numPr>
        <w:pStyle w:val="Compact"/>
      </w:pPr>
      <w:r>
        <w:t xml:space="preserve">The real return is the confidence, and the identity that comes with it. The cash is almost a side effect.</w:t>
      </w:r>
    </w:p>
    <w:bookmarkEnd w:id="207"/>
    <w:bookmarkEnd w:id="208"/>
    <w:bookmarkStart w:id="213" w:name="chapter-17-the-portfolio-compound-effect"/>
    <w:p>
      <w:pPr>
        <w:pStyle w:val="Heading2"/>
      </w:pPr>
      <w:r>
        <w:t xml:space="preserve">Chapter 17: The Portfolio Compound Effect</w:t>
      </w:r>
    </w:p>
    <w:p>
      <w:pPr>
        <w:pStyle w:val="FirstParagraph"/>
      </w:pPr>
      <w:r>
        <w:t xml:space="preserve">Thirteen months after her first guest checked in, a wire for $32,813 landed in Myla’s account.</w:t>
      </w:r>
    </w:p>
    <w:p>
      <w:pPr>
        <w:pStyle w:val="BodyText"/>
      </w:pPr>
      <w:r>
        <w:t xml:space="preserve">It wasn’t a booking or a bonus. It was equity, value she had created with a renovation and 12 months of disciplined operation, converted into cash by a refinance that closed in 38 days. She didn’t sell the house.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9" w:name="X38c3e93e5802526aa3c7f3f0b6d8b803badef92"/>
    <w:p>
      <w:pPr>
        <w:pStyle w:val="Heading3"/>
      </w:pPr>
      <w:r>
        <w:t xml:space="preserve">The Stacking Math: Years One Through Three</w:t>
      </w:r>
    </w:p>
    <w:p>
      <w:pPr>
        <w:pStyle w:val="FirstParagraph"/>
      </w:pPr>
      <w:r>
        <w:t xml:space="preserve">Here’s the model I teach, informed by Myla’s actual trajectory. The numbers are deliberately conservative.</w:t>
      </w:r>
    </w:p>
    <w:p>
      <w:pPr>
        <w:pStyle w:val="BodyText"/>
      </w:pPr>
      <w:r>
        <w:rPr>
          <w:bCs/>
          <w:b/>
        </w:rPr>
        <w:t xml:space="preserve">Year 1: One property in motion</w:t>
      </w:r>
    </w:p>
    <w:p>
      <w:pPr>
        <w:numPr>
          <w:ilvl w:val="0"/>
          <w:numId w:val="1172"/>
        </w:numPr>
        <w:pStyle w:val="Compact"/>
      </w:pPr>
      <w:r>
        <w:t xml:space="preserve">1 property, worth $250K after renovation</w:t>
      </w:r>
    </w:p>
    <w:p>
      <w:pPr>
        <w:numPr>
          <w:ilvl w:val="0"/>
          <w:numId w:val="1172"/>
        </w:numPr>
        <w:pStyle w:val="Compact"/>
      </w:pPr>
      <w:r>
        <w:t xml:space="preserve">Invested capital: $150K (down payment, renovation, setup)</w:t>
      </w:r>
    </w:p>
    <w:p>
      <w:pPr>
        <w:numPr>
          <w:ilvl w:val="0"/>
          <w:numId w:val="1172"/>
        </w:numPr>
        <w:pStyle w:val="Compact"/>
      </w:pPr>
      <w:r>
        <w:t xml:space="preserve">Monthly net cash flow: $2,000 (conservative, after all expenses)</w:t>
      </w:r>
    </w:p>
    <w:p>
      <w:pPr>
        <w:numPr>
          <w:ilvl w:val="0"/>
          <w:numId w:val="1172"/>
        </w:numPr>
        <w:pStyle w:val="Compact"/>
      </w:pPr>
      <w:r>
        <w:t xml:space="preserve">Annual net cash flow: $24,000</w:t>
      </w:r>
    </w:p>
    <w:p>
      <w:pPr>
        <w:numPr>
          <w:ilvl w:val="0"/>
          <w:numId w:val="1172"/>
        </w:numPr>
        <w:pStyle w:val="Compact"/>
      </w:pPr>
      <w:r>
        <w:t xml:space="preserve">Equity created through appreciation: ~$5,000 (a conservative 2% rural rate)</w:t>
      </w:r>
    </w:p>
    <w:p>
      <w:pPr>
        <w:numPr>
          <w:ilvl w:val="0"/>
          <w:numId w:val="1172"/>
        </w:numPr>
        <w:pStyle w:val="Compact"/>
      </w:pPr>
      <w:r>
        <w:t xml:space="preserve">Tax write-offs from depreciation: ~$5,500 a year (straight-line on a $150K building value; that’s the deduction, not cash)</w:t>
      </w:r>
    </w:p>
    <w:p>
      <w:pPr>
        <w:numPr>
          <w:ilvl w:val="0"/>
          <w:numId w:val="1172"/>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73"/>
        </w:numPr>
        <w:pStyle w:val="Compact"/>
      </w:pPr>
      <w:r>
        <w:t xml:space="preserve">Original loan: $150K</w:t>
      </w:r>
    </w:p>
    <w:p>
      <w:pPr>
        <w:numPr>
          <w:ilvl w:val="0"/>
          <w:numId w:val="1173"/>
        </w:numPr>
        <w:pStyle w:val="Compact"/>
      </w:pPr>
      <w:r>
        <w:t xml:space="preserve">New appraisal: $250K, which is $100K above the original loan</w:t>
      </w:r>
    </w:p>
    <w:p>
      <w:pPr>
        <w:numPr>
          <w:ilvl w:val="0"/>
          <w:numId w:val="1173"/>
        </w:numPr>
        <w:pStyle w:val="Compact"/>
      </w:pPr>
      <w:r>
        <w:t xml:space="preserve">Cash-out refi at 75% LTV (loan-to-value): $187,500 borrowed</w:t>
      </w:r>
    </w:p>
    <w:p>
      <w:pPr>
        <w:numPr>
          <w:ilvl w:val="0"/>
          <w:numId w:val="1173"/>
        </w:numPr>
        <w:pStyle w:val="Compact"/>
      </w:pPr>
      <w:r>
        <w:t xml:space="preserve">After paying off the original loan: $37,500 pulled out, call it $33K after closing costs</w:t>
      </w:r>
    </w:p>
    <w:p>
      <w:pPr>
        <w:numPr>
          <w:ilvl w:val="0"/>
          <w:numId w:val="1173"/>
        </w:numPr>
        <w:pStyle w:val="Compact"/>
      </w:pPr>
      <w:r>
        <w:t xml:space="preserve">Plus the $24,000 of year-one cash flow you saved:</w:t>
      </w:r>
      <w:r>
        <w:t xml:space="preserve"> </w:t>
      </w:r>
      <w:r>
        <w:rPr>
          <w:bCs/>
          <w:b/>
        </w:rPr>
        <w:t xml:space="preserve">~$57K available for Property 2</w:t>
      </w:r>
    </w:p>
    <w:p>
      <w:pPr>
        <w:pStyle w:val="FirstParagraph"/>
      </w:pPr>
      <w:r>
        <w:t xml:space="preserve">Property 2 is purchased at $200K. Instead of the minimum 10% down ($20K), your war chest lets you put down $40K, cutting your financing need and your year-two debt service. (Myla took the other route: minimum down, more cash in reserve. You’ll see her exact split in the Refi Playbook later in this chapter. Both work; this model runs the bigger-down version.)</w:t>
      </w:r>
    </w:p>
    <w:p>
      <w:pPr>
        <w:numPr>
          <w:ilvl w:val="0"/>
          <w:numId w:val="1174"/>
        </w:numPr>
        <w:pStyle w:val="Compact"/>
      </w:pPr>
      <w:r>
        <w:t xml:space="preserve">Property 2 purchase: $200K</w:t>
      </w:r>
    </w:p>
    <w:p>
      <w:pPr>
        <w:numPr>
          <w:ilvl w:val="0"/>
          <w:numId w:val="1174"/>
        </w:numPr>
        <w:pStyle w:val="Compact"/>
      </w:pPr>
      <w:r>
        <w:t xml:space="preserve">Down payment: $40K (refi proceeds + saved cash flow)</w:t>
      </w:r>
    </w:p>
    <w:p>
      <w:pPr>
        <w:numPr>
          <w:ilvl w:val="0"/>
          <w:numId w:val="1174"/>
        </w:numPr>
        <w:pStyle w:val="Compact"/>
      </w:pPr>
      <w:r>
        <w:t xml:space="preserve">Renovation and setup: $70K (financed or stacked on 0% business cards)</w:t>
      </w:r>
    </w:p>
    <w:p>
      <w:pPr>
        <w:numPr>
          <w:ilvl w:val="0"/>
          <w:numId w:val="1174"/>
        </w:numPr>
        <w:pStyle w:val="Compact"/>
      </w:pPr>
      <w:r>
        <w:t xml:space="preserve">Financing needed: $160K instead of $180K</w:t>
      </w:r>
    </w:p>
    <w:p>
      <w:pPr>
        <w:pStyle w:val="FirstParagraph"/>
      </w:pPr>
      <w:r>
        <w:t xml:space="preserve">Result at the end of Year 2:</w:t>
      </w:r>
    </w:p>
    <w:p>
      <w:pPr>
        <w:numPr>
          <w:ilvl w:val="0"/>
          <w:numId w:val="1175"/>
        </w:numPr>
        <w:pStyle w:val="Compact"/>
      </w:pPr>
      <w:r>
        <w:t xml:space="preserve">Property 1: $24,000 cash flow + $5,500 tax write-off + $5,000 equity = $34,500 of impact</w:t>
      </w:r>
    </w:p>
    <w:p>
      <w:pPr>
        <w:numPr>
          <w:ilvl w:val="0"/>
          <w:numId w:val="1175"/>
        </w:numPr>
        <w:pStyle w:val="Compact"/>
      </w:pPr>
      <w:r>
        <w:t xml:space="preserve">Property 2: $18,000 cash flow (conservative, lower debt service) + $4,000 write-off + $4,000 equity = $26,000 of impact</w:t>
      </w:r>
    </w:p>
    <w:p>
      <w:pPr>
        <w:numPr>
          <w:ilvl w:val="0"/>
          <w:numId w:val="1175"/>
        </w:numPr>
        <w:pStyle w:val="Compact"/>
      </w:pPr>
      <w:r>
        <w:t xml:space="preserve">Combined net cash flow: $42,000 a year</w:t>
      </w:r>
    </w:p>
    <w:p>
      <w:pPr>
        <w:numPr>
          <w:ilvl w:val="0"/>
          <w:numId w:val="1175"/>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76"/>
        </w:numPr>
        <w:pStyle w:val="Compact"/>
      </w:pPr>
      <w:r>
        <w:t xml:space="preserve">Property 1: $250K value, $187,500 of debt after the refi, generating $24K a year net</w:t>
      </w:r>
    </w:p>
    <w:p>
      <w:pPr>
        <w:numPr>
          <w:ilvl w:val="0"/>
          <w:numId w:val="1176"/>
        </w:numPr>
        <w:pStyle w:val="Compact"/>
      </w:pPr>
      <w:r>
        <w:t xml:space="preserve">Property 2: $200K value, $160K of debt, generating $18K a year net</w:t>
      </w:r>
    </w:p>
    <w:p>
      <w:pPr>
        <w:numPr>
          <w:ilvl w:val="0"/>
          <w:numId w:val="1176"/>
        </w:numPr>
        <w:pStyle w:val="Compact"/>
      </w:pPr>
      <w:r>
        <w:t xml:space="preserve">Combined cash flow: $3,500 a month</w:t>
      </w:r>
    </w:p>
    <w:p>
      <w:pPr>
        <w:numPr>
          <w:ilvl w:val="0"/>
          <w:numId w:val="1176"/>
        </w:numPr>
        <w:pStyle w:val="Compact"/>
      </w:pPr>
      <w:r>
        <w:t xml:space="preserve">Combined write-offs: ~$9,500 a year</w:t>
      </w:r>
    </w:p>
    <w:p>
      <w:pPr>
        <w:numPr>
          <w:ilvl w:val="0"/>
          <w:numId w:val="1176"/>
        </w:numPr>
        <w:pStyle w:val="Compact"/>
      </w:pPr>
      <w:r>
        <w:t xml:space="preserve">Combined asset value: $450K, roughly $100K of it your equity</w:t>
      </w:r>
    </w:p>
    <w:p>
      <w:pPr>
        <w:pStyle w:val="FirstParagraph"/>
      </w:pPr>
      <w:r>
        <w:t xml:space="preserve">Once Property 2 stabilizes and appraises well above what you paid (that $70K renovation is what moves the appraisal, just as Myla’s did), you refi it, or take a DSCR loan (Debt Service Coverage Ratio: a loan qualified on the property’s income, not your W2), pull another $35K–$40K, and buy Property 3 with even less of your own capital: $200K purchase, $25K down, $70K setup, $175K financed.</w:t>
      </w:r>
    </w:p>
    <w:p>
      <w:pPr>
        <w:pStyle w:val="BodyText"/>
      </w:pPr>
      <w:r>
        <w:t xml:space="preserve">Result at the end of Year 3:</w:t>
      </w:r>
    </w:p>
    <w:p>
      <w:pPr>
        <w:numPr>
          <w:ilvl w:val="0"/>
          <w:numId w:val="1177"/>
        </w:numPr>
        <w:pStyle w:val="Compact"/>
      </w:pPr>
      <w:r>
        <w:t xml:space="preserve">3 properties generating ~$60,000 a year net after all expenses and debt service</w:t>
      </w:r>
    </w:p>
    <w:p>
      <w:pPr>
        <w:numPr>
          <w:ilvl w:val="0"/>
          <w:numId w:val="1177"/>
        </w:numPr>
        <w:pStyle w:val="Compact"/>
      </w:pPr>
      <w:r>
        <w:t xml:space="preserve">Tax benefits across the portfolio: ~$14,000 a year</w:t>
      </w:r>
    </w:p>
    <w:p>
      <w:pPr>
        <w:numPr>
          <w:ilvl w:val="0"/>
          <w:numId w:val="1177"/>
        </w:numPr>
        <w:pStyle w:val="Compact"/>
      </w:pPr>
      <w:r>
        <w:t xml:space="preserve">Combined portfolio value: $650K+</w:t>
      </w:r>
    </w:p>
    <w:p>
      <w:pPr>
        <w:numPr>
          <w:ilvl w:val="0"/>
          <w:numId w:val="1177"/>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9"/>
    <w:bookmarkStart w:id="210"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78"/>
        </w:numPr>
        <w:pStyle w:val="Compact"/>
      </w:pPr>
      <w:r>
        <w:t xml:space="preserve">Read every review. The negative ones are your roadmap.</w:t>
      </w:r>
    </w:p>
    <w:p>
      <w:pPr>
        <w:numPr>
          <w:ilvl w:val="0"/>
          <w:numId w:val="1178"/>
        </w:numPr>
        <w:pStyle w:val="Compact"/>
      </w:pPr>
      <w:r>
        <w:t xml:space="preserve">Respond to 100% of reviews within 24 hours, you or your VA: appreciative for the good ones, solution-focused for the bad.</w:t>
      </w:r>
    </w:p>
    <w:p>
      <w:pPr>
        <w:numPr>
          <w:ilvl w:val="0"/>
          <w:numId w:val="1178"/>
        </w:numPr>
        <w:pStyle w:val="Compact"/>
      </w:pPr>
      <w:r>
        <w:t xml:space="preserve">Track patterns. Repeated mentions of slow WiFi or weak hot water will bleed revenue until you fix them.</w:t>
      </w:r>
    </w:p>
    <w:p>
      <w:pPr>
        <w:numPr>
          <w:ilvl w:val="0"/>
          <w:numId w:val="1178"/>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79"/>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79"/>
        </w:numPr>
        <w:pStyle w:val="Compact"/>
      </w:pPr>
      <w:r>
        <w:rPr>
          <w:bCs/>
          <w:b/>
        </w:rPr>
        <w:t xml:space="preserve">Tune by season.</w:t>
      </w:r>
      <w:r>
        <w:t xml:space="preserve"> </w:t>
      </w:r>
      <w:r>
        <w:t xml:space="preserve">Cabin season pricing is not summer pricing.</w:t>
      </w:r>
    </w:p>
    <w:p>
      <w:pPr>
        <w:numPr>
          <w:ilvl w:val="0"/>
          <w:numId w:val="1179"/>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79"/>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One home I manage grossed $46K across June and July alone.</w:t>
      </w:r>
    </w:p>
    <w:p>
      <w:pPr>
        <w:pStyle w:val="BodyText"/>
      </w:pPr>
      <w:r>
        <w:t xml:space="preserve">Conservative estimate: 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w:t>
      </w:r>
    </w:p>
    <w:p>
      <w:pPr>
        <w:numPr>
          <w:ilvl w:val="0"/>
          <w:numId w:val="1180"/>
        </w:numPr>
        <w:pStyle w:val="Compact"/>
      </w:pPr>
      <w:r>
        <w:rPr>
          <w:bCs/>
          <w:b/>
        </w:rPr>
        <w:t xml:space="preserve">Hot tub:</w:t>
      </w:r>
      <w:r>
        <w:t xml:space="preserve"> </w:t>
      </w:r>
      <w:r>
        <w:t xml:space="preserve">$4K–$8K. Adds $50–$100 a night. Pays for itself in 1–2 years.</w:t>
      </w:r>
    </w:p>
    <w:p>
      <w:pPr>
        <w:numPr>
          <w:ilvl w:val="0"/>
          <w:numId w:val="1180"/>
        </w:numPr>
        <w:pStyle w:val="Compact"/>
      </w:pPr>
      <w:r>
        <w:rPr>
          <w:bCs/>
          <w:b/>
        </w:rPr>
        <w:t xml:space="preserve">Fire pit with seating:</w:t>
      </w:r>
      <w:r>
        <w:t xml:space="preserve"> </w:t>
      </w:r>
      <w:r>
        <w:t xml:space="preserve">$2K–$4K. Justifies a $30–$60 premium. Pays back within a year, often within a single season.</w:t>
      </w:r>
    </w:p>
    <w:p>
      <w:pPr>
        <w:numPr>
          <w:ilvl w:val="0"/>
          <w:numId w:val="1180"/>
        </w:numPr>
        <w:pStyle w:val="Compact"/>
      </w:pPr>
      <w:r>
        <w:rPr>
          <w:bCs/>
          <w:b/>
        </w:rPr>
        <w:t xml:space="preserve">High-end kitchen upgrade:</w:t>
      </w:r>
      <w:r>
        <w:t xml:space="preserve"> </w:t>
      </w:r>
      <w:r>
        <w:t xml:space="preserve">$5K–$10K. Attracts longer stays and group bookings.</w:t>
      </w:r>
    </w:p>
    <w:p>
      <w:pPr>
        <w:numPr>
          <w:ilvl w:val="0"/>
          <w:numId w:val="1180"/>
        </w:numPr>
        <w:pStyle w:val="Compact"/>
      </w:pPr>
      <w:r>
        <w:rPr>
          <w:bCs/>
          <w:b/>
        </w:rPr>
        <w:t xml:space="preserve">Game room</w:t>
      </w:r>
      <w:r>
        <w:t xml:space="preserve"> </w:t>
      </w:r>
      <w:r>
        <w:t xml:space="preserve">(ping pong, darts, board games): $2K–$3K. Small spend, measurable ADR bump.</w:t>
      </w:r>
    </w:p>
    <w:p>
      <w:pPr>
        <w:pStyle w:val="FirstParagraph"/>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81"/>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81"/>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81"/>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81"/>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82"/>
        </w:numPr>
        <w:pStyle w:val="Compact"/>
      </w:pPr>
      <w:r>
        <w:rPr>
          <w:bCs/>
          <w:b/>
        </w:rPr>
        <w:t xml:space="preserve">Vrbo:</w:t>
      </w:r>
      <w:r>
        <w:t xml:space="preserve"> </w:t>
      </w:r>
      <w:r>
        <w:t xml:space="preserve">Slower to build, different audience. Give it 2–3 months. Worth it long-term.</w:t>
      </w:r>
    </w:p>
    <w:p>
      <w:pPr>
        <w:numPr>
          <w:ilvl w:val="0"/>
          <w:numId w:val="1182"/>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82"/>
        </w:numPr>
        <w:pStyle w:val="Compact"/>
      </w:pPr>
      <w:r>
        <w:rPr>
          <w:bCs/>
          <w:b/>
        </w:rPr>
        <w:t xml:space="preserve">Direct booking:</w:t>
      </w:r>
      <w:r>
        <w:t xml:space="preserve"> </w:t>
      </w:r>
      <w:r>
        <w:t xml:space="preserve">Once you have repeat guests, direct bookings skip platform fees, which run from about 3% on the host’s side to 15% once guest fees are counted.</w:t>
      </w:r>
    </w:p>
    <w:p>
      <w:pPr>
        <w:numPr>
          <w:ilvl w:val="0"/>
          <w:numId w:val="1182"/>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spent her first 3 months obsessing over reviews. In months 4–6 she mastered pricing. Months 7–9, she added a hot tub. Month 10, she refreshed her photos. Month 11, she launched on Vrbo. By month 12 she had a fully optimized machine generating $10K a month in gross bookings at its peak.</w:t>
      </w:r>
    </w:p>
    <w:p>
      <w:pPr>
        <w:pStyle w:val="BodyText"/>
      </w:pPr>
      <w:r>
        <w:t xml:space="preserve">Amateurs optimize everything at once. Pros optimize in order.</w:t>
      </w:r>
    </w:p>
    <w:bookmarkEnd w:id="210"/>
    <w:bookmarkStart w:id="211"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executed.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83"/>
        </w:numPr>
        <w:pStyle w:val="Compact"/>
      </w:pPr>
      <w:r>
        <w:t xml:space="preserve">Full 12 months of bank statements showing Airbnb deposits</w:t>
      </w:r>
    </w:p>
    <w:p>
      <w:pPr>
        <w:numPr>
          <w:ilvl w:val="0"/>
          <w:numId w:val="1183"/>
        </w:numPr>
        <w:pStyle w:val="Compact"/>
      </w:pPr>
      <w:r>
        <w:t xml:space="preserve">A profit-and-loss statement for the property</w:t>
      </w:r>
    </w:p>
    <w:p>
      <w:pPr>
        <w:numPr>
          <w:ilvl w:val="0"/>
          <w:numId w:val="1183"/>
        </w:numPr>
        <w:pStyle w:val="Compact"/>
      </w:pPr>
      <w:r>
        <w:t xml:space="preserve">A current appraisal, or budget $400–$600 for a new one</w:t>
      </w:r>
    </w:p>
    <w:p>
      <w:pPr>
        <w:numPr>
          <w:ilvl w:val="0"/>
          <w:numId w:val="1183"/>
        </w:numPr>
        <w:pStyle w:val="Compact"/>
      </w:pPr>
      <w:r>
        <w:t xml:space="preserve">Current mortgage statement</w:t>
      </w:r>
    </w:p>
    <w:p>
      <w:pPr>
        <w:numPr>
          <w:ilvl w:val="0"/>
          <w:numId w:val="1183"/>
        </w:numPr>
        <w:pStyle w:val="Compact"/>
      </w:pPr>
      <w:r>
        <w:t xml:space="preserve">Title commitment</w:t>
      </w:r>
    </w:p>
    <w:p>
      <w:pPr>
        <w:pStyle w:val="FirstParagraph"/>
      </w:pPr>
      <w:r>
        <w:rPr>
          <w:bCs/>
          <w:b/>
        </w:rPr>
        <w:t xml:space="preserve">What lenders look for:</w:t>
      </w:r>
    </w:p>
    <w:p>
      <w:pPr>
        <w:numPr>
          <w:ilvl w:val="0"/>
          <w:numId w:val="1184"/>
        </w:numPr>
        <w:pStyle w:val="Compact"/>
      </w:pPr>
      <w:r>
        <w:rPr>
          <w:bCs/>
          <w:b/>
        </w:rPr>
        <w:t xml:space="preserve">12 months of STR income history.</w:t>
      </w:r>
      <w:r>
        <w:t xml:space="preserve"> </w:t>
      </w:r>
      <w:r>
        <w:t xml:space="preserve">This is the big one: consistent bookings, seasonal patterns, stability.</w:t>
      </w:r>
    </w:p>
    <w:p>
      <w:pPr>
        <w:numPr>
          <w:ilvl w:val="0"/>
          <w:numId w:val="1184"/>
        </w:numPr>
        <w:pStyle w:val="Compact"/>
      </w:pPr>
      <w:r>
        <w:rPr>
          <w:bCs/>
          <w:b/>
        </w:rPr>
        <w:t xml:space="preserve">DSCR (Debt Service Coverage Ratio):</w:t>
      </w:r>
      <w:r>
        <w:t xml:space="preserve"> </w:t>
      </w:r>
      <w:r>
        <w:t xml:space="preserve">your property’s income against its total debt service. Lenders want 1.2 or better. Myla’s stabilized numbers cleared that bar comfortably.</w:t>
      </w:r>
    </w:p>
    <w:p>
      <w:pPr>
        <w:numPr>
          <w:ilvl w:val="0"/>
          <w:numId w:val="1184"/>
        </w:numPr>
        <w:pStyle w:val="Compact"/>
      </w:pPr>
      <w:r>
        <w:rPr>
          <w:bCs/>
          <w:b/>
        </w:rPr>
        <w:t xml:space="preserve">Appraisal:</w:t>
      </w:r>
      <w:r>
        <w:t xml:space="preserve"> </w:t>
      </w:r>
      <w:r>
        <w:t xml:space="preserve">the property must appraise high enough to justify the cash-out. Most lenders go to 75–80% LTV.</w:t>
      </w:r>
    </w:p>
    <w:p>
      <w:pPr>
        <w:numPr>
          <w:ilvl w:val="0"/>
          <w:numId w:val="1184"/>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85"/>
        </w:numPr>
        <w:pStyle w:val="Compact"/>
      </w:pPr>
      <w:r>
        <w:t xml:space="preserve">Interest rate (rates move; what matters is how your three quotes compare)</w:t>
      </w:r>
    </w:p>
    <w:p>
      <w:pPr>
        <w:numPr>
          <w:ilvl w:val="0"/>
          <w:numId w:val="1185"/>
        </w:numPr>
        <w:pStyle w:val="Compact"/>
      </w:pPr>
      <w:r>
        <w:t xml:space="preserve">Points (typically 1–3)</w:t>
      </w:r>
    </w:p>
    <w:p>
      <w:pPr>
        <w:numPr>
          <w:ilvl w:val="0"/>
          <w:numId w:val="1185"/>
        </w:numPr>
        <w:pStyle w:val="Compact"/>
      </w:pPr>
      <w:r>
        <w:t xml:space="preserve">LTV offered (75%, 80%, sometimes more)</w:t>
      </w:r>
    </w:p>
    <w:p>
      <w:pPr>
        <w:numPr>
          <w:ilvl w:val="0"/>
          <w:numId w:val="1185"/>
        </w:numPr>
        <w:pStyle w:val="Compact"/>
      </w:pPr>
      <w:r>
        <w:t xml:space="preserve">Closing timeline (30–45 days is typical)</w:t>
      </w:r>
    </w:p>
    <w:p>
      <w:pPr>
        <w:numPr>
          <w:ilvl w:val="0"/>
          <w:numId w:val="1185"/>
        </w:numPr>
        <w:pStyle w:val="Compact"/>
      </w:pPr>
      <w:r>
        <w:t xml:space="preserve">Prepayment penalties (you want none)</w:t>
      </w:r>
    </w:p>
    <w:p>
      <w:pPr>
        <w:pStyle w:val="FirstParagraph"/>
      </w:pPr>
      <w:r>
        <w:rPr>
          <w:bCs/>
          <w:b/>
        </w:rPr>
        <w:t xml:space="preserve">Myla’s actual numbers:</w:t>
      </w:r>
    </w:p>
    <w:p>
      <w:pPr>
        <w:numPr>
          <w:ilvl w:val="0"/>
          <w:numId w:val="1186"/>
        </w:numPr>
        <w:pStyle w:val="Compact"/>
      </w:pPr>
      <w:r>
        <w:t xml:space="preserve">Original loan: $150K</w:t>
      </w:r>
    </w:p>
    <w:p>
      <w:pPr>
        <w:numPr>
          <w:ilvl w:val="0"/>
          <w:numId w:val="1186"/>
        </w:numPr>
        <w:pStyle w:val="Compact"/>
      </w:pPr>
      <w:r>
        <w:t xml:space="preserve">Appraisal: $250K</w:t>
      </w:r>
    </w:p>
    <w:p>
      <w:pPr>
        <w:numPr>
          <w:ilvl w:val="0"/>
          <w:numId w:val="1186"/>
        </w:numPr>
        <w:pStyle w:val="Compact"/>
      </w:pPr>
      <w:r>
        <w:t xml:space="preserve">New loan: $187,500 (75% LTV)</w:t>
      </w:r>
    </w:p>
    <w:p>
      <w:pPr>
        <w:numPr>
          <w:ilvl w:val="0"/>
          <w:numId w:val="1186"/>
        </w:numPr>
        <w:pStyle w:val="Compact"/>
      </w:pPr>
      <w:r>
        <w:t xml:space="preserve">Rate: 6.25%</w:t>
      </w:r>
    </w:p>
    <w:p>
      <w:pPr>
        <w:numPr>
          <w:ilvl w:val="0"/>
          <w:numId w:val="1186"/>
        </w:numPr>
        <w:pStyle w:val="Compact"/>
      </w:pPr>
      <w:r>
        <w:t xml:space="preserve">Points: 2.5 (about $4,687 in costs)</w:t>
      </w:r>
    </w:p>
    <w:p>
      <w:pPr>
        <w:numPr>
          <w:ilvl w:val="0"/>
          <w:numId w:val="1186"/>
        </w:numPr>
        <w:pStyle w:val="Compact"/>
      </w:pPr>
      <w:r>
        <w:t xml:space="preserve">Closing timeline: 38 days</w:t>
      </w:r>
    </w:p>
    <w:p>
      <w:pPr>
        <w:pStyle w:val="FirstParagraph"/>
      </w:pPr>
      <w:r>
        <w:rPr>
          <w:bCs/>
          <w:b/>
        </w:rPr>
        <w:t xml:space="preserve">Month 12: Close, and count what actually hits your account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 item</w:t>
            </w:r>
          </w:p>
        </w:tc>
        <w:tc>
          <w:tcPr/>
          <w:p>
            <w:pPr>
              <w:pStyle w:val="Compact"/>
              <w:jc w:val="left"/>
            </w:pPr>
            <w:r>
              <w:t xml:space="preserve">Amount</w:t>
            </w:r>
          </w:p>
        </w:tc>
      </w:tr>
      <w:tr>
        <w:tc>
          <w:tcPr/>
          <w:p>
            <w:pPr>
              <w:pStyle w:val="Compact"/>
              <w:jc w:val="left"/>
            </w:pPr>
            <w:r>
              <w:t xml:space="preserve">New loan amount</w:t>
            </w:r>
          </w:p>
        </w:tc>
        <w:tc>
          <w:tcPr/>
          <w:p>
            <w:pPr>
              <w:pStyle w:val="Compact"/>
              <w:jc w:val="left"/>
            </w:pPr>
            <w:r>
              <w:t xml:space="preserve">$187,500</w:t>
            </w:r>
          </w:p>
        </w:tc>
      </w:tr>
      <w:tr>
        <w:tc>
          <w:tcPr/>
          <w:p>
            <w:pPr>
              <w:pStyle w:val="Compact"/>
              <w:jc w:val="left"/>
            </w:pPr>
            <w:r>
              <w:t xml:space="preserve">Payoff of old loan</w:t>
            </w:r>
          </w:p>
        </w:tc>
        <w:tc>
          <w:tcPr/>
          <w:p>
            <w:pPr>
              <w:pStyle w:val="Compact"/>
              <w:jc w:val="left"/>
            </w:pPr>
            <w:r>
              <w:t xml:space="preserve">−$150,000</w:t>
            </w:r>
          </w:p>
        </w:tc>
      </w:tr>
      <w:tr>
        <w:tc>
          <w:tcPr/>
          <w:p>
            <w:pPr>
              <w:pStyle w:val="Compact"/>
              <w:jc w:val="left"/>
            </w:pPr>
            <w:r>
              <w:t xml:space="preserve">Closing costs</w:t>
            </w:r>
          </w:p>
        </w:tc>
        <w:tc>
          <w:tcPr/>
          <w:p>
            <w:pPr>
              <w:pStyle w:val="Compact"/>
              <w:jc w:val="left"/>
            </w:pPr>
            <w:r>
              <w:t xml:space="preserve">−$4,687</w:t>
            </w:r>
          </w:p>
        </w:tc>
      </w:tr>
      <w:tr>
        <w:tc>
          <w:tcPr/>
          <w:p>
            <w:pPr>
              <w:pStyle w:val="Compact"/>
              <w:jc w:val="left"/>
            </w:pPr>
            <w:r>
              <w:rPr>
                <w:bCs/>
                <w:b/>
              </w:rPr>
              <w:t xml:space="preserve">Cash received</w:t>
            </w:r>
          </w:p>
        </w:tc>
        <w:tc>
          <w:tcPr/>
          <w:p>
            <w:pPr>
              <w:pStyle w:val="Compact"/>
              <w:jc w:val="left"/>
            </w:pPr>
            <w:r>
              <w:rPr>
                <w:bCs/>
                <w:b/>
              </w:rPr>
              <w:t xml:space="preserve">$32,813</w:t>
            </w:r>
          </w:p>
        </w:tc>
      </w:tr>
    </w:tbl>
    <w:p>
      <w:pPr>
        <w:pStyle w:val="BodyText"/>
      </w:pPr>
      <w:r>
        <w:t xml:space="preserve">Combined with the ~$24,000 of year-one cash flow she’d saved, Myla had roughly $57K to deploy toward Property 2.</w:t>
      </w:r>
    </w:p>
    <w:p>
      <w:pPr>
        <w:pStyle w:val="BodyText"/>
      </w:pPr>
      <w:r>
        <w:rPr>
          <w:bCs/>
          <w:b/>
        </w:rPr>
        <w:t xml:space="preserve">Strategic deployment: the critical part</w:t>
      </w:r>
    </w:p>
    <w:p>
      <w:pPr>
        <w:pStyle w:val="BodyText"/>
      </w:pPr>
      <w:r>
        <w:t xml:space="preserve">This is where most operators fail. They take the refi proceeds and inflate their lifestyle: new car, vacation, kitchen remodel at home. Wrong move.</w:t>
      </w:r>
    </w:p>
    <w:p>
      <w:pPr>
        <w:pStyle w:val="BodyText"/>
      </w:pPr>
      <w:r>
        <w:t xml:space="preserve">Myla’s actual deployment: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Deployment</w:t>
            </w:r>
          </w:p>
        </w:tc>
        <w:tc>
          <w:tcPr/>
          <w:p>
            <w:pPr>
              <w:pStyle w:val="Compact"/>
              <w:jc w:val="left"/>
            </w:pPr>
            <w:r>
              <w:t xml:space="preserve">Amount</w:t>
            </w:r>
          </w:p>
        </w:tc>
      </w:tr>
      <w:tr>
        <w:tc>
          <w:tcPr/>
          <w:p>
            <w:pPr>
              <w:pStyle w:val="Compact"/>
              <w:jc w:val="left"/>
            </w:pPr>
            <w:r>
              <w:t xml:space="preserve">Property 2 down payment (10% on $200K)</w:t>
            </w:r>
          </w:p>
        </w:tc>
        <w:tc>
          <w:tcPr/>
          <w:p>
            <w:pPr>
              <w:pStyle w:val="Compact"/>
              <w:jc w:val="left"/>
            </w:pPr>
            <w:r>
              <w:t xml:space="preserve">$20,000</w:t>
            </w:r>
          </w:p>
        </w:tc>
      </w:tr>
      <w:tr>
        <w:tc>
          <w:tcPr/>
          <w:p>
            <w:pPr>
              <w:pStyle w:val="Compact"/>
              <w:jc w:val="left"/>
            </w:pPr>
            <w:r>
              <w:t xml:space="preserve">Property 2 setup, furniture, closing costs</w:t>
            </w:r>
          </w:p>
        </w:tc>
        <w:tc>
          <w:tcPr/>
          <w:p>
            <w:pPr>
              <w:pStyle w:val="Compact"/>
              <w:jc w:val="left"/>
            </w:pPr>
            <w:r>
              <w:t xml:space="preserve">$30,000</w:t>
            </w:r>
          </w:p>
        </w:tc>
      </w:tr>
      <w:tr>
        <w:tc>
          <w:tcPr/>
          <w:p>
            <w:pPr>
              <w:pStyle w:val="Compact"/>
              <w:jc w:val="left"/>
            </w:pPr>
            <w:r>
              <w:t xml:space="preserve">Emergency cash reserve</w:t>
            </w:r>
          </w:p>
        </w:tc>
        <w:tc>
          <w:tcPr/>
          <w:p>
            <w:pPr>
              <w:pStyle w:val="Compact"/>
              <w:jc w:val="left"/>
            </w:pPr>
            <w:r>
              <w:t xml:space="preserve">$6,813</w:t>
            </w:r>
          </w:p>
        </w:tc>
      </w:tr>
    </w:tbl>
    <w:p>
      <w:pPr>
        <w:pStyle w:val="BodyText"/>
      </w:pPr>
      <w:r>
        <w:t xml:space="preserve">By being disciplined, she covered Property 2’s down payment and most of its setup without new debt, which shrank the loan she needed and lightened her year-two debt service.</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1"/>
    <w:bookmarkStart w:id="212" w:name="chapter-summary-16"/>
    <w:p>
      <w:pPr>
        <w:pStyle w:val="Heading3"/>
      </w:pPr>
      <w:r>
        <w:t xml:space="preserve">Chapter Summary</w:t>
      </w:r>
    </w:p>
    <w:p>
      <w:pPr>
        <w:numPr>
          <w:ilvl w:val="0"/>
          <w:numId w:val="1187"/>
        </w:numPr>
        <w:pStyle w:val="Compact"/>
      </w:pPr>
      <w:r>
        <w:t xml:space="preserve">The wealth is in the sequence: each property funds and accelerates the next.</w:t>
      </w:r>
    </w:p>
    <w:p>
      <w:pPr>
        <w:numPr>
          <w:ilvl w:val="0"/>
          <w:numId w:val="1187"/>
        </w:numPr>
        <w:pStyle w:val="Compact"/>
      </w:pPr>
      <w:r>
        <w:t xml:space="preserve">The stacking math compounds: ~$34K of new wealth in Year 1, ~$60K in Year 2, ~$85K–$95K in Year 3.</w:t>
      </w:r>
    </w:p>
    <w:p>
      <w:pPr>
        <w:numPr>
          <w:ilvl w:val="0"/>
          <w:numId w:val="1187"/>
        </w:numPr>
        <w:pStyle w:val="Compact"/>
      </w:pPr>
      <w:r>
        <w:t xml:space="preserve">Optimize in order: reviews, then pricing, then amenities, then listing, then platforms.</w:t>
      </w:r>
    </w:p>
    <w:p>
      <w:pPr>
        <w:numPr>
          <w:ilvl w:val="0"/>
          <w:numId w:val="1187"/>
        </w:numPr>
        <w:pStyle w:val="Compact"/>
      </w:pPr>
      <w:r>
        <w:t xml:space="preserve">Nothing outranks a 4.9+ rating. Reviews are your moat; treat every complaint as a task.</w:t>
      </w:r>
    </w:p>
    <w:p>
      <w:pPr>
        <w:numPr>
          <w:ilvl w:val="0"/>
          <w:numId w:val="1187"/>
        </w:numPr>
        <w:pStyle w:val="Compact"/>
      </w:pPr>
      <w:r>
        <w:t xml:space="preserve">Pricing discipline alone adds 10–20% to annual revenue without spending a dollar on the property.</w:t>
      </w:r>
    </w:p>
    <w:p>
      <w:pPr>
        <w:numPr>
          <w:ilvl w:val="0"/>
          <w:numId w:val="1187"/>
        </w:numPr>
        <w:pStyle w:val="Compact"/>
      </w:pPr>
      <w:r>
        <w:t xml:space="preserve">The Refi Playbook runs months 10–14: document everything, shop three lenders, demand a DSCR above 1.2.</w:t>
      </w:r>
    </w:p>
    <w:p>
      <w:pPr>
        <w:numPr>
          <w:ilvl w:val="0"/>
          <w:numId w:val="1187"/>
        </w:numPr>
        <w:pStyle w:val="Compact"/>
      </w:pPr>
      <w:r>
        <w:t xml:space="preserve">Myla’s refi: $250K appraisal, $187,500 new loan, $32,813 cash out in 38 days. And she still owns the asset.</w:t>
      </w:r>
    </w:p>
    <w:p>
      <w:pPr>
        <w:numPr>
          <w:ilvl w:val="0"/>
          <w:numId w:val="1187"/>
        </w:numPr>
        <w:pStyle w:val="Compact"/>
      </w:pPr>
      <w:r>
        <w:t xml:space="preserve">The refi isn’t free money. It’s leverage. Deploy it into the next deal, not your lifestyle.</w:t>
      </w:r>
    </w:p>
    <w:bookmarkEnd w:id="212"/>
    <w:bookmarkEnd w:id="213"/>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One cabin. One month. More than some rentals gross in a year.</w:t>
      </w:r>
    </w:p>
    <w:p>
      <w:pPr>
        <w:pStyle w:val="BodyText"/>
      </w:pPr>
      <w:r>
        <w:t xml:space="preserve">Gross, not take-home. Booked is not banked. Still wins.</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4"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88"/>
        </w:numPr>
        <w:pStyle w:val="Compact"/>
      </w:pPr>
      <w:r>
        <w:t xml:space="preserve">You don’t need ten doors. Three good ones will do it.</w:t>
      </w:r>
    </w:p>
    <w:p>
      <w:pPr>
        <w:numPr>
          <w:ilvl w:val="0"/>
          <w:numId w:val="1188"/>
        </w:numPr>
        <w:pStyle w:val="Compact"/>
      </w:pPr>
      <w:r>
        <w:t xml:space="preserve">You don’t need to flip homes. You need to keep them.</w:t>
      </w:r>
    </w:p>
    <w:p>
      <w:pPr>
        <w:numPr>
          <w:ilvl w:val="0"/>
          <w:numId w:val="1188"/>
        </w:numPr>
        <w:pStyle w:val="Compact"/>
      </w:pPr>
      <w:r>
        <w:t xml:space="preserve">Twenty years is optional. A plan isn’t.</w:t>
      </w:r>
    </w:p>
    <w:bookmarkEnd w:id="214"/>
    <w:bookmarkStart w:id="215" w:name="real-operators.-real-results."/>
    <w:p>
      <w:pPr>
        <w:pStyle w:val="Heading3"/>
      </w:pPr>
      <w:r>
        <w:t xml:space="preserve">Real Operators. Real Results.</w:t>
      </w:r>
    </w:p>
    <w:p>
      <w:pPr>
        <w:pStyle w:val="FirstParagraph"/>
      </w:pPr>
      <w:r>
        <w:t xml:space="preserve">No hypotheticals here. These are people who ran the letters, in order.</w:t>
      </w:r>
    </w:p>
    <w:p>
      <w:pPr>
        <w:pStyle w:val="BodyText"/>
      </w:pPr>
      <w:r>
        <w:rPr>
          <w:bCs/>
          <w:b/>
        </w:rPr>
        <w:t xml:space="preserve">Myla: an effective 90%+ year-one return.</w:t>
      </w:r>
      <w:r>
        <w:t xml:space="preserve"> </w:t>
      </w:r>
      <w:r>
        <w:t xml:space="preserve">Launched July 2024 in Oak Hill, West Virginia. $150K purchase, roughly $90K of renovation, roughly $60K of furnishings. $122K in gross revenue across her first 21 months. A 4.95-star rating. A $250K appraisal. A month-12 cash-out refi. Factor in the refi proceeds and tax benefits, and her effective year-one return on the cash in the deal was better than 90%. Most investors run 20-year plans hoping for what Myla built in one.</w:t>
      </w:r>
    </w:p>
    <w:p>
      <w:pPr>
        <w:pStyle w:val="BodyText"/>
      </w:pPr>
      <w:r>
        <w:rPr>
          <w:bCs/>
          <w:b/>
        </w:rPr>
        <w:t xml:space="preserve">Ryu: $140K of revenue in 22 months.</w:t>
      </w:r>
      <w:r>
        <w:t xml:space="preserve"> </w:t>
      </w:r>
      <w:r>
        <w:t xml:space="preserve">He negotiated a $170K rural home on seller financing: $1,000 a month, principal-only, straight from a retiring owner. Pure capital leverage. In 22 months the property brought in $140K of revenue (gross, not take-home) while he paid down principal and kept the asset. That deal taught him the best leverage isn’t always a bank. Sometimes it’s a motivated seller.</w:t>
      </w:r>
    </w:p>
    <w:p>
      <w:pPr>
        <w:pStyle w:val="BodyText"/>
      </w:pPr>
      <w:r>
        <w:rPr>
          <w:bCs/>
          <w:b/>
        </w:rPr>
        <w:t xml:space="preserve">Steph and Kevin: $7K a month across 2 homes.</w:t>
      </w:r>
      <w:r>
        <w:t xml:space="preserve"> </w:t>
      </w:r>
      <w:r>
        <w:t xml:space="preserve">My students. Two properties, seven thousand a month in gross bookings between them, and the momentum of the First Domino carrying them forward.</w:t>
      </w:r>
    </w:p>
    <w:p>
      <w:pPr>
        <w:pStyle w:val="BodyText"/>
      </w:pPr>
      <w:r>
        <w:rPr>
          <w:bCs/>
          <w:b/>
        </w:rPr>
        <w:t xml:space="preserve">My wife’s first cabin: $103K purchase, $10,195 grossed in a single month.</w:t>
      </w:r>
      <w:r>
        <w:t xml:space="preserve"> </w:t>
      </w:r>
      <w:r>
        <w:t xml:space="preserve">The deal that convinced our own family the math was real.</w:t>
      </w:r>
    </w:p>
    <w:p>
      <w:pPr>
        <w:pStyle w:val="BodyText"/>
      </w:pPr>
      <w:r>
        <w:t xml:space="preserve">Same caveat as before on all of these: gross is not take-home. The wins stand anyway.</w:t>
      </w:r>
    </w:p>
    <w:p>
      <w:pPr>
        <w:pStyle w:val="BodyText"/>
      </w:pPr>
      <w:r>
        <w:t xml:space="preserve">The pattern matters more than any one deal. Different markets, different structures, same result: fast cash flow, rapid equity, real wealth in years instead of decades.</w:t>
      </w:r>
    </w:p>
    <w:bookmarkEnd w:id="215"/>
    <w:bookmarkStart w:id="216"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89"/>
        </w:numPr>
        <w:pStyle w:val="Compact"/>
      </w:pPr>
      <w:r>
        <w:t xml:space="preserve">Property 1 (years 1–5): $2,000/month net = $24,000/year</w:t>
      </w:r>
    </w:p>
    <w:p>
      <w:pPr>
        <w:numPr>
          <w:ilvl w:val="0"/>
          <w:numId w:val="1189"/>
        </w:numPr>
        <w:pStyle w:val="Compact"/>
      </w:pPr>
      <w:r>
        <w:t xml:space="preserve">Property 2 (added year 2): $1,800/month net = $21,600/year</w:t>
      </w:r>
    </w:p>
    <w:p>
      <w:pPr>
        <w:numPr>
          <w:ilvl w:val="0"/>
          <w:numId w:val="1189"/>
        </w:numPr>
        <w:pStyle w:val="Compact"/>
      </w:pPr>
      <w:r>
        <w:t xml:space="preserve">Property 3 (added year 3): $1,700/month net = $20,400/year</w:t>
      </w:r>
    </w:p>
    <w:p>
      <w:pPr>
        <w:numPr>
          <w:ilvl w:val="0"/>
          <w:numId w:val="1189"/>
        </w:numPr>
        <w:pStyle w:val="Compact"/>
      </w:pPr>
      <w:r>
        <w:t xml:space="preserve">Property 4 (added year 4): $1,600/month net = $19,200/year</w:t>
      </w:r>
    </w:p>
    <w:p>
      <w:pPr>
        <w:pStyle w:val="FirstParagraph"/>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90"/>
        </w:numPr>
        <w:pStyle w:val="Compact"/>
      </w:pPr>
      <w:r>
        <w:t xml:space="preserve">Property 1 ($250K): $6,250/year</w:t>
      </w:r>
    </w:p>
    <w:p>
      <w:pPr>
        <w:numPr>
          <w:ilvl w:val="0"/>
          <w:numId w:val="1190"/>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91"/>
        </w:numPr>
        <w:pStyle w:val="Compact"/>
      </w:pPr>
      <w:r>
        <w:t xml:space="preserve">Building depreciation (27.5-year schedule): ~$7,000 per property per year</w:t>
      </w:r>
    </w:p>
    <w:p>
      <w:pPr>
        <w:numPr>
          <w:ilvl w:val="0"/>
          <w:numId w:val="1191"/>
        </w:numPr>
        <w:pStyle w:val="Compact"/>
      </w:pPr>
      <w:r>
        <w:t xml:space="preserve">Furniture depreciation (5-year accelerated): ~$3,000–$5,000 per property per year, front-loaded</w:t>
      </w:r>
    </w:p>
    <w:p>
      <w:pPr>
        <w:numPr>
          <w:ilvl w:val="0"/>
          <w:numId w:val="1191"/>
        </w:numPr>
        <w:pStyle w:val="Compact"/>
      </w:pPr>
      <w:r>
        <w:t xml:space="preserve">Operating expenses: fully deductible</w:t>
      </w:r>
    </w:p>
    <w:p>
      <w:pPr>
        <w:numPr>
          <w:ilvl w:val="0"/>
          <w:numId w:val="1191"/>
        </w:numPr>
        <w:pStyle w:val="Compact"/>
      </w:pPr>
      <w:r>
        <w:t xml:space="preserve">Mortgage interest (year 1): ~$8,000–$10,000 per property, decreasing over time</w:t>
      </w:r>
    </w:p>
    <w:p>
      <w:pPr>
        <w:pStyle w:val="FirstParagraph"/>
      </w:pPr>
      <w:r>
        <w:t xml:space="preserve">A single STR can shelter $15,000–$20,000 a year in its early years; the accelerated furniture depreciation burns off over time. Across four properties at different ages, call it $50,000–$70,000 annually. At a 32% bracket, that’s $16,000–$22,400 in tax savings per year once all four are running. In the five-year scenario below, where the properties come online one at a time, the deductions total $145.5K.</w:t>
      </w:r>
    </w:p>
    <w:p>
      <w:pPr>
        <w:pStyle w:val="BodyText"/>
      </w:pPr>
      <w:r>
        <w:t xml:space="preserve">This isn’t theoretical. Myla’s year-one deductions were worth roughly $12K in write-offs (about $2,400–$3,200 of real federal tax savings at her rate), and every dollar of it went toward Property 2.</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92"/>
        </w:numPr>
        <w:pStyle w:val="Compact"/>
      </w:pPr>
      <w:r>
        <w:t xml:space="preserve">Property 1: ~$45,000/year</w:t>
      </w:r>
    </w:p>
    <w:p>
      <w:pPr>
        <w:numPr>
          <w:ilvl w:val="0"/>
          <w:numId w:val="1192"/>
        </w:numPr>
        <w:pStyle w:val="Compact"/>
      </w:pPr>
      <w:r>
        <w:t xml:space="preserve">Property 2: ~$40,000/year</w:t>
      </w:r>
    </w:p>
    <w:p>
      <w:pPr>
        <w:numPr>
          <w:ilvl w:val="0"/>
          <w:numId w:val="1192"/>
        </w:numPr>
        <w:pStyle w:val="Compact"/>
      </w:pPr>
      <w:r>
        <w:t xml:space="preserve">Property 3: ~$38,000/year</w:t>
      </w:r>
    </w:p>
    <w:p>
      <w:pPr>
        <w:numPr>
          <w:ilvl w:val="0"/>
          <w:numId w:val="1192"/>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93"/>
        </w:numPr>
        <w:pStyle w:val="Compact"/>
      </w:pPr>
      <w:r>
        <w:t xml:space="preserve">Annual net cash flow: $24,000</w:t>
      </w:r>
    </w:p>
    <w:p>
      <w:pPr>
        <w:numPr>
          <w:ilvl w:val="0"/>
          <w:numId w:val="1193"/>
        </w:numPr>
        <w:pStyle w:val="Compact"/>
      </w:pPr>
      <w:r>
        <w:t xml:space="preserve">Appreciation: $6,250</w:t>
      </w:r>
    </w:p>
    <w:p>
      <w:pPr>
        <w:numPr>
          <w:ilvl w:val="0"/>
          <w:numId w:val="1193"/>
        </w:numPr>
        <w:pStyle w:val="Compact"/>
      </w:pPr>
      <w:r>
        <w:t xml:space="preserve">Tax shelter value: $12,000 (the deductions you create; their cash value depends on your bracket)</w:t>
      </w:r>
    </w:p>
    <w:p>
      <w:pPr>
        <w:numPr>
          <w:ilvl w:val="0"/>
          <w:numId w:val="1193"/>
        </w:numPr>
        <w:pStyle w:val="Compact"/>
      </w:pPr>
      <w:r>
        <w:t xml:space="preserve">Carrying costs paid: $45,000 (already inside the net cash flow figure)</w:t>
      </w:r>
    </w:p>
    <w:p>
      <w:pPr>
        <w:numPr>
          <w:ilvl w:val="0"/>
          <w:numId w:val="1193"/>
        </w:numPr>
        <w:pStyle w:val="Compact"/>
      </w:pPr>
      <w:r>
        <w:t xml:space="preserve">Net wealth increase:</w:t>
      </w:r>
      <w:r>
        <w:t xml:space="preserve"> </w:t>
      </w:r>
      <w:r>
        <w:rPr>
          <w:bCs/>
          <w:b/>
        </w:rPr>
        <w:t xml:space="preserve">$42,250</w:t>
      </w:r>
    </w:p>
    <w:p>
      <w:pPr>
        <w:numPr>
          <w:ilvl w:val="0"/>
          <w:numId w:val="1193"/>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~$33K after closing costs. You saved $24K of cash flow. Roughly $57K available. Property 2: $20K down, $30K setup and closing, ~$7K held in reserve.</w:t>
      </w:r>
    </w:p>
    <w:p>
      <w:pPr>
        <w:numPr>
          <w:ilvl w:val="0"/>
          <w:numId w:val="1194"/>
        </w:numPr>
        <w:pStyle w:val="Compact"/>
      </w:pPr>
      <w:r>
        <w:t xml:space="preserve">Annual net cash flow: $45,600</w:t>
      </w:r>
    </w:p>
    <w:p>
      <w:pPr>
        <w:numPr>
          <w:ilvl w:val="0"/>
          <w:numId w:val="1194"/>
        </w:numPr>
        <w:pStyle w:val="Compact"/>
      </w:pPr>
      <w:r>
        <w:t xml:space="preserve">Appreciation: $11,250</w:t>
      </w:r>
    </w:p>
    <w:p>
      <w:pPr>
        <w:numPr>
          <w:ilvl w:val="0"/>
          <w:numId w:val="1194"/>
        </w:numPr>
        <w:pStyle w:val="Compact"/>
      </w:pPr>
      <w:r>
        <w:t xml:space="preserve">Tax shelter: $22,000</w:t>
      </w:r>
    </w:p>
    <w:p>
      <w:pPr>
        <w:numPr>
          <w:ilvl w:val="0"/>
          <w:numId w:val="1194"/>
        </w:numPr>
        <w:pStyle w:val="Compact"/>
      </w:pPr>
      <w:r>
        <w:t xml:space="preserve">Carrying costs paid: $85,000</w:t>
      </w:r>
    </w:p>
    <w:p>
      <w:pPr>
        <w:numPr>
          <w:ilvl w:val="0"/>
          <w:numId w:val="1194"/>
        </w:numPr>
        <w:pStyle w:val="Compact"/>
      </w:pPr>
      <w:r>
        <w:t xml:space="preserve">Net wealth increase:</w:t>
      </w:r>
      <w:r>
        <w:t xml:space="preserve"> </w:t>
      </w:r>
      <w:r>
        <w:rPr>
          <w:bCs/>
          <w:b/>
        </w:rPr>
        <w:t xml:space="preserve">$78,850</w:t>
      </w:r>
    </w:p>
    <w:p>
      <w:pPr>
        <w:numPr>
          <w:ilvl w:val="0"/>
          <w:numId w:val="1194"/>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You pull ~$30K of equity (a refi or a DSCR loan, on whichever property the appraisal supports), add ~$30K of saved cash flow, and fund Property 3.</w:t>
      </w:r>
    </w:p>
    <w:p>
      <w:pPr>
        <w:numPr>
          <w:ilvl w:val="0"/>
          <w:numId w:val="1195"/>
        </w:numPr>
        <w:pStyle w:val="Compact"/>
      </w:pPr>
      <w:r>
        <w:t xml:space="preserve">Annual net cash flow: $66,000</w:t>
      </w:r>
    </w:p>
    <w:p>
      <w:pPr>
        <w:numPr>
          <w:ilvl w:val="0"/>
          <w:numId w:val="1195"/>
        </w:numPr>
        <w:pStyle w:val="Compact"/>
      </w:pPr>
      <w:r>
        <w:t xml:space="preserve">Appreciation: $16,250</w:t>
      </w:r>
    </w:p>
    <w:p>
      <w:pPr>
        <w:numPr>
          <w:ilvl w:val="0"/>
          <w:numId w:val="1195"/>
        </w:numPr>
        <w:pStyle w:val="Compact"/>
      </w:pPr>
      <w:r>
        <w:t xml:space="preserve">Tax shelter: $31,500</w:t>
      </w:r>
    </w:p>
    <w:p>
      <w:pPr>
        <w:numPr>
          <w:ilvl w:val="0"/>
          <w:numId w:val="1195"/>
        </w:numPr>
        <w:pStyle w:val="Compact"/>
      </w:pPr>
      <w:r>
        <w:t xml:space="preserve">Carrying costs paid: $123,000</w:t>
      </w:r>
    </w:p>
    <w:p>
      <w:pPr>
        <w:numPr>
          <w:ilvl w:val="0"/>
          <w:numId w:val="1195"/>
        </w:numPr>
        <w:pStyle w:val="Compact"/>
      </w:pPr>
      <w:r>
        <w:t xml:space="preserve">Net wealth increase:</w:t>
      </w:r>
      <w:r>
        <w:t xml:space="preserve"> </w:t>
      </w:r>
      <w:r>
        <w:rPr>
          <w:bCs/>
          <w:b/>
        </w:rPr>
        <w:t xml:space="preserve">$113,750</w:t>
      </w:r>
    </w:p>
    <w:p>
      <w:pPr>
        <w:numPr>
          <w:ilvl w:val="0"/>
          <w:numId w:val="1195"/>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Its refi plus saved cash flow funds Property 4.</w:t>
      </w:r>
    </w:p>
    <w:p>
      <w:pPr>
        <w:numPr>
          <w:ilvl w:val="0"/>
          <w:numId w:val="1196"/>
        </w:numPr>
        <w:pStyle w:val="Compact"/>
      </w:pPr>
      <w:r>
        <w:t xml:space="preserve">Annual net cash flow: $85,200</w:t>
      </w:r>
    </w:p>
    <w:p>
      <w:pPr>
        <w:numPr>
          <w:ilvl w:val="0"/>
          <w:numId w:val="1196"/>
        </w:numPr>
        <w:pStyle w:val="Compact"/>
      </w:pPr>
      <w:r>
        <w:t xml:space="preserve">Appreciation: $21,250</w:t>
      </w:r>
    </w:p>
    <w:p>
      <w:pPr>
        <w:numPr>
          <w:ilvl w:val="0"/>
          <w:numId w:val="1196"/>
        </w:numPr>
        <w:pStyle w:val="Compact"/>
      </w:pPr>
      <w:r>
        <w:t xml:space="preserve">Tax shelter: $40,000</w:t>
      </w:r>
    </w:p>
    <w:p>
      <w:pPr>
        <w:numPr>
          <w:ilvl w:val="0"/>
          <w:numId w:val="1196"/>
        </w:numPr>
        <w:pStyle w:val="Compact"/>
      </w:pPr>
      <w:r>
        <w:t xml:space="preserve">Carrying costs paid: $159,000</w:t>
      </w:r>
    </w:p>
    <w:p>
      <w:pPr>
        <w:numPr>
          <w:ilvl w:val="0"/>
          <w:numId w:val="1196"/>
        </w:numPr>
        <w:pStyle w:val="Compact"/>
      </w:pPr>
      <w:r>
        <w:t xml:space="preserve">Net wealth increase:</w:t>
      </w:r>
      <w:r>
        <w:t xml:space="preserve"> </w:t>
      </w:r>
      <w:r>
        <w:rPr>
          <w:bCs/>
          <w:b/>
        </w:rPr>
        <w:t xml:space="preserve">$146,450</w:t>
      </w:r>
    </w:p>
    <w:p>
      <w:pPr>
        <w:numPr>
          <w:ilvl w:val="0"/>
          <w:numId w:val="1196"/>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97"/>
        </w:numPr>
        <w:pStyle w:val="Compact"/>
      </w:pPr>
      <w:r>
        <w:t xml:space="preserve">Annual net cash flow: $91,200</w:t>
      </w:r>
    </w:p>
    <w:p>
      <w:pPr>
        <w:numPr>
          <w:ilvl w:val="0"/>
          <w:numId w:val="1197"/>
        </w:numPr>
        <w:pStyle w:val="Compact"/>
      </w:pPr>
      <w:r>
        <w:t xml:space="preserve">Appreciation: $21,250</w:t>
      </w:r>
    </w:p>
    <w:p>
      <w:pPr>
        <w:numPr>
          <w:ilvl w:val="0"/>
          <w:numId w:val="1197"/>
        </w:numPr>
        <w:pStyle w:val="Compact"/>
      </w:pPr>
      <w:r>
        <w:t xml:space="preserve">Tax shelter: $40,000</w:t>
      </w:r>
    </w:p>
    <w:p>
      <w:pPr>
        <w:numPr>
          <w:ilvl w:val="0"/>
          <w:numId w:val="1197"/>
        </w:numPr>
        <w:pStyle w:val="Compact"/>
      </w:pPr>
      <w:r>
        <w:t xml:space="preserve">Net wealth increase:</w:t>
      </w:r>
      <w:r>
        <w:t xml:space="preserve"> </w:t>
      </w:r>
      <w:r>
        <w:rPr>
          <w:bCs/>
          <w:b/>
        </w:rPr>
        <w:t xml:space="preserve">$152,450</w:t>
      </w:r>
    </w:p>
    <w:p>
      <w:pPr>
        <w:numPr>
          <w:ilvl w:val="0"/>
          <w:numId w:val="1197"/>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Total debt deployed</w:t>
            </w:r>
          </w:p>
        </w:tc>
        <w:tc>
          <w:tcPr/>
          <w:p>
            <w:pPr>
              <w:pStyle w:val="Compact"/>
              <w:jc w:val="left"/>
            </w:pPr>
            <w:r>
              <w:t xml:space="preserve">~$500K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$76.25K</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much of it recycled through refinances rather than pulled from savings, and created $533,750 in net worth. That’s a 178% return on deployed capital, while generating $312K of income you could actually spend along the way.</w:t>
      </w:r>
    </w:p>
    <w:p>
      <w:pPr>
        <w:pStyle w:val="BodyText"/>
      </w:pPr>
      <w:r>
        <w:t xml:space="preserve">By year 5: $7,600 a month in passive income and a portfolio worth $850K–$900K (four properties around $225K each, a healthy slice of it your equity once the debt is netted out), on 1–2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note of honesty: these run rates assume each property stabilizes on schedule. If a launch lands mid-year, it contributes a partial-year fraction of its run rate that first year. The plan still works. It just breathes.</w:t>
      </w:r>
    </w:p>
    <w:bookmarkEnd w:id="216"/>
    <w:bookmarkStart w:id="217" w:name="X20ace39b549b1ae5b63b79480a2ab4771997b55"/>
    <w:p>
      <w:pPr>
        <w:pStyle w:val="Heading3"/>
      </w:pPr>
      <w:r>
        <w:t xml:space="preserve">The Risk-Adjusted Return: Why Rural STRs Win</w:t>
      </w:r>
    </w:p>
    <w:p>
      <w:pPr>
        <w:pStyle w:val="FirstParagraph"/>
      </w:pPr>
      <w:r>
        <w:t xml:space="preserve">Raw returns lie. Evaluate every investment by its risk-adjusted return:</w:t>
      </w:r>
    </w:p>
    <w:p>
      <w:pPr>
        <w:pStyle w:val="BodyText"/>
      </w:pPr>
      <w:r>
        <w:rPr>
          <w:bCs/>
          <w:b/>
        </w:rPr>
        <w:t xml:space="preserve">Risk-Adjusted Return = (Annual Return × Probability of Success) − Risk Factors</w:t>
      </w:r>
    </w:p>
    <w:p>
      <w:pPr>
        <w:pStyle w:val="BodyText"/>
      </w:pPr>
      <w:r>
        <w:t xml:space="preserve">Compare the four places your money could go:</w:t>
      </w:r>
    </w:p>
    <w:p>
      <w:pPr>
        <w:pStyle w:val="BodyText"/>
      </w:pPr>
      <w:r>
        <w:rPr>
          <w:bCs/>
          <w:b/>
        </w:rPr>
        <w:t xml:space="preserve">S&amp;P 500 / index funds.</w:t>
      </w:r>
      <w:r>
        <w:t xml:space="preserve"> </w:t>
      </w:r>
      <w:r>
        <w:t xml:space="preserve">10% average return, zero cash flow today, no control, no useful leverage. Risk: crashes (2008, 2020, 2022). Adjusted: 10% × 0.85 =</w:t>
      </w:r>
      <w:r>
        <w:t xml:space="preserve"> </w:t>
      </w:r>
      <w:r>
        <w:rPr>
          <w:bCs/>
          <w:b/>
        </w:rPr>
        <w:t xml:space="preserve">8.5%</w:t>
      </w:r>
      <w:r>
        <w:t xml:space="preserve">.</w:t>
      </w:r>
    </w:p>
    <w:p>
      <w:pPr>
        <w:pStyle w:val="BodyText"/>
      </w:pPr>
      <w:r>
        <w:rPr>
          <w:bCs/>
          <w:b/>
        </w:rPr>
        <w:t xml:space="preserve">Long-term rental.</w:t>
      </w:r>
      <w:r>
        <w:t xml:space="preserve"> </w:t>
      </w:r>
      <w:r>
        <w:t xml:space="preserve">5–8% cash-on-cash, $500–$1,200 a month per property, 20–25% down, 5–10 hours a month. Risk: tenant damage, 3–6 month vacancies, evictions. Adjusted: 6.5% × 0.90 =</w:t>
      </w:r>
      <w:r>
        <w:t xml:space="preserve"> </w:t>
      </w:r>
      <w:r>
        <w:rPr>
          <w:bCs/>
          <w:b/>
        </w:rPr>
        <w:t xml:space="preserve">5.85%</w:t>
      </w:r>
      <w:r>
        <w:t xml:space="preserve">.</w:t>
      </w:r>
    </w:p>
    <w:p>
      <w:pPr>
        <w:pStyle w:val="BodyText"/>
      </w:pPr>
      <w:r>
        <w:rPr>
          <w:bCs/>
          <w:b/>
        </w:rPr>
        <w:t xml:space="preserve">Urban STR.</w:t>
      </w:r>
      <w:r>
        <w:t xml:space="preserve"> </w:t>
      </w:r>
      <w:r>
        <w:t xml:space="preserve">15–25% cash-on-cash, $2,000–$5,000+ a month, 20–30% down. But it costs 15–30 hours a month and carries real regulatory risk. NYC, SF, and LA have all banned or restricted STRs. Adjusted: 20% × 0.65 =</w:t>
      </w:r>
      <w:r>
        <w:t xml:space="preserve"> </w:t>
      </w:r>
      <w:r>
        <w:rPr>
          <w:bCs/>
          <w:b/>
        </w:rPr>
        <w:t xml:space="preserve">13%</w:t>
      </w:r>
      <w:r>
        <w:t xml:space="preserve">.</w:t>
      </w:r>
    </w:p>
    <w:p>
      <w:pPr>
        <w:pStyle w:val="BodyText"/>
      </w:pPr>
      <w:r>
        <w:rPr>
          <w:bCs/>
          <w:b/>
        </w:rPr>
        <w:t xml:space="preserve">Rural STR, your strategy.</w:t>
      </w:r>
      <w:r>
        <w:t xml:space="preserve"> </w:t>
      </w:r>
      <w:r>
        <w:t xml:space="preserve">30–90% cash-on-cash in year one, 20–30% in years two and beyond. $1,500–$3,000 a month per property, 10–25% down, 2–8 hours a month once systematized. Risk: concentration in one property and one market. Adjusted: 35% × 0.78 =</w:t>
      </w:r>
      <w:r>
        <w:t xml:space="preserve"> </w:t>
      </w:r>
      <w:r>
        <w:rPr>
          <w:bCs/>
          <w:b/>
        </w:rPr>
        <w:t xml:space="preserve">27.3%</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Investment</w:t>
            </w:r>
          </w:p>
        </w:tc>
        <w:tc>
          <w:tcPr/>
          <w:p>
            <w:pPr>
              <w:pStyle w:val="Compact"/>
              <w:jc w:val="left"/>
            </w:pPr>
            <w:r>
              <w:t xml:space="preserve">Risk-adjusted return</w:t>
            </w:r>
          </w:p>
        </w:tc>
        <w:tc>
          <w:tcPr/>
          <w:p>
            <w:pPr>
              <w:pStyle w:val="Compact"/>
              <w:jc w:val="left"/>
            </w:pPr>
            <w:r>
              <w:t xml:space="preserve">Control</w:t>
            </w:r>
          </w:p>
        </w:tc>
        <w:tc>
          <w:tcPr/>
          <w:p>
            <w:pPr>
              <w:pStyle w:val="Compact"/>
              <w:jc w:val="left"/>
            </w:pPr>
            <w:r>
              <w:t xml:space="preserve">Cash flow today</w:t>
            </w:r>
          </w:p>
        </w:tc>
      </w:tr>
      <w:tr>
        <w:tc>
          <w:tcPr/>
          <w:p>
            <w:pPr>
              <w:pStyle w:val="Compact"/>
              <w:jc w:val="left"/>
            </w:pPr>
            <w:r>
              <w:t xml:space="preserve">S&amp;P 500</w:t>
            </w:r>
          </w:p>
        </w:tc>
        <w:tc>
          <w:tcPr/>
          <w:p>
            <w:pPr>
              <w:pStyle w:val="Compact"/>
              <w:jc w:val="left"/>
            </w:pPr>
            <w:r>
              <w:t xml:space="preserve">8.5%</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Long-term rental</w:t>
            </w:r>
          </w:p>
        </w:tc>
        <w:tc>
          <w:tcPr/>
          <w:p>
            <w:pPr>
              <w:pStyle w:val="Compact"/>
              <w:jc w:val="left"/>
            </w:pPr>
            <w:r>
              <w:t xml:space="preserve">5.85%</w:t>
            </w:r>
          </w:p>
        </w:tc>
        <w:tc>
          <w:tcPr/>
          <w:p>
            <w:pPr>
              <w:pStyle w:val="Compact"/>
              <w:jc w:val="left"/>
            </w:pPr>
            <w:r>
              <w:t xml:space="preserve">Moderate</w:t>
            </w:r>
          </w:p>
        </w:tc>
        <w:tc>
          <w:tcPr/>
          <w:p>
            <w:pPr>
              <w:pStyle w:val="Compact"/>
              <w:jc w:val="left"/>
            </w:pPr>
            <w:r>
              <w:t xml:space="preserve">Modest</w:t>
            </w:r>
          </w:p>
        </w:tc>
      </w:tr>
      <w:tr>
        <w:tc>
          <w:tcPr/>
          <w:p>
            <w:pPr>
              <w:pStyle w:val="Compact"/>
              <w:jc w:val="left"/>
            </w:pPr>
            <w:r>
              <w:t xml:space="preserve">Urban STR</w:t>
            </w:r>
          </w:p>
        </w:tc>
        <w:tc>
          <w:tcPr/>
          <w:p>
            <w:pPr>
              <w:pStyle w:val="Compact"/>
              <w:jc w:val="left"/>
            </w:pPr>
            <w:r>
              <w:t xml:space="preserve">13%</w:t>
            </w:r>
          </w:p>
        </w:tc>
        <w:tc>
          <w:tcPr/>
          <w:p>
            <w:pPr>
              <w:pStyle w:val="Compact"/>
              <w:jc w:val="left"/>
            </w:pPr>
            <w:r>
              <w:t xml:space="preserve">High</w:t>
            </w:r>
          </w:p>
        </w:tc>
        <w:tc>
          <w:tcPr/>
          <w:p>
            <w:pPr>
              <w:pStyle w:val="Compact"/>
              <w:jc w:val="left"/>
            </w:pPr>
            <w:r>
              <w:t xml:space="preserve">Strong</w:t>
            </w:r>
          </w:p>
        </w:tc>
      </w:tr>
      <w:tr>
        <w:tc>
          <w:tcPr/>
          <w:p>
            <w:pPr>
              <w:pStyle w:val="Compact"/>
              <w:jc w:val="left"/>
            </w:pPr>
            <w:r>
              <w:rPr>
                <w:bCs/>
                <w:b/>
              </w:rPr>
              <w:t xml:space="preserve">Rural STR</w:t>
            </w:r>
          </w:p>
        </w:tc>
        <w:tc>
          <w:tcPr/>
          <w:p>
            <w:pPr>
              <w:pStyle w:val="Compact"/>
              <w:jc w:val="left"/>
            </w:pPr>
            <w:r>
              <w:rPr>
                <w:bCs/>
                <w:b/>
              </w:rPr>
              <w:t xml:space="preserve">27.3%</w:t>
            </w:r>
          </w:p>
        </w:tc>
        <w:tc>
          <w:tcPr/>
          <w:p>
            <w:pPr>
              <w:pStyle w:val="Compact"/>
              <w:jc w:val="left"/>
            </w:pPr>
            <w:r>
              <w:rPr>
                <w:bCs/>
                <w:b/>
              </w:rPr>
              <w:t xml:space="preserve">Highest</w:t>
            </w:r>
          </w:p>
        </w:tc>
        <w:tc>
          <w:tcPr/>
          <w:p>
            <w:pPr>
              <w:pStyle w:val="Compact"/>
              <w:jc w:val="left"/>
            </w:pPr>
            <w:r>
              <w:rPr>
                <w:bCs/>
                <w:b/>
              </w:rPr>
              <w:t xml:space="preserve">Strong</w:t>
            </w:r>
          </w:p>
        </w:tc>
      </w:tr>
    </w:tbl>
    <w:p>
      <w:pPr>
        <w:pStyle w:val="BodyText"/>
      </w:pPr>
      <w:r>
        <w:t xml:space="preserve">Rural STRs deliver roughly three times the risk-adjusted return of an index fund, with more control, a real asset, and spendable cash flow. The reason most people don’t do it: it requires active setup and systems thinking up front. But once built, it’s more passive than managing a single long-term tenant.</w:t>
      </w:r>
    </w:p>
    <w:bookmarkEnd w:id="217"/>
    <w:bookmarkStart w:id="218"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8"/>
    <w:bookmarkStart w:id="219"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98"/>
        </w:numPr>
        <w:pStyle w:val="Compact"/>
      </w:pPr>
      <w:r>
        <w:rPr>
          <w:bCs/>
          <w:b/>
        </w:rPr>
        <w:t xml:space="preserve">Think:</w:t>
      </w:r>
      <w:r>
        <w:t xml:space="preserve"> </w:t>
      </w:r>
      <w:r>
        <w:t xml:space="preserve">Research your market. Run the numbers. Build your plan. This should take 2–4 weeks, not six months.</w:t>
      </w:r>
    </w:p>
    <w:p>
      <w:pPr>
        <w:numPr>
          <w:ilvl w:val="0"/>
          <w:numId w:val="1198"/>
        </w:numPr>
        <w:pStyle w:val="Compact"/>
      </w:pPr>
      <w:r>
        <w:rPr>
          <w:bCs/>
          <w:b/>
        </w:rPr>
        <w:t xml:space="preserve">Do:</w:t>
      </w:r>
      <w:r>
        <w:t xml:space="preserve"> </w:t>
      </w:r>
      <w:r>
        <w:t xml:space="preserve">Execute. Buy the property. Launch the operation. This is where everything changes.</w:t>
      </w:r>
    </w:p>
    <w:p>
      <w:pPr>
        <w:numPr>
          <w:ilvl w:val="0"/>
          <w:numId w:val="1198"/>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9"/>
    <w:bookmarkStart w:id="220" w:name="the-freedom-number-know-your-exit-number"/>
    <w:p>
      <w:pPr>
        <w:pStyle w:val="Heading3"/>
      </w:pPr>
      <w:r>
        <w:t xml:space="preserve">The Freedom Number: Know Your Exit Number</w:t>
      </w:r>
    </w:p>
    <w:p>
      <w:pPr>
        <w:pStyle w:val="FirstParagraph"/>
      </w:pPr>
      <w:r>
        <w:t xml:space="preserve">Before you pick a path, define this: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20"/>
    <w:bookmarkStart w:id="221"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w:t>
      </w:r>
      <w:r>
        <w:t xml:space="preserve"> </w:t>
      </w:r>
      <w:r>
        <w:t xml:space="preserve">A well-run STR is worth more than the same house as a long-term rental, because it’s a proven cash-flowing asset. Valuation: 8–12x annual net cash flow, so a property netting $24,000 a year lists at $192K–$288K. Buyers: new operators, passive investors, partnerships. Timeline: 60–120 days. Run the hypothetical on Myla’s cabin: netting roughly $24K a year, the income multiple prices it at $192K–$288K, bracketing her $250K appraisal. The refi loan gets paid off at closing, but she already converted that slice of equity into $32,813 of cash at month 12,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(immediate liquidity).</w:t>
      </w:r>
      <w:r>
        <w:t xml:space="preserve"> </w:t>
      </w:r>
      <w:r>
        <w:t xml:space="preserve">Rural homes are surprisingly liquid at the right price. Expect 90–95% of market value in exchange for speed; cash closes in 14–30 days. This is your escape hatch if a market sours or you need capital urgently.</w:t>
      </w:r>
    </w:p>
    <w:p>
      <w:pPr>
        <w:pStyle w:val="BodyText"/>
      </w:pPr>
      <w:r>
        <w:rPr>
          <w:bCs/>
          <w:b/>
        </w:rPr>
        <w:t xml:space="preserve">Exit 4: 1031 exchange into a bigger deal (tax-deferred growth).</w:t>
      </w:r>
      <w:r>
        <w:t xml:space="preserve"> </w:t>
      </w:r>
      <w:r>
        <w:t xml:space="preserve">The advanced move. Sell one property and roll the proceeds into a larger one without paying capital gains tax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21"/>
    <w:bookmarkStart w:id="222"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99"/>
        </w:numPr>
        <w:pStyle w:val="Compact"/>
      </w:pPr>
      <w:r>
        <w:t xml:space="preserve">Capital deployed: ~$150K across down payment, renovation, and setup (a lighter turnkey entry can start far smaller; see below)</w:t>
      </w:r>
    </w:p>
    <w:p>
      <w:pPr>
        <w:numPr>
          <w:ilvl w:val="0"/>
          <w:numId w:val="1199"/>
        </w:numPr>
        <w:pStyle w:val="Compact"/>
      </w:pPr>
      <w:r>
        <w:t xml:space="preserve">Gross revenue by month 6: ~$35K; by year end: $70K+</w:t>
      </w:r>
    </w:p>
    <w:p>
      <w:pPr>
        <w:numPr>
          <w:ilvl w:val="0"/>
          <w:numId w:val="1199"/>
        </w:numPr>
        <w:pStyle w:val="Compact"/>
      </w:pPr>
      <w:r>
        <w:t xml:space="preserve">Net cash flow: $24,000; net worth increase: $42,250</w:t>
      </w:r>
    </w:p>
    <w:p>
      <w:pPr>
        <w:numPr>
          <w:ilvl w:val="0"/>
          <w:numId w:val="1199"/>
        </w:numPr>
        <w:pStyle w:val="Compact"/>
      </w:pPr>
      <w:r>
        <w:t xml:space="preserve">Your time: 40–60 hours a month during launch, tapering to 1–2 hours a week once you stabilize around month three</w:t>
      </w:r>
    </w:p>
    <w:p>
      <w:pPr>
        <w:pStyle w:val="FirstParagraph"/>
      </w:pPr>
      <w:r>
        <w:t xml:space="preserve">Expected outcome: $1,500–$2,500 a month net on 1–2 hours a week. By year’s end, you’re a real estate owner. Cash is flowing.</w:t>
      </w:r>
    </w:p>
    <w:p>
      <w:pPr>
        <w:pStyle w:val="BodyText"/>
      </w:pPr>
      <w:r>
        <w:rPr>
          <w:bCs/>
          <w:b/>
        </w:rPr>
        <w:t xml:space="preserve">Year 2: Stack Another</w:t>
      </w:r>
    </w:p>
    <w:p>
      <w:pPr>
        <w:pStyle w:val="BodyText"/>
      </w:pPr>
      <w:r>
        <w:t xml:space="preserve">Refi Property 1, add your saved cash flow (~$57K total), and run it back in the same market or a nearby one. Hire your first VA if you haven’t. Upgrade your pricing systems. Start thinking like a portfolio owner.</w:t>
      </w:r>
    </w:p>
    <w:p>
      <w:pPr>
        <w:numPr>
          <w:ilvl w:val="0"/>
          <w:numId w:val="1200"/>
        </w:numPr>
        <w:pStyle w:val="Compact"/>
      </w:pPr>
      <w:r>
        <w:t xml:space="preserve">Property 2: $200K purchase, $20K down, $30K setup and closing, $180K financed</w:t>
      </w:r>
    </w:p>
    <w:p>
      <w:pPr>
        <w:numPr>
          <w:ilvl w:val="0"/>
          <w:numId w:val="1200"/>
        </w:numPr>
        <w:pStyle w:val="Compact"/>
      </w:pPr>
      <w:r>
        <w:t xml:space="preserve">Combined net cash flow: $45,600 stabilized (closer to $35K if your launch lands mid-year)</w:t>
      </w:r>
    </w:p>
    <w:p>
      <w:pPr>
        <w:numPr>
          <w:ilvl w:val="0"/>
          <w:numId w:val="1200"/>
        </w:numPr>
        <w:pStyle w:val="Compact"/>
      </w:pPr>
      <w:r>
        <w:t xml:space="preserve">Net worth increase: $78,850; cumulative: $121,100</w:t>
      </w:r>
    </w:p>
    <w:p>
      <w:pPr>
        <w:numPr>
          <w:ilvl w:val="0"/>
          <w:numId w:val="1200"/>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Refi Property 2 or take a DSCR loan. Don’t inflate your lifestyle. Fund deal three.</w:t>
      </w:r>
    </w:p>
    <w:p>
      <w:pPr>
        <w:numPr>
          <w:ilvl w:val="0"/>
          <w:numId w:val="1201"/>
        </w:numPr>
        <w:pStyle w:val="Compact"/>
      </w:pPr>
      <w:r>
        <w:t xml:space="preserve">Property 3: $200K purchase, funded by the Property 2 refi plus saved cash flow</w:t>
      </w:r>
    </w:p>
    <w:p>
      <w:pPr>
        <w:numPr>
          <w:ilvl w:val="0"/>
          <w:numId w:val="1201"/>
        </w:numPr>
        <w:pStyle w:val="Compact"/>
      </w:pPr>
      <w:r>
        <w:t xml:space="preserve">Combined net cash flow: $66,000 stabilized</w:t>
      </w:r>
    </w:p>
    <w:p>
      <w:pPr>
        <w:numPr>
          <w:ilvl w:val="0"/>
          <w:numId w:val="1201"/>
        </w:numPr>
        <w:pStyle w:val="Compact"/>
      </w:pPr>
      <w:r>
        <w:t xml:space="preserve">Net worth increase: $113,750; cumulative: $234,850</w:t>
      </w:r>
    </w:p>
    <w:p>
      <w:pPr>
        <w:numPr>
          <w:ilvl w:val="0"/>
          <w:numId w:val="1201"/>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202"/>
        </w:numPr>
        <w:pStyle w:val="Compact"/>
      </w:pPr>
      <w:r>
        <w:t xml:space="preserve">Property 4: $200K purchase, funded by the Property 3 refi and portfolio cash flow</w:t>
      </w:r>
    </w:p>
    <w:p>
      <w:pPr>
        <w:numPr>
          <w:ilvl w:val="0"/>
          <w:numId w:val="1202"/>
        </w:numPr>
        <w:pStyle w:val="Compact"/>
      </w:pPr>
      <w:r>
        <w:t xml:space="preserve">Combined net cash flow: $85,200 stabilized</w:t>
      </w:r>
    </w:p>
    <w:p>
      <w:pPr>
        <w:numPr>
          <w:ilvl w:val="0"/>
          <w:numId w:val="1202"/>
        </w:numPr>
        <w:pStyle w:val="Compact"/>
      </w:pPr>
      <w:r>
        <w:t xml:space="preserve">Net worth increase: $146,450; cumulative: $381,300</w:t>
      </w:r>
    </w:p>
    <w:p>
      <w:pPr>
        <w:numPr>
          <w:ilvl w:val="0"/>
          <w:numId w:val="1202"/>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203"/>
        </w:numPr>
        <w:pStyle w:val="Compact"/>
      </w:pPr>
      <w:r>
        <w:t xml:space="preserve">Combined net cash flow: $91,200</w:t>
      </w:r>
    </w:p>
    <w:p>
      <w:pPr>
        <w:numPr>
          <w:ilvl w:val="0"/>
          <w:numId w:val="1203"/>
        </w:numPr>
        <w:pStyle w:val="Compact"/>
      </w:pPr>
      <w:r>
        <w:t xml:space="preserve">Net worth increase: $152,450; cumulative: $533,750</w:t>
      </w:r>
    </w:p>
    <w:p>
      <w:pPr>
        <w:numPr>
          <w:ilvl w:val="0"/>
          <w:numId w:val="1203"/>
        </w:numPr>
        <w:pStyle w:val="Compact"/>
      </w:pPr>
      <w:r>
        <w:t xml:space="preserve">Portfolio value: $850K–$900K</w:t>
      </w:r>
    </w:p>
    <w:p>
      <w:pPr>
        <w:numPr>
          <w:ilvl w:val="0"/>
          <w:numId w:val="1203"/>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roads lead to freedom. You just pick your flavor.</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The math: 3–4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Your lane: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doors, not three ladders, and you can change rooms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or a creative funding stack.</w:t>
      </w:r>
      <w:r>
        <w:t xml:space="preserve"> </w:t>
      </w:r>
      <w:r>
        <w:t xml:space="preserve">That’s the common entry point for a 10% down vacation-home loan plus basic setup. Can’t swing it? Stack 0% business credit cards, seller financing, private lenders, home-equity lines of credit (HELOCs), or family loans. Scrappy and strategic operators get out-of-pocket down to $15K–$30K. (The five-year model above assumes a full renovation play like Myla’s;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1–2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5"/>
    <w:bookmarkStart w:id="226" w:name="chapter-summary-17"/>
    <w:p>
      <w:pPr>
        <w:pStyle w:val="Heading3"/>
      </w:pPr>
      <w:r>
        <w:t xml:space="preserve">Chapter Summary</w:t>
      </w:r>
    </w:p>
    <w:p>
      <w:pPr>
        <w:numPr>
          <w:ilvl w:val="0"/>
          <w:numId w:val="1204"/>
        </w:numPr>
        <w:pStyle w:val="Compact"/>
      </w:pPr>
      <w:r>
        <w:t xml:space="preserve">Five focused years and a real asset beat twenty distracted ones.</w:t>
      </w:r>
    </w:p>
    <w:p>
      <w:pPr>
        <w:numPr>
          <w:ilvl w:val="0"/>
          <w:numId w:val="1204"/>
        </w:numPr>
        <w:pStyle w:val="Compact"/>
      </w:pPr>
      <w:r>
        <w:t xml:space="preserve">Real operators, real results: Myla’s 90%+ effective year-one return, Ryu’s $140K of revenue in 22 months, Steph and Kevin’s $7K a month, a $103K cabin that grossed $10,195 in a single month.</w:t>
      </w:r>
    </w:p>
    <w:p>
      <w:pPr>
        <w:numPr>
          <w:ilvl w:val="0"/>
          <w:numId w:val="1204"/>
        </w:numPr>
        <w:pStyle w:val="Compact"/>
      </w:pPr>
      <w:r>
        <w:t xml:space="preserve">The Wealth Equation: net cash flow + appreciation + tax savings, with debt service already paid inside the net. Run it before you buy anything.</w:t>
      </w:r>
    </w:p>
    <w:p>
      <w:pPr>
        <w:numPr>
          <w:ilvl w:val="0"/>
          <w:numId w:val="1204"/>
        </w:numPr>
        <w:pStyle w:val="Compact"/>
      </w:pPr>
      <w:r>
        <w:t xml:space="preserve">The 5-year model: $300K deployed becomes $533,750 of new net worth, plus $312K of spendable income along the way.</w:t>
      </w:r>
    </w:p>
    <w:p>
      <w:pPr>
        <w:numPr>
          <w:ilvl w:val="0"/>
          <w:numId w:val="1204"/>
        </w:numPr>
        <w:pStyle w:val="Compact"/>
      </w:pPr>
      <w:r>
        <w:t xml:space="preserve">Rural STRs return roughly 27% risk-adjusted, about three times an index fund, with more control and monthly cash flow.</w:t>
      </w:r>
    </w:p>
    <w:p>
      <w:pPr>
        <w:numPr>
          <w:ilvl w:val="0"/>
          <w:numId w:val="1204"/>
        </w:numPr>
        <w:pStyle w:val="Compact"/>
      </w:pPr>
      <w:r>
        <w:t xml:space="preserve">Operators move at 70% clarity. Dreamers wait for 100%.</w:t>
      </w:r>
    </w:p>
    <w:p>
      <w:pPr>
        <w:numPr>
          <w:ilvl w:val="0"/>
          <w:numId w:val="1204"/>
        </w:numPr>
        <w:pStyle w:val="Compact"/>
      </w:pPr>
      <w:r>
        <w:t xml:space="preserve">Know your Freedom Number. Three to four good cabins is a full-time income without full-time hours.</w:t>
      </w:r>
    </w:p>
    <w:p>
      <w:pPr>
        <w:numPr>
          <w:ilvl w:val="0"/>
          <w:numId w:val="1204"/>
        </w:numPr>
        <w:pStyle w:val="Compact"/>
      </w:pPr>
      <w:r>
        <w:t xml:space="preserve">You’re never trapped: sell turnkey, convert to LTR, take a cash offer, or 1031 into something bigger.</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Ryu. Steph and Kevin. My wife’s first $103K cabin.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205"/>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205"/>
        </w:numPr>
        <w:pStyle w:val="Compact"/>
      </w:pPr>
      <w:r>
        <w:rPr>
          <w:bCs/>
          <w:b/>
        </w:rPr>
        <w:t xml:space="preserve">Take the free Airbnb Anywhere mini course.</w:t>
      </w:r>
      <w:r>
        <w:t xml:space="preserve"> </w:t>
      </w:r>
      <w:r>
        <w:t xml:space="preserve">The link is on the resources page at the back of this book.</w:t>
      </w:r>
    </w:p>
    <w:p>
      <w:pPr>
        <w:numPr>
          <w:ilvl w:val="0"/>
          <w:numId w:val="1205"/>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206"/>
        </w:numPr>
        <w:pStyle w:val="Compact"/>
      </w:pPr>
      <w:r>
        <w:rPr>
          <w:bCs/>
          <w:b/>
        </w:rPr>
        <w:t xml:space="preserve">R — Right market first.</w:t>
      </w:r>
    </w:p>
    <w:p>
      <w:pPr>
        <w:numPr>
          <w:ilvl w:val="0"/>
          <w:numId w:val="1206"/>
        </w:numPr>
        <w:pStyle w:val="Compact"/>
      </w:pPr>
      <w:r>
        <w:rPr>
          <w:bCs/>
          <w:b/>
        </w:rPr>
        <w:t xml:space="preserve">U — Under budget.</w:t>
      </w:r>
    </w:p>
    <w:p>
      <w:pPr>
        <w:numPr>
          <w:ilvl w:val="0"/>
          <w:numId w:val="1206"/>
        </w:numPr>
        <w:pStyle w:val="Compact"/>
      </w:pPr>
      <w:r>
        <w:rPr>
          <w:bCs/>
          <w:b/>
        </w:rPr>
        <w:t xml:space="preserve">R — Room for everyone.</w:t>
      </w:r>
    </w:p>
    <w:p>
      <w:pPr>
        <w:numPr>
          <w:ilvl w:val="0"/>
          <w:numId w:val="1206"/>
        </w:numPr>
        <w:pStyle w:val="Compact"/>
      </w:pPr>
      <w:r>
        <w:rPr>
          <w:bCs/>
          <w:b/>
        </w:rPr>
        <w:t xml:space="preserve">A — Aesthetics that win the scroll.</w:t>
      </w:r>
    </w:p>
    <w:p>
      <w:pPr>
        <w:numPr>
          <w:ilvl w:val="0"/>
          <w:numId w:val="1206"/>
        </w:numPr>
        <w:pStyle w:val="Compact"/>
      </w:pPr>
      <w:r>
        <w:rPr>
          <w:bCs/>
          <w:b/>
        </w:rPr>
        <w:t xml:space="preserve">L —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207"/>
        </w:numPr>
        <w:pStyle w:val="Compact"/>
      </w:pPr>
      <w:r>
        <w:rPr>
          <w:bCs/>
          <w:b/>
        </w:rPr>
        <w:t xml:space="preserve">Market Research Cheat Sheet</w:t>
      </w:r>
      <w:r>
        <w:t xml:space="preserve">: the three-phase market analysis walkthrough (Chapter 5)</w:t>
      </w:r>
    </w:p>
    <w:p>
      <w:pPr>
        <w:numPr>
          <w:ilvl w:val="0"/>
          <w:numId w:val="1207"/>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208"/>
        </w:numPr>
        <w:pStyle w:val="Compact"/>
      </w:pPr>
      <w:r>
        <w:rPr>
          <w:bCs/>
          <w:b/>
        </w:rPr>
        <w:t xml:space="preserve">Real Estate Numbers Cheat Sheet</w:t>
      </w:r>
      <w:r>
        <w:t xml:space="preserve">: every term and formula on one page (Chapter 8)</w:t>
      </w:r>
    </w:p>
    <w:p>
      <w:pPr>
        <w:numPr>
          <w:ilvl w:val="0"/>
          <w:numId w:val="1208"/>
        </w:numPr>
        <w:pStyle w:val="Compact"/>
      </w:pPr>
      <w:r>
        <w:rPr>
          <w:bCs/>
          <w:b/>
        </w:rPr>
        <w:t xml:space="preserve">Deal Analysis Video</w:t>
      </w:r>
      <w:r>
        <w:t xml:space="preserve">: watch a real deal get broken down start to finish (Chapter 8)</w:t>
      </w:r>
    </w:p>
    <w:p>
      <w:pPr>
        <w:numPr>
          <w:ilvl w:val="0"/>
          <w:numId w:val="1208"/>
        </w:numPr>
        <w:pStyle w:val="Compact"/>
      </w:pPr>
      <w:r>
        <w:rPr>
          <w:bCs/>
          <w:b/>
        </w:rPr>
        <w:t xml:space="preserve">Current list of the best 0% business cards</w:t>
      </w:r>
      <w:r>
        <w:t xml:space="preserve">: updated as issuers rotate their intro offers and bonuses (Chapter 7)</w:t>
      </w:r>
    </w:p>
    <w:p>
      <w:pPr>
        <w:numPr>
          <w:ilvl w:val="0"/>
          <w:numId w:val="1208"/>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209"/>
        </w:numPr>
        <w:pStyle w:val="Compact"/>
      </w:pPr>
      <w:r>
        <w:rPr>
          <w:bCs/>
          <w:b/>
        </w:rPr>
        <w:t xml:space="preserve">Design Plan Checklist</w:t>
      </w:r>
      <w:r>
        <w:t xml:space="preserve">: guest profile, function, durability, and aesthetic planning (Chapter 11)</w:t>
      </w:r>
    </w:p>
    <w:p>
      <w:pPr>
        <w:numPr>
          <w:ilvl w:val="0"/>
          <w:numId w:val="1209"/>
        </w:numPr>
        <w:pStyle w:val="Compact"/>
      </w:pPr>
      <w:r>
        <w:rPr>
          <w:bCs/>
          <w:b/>
        </w:rPr>
        <w:t xml:space="preserve">Design Plan Timeline</w:t>
      </w:r>
      <w:r>
        <w:t xml:space="preserve">: pre-close through Week 4 installation schedule (Chapter 11)</w:t>
      </w:r>
    </w:p>
    <w:p>
      <w:pPr>
        <w:numPr>
          <w:ilvl w:val="0"/>
          <w:numId w:val="1209"/>
        </w:numPr>
        <w:pStyle w:val="Compact"/>
      </w:pPr>
      <w:r>
        <w:rPr>
          <w:bCs/>
          <w:b/>
        </w:rPr>
        <w:t xml:space="preserve">7-Day Setup Workflow and Schedule</w:t>
      </w:r>
      <w:r>
        <w:t xml:space="preserve">: a day-by-day setup guide with packing and shopping lists (Chapter 13)</w:t>
      </w:r>
    </w:p>
    <w:p>
      <w:pPr>
        <w:numPr>
          <w:ilvl w:val="0"/>
          <w:numId w:val="1209"/>
        </w:numPr>
        <w:pStyle w:val="Compact"/>
      </w:pPr>
      <w:r>
        <w:rPr>
          <w:bCs/>
          <w:b/>
        </w:rPr>
        <w:t xml:space="preserve">Kitchen Items Checklist</w:t>
      </w:r>
      <w:r>
        <w:t xml:space="preserve">: every kitchen essential with purchase links (Chapter 13)</w:t>
      </w:r>
    </w:p>
    <w:p>
      <w:pPr>
        <w:numPr>
          <w:ilvl w:val="0"/>
          <w:numId w:val="1209"/>
        </w:numPr>
        <w:pStyle w:val="Compact"/>
      </w:pPr>
      <w:r>
        <w:rPr>
          <w:bCs/>
          <w:b/>
        </w:rPr>
        <w:t xml:space="preserve">Bathroom Items Checklist</w:t>
      </w:r>
      <w:r>
        <w:t xml:space="preserve">: every bathroom essential with purchase links (Chapter 13)</w:t>
      </w:r>
    </w:p>
    <w:p>
      <w:pPr>
        <w:numPr>
          <w:ilvl w:val="0"/>
          <w:numId w:val="1209"/>
        </w:numPr>
        <w:pStyle w:val="Compact"/>
      </w:pPr>
      <w:r>
        <w:rPr>
          <w:bCs/>
          <w:b/>
        </w:rPr>
        <w:t xml:space="preserve">Property Setup Videos</w:t>
      </w:r>
      <w:r>
        <w:t xml:space="preserve">: behind-the-scenes walkthroughs of actual setups (Chapter 13)</w:t>
      </w:r>
    </w:p>
    <w:p>
      <w:pPr>
        <w:numPr>
          <w:ilvl w:val="0"/>
          <w:numId w:val="1209"/>
        </w:numPr>
        <w:pStyle w:val="Compact"/>
      </w:pPr>
      <w:r>
        <w:rPr>
          <w:bCs/>
          <w:b/>
        </w:rPr>
        <w:t xml:space="preserve">Photographer Checklist</w:t>
      </w:r>
      <w:r>
        <w:t xml:space="preserve">: pre-photo prep and photographer guidance (Chapter 12)</w:t>
      </w:r>
    </w:p>
    <w:p>
      <w:pPr>
        <w:numPr>
          <w:ilvl w:val="0"/>
          <w:numId w:val="1209"/>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210"/>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211"/>
        </w:numPr>
        <w:pStyle w:val="Compact"/>
      </w:pPr>
      <w:r>
        <w:rPr>
          <w:bCs/>
          <w:b/>
        </w:rPr>
        <w:t xml:space="preserve">Free Airbnb Anywhere mini course</w:t>
      </w:r>
      <w:r>
        <w:t xml:space="preserve"> </w:t>
      </w:r>
      <w:r>
        <w:t xml:space="preserve">at teeco.circle.so/c/aa-mini-course: the next step from the Conclusion</w:t>
      </w:r>
    </w:p>
    <w:p>
      <w:pPr>
        <w:numPr>
          <w:ilvl w:val="0"/>
          <w:numId w:val="1211"/>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212"/>
        </w:numPr>
        <w:pStyle w:val="Compact"/>
      </w:pPr>
      <w:r>
        <w:rPr>
          <w:bCs/>
          <w:b/>
        </w:rPr>
        <w:t xml:space="preserve">R — Right Market First.</w:t>
      </w:r>
      <w:r>
        <w:t xml:space="preserve"> </w:t>
      </w:r>
      <w:r>
        <w:t xml:space="preserve">Anchor demand within 30 minutes. Millions of visitors, not millions of listings. No anchor, no deal.</w:t>
      </w:r>
    </w:p>
    <w:p>
      <w:pPr>
        <w:numPr>
          <w:ilvl w:val="0"/>
          <w:numId w:val="1212"/>
        </w:numPr>
        <w:pStyle w:val="Compact"/>
      </w:pPr>
      <w:r>
        <w:rPr>
          <w:bCs/>
          <w:b/>
        </w:rPr>
        <w:t xml:space="preserve">U — Under Budget.</w:t>
      </w:r>
      <w:r>
        <w:t xml:space="preserve"> </w:t>
      </w:r>
      <w:r>
        <w:t xml:space="preserve">Cheap entry means a cheap payment, and the payment protects you in slow months.</w:t>
      </w:r>
    </w:p>
    <w:p>
      <w:pPr>
        <w:numPr>
          <w:ilvl w:val="0"/>
          <w:numId w:val="1212"/>
        </w:numPr>
        <w:pStyle w:val="Compact"/>
      </w:pPr>
      <w:r>
        <w:rPr>
          <w:bCs/>
          <w:b/>
        </w:rPr>
        <w:t xml:space="preserve">R — Room for Everyone.</w:t>
      </w:r>
      <w:r>
        <w:t xml:space="preserve"> </w:t>
      </w:r>
      <w:r>
        <w:t xml:space="preserve">Income follows sleeping capacity — aim near 1 sleeper per 100 square feet.</w:t>
      </w:r>
    </w:p>
    <w:p>
      <w:pPr>
        <w:numPr>
          <w:ilvl w:val="0"/>
          <w:numId w:val="1212"/>
        </w:numPr>
        <w:pStyle w:val="Compact"/>
      </w:pPr>
      <w:r>
        <w:rPr>
          <w:bCs/>
          <w:b/>
        </w:rPr>
        <w:t xml:space="preserve">A — Aesthetics That Win the Scroll.</w:t>
      </w:r>
      <w:r>
        <w:t xml:space="preserve"> </w:t>
      </w:r>
      <w:r>
        <w:t xml:space="preserve">Guests decide in 3 seconds. Your first 5 photos do the selling.</w:t>
      </w:r>
    </w:p>
    <w:p>
      <w:pPr>
        <w:numPr>
          <w:ilvl w:val="0"/>
          <w:numId w:val="1212"/>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($100–250K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30-Day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2-Hour Property. (Ch 14)</w:t>
      </w:r>
    </w:p>
    <w:p>
      <w:pPr>
        <w:pStyle w:val="BodyText"/>
      </w:pPr>
      <w:r>
        <w:rPr>
          <w:bCs/>
          <w:b/>
        </w:rPr>
        <w:t xml:space="preserve">The 2-Hour Property</w:t>
      </w:r>
      <w:r>
        <w:t xml:space="preserve">: Each property takes no more than 2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cash out at 75% LTV,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2026-07-02T15:02:39Z</dcterms:created>
  <dcterms:modified xsi:type="dcterms:W3CDTF">2026-07-02T15:02:39Z</dcterms:modified>
</cp:coreProperties>
</file>

<file path=docProps/custom.xml><?xml version="1.0" encoding="utf-8"?>
<Properties xmlns="http://schemas.openxmlformats.org/officeDocument/2006/custom-properties" xmlns:vt="http://schemas.openxmlformats.org/officeDocument/2006/docPropsVTypes"/>
</file>