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rbnb-anywhere"/>
    <w:p>
      <w:pPr>
        <w:pStyle w:val="Heading1"/>
      </w:pPr>
      <w:r>
        <w:t xml:space="preserve">Airbnb Anywhere</w:t>
      </w:r>
    </w:p>
    <w:p>
      <w:pPr>
        <w:pStyle w:val="FirstParagraph"/>
      </w:pPr>
      <w:r>
        <w:rPr>
          <w:bCs/>
          <w:b/>
        </w:rPr>
        <w:t xml:space="preserve">The 5-Step RURAL Method for Buying Vacation Rentals That Pay You — From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From Keys to First Guest in 30 Days</w:t>
      </w:r>
    </w:p>
    <w:p>
      <w:pPr>
        <w:pStyle w:val="FirstParagraph"/>
      </w:pPr>
      <w:r>
        <w:rPr>
          <w:bCs/>
          <w:b/>
        </w:rPr>
        <w:t xml:space="preserve">Part 6 — L: Leverage Systems</w:t>
      </w:r>
    </w:p>
    <w:p>
      <w:pPr>
        <w:numPr>
          <w:ilvl w:val="0"/>
          <w:numId w:val="1006"/>
        </w:numPr>
        <w:pStyle w:val="Compact"/>
      </w:pPr>
      <w:r>
        <w:t xml:space="preserve">The 2-Hour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Your bosses keep asking you to work. Opportunities open up. Your schedule stops being yours. When I looked at climbing the corporate ladder instead, I realized it would take an unreasonably long time to buy back the freedom I actually wanted.</w:t>
      </w:r>
    </w:p>
    <w:p>
      <w:pPr>
        <w:pStyle w:val="BodyText"/>
      </w:pPr>
      <w:r>
        <w:t xml:space="preserve">That moment on the highway hit different. I decided, right then,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The rest is history, and now I teach others to do the same.</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almost no professional competition.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order, not effort.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that prints money, how to buy under budget with 5–15% down, how to choose a property that sleeps a crowd, how to design a listing that wins the scroll, and how to run the whole thing from anywhere in under two hours a week.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Most first deals die from order, not effort. 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I had spent eight years and almost $200,000 earning the white coat, and the prize waiting at the end was a schedule that no longer belonged to me.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it would take an unreasonably long time to earn back control of my own calendar,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The big idea is simple:</w:t>
      </w:r>
      <w:r>
        <w:t xml:space="preserve"> </w:t>
      </w:r>
      <w:r>
        <w:rPr>
          <w:bCs/>
          <w:b/>
        </w:rPr>
        <w:t xml:space="preserve">a six-figure salary is a leash, and the real cost isn’t the hours. It’s the parallel wealth you never build while you’re wearing it.</w:t>
      </w:r>
    </w:p>
    <w:bookmarkStart w:id="26" w:name="youve-been-lied-to"/>
    <w:p>
      <w:pPr>
        <w:pStyle w:val="Heading3"/>
      </w:pPr>
      <w:r>
        <w:t xml:space="preserve">You’ve Been Lied To</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A six-figure salary is a leash. 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isn’t rebellion, and it isn’t a resignation letter. It’s a parallel wealth engine: an asset that earns while you work, so that every year your dependence on the paycheck shrinks instead of grows. Build the engine while you’re still employed, and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w:t>
      </w:r>
    </w:p>
    <w:p>
      <w:pPr>
        <w:pStyle w:val="BodyText"/>
      </w:pPr>
      <w:r>
        <w:t xml:space="preserve">Then they stack. In year two, the first property’s cash flow and a refinance of the equity they created buy property two. If the numbers come up short, there’s seller financing, seller credits at closing, or private money, all covered later in this book. Year three, the same playbook buys property three. By then they’re collecting about $6,000 a month, $72,000 a year, across all three. Nothing about this required quitting anything, and no single step required more cash than that original $50K.</w:t>
      </w:r>
    </w:p>
    <w:p>
      <w:pPr>
        <w:pStyle w:val="BodyText"/>
      </w:pPr>
      <w:r>
        <w:t xml:space="preserve">Five years later, the scoreboard looks like this:</w:t>
      </w:r>
    </w:p>
    <w:p>
      <w:pPr>
        <w:numPr>
          <w:ilvl w:val="0"/>
          <w:numId w:val="1009"/>
        </w:numPr>
        <w:pStyle w:val="Compact"/>
      </w:pPr>
      <w:r>
        <w:rPr>
          <w:bCs/>
          <w:b/>
        </w:rPr>
        <w:t xml:space="preserve">Roughly $280,000</w:t>
      </w:r>
      <w:r>
        <w:t xml:space="preserve"> </w:t>
      </w:r>
      <w:r>
        <w:t xml:space="preserve">in cumulative cash flow ($24K the first year, growing to $72K a year as the properties stack)</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The W2 income was never the problem; working it with no parallel wealth engine beside it was.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that shrink what you bring to closing, and private money for when you’re short. Every one of those gets real numbers in those chapters. You start with one property. The portfolio comes later, and it funds itself.</w:t>
      </w:r>
    </w:p>
    <w:p>
      <w:pPr>
        <w:pStyle w:val="BodyText"/>
      </w:pPr>
      <w:r>
        <w:t xml:space="preserve">The most expensive thing you’ll ever own is the portfolio you never started.</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isn’t to escape your paycheck overnight. The goal is to build the parallel engine beside it,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it’s probably nowhere near you.</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$280K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(I use AirDNA) that estimates what short-term rentals earn in any market.</w:t>
      </w:r>
    </w:p>
    <w:p>
      <w:pPr>
        <w:pStyle w:val="BodyText"/>
      </w:pPr>
      <w:r>
        <w:t xml:space="preserve">The purchase price was $355,000. By the time I covered the down payment, furnishings, and setup, I was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It proved I could buy, furnish, and operate a profitable short-term rental in a town I’d never set foot in. It proved the model.</w:t>
      </w:r>
    </w:p>
    <w:p>
      <w:pPr>
        <w:pStyle w:val="BodyText"/>
      </w:pPr>
      <w:r>
        <w:t xml:space="preserve">And knowing what I know now, I would never do that exact deal again.</w:t>
      </w:r>
    </w:p>
    <w:p>
      <w:pPr>
        <w:pStyle w:val="BodyText"/>
      </w:pPr>
      <w:r>
        <w:t xml:space="preserve">This chapter explains why.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w:t>
      </w:r>
    </w:p>
    <w:p>
      <w:pPr>
        <w:numPr>
          <w:ilvl w:val="0"/>
          <w:numId w:val="1011"/>
        </w:numPr>
        <w:pStyle w:val="Compact"/>
      </w:pPr>
      <w:r>
        <w:rPr>
          <w:bCs/>
          <w:b/>
        </w:rPr>
        <w:t xml:space="preserve">Tier 1 — Saturated Tourist Cities.</w:t>
      </w:r>
      <w:r>
        <w:t xml:space="preserve"> </w:t>
      </w:r>
      <w:r>
        <w:t xml:space="preserve">Miami, Nashville, New Orleans, coastal California. Price per unit: $800K–$2M+. Cash-on-cash returns (annual cash flow divided by the cash you put in) of just 2–6%. Too much capital required, too much competition, too many regulations,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w:t>
      </w:r>
    </w:p>
    <w:p>
      <w:pPr>
        <w:numPr>
          <w:ilvl w:val="0"/>
          <w:numId w:val="1011"/>
        </w:numPr>
        <w:pStyle w:val="Compact"/>
      </w:pPr>
      <w:r>
        <w:rPr>
          <w:bCs/>
          <w:b/>
        </w:rPr>
        <w:t xml:space="preserve">Tier 3 — Emerging Rural.</w:t>
      </w:r>
      <w:r>
        <w:t xml:space="preserve"> </w:t>
      </w:r>
      <w:r>
        <w:t xml:space="preserve">West Virginia, Arkansas, the Ozarks, lesser-known areas near national parks. Price: $100K–$250K. Returns: 35–65%+.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minimal STR penetration. Price: $60K–$180K. Potential: 50–100%+ if you nail timing and selection.</w:t>
      </w:r>
    </w:p>
    <w:p>
      <w:pPr>
        <w:pStyle w:val="FirstParagraph"/>
      </w:pPr>
      <w:r>
        <w:t xml:space="preserve">Tier 3 is where I build. The economics are strong enough to survive mistakes. You typically have 12–18 months before major investor money shows up. Prices still appreciate 20–40% as the market gets discovered, and the regulatory environment is still friendly.</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High purchase prices raise your risk and shrink your flexibility at the same time. You become more sensitive to market cycles, and the math needs $300+ a night, a rate fewer guests can afford.</w:t>
      </w:r>
    </w:p>
    <w:p>
      <w:pPr>
        <w:pStyle w:val="BodyText"/>
      </w:pPr>
      <w:r>
        <w:t xml:space="preserve">Here are the real numbers, side by side: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w:t>
            </w:r>
          </w:p>
        </w:tc>
      </w:tr>
      <w:tr>
        <w:tc>
          <w:tcPr/>
          <w:p>
            <w:pPr>
              <w:pStyle w:val="Compact"/>
              <w:jc w:val="left"/>
            </w:pPr>
            <w:r>
              <w:t xml:space="preserve">Annual revenue</w:t>
            </w:r>
          </w:p>
        </w:tc>
        <w:tc>
          <w:tcPr/>
          <w:p>
            <w:pPr>
              <w:pStyle w:val="Compact"/>
              <w:jc w:val="left"/>
            </w:pPr>
            <w:r>
              <w:t xml:space="preserve">$80K</w:t>
            </w:r>
          </w:p>
        </w:tc>
        <w:tc>
          <w:tcPr/>
          <w:p>
            <w:pPr>
              <w:pStyle w:val="Compact"/>
              <w:jc w:val="left"/>
            </w:pPr>
            <w:r>
              <w:t xml:space="preserve">$95K</w:t>
            </w:r>
          </w:p>
        </w:tc>
      </w:tr>
      <w:tr>
        <w:tc>
          <w:tcPr/>
          <w:p>
            <w:pPr>
              <w:pStyle w:val="Compact"/>
              <w:jc w:val="left"/>
            </w:pPr>
            <w:r>
              <w:t xml:space="preserve">Operating expenses</w:t>
            </w:r>
          </w:p>
        </w:tc>
        <w:tc>
          <w:tcPr/>
          <w:p>
            <w:pPr>
              <w:pStyle w:val="Compact"/>
              <w:jc w:val="left"/>
            </w:pPr>
            <w:r>
              <w:t xml:space="preserve">$55K</w:t>
            </w:r>
          </w:p>
        </w:tc>
        <w:tc>
          <w:tcPr/>
          <w:p>
            <w:pPr>
              <w:pStyle w:val="Compact"/>
              <w:jc w:val="left"/>
            </w:pPr>
            <w:r>
              <w:t xml:space="preserve">$35K</w:t>
            </w:r>
          </w:p>
        </w:tc>
      </w:tr>
      <w:tr>
        <w:tc>
          <w:tcPr/>
          <w:p>
            <w:pPr>
              <w:pStyle w:val="Compact"/>
              <w:jc w:val="left"/>
            </w:pPr>
            <w:r>
              <w:t xml:space="preserve">Annual cash flow</w:t>
            </w:r>
          </w:p>
        </w:tc>
        <w:tc>
          <w:tcPr/>
          <w:p>
            <w:pPr>
              <w:pStyle w:val="Compact"/>
              <w:jc w:val="left"/>
            </w:pPr>
            <w:r>
              <w:t xml:space="preserve">$25K</w:t>
            </w:r>
          </w:p>
        </w:tc>
        <w:tc>
          <w:tcPr/>
          <w:p>
            <w:pPr>
              <w:pStyle w:val="Compact"/>
              <w:jc w:val="left"/>
            </w:pPr>
            <w:r>
              <w:t xml:space="preserve">$60K</w:t>
            </w:r>
          </w:p>
        </w:tc>
      </w:tr>
      <w:tr>
        <w:tc>
          <w:tcPr/>
          <w:p>
            <w:pPr>
              <w:pStyle w:val="Compact"/>
              <w:jc w:val="left"/>
            </w:pPr>
            <w:r>
              <w:t xml:space="preserve">Monthly mortgage</w:t>
            </w:r>
          </w:p>
        </w:tc>
        <w:tc>
          <w:tcPr/>
          <w:p>
            <w:pPr>
              <w:pStyle w:val="Compact"/>
              <w:jc w:val="left"/>
            </w:pPr>
            <w:r>
              <w:t xml:space="preserve">$1,500</w:t>
            </w:r>
          </w:p>
        </w:tc>
        <w:tc>
          <w:tcPr/>
          <w:p>
            <w:pPr>
              <w:pStyle w:val="Compact"/>
              <w:jc w:val="left"/>
            </w:pPr>
            <w:r>
              <w:t xml:space="preserve">$800</w:t>
            </w:r>
          </w:p>
        </w:tc>
      </w:tr>
      <w:tr>
        <w:tc>
          <w:tcPr/>
          <w:p>
            <w:pPr>
              <w:pStyle w:val="Compact"/>
              <w:jc w:val="left"/>
            </w:pPr>
            <w:r>
              <w:t xml:space="preserve">Cash-on-cash return</w:t>
            </w:r>
          </w:p>
        </w:tc>
        <w:tc>
          <w:tcPr/>
          <w:p>
            <w:pPr>
              <w:pStyle w:val="Compact"/>
              <w:jc w:val="left"/>
            </w:pPr>
            <w:r>
              <w:t xml:space="preserve">7%</w:t>
            </w:r>
          </w:p>
        </w:tc>
        <w:tc>
          <w:tcPr/>
          <w:p>
            <w:pPr>
              <w:pStyle w:val="Compact"/>
              <w:jc w:val="left"/>
            </w:pPr>
            <w:r>
              <w:t xml:space="preserve">55%+</w:t>
            </w:r>
          </w:p>
        </w:tc>
      </w:tr>
    </w:tbl>
    <w:p>
      <w:pPr>
        <w:pStyle w:val="BodyText"/>
      </w:pPr>
      <w:r>
        <w:t xml:space="preserve">Check the math yourself. Cash flow here is revenue minus operating expenses, before the mortgage; cash-on-cash subtracts the mortgage, then divides what’s left by the cash invested. Joshua Tree: $25K minus $18K a year in payments leaves $7K on the roughly $100K I put in. That’s 7%. The West Virginia cabin clears 55% because its payment is tiny and its entry cash is a fraction of that.</w:t>
      </w:r>
    </w:p>
    <w:p>
      <w:pPr>
        <w:pStyle w:val="BodyText"/>
      </w:pPr>
      <w:r>
        <w:t xml:space="preserve">Same guest experience: a rural cabin, nature out the door, great reviews. Radically different economics. The West Virginia deal generates 2.4 times the cash flow on less than half the purchase price, with lower operating costs and more upside.</w:t>
      </w:r>
    </w:p>
    <w:p>
      <w:pPr>
        <w:pStyle w:val="BodyText"/>
      </w:pPr>
      <w:r>
        <w:t xml:space="preserve">Look at the mortgage line for a moment. An $800 payment against $95K in revenue is a property that can survive almost anything a slow season throws at it. That number is the quiet hero of the whole table. Remember it when we reach the U of the RURAL Method.</w:t>
      </w:r>
    </w:p>
    <w:p>
      <w:pPr>
        <w:pStyle w:val="BodyText"/>
      </w:pPr>
      <w:r>
        <w:t xml:space="preserve">The lesson Joshua Tree taught me is the one I want tattooed on your search process: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The same applies to rural Airbnb markets.</w:t>
      </w:r>
    </w:p>
    <w:p>
      <w:pPr>
        <w:pStyle w:val="BodyText"/>
      </w:pPr>
      <w:r>
        <w:t xml:space="preserve">Most investors buy where the market is already hot. They chase headlines, follow social media trends,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($100K–$250K).</w:t>
      </w:r>
      <w:r>
        <w:t xml:space="preserve"> </w:t>
      </w:r>
      <w:r>
        <w:t xml:space="preserve">A low mortgage with potential for $150–$300/night rates.</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Airbnb data signal.</w:t>
      </w:r>
      <w:r>
        <w:t xml:space="preserve"> </w:t>
      </w:r>
      <w:r>
        <w:t xml:space="preserve">Good revenue and occupancy numbers on AirDNA or similar tools.</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your downside is −100%. You can lose every dollar you put in, and there’s no floor under the fall. The upside might be 3–10x over a decade if you’re lucky, but you risk the whole stake to chase it.</w:t>
      </w:r>
    </w:p>
    <w:p>
      <w:pPr>
        <w:pStyle w:val="BodyText"/>
      </w:pPr>
      <w:r>
        <w:t xml:space="preserve">In rural STRs, your downside is capped. In the absolute worst case (the market crashes, tourism dries up, you convert to a long-term rental) you still own a real home worth approximately what you paid for it. Your downside is known and limited.</w:t>
      </w:r>
    </w:p>
    <w:p>
      <w:pPr>
        <w:pStyle w:val="BodyText"/>
      </w:pPr>
      <w:r>
        <w:t xml:space="preserve">Your upside is not. Buy at $170K and build smart systems, and the property can bring in up to $95K a year in gross revenue, with $60K of that surviving expenses as cash flow, plus $15K–$25K a year in appreciation. Depreciation adds a third layer: paper losses that can shield tens of thousands of your other income in the early years. You keep the option to pivot to long-term rental, and the property itself can double or triple in value as the market develops.</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When you know exactly what the worst case looks like (you own a modest house in a nice town, rented long-term), the fear gets smaller than the math. Most investors never run the worst case, so the fear stays vague, and vague fear always wins.</w:t>
      </w:r>
    </w:p>
    <w:bookmarkEnd w:id="36"/>
    <w:bookmarkStart w:id="37" w:name="the-real-wins-are-quiet"/>
    <w:p>
      <w:pPr>
        <w:pStyle w:val="Heading3"/>
      </w:pPr>
      <w:r>
        <w:t xml:space="preserve">The Real Wins Are Quiet</w:t>
      </w:r>
    </w:p>
    <w:p>
      <w:pPr>
        <w:pStyle w:val="FirstParagraph"/>
      </w:pPr>
      <w:r>
        <w:t xml:space="preserve">If you can find a home in the $100K–$250K range and get it generating $60K–$70K a year, that’s freedom money, not a side project. I’ve watched it happen again and again in the kinds of towns most investors ignore.</w:t>
      </w:r>
    </w:p>
    <w:p>
      <w:pPr>
        <w:pStyle w:val="BodyText"/>
      </w:pPr>
      <w:r>
        <w:t xml:space="preserve">Take West Virginia. One of our first cabins there cost just $170,000. We negotiated seller financing, and it hit $72,000 in revenue in year one. Another deal: a $100,000 purchase that did $78,000 in first-year revenue. A third: $170,000 with $20,000 down, bringing in $95,000 that first year.</w:t>
      </w:r>
    </w:p>
    <w:p>
      <w:pPr>
        <w:pStyle w:val="BodyText"/>
      </w:pPr>
      <w:r>
        <w:t xml:space="preserve">Then there’s Ryu, one of my students. He found his market through systematic analysis, no guessing, no hype, and negotiated a $170K purchase with seller financing: $17K down, 0% interest, $1,000 a month going straight to principal. His first full season ran above 75% occupancy at an average of $180–$220 a night. At peak, with holiday pricing, full weekends, and extra-guest fees, the property topped $15K in a month. Over 22 months it brought in $140K in revenue. Gross, not take-home. But roughly $60K of it stayed as cumulative cash flow after expenses, with $30–40K of appreciation stacked on top.</w:t>
      </w:r>
    </w:p>
    <w:p>
      <w:pPr>
        <w:pStyle w:val="BodyText"/>
      </w:pPr>
      <w:r>
        <w:t xml:space="preserve">No unicorns here. This is the output of a repeatable system pointed at the right kind of market. Small towns, low prices, smart execution, outsized cash flow. That’s what Tier 3 delivers.</w:t>
      </w:r>
    </w:p>
    <w:p>
      <w:pPr>
        <w:pStyle w:val="BodyText"/>
      </w:pPr>
      <w:r>
        <w:t xml:space="preserve">Nobody posts a photo of a $170K cabin in West Virginia. They just cash the deposits.</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$100K–$150K and hit the market before other investors realized what was there. With the rest of the money, I’d hold a cushion for setup costs and a few slow months, and I’d hire local help: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 which is exactly why it works.</w:t>
      </w:r>
    </w:p>
    <w:p>
      <w:pPr>
        <w:pStyle w:val="BodyText"/>
      </w:pPr>
      <w:r>
        <w:t xml:space="preserve">Done right, that $50K buys you a cash-flowing Airbnb, real passive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w:t>
      </w:r>
    </w:p>
    <w:p>
      <w:pPr>
        <w:pStyle w:val="BodyText"/>
      </w:pPr>
      <w:r>
        <w:t xml:space="preserve">Most beginners think they can slap in some Facebook Marketplace furniture and start printing money. That’s how you end up as the 2-star listing next door to a 4.9-star competitor.</w:t>
      </w:r>
    </w:p>
    <w:p>
      <w:pPr>
        <w:pStyle w:val="BodyText"/>
      </w:pPr>
      <w:r>
        <w:t xml:space="preserve">For around $10,000, you can turn a blank slate into a guest magnet: a hot tub, outdoor games, a fire pit, great lighting, excellent bedding. Compare the returns. That $10,000 in an index fund might earn you $1,200 in a good year. The same $10,000 in your Airbnb might generate an extra $15,000–$25,000 in year one alone.</w:t>
      </w:r>
    </w:p>
    <w:p>
      <w:pPr>
        <w:pStyle w:val="BodyText"/>
      </w:pPr>
      <w:r>
        <w:t xml:space="preserve">I call it the Candy Bar Method: small, well-placed upgrades that disproportionately increase perceived value and actual revenue. Like the candy bars at the checkout line, each item costs little, gets noticed immediately, and gets chosen on impulse. Except here the impulse is a guest picking your cabin over the one down the road.</w:t>
      </w:r>
    </w:p>
    <w:p>
      <w:pPr>
        <w:pStyle w:val="BodyText"/>
      </w:pPr>
      <w:r>
        <w:t xml:space="preserve">I’ll break the method down fully later in the book, because it maps to the A of the framework you’re about to meet: Aesthetics That Win the Scroll. For now, just internalize the ratio. In this business, $10K of the right amenities can out-earn $10K of index funds by an order of magnitude.</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The road from that October drive ran through a house hack, a rental, and a stack of flips, and it ended at the Joshua Tree closing.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generating income that has nothing to do with how many hours I work.</w:t>
      </w:r>
    </w:p>
    <w:p>
      <w:pPr>
        <w:pStyle w:val="BodyText"/>
      </w:pPr>
      <w:r>
        <w:t xml:space="preserve">But remember: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($100K–$250K, 35–65%+ returns), is the sweet spot.</w:t>
      </w:r>
    </w:p>
    <w:p>
      <w:pPr>
        <w:numPr>
          <w:ilvl w:val="0"/>
          <w:numId w:val="1013"/>
        </w:numPr>
        <w:pStyle w:val="Compact"/>
      </w:pPr>
      <w:r>
        <w:t xml:space="preserve">A $170K West Virginia cabin can generate 2.4 times the cash flow of a $355K Joshua Tree house on less than half the purchase price.</w:t>
      </w:r>
    </w:p>
    <w:p>
      <w:pPr>
        <w:numPr>
          <w:ilvl w:val="0"/>
          <w:numId w:val="1013"/>
        </w:numPr>
        <w:pStyle w:val="Compact"/>
      </w:pPr>
      <w:r>
        <w:t xml:space="preserve">Skate to where the puck is going: buy fundamentals before discovery, not headlines after it.</w:t>
      </w:r>
    </w:p>
    <w:p>
      <w:pPr>
        <w:numPr>
          <w:ilvl w:val="0"/>
          <w:numId w:val="1013"/>
        </w:numPr>
        <w:pStyle w:val="Compact"/>
      </w:pPr>
      <w:r>
        <w:t xml:space="preserve">Rural STRs are an asymmetric bet. The downside is capped (you still own the house);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can out-earn $10K in an index fund by 10 to 20 times in year one.</w:t>
      </w:r>
    </w:p>
    <w:p>
      <w:pPr>
        <w:numPr>
          <w:ilvl w:val="0"/>
          <w:numId w:val="1013"/>
        </w:numPr>
        <w:pStyle w:val="Compact"/>
      </w:pPr>
      <w:r>
        <w:t xml:space="preserve">You don’t need millions, just a plan.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was my wife’s.</w:t>
      </w:r>
    </w:p>
    <w:p>
      <w:pPr>
        <w:pStyle w:val="BodyText"/>
      </w:pPr>
      <w:r>
        <w:t xml:space="preserve">Her first cabin cost $103K. In a single month, it grossed $10,195. Gross, not take-home. Booked is not banked. Still wins.</w:t>
      </w:r>
    </w:p>
    <w:p>
      <w:pPr>
        <w:pStyle w:val="BodyText"/>
      </w:pPr>
      <w:r>
        <w:t xml:space="preserve">For perspective: my $355K Joshua Tree property averaged about $6,700 a month in revenue over a year. Her cabin cost less than a third as much and beat that number in a single month.</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anchor demand within 30 minutes: a national park, a military base, a college, a hospital. Millions of visitors, not millions of listings. No anchor, no deal.</w:t>
      </w:r>
    </w:p>
    <w:p>
      <w:pPr>
        <w:pStyle w:val="BodyText"/>
      </w:pPr>
      <w:r>
        <w:t xml:space="preserve">My wife’s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letter: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Ryu from the last chapter? He negotiated his $170K purchase with seller financing: $17K down and $1,000 a month, principal-only. That tiny payment meant slow months couldn’t hurt him, and the property went on to gross $140K in 22 months. The financing chapters of this book teach this letter: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Big groups split the cost of the stay, so they book big homes and pay big totals. And turn on the extra-guest fee; that setting alone can be a third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letter: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 business partner Myla put roughly $60K of high-end furnishings into her Oak Hill, West Virginia home. The result: a 4.95-star rating across 70+ stays and gross revenue topping $10K a month at peak. The design part of this book teaches this letter,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$80 a month in software runs the whole machine. The asset should run without you. Keep your W2 while it ramps. And remember that delegation is not abdication. Review your numbers weekly.</w:t>
      </w:r>
    </w:p>
    <w:p>
      <w:pPr>
        <w:pStyle w:val="BodyText"/>
      </w:pPr>
      <w:r>
        <w:t xml:space="preserve">I learned this letter the hard way, mid-flight to Bali, when a text came through:</w:t>
      </w:r>
      <w:r>
        <w:t xml:space="preserve"> </w:t>
      </w:r>
      <w:r>
        <w:t xml:space="preserve">“</w:t>
      </w:r>
      <w:r>
        <w:t xml:space="preserve">Hot water’s out. Guest is upset.</w:t>
      </w:r>
      <w:r>
        <w:t xml:space="preserve">”</w:t>
      </w:r>
      <w:r>
        <w:t xml:space="preserve"> </w:t>
      </w:r>
      <w:r>
        <w:t xml:space="preserve">I had no protocol, no backup plan, just panic at 35,000 feet. After that trip I rebuilt everything into systems, and today I run multiple cabins in under two hours a week per property.</w:t>
      </w:r>
    </w:p>
    <w:p>
      <w:pPr>
        <w:pStyle w:val="BodyText"/>
      </w:pPr>
      <w:r>
        <w:t xml:space="preserve">My students Steph and Kevin generate $7K a month across two homes using this same playbook. The operations part of this book teaches this letter: automation, remote teams, and what happens after launch, including the full Bali story.</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$80 a month in software. The asset runs without you.</w:t>
      </w:r>
    </w:p>
    <w:p>
      <w:pPr>
        <w:pStyle w:val="FirstParagraph"/>
      </w:pPr>
      <w:r>
        <w:t xml:space="preserve">In this order. Every time.</w:t>
      </w:r>
    </w:p>
    <w:bookmarkEnd w:id="48"/>
    <w:bookmarkStart w:id="49" w:name="chapter-summary-2"/>
    <w:p>
      <w:pPr>
        <w:pStyle w:val="Heading3"/>
      </w:pPr>
      <w:r>
        <w:t xml:space="preserve">Chapter Summary</w:t>
      </w:r>
    </w:p>
    <w:p>
      <w:pPr>
        <w:numPr>
          <w:ilvl w:val="0"/>
          <w:numId w:val="1015"/>
        </w:numPr>
        <w:pStyle w:val="Compact"/>
      </w:pPr>
      <w:r>
        <w:t xml:space="preserve">Most first deals die from order, not effort. People fall in love with a house, then pray the market works. That’s backwards.</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The extra-guest fee alone can be a third of your revenue.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$80 a month in software makes the asset run without you.</w:t>
      </w:r>
    </w:p>
    <w:p>
      <w:pPr>
        <w:numPr>
          <w:ilvl w:val="0"/>
          <w:numId w:val="1015"/>
        </w:numPr>
        <w:pStyle w:val="Compact"/>
      </w:pPr>
      <w:r>
        <w:t xml:space="preserve">Proof it works: a $103K cabin grossing $10,195 in a month; $46K in two summer months; students at $7K a month across two homes. Gross, not take-home. Booked is not banked. Still wins.</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5"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Most first deals die from order, not effort. People fall in love with a house first, then pray the market works. That’s backwards. The RURAL Method makes the deal work before you buy. Follow the letters. In order. Every time.</w:t>
      </w:r>
    </w:p>
    <w:p>
      <w:pPr>
        <w:pStyle w:val="BodyText"/>
      </w:pPr>
      <w:r>
        <w:t xml:space="preserve">Right Market First means one thing: anchor demand within 30 minutes. A national park. A military base. A college. A hospital. Something that pulls in visitors year after year, whether or not anyone has heard of the town. You want millions of visitors, not millions of listings. No anchor, no deal.</w:t>
      </w:r>
    </w:p>
    <w:p>
      <w:pPr>
        <w:pStyle w:val="BodyText"/>
      </w:pPr>
      <w:r>
        <w:t xml:space="preserve">Short-term rentals (STRs) are furnished homes rented by the night, and the uncomfortable part of the business is this: the market you pick determines about 50% of your result before you ever hang a single photo on a wall. A mediocre house in a great market beats a great house in a dead market. My wife’s first cabin cost $103K and grossed $10,195 in a single month. Gross, not take-home. Booked is not banked. Still wins. The house didn’t do that. The market did.</w:t>
      </w:r>
    </w:p>
    <w:p>
      <w:pPr>
        <w:pStyle w:val="BodyText"/>
      </w:pPr>
      <w:r>
        <w:t xml:space="preserve">The next three chapters teach you the R. Chapter 4 kills the myth that you should buy close to home. Chapter 5 gives you the exact math for finding markets that print money. Chapter 6 shows you how to buy a property without ever standing in it — safely.</w:t>
      </w:r>
    </w:p>
    <w:p>
      <w:pPr>
        <w:pStyle w:val="BodyText"/>
      </w:pPr>
      <w:r>
        <w:t xml:space="preserve">The market is half the result. 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I bought a cabin in a county I couldn’t pronounce, in a state I had never visited.</w:t>
      </w:r>
    </w:p>
    <w:p>
      <w:pPr>
        <w:pStyle w:val="BodyText"/>
      </w:pPr>
      <w:r>
        <w:t xml:space="preserve">I didn’t fly out first. I didn’t</w:t>
      </w:r>
      <w:r>
        <w:t xml:space="preserve"> </w:t>
      </w:r>
      <w:r>
        <w:t xml:space="preserve">“</w:t>
      </w:r>
      <w:r>
        <w:t xml:space="preserve">check the vibe.</w:t>
      </w:r>
      <w:r>
        <w:t xml:space="preserve">”</w:t>
      </w:r>
      <w:r>
        <w:t xml:space="preserve"> </w:t>
      </w:r>
      <w:r>
        <w:t xml:space="preserve">I didn’t even drive past it. The first time I ever saw that property with my own eyes was long after guests had already slept in it, cooked in it, and left it 5-star reviews. When I wired the down payment, more than one person in my life gently suggested I had lost my mind. You bought a house you’ve never seen? In a town you can’t find on a map?</w:t>
      </w:r>
    </w:p>
    <w:p>
      <w:pPr>
        <w:pStyle w:val="BodyText"/>
      </w:pPr>
      <w:r>
        <w:t xml:space="preserve">They were picturing what I couldn’t do from 2,000 miles away. I was looking at what I could: occupancy trends, average daily rates, visitor spending data, supply counts. They had feelings. I had something better: data.</w:t>
      </w:r>
    </w:p>
    <w:p>
      <w:pPr>
        <w:pStyle w:val="BodyText"/>
      </w:pPr>
      <w:r>
        <w:t xml:space="preserve">That property has been one of my best performers.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That’s the advantage, not the compromise.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let me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 Distance removes emotion and forces systems.</w:t>
      </w:r>
    </w:p>
    <w:p>
      <w:pPr>
        <w:pStyle w:val="BodyText"/>
      </w:pPr>
      <w:r>
        <w:t xml:space="preserve">Good.</w:t>
      </w:r>
    </w:p>
    <w:p>
      <w:pPr>
        <w:pStyle w:val="BodyText"/>
      </w:pPr>
      <w:r>
        <w:t xml:space="preserve">The Distance Advantage runs like this:</w:t>
      </w:r>
    </w:p>
    <w:p>
      <w:pPr>
        <w:numPr>
          <w:ilvl w:val="0"/>
          <w:numId w:val="1017"/>
        </w:numPr>
        <w:pStyle w:val="Compact"/>
      </w:pPr>
      <w:r>
        <w:t xml:space="preserve">Distance removes emotion.</w:t>
      </w:r>
    </w:p>
    <w:p>
      <w:pPr>
        <w:numPr>
          <w:ilvl w:val="0"/>
          <w:numId w:val="1017"/>
        </w:numPr>
        <w:pStyle w:val="Compact"/>
      </w:pPr>
      <w:r>
        <w:t xml:space="preserve">No emotion forces systems.</w:t>
      </w:r>
    </w:p>
    <w:p>
      <w:pPr>
        <w:numPr>
          <w:ilvl w:val="0"/>
          <w:numId w:val="1017"/>
        </w:numPr>
        <w:pStyle w:val="Compact"/>
      </w:pPr>
      <w:r>
        <w:t xml:space="preserve">Systems force scale.</w:t>
      </w:r>
    </w:p>
    <w:p>
      <w:pPr>
        <w:numPr>
          <w:ilvl w:val="0"/>
          <w:numId w:val="1017"/>
        </w:numPr>
        <w:pStyle w:val="Compact"/>
      </w:pPr>
      <w:r>
        <w:t xml:space="preserve">Scale removes you from day-to-day operations.</w:t>
      </w:r>
    </w:p>
    <w:p>
      <w:pPr>
        <w:numPr>
          <w:ilvl w:val="0"/>
          <w:numId w:val="1017"/>
        </w:numPr>
        <w:pStyle w:val="Compact"/>
      </w:pPr>
      <w:r>
        <w:t xml:space="preserve">You build actual passive income.</w:t>
      </w:r>
    </w:p>
    <w:p>
      <w:pPr>
        <w:pStyle w:val="FirstParagraph"/>
      </w:pPr>
      <w:r>
        <w:t xml:space="preserve">When you’re 2,000 miles away, you can’t save money by doing it yourself. You’re forced to hire a cleaner, find a handyman, set up smart locks, automate guest messages, and create checklists. You build infrastructure.</w:t>
      </w:r>
    </w:p>
    <w:p>
      <w:pPr>
        <w:pStyle w:val="BodyText"/>
      </w:pPr>
      <w:r>
        <w:t xml:space="preserve">That infrastructure is what separates an owner from a business owner.</w:t>
      </w:r>
    </w:p>
    <w:bookmarkEnd w:id="53"/>
    <w:bookmarkStart w:id="54" w:name="the-remote-premium"/>
    <w:p>
      <w:pPr>
        <w:pStyle w:val="Heading3"/>
      </w:pPr>
      <w:r>
        <w:t xml:space="preserve">The Remote Premium</w:t>
      </w:r>
    </w:p>
    <w:p>
      <w:pPr>
        <w:pStyle w:val="FirstParagraph"/>
      </w:pPr>
      <w:r>
        <w:t xml:space="preserve">Most real estate agents won’t tell you this, but remote investors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A house a local would pay $180K for, a disciplined remote investor might get for $155K,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8"/>
        </w:numPr>
        <w:pStyle w:val="Compact"/>
      </w:pPr>
      <w:r>
        <w:t xml:space="preserve">Home prices you can actually afford (not $1M+ condos)</w:t>
      </w:r>
    </w:p>
    <w:p>
      <w:pPr>
        <w:numPr>
          <w:ilvl w:val="0"/>
          <w:numId w:val="1018"/>
        </w:numPr>
        <w:pStyle w:val="Compact"/>
      </w:pPr>
      <w:r>
        <w:t xml:space="preserve">High tourism demand</w:t>
      </w:r>
    </w:p>
    <w:p>
      <w:pPr>
        <w:numPr>
          <w:ilvl w:val="0"/>
          <w:numId w:val="1018"/>
        </w:numPr>
        <w:pStyle w:val="Compact"/>
      </w:pPr>
      <w:r>
        <w:t xml:space="preserve">Not much short-term rental competition</w:t>
      </w:r>
    </w:p>
    <w:p>
      <w:pPr>
        <w:numPr>
          <w:ilvl w:val="0"/>
          <w:numId w:val="1018"/>
        </w:numPr>
        <w:pStyle w:val="Compact"/>
      </w:pPr>
      <w:r>
        <w:t xml:space="preserve">Friendly regulations</w:t>
      </w:r>
    </w:p>
    <w:p>
      <w:pPr>
        <w:numPr>
          <w:ilvl w:val="0"/>
          <w:numId w:val="1018"/>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$120K homes near million-visitor national parks. Mortgages around $1,000 a month on properties bringing in $6,000 or more. Low competition and zero regulation headaches.</w:t>
      </w:r>
    </w:p>
    <w:p>
      <w:pPr>
        <w:pStyle w:val="BodyText"/>
      </w:pPr>
      <w:r>
        <w:t xml:space="preserve">My own portfolio makes the case. One West Virginia cabin, bought for $170K with seller financing, did $72K in revenue its first year. Another, a $100K purchase, did $78K in year one. A third, $170K with $20K down, brought in $95K in its first year. Gross, not take-home. But none of them is anywhere near where I live, and my hometown offers nothing close at those prices.</w:t>
      </w:r>
    </w:p>
    <w:p>
      <w:pPr>
        <w:pStyle w:val="BodyText"/>
      </w:pPr>
      <w:r>
        <w:t xml:space="preserve">That’s the R of the RURAL Method: Right Market First. Not nearest market first. Right market.</w:t>
      </w:r>
    </w:p>
    <w:bookmarkEnd w:id="55"/>
    <w:bookmarkStart w:id="56" w:name="X337a01b4468a6ca6e03ffc0283502ea2b038351"/>
    <w:p>
      <w:pPr>
        <w:pStyle w:val="Heading3"/>
      </w:pPr>
      <w:r>
        <w:t xml:space="preserve">You’re Not Buying a Home. You’re Buying an Asset.</w:t>
      </w:r>
    </w:p>
    <w:p>
      <w:pPr>
        <w:pStyle w:val="FirstParagraph"/>
      </w:pPr>
      <w:r>
        <w:t xml:space="preserve">This mindset shift changes everything.</w:t>
      </w:r>
    </w:p>
    <w:p>
      <w:pPr>
        <w:pStyle w:val="BodyText"/>
      </w:pPr>
      <w:r>
        <w:t xml:space="preserve">Your dream home is a different purchase. So is the place you visit twice a year, and so is the liability that quietly drains your bank account every month.</w:t>
      </w:r>
    </w:p>
    <w:p>
      <w:pPr>
        <w:pStyle w:val="BodyText"/>
      </w:pPr>
      <w:r>
        <w:t xml:space="preserve">What you’re buying is a machine that prints income.</w:t>
      </w:r>
    </w:p>
    <w:p>
      <w:pPr>
        <w:pStyle w:val="BodyText"/>
      </w:pPr>
      <w:r>
        <w:t xml:space="preserve">And that machine doesn’t care if it’s down the street or across the country. It doesn’t care if you’ve never driven past it. It only cares whether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9"/>
        </w:numPr>
        <w:pStyle w:val="Compact"/>
      </w:pPr>
      <w:r>
        <w:rPr>
          <w:bCs/>
          <w:b/>
        </w:rPr>
        <w:t xml:space="preserve">Smart locks and exterior cameras</w:t>
      </w:r>
      <w:r>
        <w:t xml:space="preserve"> </w:t>
      </w:r>
      <w:r>
        <w:t xml:space="preserve">for remote access and remote eyes</w:t>
      </w:r>
    </w:p>
    <w:p>
      <w:pPr>
        <w:numPr>
          <w:ilvl w:val="0"/>
          <w:numId w:val="1019"/>
        </w:numPr>
        <w:pStyle w:val="Compact"/>
      </w:pPr>
      <w:r>
        <w:rPr>
          <w:bCs/>
          <w:b/>
        </w:rPr>
        <w:t xml:space="preserve">Automated messaging software</w:t>
      </w:r>
      <w:r>
        <w:t xml:space="preserve">, so guests get answers while you sleep</w:t>
      </w:r>
    </w:p>
    <w:p>
      <w:pPr>
        <w:numPr>
          <w:ilvl w:val="0"/>
          <w:numId w:val="1019"/>
        </w:numPr>
        <w:pStyle w:val="Compact"/>
      </w:pPr>
      <w:r>
        <w:rPr>
          <w:bCs/>
          <w:b/>
        </w:rPr>
        <w:t xml:space="preserve">A reliable local team</w:t>
      </w:r>
      <w:r>
        <w:t xml:space="preserve">: cleaner, handyman, backup contacts</w:t>
      </w:r>
    </w:p>
    <w:p>
      <w:pPr>
        <w:numPr>
          <w:ilvl w:val="0"/>
          <w:numId w:val="1019"/>
        </w:numPr>
        <w:pStyle w:val="Compact"/>
      </w:pPr>
      <w:r>
        <w:rPr>
          <w:bCs/>
          <w:b/>
        </w:rPr>
        <w:t xml:space="preserve">Clear checklists and standard operating procedures</w:t>
      </w:r>
      <w:r>
        <w:t xml:space="preserve"> </w:t>
      </w:r>
      <w:r>
        <w:t xml:space="preserve">to hold quality without supervision</w:t>
      </w:r>
    </w:p>
    <w:p>
      <w:pPr>
        <w:numPr>
          <w:ilvl w:val="0"/>
          <w:numId w:val="1019"/>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bookmarkEnd w:id="57"/>
    <w:bookmarkStart w:id="58" w:name="what-this-looks-like-when-it-works"/>
    <w:p>
      <w:pPr>
        <w:pStyle w:val="Heading3"/>
      </w:pPr>
      <w:r>
        <w:t xml:space="preserve">What This Looks Like When It Works</w:t>
      </w:r>
    </w:p>
    <w:p>
      <w:pPr>
        <w:pStyle w:val="FirstParagraph"/>
      </w:pPr>
      <w:r>
        <w:t xml:space="preserve">My business partner Myla owns a property in Oak Hill, West Virginia. She runs it with no property manager. Her entire operation is a local cleaner, a virtual assistant, and Hospitable, the messaging software.</w:t>
      </w:r>
    </w:p>
    <w:p>
      <w:pPr>
        <w:pStyle w:val="BodyText"/>
      </w:pPr>
      <w:r>
        <w:t xml:space="preserve">That’s it. That’s the whole team.</w:t>
      </w:r>
    </w:p>
    <w:p>
      <w:pPr>
        <w:pStyle w:val="BodyText"/>
      </w:pPr>
      <w:r>
        <w:t xml:space="preserve">The results: a 4.95-star rating across more than 70 stays, all of it managed remotely. Her Oak Hill property, bought for $150K in July 2024, grossed $122K in her first 21 months, running above $10K a month at its peak. Gross, not take-home. Still a serious win.</w:t>
      </w:r>
    </w:p>
    <w:p>
      <w:pPr>
        <w:pStyle w:val="BodyText"/>
      </w:pPr>
      <w:r>
        <w:t xml:space="preserve">Notice what Myla didn’t do. She didn’t move to West Virginia or drive out every weekend to fluff pillows, and she never hired an expensive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This is the remote-team blueprint we use at Teeco on every new property. It takes roughly six weeks to get from contract to paying guests, and about three months to a self-running operation.</w:t>
      </w:r>
    </w:p>
    <w:p>
      <w:pPr>
        <w:pStyle w:val="BodyText"/>
      </w:pPr>
      <w:r>
        <w:rPr>
          <w:bCs/>
          <w:b/>
        </w:rPr>
        <w:t xml:space="preserve">Weeks 1–2 (pre-closing):</w:t>
      </w:r>
      <w:r>
        <w:t xml:space="preserve"> </w:t>
      </w:r>
      <w:r>
        <w:t xml:space="preserve">Hire your cleaner, handyman, and realtor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A weekly video call with your cleaner and handyman. Automated guest communication running end to end. Clear written protocols for the issues that will come up, because issues always come up.</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w:t>
      </w:r>
    </w:p>
    <w:p>
      <w:pPr>
        <w:pStyle w:val="BodyText"/>
      </w:pPr>
      <w:r>
        <w:t xml:space="preserve">The key: never assume remote means absent. Invest heavily in communication, documentation, and team relationships. Not because you’re a micromanager, but because that’s how you scale without being there. By month three, the property should run on systems, not on you calling every day.</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It doesn’t scale.</w:t>
      </w:r>
    </w:p>
    <w:p>
      <w:pPr>
        <w:pStyle w:val="BodyText"/>
      </w:pPr>
      <w:r>
        <w:t xml:space="preserve">Your first Airbnb isn’t near you. And that’s exactly why it’s going to work.</w:t>
      </w:r>
    </w:p>
    <w:bookmarkEnd w:id="60"/>
    <w:bookmarkStart w:id="61" w:name="chapter-summary-3"/>
    <w:p>
      <w:pPr>
        <w:pStyle w:val="Heading3"/>
      </w:pPr>
      <w:r>
        <w:t xml:space="preserve">Chapter Summary</w:t>
      </w:r>
    </w:p>
    <w:p>
      <w:pPr>
        <w:numPr>
          <w:ilvl w:val="0"/>
          <w:numId w:val="1020"/>
        </w:numPr>
        <w:pStyle w:val="Compact"/>
      </w:pPr>
      <w:r>
        <w:t xml:space="preserve">Proximity feels like control. It’s usually just a shorter drive to your second job.</w:t>
      </w:r>
    </w:p>
    <w:p>
      <w:pPr>
        <w:numPr>
          <w:ilvl w:val="0"/>
          <w:numId w:val="1020"/>
        </w:numPr>
        <w:pStyle w:val="Compact"/>
      </w:pPr>
      <w:r>
        <w:t xml:space="preserve">Distance removes emotion, emotion removes profit, and the gap between the emotional price and the data price is your margin.</w:t>
      </w:r>
    </w:p>
    <w:p>
      <w:pPr>
        <w:numPr>
          <w:ilvl w:val="0"/>
          <w:numId w:val="1020"/>
        </w:numPr>
        <w:pStyle w:val="Compact"/>
      </w:pPr>
      <w:r>
        <w:t xml:space="preserve">Local buyers fall in love with houses. Remote buyers fall in love with numbers.</w:t>
      </w:r>
    </w:p>
    <w:p>
      <w:pPr>
        <w:numPr>
          <w:ilvl w:val="0"/>
          <w:numId w:val="1020"/>
        </w:numPr>
        <w:pStyle w:val="Compact"/>
      </w:pPr>
      <w:r>
        <w:t xml:space="preserve">Your hometown has to earn your capital like any other market, and it probably won’t.</w:t>
      </w:r>
    </w:p>
    <w:p>
      <w:pPr>
        <w:numPr>
          <w:ilvl w:val="0"/>
          <w:numId w:val="1020"/>
        </w:numPr>
        <w:pStyle w:val="Compact"/>
      </w:pPr>
      <w:r>
        <w:t xml:space="preserve">You’re not buying a home. You’re buying a machine that prints income.</w:t>
      </w:r>
    </w:p>
    <w:p>
      <w:pPr>
        <w:numPr>
          <w:ilvl w:val="0"/>
          <w:numId w:val="1020"/>
        </w:numPr>
        <w:pStyle w:val="Compact"/>
      </w:pPr>
      <w:r>
        <w:t xml:space="preserve">Remote doesn’t mean hands-off. Remote means systems-driven.</w:t>
      </w:r>
    </w:p>
    <w:p>
      <w:pPr>
        <w:numPr>
          <w:ilvl w:val="0"/>
          <w:numId w:val="1020"/>
        </w:numPr>
        <w:pStyle w:val="Compact"/>
      </w:pPr>
      <w:r>
        <w:t xml:space="preserve">One cleaner, one VA, and one app can run a 4.95-star operation from anywhere. Myla’s does.</w:t>
      </w:r>
    </w:p>
    <w:p>
      <w:pPr>
        <w:numPr>
          <w:ilvl w:val="0"/>
          <w:numId w:val="1020"/>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6" w:name="X1f7968a041f49cc1e2d480870cf2fe4acc5ddf7"/>
    <w:p>
      <w:pPr>
        <w:pStyle w:val="Heading2"/>
      </w:pPr>
      <w:r>
        <w:t xml:space="preserve">Chapter 5: Picking a Market That Prints Money</w:t>
      </w:r>
    </w:p>
    <w:p>
      <w:pPr>
        <w:pStyle w:val="FirstParagraph"/>
      </w:pPr>
      <w:r>
        <w:t xml:space="preserve">In early 2023,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a $170K home he negotiated with seller financing. $17K down, 0% interest, $1,000 a month, principal only. Over the next 22 months, that property brought in $140K in revenue. Gross, not take-home. Booked is not banked. Still a win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you print money.</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Unlike urban stays that live and die on conferences and business travel, rural demand is consistent. People always want to get away, and they want a place that feels like an escape. One home I manage grossed $46K across June and July alone. That’s what anchored demand looks like when the season hits.</w:t>
      </w:r>
    </w:p>
    <w:p>
      <w:pPr>
        <w:pStyle w:val="BodyText"/>
      </w:pPr>
      <w:r>
        <w:rPr>
          <w:bCs/>
          <w:b/>
        </w:rPr>
        <w:t xml:space="preserve">2. Low acquisition cost.</w:t>
      </w:r>
      <w:r>
        <w:t xml:space="preserve"> </w:t>
      </w:r>
      <w:r>
        <w:t xml:space="preserve">This is your unfair advantage. Buying in LA might get you a hot address, along with a $6,000 mortgage and 4% annual returns if you’re lucky. Buy a $150K cabin in a rural town and you’re talking a $1,000–$1,200 monthly mortgage and 25–50% cash-on-cash returns with smart design. (Cash-on-cash, or CoC, is the yardstick we’ll use throughout: your annual cash flow divided by the cash you actually put in.) Lower price equals lower risk and faster payback.</w:t>
      </w:r>
    </w:p>
    <w:p>
      <w:pPr>
        <w:pStyle w:val="BodyText"/>
      </w:pPr>
      <w:r>
        <w:t xml:space="preserve">I’ve lived both sides of this. My own Joshua Tree–area property, next to a comparable West Virginia cabin: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area (CA)</w:t>
            </w:r>
          </w:p>
        </w:tc>
        <w:tc>
          <w:tcPr/>
          <w:p>
            <w:pPr>
              <w:pStyle w:val="Compact"/>
              <w:jc w:val="left"/>
            </w:pPr>
            <w:r>
              <w:t xml:space="preserve">West Virginia cabin</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w:t>
            </w:r>
          </w:p>
        </w:tc>
      </w:tr>
      <w:tr>
        <w:tc>
          <w:tcPr/>
          <w:p>
            <w:pPr>
              <w:pStyle w:val="Compact"/>
              <w:jc w:val="left"/>
            </w:pPr>
            <w:r>
              <w:t xml:space="preserve">Annual revenue</w:t>
            </w:r>
          </w:p>
        </w:tc>
        <w:tc>
          <w:tcPr/>
          <w:p>
            <w:pPr>
              <w:pStyle w:val="Compact"/>
              <w:jc w:val="left"/>
            </w:pPr>
            <w:r>
              <w:t xml:space="preserve">$80K</w:t>
            </w:r>
          </w:p>
        </w:tc>
        <w:tc>
          <w:tcPr/>
          <w:p>
            <w:pPr>
              <w:pStyle w:val="Compact"/>
              <w:jc w:val="left"/>
            </w:pPr>
            <w:r>
              <w:t xml:space="preserve">$95K</w:t>
            </w:r>
          </w:p>
        </w:tc>
      </w:tr>
      <w:tr>
        <w:tc>
          <w:tcPr/>
          <w:p>
            <w:pPr>
              <w:pStyle w:val="Compact"/>
              <w:jc w:val="left"/>
            </w:pPr>
            <w:r>
              <w:t xml:space="preserve">Operating expenses</w:t>
            </w:r>
          </w:p>
        </w:tc>
        <w:tc>
          <w:tcPr/>
          <w:p>
            <w:pPr>
              <w:pStyle w:val="Compact"/>
              <w:jc w:val="left"/>
            </w:pPr>
            <w:r>
              <w:t xml:space="preserve">$55K</w:t>
            </w:r>
          </w:p>
        </w:tc>
        <w:tc>
          <w:tcPr/>
          <w:p>
            <w:pPr>
              <w:pStyle w:val="Compact"/>
              <w:jc w:val="left"/>
            </w:pPr>
            <w:r>
              <w:t xml:space="preserve">$35K</w:t>
            </w:r>
          </w:p>
        </w:tc>
      </w:tr>
      <w:tr>
        <w:tc>
          <w:tcPr/>
          <w:p>
            <w:pPr>
              <w:pStyle w:val="Compact"/>
              <w:jc w:val="left"/>
            </w:pPr>
            <w:r>
              <w:t xml:space="preserve">Cash flow</w:t>
            </w:r>
          </w:p>
        </w:tc>
        <w:tc>
          <w:tcPr/>
          <w:p>
            <w:pPr>
              <w:pStyle w:val="Compact"/>
              <w:jc w:val="left"/>
            </w:pPr>
            <w:r>
              <w:t xml:space="preserve">$25K</w:t>
            </w:r>
          </w:p>
        </w:tc>
        <w:tc>
          <w:tcPr/>
          <w:p>
            <w:pPr>
              <w:pStyle w:val="Compact"/>
              <w:jc w:val="left"/>
            </w:pPr>
            <w:r>
              <w:t xml:space="preserve">$60K</w:t>
            </w:r>
          </w:p>
        </w:tc>
      </w:tr>
      <w:tr>
        <w:tc>
          <w:tcPr/>
          <w:p>
            <w:pPr>
              <w:pStyle w:val="Compact"/>
              <w:jc w:val="left"/>
            </w:pPr>
            <w:r>
              <w:t xml:space="preserve">Cash-on-cash return</w:t>
            </w:r>
          </w:p>
        </w:tc>
        <w:tc>
          <w:tcPr/>
          <w:p>
            <w:pPr>
              <w:pStyle w:val="Compact"/>
              <w:jc w:val="left"/>
            </w:pPr>
            <w:r>
              <w:t xml:space="preserve">~7%</w:t>
            </w:r>
          </w:p>
        </w:tc>
        <w:tc>
          <w:tcPr/>
          <w:p>
            <w:pPr>
              <w:pStyle w:val="Compact"/>
              <w:jc w:val="left"/>
            </w:pPr>
            <w:r>
              <w:t xml:space="preserve">55%+</w:t>
            </w:r>
          </w:p>
        </w:tc>
      </w:tr>
    </w:tbl>
    <w:p>
      <w:pPr>
        <w:pStyle w:val="BodyText"/>
      </w:pPr>
      <w:r>
        <w:t xml:space="preserve">The Joshua Tree deal proved the model. The West Virginia numbers are why I never repeated it. Sweet spot: $100K–$250K for a 2+ bed, 1+ bath with good bones in the right location. Appalachia, the Ozarks, parts of the Midwest, upstate New York. These are your hunting grounds.</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You want occupancy above 50%, an average daily rate (ADR) around $175–$250, fewer than 100 listings total, and only a handful of truly great ones.</w:t>
      </w:r>
    </w:p>
    <w:p>
      <w:pPr>
        <w:pStyle w:val="BodyText"/>
      </w:pPr>
      <w:r>
        <w:t xml:space="preserve">Millions of visitors, not millions of listings. When all three legs of the triangle hold, the market prints.</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$120K for a quality 2+ bed / 1+ bath</w:t>
      </w:r>
      <w:r>
        <w:t xml:space="preserve"> </w:t>
      </w:r>
      <w:r>
        <w:t xml:space="preserve">- 4 = $120K–$170K, strong numbers</w:t>
      </w:r>
      <w:r>
        <w:t xml:space="preserve"> </w:t>
      </w:r>
      <w:r>
        <w:t xml:space="preserve">- 3 = $170K–$220K, workable but tighter margins</w:t>
      </w:r>
      <w:r>
        <w:t xml:space="preserve"> </w:t>
      </w:r>
      <w:r>
        <w:t xml:space="preserve">- 2 = $220K–$300K, requires near-perfect execution</w:t>
      </w:r>
      <w:r>
        <w:t xml:space="preserve"> </w:t>
      </w:r>
      <w:r>
        <w:t xml:space="preserve">- 1 = Over $300K, which is not Emerging Rural economics</w:t>
      </w:r>
    </w:p>
    <w:p>
      <w:pPr>
        <w:pStyle w:val="BodyText"/>
      </w:pPr>
      <w:r>
        <w:rPr>
          <w:bCs/>
          <w:b/>
        </w:rPr>
        <w:t xml:space="preserve">Competition Level (weight 20%)</w:t>
      </w:r>
      <w:r>
        <w:t xml:space="preserve"> </w:t>
      </w:r>
      <w:r>
        <w:t xml:space="preserve">- 5 = Under 30 active Airbnb listings in the market</w:t>
      </w:r>
      <w:r>
        <w:t xml:space="preserve"> </w:t>
      </w:r>
      <w:r>
        <w:t xml:space="preserve">- 4 = 30–60 listings, space to differentiate</w:t>
      </w:r>
      <w:r>
        <w:t xml:space="preserve"> </w:t>
      </w:r>
      <w:r>
        <w:t xml:space="preserve">- 3 = 60–100 listings, moderately competitive</w:t>
      </w:r>
      <w:r>
        <w:t xml:space="preserve"> </w:t>
      </w:r>
      <w:r>
        <w:t xml:space="preserve">- 2 = 100–150 listings, crowded but survivable</w:t>
      </w:r>
      <w:r>
        <w:t xml:space="preserve"> </w:t>
      </w:r>
      <w:r>
        <w:t xml:space="preserve">- 1 = Over 150 listings, likely saturated</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- 1 = STRs banned or effectively banned</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w:t>
      </w:r>
    </w:p>
    <w:p>
      <w:pPr>
        <w:numPr>
          <w:ilvl w:val="0"/>
          <w:numId w:val="1021"/>
        </w:numPr>
        <w:pStyle w:val="Compact"/>
      </w:pPr>
      <w:r>
        <w:t xml:space="preserve">Tourism Demand: 4/5 × 30% = 1.2</w:t>
      </w:r>
    </w:p>
    <w:p>
      <w:pPr>
        <w:numPr>
          <w:ilvl w:val="0"/>
          <w:numId w:val="1021"/>
        </w:numPr>
        <w:pStyle w:val="Compact"/>
      </w:pPr>
      <w:r>
        <w:t xml:space="preserve">Acquisition Cost: 5/5 × 25% = 1.25</w:t>
      </w:r>
    </w:p>
    <w:p>
      <w:pPr>
        <w:numPr>
          <w:ilvl w:val="0"/>
          <w:numId w:val="1021"/>
        </w:numPr>
        <w:pStyle w:val="Compact"/>
      </w:pPr>
      <w:r>
        <w:t xml:space="preserve">Competition: 4/5 × 20% = 0.8</w:t>
      </w:r>
    </w:p>
    <w:p>
      <w:pPr>
        <w:numPr>
          <w:ilvl w:val="0"/>
          <w:numId w:val="1021"/>
        </w:numPr>
        <w:pStyle w:val="Compact"/>
      </w:pPr>
      <w:r>
        <w:t xml:space="preserve">Regulations: 5/5 × 15% = 0.75</w:t>
      </w:r>
    </w:p>
    <w:p>
      <w:pPr>
        <w:numPr>
          <w:ilvl w:val="0"/>
          <w:numId w:val="1021"/>
        </w:numPr>
        <w:pStyle w:val="Compact"/>
      </w:pPr>
      <w:r>
        <w:t xml:space="preserve">Seasonality: 4/5 × 10% = 0.4</w:t>
      </w:r>
    </w:p>
    <w:p>
      <w:pPr>
        <w:numPr>
          <w:ilvl w:val="0"/>
          <w:numId w:val="1021"/>
        </w:numPr>
        <w:pStyle w:val="Compact"/>
      </w:pPr>
      <w:r>
        <w:rPr>
          <w:bCs/>
          <w:b/>
        </w:rPr>
        <w:t xml:space="preserve">Total: 4.4 out of 5.0</w:t>
      </w:r>
      <w:r>
        <w:t xml:space="preserve">, squarely in the Emerging Rural sweet spot.</w:t>
      </w:r>
    </w:p>
    <w:p>
      <w:pPr>
        <w:pStyle w:val="FirstParagraph"/>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(near Charlotte, DC, Pittsburgh). Hot Springs, AR (near Dallas, Memphis, Little Rock). Great Smoky Mountains, TN (near Atlanta, Nashville, Charlotte). Write down five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$100K–$250K, 2+ beds, 1+ bath. Avoid HOAs if possible. Look for good bones, even if the finishes are dated. Think: $10K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(AirDNA’s Rentalizer, Rabbu.com, or PriceLabs’ Revenue Estimator). Look for a 40–50% occupancy baseline (that’s conservative; if a deal only works at 70–80% occupancy, skip it, because you’re buying stress), ADR around $175–$250, and $50K–$70K in projected gross annual revenue. Gross includes cleaning and extra-guest fees on top of the nightly rate. That’s how a conservative occupancy still reaches those numbers.</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and taxes. Example: $70K revenue − $28K expenses − $16,800 mortgage ($1,400/month) = roughly $25,200 a year, or $2,100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Go to NPS.gov and find a park’s Visitor Spending Report. Look specifically at</w:t>
      </w:r>
      <w:r>
        <w:t xml:space="preserve"> </w:t>
      </w:r>
      <w:r>
        <w:rPr>
          <w:bCs/>
          <w:b/>
        </w:rPr>
        <w:t xml:space="preserve">annual lodging spending</w:t>
      </w:r>
      <w:r>
        <w:t xml:space="preserve">.</w:t>
      </w:r>
    </w:p>
    <w:p>
      <w:pPr>
        <w:pStyle w:val="BodyText"/>
      </w:pPr>
      <w:r>
        <w:t xml:space="preserve">This is public data. Almost no individual investors use it. That’s your advantage.</w:t>
      </w:r>
    </w:p>
    <w:p>
      <w:pPr>
        <w:pStyle w:val="BodyText"/>
      </w:pPr>
      <w:r>
        <w:t xml:space="preserve">The math: if a park shows $22M in annual visitor lodging spend, and an average well-run rural STR generates about $70K a year in revenue, then $22M ÷ $70K = roughly 314 quality listings needed to capture that spend. Now compare that to actual supply. If the market has fewer than 314 active listings, it’s likely undersupplied. If it’s already at or above 314, you’re playing musical chairs.</w:t>
      </w:r>
    </w:p>
    <w:p>
      <w:pPr>
        <w:pStyle w:val="BodyText"/>
      </w:pPr>
      <w:r>
        <w:t xml:space="preserve">I call this the NPS Arbitrage: using publicly available national park visitor spending data to identify markets where demand vastly outpaces supply. It gives you a data-backed saturation check before you ever call an agent. Most investors never even know this data exists.</w:t>
      </w:r>
    </w:p>
    <w:p>
      <w:pPr>
        <w:pStyle w:val="BodyText"/>
      </w:pPr>
      <w:r>
        <w:rPr>
          <w:bCs/>
          <w:b/>
        </w:rPr>
        <w:t xml:space="preserve">The NPS Arbitrage in action, using the numbers from when I last pulled the data:</w:t>
      </w:r>
    </w:p>
    <w:p>
      <w:pPr>
        <w:pStyle w:val="BodyText"/>
      </w:pPr>
      <w:r>
        <w:rPr>
          <w:bCs/>
          <w:b/>
        </w:rPr>
        <w:t xml:space="preserve">New River Gorge National Park, West Virginia.</w:t>
      </w:r>
      <w:r>
        <w:t xml:space="preserve"> </w:t>
      </w:r>
      <w:r>
        <w:t xml:space="preserve">Annual visitor lodging spend: ~$18M. Estimated market capacity: 257 quality STRs. Actual active listings: ~85. Gap: 172 undersupplied listings worth roughly $12M+ a year. This is why Ryu and others found such strong deals in the New River Gorge area. The market was genuinely undersupplied, sitting at about 65% below theoretical capacity.</w:t>
      </w:r>
    </w:p>
    <w:p>
      <w:pPr>
        <w:pStyle w:val="BodyText"/>
      </w:pPr>
      <w:r>
        <w:rPr>
          <w:bCs/>
          <w:b/>
        </w:rPr>
        <w:t xml:space="preserve">Hot Springs National Park, Arkansas.</w:t>
      </w:r>
      <w:r>
        <w:t xml:space="preserve"> </w:t>
      </w:r>
      <w:r>
        <w:t xml:space="preserve">Annual visitor lodging spend: ~$21M. Estimated capacity: 300 quality STRs. Actual active listings: ~120. Gap: 180 undersupplied listings. Hot Springs wasn’t crowded like Joshua Tree or Sedona, and the visitor spend showed it. Room for another 180 quality listings before saturation. That’s opportunity.</w:t>
      </w:r>
    </w:p>
    <w:p>
      <w:pPr>
        <w:pStyle w:val="BodyText"/>
      </w:pPr>
      <w:r>
        <w:rPr>
          <w:bCs/>
          <w:b/>
        </w:rPr>
        <w:t xml:space="preserve">Great Smoky Mountains National Park, Tennessee.</w:t>
      </w:r>
      <w:r>
        <w:t xml:space="preserve"> </w:t>
      </w:r>
      <w:r>
        <w:t xml:space="preserve">Annual visitor lodging spend: ~$34M. Estimated capacity: 486 quality STRs. Actual active listings: ~420. Gap: just 66 listings. The Smokies are approaching equilibrium. Not oversaturated yet, but the easy money has largely been captured. A textbook example of a market moving from Emerging Rural to Discovered Rural.</w:t>
      </w:r>
    </w:p>
    <w:p>
      <w:pPr>
        <w:pStyle w:val="BodyText"/>
      </w:pPr>
      <w:r>
        <w:t xml:space="preserve">The NPS Arbitrage lets you see the maturity of a market before you invest. Use it. And if you’d rather skip the spreadsheet, grab the market finder we use to score markets in minutes from the Bonus Pack (back of the book).</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move along a predictable curve. If you know where a market sits on that curve, you make smarter decisions than 95% of buyers.</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40–100 listings.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strong 35–65% cash-on-cash returns, with real first-mover advantage.</w:t>
      </w:r>
    </w:p>
    <w:p>
      <w:pPr>
        <w:pStyle w:val="BodyText"/>
      </w:pPr>
      <w:r>
        <w:rPr>
          <w:bCs/>
          <w:b/>
        </w:rPr>
        <w:t xml:space="preserve">Stage 3: Discovered (Tier 2).</w:t>
      </w:r>
      <w:r>
        <w:t xml:space="preserve"> </w:t>
      </w:r>
      <w:r>
        <w:t xml:space="preserve">100–250+ listings.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250+ listings and visible oversupply.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PriceLabs or AirDNA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from 2023–2024, week by week,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AirDNA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$17K down (10%) and $1,000 a month, principal only, at 0% interest. A $153K loan that costs him nothing in interest, ever.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property hit 75%+ occupancy with an ADR of $180–$220 and generated $15K+ a month at peak.</w:t>
      </w:r>
    </w:p>
    <w:p>
      <w:pPr>
        <w:pStyle w:val="BodyText"/>
      </w:pPr>
      <w:r>
        <w:t xml:space="preserve">Over 22 months, the property brought in $140K in revenue. Gross, not take-home. After expenses, roughly $60K in cumulative cash flow, plus an estimated $30K–$40K in appreciation as the market got discovered, plus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2"/>
        </w:numPr>
        <w:pStyle w:val="Compact"/>
      </w:pPr>
      <w:r>
        <w:t xml:space="preserve">Multiple seasons of demand (fall leaves, summer lakes, winter cabins, spring trails)</w:t>
      </w:r>
    </w:p>
    <w:p>
      <w:pPr>
        <w:numPr>
          <w:ilvl w:val="0"/>
          <w:numId w:val="1022"/>
        </w:numPr>
        <w:pStyle w:val="Compact"/>
      </w:pPr>
      <w:r>
        <w:t xml:space="preserve">Park infrastructure investment (new trails, visitor centers, expanded NPS or state promotion)</w:t>
      </w:r>
    </w:p>
    <w:p>
      <w:pPr>
        <w:numPr>
          <w:ilvl w:val="0"/>
          <w:numId w:val="1022"/>
        </w:numPr>
        <w:pStyle w:val="Compact"/>
      </w:pPr>
      <w:r>
        <w:t xml:space="preserve">Local business growth (new cafes, festivals, breweries, outdoor shops, restaurants opening)</w:t>
      </w:r>
    </w:p>
    <w:p>
      <w:pPr>
        <w:numPr>
          <w:ilvl w:val="0"/>
          <w:numId w:val="1022"/>
        </w:numPr>
        <w:pStyle w:val="Compact"/>
      </w:pPr>
      <w:r>
        <w:t xml:space="preserve">STR-friendly regulations (a city or county embracing STRs, not restricting them)</w:t>
      </w:r>
    </w:p>
    <w:p>
      <w:pPr>
        <w:numPr>
          <w:ilvl w:val="0"/>
          <w:numId w:val="1022"/>
        </w:numPr>
        <w:pStyle w:val="Compact"/>
      </w:pPr>
      <w:r>
        <w:t xml:space="preserve">Population stability or growth (check the census data — you don’t want a declining town)</w:t>
      </w:r>
    </w:p>
    <w:p>
      <w:pPr>
        <w:pStyle w:val="FirstParagraph"/>
      </w:pPr>
      <w:r>
        <w:rPr>
          <w:bCs/>
          <w:b/>
        </w:rPr>
        <w:t xml:space="preserve">Avoid:</w:t>
      </w:r>
    </w:p>
    <w:p>
      <w:pPr>
        <w:numPr>
          <w:ilvl w:val="0"/>
          <w:numId w:val="1023"/>
        </w:numPr>
        <w:pStyle w:val="Compact"/>
      </w:pPr>
      <w:r>
        <w:t xml:space="preserve">One-trick-pony towns (summer demand only, dead nine months a year)</w:t>
      </w:r>
    </w:p>
    <w:p>
      <w:pPr>
        <w:numPr>
          <w:ilvl w:val="0"/>
          <w:numId w:val="1023"/>
        </w:numPr>
        <w:pStyle w:val="Compact"/>
      </w:pPr>
      <w:r>
        <w:t xml:space="preserve">Overregulated counties (complex licensing, day limits, owner-occupancy requirements)</w:t>
      </w:r>
    </w:p>
    <w:p>
      <w:pPr>
        <w:numPr>
          <w:ilvl w:val="0"/>
          <w:numId w:val="1023"/>
        </w:numPr>
        <w:pStyle w:val="Compact"/>
      </w:pPr>
      <w:r>
        <w:t xml:space="preserve">Major chain hotels breaking ground (Marriott or IHG building means saturation is near)</w:t>
      </w:r>
    </w:p>
    <w:p>
      <w:pPr>
        <w:numPr>
          <w:ilvl w:val="0"/>
          <w:numId w:val="1023"/>
        </w:numPr>
        <w:pStyle w:val="Compact"/>
      </w:pPr>
      <w:r>
        <w:t xml:space="preserve">Declining population (fewer locals to support the business ecosystem your guests rely on)</w:t>
      </w:r>
    </w:p>
    <w:p>
      <w:pPr>
        <w:numPr>
          <w:ilvl w:val="0"/>
          <w:numId w:val="1023"/>
        </w:numPr>
        <w:pStyle w:val="Compact"/>
      </w:pPr>
      <w:r>
        <w:t xml:space="preserve">Single-employer towns (if that employer leaves, the town goes with it)</w:t>
      </w:r>
    </w:p>
    <w:bookmarkEnd w:id="71"/>
    <w:bookmarkStart w:id="72" w:name="real-markets.-real-numbers."/>
    <w:p>
      <w:pPr>
        <w:pStyle w:val="Heading3"/>
      </w:pPr>
      <w:r>
        <w:t xml:space="preserve">Real Markets. Real Numbers.</w:t>
      </w:r>
    </w:p>
    <w:p>
      <w:pPr>
        <w:pStyle w:val="FirstParagraph"/>
      </w:pPr>
      <w:r>
        <w:rPr>
          <w:bCs/>
          <w:b/>
        </w:rPr>
        <w:t xml:space="preserve">Ryu</w:t>
      </w:r>
      <w:r>
        <w:t xml:space="preserve"> </w:t>
      </w:r>
      <w:r>
        <w:t xml:space="preserve">found a market with strong fundamentals (low prices, real tourism demand, minimal competition) and negotiated a $170K home with seller financing at $1,000 a month, principal only. In 22 months: $140K in revenue. Seller financing meant he kept his cash. Smart setup meant he hit the market before the crowd. That’s the Power Triangle working perfectly. He had the data, he moved fast, and he built before the market heated up.</w:t>
      </w:r>
    </w:p>
    <w:p>
      <w:pPr>
        <w:pStyle w:val="BodyText"/>
      </w:pPr>
      <w:r>
        <w:rPr>
          <w:bCs/>
          <w:b/>
        </w:rPr>
        <w:t xml:space="preserve">Myla</w:t>
      </w:r>
      <w:r>
        <w:t xml:space="preserve">, my business partner from Chapter 4, bought her Oak Hill, West Virginia property for $150K in July 2024 and generated $122K in gross revenue in her first 21 months. She applied the Saturation Curve, identified the market as Stage 2 (Emerging), scored it 4.1 on the Market Scoring Matrix, and moved decisively. Strong design, an excellent lean team, and laser focus on the right guest avatar. Factoring in her refinance and tax benefits, her effective year-one return worked out to better than 90% cash-on-cash. We’ll break down exactly how those pieces stack in later chapters.</w:t>
      </w:r>
    </w:p>
    <w:p>
      <w:pPr>
        <w:pStyle w:val="BodyText"/>
      </w:pPr>
      <w:r>
        <w:t xml:space="preserve">Two different investors. Two different deals. The same math.</w:t>
      </w:r>
    </w:p>
    <w:bookmarkEnd w:id="72"/>
    <w:bookmarkStart w:id="73"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3"/>
    <w:bookmarkStart w:id="74"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gross $7K a month across two homes. Gross, not take-home. Still wins.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The bottom line: you don’t need to know the area. You need to know the math. Use the NPS Arbitrage to find undersupplied markets, score them with the Market Scoring Matrix, read the Saturation Curve for timing, and let the Power Triangle validate the whole thing. Let others wait around for</w:t>
      </w:r>
      <w:r>
        <w:t xml:space="preserve"> </w:t>
      </w:r>
      <w:r>
        <w:t xml:space="preserve">“</w:t>
      </w:r>
      <w:r>
        <w:t xml:space="preserve">the perfect local deal.</w:t>
      </w:r>
      <w:r>
        <w:t xml:space="preserve">”</w:t>
      </w:r>
      <w:r>
        <w:t xml:space="preserve"> </w:t>
      </w:r>
      <w:r>
        <w:t xml:space="preserve">You’re going where the data points.</w:t>
      </w:r>
    </w:p>
    <w:p>
      <w:pPr>
        <w:pStyle w:val="BodyText"/>
      </w:pPr>
      <w:r>
        <w:t xml:space="preserve">When you find that rural gem, you’ll wonder why you ever limited yourself to your own backyard.</w:t>
      </w:r>
    </w:p>
    <w:bookmarkEnd w:id="74"/>
    <w:bookmarkStart w:id="75" w:name="chapter-summary-4"/>
    <w:p>
      <w:pPr>
        <w:pStyle w:val="Heading3"/>
      </w:pPr>
      <w:r>
        <w:t xml:space="preserve">Chapter Summary</w:t>
      </w:r>
    </w:p>
    <w:p>
      <w:pPr>
        <w:numPr>
          <w:ilvl w:val="0"/>
          <w:numId w:val="1024"/>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4"/>
        </w:numPr>
        <w:pStyle w:val="Compact"/>
      </w:pPr>
      <w:r>
        <w:t xml:space="preserve">Every winning rural market has three traits: nature-based demand, low acquisition cost, little competition. That’s the Power Triangle.</w:t>
      </w:r>
    </w:p>
    <w:p>
      <w:pPr>
        <w:numPr>
          <w:ilvl w:val="0"/>
          <w:numId w:val="1024"/>
        </w:numPr>
        <w:pStyle w:val="Compact"/>
      </w:pPr>
      <w:r>
        <w:t xml:space="preserve">Score every market on the Matrix: Tourism 30%, Acquisition 25%, Competition 20%, Regulatory 15%, Seasonality 10%. Below 3.5, keep looking.</w:t>
      </w:r>
    </w:p>
    <w:p>
      <w:pPr>
        <w:numPr>
          <w:ilvl w:val="0"/>
          <w:numId w:val="1024"/>
        </w:numPr>
        <w:pStyle w:val="Compact"/>
      </w:pPr>
      <w:r>
        <w:t xml:space="preserve">The NPS Arbitrage: divide a park’s annual lodging spend by $70K per listing. Fewer actual listings than that number means undersupply.</w:t>
      </w:r>
    </w:p>
    <w:p>
      <w:pPr>
        <w:numPr>
          <w:ilvl w:val="0"/>
          <w:numId w:val="1024"/>
        </w:numPr>
        <w:pStyle w:val="Compact"/>
      </w:pPr>
      <w:r>
        <w:t xml:space="preserve">Markets move along the Saturation Curve (Undiscovered, Emerging, Discovered, Saturated). Buy in Stage 2.</w:t>
      </w:r>
    </w:p>
    <w:p>
      <w:pPr>
        <w:numPr>
          <w:ilvl w:val="0"/>
          <w:numId w:val="1024"/>
        </w:numPr>
        <w:pStyle w:val="Compact"/>
      </w:pPr>
      <w:r>
        <w:t xml:space="preserve">Watch three metrics: listings growth, ADR trend, occupancy trend. They tell you where you are on the curve before prices do.</w:t>
      </w:r>
    </w:p>
    <w:p>
      <w:pPr>
        <w:numPr>
          <w:ilvl w:val="0"/>
          <w:numId w:val="1024"/>
        </w:numPr>
        <w:pStyle w:val="Compact"/>
      </w:pPr>
      <w:r>
        <w:t xml:space="preserve">Ryu turned 12 weeks, spreadsheet to launch, into $140K of revenue in 22 months. Gross, not take-home. Repeatable, not lucky.</w:t>
      </w:r>
    </w:p>
    <w:p>
      <w:pPr>
        <w:numPr>
          <w:ilvl w:val="0"/>
          <w:numId w:val="1024"/>
        </w:numPr>
        <w:pStyle w:val="Compact"/>
      </w:pPr>
      <w:r>
        <w:t xml:space="preserve">You don’t need to know the area. You need to know the math.</w:t>
      </w:r>
    </w:p>
    <w:p>
      <w:r>
        <w:pict>
          <v:rect style="width:0;height:1.5pt" o:hralign="center" o:hrstd="t" o:hr="t"/>
        </w:pict>
      </w:r>
    </w:p>
    <w:bookmarkEnd w:id="75"/>
    <w:bookmarkEnd w:id="76"/>
    <w:bookmarkStart w:id="84"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7" w:name="the-3-touch-due-diligence-framework"/>
    <w:p>
      <w:pPr>
        <w:pStyle w:val="Heading3"/>
      </w:pPr>
      <w:r>
        <w:t xml:space="preserve">The 3-Touch Due Diligence Framework</w:t>
      </w:r>
    </w:p>
    <w:p>
      <w:pPr>
        <w:pStyle w:val="FirstParagraph"/>
      </w:pPr>
      <w:r>
        <w:t xml:space="preserve">Most investors skip due diligence or do it halfway. Here’s a framework that actually works: three independent layers. All three align, you proceed. Any layer disagrees, you dig deeper.</w:t>
      </w:r>
    </w:p>
    <w:p>
      <w:pPr>
        <w:pStyle w:val="BodyText"/>
      </w:pPr>
      <w:r>
        <w:rPr>
          <w:bCs/>
          <w:b/>
        </w:rPr>
        <w:t xml:space="preserve">Layer 1: Data verification.</w:t>
      </w:r>
      <w:r>
        <w:t xml:space="preserve"> </w:t>
      </w:r>
      <w:r>
        <w:t xml:space="preserve">Pull market data from AirDNA, Rabbu, or PriceLabs. Look for ADR consistency, occupancy trends over 12+ months, revenue projections from multiple tools (never just one), and comparisons to genuinely similar properties. Hold every projection to the conservative baseline from Chapter 5: the deal should work at 40–50%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That means a professional video walkthrough, not photos alone. Drone footage of the exterior, grounds, parking, and road access. A live FaceTime walkthrough where someone narrates what they’re seeing. Close-ups of condition: roofline, foundation, mechanical systems. If the visuals don’t match the listing photos, or the condition is worse than described, that’s a red flag. Get an in-person inspection before closing.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That’s the whole point. Independence is what makes the framework trustworthy.</w:t>
      </w:r>
    </w:p>
    <w:p>
      <w:pPr>
        <w:pStyle w:val="BodyText"/>
      </w:pPr>
      <w:r>
        <w:t xml:space="preserve">If all three layers tell the same story (data, visuals, and human intel) you can move with high confidence. If they conflict, that’s your signal to dig before you decide.</w:t>
      </w:r>
    </w:p>
    <w:bookmarkEnd w:id="77"/>
    <w:bookmarkStart w:id="78"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5"/>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5"/>
        </w:numPr>
        <w:pStyle w:val="Compact"/>
      </w:pPr>
      <w:r>
        <w:rPr>
          <w:bCs/>
          <w:b/>
        </w:rPr>
        <w:t xml:space="preserve">Thumbtack and TaskRabbit.</w:t>
      </w:r>
      <w:r>
        <w:t xml:space="preserve"> </w:t>
      </w:r>
      <w:r>
        <w:t xml:space="preserve">Furniture assembly, repairs, setup labor.</w:t>
      </w:r>
    </w:p>
    <w:p>
      <w:pPr>
        <w:numPr>
          <w:ilvl w:val="0"/>
          <w:numId w:val="1025"/>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w:t>
      </w:r>
    </w:p>
    <w:p>
      <w:pPr>
        <w:numPr>
          <w:ilvl w:val="0"/>
          <w:numId w:val="1025"/>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6"/>
        </w:numPr>
        <w:pStyle w:val="Compact"/>
      </w:pPr>
      <w:r>
        <w:rPr>
          <w:bCs/>
          <w:b/>
        </w:rPr>
        <w:t xml:space="preserve">Cleaner</w:t>
      </w:r>
      <w:r>
        <w:t xml:space="preserve">, the MVP of your entire operation</w:t>
      </w:r>
    </w:p>
    <w:p>
      <w:pPr>
        <w:numPr>
          <w:ilvl w:val="0"/>
          <w:numId w:val="1026"/>
        </w:numPr>
        <w:pStyle w:val="Compact"/>
      </w:pPr>
      <w:r>
        <w:rPr>
          <w:bCs/>
          <w:b/>
        </w:rPr>
        <w:t xml:space="preserve">Handyman</w:t>
      </w:r>
      <w:r>
        <w:t xml:space="preserve"> </w:t>
      </w:r>
      <w:r>
        <w:t xml:space="preserve">for minor repairs and emergencies</w:t>
      </w:r>
    </w:p>
    <w:p>
      <w:pPr>
        <w:numPr>
          <w:ilvl w:val="0"/>
          <w:numId w:val="1026"/>
        </w:numPr>
        <w:pStyle w:val="Compact"/>
      </w:pPr>
      <w:r>
        <w:t xml:space="preserve">An</w:t>
      </w:r>
      <w:r>
        <w:t xml:space="preserve"> </w:t>
      </w:r>
      <w:r>
        <w:rPr>
          <w:bCs/>
          <w:b/>
        </w:rPr>
        <w:t xml:space="preserve">STR-savvy realtor</w:t>
      </w:r>
      <w:r>
        <w:t xml:space="preserve"> </w:t>
      </w:r>
      <w:r>
        <w:t xml:space="preserve">who understands your model, not just houses</w:t>
      </w:r>
    </w:p>
    <w:p>
      <w:pPr>
        <w:numPr>
          <w:ilvl w:val="0"/>
          <w:numId w:val="1026"/>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8"/>
    <w:bookmarkStart w:id="79" w:name="set-up-the-property-remotely"/>
    <w:p>
      <w:pPr>
        <w:pStyle w:val="Heading3"/>
      </w:pPr>
      <w:r>
        <w:t xml:space="preserve">Set Up the Property Remotely</w:t>
      </w:r>
    </w:p>
    <w:p>
      <w:pPr>
        <w:pStyle w:val="FirstParagraph"/>
      </w:pPr>
      <w:r>
        <w:t xml:space="preserve">Yes, you can furnish an entire Airbnb sight unseen. It works like this.</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This is the same remote-setup playbook from Chapter 4, executed at the property level. The detailed step-by-step SOPs and templates are in the Bonus Pack at the back of this book.</w:t>
      </w:r>
    </w:p>
    <w:bookmarkEnd w:id="79"/>
    <w:bookmarkStart w:id="80"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w:t>
      </w:r>
      <w:r>
        <w:t xml:space="preserve"> </w:t>
      </w:r>
      <w:r>
        <w:t xml:space="preserve">Budget $500–$1,200. This is non-negotiable when buying remotely: a full home inspection, a roof inspection if the roof is more than 10 years old, and a septic or well inspection where applicable. If the inspector finds needed repairs, ask for a credit or a price reduction. This one habit routinely saves thousands.</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80"/>
    <w:bookmarkStart w:id="81"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30–40 in your Airbnb listing and keep the rest for Instagram, seasonal updates, and marketing. Cost: $200–$500, plus $100–$200 more for drone and twilight shots. Worth every dollar.</w:t>
      </w:r>
    </w:p>
    <w:p>
      <w:pPr>
        <w:pStyle w:val="BodyText"/>
      </w:pPr>
      <w:r>
        <w:t xml:space="preserve">Your shot list:</w:t>
      </w:r>
    </w:p>
    <w:p>
      <w:pPr>
        <w:numPr>
          <w:ilvl w:val="0"/>
          <w:numId w:val="1027"/>
        </w:numPr>
        <w:pStyle w:val="Compact"/>
      </w:pPr>
      <w:r>
        <w:t xml:space="preserve">Multiple exterior shots: daylight, sunset, twilight</w:t>
      </w:r>
    </w:p>
    <w:p>
      <w:pPr>
        <w:numPr>
          <w:ilvl w:val="0"/>
          <w:numId w:val="1027"/>
        </w:numPr>
        <w:pStyle w:val="Compact"/>
      </w:pPr>
      <w:r>
        <w:t xml:space="preserve">Wide shots of every room from different angles</w:t>
      </w:r>
    </w:p>
    <w:p>
      <w:pPr>
        <w:numPr>
          <w:ilvl w:val="0"/>
          <w:numId w:val="1027"/>
        </w:numPr>
        <w:pStyle w:val="Compact"/>
      </w:pPr>
      <w:r>
        <w:t xml:space="preserve">Close-up vignettes: bedside tables, welcome basket, coffee bar, fireplace</w:t>
      </w:r>
    </w:p>
    <w:p>
      <w:pPr>
        <w:numPr>
          <w:ilvl w:val="0"/>
          <w:numId w:val="1027"/>
        </w:numPr>
        <w:pStyle w:val="Compact"/>
      </w:pPr>
      <w:r>
        <w:t xml:space="preserve">Amenities highlighted: hot tub, fire pit, porch swing, games</w:t>
      </w:r>
    </w:p>
    <w:p>
      <w:pPr>
        <w:numPr>
          <w:ilvl w:val="0"/>
          <w:numId w:val="1027"/>
        </w:numPr>
        <w:pStyle w:val="Compact"/>
      </w:pPr>
      <w:r>
        <w:t xml:space="preserve">Outdoor areas by day and by night</w:t>
      </w:r>
    </w:p>
    <w:p>
      <w:pPr>
        <w:numPr>
          <w:ilvl w:val="0"/>
          <w:numId w:val="1027"/>
        </w:numPr>
        <w:pStyle w:val="Compact"/>
      </w:pPr>
      <w:r>
        <w:t xml:space="preserve">Drone shots, if the setting is scenic</w:t>
      </w:r>
    </w:p>
    <w:p>
      <w:pPr>
        <w:pStyle w:val="FirstParagraph"/>
      </w:pPr>
      <w:r>
        <w:t xml:space="preserve">We’ll go deep on listing design in Part 5, the A of RURAL. For now, just book the photographer. It’s the cheapest revenue lever you have.</w:t>
      </w:r>
    </w:p>
    <w:bookmarkEnd w:id="81"/>
    <w:bookmarkStart w:id="82"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PriceLabs or similar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Hospitable to send booking confirmations, check-in instructions, mid-stay check-ins, checkout reminders, and review requests. This creates a 5-star experience while you sleep. It’s the same tool running Myla’s 4.95-star, 70-plus-stay operation.</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t xml:space="preserve">Now comes the question that decides whether the deal actually survives: what should you pay, and how do you protect the payment? That’s the U, Under Budget. Turn the page.</w:t>
      </w:r>
    </w:p>
    <w:bookmarkEnd w:id="82"/>
    <w:bookmarkStart w:id="83" w:name="chapter-summary-5"/>
    <w:p>
      <w:pPr>
        <w:pStyle w:val="Heading3"/>
      </w:pPr>
      <w:r>
        <w:t xml:space="preserve">Chapter Summary</w:t>
      </w:r>
    </w:p>
    <w:p>
      <w:pPr>
        <w:numPr>
          <w:ilvl w:val="0"/>
          <w:numId w:val="1028"/>
        </w:numPr>
        <w:pStyle w:val="Compact"/>
      </w:pPr>
      <w:r>
        <w:t xml:space="preserve">Trust is not a strategy. Verification is.</w:t>
      </w:r>
    </w:p>
    <w:p>
      <w:pPr>
        <w:numPr>
          <w:ilvl w:val="0"/>
          <w:numId w:val="1028"/>
        </w:numPr>
        <w:pStyle w:val="Compact"/>
      </w:pPr>
      <w:r>
        <w:t xml:space="preserve">Three independent layers (data, visual, human) replace being there. All three agree, proceed. Any one disagrees, dig.</w:t>
      </w:r>
    </w:p>
    <w:p>
      <w:pPr>
        <w:numPr>
          <w:ilvl w:val="0"/>
          <w:numId w:val="1028"/>
        </w:numPr>
        <w:pStyle w:val="Compact"/>
      </w:pPr>
      <w:r>
        <w:t xml:space="preserve">Build your local team before you close. Your team is your insurance policy, and the cleaner is the MVP.</w:t>
      </w:r>
    </w:p>
    <w:p>
      <w:pPr>
        <w:numPr>
          <w:ilvl w:val="0"/>
          <w:numId w:val="1028"/>
        </w:numPr>
        <w:pStyle w:val="Compact"/>
      </w:pPr>
      <w:r>
        <w:t xml:space="preserve">You can furnish an entire property sight unseen: order online, label by room, hire local hands, and manage by photo checklist.</w:t>
      </w:r>
    </w:p>
    <w:p>
      <w:pPr>
        <w:numPr>
          <w:ilvl w:val="0"/>
          <w:numId w:val="1028"/>
        </w:numPr>
        <w:pStyle w:val="Compact"/>
      </w:pPr>
      <w:r>
        <w:t xml:space="preserve">Independent inspections cost $500–$1,200 and are non-negotiable. Repairs found become credits earned.</w:t>
      </w:r>
    </w:p>
    <w:p>
      <w:pPr>
        <w:numPr>
          <w:ilvl w:val="0"/>
          <w:numId w:val="1028"/>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8"/>
        </w:numPr>
        <w:pStyle w:val="Compact"/>
      </w:pPr>
      <w:r>
        <w:t xml:space="preserve">A professional photographer costs $200–$500. It’s the cheapest revenue lever you have.</w:t>
      </w:r>
    </w:p>
    <w:p>
      <w:pPr>
        <w:numPr>
          <w:ilvl w:val="0"/>
          <w:numId w:val="1028"/>
        </w:numPr>
        <w:pStyle w:val="Compact"/>
      </w:pPr>
      <w:r>
        <w:t xml:space="preserve">Launch on systems: smart pricing, automated messages, smart locks. Exterior cameras only, indoor cameras never.</w:t>
      </w:r>
    </w:p>
    <w:p>
      <w:r>
        <w:pict>
          <v:rect style="width:0;height:1.5pt" o:hralign="center" o:hrstd="t" o:hr="t"/>
        </w:pict>
      </w:r>
    </w:p>
    <w:bookmarkEnd w:id="83"/>
    <w:bookmarkEnd w:id="84"/>
    <w:bookmarkEnd w:id="85"/>
    <w:bookmarkStart w:id="124"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Here is the principle: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Broke-after-closing is how hosts die. Rarely from bad markets. From thin margins and empty accounts.</w:t>
      </w:r>
    </w:p>
    <w:p>
      <w:pPr>
        <w:pStyle w:val="BodyText"/>
      </w:pPr>
      <w:r>
        <w:t xml:space="preserve">Most first deals die from order, not effort. People fall in love with a house first, then pray the market works. That’s backwards. The RURAL sequence makes the deal work before you buy. You’ve done R. Now do U, before you tour a single home.</w:t>
      </w:r>
    </w:p>
    <w:p>
      <w:pPr>
        <w:pStyle w:val="BodyText"/>
      </w:pPr>
      <w:r>
        <w:rPr>
          <w:bCs/>
          <w:b/>
        </w:rPr>
        <w:t xml:space="preserve">Amateurs chase revenue. Pros guard the payment.</w:t>
      </w:r>
    </w:p>
    <w:p>
      <w:pPr>
        <w:pStyle w:val="BodyText"/>
      </w:pPr>
      <w:r>
        <w:t xml:space="preserve">The next three chapters show you how: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100"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6" w:name="the-low-down-play"/>
    <w:p>
      <w:pPr>
        <w:pStyle w:val="Heading3"/>
      </w:pPr>
      <w:r>
        <w:t xml:space="preserve">The Low Down Play</w:t>
      </w:r>
    </w:p>
    <w:p>
      <w:pPr>
        <w:pStyle w:val="FirstParagraph"/>
      </w:pPr>
      <w:r>
        <w:t xml:space="preserve">Here’s the play in one frame:</w:t>
      </w:r>
    </w:p>
    <w:p>
      <w:pPr>
        <w:numPr>
          <w:ilvl w:val="0"/>
          <w:numId w:val="1029"/>
        </w:numPr>
        <w:pStyle w:val="Compact"/>
      </w:pPr>
      <w:r>
        <w:rPr>
          <w:bCs/>
          <w:b/>
        </w:rPr>
        <w:t xml:space="preserve">What it is:</w:t>
      </w:r>
      <w:r>
        <w:t xml:space="preserve"> </w:t>
      </w:r>
      <w:r>
        <w:t xml:space="preserve">Control property without a massive down payment by stacking a low-down loan with seller financing or 0% credit cards, preserving your cash so you can scale.</w:t>
      </w:r>
    </w:p>
    <w:p>
      <w:pPr>
        <w:numPr>
          <w:ilvl w:val="0"/>
          <w:numId w:val="1029"/>
        </w:numPr>
        <w:pStyle w:val="Compact"/>
      </w:pPr>
      <w:r>
        <w:rPr>
          <w:bCs/>
          <w:b/>
        </w:rPr>
        <w:t xml:space="preserve">Why it works:</w:t>
      </w:r>
      <w:r>
        <w:t xml:space="preserve"> </w:t>
      </w:r>
      <w:r>
        <w:t xml:space="preserve">You don’t need more money. You need smarter terms.</w:t>
      </w:r>
    </w:p>
    <w:p>
      <w:pPr>
        <w:numPr>
          <w:ilvl w:val="0"/>
          <w:numId w:val="1029"/>
        </w:numPr>
        <w:pStyle w:val="Compact"/>
      </w:pPr>
      <w:r>
        <w:rPr>
          <w:bCs/>
          <w:b/>
        </w:rPr>
        <w:t xml:space="preserve">Use it when:</w:t>
      </w:r>
      <w:r>
        <w:t xml:space="preserve"> </w:t>
      </w:r>
      <w:r>
        <w:t xml:space="preserve">You’re comparing funding options, or you catch yourself saying</w:t>
      </w:r>
      <w:r>
        <w:t xml:space="preserve"> </w:t>
      </w:r>
      <w:r>
        <w:t xml:space="preserve">“</w:t>
      </w:r>
      <w:r>
        <w:t xml:space="preserve">once I have more saved.</w:t>
      </w:r>
      <w:r>
        <w:t xml:space="preserve">”</w:t>
      </w:r>
    </w:p>
    <w:p>
      <w:pPr>
        <w:numPr>
          <w:ilvl w:val="0"/>
          <w:numId w:val="1029"/>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6"/>
    <w:bookmarkStart w:id="87"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30"/>
        </w:numPr>
        <w:pStyle w:val="Compact"/>
      </w:pPr>
      <w:r>
        <w:t xml:space="preserve">All-cash buyer of a $200K home? Leverage ratio 1:1. You deployed $200K to control $200K.</w:t>
      </w:r>
    </w:p>
    <w:p>
      <w:pPr>
        <w:numPr>
          <w:ilvl w:val="0"/>
          <w:numId w:val="1030"/>
        </w:numPr>
        <w:pStyle w:val="Compact"/>
      </w:pPr>
      <w:r>
        <w:t xml:space="preserve">Same home with 10% down? Leverage ratio 10:1. You deployed $20K to control $200K.</w:t>
      </w:r>
    </w:p>
    <w:p>
      <w:pPr>
        <w:numPr>
          <w:ilvl w:val="0"/>
          <w:numId w:val="1030"/>
        </w:numPr>
        <w:pStyle w:val="Compact"/>
      </w:pPr>
      <w:r>
        <w:t xml:space="preserve">Same home with 10% down, plus $20K in 0% credit cards for furniture and setup? Your own cash is still $20K, but it now controls $220K of assets: the $200K home plus $20K of interest-free working capital. The ratio climbs to 11:1.</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1"/>
        </w:numPr>
        <w:pStyle w:val="Compact"/>
      </w:pPr>
      <w:r>
        <w:t xml:space="preserve">You save $115,000 over three-plus years.</w:t>
      </w:r>
    </w:p>
    <w:p>
      <w:pPr>
        <w:numPr>
          <w:ilvl w:val="0"/>
          <w:numId w:val="1031"/>
        </w:numPr>
        <w:pStyle w:val="Compact"/>
      </w:pPr>
      <w:r>
        <w:t xml:space="preserve">You buy one $100,000 home outright.</w:t>
      </w:r>
    </w:p>
    <w:p>
      <w:pPr>
        <w:numPr>
          <w:ilvl w:val="0"/>
          <w:numId w:val="1031"/>
        </w:numPr>
        <w:pStyle w:val="Compact"/>
      </w:pPr>
      <w:r>
        <w:t xml:space="preserve">You spend $15,000 on furniture and setup.</w:t>
      </w:r>
    </w:p>
    <w:p>
      <w:pPr>
        <w:numPr>
          <w:ilvl w:val="0"/>
          <w:numId w:val="1031"/>
        </w:numPr>
        <w:pStyle w:val="Compact"/>
      </w:pPr>
      <w:r>
        <w:t xml:space="preserve">Total capital deployed: $115,000</w:t>
      </w:r>
    </w:p>
    <w:p>
      <w:pPr>
        <w:numPr>
          <w:ilvl w:val="0"/>
          <w:numId w:val="1031"/>
        </w:numPr>
        <w:pStyle w:val="Compact"/>
      </w:pPr>
      <w:r>
        <w:t xml:space="preserve">Properties controlled: 1</w:t>
      </w:r>
    </w:p>
    <w:p>
      <w:pPr>
        <w:numPr>
          <w:ilvl w:val="0"/>
          <w:numId w:val="1031"/>
        </w:numPr>
        <w:pStyle w:val="Compact"/>
      </w:pPr>
      <w:r>
        <w:t xml:space="preserve">Leverage ratio: 1:1</w:t>
      </w:r>
    </w:p>
    <w:p>
      <w:pPr>
        <w:pStyle w:val="FirstParagraph"/>
      </w:pPr>
      <w:r>
        <w:rPr>
          <w:bCs/>
          <w:b/>
        </w:rPr>
        <w:t xml:space="preserve">Scenario B: Smart Leverage Mentality</w:t>
      </w:r>
    </w:p>
    <w:p>
      <w:pPr>
        <w:numPr>
          <w:ilvl w:val="0"/>
          <w:numId w:val="1032"/>
        </w:numPr>
        <w:pStyle w:val="Compact"/>
      </w:pPr>
      <w:r>
        <w:t xml:space="preserve">You save $100,000 over 3 years, less than Scenario A needed.</w:t>
      </w:r>
    </w:p>
    <w:p>
      <w:pPr>
        <w:numPr>
          <w:ilvl w:val="0"/>
          <w:numId w:val="1032"/>
        </w:numPr>
        <w:pStyle w:val="Compact"/>
      </w:pPr>
      <w:r>
        <w:t xml:space="preserve">You buy three $150,000 homes at 10% down = $45,000 in total down payments.</w:t>
      </w:r>
    </w:p>
    <w:p>
      <w:pPr>
        <w:numPr>
          <w:ilvl w:val="0"/>
          <w:numId w:val="1032"/>
        </w:numPr>
        <w:pStyle w:val="Compact"/>
      </w:pPr>
      <w:r>
        <w:t xml:space="preserve">You use $30,000 in 0% business credit cards for furniture and setup.</w:t>
      </w:r>
    </w:p>
    <w:p>
      <w:pPr>
        <w:numPr>
          <w:ilvl w:val="0"/>
          <w:numId w:val="1032"/>
        </w:numPr>
        <w:pStyle w:val="Compact"/>
      </w:pPr>
      <w:r>
        <w:t xml:space="preserve">You keep $25,000 in dedicated cash reserves; the last $30,000 covers closing costs and stays liquid for the next deal.</w:t>
      </w:r>
    </w:p>
    <w:p>
      <w:pPr>
        <w:numPr>
          <w:ilvl w:val="0"/>
          <w:numId w:val="1032"/>
        </w:numPr>
        <w:pStyle w:val="Compact"/>
      </w:pPr>
      <w:r>
        <w:t xml:space="preserve">Cash deployed: $45,000, controlling $450,000 of real estate</w:t>
      </w:r>
    </w:p>
    <w:p>
      <w:pPr>
        <w:numPr>
          <w:ilvl w:val="0"/>
          <w:numId w:val="1032"/>
        </w:numPr>
        <w:pStyle w:val="Compact"/>
      </w:pPr>
      <w:r>
        <w:t xml:space="preserve">Properties controlled: 3</w:t>
      </w:r>
    </w:p>
    <w:p>
      <w:pPr>
        <w:numPr>
          <w:ilvl w:val="0"/>
          <w:numId w:val="1032"/>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 By year 4, Scenario B investors are buying properties #4 and #5 from cash flow while Scenario A investors are still paying themselves back on a single home.</w:t>
      </w:r>
    </w:p>
    <w:p>
      <w:pPr>
        <w:pStyle w:val="BodyText"/>
      </w:pPr>
      <w:r>
        <w:t xml:space="preserve">The math compounds. Smart leverage only looks reckless to people who’ve never run it with real reserves behind it.</w:t>
      </w:r>
    </w:p>
    <w:bookmarkEnd w:id="87"/>
    <w:bookmarkStart w:id="88" w:name="the-velocity-of-capital"/>
    <w:p>
      <w:pPr>
        <w:pStyle w:val="Heading3"/>
      </w:pPr>
      <w:r>
        <w:t xml:space="preserve">The Velocity of Capital</w:t>
      </w:r>
    </w:p>
    <w:p>
      <w:pPr>
        <w:pStyle w:val="FirstParagraph"/>
      </w:pPr>
      <w:r>
        <w:t xml:space="preserve">Most real estate investors optimize for the wrong thing: percentage return instead of return velocity. Those are two different things.</w:t>
      </w:r>
    </w:p>
    <w:p>
      <w:pPr>
        <w:pStyle w:val="BodyText"/>
      </w:pPr>
      <w:r>
        <w:t xml:space="preserve">A deal with a 90% cash-on-cash (CoC) return (annual profit as a percentage of the cash you put in) hands your capital back in 1.1 years. That beats a 45% deal that takes 2.2 years, because while the slower deal is still returning your money, the velocity deal has already funded two more purchases. What matters is how many deals you can do with the same bucket of capital, not the return on any single one.</w:t>
      </w:r>
    </w:p>
    <w:p>
      <w:pPr>
        <w:pStyle w:val="BodyText"/>
      </w:pPr>
      <w:r>
        <w:t xml:space="preserve">Model it:</w:t>
      </w:r>
    </w:p>
    <w:p>
      <w:pPr>
        <w:pStyle w:val="BodyText"/>
      </w:pPr>
      <w:r>
        <w:rPr>
          <w:bCs/>
          <w:b/>
        </w:rPr>
        <w:t xml:space="preserve">Velocity Deal (90% CoC, 1.1-year payback)</w:t>
      </w:r>
    </w:p>
    <w:p>
      <w:pPr>
        <w:numPr>
          <w:ilvl w:val="0"/>
          <w:numId w:val="1033"/>
        </w:numPr>
        <w:pStyle w:val="Compact"/>
      </w:pPr>
      <w:r>
        <w:t xml:space="preserve">Year 1: $50,000 invested → $45,000 net income → capital returned in 13.3 months</w:t>
      </w:r>
    </w:p>
    <w:p>
      <w:pPr>
        <w:numPr>
          <w:ilvl w:val="0"/>
          <w:numId w:val="1033"/>
        </w:numPr>
        <w:pStyle w:val="Compact"/>
      </w:pPr>
      <w:r>
        <w:t xml:space="preserve">Year 2, month 2: $50,000 available again → deploy on property #2</w:t>
      </w:r>
    </w:p>
    <w:p>
      <w:pPr>
        <w:numPr>
          <w:ilvl w:val="0"/>
          <w:numId w:val="1033"/>
        </w:numPr>
        <w:pStyle w:val="Compact"/>
      </w:pPr>
      <w:r>
        <w:t xml:space="preserve">Year 3, month 2: capital returned on property #2 → deploy on property #3</w:t>
      </w:r>
    </w:p>
    <w:p>
      <w:pPr>
        <w:numPr>
          <w:ilvl w:val="0"/>
          <w:numId w:val="1033"/>
        </w:numPr>
        <w:pStyle w:val="Compact"/>
      </w:pPr>
      <w:r>
        <w:t xml:space="preserve">Year 4: three properties cash flowing, capital ready for #4</w:t>
      </w:r>
    </w:p>
    <w:p>
      <w:pPr>
        <w:pStyle w:val="FirstParagraph"/>
      </w:pPr>
      <w:r>
        <w:t xml:space="preserve">By year 4 you control $450,000+ in real estate and collect cash flow from three doors.</w:t>
      </w:r>
    </w:p>
    <w:p>
      <w:pPr>
        <w:pStyle w:val="BodyText"/>
      </w:pPr>
      <w:r>
        <w:rPr>
          <w:bCs/>
          <w:b/>
        </w:rPr>
        <w:t xml:space="preserve">Lower-Velocity Deal (45% CoC, 2.2-year payback)</w:t>
      </w:r>
    </w:p>
    <w:p>
      <w:pPr>
        <w:numPr>
          <w:ilvl w:val="0"/>
          <w:numId w:val="1034"/>
        </w:numPr>
        <w:pStyle w:val="Compact"/>
      </w:pPr>
      <w:r>
        <w:t xml:space="preserve">Year 1: $50,000 invested → $22,500 net income</w:t>
      </w:r>
    </w:p>
    <w:p>
      <w:pPr>
        <w:numPr>
          <w:ilvl w:val="0"/>
          <w:numId w:val="1034"/>
        </w:numPr>
        <w:pStyle w:val="Compact"/>
      </w:pPr>
      <w:r>
        <w:t xml:space="preserve">Year 2: another $22,500 net income</w:t>
      </w:r>
    </w:p>
    <w:p>
      <w:pPr>
        <w:numPr>
          <w:ilvl w:val="0"/>
          <w:numId w:val="1034"/>
        </w:numPr>
        <w:pStyle w:val="Compact"/>
      </w:pPr>
      <w:r>
        <w:t xml:space="preserve">Year 2.2: first property’s capital finally returned</w:t>
      </w:r>
    </w:p>
    <w:p>
      <w:pPr>
        <w:numPr>
          <w:ilvl w:val="0"/>
          <w:numId w:val="1034"/>
        </w:numPr>
        <w:pStyle w:val="Compact"/>
      </w:pPr>
      <w:r>
        <w:t xml:space="preserve">Year 3: deploy on property #2</w:t>
      </w:r>
    </w:p>
    <w:p>
      <w:pPr>
        <w:numPr>
          <w:ilvl w:val="0"/>
          <w:numId w:val="1034"/>
        </w:numPr>
        <w:pStyle w:val="Compact"/>
      </w:pPr>
      <w:r>
        <w:t xml:space="preserve">Year 4: still waiting on property #2’s capital</w:t>
      </w:r>
    </w:p>
    <w:p>
      <w:pPr>
        <w:pStyle w:val="FirstParagraph"/>
      </w:pPr>
      <w:r>
        <w:t xml:space="preserve">By year 4 you control $300,000 in real estate across two doors, and you’re waiting.</w:t>
      </w:r>
    </w:p>
    <w:p>
      <w:pPr>
        <w:pStyle w:val="BodyText"/>
      </w:pPr>
      <w:r>
        <w:t xml:space="preserve">The velocity investor pulls ahead by a full property every cycle, not by finding better deals, but by keeping capital moving instead of sitting.</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8"/>
    <w:bookmarkStart w:id="89"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5"/>
        </w:numPr>
        <w:pStyle w:val="Compact"/>
      </w:pPr>
      <w:r>
        <w:rPr>
          <w:bCs/>
          <w:b/>
        </w:rPr>
        <w:t xml:space="preserve">Down payment:</w:t>
      </w:r>
      <w:r>
        <w:t xml:space="preserve"> </w:t>
      </w:r>
      <w:r>
        <w:t xml:space="preserve">Usually 10% minimum, though less than 20% may require mortgage insurance.</w:t>
      </w:r>
    </w:p>
    <w:p>
      <w:pPr>
        <w:numPr>
          <w:ilvl w:val="0"/>
          <w:numId w:val="1035"/>
        </w:numPr>
        <w:pStyle w:val="Compact"/>
      </w:pPr>
      <w:r>
        <w:rPr>
          <w:bCs/>
          <w:b/>
        </w:rPr>
        <w:t xml:space="preserve">Interest rates:</w:t>
      </w:r>
      <w:r>
        <w:t xml:space="preserve"> </w:t>
      </w:r>
      <w:r>
        <w:t xml:space="preserve">About 0.3–0.5% above primary-home rates.</w:t>
      </w:r>
    </w:p>
    <w:p>
      <w:pPr>
        <w:numPr>
          <w:ilvl w:val="0"/>
          <w:numId w:val="1035"/>
        </w:numPr>
        <w:pStyle w:val="Compact"/>
      </w:pPr>
      <w:r>
        <w:rPr>
          <w:bCs/>
          <w:b/>
        </w:rPr>
        <w:t xml:space="preserve">Credit score:</w:t>
      </w:r>
      <w:r>
        <w:t xml:space="preserve"> </w:t>
      </w:r>
      <w:r>
        <w:t xml:space="preserve">Aim for 680+, though some lenders accept 640 with 25% down.</w:t>
      </w:r>
    </w:p>
    <w:p>
      <w:pPr>
        <w:numPr>
          <w:ilvl w:val="0"/>
          <w:numId w:val="1035"/>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5"/>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6"/>
        </w:numPr>
        <w:pStyle w:val="Compact"/>
      </w:pPr>
      <w:r>
        <w:t xml:space="preserve">It’s classified as a second home, not an investment property. People have been renting out their vacation homes for as long as vacation homes have existed.</w:t>
      </w:r>
    </w:p>
    <w:p>
      <w:pPr>
        <w:numPr>
          <w:ilvl w:val="0"/>
          <w:numId w:val="1036"/>
        </w:numPr>
        <w:pStyle w:val="Compact"/>
      </w:pPr>
      <w:r>
        <w:t xml:space="preserve">Rental income isn’t required to qualify, even if you plan to Airbnb it when you’re away.</w:t>
      </w:r>
    </w:p>
    <w:p>
      <w:pPr>
        <w:numPr>
          <w:ilvl w:val="0"/>
          <w:numId w:val="1036"/>
        </w:numPr>
        <w:pStyle w:val="Compact"/>
      </w:pPr>
      <w:r>
        <w:t xml:space="preserve">You only need occasional personal use (generally 14 days a year), even if your guests far outnumber your visits.</w:t>
      </w:r>
    </w:p>
    <w:p>
      <w:pPr>
        <w:pStyle w:val="FirstParagraph"/>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($15–30K), your credit score is 680+, you’re willing to spend a few weekends a year there, and you don’t want to tie up 20–30% down. (You shouldn’t want that.)</w:t>
      </w:r>
    </w:p>
    <w:bookmarkEnd w:id="89"/>
    <w:bookmarkStart w:id="90" w:name="X1bd67f10a1743f09bf2db46820a615c55917269"/>
    <w:p>
      <w:pPr>
        <w:pStyle w:val="Heading3"/>
      </w:pPr>
      <w:r>
        <w:t xml:space="preserve">Path 2: Seller Financing (As Low as 10% Down — Sometimes Less)</w:t>
      </w:r>
    </w:p>
    <w:p>
      <w:pPr>
        <w:pStyle w:val="FirstParagraph"/>
      </w:pPr>
      <w:r>
        <w:t xml:space="preserve">One of the most powerful tools I’ve used. In rural markets, a surprising number of sellers are open to creative terms, especially if the home is sitting or needs work. Let me show you a real example.</w:t>
      </w:r>
    </w:p>
    <w:p>
      <w:pPr>
        <w:pStyle w:val="BodyText"/>
      </w:pPr>
      <w:r>
        <w:t xml:space="preserve">Ryu found a $170K home in a rural market. The owner was retiring and wanted to move on. Instead of waiting on a listing agent, Ryu approached with a simple offer: $17,000 down (10%), and the seller holds the note at 0% interest. Ryu pays $1,000 per month, principal only. No interest. No agent fees. No bank approval delays.</w:t>
      </w:r>
    </w:p>
    <w:p>
      <w:pPr>
        <w:pStyle w:val="BodyText"/>
      </w:pPr>
      <w:r>
        <w:t xml:space="preserve">Why would a seller agree? They skip agent fees (5–6%), collect steady, predictable monthly income, and move a property that might otherwise sit. The structure lets the buyer control the home, generate income, and refinance or cash the seller out later. It’s ideal for fixer-uppers, tired landlords, and inherited homes.</w:t>
      </w:r>
    </w:p>
    <w:p>
      <w:pPr>
        <w:pStyle w:val="BodyText"/>
      </w:pPr>
      <w:r>
        <w:rPr>
          <w:bCs/>
          <w:b/>
        </w:rPr>
        <w:t xml:space="preserve">Pro tip — where to look for seller financing:</w:t>
      </w:r>
    </w:p>
    <w:p>
      <w:pPr>
        <w:numPr>
          <w:ilvl w:val="0"/>
          <w:numId w:val="1037"/>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7"/>
        </w:numPr>
        <w:pStyle w:val="Compact"/>
      </w:pPr>
      <w:r>
        <w:t xml:space="preserve">Craigslist and Facebook Marketplace</w:t>
      </w:r>
    </w:p>
    <w:p>
      <w:pPr>
        <w:numPr>
          <w:ilvl w:val="0"/>
          <w:numId w:val="1037"/>
        </w:numPr>
        <w:pStyle w:val="Compact"/>
      </w:pPr>
      <w:r>
        <w:t xml:space="preserve">Older listings, 90+ days on market</w:t>
      </w:r>
    </w:p>
    <w:p>
      <w:pPr>
        <w:numPr>
          <w:ilvl w:val="0"/>
          <w:numId w:val="1037"/>
        </w:numPr>
        <w:pStyle w:val="Compact"/>
      </w:pPr>
      <w:r>
        <w:t xml:space="preserve">Direct mail to out-of-state owners</w:t>
      </w:r>
    </w:p>
    <w:bookmarkEnd w:id="90"/>
    <w:bookmarkStart w:id="91"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These are built for investors:</w:t>
      </w:r>
    </w:p>
    <w:p>
      <w:pPr>
        <w:numPr>
          <w:ilvl w:val="0"/>
          <w:numId w:val="1038"/>
        </w:numPr>
        <w:pStyle w:val="Compact"/>
      </w:pPr>
      <w:r>
        <w:t xml:space="preserve">Your personal income doesn’t matter; the loan is based on the property’s rental income.</w:t>
      </w:r>
    </w:p>
    <w:p>
      <w:pPr>
        <w:numPr>
          <w:ilvl w:val="0"/>
          <w:numId w:val="1038"/>
        </w:numPr>
        <w:pStyle w:val="Compact"/>
      </w:pPr>
      <w:r>
        <w:t xml:space="preserve">You can qualify remotely, even inside an LLC.</w:t>
      </w:r>
    </w:p>
    <w:p>
      <w:pPr>
        <w:numPr>
          <w:ilvl w:val="0"/>
          <w:numId w:val="1038"/>
        </w:numPr>
        <w:pStyle w:val="Compact"/>
      </w:pPr>
      <w:r>
        <w:t xml:space="preserve">You’ll usually put 15–20% down, with 6–12 months of reserves.</w:t>
      </w:r>
    </w:p>
    <w:p>
      <w:pPr>
        <w:numPr>
          <w:ilvl w:val="0"/>
          <w:numId w:val="1038"/>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that roll equity into the next deal.</w:t>
      </w:r>
    </w:p>
    <w:p>
      <w:pPr>
        <w:pStyle w:val="BodyText"/>
      </w:pPr>
      <w:r>
        <w:rPr>
          <w:bCs/>
          <w:b/>
        </w:rPr>
        <w:t xml:space="preserve">Example:</w:t>
      </w:r>
      <w:r>
        <w:t xml:space="preserve"> </w:t>
      </w:r>
      <w:r>
        <w:t xml:space="preserve">Buy a $250K cabin with 15% down = $37,500. Gross rents of $3,000/month, confirmed by a revenue-data tool (I use AirDNA), against a roughly $2,300 all-in monthly payment. That’s a DSCR of 1.3. You’re solid, and no personal tax returns needed.</w:t>
      </w:r>
    </w:p>
    <w:p>
      <w:pPr>
        <w:pStyle w:val="BodyText"/>
      </w:pPr>
      <w:r>
        <w:rPr>
          <w:bCs/>
          <w:b/>
        </w:rPr>
        <w:t xml:space="preserve">Bonus tip:</w:t>
      </w:r>
      <w:r>
        <w:t xml:space="preserve"> </w:t>
      </w:r>
      <w:r>
        <w:t xml:space="preserve">After 6–12 months of proven income and a higher appraisal, refinance at 75–80% loan-to-value (LTV) and pull your down payment back out. Then rinse and repeat.</w:t>
      </w:r>
    </w:p>
    <w:bookmarkEnd w:id="91"/>
    <w:bookmarkStart w:id="92"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39"/>
        </w:numPr>
        <w:pStyle w:val="Compact"/>
      </w:pPr>
      <w:r>
        <w:t xml:space="preserve">Borrow $10,000–$20,000</w:t>
      </w:r>
    </w:p>
    <w:p>
      <w:pPr>
        <w:numPr>
          <w:ilvl w:val="0"/>
          <w:numId w:val="1039"/>
        </w:numPr>
        <w:pStyle w:val="Compact"/>
      </w:pPr>
      <w:r>
        <w:t xml:space="preserve">10–12% interest, or a fixed dollar return</w:t>
      </w:r>
    </w:p>
    <w:p>
      <w:pPr>
        <w:numPr>
          <w:ilvl w:val="0"/>
          <w:numId w:val="1039"/>
        </w:numPr>
        <w:pStyle w:val="Compact"/>
      </w:pPr>
      <w:r>
        <w:t xml:space="preserve">Repaid in 6–12 months once cash flow starts</w:t>
      </w:r>
    </w:p>
    <w:p>
      <w:pPr>
        <w:numPr>
          <w:ilvl w:val="0"/>
          <w:numId w:val="1039"/>
        </w:numPr>
        <w:pStyle w:val="Compact"/>
      </w:pPr>
      <w:r>
        <w:t xml:space="preserve">Use for furniture, design, and install labor</w:t>
      </w:r>
    </w:p>
    <w:p>
      <w:pPr>
        <w:pStyle w:val="FirstParagraph"/>
      </w:pPr>
      <w:r>
        <w:rPr>
          <w:bCs/>
          <w:b/>
        </w:rPr>
        <w:t xml:space="preserve">Option 2: Down Payment Partner</w:t>
      </w:r>
    </w:p>
    <w:p>
      <w:pPr>
        <w:numPr>
          <w:ilvl w:val="0"/>
          <w:numId w:val="1040"/>
        </w:numPr>
        <w:pStyle w:val="Compact"/>
      </w:pPr>
      <w:r>
        <w:t xml:space="preserve">They fund the 10–20% down</w:t>
      </w:r>
    </w:p>
    <w:p>
      <w:pPr>
        <w:numPr>
          <w:ilvl w:val="0"/>
          <w:numId w:val="1040"/>
        </w:numPr>
        <w:pStyle w:val="Compact"/>
      </w:pPr>
      <w:r>
        <w:t xml:space="preserve">You run the deal and the Airbnb operations</w:t>
      </w:r>
    </w:p>
    <w:p>
      <w:pPr>
        <w:numPr>
          <w:ilvl w:val="0"/>
          <w:numId w:val="1040"/>
        </w:numPr>
        <w:pStyle w:val="Compact"/>
      </w:pPr>
      <w:r>
        <w:t xml:space="preserve">Split profits 30/70, or offer a fixed return</w:t>
      </w:r>
    </w:p>
    <w:p>
      <w:pPr>
        <w:pStyle w:val="FirstParagraph"/>
      </w:pPr>
      <w:r>
        <w:rPr>
          <w:bCs/>
          <w:b/>
        </w:rPr>
        <w:t xml:space="preserve">Find private lenders at:</w:t>
      </w:r>
      <w:r>
        <w:t xml:space="preserve"> </w:t>
      </w:r>
      <w:r>
        <w:t xml:space="preserve">local real estate meetups, friends and family with idle cash in savings or retirement accounts, real estate Facebook groups,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AirDNA, a comps dashboard like Rabbu, actual comps. A confident, numbers-based pitch makes you more trustworthy than any stockbroker. Chapter 9 gives you the full pitch deck, page by page.</w:t>
      </w:r>
    </w:p>
    <w:bookmarkEnd w:id="92"/>
    <w:bookmarkStart w:id="93" w:name="X423a8c58ddceedf5de022408177d6693b18b28b"/>
    <w:p>
      <w:pPr>
        <w:pStyle w:val="Heading3"/>
      </w:pPr>
      <w:r>
        <w:t xml:space="preserve">Path 5: 0% APR Credit Cards to Cover Setup Costs</w:t>
      </w:r>
    </w:p>
    <w:p>
      <w:pPr>
        <w:pStyle w:val="FirstParagraph"/>
      </w:pPr>
      <w:r>
        <w:t xml:space="preserve">You’ve secured the home, but furnishing and launching can still cost $10,000–$25,000. If you want to preserve cash, 0% APR credit cards give you a powerful runway.</w:t>
      </w:r>
    </w:p>
    <w:p>
      <w:pPr>
        <w:pStyle w:val="BodyText"/>
      </w:pPr>
      <w:r>
        <w:t xml:space="preserve">How it works:</w:t>
      </w:r>
    </w:p>
    <w:p>
      <w:pPr>
        <w:numPr>
          <w:ilvl w:val="0"/>
          <w:numId w:val="1041"/>
        </w:numPr>
        <w:pStyle w:val="Compact"/>
      </w:pPr>
      <w:r>
        <w:t xml:space="preserve">Many business and personal cards offer 0% interest for 12–18 months on purchases.</w:t>
      </w:r>
    </w:p>
    <w:p>
      <w:pPr>
        <w:numPr>
          <w:ilvl w:val="0"/>
          <w:numId w:val="1041"/>
        </w:numPr>
        <w:pStyle w:val="Compact"/>
      </w:pPr>
      <w:r>
        <w:t xml:space="preserve">You furnish now and pay later, with no interest.</w:t>
      </w:r>
    </w:p>
    <w:p>
      <w:pPr>
        <w:numPr>
          <w:ilvl w:val="0"/>
          <w:numId w:val="1041"/>
        </w:numPr>
        <w:pStyle w:val="Compact"/>
      </w:pPr>
      <w:r>
        <w:t xml:space="preserve">If the Airbnb cash flows quickly, you clear the balance before interest ever kicks in.</w:t>
      </w:r>
    </w:p>
    <w:p>
      <w:pPr>
        <w:pStyle w:val="FirstParagraph"/>
      </w:pPr>
      <w:r>
        <w:t xml:space="preserve">Why it fits STRs: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I keep a current list of the best 0% cards in the Bonus Pack at the back of this book.</w:t>
      </w:r>
    </w:p>
    <w:p>
      <w:pPr>
        <w:pStyle w:val="BodyText"/>
      </w:pPr>
      <w:r>
        <w:rPr>
          <w:bCs/>
          <w:b/>
        </w:rPr>
        <w:t xml:space="preserve">How to apply without a formal business:</w:t>
      </w:r>
    </w:p>
    <w:p>
      <w:pPr>
        <w:numPr>
          <w:ilvl w:val="0"/>
          <w:numId w:val="1042"/>
        </w:numPr>
        <w:pStyle w:val="Compact"/>
      </w:pPr>
      <w:r>
        <w:t xml:space="preserve">Business name: just use your full name</w:t>
      </w:r>
    </w:p>
    <w:p>
      <w:pPr>
        <w:numPr>
          <w:ilvl w:val="0"/>
          <w:numId w:val="1042"/>
        </w:numPr>
        <w:pStyle w:val="Compact"/>
      </w:pPr>
      <w:r>
        <w:t xml:space="preserve">Tax ID: your SSN is fine</w:t>
      </w:r>
    </w:p>
    <w:p>
      <w:pPr>
        <w:numPr>
          <w:ilvl w:val="0"/>
          <w:numId w:val="1042"/>
        </w:numPr>
        <w:pStyle w:val="Compact"/>
      </w:pPr>
      <w:r>
        <w:t xml:space="preserve">Business type: select</w:t>
      </w:r>
      <w:r>
        <w:t xml:space="preserve"> </w:t>
      </w:r>
      <w:r>
        <w:t xml:space="preserve">“</w:t>
      </w:r>
      <w:r>
        <w:t xml:space="preserve">Real Estate</w:t>
      </w:r>
      <w:r>
        <w:t xml:space="preserve">”</w:t>
      </w:r>
      <w:r>
        <w:t xml:space="preserve"> </w:t>
      </w:r>
      <w:r>
        <w:t xml:space="preserve">or</w:t>
      </w:r>
      <w:r>
        <w:t xml:space="preserve"> </w:t>
      </w:r>
      <w:r>
        <w:t xml:space="preserve">“</w:t>
      </w:r>
      <w:r>
        <w:t xml:space="preserve">Other Services</w:t>
      </w:r>
      <w:r>
        <w:t xml:space="preserve">”</w:t>
      </w:r>
    </w:p>
    <w:p>
      <w:pPr>
        <w:numPr>
          <w:ilvl w:val="0"/>
          <w:numId w:val="1042"/>
        </w:numPr>
        <w:pStyle w:val="Compact"/>
      </w:pPr>
      <w:r>
        <w:t xml:space="preserve">Revenue: you can estimate $10,000–$50,000 if you’re new</w:t>
      </w:r>
    </w:p>
    <w:p>
      <w:pPr>
        <w:pStyle w:val="FirstParagraph"/>
      </w:pPr>
      <w:r>
        <w:rPr>
          <w:bCs/>
          <w:b/>
        </w:rPr>
        <w:t xml:space="preserve">What to buy with these cards:</w:t>
      </w:r>
    </w:p>
    <w:p>
      <w:pPr>
        <w:numPr>
          <w:ilvl w:val="0"/>
          <w:numId w:val="1043"/>
        </w:numPr>
        <w:pStyle w:val="Compact"/>
      </w:pPr>
      <w:r>
        <w:t xml:space="preserve">Beds, sofas, decor, lighting (Wayfair, Amazon, Target)</w:t>
      </w:r>
    </w:p>
    <w:p>
      <w:pPr>
        <w:numPr>
          <w:ilvl w:val="0"/>
          <w:numId w:val="1043"/>
        </w:numPr>
        <w:pStyle w:val="Compact"/>
      </w:pPr>
      <w:r>
        <w:t xml:space="preserve">Kitchenware, linens, supplies (Costco, Instacart)</w:t>
      </w:r>
    </w:p>
    <w:p>
      <w:pPr>
        <w:numPr>
          <w:ilvl w:val="0"/>
          <w:numId w:val="1043"/>
        </w:numPr>
        <w:pStyle w:val="Compact"/>
      </w:pPr>
      <w:r>
        <w:t xml:space="preserve">Smart locks, cameras, tools (Home Depot, Lowe’s)</w:t>
      </w:r>
    </w:p>
    <w:p>
      <w:pPr>
        <w:numPr>
          <w:ilvl w:val="0"/>
          <w:numId w:val="1043"/>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Set up auto-payments and use Airbnb income to pay the balance down monthly.</w:t>
      </w:r>
    </w:p>
    <w:bookmarkEnd w:id="93"/>
    <w:bookmarkStart w:id="94" w:name="the-loan-comparison-decision-tree"/>
    <w:p>
      <w:pPr>
        <w:pStyle w:val="Heading3"/>
      </w:pPr>
      <w:r>
        <w:t xml:space="preserve">The Loan Comparison Decision Tree</w:t>
      </w:r>
    </w:p>
    <w:p>
      <w:pPr>
        <w:pStyle w:val="FirstParagraph"/>
      </w:pPr>
      <w:r>
        <w:t xml:space="preserve">Choosing the right loan product matters more than most people realize. Different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$200K home, 10% down = $20K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AirDNA-projected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$17K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$200K home using their $25K as the down payment, and they collect $2K a year from your cash flow.</w:t>
      </w:r>
    </w:p>
    <w:p>
      <w:pPr>
        <w:pStyle w:val="BodyText"/>
      </w:pPr>
      <w:r>
        <w:t xml:space="preserve">The key: match the loan to your situation, not your ego. A first-timer with W2 income takes the vacation-home loan. Somebody scaling past two properties goes DSCR. A tired seller means seller financing, and no down payment means private money. Pick the path with the least friction right now.</w:t>
      </w:r>
    </w:p>
    <w:bookmarkEnd w:id="94"/>
    <w:bookmarkStart w:id="95" w:name="the-stack-strategy-on-a-real-deal"/>
    <w:p>
      <w:pPr>
        <w:pStyle w:val="Heading3"/>
      </w:pPr>
      <w:r>
        <w:t xml:space="preserve">The Stack Strategy on a Real Deal</w:t>
      </w:r>
    </w:p>
    <w:p>
      <w:pPr>
        <w:pStyle w:val="FirstParagraph"/>
      </w:pPr>
      <w:r>
        <w:t xml:space="preserve">Here’s the Stack Strategy on a real-world $170K six-bedroom, the kind of deal a first-time buyer with $25,500 saved and decent credit can actually close.</w:t>
      </w:r>
    </w:p>
    <w:p>
      <w:pPr>
        <w:pStyle w:val="BodyText"/>
      </w:pPr>
      <w:r>
        <w:rPr>
          <w:bCs/>
          <w:b/>
        </w:rPr>
        <w:t xml:space="preserve">The structure:</w:t>
      </w:r>
    </w:p>
    <w:p>
      <w:pPr>
        <w:numPr>
          <w:ilvl w:val="0"/>
          <w:numId w:val="1044"/>
        </w:numPr>
        <w:pStyle w:val="Compact"/>
      </w:pPr>
      <w:r>
        <w:t xml:space="preserve">Vacation-home loan, 10% down: $17,000</w:t>
      </w:r>
    </w:p>
    <w:p>
      <w:pPr>
        <w:numPr>
          <w:ilvl w:val="0"/>
          <w:numId w:val="1044"/>
        </w:numPr>
        <w:pStyle w:val="Compact"/>
      </w:pPr>
      <w:r>
        <w:t xml:space="preserve">Closing costs, net of a negotiated seller credit: $3,500</w:t>
      </w:r>
    </w:p>
    <w:p>
      <w:pPr>
        <w:numPr>
          <w:ilvl w:val="0"/>
          <w:numId w:val="1044"/>
        </w:numPr>
        <w:pStyle w:val="Compact"/>
      </w:pPr>
      <w:r>
        <w:t xml:space="preserve">Two 0% business credit cards: $30,000 total for furniture, decor, linens, smart locks, and professional setup</w:t>
      </w:r>
    </w:p>
    <w:p>
      <w:pPr>
        <w:numPr>
          <w:ilvl w:val="0"/>
          <w:numId w:val="1044"/>
        </w:numPr>
        <w:pStyle w:val="Compact"/>
      </w:pPr>
      <w:r>
        <w:t xml:space="preserve">Cash remaining after close: $5,000 for reserves and contingencies</w:t>
      </w:r>
    </w:p>
    <w:p>
      <w:pPr>
        <w:pStyle w:val="FirstParagraph"/>
      </w:pPr>
      <w:r>
        <w:rPr>
          <w:bCs/>
          <w:b/>
        </w:rPr>
        <w:t xml:space="preserve">The timeline:</w:t>
      </w:r>
    </w:p>
    <w:p>
      <w:pPr>
        <w:numPr>
          <w:ilvl w:val="0"/>
          <w:numId w:val="1045"/>
        </w:numPr>
        <w:pStyle w:val="Compact"/>
      </w:pPr>
      <w:r>
        <w:t xml:space="preserve">Day 1: Offer accepted</w:t>
      </w:r>
    </w:p>
    <w:p>
      <w:pPr>
        <w:numPr>
          <w:ilvl w:val="0"/>
          <w:numId w:val="1045"/>
        </w:numPr>
        <w:pStyle w:val="Compact"/>
      </w:pPr>
      <w:r>
        <w:t xml:space="preserve">Day 45: Close</w:t>
      </w:r>
    </w:p>
    <w:p>
      <w:pPr>
        <w:numPr>
          <w:ilvl w:val="0"/>
          <w:numId w:val="1045"/>
        </w:numPr>
        <w:pStyle w:val="Compact"/>
      </w:pPr>
      <w:r>
        <w:t xml:space="preserve">Weeks 7–8: Home staged and furnished</w:t>
      </w:r>
    </w:p>
    <w:p>
      <w:pPr>
        <w:numPr>
          <w:ilvl w:val="0"/>
          <w:numId w:val="1045"/>
        </w:numPr>
        <w:pStyle w:val="Compact"/>
      </w:pPr>
      <w:r>
        <w:t xml:space="preserve">Day ~90: First guests check in</w:t>
      </w:r>
    </w:p>
    <w:p>
      <w:pPr>
        <w:pStyle w:val="FirstParagraph"/>
      </w:pPr>
      <w:r>
        <w:rPr>
          <w:bCs/>
          <w:b/>
        </w:rPr>
        <w:t xml:space="preserve">The first six months of operation:</w:t>
      </w:r>
    </w:p>
    <w:p>
      <w:pPr>
        <w:numPr>
          <w:ilvl w:val="0"/>
          <w:numId w:val="1046"/>
        </w:numPr>
        <w:pStyle w:val="Compact"/>
      </w:pPr>
      <w:r>
        <w:t xml:space="preserve">Gross bookings: $24,000</w:t>
      </w:r>
    </w:p>
    <w:p>
      <w:pPr>
        <w:numPr>
          <w:ilvl w:val="0"/>
          <w:numId w:val="1046"/>
        </w:numPr>
        <w:pStyle w:val="Compact"/>
      </w:pPr>
      <w:r>
        <w:t xml:space="preserve">Operating expenses (cleaning, utilities, supplies, fees): $6,000</w:t>
      </w:r>
    </w:p>
    <w:p>
      <w:pPr>
        <w:numPr>
          <w:ilvl w:val="0"/>
          <w:numId w:val="1046"/>
        </w:numPr>
        <w:pStyle w:val="Compact"/>
      </w:pPr>
      <w:r>
        <w:t xml:space="preserve">Mortgage payments (PITI: principal, interest, taxes, insurance): ~$7,000</w:t>
      </w:r>
    </w:p>
    <w:p>
      <w:pPr>
        <w:numPr>
          <w:ilvl w:val="0"/>
          <w:numId w:val="1046"/>
        </w:numPr>
        <w:pStyle w:val="Compact"/>
      </w:pPr>
      <w:r>
        <w:t xml:space="preserve">Net cash: ~$11,000, every dollar of it aimed at the card balances</w:t>
      </w:r>
    </w:p>
    <w:p>
      <w:pPr>
        <w:pStyle w:val="FirstParagraph"/>
      </w:pPr>
      <w:r>
        <w:rPr>
          <w:bCs/>
          <w:b/>
        </w:rPr>
        <w:t xml:space="preserve">Year one and beyond:</w:t>
      </w:r>
      <w:r>
        <w:t xml:space="preserve"> </w:t>
      </w:r>
      <w:r>
        <w:t xml:space="preserve">On that trajectory, the home projects to $50,000+ in annual bookings. After the mortgage, cleaning, utilities, and maintenance, that’s a target of $22,000–$25,000 in annual net income. Count the cards as invested (Chapter 8 will insist) and you’re all-in for about $50,500. That’s roughly a 45% cash-on-cash return.</w:t>
      </w:r>
    </w:p>
    <w:p>
      <w:pPr>
        <w:pStyle w:val="BodyText"/>
      </w:pPr>
      <w:r>
        <w:t xml:space="preserve">Send the cards every spare dollar first, so the balances die before the 0% windows do. By the end of year two of operation the cards are gone, and a few months later the original $25,500 is back in your hand: the two-year-and-change payback a 45% deal implies. Same money, second property. That’s the Stack Strategy, and it’s why the leverage ratio matters more than the sticker price.</w:t>
      </w:r>
    </w:p>
    <w:bookmarkEnd w:id="95"/>
    <w:bookmarkStart w:id="96" w:name="Xa5339f94f5a945af9375f5b1a3fecca5648119a"/>
    <w:p>
      <w:pPr>
        <w:pStyle w:val="Heading3"/>
      </w:pPr>
      <w:r>
        <w:t xml:space="preserve">The $100,000 Strategy: All Cash vs. Smart Leverage</w:t>
      </w:r>
    </w:p>
    <w:p>
      <w:pPr>
        <w:pStyle w:val="FirstParagraph"/>
      </w:pPr>
      <w:r>
        <w:t xml:space="preserve">Say you have $100K. Two ways to play it.</w:t>
      </w:r>
    </w:p>
    <w:p>
      <w:pPr>
        <w:pStyle w:val="BodyText"/>
      </w:pPr>
      <w:r>
        <w:rPr>
          <w:bCs/>
          <w:b/>
        </w:rPr>
        <w:t xml:space="preserve">Option A: All cash (the</w:t>
      </w:r>
      <w:r>
        <w:rPr>
          <w:bCs/>
          <w:b/>
        </w:rPr>
        <w:t xml:space="preserve"> </w:t>
      </w:r>
      <w:r>
        <w:rPr>
          <w:bCs/>
          <w:b/>
        </w:rPr>
        <w:t xml:space="preserve">“</w:t>
      </w:r>
      <w:r>
        <w:rPr>
          <w:bCs/>
          <w:b/>
        </w:rPr>
        <w:t xml:space="preserve">safe</w:t>
      </w:r>
      <w:r>
        <w:rPr>
          <w:bCs/>
          <w:b/>
        </w:rPr>
        <w:t xml:space="preserve">”</w:t>
      </w:r>
      <w:r>
        <w:rPr>
          <w:bCs/>
          <w:b/>
        </w:rPr>
        <w:t xml:space="preserve"> </w:t>
      </w:r>
      <w:r>
        <w:rPr>
          <w:bCs/>
          <w:b/>
        </w:rPr>
        <w:t xml:space="preserve">way)</w:t>
      </w:r>
    </w:p>
    <w:p>
      <w:pPr>
        <w:numPr>
          <w:ilvl w:val="0"/>
          <w:numId w:val="1047"/>
        </w:numPr>
        <w:pStyle w:val="Compact"/>
      </w:pPr>
      <w:r>
        <w:t xml:space="preserve">Buy one $100,000 home outright. The whole bucket, gone on day one.</w:t>
      </w:r>
    </w:p>
    <w:p>
      <w:pPr>
        <w:numPr>
          <w:ilvl w:val="0"/>
          <w:numId w:val="1047"/>
        </w:numPr>
        <w:pStyle w:val="Compact"/>
      </w:pPr>
      <w:r>
        <w:t xml:space="preserve">Scrape together another $15,000 for furniture</w:t>
      </w:r>
    </w:p>
    <w:p>
      <w:pPr>
        <w:numPr>
          <w:ilvl w:val="0"/>
          <w:numId w:val="1047"/>
        </w:numPr>
        <w:pStyle w:val="Compact"/>
      </w:pPr>
      <w:r>
        <w:t xml:space="preserve">Net $20,000/year in cash flow</w:t>
      </w:r>
    </w:p>
    <w:p>
      <w:pPr>
        <w:numPr>
          <w:ilvl w:val="0"/>
          <w:numId w:val="1047"/>
        </w:numPr>
        <w:pStyle w:val="Compact"/>
      </w:pPr>
      <w:r>
        <w:t xml:space="preserve">You’re fully deployed. Out of money.</w:t>
      </w:r>
    </w:p>
    <w:p>
      <w:pPr>
        <w:pStyle w:val="FirstParagraph"/>
      </w:pPr>
      <w:r>
        <w:rPr>
          <w:bCs/>
          <w:b/>
        </w:rPr>
        <w:t xml:space="preserve">Option B: Smart leverage (the wealth-building way)</w:t>
      </w:r>
    </w:p>
    <w:p>
      <w:pPr>
        <w:numPr>
          <w:ilvl w:val="0"/>
          <w:numId w:val="1048"/>
        </w:numPr>
        <w:pStyle w:val="Compact"/>
      </w:pPr>
      <w:r>
        <w:t xml:space="preserve">Buy 3 homes at $100,000–$150,000 each with 10% down ($10,000–$15,000 per home)</w:t>
      </w:r>
    </w:p>
    <w:p>
      <w:pPr>
        <w:numPr>
          <w:ilvl w:val="0"/>
          <w:numId w:val="1048"/>
        </w:numPr>
        <w:pStyle w:val="Compact"/>
      </w:pPr>
      <w:r>
        <w:t xml:space="preserve">That’s $30,000–$45,000 in down payments</w:t>
      </w:r>
    </w:p>
    <w:p>
      <w:pPr>
        <w:numPr>
          <w:ilvl w:val="0"/>
          <w:numId w:val="1048"/>
        </w:numPr>
        <w:pStyle w:val="Compact"/>
      </w:pPr>
      <w:r>
        <w:t xml:space="preserve">Furnish with 0% business credit cards (12–18 months interest-free)</w:t>
      </w:r>
    </w:p>
    <w:p>
      <w:pPr>
        <w:numPr>
          <w:ilvl w:val="0"/>
          <w:numId w:val="1048"/>
        </w:numPr>
        <w:pStyle w:val="Compact"/>
      </w:pPr>
      <w:r>
        <w:t xml:space="preserve">Keep $35,000–$50,000 in cash reserves after closing costs</w:t>
      </w:r>
    </w:p>
    <w:p>
      <w:pPr>
        <w:numPr>
          <w:ilvl w:val="0"/>
          <w:numId w:val="1048"/>
        </w:numPr>
        <w:pStyle w:val="Compact"/>
      </w:pPr>
      <w:r>
        <w:t xml:space="preserve">Net $15,000–$20,000 per house = $45,000–$60,000/year</w:t>
      </w:r>
    </w:p>
    <w:p>
      <w:pPr>
        <w:pStyle w:val="FirstParagraph"/>
      </w:pPr>
      <w:r>
        <w:t xml:space="preserve">You’ve roughly tripled your cash flow without needing more cash.</w:t>
      </w:r>
    </w:p>
    <w:p>
      <w:pPr>
        <w:pStyle w:val="BodyText"/>
      </w:pPr>
      <w:r>
        <w:t xml:space="preserve">Why this works:</w:t>
      </w:r>
    </w:p>
    <w:p>
      <w:pPr>
        <w:numPr>
          <w:ilvl w:val="0"/>
          <w:numId w:val="1049"/>
        </w:numPr>
        <w:pStyle w:val="Compact"/>
      </w:pPr>
      <w:r>
        <w:rPr>
          <w:bCs/>
          <w:b/>
        </w:rPr>
        <w:t xml:space="preserve">Multiple doors = faster learning.</w:t>
      </w:r>
      <w:r>
        <w:t xml:space="preserve"> </w:t>
      </w:r>
      <w:r>
        <w:t xml:space="preserve">You get better at ops, pricing, and design 3x faster.</w:t>
      </w:r>
    </w:p>
    <w:p>
      <w:pPr>
        <w:numPr>
          <w:ilvl w:val="0"/>
          <w:numId w:val="1049"/>
        </w:numPr>
        <w:pStyle w:val="Compact"/>
      </w:pPr>
      <w:r>
        <w:rPr>
          <w:bCs/>
          <w:b/>
        </w:rPr>
        <w:t xml:space="preserve">Spread risk.</w:t>
      </w:r>
      <w:r>
        <w:t xml:space="preserve"> </w:t>
      </w:r>
      <w:r>
        <w:t xml:space="preserve">If one home underperforms, the others cover the gap.</w:t>
      </w:r>
    </w:p>
    <w:p>
      <w:pPr>
        <w:numPr>
          <w:ilvl w:val="0"/>
          <w:numId w:val="1049"/>
        </w:numPr>
        <w:pStyle w:val="Compact"/>
      </w:pPr>
      <w:r>
        <w:rPr>
          <w:bCs/>
          <w:b/>
        </w:rPr>
        <w:t xml:space="preserve">0% cards buy you time.</w:t>
      </w:r>
      <w:r>
        <w:t xml:space="preserve"> </w:t>
      </w:r>
      <w:r>
        <w:t xml:space="preserve">12–18 months interest-free is long enough to cash flow, reinvest, or refinance.</w:t>
      </w:r>
    </w:p>
    <w:p>
      <w:pPr>
        <w:numPr>
          <w:ilvl w:val="0"/>
          <w:numId w:val="1049"/>
        </w:numPr>
        <w:pStyle w:val="Compact"/>
      </w:pPr>
      <w:r>
        <w:rPr>
          <w:bCs/>
          <w:b/>
        </w:rPr>
        <w:t xml:space="preserve">Cash reserves = freedom.</w:t>
      </w:r>
      <w:r>
        <w:t xml:space="preserve"> </w:t>
      </w:r>
      <w:r>
        <w:t xml:space="preserve">Repairs, slow seasons, even a surprise deal worth jumping on. No panic.</w:t>
      </w:r>
    </w:p>
    <w:bookmarkEnd w:id="96"/>
    <w:bookmarkStart w:id="97"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The results: a $170K seller-financed cabin of mine hit $72K in revenue its first year. A $100K purchase did $78K. A $170K home with $20K down brought in $95K year one. That’s gross, not take-home (booked is not banked), but still wins. And none of them required 25% down.</w:t>
      </w:r>
    </w:p>
    <w:bookmarkEnd w:id="97"/>
    <w:bookmarkStart w:id="98" w:name="the-only-tool-that-actually-matters"/>
    <w:p>
      <w:pPr>
        <w:pStyle w:val="Heading3"/>
      </w:pPr>
      <w:r>
        <w:t xml:space="preserve">The Only Tool That Actually Matters</w:t>
      </w:r>
    </w:p>
    <w:p>
      <w:pPr>
        <w:pStyle w:val="FirstParagraph"/>
      </w:pPr>
      <w:r>
        <w:t xml:space="preserve">There are over 20 ways to fund a real estate deal: HELOCs, 401(k) loans, bridge loans, lease options. Ignore most of them. These five are the most common, accessible, and scalable ways to buy your first rural Airbnb:</w:t>
      </w:r>
    </w:p>
    <w:p>
      <w:pPr>
        <w:numPr>
          <w:ilvl w:val="0"/>
          <w:numId w:val="1050"/>
        </w:numPr>
        <w:pStyle w:val="Compact"/>
      </w:pPr>
      <w:r>
        <w:t xml:space="preserve">Vacation-home loans (10% down)</w:t>
      </w:r>
    </w:p>
    <w:p>
      <w:pPr>
        <w:numPr>
          <w:ilvl w:val="0"/>
          <w:numId w:val="1050"/>
        </w:numPr>
        <w:pStyle w:val="Compact"/>
      </w:pPr>
      <w:r>
        <w:t xml:space="preserve">Seller financing</w:t>
      </w:r>
    </w:p>
    <w:p>
      <w:pPr>
        <w:numPr>
          <w:ilvl w:val="0"/>
          <w:numId w:val="1050"/>
        </w:numPr>
        <w:pStyle w:val="Compact"/>
      </w:pPr>
      <w:r>
        <w:t xml:space="preserve">DSCR loans (15–20% down, no W2s)</w:t>
      </w:r>
    </w:p>
    <w:p>
      <w:pPr>
        <w:numPr>
          <w:ilvl w:val="0"/>
          <w:numId w:val="1050"/>
        </w:numPr>
        <w:pStyle w:val="Compact"/>
      </w:pPr>
      <w:r>
        <w:t xml:space="preserve">Private money (friends, partners, local lenders)</w:t>
      </w:r>
    </w:p>
    <w:p>
      <w:pPr>
        <w:numPr>
          <w:ilvl w:val="0"/>
          <w:numId w:val="1050"/>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joined communities that talked real numbers, and ran my own deals.</w:t>
      </w:r>
    </w:p>
    <w:p>
      <w:pPr>
        <w:pStyle w:val="BodyText"/>
      </w:pPr>
      <w:r>
        <w:t xml:space="preserve">The same is available to you. 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w:t>
      </w:r>
    </w:p>
    <w:bookmarkEnd w:id="98"/>
    <w:bookmarkStart w:id="99" w:name="chapter-summary-6"/>
    <w:p>
      <w:pPr>
        <w:pStyle w:val="Heading3"/>
      </w:pPr>
      <w:r>
        <w:t xml:space="preserve">Chapter Summary</w:t>
      </w:r>
    </w:p>
    <w:p>
      <w:pPr>
        <w:numPr>
          <w:ilvl w:val="0"/>
          <w:numId w:val="1051"/>
        </w:numPr>
        <w:pStyle w:val="Compact"/>
      </w:pPr>
      <w:r>
        <w:t xml:space="preserve">You don’t need more money. You need smarter terms.</w:t>
      </w:r>
    </w:p>
    <w:p>
      <w:pPr>
        <w:numPr>
          <w:ilvl w:val="0"/>
          <w:numId w:val="1051"/>
        </w:numPr>
        <w:pStyle w:val="Compact"/>
      </w:pPr>
      <w:r>
        <w:t xml:space="preserve">You don’t save your way to freedom; you leverage it.</w:t>
      </w:r>
    </w:p>
    <w:p>
      <w:pPr>
        <w:numPr>
          <w:ilvl w:val="0"/>
          <w:numId w:val="1051"/>
        </w:numPr>
        <w:pStyle w:val="Compact"/>
      </w:pPr>
      <w:r>
        <w:t xml:space="preserve">The leverage ratio (dollars controlled per dollar deployed) matters more than the sticker price.</w:t>
      </w:r>
    </w:p>
    <w:p>
      <w:pPr>
        <w:numPr>
          <w:ilvl w:val="0"/>
          <w:numId w:val="1051"/>
        </w:numPr>
        <w:pStyle w:val="Compact"/>
      </w:pPr>
      <w:r>
        <w:t xml:space="preserve">Don’t chase the highest percentage return. Chase the fastest capital recovery.</w:t>
      </w:r>
    </w:p>
    <w:p>
      <w:pPr>
        <w:numPr>
          <w:ilvl w:val="0"/>
          <w:numId w:val="1051"/>
        </w:numPr>
        <w:pStyle w:val="Compact"/>
      </w:pPr>
      <w:r>
        <w:t xml:space="preserve">Five paths cover almost every buyer: vacation-home loan, seller financing, DSCR, private money, 0% cards.</w:t>
      </w:r>
    </w:p>
    <w:p>
      <w:pPr>
        <w:numPr>
          <w:ilvl w:val="0"/>
          <w:numId w:val="1051"/>
        </w:numPr>
        <w:pStyle w:val="Compact"/>
      </w:pPr>
      <w:r>
        <w:t xml:space="preserve">Match the loan to your situation, not your ego. Take the path with the least friction right now.</w:t>
      </w:r>
    </w:p>
    <w:p>
      <w:pPr>
        <w:numPr>
          <w:ilvl w:val="0"/>
          <w:numId w:val="1051"/>
        </w:numPr>
        <w:pStyle w:val="Compact"/>
      </w:pPr>
      <w:r>
        <w:t xml:space="preserve">Debt isn’t the risk. Lack of cash flow is.</w:t>
      </w:r>
    </w:p>
    <w:p>
      <w:pPr>
        <w:numPr>
          <w:ilvl w:val="0"/>
          <w:numId w:val="1051"/>
        </w:numPr>
        <w:pStyle w:val="Compact"/>
      </w:pPr>
      <w:r>
        <w:t xml:space="preserve">The Stack Strategy recycles your cash, cards first and pocket second, so the same dollars buy the next deal.</w:t>
      </w:r>
    </w:p>
    <w:p>
      <w:r>
        <w:pict>
          <v:rect style="width:0;height:1.5pt" o:hralign="center" o:hrstd="t" o:hr="t"/>
        </w:pict>
      </w:r>
    </w:p>
    <w:bookmarkEnd w:id="99"/>
    <w:bookmarkEnd w:id="100"/>
    <w:bookmarkStart w:id="113"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reserves, stacked against realistic revenue for that market: the property went $800 into the red every month. No amount of Instagram aesthetics could fix that.</w:t>
      </w:r>
    </w:p>
    <w:p>
      <w:pPr>
        <w:pStyle w:val="BodyText"/>
      </w:pPr>
      <w:r>
        <w:t xml:space="preserve">Most people get overwhelmed by real estate math. Cap rates, IRR, 1031 exchanges, amortization schedules — it’s enough to make you want to go back to renting. The big idea of this chapter cuts through all of it:</w:t>
      </w:r>
      <w:r>
        <w:t xml:space="preserve"> </w:t>
      </w:r>
      <w:r>
        <w:rPr>
          <w:bCs/>
          <w:b/>
        </w:rPr>
        <w:t xml:space="preserve">when you’re starting out, only one number matters, and that number is cash-on-cash return.</w:t>
      </w:r>
    </w:p>
    <w:p>
      <w:pPr>
        <w:pStyle w:val="BodyText"/>
      </w:pPr>
      <w:r>
        <w:t xml:space="preserve">Cash-on-cash (CoC) return is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 Beginners obsess over finding the perfect deal. But if the cash-on-cash return works, the rest tends to fall into place.</w:t>
      </w:r>
    </w:p>
    <w:bookmarkStart w:id="101" w:name="the-30-floor"/>
    <w:p>
      <w:pPr>
        <w:pStyle w:val="Heading3"/>
      </w:pPr>
      <w:r>
        <w:t xml:space="preserve">The 30% Floor</w:t>
      </w:r>
    </w:p>
    <w:p>
      <w:pPr>
        <w:numPr>
          <w:ilvl w:val="0"/>
          <w:numId w:val="1052"/>
        </w:numPr>
        <w:pStyle w:val="Compact"/>
      </w:pPr>
      <w:r>
        <w:rPr>
          <w:bCs/>
          <w:b/>
        </w:rPr>
        <w:t xml:space="preserve">Why it works:</w:t>
      </w:r>
      <w:r>
        <w:t xml:space="preserve"> </w:t>
      </w:r>
      <w:r>
        <w:t xml:space="preserve">Not all deals are created equal. A 15% return keeps you busy but poor.</w:t>
      </w:r>
    </w:p>
    <w:p>
      <w:pPr>
        <w:numPr>
          <w:ilvl w:val="0"/>
          <w:numId w:val="1052"/>
        </w:numPr>
        <w:pStyle w:val="Compact"/>
      </w:pPr>
      <w:r>
        <w:rPr>
          <w:bCs/>
          <w:b/>
        </w:rPr>
        <w:t xml:space="preserve">Use it when:</w:t>
      </w:r>
      <w:r>
        <w:t xml:space="preserve"> </w:t>
      </w:r>
      <w:r>
        <w:t xml:space="preserve">Deciding whether to move forward on a property.</w:t>
      </w:r>
    </w:p>
    <w:p>
      <w:pPr>
        <w:numPr>
          <w:ilvl w:val="0"/>
          <w:numId w:val="1052"/>
        </w:numPr>
        <w:pStyle w:val="Compact"/>
      </w:pPr>
      <w:r>
        <w:rPr>
          <w:bCs/>
          <w:b/>
        </w:rPr>
        <w:t xml:space="preserve">The lesson:</w:t>
      </w:r>
      <w:r>
        <w:t xml:space="preserve"> </w:t>
      </w:r>
      <w:r>
        <w:t xml:space="preserve">If it’s not 30%+, walk away.</w:t>
      </w:r>
    </w:p>
    <w:p>
      <w:pPr>
        <w:pStyle w:val="FirstParagraph"/>
      </w:pPr>
      <w:r>
        <w:t xml:space="preserve">Hold that line. Now let’s build the math that enforces it.</w:t>
      </w:r>
    </w:p>
    <w:bookmarkEnd w:id="101"/>
    <w:bookmarkStart w:id="102"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Not loan amounts. Not credit card limits. Actual out-of-pocket cash:</w:t>
      </w:r>
    </w:p>
    <w:p>
      <w:pPr>
        <w:numPr>
          <w:ilvl w:val="0"/>
          <w:numId w:val="1053"/>
        </w:numPr>
        <w:pStyle w:val="Compact"/>
      </w:pPr>
      <w:r>
        <w:rPr>
          <w:bCs/>
          <w:b/>
        </w:rPr>
        <w:t xml:space="preserve">Down payment.</w:t>
      </w:r>
      <w:r>
        <w:t xml:space="preserve"> </w:t>
      </w:r>
      <w:r>
        <w:t xml:space="preserve">Typically 10–15% using a vacation-home or DSCR loan.</w:t>
      </w:r>
    </w:p>
    <w:p>
      <w:pPr>
        <w:numPr>
          <w:ilvl w:val="0"/>
          <w:numId w:val="1053"/>
        </w:numPr>
        <w:pStyle w:val="Compact"/>
      </w:pPr>
      <w:r>
        <w:rPr>
          <w:bCs/>
          <w:b/>
        </w:rPr>
        <w:t xml:space="preserve">Closing costs.</w:t>
      </w:r>
      <w:r>
        <w:t xml:space="preserve"> </w:t>
      </w:r>
      <w:r>
        <w:t xml:space="preserve">Net of any seller credits; always try to offset these.</w:t>
      </w:r>
    </w:p>
    <w:p>
      <w:pPr>
        <w:numPr>
          <w:ilvl w:val="0"/>
          <w:numId w:val="1053"/>
        </w:numPr>
        <w:pStyle w:val="Compact"/>
      </w:pPr>
      <w:r>
        <w:rPr>
          <w:bCs/>
          <w:b/>
        </w:rPr>
        <w:t xml:space="preserve">Furnishing and setup.</w:t>
      </w:r>
      <w:r>
        <w:t xml:space="preserve"> </w:t>
      </w:r>
      <w:r>
        <w:t xml:space="preserve">Expect $15,000–$35,000 for furniture alone, depending on size and quality.</w:t>
      </w:r>
    </w:p>
    <w:p>
      <w:pPr>
        <w:numPr>
          <w:ilvl w:val="0"/>
          <w:numId w:val="1053"/>
        </w:numPr>
        <w:pStyle w:val="Compact"/>
      </w:pPr>
      <w:r>
        <w:rPr>
          <w:bCs/>
          <w:b/>
        </w:rPr>
        <w:t xml:space="preserve">Design and setup service fees.</w:t>
      </w:r>
      <w:r>
        <w:t xml:space="preserve"> </w:t>
      </w:r>
      <w:r>
        <w:t xml:space="preserve">Often $15,000–$18,000 if you hire a pro. Optional, but it speeds things up.</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4"/>
        </w:numPr>
        <w:pStyle w:val="Compact"/>
      </w:pPr>
      <w:r>
        <w:t xml:space="preserve">Mortgage (PITI: principal, interest, taxes, insurance)</w:t>
      </w:r>
    </w:p>
    <w:p>
      <w:pPr>
        <w:numPr>
          <w:ilvl w:val="0"/>
          <w:numId w:val="1054"/>
        </w:numPr>
        <w:pStyle w:val="Compact"/>
      </w:pPr>
      <w:r>
        <w:t xml:space="preserve">Cleaning fees (even if guests reimburse, use conservative math)</w:t>
      </w:r>
    </w:p>
    <w:p>
      <w:pPr>
        <w:numPr>
          <w:ilvl w:val="0"/>
          <w:numId w:val="1054"/>
        </w:numPr>
        <w:pStyle w:val="Compact"/>
      </w:pPr>
      <w:r>
        <w:t xml:space="preserve">Utilities (WiFi, electric, water, propane, septic)</w:t>
      </w:r>
    </w:p>
    <w:p>
      <w:pPr>
        <w:numPr>
          <w:ilvl w:val="0"/>
          <w:numId w:val="1054"/>
        </w:numPr>
        <w:pStyle w:val="Compact"/>
      </w:pPr>
      <w:r>
        <w:t xml:space="preserve">Lawn and snow maintenance</w:t>
      </w:r>
    </w:p>
    <w:p>
      <w:pPr>
        <w:numPr>
          <w:ilvl w:val="0"/>
          <w:numId w:val="1054"/>
        </w:numPr>
        <w:pStyle w:val="Compact"/>
      </w:pPr>
      <w:r>
        <w:t xml:space="preserve">STR insurance and property taxes, if not escrowed</w:t>
      </w:r>
    </w:p>
    <w:p>
      <w:pPr>
        <w:numPr>
          <w:ilvl w:val="0"/>
          <w:numId w:val="1054"/>
        </w:numPr>
        <w:pStyle w:val="Compact"/>
      </w:pPr>
      <w:r>
        <w:t xml:space="preserve">Restocking and amenities</w:t>
      </w:r>
    </w:p>
    <w:p>
      <w:pPr>
        <w:numPr>
          <w:ilvl w:val="0"/>
          <w:numId w:val="1054"/>
        </w:numPr>
        <w:pStyle w:val="Compact"/>
      </w:pPr>
      <w:r>
        <w:t xml:space="preserve">Repairs, pest control, emergency funds</w:t>
      </w:r>
    </w:p>
    <w:p>
      <w:pPr>
        <w:numPr>
          <w:ilvl w:val="0"/>
          <w:numId w:val="1054"/>
        </w:numPr>
        <w:pStyle w:val="Compact"/>
      </w:pPr>
      <w:r>
        <w:t xml:space="preserve">Software tools (PriceLabs, Hospitable, and the like)</w:t>
      </w:r>
    </w:p>
    <w:p>
      <w:pPr>
        <w:numPr>
          <w:ilvl w:val="0"/>
          <w:numId w:val="1054"/>
        </w:numPr>
        <w:pStyle w:val="Compact"/>
      </w:pPr>
      <w:r>
        <w:t xml:space="preserve">Property manager fees, if applicable</w:t>
      </w:r>
    </w:p>
    <w:p>
      <w:pPr>
        <w:pStyle w:val="FirstParagraph"/>
      </w:pPr>
      <w:r>
        <w:t xml:space="preserve">Always build in a buffer. If it still cash flows after you pad the budget, it’s a good deal.</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5"/>
        </w:numPr>
        <w:pStyle w:val="Compact"/>
      </w:pPr>
      <w:r>
        <w:t xml:space="preserve">$25,000 down payment on a $250,000 home</w:t>
      </w:r>
    </w:p>
    <w:p>
      <w:pPr>
        <w:numPr>
          <w:ilvl w:val="0"/>
          <w:numId w:val="1055"/>
        </w:numPr>
        <w:pStyle w:val="Compact"/>
      </w:pPr>
      <w:r>
        <w:t xml:space="preserve">$5,000 closing costs</w:t>
      </w:r>
    </w:p>
    <w:p>
      <w:pPr>
        <w:numPr>
          <w:ilvl w:val="0"/>
          <w:numId w:val="1055"/>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w:t>
      </w:r>
    </w:p>
    <w:p>
      <w:pPr>
        <w:numPr>
          <w:ilvl w:val="0"/>
          <w:numId w:val="1056"/>
        </w:numPr>
        <w:pStyle w:val="Compact"/>
      </w:pPr>
      <w:r>
        <w:rPr>
          <w:bCs/>
          <w:b/>
        </w:rPr>
        <w:t xml:space="preserve">30%+ →</w:t>
      </w:r>
      <w:r>
        <w:t xml:space="preserve"> </w:t>
      </w:r>
      <w:r>
        <w:t xml:space="preserve">Great deal. Go for it.</w:t>
      </w:r>
    </w:p>
    <w:p>
      <w:pPr>
        <w:numPr>
          <w:ilvl w:val="0"/>
          <w:numId w:val="1056"/>
        </w:numPr>
        <w:pStyle w:val="Compact"/>
      </w:pPr>
      <w:r>
        <w:rPr>
          <w:bCs/>
          <w:b/>
        </w:rPr>
        <w:t xml:space="preserve">15–30% →</w:t>
      </w:r>
      <w:r>
        <w:t xml:space="preserve"> </w:t>
      </w:r>
      <w:r>
        <w:t xml:space="preserve">Maybe. Proceed only if you see clear upside.</w:t>
      </w:r>
    </w:p>
    <w:p>
      <w:pPr>
        <w:numPr>
          <w:ilvl w:val="0"/>
          <w:numId w:val="1056"/>
        </w:numPr>
        <w:pStyle w:val="Compact"/>
      </w:pPr>
      <w:r>
        <w:rPr>
          <w:bCs/>
          <w:b/>
        </w:rPr>
        <w:t xml:space="preserve">Under 15% →</w:t>
      </w:r>
      <w:r>
        <w:t xml:space="preserve"> </w:t>
      </w:r>
      <w:r>
        <w:t xml:space="preserve">Hard pass, unless it’s genuinely unique: off-market, underpriced, or extremely value-add.</w:t>
      </w:r>
    </w:p>
    <w:p>
      <w:pPr>
        <w:pStyle w:val="FirstParagraph"/>
      </w:pPr>
      <w:r>
        <w:t xml:space="preserve">The reason I aim for 30%+ is that rural STRs aren’t W2s. Income fluctuates. A high ROI gives you faster payback of your cash, a buffer for slow seasons and surprise repairs, and the velocity to scale into your next deal.</w:t>
      </w:r>
    </w:p>
    <w:bookmarkEnd w:id="102"/>
    <w:bookmarkStart w:id="103"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AirDNA comps in your market.</w:t>
      </w:r>
    </w:p>
    <w:p>
      <w:pPr>
        <w:numPr>
          <w:ilvl w:val="0"/>
          <w:numId w:val="1057"/>
        </w:numPr>
        <w:pStyle w:val="Compact"/>
      </w:pPr>
      <w:r>
        <w:rPr>
          <w:bCs/>
          <w:b/>
        </w:rPr>
        <w:t xml:space="preserve">Conservative (25th percentile):</w:t>
      </w:r>
      <w:r>
        <w:t xml:space="preserve"> </w:t>
      </w:r>
      <w:r>
        <w:t xml:space="preserve">The bottom quarter of properties, the ones poorly positioned, dated, or lazily priced. Their revenue is real data from your market.</w:t>
      </w:r>
    </w:p>
    <w:p>
      <w:pPr>
        <w:numPr>
          <w:ilvl w:val="0"/>
          <w:numId w:val="1057"/>
        </w:numPr>
        <w:pStyle w:val="Compact"/>
      </w:pPr>
      <w:r>
        <w:rPr>
          <w:bCs/>
          <w:b/>
        </w:rPr>
        <w:t xml:space="preserve">Moderate (50th percentile):</w:t>
      </w:r>
      <w:r>
        <w:t xml:space="preserve"> </w:t>
      </w:r>
      <w:r>
        <w:t xml:space="preserve">The median. Half above, half below. Your</w:t>
      </w:r>
      <w:r>
        <w:t xml:space="preserve"> </w:t>
      </w:r>
      <w:r>
        <w:t xml:space="preserve">“</w:t>
      </w:r>
      <w:r>
        <w:t xml:space="preserve">most likely</w:t>
      </w:r>
      <w:r>
        <w:t xml:space="preserve">”</w:t>
      </w:r>
      <w:r>
        <w:t xml:space="preserve"> </w:t>
      </w:r>
      <w:r>
        <w:t xml:space="preserve">outcome if you execute reasonably well.</w:t>
      </w:r>
    </w:p>
    <w:p>
      <w:pPr>
        <w:numPr>
          <w:ilvl w:val="0"/>
          <w:numId w:val="1057"/>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w:t>
      </w:r>
      <w:r>
        <w:t xml:space="preserve"> </w:t>
      </w:r>
      <w:r>
        <w:rPr>
          <w:bCs/>
          <w:b/>
        </w:rPr>
        <w:t xml:space="preserve">make your buy decision on the Conservative number.</w:t>
      </w:r>
      <w:r>
        <w:t xml:space="preserve"> </w:t>
      </w:r>
      <w:r>
        <w:t xml:space="preserve">If the deal doesn’t work at the 25th percentile, don’t buy it.</w:t>
      </w:r>
    </w:p>
    <w:p>
      <w:pPr>
        <w:pStyle w:val="BodyText"/>
      </w:pPr>
      <w:r>
        <w:t xml:space="preserve">Say AirDNA shows comps in your market at:</w:t>
      </w:r>
    </w:p>
    <w:p>
      <w:pPr>
        <w:numPr>
          <w:ilvl w:val="0"/>
          <w:numId w:val="1058"/>
        </w:numPr>
        <w:pStyle w:val="Compact"/>
      </w:pPr>
      <w:r>
        <w:t xml:space="preserve">Conservative: $35,000/year</w:t>
      </w:r>
    </w:p>
    <w:p>
      <w:pPr>
        <w:numPr>
          <w:ilvl w:val="0"/>
          <w:numId w:val="1058"/>
        </w:numPr>
        <w:pStyle w:val="Compact"/>
      </w:pPr>
      <w:r>
        <w:t xml:space="preserve">Moderate: $55,000/year</w:t>
      </w:r>
    </w:p>
    <w:p>
      <w:pPr>
        <w:numPr>
          <w:ilvl w:val="0"/>
          <w:numId w:val="1058"/>
        </w:numPr>
        <w:pStyle w:val="Compact"/>
      </w:pPr>
      <w:r>
        <w:t xml:space="preserve">Aggressive: $75,000/year</w:t>
      </w:r>
    </w:p>
    <w:p>
      <w:pPr>
        <w:pStyle w:val="FirstParagraph"/>
      </w:pPr>
      <w:r>
        <w:t xml:space="preserve">Your target is a six-bedroom, nice but not luxury. You’ll probably hit Moderate with decent management. But you underwrite at Conservative:</w:t>
      </w:r>
    </w:p>
    <w:p>
      <w:pPr>
        <w:numPr>
          <w:ilvl w:val="0"/>
          <w:numId w:val="1059"/>
        </w:numPr>
        <w:pStyle w:val="Compact"/>
      </w:pPr>
      <w:r>
        <w:t xml:space="preserve">Revenue: $35,000</w:t>
      </w:r>
    </w:p>
    <w:p>
      <w:pPr>
        <w:numPr>
          <w:ilvl w:val="0"/>
          <w:numId w:val="1059"/>
        </w:numPr>
        <w:pStyle w:val="Compact"/>
      </w:pPr>
      <w:r>
        <w:t xml:space="preserve">Expenses: $18,000</w:t>
      </w:r>
    </w:p>
    <w:p>
      <w:pPr>
        <w:numPr>
          <w:ilvl w:val="0"/>
          <w:numId w:val="1059"/>
        </w:numPr>
        <w:pStyle w:val="Compact"/>
      </w:pPr>
      <w:r>
        <w:t xml:space="preserve">Net profit: $17,000</w:t>
      </w:r>
    </w:p>
    <w:p>
      <w:pPr>
        <w:numPr>
          <w:ilvl w:val="0"/>
          <w:numId w:val="1059"/>
        </w:numPr>
        <w:pStyle w:val="Compact"/>
      </w:pPr>
      <w:r>
        <w:t xml:space="preserve">Cash invested: $65,000</w:t>
      </w:r>
    </w:p>
    <w:p>
      <w:pPr>
        <w:numPr>
          <w:ilvl w:val="0"/>
          <w:numId w:val="1059"/>
        </w:numPr>
        <w:pStyle w:val="Compact"/>
      </w:pPr>
      <w:r>
        <w:t xml:space="preserve">Cash-on-cash return: 26%</w:t>
      </w:r>
    </w:p>
    <w:p>
      <w:pPr>
        <w:pStyle w:val="FirstParagraph"/>
      </w:pPr>
      <w:r>
        <w:t xml:space="preserve">It lands just under the 30% floor, but that 26% is your worst case, not your bet. Hit the Moderate number and the same deal returns north of 50%. You’re not betting on top-quartile performance. You’re betting on avoiding bottom-quartile disaster. Hit Moderate or Aggressive and you have a huge margin of safety; hit Conservative and you still cash flow and own an asset. That’s a deal worth doing.</w:t>
      </w:r>
    </w:p>
    <w:bookmarkEnd w:id="103"/>
    <w:bookmarkStart w:id="104" w:name="the-stress-test-framework"/>
    <w:p>
      <w:pPr>
        <w:pStyle w:val="Heading3"/>
      </w:pPr>
      <w:r>
        <w:t xml:space="preserve">The Stress Test Framework</w:t>
      </w:r>
    </w:p>
    <w:p>
      <w:pPr>
        <w:numPr>
          <w:ilvl w:val="0"/>
          <w:numId w:val="1060"/>
        </w:numPr>
        <w:pStyle w:val="Compact"/>
      </w:pPr>
      <w:r>
        <w:rPr>
          <w:bCs/>
          <w:b/>
        </w:rPr>
        <w:t xml:space="preserve">Why it works:</w:t>
      </w:r>
      <w:r>
        <w:t xml:space="preserve"> </w:t>
      </w:r>
      <w:r>
        <w:t xml:space="preserve">Reality is messier than spreadsheets.</w:t>
      </w:r>
    </w:p>
    <w:p>
      <w:pPr>
        <w:numPr>
          <w:ilvl w:val="0"/>
          <w:numId w:val="1060"/>
        </w:numPr>
        <w:pStyle w:val="Compact"/>
      </w:pPr>
      <w:r>
        <w:rPr>
          <w:bCs/>
          <w:b/>
        </w:rPr>
        <w:t xml:space="preserve">Use it when:</w:t>
      </w:r>
      <w:r>
        <w:t xml:space="preserve"> </w:t>
      </w:r>
      <w:r>
        <w:t xml:space="preserve">You’ve calculated 30%+ and think you’re ready to buy.</w:t>
      </w:r>
    </w:p>
    <w:p>
      <w:pPr>
        <w:numPr>
          <w:ilvl w:val="0"/>
          <w:numId w:val="1060"/>
        </w:numPr>
        <w:pStyle w:val="Compact"/>
      </w:pPr>
      <w:r>
        <w:rPr>
          <w:bCs/>
          <w:b/>
        </w:rPr>
        <w:t xml:space="preserve">The lesson:</w:t>
      </w:r>
      <w:r>
        <w:t xml:space="preserve"> </w:t>
      </w:r>
      <w:r>
        <w:t xml:space="preserve">Run every deal at 20% below expected occupancy. If it still works, it’s a real deal.</w:t>
      </w:r>
    </w:p>
    <w:p>
      <w:pPr>
        <w:pStyle w:val="FirstParagraph"/>
      </w:pPr>
      <w:r>
        <w:t xml:space="preserve">Here’s what I mean. If your AirDNA comps show 70% occupancy and $70,000/year in revenue, stress-test at 56% occupancy, or $56,000/year. Does the deal still cash flow? Does it still hit 25%+ CoC? If yes, you’ve got a deal that can weather bad years, new competition, or a poor season.</w:t>
      </w:r>
    </w:p>
    <w:p>
      <w:pPr>
        <w:pStyle w:val="BodyText"/>
      </w:pPr>
      <w:r>
        <w:t xml:space="preserve">If a 20% dip kills your cash flow, walk away.</w:t>
      </w:r>
    </w:p>
    <w:p>
      <w:pPr>
        <w:pStyle w:val="BodyText"/>
      </w:pPr>
      <w:r>
        <w:rPr>
          <w:bCs/>
          <w:b/>
        </w:rPr>
        <w:t xml:space="preserve">That’s not a deal. That’s a hope.</w:t>
      </w:r>
    </w:p>
    <w:bookmarkEnd w:id="104"/>
    <w:bookmarkStart w:id="105"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On a property doing 40–50 turnovers a year, that’s $2,000–5,000 annually, easy to miss when you’re only looking at</w:t>
      </w:r>
      <w:r>
        <w:t xml:space="preserve"> </w:t>
      </w:r>
      <w:r>
        <w:t xml:space="preserve">“</w:t>
      </w:r>
      <w:r>
        <w:t xml:space="preserve">cleaning costs.</w:t>
      </w:r>
      <w:r>
        <w:t xml:space="preserve">”</w:t>
      </w:r>
      <w:r>
        <w:t xml:space="preserve"> </w:t>
      </w:r>
      <w:r>
        <w:t xml:space="preserve">Better estimate: $100–150 per turnover × 45 turns/year = $4,500–6,750 in actual cash.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Airbnb charges hosts a 3% service fee on every booking; Vrbo takes about 5%. On $60,000 gross, that’s $1,800–3,000 that never reaches you. Always work from net revenue: gross × 0.97 for Airbnb, or × 0.95 for Vrbo. That’s the number that goes in your spreadsheet.</w:t>
      </w:r>
    </w:p>
    <w:p>
      <w:pPr>
        <w:pStyle w:val="BodyText"/>
      </w:pPr>
      <w:r>
        <w:rPr>
          <w:bCs/>
          <w:b/>
        </w:rPr>
        <w:t xml:space="preserve">Seasonal utility spikes.</w:t>
      </w:r>
      <w:r>
        <w:t xml:space="preserve"> </w:t>
      </w:r>
      <w:r>
        <w:t xml:space="preserve">Your average utility bill might be $150/month. But winter propane can triple it, and summer AC can double or triple it. Budget for high-season costs, not averages:</w:t>
      </w:r>
    </w:p>
    <w:p>
      <w:pPr>
        <w:numPr>
          <w:ilvl w:val="0"/>
          <w:numId w:val="1061"/>
        </w:numPr>
        <w:pStyle w:val="Compact"/>
      </w:pPr>
      <w:r>
        <w:t xml:space="preserve">Winter months: $400–500/month (propane/heating)</w:t>
      </w:r>
    </w:p>
    <w:p>
      <w:pPr>
        <w:numPr>
          <w:ilvl w:val="0"/>
          <w:numId w:val="1061"/>
        </w:numPr>
        <w:pStyle w:val="Compact"/>
      </w:pPr>
      <w:r>
        <w:t xml:space="preserve">Summer months: $300–400/month (AC)</w:t>
      </w:r>
    </w:p>
    <w:p>
      <w:pPr>
        <w:numPr>
          <w:ilvl w:val="0"/>
          <w:numId w:val="1061"/>
        </w:numPr>
        <w:pStyle w:val="Compact"/>
      </w:pPr>
      <w:r>
        <w:t xml:space="preserve">Spring/fall months: $100–150/month</w:t>
      </w:r>
    </w:p>
    <w:p>
      <w:pPr>
        <w:numPr>
          <w:ilvl w:val="0"/>
          <w:numId w:val="1061"/>
        </w:numPr>
        <w:pStyle w:val="Compact"/>
      </w:pPr>
      <w:r>
        <w:t xml:space="preserve">Annual total: ($400 × 3) + ($300 × 3) + ($125 × 6) = about $2,850/year, not the $1,800 a $150 average would suggest.</w:t>
      </w:r>
    </w:p>
    <w:p>
      <w:pPr>
        <w:pStyle w:val="FirstParagraph"/>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62"/>
        </w:numPr>
        <w:pStyle w:val="Compact"/>
      </w:pPr>
      <w:r>
        <w:t xml:space="preserve">Turnover labor/supplies: $100–150 × expected turns</w:t>
      </w:r>
    </w:p>
    <w:p>
      <w:pPr>
        <w:numPr>
          <w:ilvl w:val="0"/>
          <w:numId w:val="1062"/>
        </w:numPr>
        <w:pStyle w:val="Compact"/>
      </w:pPr>
      <w:r>
        <w:t xml:space="preserve">Furniture replacement: 8–10% of furniture cost annually</w:t>
      </w:r>
    </w:p>
    <w:p>
      <w:pPr>
        <w:numPr>
          <w:ilvl w:val="0"/>
          <w:numId w:val="1062"/>
        </w:numPr>
        <w:pStyle w:val="Compact"/>
      </w:pPr>
      <w:r>
        <w:t xml:space="preserve">Platform fees: 3–5% of gross revenue</w:t>
      </w:r>
    </w:p>
    <w:p>
      <w:pPr>
        <w:numPr>
          <w:ilvl w:val="0"/>
          <w:numId w:val="1062"/>
        </w:numPr>
        <w:pStyle w:val="Compact"/>
      </w:pPr>
      <w:r>
        <w:t xml:space="preserve">Seasonal utilities: actual high/low months, not averages</w:t>
      </w:r>
    </w:p>
    <w:p>
      <w:pPr>
        <w:numPr>
          <w:ilvl w:val="0"/>
          <w:numId w:val="1062"/>
        </w:numPr>
        <w:pStyle w:val="Compact"/>
      </w:pPr>
      <w:r>
        <w:t xml:space="preserve">Emergency reserve: 5–10% of gross revenue. Not optional.</w:t>
      </w:r>
    </w:p>
    <w:p>
      <w:pPr>
        <w:pStyle w:val="FirstParagraph"/>
      </w:pPr>
      <w:r>
        <w:t xml:space="preserve">Run the deal fully loaded. If it still hits 30% CoC, you’re golden.</w:t>
      </w:r>
    </w:p>
    <w:bookmarkEnd w:id="105"/>
    <w:bookmarkStart w:id="106"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shoulder seasons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AirDNA.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AirDNA’s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6"/>
    <w:bookmarkStart w:id="107" w:name="X1721afcf74dbabef4c1558986ecca317888c9f9"/>
    <w:p>
      <w:pPr>
        <w:pStyle w:val="Heading3"/>
      </w:pPr>
      <w:r>
        <w:t xml:space="preserve">Real Example: Myla’s Deal in Oak Hill, West Virginia</w:t>
      </w:r>
    </w:p>
    <w:p>
      <w:pPr>
        <w:pStyle w:val="FirstParagraph"/>
      </w:pPr>
      <w:r>
        <w:t xml:space="preserve">Myla is my business partner. In July 2024 she bought a rural home in Oak Hill, WV, and her deal shows every piece of this chapter working together, including the parts of the return that never show up in a simple CoC formula.</w:t>
      </w:r>
    </w:p>
    <w:p>
      <w:pPr>
        <w:pStyle w:val="BodyText"/>
      </w:pPr>
      <w:r>
        <w:rPr>
          <w:bCs/>
          <w:b/>
        </w:rPr>
        <w:t xml:space="preserve">The components:</w:t>
      </w:r>
    </w:p>
    <w:p>
      <w:pPr>
        <w:numPr>
          <w:ilvl w:val="0"/>
          <w:numId w:val="1063"/>
        </w:numPr>
        <w:pStyle w:val="Compact"/>
      </w:pPr>
      <w:r>
        <w:t xml:space="preserve">Purchase price: $150,000</w:t>
      </w:r>
    </w:p>
    <w:p>
      <w:pPr>
        <w:numPr>
          <w:ilvl w:val="0"/>
          <w:numId w:val="1063"/>
        </w:numPr>
        <w:pStyle w:val="Compact"/>
      </w:pPr>
      <w:r>
        <w:t xml:space="preserve">Down payment (15%): $22,500</w:t>
      </w:r>
    </w:p>
    <w:p>
      <w:pPr>
        <w:numPr>
          <w:ilvl w:val="0"/>
          <w:numId w:val="1063"/>
        </w:numPr>
        <w:pStyle w:val="Compact"/>
      </w:pPr>
      <w:r>
        <w:t xml:space="preserve">Closing costs, net after credits: $3,500</w:t>
      </w:r>
    </w:p>
    <w:p>
      <w:pPr>
        <w:numPr>
          <w:ilvl w:val="0"/>
          <w:numId w:val="1063"/>
        </w:numPr>
        <w:pStyle w:val="Compact"/>
      </w:pPr>
      <w:r>
        <w:t xml:space="preserve">Renovations: $90,000 (kitchen, bathrooms, new HVAC, exterior)</w:t>
      </w:r>
    </w:p>
    <w:p>
      <w:pPr>
        <w:numPr>
          <w:ilvl w:val="0"/>
          <w:numId w:val="1063"/>
        </w:numPr>
        <w:pStyle w:val="Compact"/>
      </w:pPr>
      <w:r>
        <w:t xml:space="preserve">Furniture and setup: $60,000 (high-end furnishings, all amenities)</w:t>
      </w:r>
    </w:p>
    <w:p>
      <w:pPr>
        <w:pStyle w:val="FirstParagraph"/>
      </w:pPr>
      <w:r>
        <w:t xml:space="preserve">The renovation was the bet, and it paid: the home appraised at $250,000 after the reno, $100K above what she paid. Over her first 21 months she generated $122,000 in gross revenue, roughly a $70,000-a-year pace, topping $10K in a single month at peak. Gross, not take-home. Booked is not banked. Still wins. And she ran it with no property manager, just a local cleaner, a virtual assistant, and software, holding a 4.95-star rating across 70+ stays.</w:t>
      </w:r>
    </w:p>
    <w:p>
      <w:pPr>
        <w:pStyle w:val="BodyText"/>
      </w:pPr>
      <w:r>
        <w:rPr>
          <w:bCs/>
          <w:b/>
        </w:rPr>
        <w:t xml:space="preserve">The annual math, at a $70,000 revenue pace:</w:t>
      </w:r>
    </w:p>
    <w:p>
      <w:pPr>
        <w:numPr>
          <w:ilvl w:val="0"/>
          <w:numId w:val="1064"/>
        </w:numPr>
        <w:pStyle w:val="Compact"/>
      </w:pPr>
      <w:r>
        <w:t xml:space="preserve">Mortgage (30-year at 7% on $127,500) plus property taxes: ~$10,800/year</w:t>
      </w:r>
    </w:p>
    <w:p>
      <w:pPr>
        <w:numPr>
          <w:ilvl w:val="0"/>
          <w:numId w:val="1064"/>
        </w:numPr>
        <w:pStyle w:val="Compact"/>
      </w:pPr>
      <w:r>
        <w:t xml:space="preserve">Cleaning and turnover: $2,400/year</w:t>
      </w:r>
    </w:p>
    <w:p>
      <w:pPr>
        <w:numPr>
          <w:ilvl w:val="0"/>
          <w:numId w:val="1064"/>
        </w:numPr>
        <w:pStyle w:val="Compact"/>
      </w:pPr>
      <w:r>
        <w:t xml:space="preserve">Utilities: $2,000/year</w:t>
      </w:r>
    </w:p>
    <w:p>
      <w:pPr>
        <w:numPr>
          <w:ilvl w:val="0"/>
          <w:numId w:val="1064"/>
        </w:numPr>
        <w:pStyle w:val="Compact"/>
      </w:pPr>
      <w:r>
        <w:t xml:space="preserve">STR insurance: $1,200/year</w:t>
      </w:r>
    </w:p>
    <w:p>
      <w:pPr>
        <w:numPr>
          <w:ilvl w:val="0"/>
          <w:numId w:val="1064"/>
        </w:numPr>
        <w:pStyle w:val="Compact"/>
      </w:pPr>
      <w:r>
        <w:t xml:space="preserve">Maintenance and repairs: $2,000/year</w:t>
      </w:r>
    </w:p>
    <w:p>
      <w:pPr>
        <w:numPr>
          <w:ilvl w:val="0"/>
          <w:numId w:val="1064"/>
        </w:numPr>
        <w:pStyle w:val="Compact"/>
      </w:pPr>
      <w:r>
        <w:t xml:space="preserve">Restocking and amenities: $1,500/year</w:t>
      </w:r>
    </w:p>
    <w:p>
      <w:pPr>
        <w:numPr>
          <w:ilvl w:val="0"/>
          <w:numId w:val="1064"/>
        </w:numPr>
        <w:pStyle w:val="Compact"/>
      </w:pPr>
      <w:r>
        <w:t xml:space="preserve">Software and tools: $600/year</w:t>
      </w:r>
    </w:p>
    <w:p>
      <w:pPr>
        <w:numPr>
          <w:ilvl w:val="0"/>
          <w:numId w:val="1064"/>
        </w:numPr>
        <w:pStyle w:val="Compact"/>
      </w:pPr>
      <w:r>
        <w:rPr>
          <w:bCs/>
          <w:b/>
        </w:rPr>
        <w:t xml:space="preserve">Total expenses: ~$20,500/year</w:t>
      </w:r>
    </w:p>
    <w:p>
      <w:pPr>
        <w:numPr>
          <w:ilvl w:val="0"/>
          <w:numId w:val="1064"/>
        </w:numPr>
        <w:pStyle w:val="Compact"/>
      </w:pPr>
      <w:r>
        <w:rPr>
          <w:bCs/>
          <w:b/>
        </w:rPr>
        <w:t xml:space="preserve">Net cash flow: ~$49,500/year</w:t>
      </w:r>
    </w:p>
    <w:p>
      <w:pPr>
        <w:pStyle w:val="FirstParagraph"/>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Between mortgage interest, operating expenses, and accelerated depreciation from a cost segregation study, which front-loads years of write-offs on that $150K of renovation and furnishings into year one, her deductions turned her ramp-up first year, cash-profitable in real life, into a paper loss of about $8,000. That loss offset $8,000 of her W2 income, saving her roughly $2,400–$3,200 in federal taxes at a 30–40% marginal rate. She made money, and the IRS treated her like she lost it. (Chapter 10 goes deeper.)</w:t>
      </w:r>
    </w:p>
    <w:p>
      <w:pPr>
        <w:pStyle w:val="BodyText"/>
      </w:pPr>
      <w:r>
        <w:rPr>
          <w:bCs/>
          <w:b/>
        </w:rPr>
        <w:t xml:space="preserve">Myla’s equity story.</w:t>
      </w:r>
      <w:r>
        <w:t xml:space="preserve"> </w:t>
      </w:r>
      <w:r>
        <w:t xml:space="preserve">Around month 12, she did a cash-out refinance: the home appraised at $250,000, and a new $187,500 loan at 75% LTV retired the roughly $150K of debt on the project and, after loan costs, put roughly $33K back in her pocket. Combined with about $24K in saved cash flow, she had ~$57K ready to deploy on property #2 while still owning property #1. Factor in the cash-out and the tax benefits, and her effective year-one return worked out to 90%+ cash-on-cash. That’s velocity of capital, live and in person.</w:t>
      </w:r>
    </w:p>
    <w:p>
      <w:pPr>
        <w:pStyle w:val="BodyText"/>
      </w:pPr>
      <w:r>
        <w:rPr>
          <w:bCs/>
          <w:b/>
        </w:rPr>
        <w:t xml:space="preserve">The stress test on Myla’s deal.</w:t>
      </w:r>
      <w:r>
        <w:t xml:space="preserve"> </w:t>
      </w:r>
      <w:r>
        <w:t xml:space="preserve">Drop occupancy 20%:</w:t>
      </w:r>
    </w:p>
    <w:p>
      <w:pPr>
        <w:numPr>
          <w:ilvl w:val="0"/>
          <w:numId w:val="1065"/>
        </w:numPr>
        <w:pStyle w:val="Compact"/>
      </w:pPr>
      <w:r>
        <w:t xml:space="preserve">Revenue falls to ~$56,000/year</w:t>
      </w:r>
    </w:p>
    <w:p>
      <w:pPr>
        <w:numPr>
          <w:ilvl w:val="0"/>
          <w:numId w:val="1065"/>
        </w:numPr>
        <w:pStyle w:val="Compact"/>
      </w:pPr>
      <w:r>
        <w:t xml:space="preserve">Expenses: ~$20,500</w:t>
      </w:r>
    </w:p>
    <w:p>
      <w:pPr>
        <w:numPr>
          <w:ilvl w:val="0"/>
          <w:numId w:val="1065"/>
        </w:numPr>
        <w:pStyle w:val="Compact"/>
      </w:pPr>
      <w:r>
        <w:t xml:space="preserve">Net: ~$35,500/year</w:t>
      </w:r>
    </w:p>
    <w:p>
      <w:pPr>
        <w:pStyle w:val="FirstParagraph"/>
      </w:pPr>
      <w:r>
        <w:t xml:space="preserve">Still profitable. Still positive. This is a real deal: it passes the test even when the market has a bad year.</w:t>
      </w:r>
    </w:p>
    <w:bookmarkEnd w:id="107"/>
    <w:bookmarkStart w:id="108"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6"/>
        </w:numPr>
        <w:pStyle w:val="Compact"/>
      </w:pPr>
      <w:r>
        <w:t xml:space="preserve">It keeps your cash-on-cash calculation honest.</w:t>
      </w:r>
    </w:p>
    <w:p>
      <w:pPr>
        <w:numPr>
          <w:ilvl w:val="0"/>
          <w:numId w:val="1066"/>
        </w:numPr>
        <w:pStyle w:val="Compact"/>
      </w:pPr>
      <w:r>
        <w:t xml:space="preserve">It forces you to plan for repayment instead of hoping.</w:t>
      </w:r>
    </w:p>
    <w:p>
      <w:pPr>
        <w:numPr>
          <w:ilvl w:val="0"/>
          <w:numId w:val="1066"/>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 That’s how you scale safely, without surprises.</w:t>
      </w:r>
    </w:p>
    <w:bookmarkEnd w:id="108"/>
    <w:bookmarkStart w:id="109" w:name="the-tools-i-use-to-run-these-numbers"/>
    <w:p>
      <w:pPr>
        <w:pStyle w:val="Heading3"/>
      </w:pPr>
      <w:r>
        <w:t xml:space="preserve">The Tools I Use to Run These Numbers</w:t>
      </w:r>
    </w:p>
    <w:p>
      <w:pPr>
        <w:pStyle w:val="FirstParagraph"/>
      </w:pPr>
      <w:r>
        <w:t xml:space="preserve">You don’t need to build formulas from scratch. These are my go-to tools (just don’t take any single one as gospel):</w:t>
      </w:r>
    </w:p>
    <w:p>
      <w:pPr>
        <w:numPr>
          <w:ilvl w:val="0"/>
          <w:numId w:val="1067"/>
        </w:numPr>
        <w:pStyle w:val="Compact"/>
      </w:pPr>
      <w:r>
        <w:rPr>
          <w:bCs/>
          <w:b/>
        </w:rPr>
        <w:t xml:space="preserve">AirDNA Rentalizer</w:t>
      </w:r>
      <w:r>
        <w:t xml:space="preserve"> </w:t>
      </w:r>
      <w:r>
        <w:t xml:space="preserve">for revenue comps and percentile analysis</w:t>
      </w:r>
    </w:p>
    <w:p>
      <w:pPr>
        <w:numPr>
          <w:ilvl w:val="0"/>
          <w:numId w:val="1067"/>
        </w:numPr>
        <w:pStyle w:val="Compact"/>
      </w:pPr>
      <w:r>
        <w:rPr>
          <w:bCs/>
          <w:b/>
        </w:rPr>
        <w:t xml:space="preserve">Rabbu.com</w:t>
      </w:r>
      <w:r>
        <w:t xml:space="preserve">, a clean dashboard for revenue, occupancy, ADR, and seasonal trends</w:t>
      </w:r>
    </w:p>
    <w:p>
      <w:pPr>
        <w:numPr>
          <w:ilvl w:val="0"/>
          <w:numId w:val="1067"/>
        </w:numPr>
        <w:pStyle w:val="Compact"/>
      </w:pPr>
      <w:r>
        <w:rPr>
          <w:bCs/>
          <w:b/>
        </w:rPr>
        <w:t xml:space="preserve">PriceLabs Market Dashboard</w:t>
      </w:r>
      <w:r>
        <w:t xml:space="preserve"> </w:t>
      </w:r>
      <w:r>
        <w:t xml:space="preserve">for trendlines, seasonality, and ADR forecasts</w:t>
      </w:r>
    </w:p>
    <w:p>
      <w:pPr>
        <w:numPr>
          <w:ilvl w:val="0"/>
          <w:numId w:val="1067"/>
        </w:numPr>
        <w:pStyle w:val="Compact"/>
      </w:pPr>
      <w:r>
        <w:rPr>
          <w:bCs/>
          <w:b/>
        </w:rPr>
        <w:t xml:space="preserve">Zillow or Redfin</w:t>
      </w:r>
      <w:r>
        <w:t xml:space="preserve"> </w:t>
      </w:r>
      <w:r>
        <w:t xml:space="preserve">for home prices, days on market, and spotting fixer deals</w:t>
      </w:r>
    </w:p>
    <w:p>
      <w:pPr>
        <w:numPr>
          <w:ilvl w:val="0"/>
          <w:numId w:val="1067"/>
        </w:numPr>
        <w:pStyle w:val="Compact"/>
      </w:pPr>
      <w:r>
        <w:rPr>
          <w:bCs/>
          <w:b/>
        </w:rPr>
        <w:t xml:space="preserve">MortgageCalculator.org</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p>
      <w:pPr>
        <w:pStyle w:val="BodyText"/>
      </w:pPr>
      <w:r>
        <w:t xml:space="preserve">Use these to run your three scenarios, stress-test the deal (what if bookings drop 20%? what if cleaners raise rates?), and compare markets side by side.</w:t>
      </w:r>
    </w:p>
    <w:bookmarkEnd w:id="109"/>
    <w:bookmarkStart w:id="110" w:name="X64638218a056023594b88ad82e8ee8c3b61944d"/>
    <w:p>
      <w:pPr>
        <w:pStyle w:val="Heading3"/>
      </w:pPr>
      <w:r>
        <w:t xml:space="preserve">Realistic Expense Ranges for Rural Airbnbs</w:t>
      </w:r>
    </w:p>
    <w:p>
      <w:pPr>
        <w:pStyle w:val="FirstParagraph"/>
      </w:pPr>
      <w:r>
        <w:t xml:space="preserve">It’s easy to underestimate, especially in rural markets. Here are the actual ranges I use, built from running remote Airbnbs across multiple states, for a $100,000–$250,000 property:</w:t>
      </w:r>
    </w:p>
    <w:p>
      <w:pPr>
        <w:numPr>
          <w:ilvl w:val="0"/>
          <w:numId w:val="1068"/>
        </w:numPr>
        <w:pStyle w:val="Compact"/>
      </w:pPr>
      <w:r>
        <w:t xml:space="preserve">Mortgage (PITI): $1,200–$2,000/month</w:t>
      </w:r>
    </w:p>
    <w:p>
      <w:pPr>
        <w:numPr>
          <w:ilvl w:val="0"/>
          <w:numId w:val="1068"/>
        </w:numPr>
        <w:pStyle w:val="Compact"/>
      </w:pPr>
      <w:r>
        <w:t xml:space="preserve">Cleaning and turnover: $300–$600/stay</w:t>
      </w:r>
    </w:p>
    <w:p>
      <w:pPr>
        <w:numPr>
          <w:ilvl w:val="0"/>
          <w:numId w:val="1068"/>
        </w:numPr>
        <w:pStyle w:val="Compact"/>
      </w:pPr>
      <w:r>
        <w:t xml:space="preserve">Utilities (all): $150–$300/month, higher in winter with heating</w:t>
      </w:r>
    </w:p>
    <w:p>
      <w:pPr>
        <w:numPr>
          <w:ilvl w:val="0"/>
          <w:numId w:val="1068"/>
        </w:numPr>
        <w:pStyle w:val="Compact"/>
      </w:pPr>
      <w:r>
        <w:t xml:space="preserve">STR insurance: $100–$200/month</w:t>
      </w:r>
    </w:p>
    <w:p>
      <w:pPr>
        <w:numPr>
          <w:ilvl w:val="0"/>
          <w:numId w:val="1068"/>
        </w:numPr>
        <w:pStyle w:val="Compact"/>
      </w:pPr>
      <w:r>
        <w:t xml:space="preserve">Property taxes: $50–$200/month, if not escrowed</w:t>
      </w:r>
    </w:p>
    <w:p>
      <w:pPr>
        <w:numPr>
          <w:ilvl w:val="0"/>
          <w:numId w:val="1068"/>
        </w:numPr>
        <w:pStyle w:val="Compact"/>
      </w:pPr>
      <w:r>
        <w:t xml:space="preserve">Maintenance and repairs: $150–$300/month</w:t>
      </w:r>
    </w:p>
    <w:p>
      <w:pPr>
        <w:numPr>
          <w:ilvl w:val="0"/>
          <w:numId w:val="1068"/>
        </w:numPr>
        <w:pStyle w:val="Compact"/>
      </w:pPr>
      <w:r>
        <w:t xml:space="preserve">Restocking and amenities: $100–$200/month</w:t>
      </w:r>
    </w:p>
    <w:p>
      <w:pPr>
        <w:numPr>
          <w:ilvl w:val="0"/>
          <w:numId w:val="1068"/>
        </w:numPr>
        <w:pStyle w:val="Compact"/>
      </w:pPr>
      <w:r>
        <w:t xml:space="preserve">Software and tools: $50–$100/month</w:t>
      </w:r>
    </w:p>
    <w:p>
      <w:pPr>
        <w:numPr>
          <w:ilvl w:val="0"/>
          <w:numId w:val="1068"/>
        </w:numPr>
        <w:pStyle w:val="Compact"/>
      </w:pPr>
      <w:r>
        <w:t xml:space="preserve">Property manager (if used): $500–$1,500/month</w:t>
      </w:r>
    </w:p>
    <w:p>
      <w:pPr>
        <w:numPr>
          <w:ilvl w:val="0"/>
          <w:numId w:val="1068"/>
        </w:numPr>
        <w:pStyle w:val="Compact"/>
      </w:pPr>
      <w:r>
        <w:t xml:space="preserve">Lawn and snow (seasonal): $200–$500/month</w:t>
      </w:r>
    </w:p>
    <w:p>
      <w:pPr>
        <w:pStyle w:val="FirstParagraph"/>
      </w:pPr>
      <w:r>
        <w:rPr>
          <w:bCs/>
          <w:b/>
        </w:rPr>
        <w:t xml:space="preserve">Pad your expenses. Don’t pinch them.</w:t>
      </w:r>
      <w:r>
        <w:t xml:space="preserve"> </w:t>
      </w:r>
      <w:r>
        <w:t xml:space="preserve">It’s better to overestimate costs and be pleasantly surprised than to under-budget and sweat every month. If the deal still works at the upper end of every range, it’s a home run.</w:t>
      </w:r>
    </w:p>
    <w:bookmarkEnd w:id="110"/>
    <w:bookmarkStart w:id="111"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stress-test with real expenses, and reverse-engineer profit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1"/>
    <w:bookmarkStart w:id="112" w:name="chapter-summary-7"/>
    <w:p>
      <w:pPr>
        <w:pStyle w:val="Heading3"/>
      </w:pPr>
      <w:r>
        <w:t xml:space="preserve">Chapter Summary</w:t>
      </w:r>
    </w:p>
    <w:p>
      <w:pPr>
        <w:numPr>
          <w:ilvl w:val="0"/>
          <w:numId w:val="1069"/>
        </w:numPr>
        <w:pStyle w:val="Compact"/>
      </w:pPr>
      <w:r>
        <w:t xml:space="preserve">When you’re starting out, only one number matters: cash-on-cash return.</w:t>
      </w:r>
    </w:p>
    <w:p>
      <w:pPr>
        <w:numPr>
          <w:ilvl w:val="0"/>
          <w:numId w:val="1069"/>
        </w:numPr>
        <w:pStyle w:val="Compact"/>
      </w:pPr>
      <w:r>
        <w:t xml:space="preserve">If it’s not 30%+, walk away. A 15% return keeps you busy but poor.</w:t>
      </w:r>
    </w:p>
    <w:p>
      <w:pPr>
        <w:numPr>
          <w:ilvl w:val="0"/>
          <w:numId w:val="1069"/>
        </w:numPr>
        <w:pStyle w:val="Compact"/>
      </w:pPr>
      <w:r>
        <w:t xml:space="preserve">Underwrite on the 25th percentile. Buy the downside; enjoy the upside.</w:t>
      </w:r>
    </w:p>
    <w:p>
      <w:pPr>
        <w:numPr>
          <w:ilvl w:val="0"/>
          <w:numId w:val="1069"/>
        </w:numPr>
        <w:pStyle w:val="Compact"/>
      </w:pPr>
      <w:r>
        <w:t xml:space="preserve">Stress-test every deal at 20% below expected occupancy. If a dip kills it, that’s not a deal. That’s a hope.</w:t>
      </w:r>
    </w:p>
    <w:p>
      <w:pPr>
        <w:numPr>
          <w:ilvl w:val="0"/>
          <w:numId w:val="1069"/>
        </w:numPr>
        <w:pStyle w:val="Compact"/>
      </w:pPr>
      <w:r>
        <w:t xml:space="preserve">Count hidden costs: turnovers, furniture replacement, platform fees, seasonal utilities, reserves.</w:t>
      </w:r>
    </w:p>
    <w:p>
      <w:pPr>
        <w:numPr>
          <w:ilvl w:val="0"/>
          <w:numId w:val="1069"/>
        </w:numPr>
        <w:pStyle w:val="Compact"/>
      </w:pPr>
      <w:r>
        <w:t xml:space="preserve">Know the five deal-killers and walk fast: fragile occupancy, one season, hostile HOAs, dying septic, saturated markets.</w:t>
      </w:r>
    </w:p>
    <w:p>
      <w:pPr>
        <w:numPr>
          <w:ilvl w:val="0"/>
          <w:numId w:val="1069"/>
        </w:numPr>
        <w:pStyle w:val="Compact"/>
      </w:pPr>
      <w:r>
        <w:t xml:space="preserve">Count 0% card balances as cash invested. Honest math scales; hopeful math dies.</w:t>
      </w:r>
    </w:p>
    <w:p>
      <w:pPr>
        <w:numPr>
          <w:ilvl w:val="0"/>
          <w:numId w:val="1069"/>
        </w:numPr>
        <w:pStyle w:val="Compact"/>
      </w:pPr>
      <w:r>
        <w:t xml:space="preserve">Pad your expenses, don’t pinch them. The deal that survives fat budgets is the deal you buy.</w:t>
      </w:r>
    </w:p>
    <w:p>
      <w:r>
        <w:pict>
          <v:rect style="width:0;height:1.5pt" o:hralign="center" o:hrstd="t" o:hr="t"/>
        </w:pict>
      </w:r>
    </w:p>
    <w:bookmarkEnd w:id="112"/>
    <w:bookmarkEnd w:id="113"/>
    <w:bookmarkStart w:id="123" w:name="chapter-9-how-to-get-the-money"/>
    <w:p>
      <w:pPr>
        <w:pStyle w:val="Heading2"/>
      </w:pPr>
      <w:r>
        <w:t xml:space="preserve">Chapter 9: How to Get the Money</w:t>
      </w:r>
    </w:p>
    <w:p>
      <w:pPr>
        <w:pStyle w:val="FirstParagraph"/>
      </w:pPr>
      <w:r>
        <w:t xml:space="preserve">Picture Ryu across the table from a retiring homeowner in a small rural town. The house is worth about $170K. The owner doesn’t want to stage it, list it, show it, or wait months for a bank-approved buyer. He wants to be done.</w:t>
      </w:r>
    </w:p>
    <w:p>
      <w:pPr>
        <w:pStyle w:val="BodyText"/>
      </w:pPr>
      <w:r>
        <w:t xml:space="preserve">Ryu doesn’t open with a bigger check. He opens with a better structure: $17,000 down (10%), and the seller holds the note at 0% interest. Ryu pays $1,000 a month, principal only. No bank. No appraisal contingencies. No agent taking 5–6% off the top. The seller gets predictable monthly income and a clean exit. Ryu gets control of a $170K asset for $17K.</w:t>
      </w:r>
    </w:p>
    <w:p>
      <w:pPr>
        <w:pStyle w:val="BodyText"/>
      </w:pPr>
      <w:r>
        <w:t xml:space="preserve">Then Ryu furnished it remotely, launched with a hot tub, a fire pit, and great photos, and let the market he’d carefully chosen do the heavy lifting. First full season: 75%+ occupancy, nightly rates of $180–$220, and $15K+ months at peak. Over 22 months the property brought in $140K in gross revenue, with roughly $60K of cumulative cash flow after expenses. Booked is not banked, so mind the gap between those two numbers. But $60K banked in under two years is a win by any measure.</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4" w:name="money-isnt-the-obstacle.-strategy-is."/>
    <w:p>
      <w:pPr>
        <w:pStyle w:val="Heading3"/>
      </w:pPr>
      <w:r>
        <w:t xml:space="preserve">Money Isn’t the Obstacle. Strategy Is.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70"/>
        </w:numPr>
        <w:pStyle w:val="Compact"/>
      </w:pPr>
      <w:r>
        <w:t xml:space="preserve">I don’t know how to fund it creatively.</w:t>
      </w:r>
    </w:p>
    <w:p>
      <w:pPr>
        <w:numPr>
          <w:ilvl w:val="0"/>
          <w:numId w:val="1070"/>
        </w:numPr>
        <w:pStyle w:val="Compact"/>
      </w:pPr>
      <w:r>
        <w:t xml:space="preserve">I don’t understand the loan options available.</w:t>
      </w:r>
    </w:p>
    <w:p>
      <w:pPr>
        <w:numPr>
          <w:ilvl w:val="0"/>
          <w:numId w:val="1070"/>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bookmarkEnd w:id="114"/>
    <w:bookmarkStart w:id="115"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71"/>
        </w:numPr>
        <w:pStyle w:val="Compact"/>
      </w:pPr>
      <w:r>
        <w:rPr>
          <w:bCs/>
          <w:b/>
        </w:rPr>
        <w:t xml:space="preserve">Foundation (smallest, and it’s your cash):</w:t>
      </w:r>
      <w:r>
        <w:t xml:space="preserve"> </w:t>
      </w:r>
      <w:r>
        <w:t xml:space="preserve">5–10% down payment</w:t>
      </w:r>
    </w:p>
    <w:p>
      <w:pPr>
        <w:numPr>
          <w:ilvl w:val="0"/>
          <w:numId w:val="1071"/>
        </w:numPr>
        <w:pStyle w:val="Compact"/>
      </w:pPr>
      <w:r>
        <w:rPr>
          <w:bCs/>
          <w:b/>
        </w:rPr>
        <w:t xml:space="preserve">Second layer (bank debt):</w:t>
      </w:r>
      <w:r>
        <w:t xml:space="preserve"> </w:t>
      </w:r>
      <w:r>
        <w:t xml:space="preserve">80–90% mortgage</w:t>
      </w:r>
    </w:p>
    <w:p>
      <w:pPr>
        <w:numPr>
          <w:ilvl w:val="0"/>
          <w:numId w:val="1071"/>
        </w:numPr>
        <w:pStyle w:val="Compact"/>
      </w:pPr>
      <w:r>
        <w:rPr>
          <w:bCs/>
          <w:b/>
        </w:rPr>
        <w:t xml:space="preserve">Third layer (interest-free):</w:t>
      </w:r>
      <w:r>
        <w:t xml:space="preserve"> </w:t>
      </w:r>
      <w:r>
        <w:t xml:space="preserve">0% business credit cards for furniture and setup</w:t>
      </w:r>
    </w:p>
    <w:p>
      <w:pPr>
        <w:numPr>
          <w:ilvl w:val="0"/>
          <w:numId w:val="1071"/>
        </w:numPr>
        <w:pStyle w:val="Compact"/>
      </w:pPr>
      <w:r>
        <w:rPr>
          <w:bCs/>
          <w:b/>
        </w:rPr>
        <w:t xml:space="preserve">Top layer (seller negotiation):</w:t>
      </w:r>
      <w:r>
        <w:t xml:space="preserve"> </w:t>
      </w:r>
      <w:r>
        <w:t xml:space="preserve">credits that offset closing costs</w:t>
      </w:r>
    </w:p>
    <w:p>
      <w:pPr>
        <w:pStyle w:val="FirstParagraph"/>
      </w:pPr>
      <w:r>
        <w:t xml:space="preserve">The goal: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72"/>
        </w:numPr>
        <w:pStyle w:val="Compact"/>
      </w:pPr>
      <w:r>
        <w:t xml:space="preserve">Property: $200,000 rural home</w:t>
      </w:r>
    </w:p>
    <w:p>
      <w:pPr>
        <w:numPr>
          <w:ilvl w:val="0"/>
          <w:numId w:val="1072"/>
        </w:numPr>
        <w:pStyle w:val="Compact"/>
      </w:pPr>
      <w:r>
        <w:t xml:space="preserve">Down payment (10%): $20,000 of your money</w:t>
      </w:r>
    </w:p>
    <w:p>
      <w:pPr>
        <w:numPr>
          <w:ilvl w:val="0"/>
          <w:numId w:val="1072"/>
        </w:numPr>
        <w:pStyle w:val="Compact"/>
      </w:pPr>
      <w:r>
        <w:t xml:space="preserve">Mortgage (90%): $180,000 of bank debt</w:t>
      </w:r>
    </w:p>
    <w:p>
      <w:pPr>
        <w:numPr>
          <w:ilvl w:val="0"/>
          <w:numId w:val="1072"/>
        </w:numPr>
        <w:pStyle w:val="Compact"/>
      </w:pPr>
      <w:r>
        <w:t xml:space="preserve">Furnishing/setup: $25,000 on 0% business cards</w:t>
      </w:r>
    </w:p>
    <w:p>
      <w:pPr>
        <w:numPr>
          <w:ilvl w:val="0"/>
          <w:numId w:val="1072"/>
        </w:numPr>
        <w:pStyle w:val="Compact"/>
      </w:pPr>
      <w:r>
        <w:t xml:space="preserve">Closing costs: $5,000 (ask for a seller credit)</w:t>
      </w:r>
    </w:p>
    <w:p>
      <w:pPr>
        <w:numPr>
          <w:ilvl w:val="0"/>
          <w:numId w:val="1072"/>
        </w:numPr>
        <w:pStyle w:val="Compact"/>
      </w:pPr>
      <w:r>
        <w:rPr>
          <w:bCs/>
          <w:b/>
        </w:rPr>
        <w:t xml:space="preserve">Total capital you control: $200,000</w:t>
      </w:r>
    </w:p>
    <w:p>
      <w:pPr>
        <w:numPr>
          <w:ilvl w:val="0"/>
          <w:numId w:val="1072"/>
        </w:numPr>
        <w:pStyle w:val="Compact"/>
      </w:pPr>
      <w:r>
        <w:rPr>
          <w:bCs/>
          <w:b/>
        </w:rPr>
        <w:t xml:space="preserve">Total cash you deploy: $20,000</w:t>
      </w:r>
    </w:p>
    <w:p>
      <w:pPr>
        <w:numPr>
          <w:ilvl w:val="0"/>
          <w:numId w:val="1072"/>
        </w:numPr>
        <w:pStyle w:val="Compact"/>
      </w:pPr>
      <w:r>
        <w:rPr>
          <w:bCs/>
          <w:b/>
        </w:rPr>
        <w:t xml:space="preserve">Total debt you’re responsible for: $205,000 ($180K mortgage + $25K cards)</w:t>
      </w:r>
    </w:p>
    <w:p>
      <w:pPr>
        <w:numPr>
          <w:ilvl w:val="0"/>
          <w:numId w:val="1072"/>
        </w:numPr>
        <w:pStyle w:val="Compact"/>
      </w:pPr>
      <w:r>
        <w:rPr>
          <w:bCs/>
          <w:b/>
        </w:rPr>
        <w:t xml:space="preserve">Leverage ratio: 10:1</w:t>
      </w:r>
    </w:p>
    <w:p>
      <w:pPr>
        <w:pStyle w:val="FirstParagraph"/>
      </w:pPr>
      <w:r>
        <w:t xml:space="preserve">But you still owe $25K on cards. How does this work? The property cash flows. Say it generates $25,000 in net income in year one. Put $20,000 toward the cards before the 0% window closes and keep $5,000 in operating reserves. You finish the year owning a $200K asset with the cards nearly cleared and reserves intact.</w:t>
      </w:r>
    </w:p>
    <w:p>
      <w:pPr>
        <w:pStyle w:val="BodyText"/>
      </w:pPr>
      <w:r>
        <w:t xml:space="preserve">Year two’s cash flow kills the last $5,000 of card debt and hands you the down payment for property #2. Now you’re compounding.</w:t>
      </w:r>
    </w:p>
    <w:p>
      <w:pPr>
        <w:pStyle w:val="BodyText"/>
      </w:pPr>
      <w:r>
        <w:t xml:space="preserve">That’s Capital Stack Architecture.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5"/>
    <w:bookmarkStart w:id="116" w:name="the-capital-efficiency-rule"/>
    <w:p>
      <w:pPr>
        <w:pStyle w:val="Heading3"/>
      </w:pPr>
      <w:r>
        <w:t xml:space="preserve">The Capital Efficiency Rule</w:t>
      </w:r>
    </w:p>
    <w:p>
      <w:pPr>
        <w:numPr>
          <w:ilvl w:val="0"/>
          <w:numId w:val="1073"/>
        </w:numPr>
        <w:pStyle w:val="Compact"/>
      </w:pPr>
      <w:r>
        <w:rPr>
          <w:bCs/>
          <w:b/>
        </w:rPr>
        <w:t xml:space="preserve">Why it works:</w:t>
      </w:r>
      <w:r>
        <w:t xml:space="preserve"> </w:t>
      </w:r>
      <w:r>
        <w:t xml:space="preserve">Every dollar tied up in one deal is a dollar that can’t make money elsewhere.</w:t>
      </w:r>
    </w:p>
    <w:p>
      <w:pPr>
        <w:numPr>
          <w:ilvl w:val="0"/>
          <w:numId w:val="1073"/>
        </w:numPr>
        <w:pStyle w:val="Compact"/>
      </w:pPr>
      <w:r>
        <w:rPr>
          <w:bCs/>
          <w:b/>
        </w:rPr>
        <w:t xml:space="preserve">Use it when:</w:t>
      </w:r>
      <w:r>
        <w:t xml:space="preserve"> </w:t>
      </w:r>
      <w:r>
        <w:t xml:space="preserve">Deciding how to fund and structure a deal.</w:t>
      </w:r>
    </w:p>
    <w:p>
      <w:pPr>
        <w:numPr>
          <w:ilvl w:val="0"/>
          <w:numId w:val="1073"/>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 You get peace of mind. You give up opportunity.</w:t>
      </w:r>
    </w:p>
    <w:p>
      <w:pPr>
        <w:pStyle w:val="BodyText"/>
      </w:pPr>
      <w:r>
        <w:t xml:space="preserve">Contrast two approaches:</w:t>
      </w:r>
    </w:p>
    <w:p>
      <w:pPr>
        <w:pStyle w:val="BodyText"/>
      </w:pPr>
      <w:r>
        <w:rPr>
          <w:bCs/>
          <w:b/>
        </w:rPr>
        <w:t xml:space="preserve">Conservative approach:</w:t>
      </w:r>
    </w:p>
    <w:p>
      <w:pPr>
        <w:numPr>
          <w:ilvl w:val="0"/>
          <w:numId w:val="1074"/>
        </w:numPr>
        <w:pStyle w:val="Compact"/>
      </w:pPr>
      <w:r>
        <w:t xml:space="preserve">Deploy $100,000 all-cash into one property: purchase plus furnishings, the whole bucket.</w:t>
      </w:r>
    </w:p>
    <w:p>
      <w:pPr>
        <w:numPr>
          <w:ilvl w:val="0"/>
          <w:numId w:val="1074"/>
        </w:numPr>
        <w:pStyle w:val="Compact"/>
      </w:pPr>
      <w:r>
        <w:t xml:space="preserve">Cash flow: $15,000/year (15% CoC)</w:t>
      </w:r>
    </w:p>
    <w:p>
      <w:pPr>
        <w:numPr>
          <w:ilvl w:val="0"/>
          <w:numId w:val="1074"/>
        </w:numPr>
        <w:pStyle w:val="Compact"/>
      </w:pPr>
      <w:r>
        <w:t xml:space="preserve">Year-one cash available to reinvest: $15,000</w:t>
      </w:r>
    </w:p>
    <w:p>
      <w:pPr>
        <w:numPr>
          <w:ilvl w:val="0"/>
          <w:numId w:val="1074"/>
        </w:numPr>
        <w:pStyle w:val="Compact"/>
      </w:pPr>
      <w:r>
        <w:t xml:space="preserve">To buy a second property, you save up another $100K. That takes 6+ years.</w:t>
      </w:r>
    </w:p>
    <w:p>
      <w:pPr>
        <w:pStyle w:val="FirstParagraph"/>
      </w:pPr>
      <w:r>
        <w:rPr>
          <w:bCs/>
          <w:b/>
        </w:rPr>
        <w:t xml:space="preserve">Aggressive stacking approach:</w:t>
      </w:r>
    </w:p>
    <w:p>
      <w:pPr>
        <w:numPr>
          <w:ilvl w:val="0"/>
          <w:numId w:val="1075"/>
        </w:numPr>
        <w:pStyle w:val="Compact"/>
      </w:pPr>
      <w:r>
        <w:t xml:space="preserve">Deploy $45,000 of cash across 3 properties (10% down on $150K homes, furniture on 0% cards):</w:t>
      </w:r>
    </w:p>
    <w:p>
      <w:pPr>
        <w:numPr>
          <w:ilvl w:val="1"/>
          <w:numId w:val="1076"/>
        </w:numPr>
        <w:pStyle w:val="Compact"/>
      </w:pPr>
      <w:r>
        <w:t xml:space="preserve">Property 1: $15K down + $12K on cards</w:t>
      </w:r>
    </w:p>
    <w:p>
      <w:pPr>
        <w:numPr>
          <w:ilvl w:val="1"/>
          <w:numId w:val="1076"/>
        </w:numPr>
        <w:pStyle w:val="Compact"/>
      </w:pPr>
      <w:r>
        <w:t xml:space="preserve">Property 2: $15K down + $12K on cards</w:t>
      </w:r>
    </w:p>
    <w:p>
      <w:pPr>
        <w:numPr>
          <w:ilvl w:val="1"/>
          <w:numId w:val="1076"/>
        </w:numPr>
        <w:pStyle w:val="Compact"/>
      </w:pPr>
      <w:r>
        <w:t xml:space="preserve">Property 3: $15K down + $12K on cards</w:t>
      </w:r>
    </w:p>
    <w:p>
      <w:pPr>
        <w:numPr>
          <w:ilvl w:val="0"/>
          <w:numId w:val="1075"/>
        </w:numPr>
        <w:pStyle w:val="Compact"/>
      </w:pPr>
      <w:r>
        <w:t xml:space="preserve">Cash flow: $45,000/year ($15K per property × 3)</w:t>
      </w:r>
    </w:p>
    <w:p>
      <w:pPr>
        <w:numPr>
          <w:ilvl w:val="0"/>
          <w:numId w:val="1075"/>
        </w:numPr>
        <w:pStyle w:val="Compact"/>
      </w:pPr>
      <w:r>
        <w:t xml:space="preserve">Year one: cash flow clears all $36K of card balances inside the 0% window</w:t>
      </w:r>
    </w:p>
    <w:p>
      <w:pPr>
        <w:numPr>
          <w:ilvl w:val="0"/>
          <w:numId w:val="1075"/>
        </w:numPr>
        <w:pStyle w:val="Compact"/>
      </w:pPr>
      <w:r>
        <w:t xml:space="preserve">By year two, cash flow is pure surplus: $45K buys property #4 and starts on #5.</w:t>
      </w:r>
    </w:p>
    <w:p>
      <w:pPr>
        <w:pStyle w:val="FirstParagraph"/>
      </w:pPr>
      <w:r>
        <w:t xml:space="preserve">The stacking approach used less than half the cash but controls 4.5x the real estate and generates 3x the income. By year three you own 5–6 properties while the conservative investor is still saving for door number two.</w:t>
      </w:r>
    </w:p>
    <w:p>
      <w:pPr>
        <w:pStyle w:val="BodyText"/>
      </w:pPr>
      <w:r>
        <w:t xml:space="preserve">That’s capital efficiency, and none of it is recklessness. It’s deploying limited capital so it builds more capital.</w:t>
      </w:r>
    </w:p>
    <w:bookmarkEnd w:id="116"/>
    <w:bookmarkStart w:id="117" w:name="the-private-money-pitch-deck"/>
    <w:p>
      <w:pPr>
        <w:pStyle w:val="Heading3"/>
      </w:pPr>
      <w:r>
        <w:t xml:space="preserve">The Private Money Pitch Deck</w:t>
      </w:r>
    </w:p>
    <w:p>
      <w:pPr>
        <w:pStyle w:val="FirstParagraph"/>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Here’s exactly what to include when you approach a private lender. Seven pages, no fluff.</w:t>
      </w:r>
    </w:p>
    <w:p>
      <w:pPr>
        <w:pStyle w:val="BodyText"/>
      </w:pPr>
      <w:r>
        <w:rPr>
          <w:bCs/>
          <w:b/>
        </w:rPr>
        <w:t xml:space="preserve">Page 1: Executive Summary.</w:t>
      </w:r>
      <w:r>
        <w:t xml:space="preserve"> </w:t>
      </w:r>
      <w:r>
        <w:t xml:space="preserve">One page, in plain numbers:</w:t>
      </w:r>
      <w:r>
        <w:t xml:space="preserve"> </w:t>
      </w:r>
      <w:r>
        <w:t xml:space="preserve">“</w:t>
      </w:r>
      <w:r>
        <w:t xml:space="preserve">I’m buying a $200,000 short-term rental in [market] with the following terms: $20,000 down, $180,000 first-mortgage financing, projected $45,000 in annual revenue on conservative comps. I’m seeking $20,000 in private financing to cover furnishing and setup: 18 months at 10% annual interest, secured by a second deed of trust on the property. That returns you $3,000 in interest income, paid monthly or quarterly, with full repayment by month 18 from the property’s cash flow or a refinance.</w:t>
      </w:r>
      <w:r>
        <w:t xml:space="preserve">”</w:t>
      </w:r>
    </w:p>
    <w:p>
      <w:pPr>
        <w:pStyle w:val="BodyText"/>
      </w:pPr>
      <w:r>
        <w:rPr>
          <w:bCs/>
          <w:b/>
        </w:rPr>
        <w:t xml:space="preserve">Pages 2–3: Market Analysis.</w:t>
      </w:r>
      <w:r>
        <w:t xml:space="preserve"> </w:t>
      </w:r>
      <w:r>
        <w:t xml:space="preserve">Prove the demand:</w:t>
      </w:r>
    </w:p>
    <w:p>
      <w:pPr>
        <w:numPr>
          <w:ilvl w:val="0"/>
          <w:numId w:val="1077"/>
        </w:numPr>
        <w:pStyle w:val="Compact"/>
      </w:pPr>
      <w:r>
        <w:t xml:space="preserve">AirDNA comps: what similar properties rent for</w:t>
      </w:r>
    </w:p>
    <w:p>
      <w:pPr>
        <w:numPr>
          <w:ilvl w:val="0"/>
          <w:numId w:val="1077"/>
        </w:numPr>
        <w:pStyle w:val="Compact"/>
      </w:pPr>
      <w:r>
        <w:t xml:space="preserve">Historical occupancy</w:t>
      </w:r>
    </w:p>
    <w:p>
      <w:pPr>
        <w:numPr>
          <w:ilvl w:val="0"/>
          <w:numId w:val="1077"/>
        </w:numPr>
        <w:pStyle w:val="Compact"/>
      </w:pPr>
      <w:r>
        <w:t xml:space="preserve">The ADR trend, whether rising, falling, or stable</w:t>
      </w:r>
    </w:p>
    <w:p>
      <w:pPr>
        <w:numPr>
          <w:ilvl w:val="0"/>
          <w:numId w:val="1077"/>
        </w:numPr>
        <w:pStyle w:val="Compact"/>
      </w:pPr>
      <w:r>
        <w:t xml:space="preserve">How revenue distributes across the months</w:t>
      </w:r>
    </w:p>
    <w:p>
      <w:pPr>
        <w:pStyle w:val="FirstParagraph"/>
      </w:pPr>
      <w:r>
        <w:t xml:space="preserve">Use actual screenshots from AirDNA or Rabbu. Show them the data is real, not your gut feeling.</w:t>
      </w:r>
    </w:p>
    <w:p>
      <w:pPr>
        <w:pStyle w:val="BodyText"/>
      </w:pPr>
      <w:r>
        <w:rPr>
          <w:bCs/>
          <w:b/>
        </w:rPr>
        <w:t xml:space="preserve">Page 4: Deal Summary.</w:t>
      </w:r>
    </w:p>
    <w:p>
      <w:pPr>
        <w:numPr>
          <w:ilvl w:val="0"/>
          <w:numId w:val="1078"/>
        </w:numPr>
        <w:pStyle w:val="Compact"/>
      </w:pPr>
      <w:r>
        <w:t xml:space="preserve">Purchase price: $200,000</w:t>
      </w:r>
    </w:p>
    <w:p>
      <w:pPr>
        <w:numPr>
          <w:ilvl w:val="0"/>
          <w:numId w:val="1078"/>
        </w:numPr>
        <w:pStyle w:val="Compact"/>
      </w:pPr>
      <w:r>
        <w:t xml:space="preserve">Down payment: $20,000 (10%)</w:t>
      </w:r>
    </w:p>
    <w:p>
      <w:pPr>
        <w:numPr>
          <w:ilvl w:val="0"/>
          <w:numId w:val="1078"/>
        </w:numPr>
        <w:pStyle w:val="Compact"/>
      </w:pPr>
      <w:r>
        <w:t xml:space="preserve">First mortgage: $180,000</w:t>
      </w:r>
    </w:p>
    <w:p>
      <w:pPr>
        <w:numPr>
          <w:ilvl w:val="0"/>
          <w:numId w:val="1078"/>
        </w:numPr>
        <w:pStyle w:val="Compact"/>
      </w:pPr>
      <w:r>
        <w:t xml:space="preserve">Their capital request: $20,000 private loan</w:t>
      </w:r>
    </w:p>
    <w:p>
      <w:pPr>
        <w:numPr>
          <w:ilvl w:val="0"/>
          <w:numId w:val="1078"/>
        </w:numPr>
        <w:pStyle w:val="Compact"/>
      </w:pPr>
      <w:r>
        <w:t xml:space="preserve">Total capital deployed: $40,000</w:t>
      </w:r>
    </w:p>
    <w:p>
      <w:pPr>
        <w:numPr>
          <w:ilvl w:val="0"/>
          <w:numId w:val="1078"/>
        </w:numPr>
        <w:pStyle w:val="Compact"/>
      </w:pPr>
      <w:r>
        <w:t xml:space="preserve">Property control: 100% ownership; lender holds a second lien</w:t>
      </w:r>
    </w:p>
    <w:p>
      <w:pPr>
        <w:numPr>
          <w:ilvl w:val="0"/>
          <w:numId w:val="1078"/>
        </w:numPr>
        <w:pStyle w:val="Compact"/>
      </w:pPr>
      <w:r>
        <w:t xml:space="preserve">Timeline: 45 days to close, 30 days of light renovation if needed, guests within 90 days</w:t>
      </w:r>
    </w:p>
    <w:p>
      <w:pPr>
        <w:numPr>
          <w:ilvl w:val="0"/>
          <w:numId w:val="1078"/>
        </w:numPr>
        <w:pStyle w:val="Compact"/>
      </w:pPr>
      <w:r>
        <w:t xml:space="preserve">Expected revenue: $45,000/year, conservative projections</w:t>
      </w:r>
    </w:p>
    <w:p>
      <w:pPr>
        <w:numPr>
          <w:ilvl w:val="0"/>
          <w:numId w:val="1078"/>
        </w:numPr>
        <w:pStyle w:val="Compact"/>
      </w:pPr>
      <w:r>
        <w:t xml:space="preserve">Expected expenses, mortgage included: ~$20,000/year</w:t>
      </w:r>
    </w:p>
    <w:p>
      <w:pPr>
        <w:numPr>
          <w:ilvl w:val="0"/>
          <w:numId w:val="1078"/>
        </w:numPr>
        <w:pStyle w:val="Compact"/>
      </w:pPr>
      <w:r>
        <w:t xml:space="preserve">Net cash flow: ~$25,000/year after all costs</w:t>
      </w:r>
    </w:p>
    <w:p>
      <w:pPr>
        <w:pStyle w:val="FirstParagraph"/>
      </w:pPr>
      <w:r>
        <w:rPr>
          <w:bCs/>
          <w:b/>
        </w:rPr>
        <w:t xml:space="preserve">Page 5: Returns for the Lender.</w:t>
      </w:r>
    </w:p>
    <w:p>
      <w:pPr>
        <w:numPr>
          <w:ilvl w:val="0"/>
          <w:numId w:val="1079"/>
        </w:numPr>
        <w:pStyle w:val="Compact"/>
      </w:pPr>
      <w:r>
        <w:t xml:space="preserve">Loan amount: $20,000</w:t>
      </w:r>
    </w:p>
    <w:p>
      <w:pPr>
        <w:numPr>
          <w:ilvl w:val="0"/>
          <w:numId w:val="1079"/>
        </w:numPr>
        <w:pStyle w:val="Compact"/>
      </w:pPr>
      <w:r>
        <w:t xml:space="preserve">Term: 18 months</w:t>
      </w:r>
    </w:p>
    <w:p>
      <w:pPr>
        <w:numPr>
          <w:ilvl w:val="0"/>
          <w:numId w:val="1079"/>
        </w:numPr>
        <w:pStyle w:val="Compact"/>
      </w:pPr>
      <w:r>
        <w:t xml:space="preserve">Rate: 10% annual</w:t>
      </w:r>
    </w:p>
    <w:p>
      <w:pPr>
        <w:numPr>
          <w:ilvl w:val="0"/>
          <w:numId w:val="1079"/>
        </w:numPr>
        <w:pStyle w:val="Compact"/>
      </w:pPr>
      <w:r>
        <w:t xml:space="preserve">Repayment: monthly interest ($167/month) or quarterly ($500/quarter), plus lump-sum principal at refinance</w:t>
      </w:r>
    </w:p>
    <w:p>
      <w:pPr>
        <w:numPr>
          <w:ilvl w:val="0"/>
          <w:numId w:val="1079"/>
        </w:numPr>
        <w:pStyle w:val="Compact"/>
      </w:pPr>
      <w:r>
        <w:t xml:space="preserve">Total interest earned: $3,000 over 18 months</w:t>
      </w:r>
    </w:p>
    <w:p>
      <w:pPr>
        <w:numPr>
          <w:ilvl w:val="0"/>
          <w:numId w:val="1079"/>
        </w:numPr>
        <w:pStyle w:val="Compact"/>
      </w:pPr>
      <w:r>
        <w:t xml:space="preserve">Security: second deed of trust on a $200,000 property</w:t>
      </w:r>
    </w:p>
    <w:p>
      <w:pPr>
        <w:numPr>
          <w:ilvl w:val="0"/>
          <w:numId w:val="1079"/>
        </w:numPr>
        <w:pStyle w:val="Compact"/>
      </w:pPr>
      <w:r>
        <w:t xml:space="preserve">Exit: repayment from cash flow, or a refinance at month 12–18 once the property is seasoned</w:t>
      </w:r>
    </w:p>
    <w:p>
      <w:pPr>
        <w:pStyle w:val="FirstParagraph"/>
      </w:pPr>
      <w:r>
        <w:rPr>
          <w:bCs/>
          <w:b/>
        </w:rPr>
        <w:t xml:space="preserve">Page 6: Risk Mitigation.</w:t>
      </w:r>
      <w:r>
        <w:t xml:space="preserve"> </w:t>
      </w:r>
      <w:r>
        <w:t xml:space="preserve">Show how you protect their money:</w:t>
      </w:r>
    </w:p>
    <w:p>
      <w:pPr>
        <w:numPr>
          <w:ilvl w:val="0"/>
          <w:numId w:val="1080"/>
        </w:numPr>
        <w:pStyle w:val="Compact"/>
      </w:pPr>
      <w:r>
        <w:t xml:space="preserve">Insurance: full hazard coverage plus liability</w:t>
      </w:r>
    </w:p>
    <w:p>
      <w:pPr>
        <w:numPr>
          <w:ilvl w:val="0"/>
          <w:numId w:val="1080"/>
        </w:numPr>
        <w:pStyle w:val="Compact"/>
      </w:pPr>
      <w:r>
        <w:t xml:space="preserve">Reserves: six months of operating costs, with the actual number shown</w:t>
      </w:r>
    </w:p>
    <w:p>
      <w:pPr>
        <w:numPr>
          <w:ilvl w:val="0"/>
          <w:numId w:val="1080"/>
        </w:numPr>
        <w:pStyle w:val="Compact"/>
      </w:pPr>
      <w:r>
        <w:t xml:space="preserve">Personal guarantee: you’re personally liable</w:t>
      </w:r>
    </w:p>
    <w:p>
      <w:pPr>
        <w:numPr>
          <w:ilvl w:val="0"/>
          <w:numId w:val="1080"/>
        </w:numPr>
        <w:pStyle w:val="Compact"/>
      </w:pPr>
      <w:r>
        <w:t xml:space="preserve">Track record: past properties, cash flow, and exits, if you have them</w:t>
      </w:r>
    </w:p>
    <w:p>
      <w:pPr>
        <w:numPr>
          <w:ilvl w:val="0"/>
          <w:numId w:val="1080"/>
        </w:numPr>
        <w:pStyle w:val="Compact"/>
      </w:pPr>
      <w:r>
        <w:t xml:space="preserve">Preparation: your market research and operating plan</w:t>
      </w:r>
    </w:p>
    <w:p>
      <w:pPr>
        <w:pStyle w:val="FirstParagraph"/>
      </w:pPr>
      <w:r>
        <w:rPr>
          <w:bCs/>
          <w:b/>
        </w:rPr>
        <w:t xml:space="preserve">Page 7: Exit Strategy.</w:t>
      </w:r>
      <w:r>
        <w:t xml:space="preserve"> </w:t>
      </w:r>
      <w:r>
        <w:t xml:space="preserve">Show them how they get paid back:</w:t>
      </w:r>
    </w:p>
    <w:p>
      <w:pPr>
        <w:numPr>
          <w:ilvl w:val="0"/>
          <w:numId w:val="1081"/>
        </w:numPr>
        <w:pStyle w:val="Compact"/>
      </w:pPr>
      <w:r>
        <w:t xml:space="preserve">Months 0–3: property launches and generates revenue</w:t>
      </w:r>
    </w:p>
    <w:p>
      <w:pPr>
        <w:numPr>
          <w:ilvl w:val="0"/>
          <w:numId w:val="1081"/>
        </w:numPr>
        <w:pStyle w:val="Compact"/>
      </w:pPr>
      <w:r>
        <w:t xml:space="preserve">Month 6: cash flow covering the interest payments with room to spare</w:t>
      </w:r>
    </w:p>
    <w:p>
      <w:pPr>
        <w:numPr>
          <w:ilvl w:val="0"/>
          <w:numId w:val="1081"/>
        </w:numPr>
        <w:pStyle w:val="Compact"/>
      </w:pPr>
      <w:r>
        <w:t xml:space="preserve">Months 12–18: repay the $20,000 principal, from cash flow alone (at ~$25K/year net, the property earns it inside a year) or from a refinance if the appraisal supports one</w:t>
      </w:r>
    </w:p>
    <w:p>
      <w:pPr>
        <w:numPr>
          <w:ilvl w:val="0"/>
          <w:numId w:val="1081"/>
        </w:numPr>
        <w:pStyle w:val="Compact"/>
      </w:pPr>
      <w:r>
        <w:t xml:space="preserve">Either way, the lender is paid in full by month 18</w:t>
      </w:r>
    </w:p>
    <w:p>
      <w:pPr>
        <w:numPr>
          <w:ilvl w:val="0"/>
          <w:numId w:val="1081"/>
        </w:numPr>
        <w:pStyle w:val="Compact"/>
      </w:pPr>
      <w:r>
        <w:t xml:space="preserve">You keep the property and the cash flow</w:t>
      </w:r>
    </w:p>
    <w:p>
      <w:pPr>
        <w:pStyle w:val="FirstParagraph"/>
      </w:pPr>
      <w:r>
        <w:t xml:space="preserve">The key message:</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bookmarkEnd w:id="117"/>
    <w:bookmarkStart w:id="118"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different from suburban sellers. They’re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82"/>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82"/>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82"/>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83"/>
        </w:numPr>
        <w:pStyle w:val="Compact"/>
      </w:pPr>
      <w:r>
        <w:t xml:space="preserve">The seller doesn’t have to hire or manage contractors.</w:t>
      </w:r>
    </w:p>
    <w:p>
      <w:pPr>
        <w:numPr>
          <w:ilvl w:val="0"/>
          <w:numId w:val="1083"/>
        </w:numPr>
        <w:pStyle w:val="Compact"/>
      </w:pPr>
      <w:r>
        <w:t xml:space="preserve">The seller gets certainty the sale closes.</w:t>
      </w:r>
    </w:p>
    <w:p>
      <w:pPr>
        <w:numPr>
          <w:ilvl w:val="0"/>
          <w:numId w:val="1083"/>
        </w:numPr>
        <w:pStyle w:val="Compact"/>
      </w:pPr>
      <w:r>
        <w:t xml:space="preserve">You pick your own contractors, likely cheaper.</w:t>
      </w:r>
    </w:p>
    <w:p>
      <w:pPr>
        <w:numPr>
          <w:ilvl w:val="0"/>
          <w:numId w:val="1083"/>
        </w:numPr>
        <w:pStyle w:val="Compact"/>
      </w:pPr>
      <w:r>
        <w:t xml:space="preserve">You can DIY some items, cheaper still.</w:t>
      </w:r>
    </w:p>
    <w:p>
      <w:pPr>
        <w:numPr>
          <w:ilvl w:val="0"/>
          <w:numId w:val="1083"/>
        </w:numPr>
        <w:pStyle w:val="Compact"/>
      </w:pPr>
      <w:r>
        <w:t xml:space="preserve">Net result: you knock $10–12K off your effective cash to close.</w:t>
      </w:r>
    </w:p>
    <w:p>
      <w:pPr>
        <w:pStyle w:val="FirstParagraph"/>
      </w:pPr>
      <w:r>
        <w:t xml:space="preserve">If you’re buying a $200K home with 10% down ($20K) and you stack $10K in repair credits, you’ve effectively bought it with $10K out of pocket. That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84"/>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84"/>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84"/>
        </w:numPr>
        <w:pStyle w:val="Compact"/>
      </w:pPr>
      <w:r>
        <w:rPr>
          <w:bCs/>
          <w:b/>
        </w:rPr>
        <w:t xml:space="preserve">Earnest money and contingencies:</w:t>
      </w:r>
      <w:r>
        <w:t xml:space="preserve"> </w:t>
      </w:r>
      <w:r>
        <w:t xml:space="preserve">With a motivated seller, put down 1% earnest money instead of 3%, and trim contingencies. It signals you’re serious without tying up cash.</w:t>
      </w:r>
    </w:p>
    <w:p>
      <w:pPr>
        <w:pStyle w:val="FirstParagraph"/>
      </w:pPr>
      <w:r>
        <w:t xml:space="preserve">Remember: every $5K you don’t spend at closing is $5K you can reinvest in the next deal. Investors scale by negotiating smarter, not by throwing more cash at deals.</w:t>
      </w:r>
    </w:p>
    <w:bookmarkEnd w:id="118"/>
    <w:bookmarkStart w:id="119"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Just 10% down, second-home classification, conventional-grade rates, STR use allowed, and you qualify on your income and credit rather than the property’s projections. Requirements: 680+ credit (740+ is ideal), DTI under about 45%, a location different from your primary residence, and a home genuinely suitable for personal use.</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Example: mortgage of $2,000/month, AirDNA comps showing $70K/year (~$5,800/month). Approved. Requirements: 15% down, 660–700+ credit, an STR income projection from AirDNA, Rabbu, or a property manager, and a location that doesn’t restrict STRs.</w:t>
      </w:r>
      <w:r>
        <w:t xml:space="preserve"> </w:t>
      </w:r>
      <w:r>
        <w:rPr>
          <w:iCs/>
          <w:i/>
        </w:rPr>
        <w:t xml:space="preserve">Strategy note:</w:t>
      </w:r>
      <w:r>
        <w:t xml:space="preserve"> </w:t>
      </w:r>
      <w:r>
        <w:t xml:space="preserve">this is the go-to for scaling past deal one. Combine with 0% cards and you can be all-in for under $50K. Watch the costs, though: DSCR money runs a point or more above vacation-home rates, and 2–3 points at closing aren’t unusual. Rates move; that premium is the part that doesn’t.</w:t>
      </w:r>
    </w:p>
    <w:p>
      <w:pPr>
        <w:pStyle w:val="BodyText"/>
      </w:pPr>
      <w:r>
        <w:rPr>
          <w:bCs/>
          <w:b/>
        </w:rPr>
        <w:t xml:space="preserve">Path 3: 0% Interest Business Credit Cards.</w:t>
      </w:r>
      <w:r>
        <w:t xml:space="preserve"> </w:t>
      </w:r>
      <w:r>
        <w:t xml:space="preserve">Best for covering the $15K–$35K furnishing bill without draining your down payment. You get 6–18 months interest-free, which is breathing room to get listed and profitable before paying it down. The rule stands: if you put $30K on a 0% card, that $30K goes in your ROI calculation. It’s still real debt.</w:t>
      </w:r>
      <w:r>
        <w:t xml:space="preserve"> </w:t>
      </w:r>
      <w:r>
        <w:rPr>
          <w:iCs/>
          <w:i/>
        </w:rPr>
        <w:t xml:space="preserve">Strategy notes:</w:t>
      </w:r>
      <w:r>
        <w:t xml:space="preserve"> </w:t>
      </w:r>
      <w:r>
        <w:t xml:space="preserve">apply for 2–3 cards in the same 24–48 hour window to limit the credit impact, starting with Chase (historically the strictest issuer about recent applications). Use the cards for high-ticket items: beds, sofas, appliances, fire pits. Set a reminder 60 days before each 0% promo ends and aim to pay off within 9–12 months from Airbnb income. Scaling hack: start with Chase, Amex, Capital One, and US Bank; request limit increases every 3–6 months (usually a soft pull if you haven’t missed a payment). One LLC can carry 3–5 cards from different issuers at $10K–$30K+ each.</w:t>
      </w:r>
    </w:p>
    <w:p>
      <w:pPr>
        <w:pStyle w:val="BodyText"/>
      </w:pPr>
      <w:r>
        <w:rPr>
          <w:bCs/>
          <w:b/>
        </w:rPr>
        <w:t xml:space="preserve">Path 4: Seller Financing.</w:t>
      </w:r>
      <w:r>
        <w:t xml:space="preserve"> </w:t>
      </w:r>
      <w:r>
        <w:t xml:space="preserve">The most overlooked funding tool, and one of the most powerful in rural markets, where sellers are often tired landlords, heirs, or burned-out owners motivated by ease and relief more than top dollar. You saw it in this chapter’s opening: Ryu’s $17K-down,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tools like BatchLeads or PropStream.</w:t>
      </w:r>
      <w:r>
        <w:t xml:space="preserve"> </w:t>
      </w:r>
      <w:r>
        <w:rPr>
          <w:iCs/>
          <w:i/>
        </w:rPr>
        <w:t xml:space="preserve">How to ask:</w:t>
      </w:r>
      <w:r>
        <w:t xml:space="preserve"> </w:t>
      </w:r>
      <w:r>
        <w:t xml:space="preserve">frame it around what they want (speed, price, or income) and give them three offers: $165K cash closing in 10 days; $170K with $15K down and the balance carried at 4%; or $180K with the seller carrying the full amount at 0% for seven years. Let them choose.</w:t>
      </w:r>
    </w:p>
    <w:p>
      <w:pPr>
        <w:pStyle w:val="BodyText"/>
      </w:pPr>
      <w:r>
        <w:rPr>
          <w:bCs/>
          <w:b/>
        </w:rPr>
        <w:t xml:space="preserve">Path 5: Private Money.</w:t>
      </w:r>
      <w:r>
        <w:t xml:space="preserve"> </w:t>
      </w:r>
      <w:r>
        <w:t xml:space="preserve">Best for down payments and furnishing when your network has idle cash. Nobody’s begging: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bookmarkEnd w:id="119"/>
    <w:bookmarkStart w:id="120"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$170,000 home:</w:t>
      </w:r>
    </w:p>
    <w:p>
      <w:pPr>
        <w:numPr>
          <w:ilvl w:val="0"/>
          <w:numId w:val="1085"/>
        </w:numPr>
        <w:pStyle w:val="Compact"/>
      </w:pPr>
      <w:r>
        <w:t xml:space="preserve">Vacation-home loan, 10% down: $17,000</w:t>
      </w:r>
    </w:p>
    <w:p>
      <w:pPr>
        <w:numPr>
          <w:ilvl w:val="0"/>
          <w:numId w:val="1085"/>
        </w:numPr>
        <w:pStyle w:val="Compact"/>
      </w:pPr>
      <w:r>
        <w:t xml:space="preserve">0% business credit cards: $25K–$30K for furniture and setup</w:t>
      </w:r>
    </w:p>
    <w:p>
      <w:pPr>
        <w:numPr>
          <w:ilvl w:val="0"/>
          <w:numId w:val="1085"/>
        </w:numPr>
        <w:pStyle w:val="Compact"/>
      </w:pPr>
      <w:r>
        <w:t xml:space="preserve">Seller credits: $5K–$7K offsetting closing costs</w:t>
      </w:r>
    </w:p>
    <w:p>
      <w:pPr>
        <w:numPr>
          <w:ilvl w:val="0"/>
          <w:numId w:val="1085"/>
        </w:numPr>
        <w:pStyle w:val="Compact"/>
      </w:pPr>
      <w:r>
        <w:t xml:space="preserve">Optional design/setup financing: $0–$5K</w:t>
      </w:r>
    </w:p>
    <w:p>
      <w:pPr>
        <w:numPr>
          <w:ilvl w:val="0"/>
          <w:numId w:val="1085"/>
        </w:numPr>
        <w:pStyle w:val="Compact"/>
      </w:pPr>
      <w:r>
        <w:rPr>
          <w:bCs/>
          <w:b/>
        </w:rPr>
        <w:t xml:space="preserve">Total cash needed today: about $17,000, essentially just the down payment</w:t>
      </w:r>
    </w:p>
    <w:p>
      <w:pPr>
        <w:numPr>
          <w:ilvl w:val="0"/>
          <w:numId w:val="1085"/>
        </w:numPr>
        <w:pStyle w:val="Compact"/>
      </w:pPr>
      <w:r>
        <w:rPr>
          <w:bCs/>
          <w:b/>
        </w:rPr>
        <w:t xml:space="preserve">Total property value: $170,000</w:t>
      </w:r>
    </w:p>
    <w:p>
      <w:pPr>
        <w:numPr>
          <w:ilvl w:val="0"/>
          <w:numId w:val="1085"/>
        </w:numPr>
        <w:pStyle w:val="Compact"/>
      </w:pPr>
      <w:r>
        <w:rPr>
          <w:bCs/>
          <w:b/>
        </w:rPr>
        <w:t xml:space="preserve">Control: full ownership</w:t>
      </w:r>
    </w:p>
    <w:p>
      <w:pPr>
        <w:pStyle w:val="FirstParagraph"/>
      </w:pPr>
      <w:r>
        <w:t xml:space="preserve">Now run a bigger one, start to finish. Take a $205K home and $30K saved. Here’s the stack:</w:t>
      </w:r>
    </w:p>
    <w:p>
      <w:pPr>
        <w:numPr>
          <w:ilvl w:val="0"/>
          <w:numId w:val="1086"/>
        </w:numPr>
        <w:pStyle w:val="Compact"/>
      </w:pPr>
      <w:r>
        <w:t xml:space="preserve">Vacation-home loan, 10% down: $20,500</w:t>
      </w:r>
    </w:p>
    <w:p>
      <w:pPr>
        <w:numPr>
          <w:ilvl w:val="0"/>
          <w:numId w:val="1086"/>
        </w:numPr>
        <w:pStyle w:val="Compact"/>
      </w:pPr>
      <w:r>
        <w:t xml:space="preserve">Closing costs after a negotiated $4,000 seller credit: $2,000</w:t>
      </w:r>
    </w:p>
    <w:p>
      <w:pPr>
        <w:numPr>
          <w:ilvl w:val="0"/>
          <w:numId w:val="1086"/>
        </w:numPr>
        <w:pStyle w:val="Compact"/>
      </w:pPr>
      <w:r>
        <w:t xml:space="preserve">0% business credit cards: $20,000 for furniture and setup</w:t>
      </w:r>
    </w:p>
    <w:p>
      <w:pPr>
        <w:numPr>
          <w:ilvl w:val="0"/>
          <w:numId w:val="1086"/>
        </w:numPr>
        <w:pStyle w:val="Compact"/>
      </w:pPr>
      <w:r>
        <w:t xml:space="preserve">Cash remaining for reserves: $7,500</w:t>
      </w:r>
    </w:p>
    <w:p>
      <w:pPr>
        <w:pStyle w:val="FirstParagraph"/>
      </w:pPr>
      <w:r>
        <w:t xml:space="preserve">First-year projections on solid comps: $60,000 in revenue, $25,000 in expenses, $35,000 in net cash flow.</w:t>
      </w:r>
    </w:p>
    <w:p>
      <w:pPr>
        <w:pStyle w:val="BodyText"/>
      </w:pPr>
      <w:r>
        <w:t xml:space="preserve">Run that projection forward. By month 18, the card balances are cleared and reserves sit around $30,000. By month 24, reserves are pushing $50,000: the down payment on property #2, with cushion left over. By month 30, you control two properties, you’ve recovered the original $30K, and you’re building the reserve for property #3.</w:t>
      </w:r>
    </w:p>
    <w:p>
      <w:pPr>
        <w:pStyle w:val="BodyText"/>
      </w:pPr>
      <w:r>
        <w:t xml:space="preserve">That’s $375K+ in real estate controlled, debt paid down, and cash generated, all starting from a $30K savings account and a plan. No windfall made that work. A stack did, with every layer doing a specific job.</w:t>
      </w:r>
    </w:p>
    <w:bookmarkEnd w:id="120"/>
    <w:bookmarkStart w:id="121" w:name="X430820b4f923e4519407fa31eec30d74602ae5a"/>
    <w:p>
      <w:pPr>
        <w:pStyle w:val="Heading3"/>
      </w:pPr>
      <w:r>
        <w:t xml:space="preserve">The Only Thing That Actually Matters: Getting In the Game</w:t>
      </w:r>
    </w:p>
    <w:p>
      <w:pPr>
        <w:pStyle w:val="FirstParagraph"/>
      </w:pPr>
      <w:r>
        <w:t xml:space="preserve">You don’t need perfect. You need possible.</w:t>
      </w:r>
    </w:p>
    <w:p>
      <w:pPr>
        <w:pStyle w:val="BodyText"/>
      </w:pPr>
      <w:r>
        <w:t xml:space="preserve">Your first deal won’t be your best deal. But it will be the one that teaches you the most, builds your confidence, and opens the door to everything after it. Your funding stack will evolve. So will your strategy, and your network.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rPr>
          <w:bCs/>
          <w:b/>
        </w:rPr>
        <w:t xml:space="preserve">In real estate, waiting is often the most expensive decision.</w:t>
      </w:r>
    </w:p>
    <w:p>
      <w:pPr>
        <w:pStyle w:val="BodyText"/>
      </w:pPr>
      <w:r>
        <w:t xml:space="preserve">Overthinking never built anyone a portfolio; owning did. Run the numbers, back yourself, and when you find the first deal that pencils, pull the trigger. The deal structures, negotiation templates, and full private money pitch deck are waiting in the Bonus Pack at the back of this book.</w:t>
      </w:r>
    </w:p>
    <w:p>
      <w:pPr>
        <w:pStyle w:val="BodyText"/>
      </w:pPr>
      <w:r>
        <w:t xml:space="preserve">You’re closer than you think.</w:t>
      </w:r>
    </w:p>
    <w:bookmarkEnd w:id="121"/>
    <w:bookmarkStart w:id="122" w:name="chapter-summary-8"/>
    <w:p>
      <w:pPr>
        <w:pStyle w:val="Heading3"/>
      </w:pPr>
      <w:r>
        <w:t xml:space="preserve">Chapter Summary</w:t>
      </w:r>
    </w:p>
    <w:p>
      <w:pPr>
        <w:numPr>
          <w:ilvl w:val="0"/>
          <w:numId w:val="1087"/>
        </w:numPr>
        <w:pStyle w:val="Compact"/>
      </w:pPr>
      <w:r>
        <w:t xml:space="preserve">Money isn’t the obstacle. Strategy is.</w:t>
      </w:r>
    </w:p>
    <w:p>
      <w:pPr>
        <w:numPr>
          <w:ilvl w:val="0"/>
          <w:numId w:val="1087"/>
        </w:numPr>
        <w:pStyle w:val="Compact"/>
      </w:pP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87"/>
        </w:numPr>
        <w:pStyle w:val="Compact"/>
      </w:pPr>
      <w:r>
        <w:t xml:space="preserve">Stack your capital in layers: your cash, bank debt, 0% cards, seller credits. Each layer has a job.</w:t>
      </w:r>
    </w:p>
    <w:p>
      <w:pPr>
        <w:numPr>
          <w:ilvl w:val="0"/>
          <w:numId w:val="1087"/>
        </w:numPr>
        <w:pStyle w:val="Compact"/>
      </w:pPr>
      <w:r>
        <w:t xml:space="preserve">Maximize returns. Minimize cash deployed. Velocity beats security theater.</w:t>
      </w:r>
    </w:p>
    <w:p>
      <w:pPr>
        <w:numPr>
          <w:ilvl w:val="0"/>
          <w:numId w:val="1087"/>
        </w:numPr>
        <w:pStyle w:val="Compact"/>
      </w:pPr>
      <w:r>
        <w:t xml:space="preserve">Private lenders aren’t doing you a favor; you’re solving their yield problem. Pitch with data, security, and a clear exit.</w:t>
      </w:r>
    </w:p>
    <w:p>
      <w:pPr>
        <w:numPr>
          <w:ilvl w:val="0"/>
          <w:numId w:val="1087"/>
        </w:numPr>
        <w:pStyle w:val="Compact"/>
      </w:pPr>
      <w:r>
        <w:t xml:space="preserve">Make three offers, not one, and let the seller choose between speed, price, and income.</w:t>
      </w:r>
    </w:p>
    <w:p>
      <w:pPr>
        <w:numPr>
          <w:ilvl w:val="0"/>
          <w:numId w:val="1087"/>
        </w:numPr>
        <w:pStyle w:val="Compact"/>
      </w:pPr>
      <w:r>
        <w:t xml:space="preserve">Take credits, not repairs. Every $5K saved at closing is $5K for the next deal.</w:t>
      </w:r>
    </w:p>
    <w:p>
      <w:pPr>
        <w:numPr>
          <w:ilvl w:val="0"/>
          <w:numId w:val="1087"/>
        </w:numPr>
        <w:pStyle w:val="Compact"/>
      </w:pPr>
      <w:r>
        <w:t xml:space="preserve">You don’t need perfect. You need possible. Get in the game.</w:t>
      </w:r>
    </w:p>
    <w:p>
      <w:r>
        <w:pict>
          <v:rect style="width:0;height:1.5pt" o:hralign="center" o:hrstd="t" o:hr="t"/>
        </w:pict>
      </w:r>
    </w:p>
    <w:bookmarkEnd w:id="122"/>
    <w:bookmarkEnd w:id="123"/>
    <w:bookmarkEnd w:id="124"/>
    <w:bookmarkStart w:id="134"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a market with an anchor within 30 minutes. The U told you how much to spend: cheap enough that the payment protects you in slow months. This letter tells you what kind of home to buy and how to set it up once you own it. The answer is simple: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setting alone can be a third of your revenue.</w:t>
      </w:r>
    </w:p>
    <w:p>
      <w:pPr>
        <w:pStyle w:val="BodyText"/>
      </w:pPr>
      <w:r>
        <w:t xml:space="preserve">Most hosts furnish a short-term rental (STR)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3" w:name="chapter-10-heads-in-beds"/>
    <w:p>
      <w:pPr>
        <w:pStyle w:val="Heading2"/>
      </w:pPr>
      <w:r>
        <w:t xml:space="preserve">Chapter 10: Heads in Beds</w:t>
      </w:r>
    </w:p>
    <w:p>
      <w:pPr>
        <w:pStyle w:val="FirstParagraph"/>
      </w:pPr>
      <w:r>
        <w:t xml:space="preserve">My wife’s first cabin cost $103K. That was the whole purchase price, less than the down payment on plenty of coastal homes.</w:t>
      </w:r>
    </w:p>
    <w:p>
      <w:pPr>
        <w:pStyle w:val="BodyText"/>
      </w:pPr>
      <w:r>
        <w:t xml:space="preserve">One month, that cabin grossed $10,195.</w:t>
      </w:r>
    </w:p>
    <w:p>
      <w:pPr>
        <w:pStyle w:val="BodyText"/>
      </w:pPr>
      <w:r>
        <w:t xml:space="preserve">A $103K house produced ten thousand dollars in a single month. Nearly 10 percent of its purchase price in thirty days. Gross, not take-home. Booked is not banked. Still wins.</w:t>
      </w:r>
    </w:p>
    <w:p>
      <w:pPr>
        <w:pStyle w:val="BodyText"/>
      </w:pPr>
      <w:r>
        <w:t xml:space="preserve">When I tell people that number, they guess wrong about what drove it. They guess luck. They guess some secret location. But another home I manage grossed $46K across June and July, two months, and the driver was the same in both cases. Numbers like these don’t come from homes designed for two people and a suitcase. They come from homes with room for everyone, where a whole family or a whole friend group can sleep under one roof.</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5"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w:t>
      </w:r>
    </w:p>
    <w:p>
      <w:pPr>
        <w:pStyle w:val="BodyText"/>
      </w:pPr>
      <w:r>
        <w:t xml:space="preserve">Most hosts never get close. They put a queen in each bedroom, a sofa in the living room, and call it done. A 1,000-square-foot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88"/>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88"/>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88"/>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a 1,000-square-foot, two-bedroom cabin and watch the count climb. Most hosts stop at four: a queen in each bedroom. Add a trundle and you’re at six. Make the sofa a pull-out and you’re at eight. Swap one queen for a queen-over-queen bunk and you’re at ten. That’s one sleeper per 100 square feet, right on target.</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5"/>
    <w:bookmarkStart w:id="126"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 longer stays become very important later in this chapter.</w:t>
      </w:r>
    </w:p>
    <w:bookmarkEnd w:id="126"/>
    <w:bookmarkStart w:id="127"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a home with real capacity, the extra-guest fee alone can be a third of your revenue.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 booking after booking.</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lengthens the meter on every booking. The extra-guest fee is where heads in beds turns directly into dollars.</w:t>
      </w:r>
    </w:p>
    <w:bookmarkEnd w:id="127"/>
    <w:bookmarkStart w:id="128"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89"/>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89"/>
        </w:numPr>
        <w:pStyle w:val="Compact"/>
      </w:pPr>
      <w:r>
        <w:rPr>
          <w:bCs/>
          <w:b/>
        </w:rPr>
        <w:t xml:space="preserve">Couples:</w:t>
      </w:r>
      <w:r>
        <w:t xml:space="preserve"> </w:t>
      </w:r>
      <w:r>
        <w:t xml:space="preserve">romantic lighting, plush bedding, robes, a fire pit, cozy nooks built for two.</w:t>
      </w:r>
    </w:p>
    <w:p>
      <w:pPr>
        <w:numPr>
          <w:ilvl w:val="0"/>
          <w:numId w:val="1089"/>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89"/>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occupancy.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12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8"/>
    <w:bookmarkStart w:id="129"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bookings that look similar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9"/>
    <w:bookmarkStart w:id="130"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(I use PriceLabs) and let them run:</w:t>
      </w:r>
    </w:p>
    <w:p>
      <w:pPr>
        <w:numPr>
          <w:ilvl w:val="0"/>
          <w:numId w:val="1090"/>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90"/>
        </w:numPr>
        <w:pStyle w:val="Compact"/>
      </w:pPr>
      <w:r>
        <w:rPr>
          <w:bCs/>
          <w:b/>
        </w:rPr>
        <w:t xml:space="preserve">Weekdays: 2-night minimum.</w:t>
      </w:r>
      <w:r>
        <w:t xml:space="preserve"> </w:t>
      </w:r>
      <w:r>
        <w:t xml:space="preserve">Softer demand, softer rule. But still no 1-night turnovers as the default.</w:t>
      </w:r>
    </w:p>
    <w:p>
      <w:pPr>
        <w:numPr>
          <w:ilvl w:val="0"/>
          <w:numId w:val="1090"/>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90"/>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90"/>
        </w:numPr>
        <w:pStyle w:val="Compact"/>
      </w:pPr>
      <w:r>
        <w:rPr>
          <w:bCs/>
          <w:b/>
        </w:rPr>
        <w:t xml:space="preserve">Last-minute discounts: automate 5–10% off</w:t>
      </w:r>
      <w:r>
        <w:t xml:space="preserve"> </w:t>
      </w:r>
      <w:r>
        <w:t xml:space="preserve">for vacant nights 3–10 days out.</w:t>
      </w:r>
    </w:p>
    <w:p>
      <w:pPr>
        <w:numPr>
          <w:ilvl w:val="0"/>
          <w:numId w:val="1090"/>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91"/>
        </w:numPr>
        <w:pStyle w:val="Compact"/>
      </w:pPr>
      <w:r>
        <w:rPr>
          <w:bCs/>
          <w:b/>
        </w:rPr>
        <w:t xml:space="preserve">Base:</w:t>
      </w:r>
      <w:r>
        <w:t xml:space="preserve"> </w:t>
      </w:r>
      <w:r>
        <w:t xml:space="preserve">$269 midweek, $299–$349 weekends. Revisit every 30–60 days as reviews grow.</w:t>
      </w:r>
    </w:p>
    <w:p>
      <w:pPr>
        <w:numPr>
          <w:ilvl w:val="0"/>
          <w:numId w:val="1091"/>
        </w:numPr>
        <w:pStyle w:val="Compact"/>
      </w:pPr>
      <w:r>
        <w:rPr>
          <w:bCs/>
          <w:b/>
        </w:rPr>
        <w:t xml:space="preserve">Minimums:</w:t>
      </w:r>
      <w:r>
        <w:t xml:space="preserve"> </w:t>
      </w:r>
      <w:r>
        <w:t xml:space="preserve">2 nights off-peak, 3–4 nights on holidays.</w:t>
      </w:r>
    </w:p>
    <w:p>
      <w:pPr>
        <w:numPr>
          <w:ilvl w:val="0"/>
          <w:numId w:val="1091"/>
        </w:numPr>
        <w:pStyle w:val="Compact"/>
      </w:pPr>
      <w:r>
        <w:rPr>
          <w:bCs/>
          <w:b/>
        </w:rPr>
        <w:t xml:space="preserve">Orphan nights:</w:t>
      </w:r>
      <w:r>
        <w:t xml:space="preserve"> </w:t>
      </w:r>
      <w:r>
        <w:t xml:space="preserve">discounted to $229–$249 to close gaps.</w:t>
      </w:r>
    </w:p>
    <w:p>
      <w:pPr>
        <w:numPr>
          <w:ilvl w:val="0"/>
          <w:numId w:val="1091"/>
        </w:numPr>
        <w:pStyle w:val="Compact"/>
      </w:pPr>
      <w:r>
        <w:rPr>
          <w:bCs/>
          <w:b/>
        </w:rPr>
        <w:t xml:space="preserve">Hot tub and fire pit:</w:t>
      </w:r>
      <w:r>
        <w:t xml:space="preserve"> </w:t>
      </w:r>
      <w:r>
        <w:t xml:space="preserve">+$50/night. An amenity is pricing power, not a photo prop. Validate what it earns in your market with Rabbu (an STR market-data tool) before you buy it.</w:t>
      </w:r>
    </w:p>
    <w:p>
      <w:pPr>
        <w:pStyle w:val="FirstParagraph"/>
      </w:pPr>
      <w:r>
        <w:t xml:space="preserve">My complete Pricing SOP and calendar-management templates are in the Bonus Pack at the back of this book.</w:t>
      </w:r>
    </w:p>
    <w:bookmarkEnd w:id="130"/>
    <w:bookmarkStart w:id="131" w:name="the-numbers-capacity-makes-possible"/>
    <w:p>
      <w:pPr>
        <w:pStyle w:val="Heading3"/>
      </w:pPr>
      <w:r>
        <w:t xml:space="preserve">The Numbers Capacity Makes Possible</w:t>
      </w:r>
    </w:p>
    <w:p>
      <w:pPr>
        <w:pStyle w:val="FirstParagraph"/>
      </w:pPr>
      <w:r>
        <w:t xml:space="preserve">Come back to where we started. A $103K cabin grossing $10,195 in a single month. A home doing $46K across June and July. Homes that sleep groups do numbers like these because they win the group’s per-head math, earn the extra-guest fee, and attract the long stays that dominate on revenue per turn.</w:t>
      </w:r>
    </w:p>
    <w:p>
      <w:pPr>
        <w:pStyle w:val="BodyText"/>
      </w:pPr>
      <w:r>
        <w:t xml:space="preserve">Say the caveat with me, because I’ll keep repeating it: gross, not take-home. Booked is not banked. Still wins.</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you’ve cooked a feast with the doors locked.</w:t>
      </w:r>
    </w:p>
    <w:p>
      <w:pPr>
        <w:pStyle w:val="BodyText"/>
      </w:pPr>
      <w:r>
        <w:t xml:space="preserve">Winning the scroll is the A of the RURAL Method, Aesthetics, and it’s where we go next.</w:t>
      </w:r>
    </w:p>
    <w:p>
      <w:pPr>
        <w:pStyle w:val="BodyText"/>
      </w:pPr>
      <w:r>
        <w:t xml:space="preserve">Follow the letters. In order. Every time.</w:t>
      </w:r>
    </w:p>
    <w:bookmarkEnd w:id="131"/>
    <w:bookmarkStart w:id="132" w:name="chapter-summary-9"/>
    <w:p>
      <w:pPr>
        <w:pStyle w:val="Heading3"/>
      </w:pPr>
      <w:r>
        <w:t xml:space="preserve">Chapter Summary</w:t>
      </w:r>
    </w:p>
    <w:p>
      <w:pPr>
        <w:numPr>
          <w:ilvl w:val="0"/>
          <w:numId w:val="1092"/>
        </w:numPr>
        <w:pStyle w:val="Compact"/>
      </w:pPr>
      <w:r>
        <w:t xml:space="preserve">Income follows sleeping capacity. Design for the group, not the couple.</w:t>
      </w:r>
    </w:p>
    <w:p>
      <w:pPr>
        <w:numPr>
          <w:ilvl w:val="0"/>
          <w:numId w:val="1092"/>
        </w:numPr>
        <w:pStyle w:val="Compact"/>
      </w:pPr>
      <w:r>
        <w:t xml:space="preserve">Aim near one sleeper per 100 square feet. Queen-over-queen bunks, trundles, and pull-out sofas can take a 1,000-square-foot cabin from four sleepers to ten.</w:t>
      </w:r>
    </w:p>
    <w:p>
      <w:pPr>
        <w:numPr>
          <w:ilvl w:val="0"/>
          <w:numId w:val="1092"/>
        </w:numPr>
        <w:pStyle w:val="Compact"/>
      </w:pPr>
      <w:r>
        <w:t xml:space="preserve">More heads in beds equals more groups you can serve, and more money per night.</w:t>
      </w:r>
    </w:p>
    <w:p>
      <w:pPr>
        <w:numPr>
          <w:ilvl w:val="0"/>
          <w:numId w:val="1092"/>
        </w:numPr>
        <w:pStyle w:val="Compact"/>
      </w:pPr>
      <w:r>
        <w:t xml:space="preserve">Groups don’t pay per room; they pay per house and split it per head. Twelve people splitting $400 pay about $33 each, versus $75 a head for a couple in a $150 hotel room.</w:t>
      </w:r>
    </w:p>
    <w:p>
      <w:pPr>
        <w:numPr>
          <w:ilvl w:val="0"/>
          <w:numId w:val="1092"/>
        </w:numPr>
        <w:pStyle w:val="Compact"/>
      </w:pPr>
      <w:r>
        <w:t xml:space="preserve">Turn on the extra-guest fee. That one setting alone can be a third of your revenue.</w:t>
      </w:r>
    </w:p>
    <w:p>
      <w:pPr>
        <w:numPr>
          <w:ilvl w:val="0"/>
          <w:numId w:val="1092"/>
        </w:numPr>
        <w:pStyle w:val="Compact"/>
      </w:pPr>
      <w:r>
        <w:t xml:space="preserve">Nail the home for one guest avatar (families, couples, work travelers, or adventure seekers) instead of decorating for everyone.</w:t>
      </w:r>
    </w:p>
    <w:p>
      <w:pPr>
        <w:numPr>
          <w:ilvl w:val="0"/>
          <w:numId w:val="1092"/>
        </w:numPr>
        <w:pStyle w:val="Compact"/>
      </w:pPr>
      <w:r>
        <w:t xml:space="preserve">You can’t sleep twelve and seat four. Seating, dining, and comfort must match occupancy.</w:t>
      </w:r>
    </w:p>
    <w:p>
      <w:pPr>
        <w:numPr>
          <w:ilvl w:val="0"/>
          <w:numId w:val="1092"/>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2"/>
    <w:bookmarkEnd w:id="133"/>
    <w:bookmarkEnd w:id="134"/>
    <w:bookmarkStart w:id="177"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(STR)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often adding 10–20 points of occupancy and $20–$40 a night to your rate.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30 days, with your first guest by day 45 (Chapter 13).</w:t>
      </w:r>
    </w:p>
    <w:p>
      <w:pPr>
        <w:pStyle w:val="BodyText"/>
      </w:pPr>
      <w:r>
        <w:t xml:space="preserve">Follow the letters. In order. Every time.</w:t>
      </w:r>
    </w:p>
    <w:p>
      <w:r>
        <w:pict>
          <v:rect style="width:0;height:1.5pt" o:hralign="center" o:hrstd="t" o:hr="t"/>
        </w:pict>
      </w:r>
    </w:p>
    <w:bookmarkStart w:id="155" w:name="chapter-11-design-is-your-booking-engine"/>
    <w:p>
      <w:pPr>
        <w:pStyle w:val="Heading2"/>
      </w:pPr>
      <w:r>
        <w:t xml:space="preserve">Chapter 11: Design Is Your Booking Engine</w:t>
      </w:r>
    </w:p>
    <w:p>
      <w:pPr>
        <w:pStyle w:val="FirstParagraph"/>
      </w:pPr>
      <w:r>
        <w:t xml:space="preserve">In July 2024, my business partner Myla closed on a $150K house in Oak Hill, West Virginia. It was dated, the kind of house that photographs like a rental nobody wants: tired kitchen, old bathrooms, an exterior that said</w:t>
      </w:r>
      <w:r>
        <w:t xml:space="preserve"> </w:t>
      </w:r>
      <w:r>
        <w:t xml:space="preserve">“</w:t>
      </w:r>
      <w:r>
        <w:t xml:space="preserve">for sale by owner,</w:t>
      </w:r>
      <w:r>
        <w:t xml:space="preserve">”</w:t>
      </w:r>
      <w:r>
        <w:t xml:space="preserve"> </w:t>
      </w:r>
      <w:r>
        <w:t xml:space="preserve">not</w:t>
      </w:r>
      <w:r>
        <w:t xml:space="preserve"> </w:t>
      </w:r>
      <w:r>
        <w:t xml:space="preserve">“</w:t>
      </w:r>
      <w:r>
        <w:t xml:space="preserve">book your getaway.</w:t>
      </w:r>
      <w:r>
        <w:t xml:space="preserve">”</w:t>
      </w:r>
    </w:p>
    <w:p>
      <w:pPr>
        <w:pStyle w:val="BodyText"/>
      </w:pPr>
      <w:r>
        <w:t xml:space="preserve">Most new hosts would have painted the walls, thrown in some Facebook Marketplace furniture, and hoped the location carried it. Myla did the opposite. She put roughly $90K into a professional renovation (kitchen, bathrooms, HVAC, exterior) and then spent another $60K on high-end furnishings.</w:t>
      </w:r>
    </w:p>
    <w:p>
      <w:pPr>
        <w:pStyle w:val="BodyText"/>
      </w:pPr>
      <w:r>
        <w:t xml:space="preserve">Sixty thousand dollars of furniture. Going into a house she bought for $150K. More than one person told her she was crazy.</w:t>
      </w:r>
    </w:p>
    <w:p>
      <w:pPr>
        <w:pStyle w:val="BodyText"/>
      </w:pPr>
      <w:r>
        <w:t xml:space="preserve">Here’s what the</w:t>
      </w:r>
      <w:r>
        <w:t xml:space="preserve"> </w:t>
      </w:r>
      <w:r>
        <w:t xml:space="preserve">“</w:t>
      </w:r>
      <w:r>
        <w:t xml:space="preserve">crazy</w:t>
      </w:r>
      <w:r>
        <w:t xml:space="preserve">”</w:t>
      </w:r>
      <w:r>
        <w:t xml:space="preserve"> </w:t>
      </w:r>
      <w:r>
        <w:t xml:space="preserve">bought her. The house appraised at $250K after the renovation, meaning she created roughly $100K in value with the work itself. Then the bookings started: $122K gross in her first 21 months. And the number that explains the number: a 4.95-star rating across more than 70 stays.</w:t>
      </w:r>
    </w:p>
    <w:p>
      <w:pPr>
        <w:pStyle w:val="BodyText"/>
      </w:pPr>
      <w:r>
        <w:t xml:space="preserve">Myla didn’t compromise on the setup, and the reviews matched her standards. Guests walked into a home that looked better than the photos, and the photos already looked better than every comparable listing in town. None of that was luck; it was leverage doing its job.</w:t>
      </w:r>
    </w:p>
    <w:bookmarkStart w:id="135"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Think about what a guest actually sees before they book. Not your house. A grid of photos, a title, and a price. Every dollar you spend on design is really a dollar spent on those photos, and the photos are what get paid.</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5"/>
    <w:bookmarkStart w:id="136" w:name="framework-the-candy-bar-method"/>
    <w:p>
      <w:pPr>
        <w:pStyle w:val="Heading3"/>
      </w:pPr>
      <w:r>
        <w:t xml:space="preserve">Framework: The Candy Bar Method</w:t>
      </w:r>
    </w:p>
    <w:p>
      <w:pPr>
        <w:pStyle w:val="FirstParagraph"/>
      </w:pPr>
      <w:r>
        <w:rPr>
          <w:bCs/>
          <w:b/>
        </w:rPr>
        <w:t xml:space="preserve">Why it works:</w:t>
      </w:r>
      <w:r>
        <w:t xml:space="preserve"> </w:t>
      </w:r>
      <w:r>
        <w:t xml:space="preserve">High-margin amenities generate disproportionate revenue. Roughly $10K invested strategically in amenities (hot tub, sauna, fire pit, outdoor shower, game room) can generate $1K–$5K per month in additional revenue.</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6"/>
    <w:bookmarkStart w:id="137" w:name="framework-the-photo-first-rule"/>
    <w:p>
      <w:pPr>
        <w:pStyle w:val="Heading3"/>
      </w:pPr>
      <w:r>
        <w:t xml:space="preserve">Framework: 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7"/>
    <w:bookmarkStart w:id="138"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bookmarkEnd w:id="138"/>
    <w:bookmarkStart w:id="139"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93"/>
        </w:numPr>
        <w:pStyle w:val="Compact"/>
      </w:pPr>
      <w:r>
        <w:rPr>
          <w:bCs/>
          <w:b/>
        </w:rPr>
        <w:t xml:space="preserve">Balance.</w:t>
      </w:r>
      <w:r>
        <w:t xml:space="preserve"> </w:t>
      </w:r>
      <w:r>
        <w:t xml:space="preserve">Rooms need breathing room. Too much stuff feels suffocating. Too little feels cold.</w:t>
      </w:r>
    </w:p>
    <w:p>
      <w:pPr>
        <w:numPr>
          <w:ilvl w:val="0"/>
          <w:numId w:val="1093"/>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93"/>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concept board from a designer ($500–$1,500). You get the road map, then DIY the execution.</w:t>
      </w:r>
    </w:p>
    <w:bookmarkEnd w:id="139"/>
    <w:bookmarkStart w:id="140"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94"/>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94"/>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94"/>
        </w:numPr>
        <w:pStyle w:val="Compact"/>
      </w:pPr>
      <w:r>
        <w:rPr>
          <w:bCs/>
          <w:b/>
        </w:rPr>
        <w:t xml:space="preserve">A phone-scanning app like Polycam:</w:t>
      </w:r>
      <w:r>
        <w:t xml:space="preserve"> </w:t>
      </w:r>
      <w:r>
        <w:t xml:space="preserve">Scan rooms for exact measurements. No more guessing.</w:t>
      </w:r>
    </w:p>
    <w:p>
      <w:pPr>
        <w:numPr>
          <w:ilvl w:val="0"/>
          <w:numId w:val="1094"/>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40"/>
    <w:bookmarkStart w:id="141"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95"/>
        </w:numPr>
        <w:pStyle w:val="Compact"/>
      </w:pPr>
      <w:r>
        <w:rPr>
          <w:bCs/>
          <w:b/>
        </w:rPr>
        <w:t xml:space="preserve">Pick a style lane:</w:t>
      </w:r>
      <w:r>
        <w:t xml:space="preserve"> </w:t>
      </w:r>
      <w:r>
        <w:t xml:space="preserve">cabin-rustic, coastal-chic, midcentury-modern. Don’t mix styles; it confuses the eye.</w:t>
      </w:r>
    </w:p>
    <w:p>
      <w:pPr>
        <w:numPr>
          <w:ilvl w:val="0"/>
          <w:numId w:val="1095"/>
        </w:numPr>
        <w:pStyle w:val="Compact"/>
      </w:pPr>
      <w:r>
        <w:rPr>
          <w:bCs/>
          <w:b/>
        </w:rPr>
        <w:t xml:space="preserve">Choose one main color palette:</w:t>
      </w:r>
      <w:r>
        <w:t xml:space="preserve"> </w:t>
      </w:r>
      <w:r>
        <w:t xml:space="preserve">3–4 tones max. Example: white + tan + olive green, with black accents.</w:t>
      </w:r>
    </w:p>
    <w:p>
      <w:pPr>
        <w:numPr>
          <w:ilvl w:val="0"/>
          <w:numId w:val="1095"/>
        </w:numPr>
        <w:pStyle w:val="Compact"/>
      </w:pPr>
      <w:r>
        <w:rPr>
          <w:bCs/>
          <w:b/>
        </w:rPr>
        <w:t xml:space="preserve">Repeat key elements:</w:t>
      </w:r>
      <w:r>
        <w:t xml:space="preserve"> </w:t>
      </w:r>
      <w:r>
        <w:t xml:space="preserve">the same metals, woods, and textures across all rooms. Consistency reads as quality.</w:t>
      </w:r>
    </w:p>
    <w:p>
      <w:pPr>
        <w:numPr>
          <w:ilvl w:val="0"/>
          <w:numId w:val="1095"/>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1"/>
    <w:bookmarkStart w:id="142" w:name="sample-style-cheat-sheets"/>
    <w:p>
      <w:pPr>
        <w:pStyle w:val="Heading3"/>
      </w:pPr>
      <w:r>
        <w:t xml:space="preserve">Sample Style Cheat Sheets</w:t>
      </w:r>
    </w:p>
    <w:p>
      <w:pPr>
        <w:pStyle w:val="FirstParagraph"/>
      </w:pPr>
      <w:r>
        <w:rPr>
          <w:bCs/>
          <w:b/>
        </w:rPr>
        <w:t xml:space="preserve">Modern Cabin</w:t>
      </w:r>
    </w:p>
    <w:p>
      <w:pPr>
        <w:numPr>
          <w:ilvl w:val="0"/>
          <w:numId w:val="1096"/>
        </w:numPr>
        <w:pStyle w:val="Compact"/>
      </w:pPr>
      <w:r>
        <w:t xml:space="preserve">Palette: Evergreen, Fog Gray, Black Metal, Warm White</w:t>
      </w:r>
    </w:p>
    <w:p>
      <w:pPr>
        <w:numPr>
          <w:ilvl w:val="0"/>
          <w:numId w:val="1096"/>
        </w:numPr>
        <w:pStyle w:val="Compact"/>
      </w:pPr>
      <w:r>
        <w:t xml:space="preserve">Key elements: Wood slat wall, plaid throw, oversized landscape art</w:t>
      </w:r>
    </w:p>
    <w:p>
      <w:pPr>
        <w:numPr>
          <w:ilvl w:val="0"/>
          <w:numId w:val="1096"/>
        </w:numPr>
        <w:pStyle w:val="Compact"/>
      </w:pPr>
      <w:r>
        <w:t xml:space="preserve">Why it works: Feels intentional and warm. Photographs well. Guests feel</w:t>
      </w:r>
      <w:r>
        <w:t xml:space="preserve"> </w:t>
      </w:r>
      <w:r>
        <w:t xml:space="preserve">“</w:t>
      </w:r>
      <w:r>
        <w:t xml:space="preserve">cozy retreat.</w:t>
      </w:r>
      <w:r>
        <w:t xml:space="preserve">”</w:t>
      </w:r>
    </w:p>
    <w:p>
      <w:pPr>
        <w:pStyle w:val="FirstParagraph"/>
      </w:pPr>
      <w:r>
        <w:rPr>
          <w:bCs/>
          <w:b/>
        </w:rPr>
        <w:t xml:space="preserve">Coastal Chic</w:t>
      </w:r>
    </w:p>
    <w:p>
      <w:pPr>
        <w:numPr>
          <w:ilvl w:val="0"/>
          <w:numId w:val="1097"/>
        </w:numPr>
        <w:pStyle w:val="Compact"/>
      </w:pPr>
      <w:r>
        <w:t xml:space="preserve">Palette: White, Sand Beige, Navy, Light Wood</w:t>
      </w:r>
    </w:p>
    <w:p>
      <w:pPr>
        <w:numPr>
          <w:ilvl w:val="0"/>
          <w:numId w:val="1097"/>
        </w:numPr>
        <w:pStyle w:val="Compact"/>
      </w:pPr>
      <w:r>
        <w:t xml:space="preserve">Key elements: Woven light fixtures, driftwood décor, pale linen sofa</w:t>
      </w:r>
    </w:p>
    <w:p>
      <w:pPr>
        <w:numPr>
          <w:ilvl w:val="0"/>
          <w:numId w:val="1097"/>
        </w:numPr>
        <w:pStyle w:val="Compact"/>
      </w:pPr>
      <w:r>
        <w:t xml:space="preserve">Why it works: Clean and airy. Reads as premium. Great for beach or water views.</w:t>
      </w:r>
    </w:p>
    <w:p>
      <w:pPr>
        <w:pStyle w:val="FirstParagraph"/>
      </w:pPr>
      <w:r>
        <w:rPr>
          <w:bCs/>
          <w:b/>
        </w:rPr>
        <w:t xml:space="preserve">Midcentury Modern</w:t>
      </w:r>
    </w:p>
    <w:p>
      <w:pPr>
        <w:numPr>
          <w:ilvl w:val="0"/>
          <w:numId w:val="1098"/>
        </w:numPr>
        <w:pStyle w:val="Compact"/>
      </w:pPr>
      <w:r>
        <w:t xml:space="preserve">Palette: Teak Wood, Mustard, Black, Cream</w:t>
      </w:r>
    </w:p>
    <w:p>
      <w:pPr>
        <w:numPr>
          <w:ilvl w:val="0"/>
          <w:numId w:val="1098"/>
        </w:numPr>
        <w:pStyle w:val="Compact"/>
      </w:pPr>
      <w:r>
        <w:t xml:space="preserve">Key elements: Tapered legs, geometric rugs, globe pendants</w:t>
      </w:r>
    </w:p>
    <w:p>
      <w:pPr>
        <w:numPr>
          <w:ilvl w:val="0"/>
          <w:numId w:val="1098"/>
        </w:numPr>
        <w:pStyle w:val="Compact"/>
      </w:pPr>
      <w:r>
        <w:t xml:space="preserve">Why it works: Timeless. Photographs clean. Attracts higher-income guests.</w:t>
      </w:r>
    </w:p>
    <w:p>
      <w:pPr>
        <w:pStyle w:val="FirstParagraph"/>
      </w:pPr>
      <w:r>
        <w:rPr>
          <w:bCs/>
          <w:b/>
        </w:rPr>
        <w:t xml:space="preserve">Scandi Minimal</w:t>
      </w:r>
    </w:p>
    <w:p>
      <w:pPr>
        <w:numPr>
          <w:ilvl w:val="0"/>
          <w:numId w:val="1099"/>
        </w:numPr>
        <w:pStyle w:val="Compact"/>
      </w:pPr>
      <w:r>
        <w:t xml:space="preserve">Palette: White, Gray, Blonde Wood, Sage</w:t>
      </w:r>
    </w:p>
    <w:p>
      <w:pPr>
        <w:numPr>
          <w:ilvl w:val="0"/>
          <w:numId w:val="1099"/>
        </w:numPr>
        <w:pStyle w:val="Compact"/>
      </w:pPr>
      <w:r>
        <w:t xml:space="preserve">Key elements: Clean lines, simple art, layered textiles</w:t>
      </w:r>
    </w:p>
    <w:p>
      <w:pPr>
        <w:numPr>
          <w:ilvl w:val="0"/>
          <w:numId w:val="1099"/>
        </w:numPr>
        <w:pStyle w:val="Compact"/>
      </w:pPr>
      <w:r>
        <w:t xml:space="preserve">Why it works: Feels expensive and calm. Works in any climate or setting.</w:t>
      </w:r>
    </w:p>
    <w:bookmarkEnd w:id="142"/>
    <w:bookmarkStart w:id="143" w:name="the-room-by-room-playbook"/>
    <w:p>
      <w:pPr>
        <w:pStyle w:val="Heading3"/>
      </w:pPr>
      <w:r>
        <w:t xml:space="preserve">The Room-by-Room Playbook</w:t>
      </w:r>
    </w:p>
    <w:p>
      <w:pPr>
        <w:pStyle w:val="FirstParagraph"/>
      </w:pPr>
      <w:r>
        <w:rPr>
          <w:bCs/>
          <w:b/>
        </w:rPr>
        <w:t xml:space="preserve">Living room</w:t>
      </w:r>
    </w:p>
    <w:p>
      <w:pPr>
        <w:numPr>
          <w:ilvl w:val="0"/>
          <w:numId w:val="1100"/>
        </w:numPr>
        <w:pStyle w:val="Compact"/>
      </w:pPr>
      <w:r>
        <w:t xml:space="preserve">Sofa plus accent chairs (avoid two loveseats, which make the room feel broken up)</w:t>
      </w:r>
    </w:p>
    <w:p>
      <w:pPr>
        <w:numPr>
          <w:ilvl w:val="0"/>
          <w:numId w:val="1100"/>
        </w:numPr>
        <w:pStyle w:val="Compact"/>
      </w:pPr>
      <w:r>
        <w:t xml:space="preserve">Rug large enough that all front furniture legs sit on it</w:t>
      </w:r>
    </w:p>
    <w:p>
      <w:pPr>
        <w:numPr>
          <w:ilvl w:val="0"/>
          <w:numId w:val="1100"/>
        </w:numPr>
        <w:pStyle w:val="Compact"/>
      </w:pPr>
      <w:r>
        <w:t xml:space="preserve">Coffee table styled with a tray, books, or a game</w:t>
      </w:r>
    </w:p>
    <w:p>
      <w:pPr>
        <w:numPr>
          <w:ilvl w:val="0"/>
          <w:numId w:val="1100"/>
        </w:numPr>
        <w:pStyle w:val="Compact"/>
      </w:pPr>
      <w:r>
        <w:t xml:space="preserve">One or two oversized art pieces instead of gallery clutter</w:t>
      </w:r>
    </w:p>
    <w:p>
      <w:pPr>
        <w:pStyle w:val="FirstParagraph"/>
      </w:pPr>
      <w:r>
        <w:rPr>
          <w:bCs/>
          <w:b/>
        </w:rPr>
        <w:t xml:space="preserve">Bedrooms</w:t>
      </w:r>
    </w:p>
    <w:p>
      <w:pPr>
        <w:numPr>
          <w:ilvl w:val="0"/>
          <w:numId w:val="1101"/>
        </w:numPr>
        <w:pStyle w:val="Compact"/>
      </w:pPr>
      <w:r>
        <w:t xml:space="preserve">Real headboard (no bare metal rails; they look cheap)</w:t>
      </w:r>
    </w:p>
    <w:p>
      <w:pPr>
        <w:numPr>
          <w:ilvl w:val="0"/>
          <w:numId w:val="1101"/>
        </w:numPr>
        <w:pStyle w:val="Compact"/>
      </w:pPr>
      <w:r>
        <w:t xml:space="preserve">Minimum 4 pillows per bed, layered with a decorative throw and blanket</w:t>
      </w:r>
    </w:p>
    <w:p>
      <w:pPr>
        <w:numPr>
          <w:ilvl w:val="0"/>
          <w:numId w:val="1101"/>
        </w:numPr>
        <w:pStyle w:val="Compact"/>
      </w:pPr>
      <w:r>
        <w:t xml:space="preserve">Matching nightstands and identical lamps for symmetry</w:t>
      </w:r>
    </w:p>
    <w:p>
      <w:pPr>
        <w:numPr>
          <w:ilvl w:val="0"/>
          <w:numId w:val="1101"/>
        </w:numPr>
        <w:pStyle w:val="Compact"/>
      </w:pPr>
      <w:r>
        <w:t xml:space="preserve">Mirror, bench, or desk if space allows</w:t>
      </w:r>
    </w:p>
    <w:p>
      <w:pPr>
        <w:pStyle w:val="FirstParagraph"/>
      </w:pPr>
      <w:r>
        <w:rPr>
          <w:bCs/>
          <w:b/>
        </w:rPr>
        <w:t xml:space="preserve">Dining</w:t>
      </w:r>
    </w:p>
    <w:p>
      <w:pPr>
        <w:numPr>
          <w:ilvl w:val="0"/>
          <w:numId w:val="1102"/>
        </w:numPr>
        <w:pStyle w:val="Compact"/>
      </w:pPr>
      <w:r>
        <w:t xml:space="preserve">Full-size table, extendable if possible</w:t>
      </w:r>
    </w:p>
    <w:p>
      <w:pPr>
        <w:numPr>
          <w:ilvl w:val="0"/>
          <w:numId w:val="1102"/>
        </w:numPr>
        <w:pStyle w:val="Compact"/>
      </w:pPr>
      <w:r>
        <w:t xml:space="preserve">Enough seating for your max occupancy, always</w:t>
      </w:r>
    </w:p>
    <w:p>
      <w:pPr>
        <w:numPr>
          <w:ilvl w:val="0"/>
          <w:numId w:val="1102"/>
        </w:numPr>
        <w:pStyle w:val="Compact"/>
      </w:pPr>
      <w:r>
        <w:t xml:space="preserve">Centerpiece: wine and glasses, a faux plant, or a decorative bowl</w:t>
      </w:r>
    </w:p>
    <w:p>
      <w:pPr>
        <w:numPr>
          <w:ilvl w:val="0"/>
          <w:numId w:val="1102"/>
        </w:numPr>
        <w:pStyle w:val="Compact"/>
      </w:pPr>
      <w:r>
        <w:t xml:space="preserve">Art or a mirror above the table to bounce light</w:t>
      </w:r>
    </w:p>
    <w:p>
      <w:pPr>
        <w:pStyle w:val="FirstParagraph"/>
      </w:pPr>
      <w:r>
        <w:rPr>
          <w:bCs/>
          <w:b/>
        </w:rPr>
        <w:t xml:space="preserve">Kitchen</w:t>
      </w:r>
    </w:p>
    <w:p>
      <w:pPr>
        <w:numPr>
          <w:ilvl w:val="0"/>
          <w:numId w:val="1103"/>
        </w:numPr>
        <w:pStyle w:val="Compact"/>
      </w:pPr>
      <w:r>
        <w:t xml:space="preserve">Spotless counters with one or two styled touches: a coffee station, a plant, a cookbook</w:t>
      </w:r>
    </w:p>
    <w:p>
      <w:pPr>
        <w:numPr>
          <w:ilvl w:val="0"/>
          <w:numId w:val="1103"/>
        </w:numPr>
        <w:pStyle w:val="Compact"/>
      </w:pPr>
      <w:r>
        <w:t xml:space="preserve">Essentials organized and guest-ready</w:t>
      </w:r>
    </w:p>
    <w:p>
      <w:pPr>
        <w:numPr>
          <w:ilvl w:val="0"/>
          <w:numId w:val="1103"/>
        </w:numPr>
        <w:pStyle w:val="Compact"/>
      </w:pPr>
      <w:r>
        <w:t xml:space="preserve">Quick upgrades: peel-and-stick backsplash, modern cabinet hardware</w:t>
      </w:r>
    </w:p>
    <w:p>
      <w:pPr>
        <w:numPr>
          <w:ilvl w:val="0"/>
          <w:numId w:val="1103"/>
        </w:numPr>
        <w:pStyle w:val="Compact"/>
      </w:pPr>
      <w:r>
        <w:t xml:space="preserve">Aim for clean and functional, with just enough character</w:t>
      </w:r>
    </w:p>
    <w:p>
      <w:pPr>
        <w:pStyle w:val="FirstParagraph"/>
      </w:pPr>
      <w:r>
        <w:rPr>
          <w:bCs/>
          <w:b/>
        </w:rPr>
        <w:t xml:space="preserve">Bathrooms</w:t>
      </w:r>
    </w:p>
    <w:p>
      <w:pPr>
        <w:numPr>
          <w:ilvl w:val="0"/>
          <w:numId w:val="1104"/>
        </w:numPr>
        <w:pStyle w:val="Compact"/>
      </w:pPr>
      <w:r>
        <w:t xml:space="preserve">White towel sets, clean and consistent throughout</w:t>
      </w:r>
    </w:p>
    <w:p>
      <w:pPr>
        <w:numPr>
          <w:ilvl w:val="0"/>
          <w:numId w:val="1104"/>
        </w:numPr>
        <w:pStyle w:val="Compact"/>
      </w:pPr>
      <w:r>
        <w:t xml:space="preserve">Counter staged with a tray, soaps, and a plant</w:t>
      </w:r>
    </w:p>
    <w:p>
      <w:pPr>
        <w:numPr>
          <w:ilvl w:val="0"/>
          <w:numId w:val="1104"/>
        </w:numPr>
        <w:pStyle w:val="Compact"/>
      </w:pPr>
      <w:r>
        <w:t xml:space="preserve">Spa touches: rolled towels, bath salts, candles</w:t>
      </w:r>
    </w:p>
    <w:p>
      <w:pPr>
        <w:numPr>
          <w:ilvl w:val="0"/>
          <w:numId w:val="1104"/>
        </w:numPr>
        <w:pStyle w:val="Compact"/>
      </w:pPr>
      <w:r>
        <w:t xml:space="preserve">Make it feel intentional, not bare</w:t>
      </w:r>
    </w:p>
    <w:p>
      <w:pPr>
        <w:pStyle w:val="FirstParagraph"/>
      </w:pPr>
      <w:r>
        <w:rPr>
          <w:bCs/>
          <w:b/>
        </w:rPr>
        <w:t xml:space="preserve">Outdoors</w:t>
      </w:r>
    </w:p>
    <w:p>
      <w:pPr>
        <w:numPr>
          <w:ilvl w:val="0"/>
          <w:numId w:val="1105"/>
        </w:numPr>
        <w:pStyle w:val="Compact"/>
      </w:pPr>
      <w:r>
        <w:t xml:space="preserve">Fire pit staged with at least 4 chairs</w:t>
      </w:r>
    </w:p>
    <w:p>
      <w:pPr>
        <w:numPr>
          <w:ilvl w:val="0"/>
          <w:numId w:val="1105"/>
        </w:numPr>
        <w:pStyle w:val="Compact"/>
      </w:pPr>
      <w:r>
        <w:t xml:space="preserve">Hot tub with jets on and cover visible (shows it works)</w:t>
      </w:r>
    </w:p>
    <w:p>
      <w:pPr>
        <w:numPr>
          <w:ilvl w:val="0"/>
          <w:numId w:val="1105"/>
        </w:numPr>
        <w:pStyle w:val="Compact"/>
      </w:pPr>
      <w:r>
        <w:t xml:space="preserve">String lights on at dusk. Huge for photos.</w:t>
      </w:r>
    </w:p>
    <w:bookmarkEnd w:id="143"/>
    <w:bookmarkStart w:id="144" w:name="staging-the-secret-sauce"/>
    <w:p>
      <w:pPr>
        <w:pStyle w:val="Heading3"/>
      </w:pPr>
      <w:r>
        <w:t xml:space="preserve">Staging: The Secret Sauce</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106"/>
        </w:numPr>
        <w:pStyle w:val="Compact"/>
      </w:pPr>
      <w:r>
        <w:rPr>
          <w:bCs/>
          <w:b/>
        </w:rPr>
        <w:t xml:space="preserve">Symmetry anchors rooms.</w:t>
      </w:r>
      <w:r>
        <w:t xml:space="preserve"> </w:t>
      </w:r>
      <w:r>
        <w:t xml:space="preserve">Paired lamps, matching nightstands, coordinating chairs create visual balance.</w:t>
      </w:r>
    </w:p>
    <w:p>
      <w:pPr>
        <w:numPr>
          <w:ilvl w:val="0"/>
          <w:numId w:val="1106"/>
        </w:numPr>
        <w:pStyle w:val="Compact"/>
      </w:pPr>
      <w:r>
        <w:rPr>
          <w:bCs/>
          <w:b/>
        </w:rPr>
        <w:t xml:space="preserve">Bigger is better.</w:t>
      </w:r>
      <w:r>
        <w:t xml:space="preserve"> </w:t>
      </w:r>
      <w:r>
        <w:t xml:space="preserve">Oversized rugs and art photograph far better than small pieces.</w:t>
      </w:r>
    </w:p>
    <w:p>
      <w:pPr>
        <w:numPr>
          <w:ilvl w:val="0"/>
          <w:numId w:val="1106"/>
        </w:numPr>
        <w:pStyle w:val="Compact"/>
      </w:pPr>
      <w:r>
        <w:rPr>
          <w:bCs/>
          <w:b/>
        </w:rPr>
        <w:t xml:space="preserve">Layer textures.</w:t>
      </w:r>
      <w:r>
        <w:t xml:space="preserve"> </w:t>
      </w:r>
      <w:r>
        <w:t xml:space="preserve">Throw pillows, blankets, and area rugs create depth and cozy vibes.</w:t>
      </w:r>
    </w:p>
    <w:p>
      <w:pPr>
        <w:numPr>
          <w:ilvl w:val="0"/>
          <w:numId w:val="1106"/>
        </w:numPr>
        <w:pStyle w:val="Compact"/>
      </w:pPr>
      <w:r>
        <w:rPr>
          <w:bCs/>
          <w:b/>
        </w:rPr>
        <w:t xml:space="preserve">Hide the chaos.</w:t>
      </w:r>
      <w:r>
        <w:t xml:space="preserve"> </w:t>
      </w:r>
      <w:r>
        <w:t xml:space="preserve">Cords, trash bins, and remotes disappear before photos.</w:t>
      </w:r>
    </w:p>
    <w:p>
      <w:pPr>
        <w:numPr>
          <w:ilvl w:val="0"/>
          <w:numId w:val="1106"/>
        </w:numPr>
        <w:pStyle w:val="Compact"/>
      </w:pPr>
      <w:r>
        <w:rPr>
          <w:bCs/>
          <w:b/>
        </w:rPr>
        <w:t xml:space="preserve">Build lifestyle setups.</w:t>
      </w:r>
      <w:r>
        <w:t xml:space="preserve"> </w:t>
      </w:r>
      <w:r>
        <w:t xml:space="preserve">Wine on the patio, a s’mores kit at the fire pit, coffee mugs by the machine. These sell the dream.</w:t>
      </w:r>
    </w:p>
    <w:p>
      <w:pPr>
        <w:pStyle w:val="FirstParagraph"/>
      </w:pPr>
      <w:r>
        <w:rPr>
          <w:bCs/>
          <w:b/>
        </w:rPr>
        <w:t xml:space="preserve">Checklist for each room:</w:t>
      </w:r>
    </w:p>
    <w:p>
      <w:pPr>
        <w:numPr>
          <w:ilvl w:val="0"/>
          <w:numId w:val="1107"/>
        </w:numPr>
        <w:pStyle w:val="Compact"/>
      </w:pPr>
      <w:r>
        <w:t xml:space="preserve">Living → pillows styled, throws layered, rug anchored, cords hidden</w:t>
      </w:r>
    </w:p>
    <w:p>
      <w:pPr>
        <w:numPr>
          <w:ilvl w:val="0"/>
          <w:numId w:val="1107"/>
        </w:numPr>
        <w:pStyle w:val="Compact"/>
      </w:pPr>
      <w:r>
        <w:t xml:space="preserve">Bedrooms → crisp bedding, lamps lit, bench or chair if space allows</w:t>
      </w:r>
    </w:p>
    <w:p>
      <w:pPr>
        <w:numPr>
          <w:ilvl w:val="0"/>
          <w:numId w:val="1107"/>
        </w:numPr>
        <w:pStyle w:val="Compact"/>
      </w:pPr>
      <w:r>
        <w:t xml:space="preserve">Dining → table set with enough chairs, centerpiece styled</w:t>
      </w:r>
    </w:p>
    <w:p>
      <w:pPr>
        <w:numPr>
          <w:ilvl w:val="0"/>
          <w:numId w:val="1107"/>
        </w:numPr>
        <w:pStyle w:val="Compact"/>
      </w:pPr>
      <w:r>
        <w:t xml:space="preserve">Kitchen → spotless counters, coffee station visible</w:t>
      </w:r>
    </w:p>
    <w:p>
      <w:pPr>
        <w:numPr>
          <w:ilvl w:val="0"/>
          <w:numId w:val="1107"/>
        </w:numPr>
        <w:pStyle w:val="Compact"/>
      </w:pPr>
      <w:r>
        <w:t xml:space="preserve">Bath → rolled towels, soaps, tray</w:t>
      </w:r>
    </w:p>
    <w:p>
      <w:pPr>
        <w:numPr>
          <w:ilvl w:val="0"/>
          <w:numId w:val="1107"/>
        </w:numPr>
        <w:pStyle w:val="Compact"/>
      </w:pPr>
      <w:r>
        <w:t xml:space="preserve">Outdoors → fire pit staged, hot tub ready, lights on</w:t>
      </w:r>
    </w:p>
    <w:bookmarkEnd w:id="144"/>
    <w:bookmarkStart w:id="145"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108"/>
        </w:numPr>
        <w:pStyle w:val="Compact"/>
      </w:pPr>
      <w:r>
        <w:t xml:space="preserve">Uses proper lighting and angles that your iPhone cannot match</w:t>
      </w:r>
    </w:p>
    <w:p>
      <w:pPr>
        <w:numPr>
          <w:ilvl w:val="0"/>
          <w:numId w:val="1108"/>
        </w:numPr>
        <w:pStyle w:val="Compact"/>
      </w:pPr>
      <w:r>
        <w:t xml:space="preserve">Captures lifestyle vignettes (coffee mugs, a wine bottle, game night) that make guests picture themselves staying there</w:t>
      </w:r>
    </w:p>
    <w:p>
      <w:pPr>
        <w:numPr>
          <w:ilvl w:val="0"/>
          <w:numId w:val="1108"/>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$500–$1,500.</w:t>
      </w:r>
    </w:p>
    <w:p>
      <w:pPr>
        <w:pStyle w:val="BodyText"/>
      </w:pPr>
      <w:r>
        <w:t xml:space="preserve">If you can’t find a local photographer, we run a remote photo service that can help; you’ll find it in the Bonus Pack at the back of the book.</w:t>
      </w:r>
    </w:p>
    <w:bookmarkEnd w:id="145"/>
    <w:bookmarkStart w:id="146" w:name="Xb92f7b475aad3bb5ccb44df193c116838a15a53"/>
    <w:p>
      <w:pPr>
        <w:pStyle w:val="Heading3"/>
      </w:pPr>
      <w:r>
        <w:t xml:space="preserve">The Competitive Audit: Know Your Market Before You Design</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rPr>
          <w:bCs/>
          <w:b/>
        </w:rPr>
        <w:t xml:space="preserve">Example:</w:t>
      </w:r>
      <w:r>
        <w:t xml:space="preserve"> </w:t>
      </w:r>
      <w:r>
        <w:t xml:space="preserve">You analyze 5 similar cabins in your market. Four have poor outdoor spaces: no clear fire pit setup, no good seating. The fifth has an incredible outdoor setup and books 70% occupancy. Your design strategy writes itself. Invest heavily in the outdoor experience (fire pit, seating, string lights, a hot tub with a view) and that becomes your competitive advantage.</w:t>
      </w:r>
    </w:p>
    <w:bookmarkEnd w:id="146"/>
    <w:bookmarkStart w:id="147" w:name="X6349ce385591a6c7f8d05700bc28db2276f2f66"/>
    <w:p>
      <w:pPr>
        <w:pStyle w:val="Heading3"/>
      </w:pPr>
      <w:r>
        <w:t xml:space="preserve">Design for Your Location: The Experiential Design Framework</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109"/>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109"/>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109"/>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109"/>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109"/>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110"/>
        </w:numPr>
        <w:pStyle w:val="Compact"/>
      </w:pPr>
      <w:r>
        <w:t xml:space="preserve">Use local materials: driftwood art near beaches, raw wood slabs in cabins, vintage ski posters in mountain towns</w:t>
      </w:r>
    </w:p>
    <w:p>
      <w:pPr>
        <w:numPr>
          <w:ilvl w:val="0"/>
          <w:numId w:val="1110"/>
        </w:numPr>
        <w:pStyle w:val="Compact"/>
      </w:pPr>
      <w:r>
        <w:t xml:space="preserve">Add cultural nods: coastal blues in Cape Cod, desert hues in Arizona, lodge blankets in Colorado</w:t>
      </w:r>
    </w:p>
    <w:p>
      <w:pPr>
        <w:numPr>
          <w:ilvl w:val="0"/>
          <w:numId w:val="1110"/>
        </w:numPr>
        <w:pStyle w:val="Compact"/>
      </w:pPr>
      <w:r>
        <w:t xml:space="preserve">Showcase nearby activities: hooks for skis, an outdoor shower for surfers, a boot tray for hikers</w:t>
      </w:r>
    </w:p>
    <w:p>
      <w:pPr>
        <w:numPr>
          <w:ilvl w:val="0"/>
          <w:numId w:val="1110"/>
        </w:numPr>
        <w:pStyle w:val="Compact"/>
      </w:pPr>
      <w:r>
        <w:t xml:space="preserve">Feature local art: even one or two pieces from local makers create authenticity and story</w:t>
      </w:r>
    </w:p>
    <w:p>
      <w:pPr>
        <w:pStyle w:val="FirstParagraph"/>
      </w:pPr>
      <w:r>
        <w:t xml:space="preserve">The balance: 20% local flavor, 80% timeless design. Don’t theme it like a cartoon. A mountain cabin doesn’t need bear wallpaper in every room.</w:t>
      </w:r>
    </w:p>
    <w:bookmarkEnd w:id="147"/>
    <w:bookmarkStart w:id="148"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111"/>
        </w:numPr>
        <w:pStyle w:val="Compact"/>
      </w:pPr>
      <w:r>
        <w:rPr>
          <w:bCs/>
          <w:b/>
        </w:rPr>
        <w:t xml:space="preserve">Ambient:</w:t>
      </w:r>
      <w:r>
        <w:t xml:space="preserve"> </w:t>
      </w:r>
      <w:r>
        <w:t xml:space="preserve">Ceiling fixtures or recessed lighting for overall brightness.</w:t>
      </w:r>
    </w:p>
    <w:p>
      <w:pPr>
        <w:numPr>
          <w:ilvl w:val="0"/>
          <w:numId w:val="1111"/>
        </w:numPr>
        <w:pStyle w:val="Compact"/>
      </w:pPr>
      <w:r>
        <w:rPr>
          <w:bCs/>
          <w:b/>
        </w:rPr>
        <w:t xml:space="preserve">Task:</w:t>
      </w:r>
      <w:r>
        <w:t xml:space="preserve"> </w:t>
      </w:r>
      <w:r>
        <w:t xml:space="preserve">Lamps, pendants, and sconces for reading, working, or dining.</w:t>
      </w:r>
    </w:p>
    <w:p>
      <w:pPr>
        <w:numPr>
          <w:ilvl w:val="0"/>
          <w:numId w:val="1111"/>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112"/>
        </w:numPr>
        <w:pStyle w:val="Compact"/>
      </w:pPr>
      <w:r>
        <w:t xml:space="preserve">Bedrooms and living areas: warm white (2700–3000K) for coziness and sleep</w:t>
      </w:r>
    </w:p>
    <w:p>
      <w:pPr>
        <w:numPr>
          <w:ilvl w:val="0"/>
          <w:numId w:val="1112"/>
        </w:numPr>
        <w:pStyle w:val="Compact"/>
      </w:pPr>
      <w:r>
        <w:t xml:space="preserve">Kitchens and baths: neutral white (3500K) for clarity and cleanliness</w:t>
      </w:r>
    </w:p>
    <w:p>
      <w:pPr>
        <w:numPr>
          <w:ilvl w:val="0"/>
          <w:numId w:val="1112"/>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8"/>
    <w:bookmarkStart w:id="149" w:name="X9b24d2e2cc207fdcf9fd0bbaf444a6eff468750"/>
    <w:p>
      <w:pPr>
        <w:pStyle w:val="Heading3"/>
      </w:pPr>
      <w:r>
        <w:t xml:space="preserve">The Design ROI Calculator: Quantifying the Investment</w:t>
      </w:r>
    </w:p>
    <w:p>
      <w:pPr>
        <w:pStyle w:val="FirstParagraph"/>
      </w:pPr>
      <w:r>
        <w:t xml:space="preserve">How much should you actually spend on design? Here’s the math.</w:t>
      </w:r>
    </w:p>
    <w:p>
      <w:pPr>
        <w:pStyle w:val="BodyText"/>
      </w:pPr>
      <w:r>
        <w:t xml:space="preserve">Assume a $15K design investment on a typical rural cabin.</w:t>
      </w:r>
    </w:p>
    <w:p>
      <w:pPr>
        <w:pStyle w:val="BodyText"/>
      </w:pPr>
      <w:r>
        <w:rPr>
          <w:bCs/>
          <w:b/>
        </w:rPr>
        <w:t xml:space="preserve">Scenario A (no design):</w:t>
      </w:r>
      <w:r>
        <w:t xml:space="preserve"> </w:t>
      </w:r>
      <w:r>
        <w:t xml:space="preserve">an average daily rate (ADR) of $160 and 55% occupancy. Annual revenue: $160 × 365 × 0.55 =</w:t>
      </w:r>
      <w:r>
        <w:t xml:space="preserve"> </w:t>
      </w:r>
      <w:r>
        <w:rPr>
          <w:bCs/>
          <w:b/>
        </w:rPr>
        <w:t xml:space="preserve">$32,120</w:t>
      </w:r>
      <w:r>
        <w:t xml:space="preserve">.</w:t>
      </w:r>
    </w:p>
    <w:p>
      <w:pPr>
        <w:pStyle w:val="BodyText"/>
      </w:pPr>
      <w:r>
        <w:rPr>
          <w:bCs/>
          <w:b/>
        </w:rPr>
        <w:t xml:space="preserve">Scenario B (with design):</w:t>
      </w:r>
      <w:r>
        <w:t xml:space="preserve"> </w:t>
      </w:r>
      <w:r>
        <w:t xml:space="preserve">Better photos and a real brand lift ADR to $190 (+$30/night), and occupancy climbs to 70%. Annual revenue: $190 × 365 × 0.70 =</w:t>
      </w:r>
      <w:r>
        <w:t xml:space="preserve"> </w:t>
      </w:r>
      <w:r>
        <w:rPr>
          <w:bCs/>
          <w:b/>
        </w:rPr>
        <w:t xml:space="preserve">$48,545</w:t>
      </w:r>
      <w:r>
        <w:t xml:space="preserve">.</w:t>
      </w:r>
    </w:p>
    <w:p>
      <w:pPr>
        <w:pStyle w:val="BodyText"/>
      </w:pPr>
      <w:r>
        <w:t xml:space="preserve">Additional revenue from design: $48,545 − $32,120 =</w:t>
      </w:r>
      <w:r>
        <w:t xml:space="preserve"> </w:t>
      </w:r>
      <w:r>
        <w:rPr>
          <w:bCs/>
          <w:b/>
        </w:rPr>
        <w:t xml:space="preserve">$16,425 per year</w:t>
      </w:r>
      <w:r>
        <w:t xml:space="preserve">.</w:t>
      </w:r>
    </w:p>
    <w:p>
      <w:pPr>
        <w:pStyle w:val="BodyText"/>
      </w:pPr>
      <w:r>
        <w:t xml:space="preserve">Payback period: $15K ÷ $16,425 =</w:t>
      </w:r>
      <w:r>
        <w:t xml:space="preserve"> </w:t>
      </w:r>
      <w:r>
        <w:rPr>
          <w:bCs/>
          <w:b/>
        </w:rPr>
        <w:t xml:space="preserve">11 months</w:t>
      </w:r>
      <w:r>
        <w:t xml:space="preserve">.</w:t>
      </w:r>
    </w:p>
    <w:p>
      <w:pPr>
        <w:pStyle w:val="BodyText"/>
      </w:pPr>
      <w:r>
        <w:t xml:space="preserve">The design investment pays for itself in under a year. After year one, it’s pure upside. Over 5 years, that $15K generates $82,125 in additional revenue.</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113"/>
        </w:numPr>
        <w:pStyle w:val="Compact"/>
      </w:pPr>
      <w:r>
        <w:t xml:space="preserve">Research what your comps charge (ADR).</w:t>
      </w:r>
    </w:p>
    <w:p>
      <w:pPr>
        <w:numPr>
          <w:ilvl w:val="0"/>
          <w:numId w:val="1113"/>
        </w:numPr>
        <w:pStyle w:val="Compact"/>
      </w:pPr>
      <w:r>
        <w:t xml:space="preserve">Estimate your current occupancy (or assume 50% if you’re launching).</w:t>
      </w:r>
    </w:p>
    <w:p>
      <w:pPr>
        <w:numPr>
          <w:ilvl w:val="0"/>
          <w:numId w:val="1113"/>
        </w:numPr>
        <w:pStyle w:val="Compact"/>
      </w:pPr>
      <w:r>
        <w:t xml:space="preserve">Plug in a conservative estimate of the boost design brings: usually +$20–$40/night on ADR and +10–20 occupancy points.</w:t>
      </w:r>
    </w:p>
    <w:p>
      <w:pPr>
        <w:numPr>
          <w:ilvl w:val="0"/>
          <w:numId w:val="1113"/>
        </w:numPr>
        <w:pStyle w:val="Compact"/>
      </w:pPr>
      <w:r>
        <w:t xml:space="preserve">Calculate the payback period: Design Cost ÷ (New Revenue − Old Revenue) = years to break even.</w:t>
      </w:r>
    </w:p>
    <w:p>
      <w:pPr>
        <w:pStyle w:val="FirstParagraph"/>
      </w:pPr>
      <w:r>
        <w:t xml:space="preserve">If payback is under 18 months, it’s worth it.</w:t>
      </w:r>
    </w:p>
    <w:bookmarkEnd w:id="149"/>
    <w:bookmarkStart w:id="150" w:name="where-diyers-blow-it-and-how-to-avoid-it"/>
    <w:p>
      <w:pPr>
        <w:pStyle w:val="Heading3"/>
      </w:pPr>
      <w:r>
        <w:t xml:space="preserve">Where DIYers Blow It (and How to Avoid It)</w:t>
      </w:r>
    </w:p>
    <w:p>
      <w:pPr>
        <w:numPr>
          <w:ilvl w:val="0"/>
          <w:numId w:val="1114"/>
        </w:numPr>
        <w:pStyle w:val="Compact"/>
      </w:pPr>
      <w:r>
        <w:rPr>
          <w:bCs/>
          <w:b/>
        </w:rPr>
        <w:t xml:space="preserve">Too much IKEA.</w:t>
      </w:r>
      <w:r>
        <w:t xml:space="preserve"> </w:t>
      </w:r>
      <w:r>
        <w:t xml:space="preserve">It looks generic. Add at least one or two unique, higher-quality pieces to anchor each room.</w:t>
      </w:r>
    </w:p>
    <w:p>
      <w:pPr>
        <w:numPr>
          <w:ilvl w:val="0"/>
          <w:numId w:val="1114"/>
        </w:numPr>
        <w:pStyle w:val="Compact"/>
      </w:pPr>
      <w:r>
        <w:rPr>
          <w:bCs/>
          <w:b/>
        </w:rPr>
        <w:t xml:space="preserve">Over-clutter.</w:t>
      </w:r>
      <w:r>
        <w:t xml:space="preserve"> </w:t>
      </w:r>
      <w:r>
        <w:t xml:space="preserve">Busy shelves and packed surfaces make chaotic photos. Less is always more in rental photos.</w:t>
      </w:r>
    </w:p>
    <w:p>
      <w:pPr>
        <w:numPr>
          <w:ilvl w:val="0"/>
          <w:numId w:val="1114"/>
        </w:numPr>
        <w:pStyle w:val="Compact"/>
      </w:pPr>
      <w:r>
        <w:rPr>
          <w:bCs/>
          <w:b/>
        </w:rPr>
        <w:t xml:space="preserve">Tiny rugs and art.</w:t>
      </w:r>
      <w:r>
        <w:t xml:space="preserve"> </w:t>
      </w:r>
      <w:r>
        <w:t xml:space="preserve">Everything feels small. Always size up your rugs and art. Your eye will thank you.</w:t>
      </w:r>
    </w:p>
    <w:p>
      <w:pPr>
        <w:numPr>
          <w:ilvl w:val="0"/>
          <w:numId w:val="1114"/>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50"/>
    <w:bookmarkStart w:id="151" w:name="X94f1d8690fbb8e658d8bdad5b9792a414724306"/>
    <w:p>
      <w:pPr>
        <w:pStyle w:val="Heading3"/>
      </w:pPr>
      <w:r>
        <w:t xml:space="preserve">Durability and Guest-Proofing: Looks Good, Lasts Longer</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15"/>
        </w:numPr>
        <w:pStyle w:val="Compact"/>
      </w:pPr>
      <w:r>
        <w:rPr>
          <w:bCs/>
          <w:b/>
        </w:rPr>
        <w:t xml:space="preserve">Sofas:</w:t>
      </w:r>
      <w:r>
        <w:t xml:space="preserve"> </w:t>
      </w:r>
      <w:r>
        <w:t xml:space="preserve">Performance fabric (stain-resistant) or leather. Avoid light fabrics and delicate materials.</w:t>
      </w:r>
    </w:p>
    <w:p>
      <w:pPr>
        <w:numPr>
          <w:ilvl w:val="0"/>
          <w:numId w:val="1115"/>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15"/>
        </w:numPr>
        <w:pStyle w:val="Compact"/>
      </w:pPr>
      <w:r>
        <w:rPr>
          <w:bCs/>
          <w:b/>
        </w:rPr>
        <w:t xml:space="preserve">Beds:</w:t>
      </w:r>
      <w:r>
        <w:t xml:space="preserve"> </w:t>
      </w:r>
      <w:r>
        <w:t xml:space="preserve">Solid wood frames or platform beds with center support. Cheap metal frames squeak and wobble.</w:t>
      </w:r>
    </w:p>
    <w:p>
      <w:pPr>
        <w:numPr>
          <w:ilvl w:val="0"/>
          <w:numId w:val="1115"/>
        </w:numPr>
        <w:pStyle w:val="Compact"/>
      </w:pPr>
      <w:r>
        <w:rPr>
          <w:bCs/>
          <w:b/>
        </w:rPr>
        <w:t xml:space="preserve">Tables:</w:t>
      </w:r>
      <w:r>
        <w:t xml:space="preserve"> </w:t>
      </w:r>
      <w:r>
        <w:t xml:space="preserve">Solid wood is worth it. Veneer chips fast and looks worn quickly.</w:t>
      </w:r>
    </w:p>
    <w:p>
      <w:pPr>
        <w:numPr>
          <w:ilvl w:val="0"/>
          <w:numId w:val="1115"/>
        </w:numPr>
        <w:pStyle w:val="Compact"/>
      </w:pPr>
      <w:r>
        <w:rPr>
          <w:bCs/>
          <w:b/>
        </w:rPr>
        <w:t xml:space="preserve">Hardware:</w:t>
      </w:r>
      <w:r>
        <w:t xml:space="preserve"> </w:t>
      </w:r>
      <w:r>
        <w:t xml:space="preserve">Matte black, bronze, or brushed nickel hide fingerprints. Chrome shows every smudge.</w:t>
      </w:r>
    </w:p>
    <w:p>
      <w:pPr>
        <w:numPr>
          <w:ilvl w:val="0"/>
          <w:numId w:val="1115"/>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rPr>
          <w:bCs/>
          <w:b/>
        </w:rPr>
        <w:t xml:space="preserve">And design for your guest profile.</w:t>
      </w:r>
      <w:r>
        <w:t xml:space="preserve"> </w:t>
      </w:r>
      <w:r>
        <w:t xml:space="preserve">Know who books your market and design to delight them:</w:t>
      </w:r>
    </w:p>
    <w:p>
      <w:pPr>
        <w:numPr>
          <w:ilvl w:val="0"/>
          <w:numId w:val="1116"/>
        </w:numPr>
        <w:pStyle w:val="Compact"/>
      </w:pPr>
      <w:r>
        <w:t xml:space="preserve">Families: bunk beds, trundles, toy baskets, durable rugs, kid-friendly dishware</w:t>
      </w:r>
    </w:p>
    <w:p>
      <w:pPr>
        <w:numPr>
          <w:ilvl w:val="0"/>
          <w:numId w:val="1116"/>
        </w:numPr>
        <w:pStyle w:val="Compact"/>
      </w:pPr>
      <w:r>
        <w:t xml:space="preserve">Couples: cozy lighting, robes, plush bedding, a fire pit set up for romance</w:t>
      </w:r>
    </w:p>
    <w:p>
      <w:pPr>
        <w:numPr>
          <w:ilvl w:val="0"/>
          <w:numId w:val="1116"/>
        </w:numPr>
        <w:pStyle w:val="Compact"/>
      </w:pPr>
      <w:r>
        <w:t xml:space="preserve">Adventure travelers: gear hooks, boot trays, an outdoor shower, lockable equipment storage</w:t>
      </w:r>
    </w:p>
    <w:p>
      <w:pPr>
        <w:numPr>
          <w:ilvl w:val="0"/>
          <w:numId w:val="1116"/>
        </w:numPr>
        <w:pStyle w:val="Compact"/>
      </w:pPr>
      <w:r>
        <w:t xml:space="preserve">Remote workers: a desk nook, an ergonomic chair, fast WiFi, good lighting for video calls</w:t>
      </w:r>
    </w:p>
    <w:p>
      <w:pPr>
        <w:pStyle w:val="FirstParagraph"/>
      </w:pPr>
      <w:r>
        <w:t xml:space="preserve">More beds means more heads means more revenue. That’s the third letter of RURAL. But seating, dining, and comfort must match occupancy. You can’t sleep 12 people and seat 4.</w:t>
      </w:r>
    </w:p>
    <w:bookmarkEnd w:id="151"/>
    <w:bookmarkStart w:id="152"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What designers actually do:</w:t>
      </w:r>
    </w:p>
    <w:p>
      <w:pPr>
        <w:numPr>
          <w:ilvl w:val="0"/>
          <w:numId w:val="1117"/>
        </w:numPr>
        <w:pStyle w:val="Compact"/>
      </w:pPr>
      <w:r>
        <w:t xml:space="preserve">Create mood boards and room layouts</w:t>
      </w:r>
    </w:p>
    <w:p>
      <w:pPr>
        <w:numPr>
          <w:ilvl w:val="0"/>
          <w:numId w:val="1117"/>
        </w:numPr>
        <w:pStyle w:val="Compact"/>
      </w:pPr>
      <w:r>
        <w:t xml:space="preserve">Source furnishings, often at trade discounts you can’t access</w:t>
      </w:r>
    </w:p>
    <w:p>
      <w:pPr>
        <w:numPr>
          <w:ilvl w:val="0"/>
          <w:numId w:val="1117"/>
        </w:numPr>
        <w:pStyle w:val="Compact"/>
      </w:pPr>
      <w:r>
        <w:t xml:space="preserve">Coordinate deliveries and handle returns</w:t>
      </w:r>
    </w:p>
    <w:p>
      <w:pPr>
        <w:numPr>
          <w:ilvl w:val="0"/>
          <w:numId w:val="1117"/>
        </w:numPr>
        <w:pStyle w:val="Compact"/>
      </w:pPr>
      <w:r>
        <w:t xml:space="preserve">Style and stage every room for photos</w:t>
      </w:r>
    </w:p>
    <w:p>
      <w:pPr>
        <w:numPr>
          <w:ilvl w:val="0"/>
          <w:numId w:val="1117"/>
        </w:numPr>
        <w:pStyle w:val="Compact"/>
      </w:pPr>
      <w:r>
        <w:t xml:space="preserve">Prepare the property for professional photography</w:t>
      </w:r>
    </w:p>
    <w:p>
      <w:pPr>
        <w:pStyle w:val="FirstParagraph"/>
      </w:pPr>
      <w:r>
        <w:rPr>
          <w:bCs/>
          <w:b/>
        </w:rPr>
        <w:t xml:space="preserve">Pros:</w:t>
      </w:r>
    </w:p>
    <w:p>
      <w:pPr>
        <w:numPr>
          <w:ilvl w:val="0"/>
          <w:numId w:val="1118"/>
        </w:numPr>
        <w:pStyle w:val="Compact"/>
      </w:pPr>
      <w:r>
        <w:t xml:space="preserve">Launch 4–6 weeks faster than DIY</w:t>
      </w:r>
    </w:p>
    <w:p>
      <w:pPr>
        <w:numPr>
          <w:ilvl w:val="0"/>
          <w:numId w:val="1118"/>
        </w:numPr>
        <w:pStyle w:val="Compact"/>
      </w:pPr>
      <w:r>
        <w:t xml:space="preserve">Cohesive, photo-ready look from day one</w:t>
      </w:r>
    </w:p>
    <w:p>
      <w:pPr>
        <w:numPr>
          <w:ilvl w:val="0"/>
          <w:numId w:val="1118"/>
        </w:numPr>
        <w:pStyle w:val="Compact"/>
      </w:pPr>
      <w:r>
        <w:t xml:space="preserve">Stress-free process: they handle sourcing and logistics</w:t>
      </w:r>
    </w:p>
    <w:p>
      <w:pPr>
        <w:numPr>
          <w:ilvl w:val="0"/>
          <w:numId w:val="1118"/>
        </w:numPr>
        <w:pStyle w:val="Compact"/>
      </w:pPr>
      <w:r>
        <w:t xml:space="preserve">They already know the durable, guest-proof pieces</w:t>
      </w:r>
    </w:p>
    <w:p>
      <w:pPr>
        <w:pStyle w:val="FirstParagraph"/>
      </w:pPr>
      <w:r>
        <w:rPr>
          <w:bCs/>
          <w:b/>
        </w:rPr>
        <w:t xml:space="preserve">Cons:</w:t>
      </w:r>
    </w:p>
    <w:p>
      <w:pPr>
        <w:numPr>
          <w:ilvl w:val="0"/>
          <w:numId w:val="1119"/>
        </w:numPr>
        <w:pStyle w:val="Compact"/>
      </w:pPr>
      <w:r>
        <w:t xml:space="preserve">Adds a $10K–$25K fee</w:t>
      </w:r>
    </w:p>
    <w:p>
      <w:pPr>
        <w:numPr>
          <w:ilvl w:val="0"/>
          <w:numId w:val="1119"/>
        </w:numPr>
        <w:pStyle w:val="Compact"/>
      </w:pPr>
      <w:r>
        <w:t xml:space="preserve">Less creative control</w:t>
      </w:r>
    </w:p>
    <w:p>
      <w:pPr>
        <w:numPr>
          <w:ilvl w:val="0"/>
          <w:numId w:val="1119"/>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w:t>
      </w:r>
    </w:p>
    <w:p>
      <w:pPr>
        <w:numPr>
          <w:ilvl w:val="0"/>
          <w:numId w:val="1120"/>
        </w:numPr>
        <w:pStyle w:val="Compact"/>
      </w:pPr>
      <w:r>
        <w:t xml:space="preserve">DIY: $10–$20 per square foot (furnishings and décor only)</w:t>
      </w:r>
    </w:p>
    <w:p>
      <w:pPr>
        <w:numPr>
          <w:ilvl w:val="0"/>
          <w:numId w:val="1120"/>
        </w:numPr>
        <w:pStyle w:val="Compact"/>
      </w:pPr>
      <w:r>
        <w:t xml:space="preserve">Hire a designer: $10–$20 per square foot, plus the $10K–$25K design fee</w:t>
      </w:r>
    </w:p>
    <w:p>
      <w:pPr>
        <w:pStyle w:val="FirstParagraph"/>
      </w:pPr>
      <w:r>
        <w:t xml:space="preserve">Reality check: launching even 30 days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21"/>
        </w:numPr>
        <w:pStyle w:val="Compact"/>
      </w:pPr>
      <w:r>
        <w:t xml:space="preserve">Saving $10K matters more than time</w:t>
      </w:r>
    </w:p>
    <w:p>
      <w:pPr>
        <w:numPr>
          <w:ilvl w:val="0"/>
          <w:numId w:val="1121"/>
        </w:numPr>
        <w:pStyle w:val="Compact"/>
      </w:pPr>
      <w:r>
        <w:t xml:space="preserve">You have 4+ weeks available</w:t>
      </w:r>
    </w:p>
    <w:p>
      <w:pPr>
        <w:numPr>
          <w:ilvl w:val="0"/>
          <w:numId w:val="1121"/>
        </w:numPr>
        <w:pStyle w:val="Compact"/>
      </w:pPr>
      <w:r>
        <w:t xml:space="preserve">You actually enjoy design decisions</w:t>
      </w:r>
    </w:p>
    <w:p>
      <w:pPr>
        <w:numPr>
          <w:ilvl w:val="0"/>
          <w:numId w:val="1121"/>
        </w:numPr>
        <w:pStyle w:val="Compact"/>
      </w:pPr>
      <w:r>
        <w:t xml:space="preserve">This is your first property and you want to learn the craft</w:t>
      </w:r>
    </w:p>
    <w:p>
      <w:pPr>
        <w:pStyle w:val="FirstParagraph"/>
      </w:pPr>
      <w:r>
        <w:t xml:space="preserve">Choose a designer if:</w:t>
      </w:r>
    </w:p>
    <w:p>
      <w:pPr>
        <w:numPr>
          <w:ilvl w:val="0"/>
          <w:numId w:val="1122"/>
        </w:numPr>
        <w:pStyle w:val="Compact"/>
      </w:pPr>
      <w:r>
        <w:t xml:space="preserve">Speed and polish matter more than cost</w:t>
      </w:r>
    </w:p>
    <w:p>
      <w:pPr>
        <w:numPr>
          <w:ilvl w:val="0"/>
          <w:numId w:val="1122"/>
        </w:numPr>
        <w:pStyle w:val="Compact"/>
      </w:pPr>
      <w:r>
        <w:t xml:space="preserve">You’re scaling multiple properties</w:t>
      </w:r>
    </w:p>
    <w:p>
      <w:pPr>
        <w:numPr>
          <w:ilvl w:val="0"/>
          <w:numId w:val="1122"/>
        </w:numPr>
        <w:pStyle w:val="Compact"/>
      </w:pPr>
      <w:r>
        <w:t xml:space="preserve">You live out of state and can’t oversee DIY</w:t>
      </w:r>
    </w:p>
    <w:p>
      <w:pPr>
        <w:numPr>
          <w:ilvl w:val="0"/>
          <w:numId w:val="1122"/>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23"/>
        </w:numPr>
        <w:pStyle w:val="Compact"/>
      </w:pPr>
      <w:r>
        <w:t xml:space="preserve">Pay for concept boards and layouts ($1,500–$3,000)</w:t>
      </w:r>
    </w:p>
    <w:p>
      <w:pPr>
        <w:numPr>
          <w:ilvl w:val="0"/>
          <w:numId w:val="1123"/>
        </w:numPr>
        <w:pStyle w:val="Compact"/>
      </w:pPr>
      <w:r>
        <w:t xml:space="preserve">DIY the sourcing and styling</w:t>
      </w:r>
    </w:p>
    <w:p>
      <w:pPr>
        <w:numPr>
          <w:ilvl w:val="0"/>
          <w:numId w:val="1123"/>
        </w:numPr>
        <w:pStyle w:val="Compact"/>
      </w:pPr>
      <w:r>
        <w:t xml:space="preserve">Hire a virtual assistant (VA) to coordinate deliveries and logistics</w:t>
      </w:r>
    </w:p>
    <w:p>
      <w:pPr>
        <w:pStyle w:val="FirstParagraph"/>
      </w:pPr>
      <w:r>
        <w:t xml:space="preserve">You get most of the designer’s polish for a fraction of the fee.</w:t>
      </w:r>
    </w:p>
    <w:bookmarkEnd w:id="152"/>
    <w:bookmarkStart w:id="153" w:name="the-beforeafter-reality"/>
    <w:p>
      <w:pPr>
        <w:pStyle w:val="Heading3"/>
      </w:pPr>
      <w:r>
        <w:t xml:space="preserve">The Before/After Reality</w:t>
      </w:r>
    </w:p>
    <w:p>
      <w:pPr>
        <w:pStyle w:val="FirstParagraph"/>
      </w:pPr>
      <w:r>
        <w:t xml:space="preserve">Myla’s Oak Hill numbers look like an outlier. They’re not. This is what happens when you treat design as an investment instead of an expense.</w:t>
      </w:r>
    </w:p>
    <w:p>
      <w:pPr>
        <w:pStyle w:val="BodyText"/>
      </w:pPr>
      <w:r>
        <w:t xml:space="preserve">She refused to cut corners: roughly $90K of renovation and $60K of high-end furnishings went into a $150K house. The work alone moved the appraisal to $250K, about $100K of created value before a single guest checked in. Then the bookings did the rest: $122K gross in 21 months, powered by a 4.95-star rating across 70+ stays. Gross, not take-home. Booked is not banked. Still wins.</w:t>
      </w:r>
    </w:p>
    <w:p>
      <w:pPr>
        <w:pStyle w:val="BodyText"/>
      </w:pPr>
      <w:r>
        <w:t xml:space="preserve">The quality of the setup and the quality of the reviews are the same number wearing different clothes.</w:t>
      </w:r>
    </w:p>
    <w:p>
      <w:pPr>
        <w:pStyle w:val="BodyText"/>
      </w:pPr>
      <w:r>
        <w:t xml:space="preserve">And there’s nothing frivolous about a design budget. It’s math. The Candy Bar Method shows it: $10K in the right amenities generates thousands per month in additional bookings. Add thoughtful design on top and you’ve built a machine.</w:t>
      </w:r>
    </w:p>
    <w:p>
      <w:pPr>
        <w:pStyle w:val="BodyText"/>
      </w:pPr>
      <w:r>
        <w:t xml:space="preserve">The property will get designed either way. The only question is whether you pay with time (DIY) or money (designer). There’s no wrong answer, only the answer that gets you guest-ready, on time, with a look that books.</w:t>
      </w:r>
    </w:p>
    <w:bookmarkEnd w:id="153"/>
    <w:bookmarkStart w:id="154" w:name="chapter-summary-10"/>
    <w:p>
      <w:pPr>
        <w:pStyle w:val="Heading3"/>
      </w:pPr>
      <w:r>
        <w:t xml:space="preserve">Chapter Summary</w:t>
      </w:r>
    </w:p>
    <w:p>
      <w:pPr>
        <w:numPr>
          <w:ilvl w:val="0"/>
          <w:numId w:val="1124"/>
        </w:numPr>
        <w:pStyle w:val="Compact"/>
      </w:pPr>
      <w:r>
        <w:t xml:space="preserve">Design is your booking engine, not decoration, and there’s no neutral setting.</w:t>
      </w:r>
    </w:p>
    <w:p>
      <w:pPr>
        <w:numPr>
          <w:ilvl w:val="0"/>
          <w:numId w:val="1124"/>
        </w:numPr>
        <w:pStyle w:val="Compact"/>
      </w:pPr>
      <w:r>
        <w:t xml:space="preserve">Buy nothing that doesn’t photograph well; the design lives on the screen, not in the room.</w:t>
      </w:r>
    </w:p>
    <w:p>
      <w:pPr>
        <w:numPr>
          <w:ilvl w:val="0"/>
          <w:numId w:val="1124"/>
        </w:numPr>
        <w:pStyle w:val="Compact"/>
      </w:pPr>
      <w:r>
        <w:t xml:space="preserve">The Candy Bar Method: $10K in high-margin amenities can return $1K–$5K per month. Fund the profit levers first.</w:t>
      </w:r>
    </w:p>
    <w:p>
      <w:pPr>
        <w:numPr>
          <w:ilvl w:val="0"/>
          <w:numId w:val="1124"/>
        </w:numPr>
        <w:pStyle w:val="Compact"/>
      </w:pPr>
      <w:r>
        <w:t xml:space="preserve">Follow systems, not taste. One style lane, one palette, repeated elements, one signature moment.</w:t>
      </w:r>
    </w:p>
    <w:p>
      <w:pPr>
        <w:numPr>
          <w:ilvl w:val="0"/>
          <w:numId w:val="1124"/>
        </w:numPr>
        <w:pStyle w:val="Compact"/>
      </w:pPr>
      <w:r>
        <w:t xml:space="preserve">Audit your top 3–5 comps before spending a dollar. Their reviews tell you exactly what to build and what to avoid.</w:t>
      </w:r>
    </w:p>
    <w:p>
      <w:pPr>
        <w:numPr>
          <w:ilvl w:val="0"/>
          <w:numId w:val="1124"/>
        </w:numPr>
        <w:pStyle w:val="Compact"/>
      </w:pPr>
      <w:r>
        <w:t xml:space="preserve">Build 3–5 Instagram moments per property, and keep it to 20% local flavor, 80% timeless design.</w:t>
      </w:r>
    </w:p>
    <w:p>
      <w:pPr>
        <w:numPr>
          <w:ilvl w:val="0"/>
          <w:numId w:val="1124"/>
        </w:numPr>
        <w:pStyle w:val="Compact"/>
      </w:pPr>
      <w:r>
        <w:t xml:space="preserve">Run the Design ROI Calculator. If payback is under 18 months, spend the money.</w:t>
      </w:r>
    </w:p>
    <w:p>
      <w:pPr>
        <w:numPr>
          <w:ilvl w:val="0"/>
          <w:numId w:val="1124"/>
        </w:numPr>
        <w:pStyle w:val="Compact"/>
      </w:pPr>
      <w:r>
        <w:t xml:space="preserve">Buy like a hotel. If Hilton uses it, it survives guests.</w:t>
      </w:r>
    </w:p>
    <w:p>
      <w:r>
        <w:pict>
          <v:rect style="width:0;height:1.5pt" o:hralign="center" o:hrstd="t" o:hr="t"/>
        </w:pict>
      </w:r>
    </w:p>
    <w:bookmarkEnd w:id="154"/>
    <w:bookmarkEnd w:id="155"/>
    <w:bookmarkStart w:id="165"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in the market, the best beds, the best view from the deck.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 title, five lines of description. If those win, she taps through the rest of the gallery, checks the reviews, and books. If they don’t,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Your photos get the click. Your title and first five lines get the booking.</w:t>
      </w:r>
    </w:p>
    <w:bookmarkStart w:id="156"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25"/>
        </w:numPr>
        <w:pStyle w:val="Compact"/>
      </w:pPr>
      <w:r>
        <w:t xml:space="preserve">Your most expensive amenities: hot tub, sauna, fire pit</w:t>
      </w:r>
    </w:p>
    <w:p>
      <w:pPr>
        <w:numPr>
          <w:ilvl w:val="0"/>
          <w:numId w:val="1125"/>
        </w:numPr>
        <w:pStyle w:val="Compact"/>
      </w:pPr>
      <w:r>
        <w:t xml:space="preserve">Curb appeal or the exterior setting, especially if it’s cozy, cabin-style, or scenic</w:t>
      </w:r>
    </w:p>
    <w:p>
      <w:pPr>
        <w:numPr>
          <w:ilvl w:val="0"/>
          <w:numId w:val="1125"/>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slots one through five.</w:t>
      </w:r>
    </w:p>
    <w:bookmarkEnd w:id="156"/>
    <w:bookmarkStart w:id="157"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26"/>
        </w:numPr>
        <w:pStyle w:val="Compact"/>
      </w:pPr>
      <w:r>
        <w:t xml:space="preserve">“</w:t>
      </w:r>
      <w:r>
        <w:t xml:space="preserve">Hot Tub | Fire Pit | Minutes to Hiking + Breweries</w:t>
      </w:r>
      <w:r>
        <w:t xml:space="preserve">”</w:t>
      </w:r>
    </w:p>
    <w:p>
      <w:pPr>
        <w:numPr>
          <w:ilvl w:val="0"/>
          <w:numId w:val="1126"/>
        </w:numPr>
        <w:pStyle w:val="Compact"/>
      </w:pPr>
      <w:r>
        <w:t xml:space="preserve">“</w:t>
      </w:r>
      <w:r>
        <w:t xml:space="preserve">Private Sauna + Fire Pit | Cozy Cabin 10 Min to Park</w:t>
      </w:r>
      <w:r>
        <w:t xml:space="preserve">”</w:t>
      </w:r>
    </w:p>
    <w:p>
      <w:pPr>
        <w:pStyle w:val="FirstParagraph"/>
      </w:pPr>
      <w:r>
        <w:t xml:space="preserve">Avoid generic:</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7"/>
    <w:bookmarkStart w:id="158"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8"/>
    <w:bookmarkStart w:id="159"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9"/>
    <w:bookmarkStart w:id="160"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Our recommendation: set launch pricing 15–20% below your average comp ADR. Offer extras like early check-in or free firewood. Set a 3-night minimum to reduce turnovers and keep control of your calendar.</w:t>
      </w:r>
    </w:p>
    <w:p>
      <w:pPr>
        <w:pStyle w:val="BodyText"/>
      </w:pPr>
      <w:r>
        <w:t xml:space="preserve">It feels like leaving money on the table, until you remember that a new listing with zero reviews at full price is invisible. A new listing priced under the comps books immediately, and each booking buys the thing you actually need in month one: proof.</w:t>
      </w:r>
    </w:p>
    <w:bookmarkEnd w:id="160"/>
    <w:bookmarkStart w:id="161" w:name="listing-quick-tips"/>
    <w:p>
      <w:pPr>
        <w:pStyle w:val="Heading3"/>
      </w:pPr>
      <w:r>
        <w:t xml:space="preserve">Listing Quick Tips</w:t>
      </w:r>
    </w:p>
    <w:p>
      <w:pPr>
        <w:numPr>
          <w:ilvl w:val="0"/>
          <w:numId w:val="1127"/>
        </w:numPr>
        <w:pStyle w:val="Compact"/>
      </w:pPr>
      <w:r>
        <w:t xml:space="preserve">Use 40–50 high-quality photos; volume builds trust</w:t>
      </w:r>
    </w:p>
    <w:p>
      <w:pPr>
        <w:numPr>
          <w:ilvl w:val="0"/>
          <w:numId w:val="1127"/>
        </w:numPr>
        <w:pStyle w:val="Compact"/>
      </w:pPr>
      <w:r>
        <w:t xml:space="preserve">Enable Instant Book to improve visibility</w:t>
      </w:r>
    </w:p>
    <w:p>
      <w:pPr>
        <w:numPr>
          <w:ilvl w:val="0"/>
          <w:numId w:val="1127"/>
        </w:numPr>
        <w:pStyle w:val="Compact"/>
      </w:pPr>
      <w:r>
        <w:t xml:space="preserve">List on both Airbnb and Vrbo</w:t>
      </w:r>
    </w:p>
    <w:p>
      <w:pPr>
        <w:numPr>
          <w:ilvl w:val="0"/>
          <w:numId w:val="1127"/>
        </w:numPr>
        <w:pStyle w:val="Compact"/>
      </w:pPr>
      <w:r>
        <w:t xml:space="preserve">Put proximity to attractions in the title and description</w:t>
      </w:r>
    </w:p>
    <w:p>
      <w:pPr>
        <w:numPr>
          <w:ilvl w:val="0"/>
          <w:numId w:val="1127"/>
        </w:numPr>
        <w:pStyle w:val="Compact"/>
      </w:pPr>
      <w:r>
        <w:t xml:space="preserve">Include local photos (waterfalls, breweries, trail signs) to connect the listing to the experience</w:t>
      </w:r>
    </w:p>
    <w:p>
      <w:pPr>
        <w:pStyle w:val="FirstParagraph"/>
      </w:pPr>
      <w:r>
        <w:t xml:space="preserve">Bottom line: your photos, title, and first few lines do the heavy lifting. Lead with what makes your property stand out, not how many beds you have. Make it irresistible and searchable.</w:t>
      </w:r>
    </w:p>
    <w:bookmarkEnd w:id="161"/>
    <w:bookmarkStart w:id="162" w:name="the-listing-algorithm-hack"/>
    <w:p>
      <w:pPr>
        <w:pStyle w:val="Heading3"/>
      </w:pPr>
      <w:r>
        <w:t xml:space="preserve">The Listing Algorithm Hack</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You’re about to. And more importantly, you’re about to learn how to work it during the one window when the algorithm is actively rooting for you: your first 30 days.</w:t>
      </w:r>
    </w:p>
    <w:p>
      <w:pPr>
        <w:pStyle w:val="BodyText"/>
      </w:pPr>
      <w:r>
        <w:t xml:space="preserve">The exact weights shift over time, but the algorithm rewards these five factors, in rough order of importance:</w:t>
      </w:r>
    </w:p>
    <w:p>
      <w:pPr>
        <w:numPr>
          <w:ilvl w:val="0"/>
          <w:numId w:val="1128"/>
        </w:numPr>
      </w:pPr>
      <w:r>
        <w:rPr>
          <w:bCs/>
          <w:b/>
        </w:rPr>
        <w:t xml:space="preserve">New listing boost (first 30 days).</w:t>
      </w:r>
      <w:r>
        <w:t xml:space="preserve"> </w:t>
      </w:r>
      <w:r>
        <w:t xml:space="preserve">New listings get priority visibility for their first month. This is your golden window: the algorithm hands you free traffic. Use it aggressively. Launch pricing 15–20% below market, give early guests amazing experiences, and rack up reviews fast.</w:t>
      </w:r>
    </w:p>
    <w:p>
      <w:pPr>
        <w:numPr>
          <w:ilvl w:val="0"/>
          <w:numId w:val="1128"/>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an automation platform like Hospitable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28"/>
        </w:numPr>
      </w:pPr>
      <w:r>
        <w:rPr>
          <w:bCs/>
          <w:b/>
        </w:rPr>
        <w:t xml:space="preserve">Instant Book premium.</w:t>
      </w:r>
      <w:r>
        <w:t xml:space="preserve"> </w:t>
      </w:r>
      <w:r>
        <w:t xml:space="preserve">Properties with Instant Book enabled rank higher than those requiring host approval. Turn it on from day one, with a security deposit to protect yourself.</w:t>
      </w:r>
    </w:p>
    <w:p>
      <w:pPr>
        <w:numPr>
          <w:ilvl w:val="0"/>
          <w:numId w:val="1128"/>
        </w:numPr>
      </w:pPr>
      <w:r>
        <w:rPr>
          <w:bCs/>
          <w:b/>
        </w:rPr>
        <w:t xml:space="preserve">Pricing competitiveness.</w:t>
      </w:r>
      <w:r>
        <w:t xml:space="preserve"> </w:t>
      </w:r>
      <w:r>
        <w:t xml:space="preserve">If your nightly rate is 20% higher than similar properties with similar reviews, you rank lower. Price strategically: below market in month one to gain reviews, then at market, then above market once your reviews justify it.</w:t>
      </w:r>
    </w:p>
    <w:p>
      <w:pPr>
        <w:numPr>
          <w:ilvl w:val="0"/>
          <w:numId w:val="1128"/>
        </w:numPr>
      </w:pPr>
      <w:r>
        <w:rPr>
          <w:bCs/>
          <w:b/>
        </w:rPr>
        <w:t xml:space="preserve">Review velocity.</w:t>
      </w:r>
      <w:r>
        <w:t xml:space="preserve"> </w:t>
      </w:r>
      <w:r>
        <w:t xml:space="preserve">New reviews boost visibility more than old ones. A property with 3 reviews in the last 7 days outranks a property with 50 lifetime reviews and none recent. This is why an aggressive launch matters so much.</w:t>
      </w:r>
    </w:p>
    <w:p>
      <w:pPr>
        <w:pStyle w:val="FirstParagraph"/>
      </w:pPr>
      <w:r>
        <w:t xml:space="preserve">Reviews are the only currency the algorithm never stops counting.</w:t>
      </w:r>
    </w:p>
    <w:p>
      <w:pPr>
        <w:pStyle w:val="BodyText"/>
      </w:pPr>
      <w:r>
        <w:rPr>
          <w:bCs/>
          <w:b/>
        </w:rPr>
        <w:t xml:space="preserve">How to optimize each factor during launch:</w:t>
      </w:r>
    </w:p>
    <w:p>
      <w:pPr>
        <w:numPr>
          <w:ilvl w:val="0"/>
          <w:numId w:val="1129"/>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29"/>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29"/>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2"/>
    <w:bookmarkStart w:id="163"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30"/>
        </w:numPr>
        <w:pStyle w:val="Compact"/>
      </w:pPr>
      <w:r>
        <w:rPr>
          <w:bCs/>
          <w:b/>
        </w:rPr>
        <w:t xml:space="preserve">Weeks 1–2 (launch): 20% below market.</w:t>
      </w:r>
      <w:r>
        <w:t xml:space="preserve"> </w:t>
      </w:r>
      <w:r>
        <w:t xml:space="preserve">Your goal is reviews and social proof, not profit. If comps are $200/night, you’re at $160. This attracts first guests and builds momentum. The revenue you give up comes back through word of mouth and the algorithm boost.</w:t>
      </w:r>
    </w:p>
    <w:p>
      <w:pPr>
        <w:numPr>
          <w:ilvl w:val="0"/>
          <w:numId w:val="1130"/>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30"/>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30"/>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Price there and book 40 nights over your first two months, and you earn $8K but collect maybe 2–3 reviews. Price at $160 and book 50 nights in the same window, and you earn the same $8K while collecting 5–7 reviews. Those reviews are worth $3K–$5K in future bookings. Over 12 months, the ladder generates significantly more revenue than starting at market rate.</w:t>
      </w:r>
    </w:p>
    <w:p>
      <w:pPr>
        <w:pStyle w:val="BodyText"/>
      </w:pPr>
      <w:r>
        <w:t xml:space="preserve">You’re not discounting. You’re buying reviews at the cheapest price they’ll ever be.</w:t>
      </w:r>
    </w:p>
    <w:bookmarkEnd w:id="163"/>
    <w:bookmarkStart w:id="164" w:name="chapter-summary-11"/>
    <w:p>
      <w:pPr>
        <w:pStyle w:val="Heading3"/>
      </w:pPr>
      <w:r>
        <w:t xml:space="preserve">Chapter Summary</w:t>
      </w:r>
    </w:p>
    <w:p>
      <w:pPr>
        <w:numPr>
          <w:ilvl w:val="0"/>
          <w:numId w:val="1131"/>
        </w:numPr>
        <w:pStyle w:val="Compact"/>
      </w:pPr>
      <w:r>
        <w:t xml:space="preserve">Guests decide in 3 seconds, on one photo, one title, and one price. Win that moment first.</w:t>
      </w:r>
    </w:p>
    <w:p>
      <w:pPr>
        <w:numPr>
          <w:ilvl w:val="0"/>
          <w:numId w:val="1131"/>
        </w:numPr>
        <w:pStyle w:val="Compact"/>
      </w:pPr>
      <w:r>
        <w:t xml:space="preserve">If you paid thousands for it, it goes in your first five photos and your title.</w:t>
      </w:r>
    </w:p>
    <w:p>
      <w:pPr>
        <w:numPr>
          <w:ilvl w:val="0"/>
          <w:numId w:val="1131"/>
        </w:numPr>
        <w:pStyle w:val="Compact"/>
      </w:pPr>
      <w:r>
        <w:t xml:space="preserve">Sell the dream in the first five lines. Save the bed count for paragraph three.</w:t>
      </w:r>
    </w:p>
    <w:p>
      <w:pPr>
        <w:numPr>
          <w:ilvl w:val="0"/>
          <w:numId w:val="1131"/>
        </w:numPr>
        <w:pStyle w:val="Compact"/>
      </w:pPr>
      <w:r>
        <w:t xml:space="preserve">Pre-list before launch: early indexing and wishlists warm up the algorithm.</w:t>
      </w:r>
    </w:p>
    <w:p>
      <w:pPr>
        <w:numPr>
          <w:ilvl w:val="0"/>
          <w:numId w:val="1131"/>
        </w:numPr>
        <w:pStyle w:val="Compact"/>
      </w:pPr>
      <w:r>
        <w:t xml:space="preserve">The algorithm rewards newness, response speed, Instant Book, competitive pricing, and review velocity.</w:t>
      </w:r>
    </w:p>
    <w:p>
      <w:pPr>
        <w:numPr>
          <w:ilvl w:val="0"/>
          <w:numId w:val="1131"/>
        </w:numPr>
        <w:pStyle w:val="Compact"/>
      </w:pPr>
      <w:r>
        <w:t xml:space="preserve">Climb the Pricing Ladder. 20% under market at launch, market rate by month 2, 5–10% over by months 3–6.</w:t>
      </w:r>
    </w:p>
    <w:p>
      <w:pPr>
        <w:numPr>
          <w:ilvl w:val="0"/>
          <w:numId w:val="1131"/>
        </w:numPr>
        <w:pStyle w:val="Compact"/>
      </w:pPr>
      <w:r>
        <w:t xml:space="preserve">Early reviews are worth $3K–$5K in future bookings. Buy them cheap while you can.</w:t>
      </w:r>
    </w:p>
    <w:p>
      <w:r>
        <w:pict>
          <v:rect style="width:0;height:1.5pt" o:hralign="center" o:hrstd="t" o:hr="t"/>
        </w:pict>
      </w:r>
    </w:p>
    <w:bookmarkEnd w:id="164"/>
    <w:bookmarkEnd w:id="165"/>
    <w:bookmarkStart w:id="176" w:name="X14777e9357f858f58696304c10c01ffb4676cb6"/>
    <w:p>
      <w:pPr>
        <w:pStyle w:val="Heading2"/>
      </w:pPr>
      <w:r>
        <w:t xml:space="preserve">Chapter 13: From Keys to First Guest in 30 Days</w:t>
      </w:r>
    </w:p>
    <w:p>
      <w:pPr>
        <w:pStyle w:val="FirstParagraph"/>
      </w:pPr>
      <w:r>
        <w:t xml:space="preserve">Forty-five days. That’s how long it took from closing day to the first guest checking in.</w:t>
      </w:r>
    </w:p>
    <w:p>
      <w:pPr>
        <w:pStyle w:val="BodyText"/>
      </w:pPr>
      <w:r>
        <w:t xml:space="preserve">The property was Myla’s 4-bedroom in Oak Hill, West Virginia. She closed in July 2024 and moved immediately: professional design, $60K in furnishings, and a production-quality photo shoot. By day 30, the listing was live and optimized. By day 45, the first guest was in the hot tub.</w:t>
      </w:r>
    </w:p>
    <w:p>
      <w:pPr>
        <w:pStyle w:val="BodyText"/>
      </w:pPr>
      <w:r>
        <w:t xml:space="preserve">Within 21 months, the property had generated $122K in bookings. The $122K is gross bookings, not take-home. Booked is not banked. But count the cash-out refinance and the tax benefits covered earlier in this book, and her effective year-one return worked out to better than 90% cash-on-cash: the return measured against the cash she actually had left in the deal. That’s the power of speed.</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30 to 45 days.</w:t>
      </w:r>
    </w:p>
    <w:bookmarkStart w:id="166" w:name="framework-the-30-day-launch"/>
    <w:p>
      <w:pPr>
        <w:pStyle w:val="Heading3"/>
      </w:pPr>
      <w:r>
        <w:t xml:space="preserve">Framework: The 30-Day Launch</w:t>
      </w:r>
    </w:p>
    <w:p>
      <w:pPr>
        <w:pStyle w:val="FirstParagraph"/>
      </w:pPr>
      <w:r>
        <w:rPr>
          <w:bCs/>
          <w:b/>
        </w:rPr>
        <w:t xml:space="preserve">Why it works:</w:t>
      </w:r>
      <w:r>
        <w:t xml:space="preserve"> </w:t>
      </w:r>
      <w:r>
        <w:t xml:space="preserve">Speed eliminates the biggest cost of all: lost revenue from empty nights.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30 days and your first guest by day 45, if you act like a business, not a homeowner.</w:t>
      </w:r>
    </w:p>
    <w:bookmarkEnd w:id="166"/>
    <w:bookmarkStart w:id="167" w:name="X808cd8343a31727c1550b9470dd52ac545b2278"/>
    <w:p>
      <w:pPr>
        <w:pStyle w:val="Heading3"/>
      </w:pPr>
      <w:r>
        <w:t xml:space="preserve">Lock In the Launch Timeline (Before You Even Close)</w:t>
      </w:r>
    </w:p>
    <w:p>
      <w:pPr>
        <w:pStyle w:val="FirstParagraph"/>
      </w:pPr>
      <w:r>
        <w:t xml:space="preserve">Speed matters, and the 30-day clock starts before closing. The goal is keys in hand to listing live in 30 days, which means you treat escrow as prep time, not waiting time. Here’s what to handle before you ever get the keys:</w:t>
      </w:r>
    </w:p>
    <w:p>
      <w:pPr>
        <w:numPr>
          <w:ilvl w:val="0"/>
          <w:numId w:val="1132"/>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32"/>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32"/>
        </w:numPr>
        <w:pStyle w:val="Compact"/>
      </w:pPr>
      <w:r>
        <w:rPr>
          <w:bCs/>
          <w:b/>
        </w:rPr>
        <w:t xml:space="preserve">Create a project calendar.</w:t>
      </w:r>
      <w:r>
        <w:t xml:space="preserve"> </w:t>
      </w:r>
      <w:r>
        <w:t xml:space="preserve">Block out the first 6–8 weeks post-close. Plan the order: light reno, furniture install, photos, listing, launch.</w:t>
      </w:r>
    </w:p>
    <w:p>
      <w:pPr>
        <w:numPr>
          <w:ilvl w:val="0"/>
          <w:numId w:val="1132"/>
        </w:numPr>
        <w:pStyle w:val="Compact"/>
      </w:pPr>
      <w:r>
        <w:rPr>
          <w:bCs/>
          <w:b/>
        </w:rPr>
        <w:t xml:space="preserve">Prep your furniture financing (for many hosts, a 0% intro-APR credit card).</w:t>
      </w:r>
      <w:r>
        <w:t xml:space="preserve"> </w:t>
      </w:r>
      <w:r>
        <w:t xml:space="preserve">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and have them delivered to the property or a storage unit.</w:t>
      </w:r>
    </w:p>
    <w:bookmarkEnd w:id="167"/>
    <w:bookmarkStart w:id="168"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33"/>
        </w:numPr>
        <w:pStyle w:val="Compact"/>
      </w:pPr>
      <w:r>
        <w:rPr>
          <w:bCs/>
          <w:b/>
        </w:rPr>
        <w:t xml:space="preserve">Photos sell nights.</w:t>
      </w:r>
      <w:r>
        <w:t xml:space="preserve"> </w:t>
      </w:r>
      <w:r>
        <w:t xml:space="preserve">If it doesn’t look great on camera, it won’t drive bookings.</w:t>
      </w:r>
    </w:p>
    <w:p>
      <w:pPr>
        <w:numPr>
          <w:ilvl w:val="0"/>
          <w:numId w:val="1133"/>
        </w:numPr>
        <w:pStyle w:val="Compact"/>
      </w:pPr>
      <w:r>
        <w:rPr>
          <w:bCs/>
          <w:b/>
        </w:rPr>
        <w:t xml:space="preserve">Comfort drives reviews.</w:t>
      </w:r>
      <w:r>
        <w:t xml:space="preserve"> </w:t>
      </w:r>
      <w:r>
        <w:t xml:space="preserve">Bad sleep equals bad ratings. Invest in beds and blackout curtains.</w:t>
      </w:r>
    </w:p>
    <w:p>
      <w:pPr>
        <w:numPr>
          <w:ilvl w:val="0"/>
          <w:numId w:val="1133"/>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34"/>
        </w:numPr>
        <w:pStyle w:val="Compact"/>
      </w:pPr>
      <w:r>
        <w:rPr>
          <w:bCs/>
          <w:b/>
        </w:rPr>
        <w:t xml:space="preserve">Mattresses and bedding:</w:t>
      </w:r>
      <w:r>
        <w:t xml:space="preserve"> </w:t>
      </w:r>
      <w:r>
        <w:t xml:space="preserve">5-star hotel vibes lead to 5-star reviews. Aim for $300–$500 per bed.</w:t>
      </w:r>
    </w:p>
    <w:p>
      <w:pPr>
        <w:numPr>
          <w:ilvl w:val="0"/>
          <w:numId w:val="1134"/>
        </w:numPr>
        <w:pStyle w:val="Compact"/>
      </w:pPr>
      <w:r>
        <w:rPr>
          <w:bCs/>
          <w:b/>
        </w:rPr>
        <w:t xml:space="preserve">Lighting:</w:t>
      </w:r>
      <w:r>
        <w:t xml:space="preserve"> </w:t>
      </w:r>
      <w:r>
        <w:t xml:space="preserve">Bright, modern lighting makes everything feel newer.</w:t>
      </w:r>
    </w:p>
    <w:p>
      <w:pPr>
        <w:numPr>
          <w:ilvl w:val="0"/>
          <w:numId w:val="1134"/>
        </w:numPr>
        <w:pStyle w:val="Compact"/>
      </w:pPr>
      <w:r>
        <w:rPr>
          <w:bCs/>
          <w:b/>
        </w:rPr>
        <w:t xml:space="preserve">Paint:</w:t>
      </w:r>
      <w:r>
        <w:t xml:space="preserve"> </w:t>
      </w:r>
      <w:r>
        <w:t xml:space="preserve">The easiest way to refresh and rebrand a home affordably.</w:t>
      </w:r>
    </w:p>
    <w:p>
      <w:pPr>
        <w:numPr>
          <w:ilvl w:val="0"/>
          <w:numId w:val="1134"/>
        </w:numPr>
        <w:pStyle w:val="Compact"/>
      </w:pPr>
      <w:r>
        <w:rPr>
          <w:bCs/>
          <w:b/>
        </w:rPr>
        <w:t xml:space="preserve">Art and décor:</w:t>
      </w:r>
      <w:r>
        <w:t xml:space="preserve"> </w:t>
      </w:r>
      <w:r>
        <w:t xml:space="preserve">Local pieces, fun themes, or vintage finds give the listing personality.</w:t>
      </w:r>
    </w:p>
    <w:p>
      <w:pPr>
        <w:numPr>
          <w:ilvl w:val="0"/>
          <w:numId w:val="1134"/>
        </w:numPr>
        <w:pStyle w:val="Compact"/>
      </w:pPr>
      <w:r>
        <w:rPr>
          <w:bCs/>
          <w:b/>
        </w:rPr>
        <w:t xml:space="preserve">Photography:</w:t>
      </w:r>
      <w:r>
        <w:t xml:space="preserve"> </w:t>
      </w:r>
      <w:r>
        <w:t xml:space="preserve">Always budget for pro photos. No other line item earns back more per dollar. The photos are what get paid.</w:t>
      </w:r>
    </w:p>
    <w:p>
      <w:pPr>
        <w:pStyle w:val="FirstParagraph"/>
      </w:pPr>
      <w:r>
        <w:rPr>
          <w:bCs/>
          <w:b/>
        </w:rPr>
        <w:t xml:space="preserve">Where to save or skip:</w:t>
      </w:r>
    </w:p>
    <w:p>
      <w:pPr>
        <w:numPr>
          <w:ilvl w:val="0"/>
          <w:numId w:val="1135"/>
        </w:numPr>
        <w:pStyle w:val="Compact"/>
      </w:pPr>
      <w:r>
        <w:t xml:space="preserve">Full kitchen and bath remodels, unless the cabinets are truly unusable</w:t>
      </w:r>
    </w:p>
    <w:p>
      <w:pPr>
        <w:numPr>
          <w:ilvl w:val="0"/>
          <w:numId w:val="1135"/>
        </w:numPr>
        <w:pStyle w:val="Compact"/>
      </w:pPr>
      <w:r>
        <w:t xml:space="preserve">Luxury flooring or tile (guests won’t notice unless it’s broken)</w:t>
      </w:r>
    </w:p>
    <w:p>
      <w:pPr>
        <w:numPr>
          <w:ilvl w:val="0"/>
          <w:numId w:val="1135"/>
        </w:numPr>
        <w:pStyle w:val="Compact"/>
      </w:pPr>
      <w:r>
        <w:t xml:space="preserve">High-end appliances: function over flair is fine</w:t>
      </w:r>
    </w:p>
    <w:p>
      <w:pPr>
        <w:numPr>
          <w:ilvl w:val="0"/>
          <w:numId w:val="1135"/>
        </w:numPr>
        <w:pStyle w:val="Compact"/>
      </w:pPr>
      <w:r>
        <w:t xml:space="preserve">Structural changes, which are never worth the timeline delays</w:t>
      </w:r>
    </w:p>
    <w:bookmarkEnd w:id="168"/>
    <w:bookmarkStart w:id="169" w:name="Xb93445e7b2a14753dddd552b708e5fa69046649"/>
    <w:p>
      <w:pPr>
        <w:pStyle w:val="Heading3"/>
      </w:pPr>
      <w:r>
        <w:t xml:space="preserve">The 80/20 of Amenities: Maximum ROI Per Dollar</w:t>
      </w:r>
    </w:p>
    <w:p>
      <w:pPr>
        <w:pStyle w:val="FirstParagraph"/>
      </w:pPr>
      <w:r>
        <w:t xml:space="preserve">Not all upgrades move the needle equally. The biggest booking drivers, ranked by ROI:</w:t>
      </w:r>
    </w:p>
    <w:p>
      <w:pPr>
        <w:numPr>
          <w:ilvl w:val="0"/>
          <w:numId w:val="1136"/>
        </w:numPr>
        <w:pStyle w:val="Compact"/>
      </w:pPr>
      <w:r>
        <w:rPr>
          <w:bCs/>
          <w:b/>
        </w:rPr>
        <w:t xml:space="preserve">Hot tub (the biggest ROI).</w:t>
      </w:r>
      <w:r>
        <w:t xml:space="preserve"> </w:t>
      </w:r>
      <w:r>
        <w:t xml:space="preserve">Adds $50–$100 per night in ADR and dramatically lifts occupancy. Guests search specifically for it, and the photos alone drive clicks. Installation: $3K–$8K. Payback: a few months of the additional revenue it generates.</w:t>
      </w:r>
    </w:p>
    <w:p>
      <w:pPr>
        <w:numPr>
          <w:ilvl w:val="0"/>
          <w:numId w:val="1136"/>
        </w:numPr>
        <w:pStyle w:val="Compact"/>
      </w:pPr>
      <w:r>
        <w:rPr>
          <w:bCs/>
          <w:b/>
        </w:rPr>
        <w:t xml:space="preserve">Fire pit.</w:t>
      </w:r>
      <w:r>
        <w:t xml:space="preserve"> </w:t>
      </w:r>
      <w:r>
        <w:t xml:space="preserve">A $200 fire pit plus a set of outdoor chairs creates $1,000+ in perceived value. This is your Instagram moment. Guests book specifically for sunset s’mores, and they photograph it constantly.</w:t>
      </w:r>
    </w:p>
    <w:p>
      <w:pPr>
        <w:numPr>
          <w:ilvl w:val="0"/>
          <w:numId w:val="1136"/>
        </w:numPr>
        <w:pStyle w:val="Compact"/>
      </w:pPr>
      <w:r>
        <w:rPr>
          <w:bCs/>
          <w:b/>
        </w:rPr>
        <w:t xml:space="preserve">Game room or entertainment space.</w:t>
      </w:r>
      <w:r>
        <w:t xml:space="preserve"> </w:t>
      </w:r>
      <w:r>
        <w:t xml:space="preserve">A family-market magnet. A dedicated space with board games, video games, or a pool table can lift occupancy 10–20% in leisure markets. Cost: $2K–$5K. One extra booking per month often covers it.</w:t>
      </w:r>
    </w:p>
    <w:p>
      <w:pPr>
        <w:numPr>
          <w:ilvl w:val="0"/>
          <w:numId w:val="1136"/>
        </w:numPr>
        <w:pStyle w:val="Compact"/>
      </w:pPr>
      <w:r>
        <w:rPr>
          <w:bCs/>
          <w:b/>
        </w:rPr>
        <w:t xml:space="preserve">Quality bedding and pillows.</w:t>
      </w:r>
      <w:r>
        <w:t xml:space="preserve"> </w:t>
      </w:r>
      <w:r>
        <w:t xml:space="preserve">$200–$300 per bed. This is a review driver, and it’s non-negotiable. Bad sleep means a bad review. Great sleep means 5 stars and return bookings.</w:t>
      </w:r>
    </w:p>
    <w:p>
      <w:pPr>
        <w:numPr>
          <w:ilvl w:val="0"/>
          <w:numId w:val="1136"/>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37"/>
        </w:numPr>
        <w:pStyle w:val="Compact"/>
      </w:pPr>
      <w:r>
        <w:t xml:space="preserve">Swap dated light fixtures (Amazon, IKEA, and Wayfair are fast and affordable)</w:t>
      </w:r>
    </w:p>
    <w:p>
      <w:pPr>
        <w:numPr>
          <w:ilvl w:val="0"/>
          <w:numId w:val="1137"/>
        </w:numPr>
        <w:pStyle w:val="Compact"/>
      </w:pPr>
      <w:r>
        <w:t xml:space="preserve">Add peel-and-stick backsplash in the kitchen for a modern look</w:t>
      </w:r>
    </w:p>
    <w:p>
      <w:pPr>
        <w:numPr>
          <w:ilvl w:val="0"/>
          <w:numId w:val="1137"/>
        </w:numPr>
        <w:pStyle w:val="Compact"/>
      </w:pPr>
      <w:r>
        <w:t xml:space="preserve">Use oversized prints, gallery walls, or mirrors to create visual space</w:t>
      </w:r>
    </w:p>
    <w:p>
      <w:pPr>
        <w:numPr>
          <w:ilvl w:val="0"/>
          <w:numId w:val="1137"/>
        </w:numPr>
        <w:pStyle w:val="Compact"/>
      </w:pPr>
      <w:r>
        <w:t xml:space="preserve">Upgrade the front door, add outdoor lights, and install a fire pit for instant curb appeal</w:t>
      </w:r>
    </w:p>
    <w:bookmarkEnd w:id="169"/>
    <w:bookmarkStart w:id="170" w:name="case-study-ryus-fast-setup"/>
    <w:p>
      <w:pPr>
        <w:pStyle w:val="Heading3"/>
      </w:pPr>
      <w:r>
        <w:t xml:space="preserve">Case Study: Ryu’s Fast Setup</w:t>
      </w:r>
    </w:p>
    <w:p>
      <w:pPr>
        <w:pStyle w:val="FirstParagraph"/>
      </w:pPr>
      <w:r>
        <w:t xml:space="preserve">You met Ryu earlier in this book: the investor who found his market through systematic analysis and negotiated seller financing at 0% interest. His launch is the template for everything in this chapter. Modest renovation, professional design, ruthless speed. Here’s how it stacked up:</w:t>
      </w:r>
    </w:p>
    <w:p>
      <w:pPr>
        <w:numPr>
          <w:ilvl w:val="0"/>
          <w:numId w:val="1138"/>
        </w:numPr>
        <w:pStyle w:val="Compact"/>
      </w:pPr>
      <w:r>
        <w:rPr>
          <w:bCs/>
          <w:b/>
        </w:rPr>
        <w:t xml:space="preserve">Purchase price:</w:t>
      </w:r>
      <w:r>
        <w:t xml:space="preserve"> </w:t>
      </w:r>
      <w:r>
        <w:t xml:space="preserve">$170K rural cabin</w:t>
      </w:r>
    </w:p>
    <w:p>
      <w:pPr>
        <w:numPr>
          <w:ilvl w:val="0"/>
          <w:numId w:val="1138"/>
        </w:numPr>
        <w:pStyle w:val="Compact"/>
      </w:pPr>
      <w:r>
        <w:rPr>
          <w:bCs/>
          <w:b/>
        </w:rPr>
        <w:t xml:space="preserve">Renovation budget:</w:t>
      </w:r>
      <w:r>
        <w:t xml:space="preserve"> </w:t>
      </w:r>
      <w:r>
        <w:t xml:space="preserve">$20K (paint, lighting, landscaping, bathroom refresh, appliances, deck update)</w:t>
      </w:r>
    </w:p>
    <w:p>
      <w:pPr>
        <w:numPr>
          <w:ilvl w:val="0"/>
          <w:numId w:val="1138"/>
        </w:numPr>
        <w:pStyle w:val="Compact"/>
      </w:pPr>
      <w:r>
        <w:rPr>
          <w:bCs/>
          <w:b/>
        </w:rPr>
        <w:t xml:space="preserve">Furniture and design:</w:t>
      </w:r>
      <w:r>
        <w:t xml:space="preserve"> </w:t>
      </w:r>
      <w:r>
        <w:t xml:space="preserve">$35K, professionally designed and installed in 12 days</w:t>
      </w:r>
    </w:p>
    <w:p>
      <w:pPr>
        <w:numPr>
          <w:ilvl w:val="0"/>
          <w:numId w:val="1138"/>
        </w:numPr>
        <w:pStyle w:val="Compact"/>
      </w:pPr>
      <w:r>
        <w:rPr>
          <w:bCs/>
          <w:b/>
        </w:rPr>
        <w:t xml:space="preserve">Days to launch:</w:t>
      </w:r>
      <w:r>
        <w:t xml:space="preserve"> </w:t>
      </w:r>
      <w:r>
        <w:t xml:space="preserve">45 days from design start to first guest check-in</w:t>
      </w:r>
    </w:p>
    <w:p>
      <w:pPr>
        <w:numPr>
          <w:ilvl w:val="0"/>
          <w:numId w:val="1138"/>
        </w:numPr>
        <w:pStyle w:val="Compact"/>
      </w:pPr>
      <w:r>
        <w:rPr>
          <w:bCs/>
          <w:b/>
        </w:rPr>
        <w:t xml:space="preserve">Result:</w:t>
      </w:r>
      <w:r>
        <w:t xml:space="preserve"> </w:t>
      </w:r>
      <w:r>
        <w:t xml:space="preserve">Now grosses $70K+ annually ($140K in revenue over 22 months) while paying $1K/month, principal-only, on 0% seller financing</w:t>
      </w:r>
    </w:p>
    <w:p>
      <w:pPr>
        <w:pStyle w:val="FirstParagraph"/>
      </w:pPr>
      <w:r>
        <w:t xml:space="preserve">Revenue, not profit. Gross, not take-home. Still a monster of a deal.</w:t>
      </w:r>
    </w:p>
    <w:p>
      <w:pPr>
        <w:pStyle w:val="BodyText"/>
      </w:pPr>
      <w:r>
        <w:t xml:space="preserve">Ryu’s property doesn’t win because it’s the fanciest cabin in the market. It wins because it feels thoughtful and well kept, and because it launched in 45 days instead of 6 months.</w:t>
      </w:r>
    </w:p>
    <w:bookmarkEnd w:id="170"/>
    <w:bookmarkStart w:id="171"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39"/>
        </w:numPr>
        <w:pStyle w:val="Compact"/>
      </w:pPr>
      <w:r>
        <w:t xml:space="preserve">Big visual moments: modern lighting, bold art, statement headboards</w:t>
      </w:r>
    </w:p>
    <w:p>
      <w:pPr>
        <w:numPr>
          <w:ilvl w:val="0"/>
          <w:numId w:val="1139"/>
        </w:numPr>
        <w:pStyle w:val="Compact"/>
      </w:pPr>
      <w:r>
        <w:t xml:space="preserve">Bright, natural light</w:t>
      </w:r>
    </w:p>
    <w:p>
      <w:pPr>
        <w:numPr>
          <w:ilvl w:val="0"/>
          <w:numId w:val="1139"/>
        </w:numPr>
        <w:pStyle w:val="Compact"/>
      </w:pPr>
      <w:r>
        <w:t xml:space="preserve">Clean, open spaces with a clear vibe or theme</w:t>
      </w:r>
    </w:p>
    <w:p>
      <w:pPr>
        <w:numPr>
          <w:ilvl w:val="0"/>
          <w:numId w:val="1139"/>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designing homes that sleep 5–6 in under 1,000 sq ft using queen-over-queen bunks, trundle beds, and pull-out sofas. More heads in beds means more groups you can serve, and more money per night.</w:t>
      </w:r>
    </w:p>
    <w:p>
      <w:pPr>
        <w:pStyle w:val="BodyText"/>
      </w:pPr>
      <w:r>
        <w:rPr>
          <w:bCs/>
          <w:b/>
        </w:rPr>
        <w:t xml:space="preserve">Where we shop:</w:t>
      </w:r>
    </w:p>
    <w:p>
      <w:pPr>
        <w:numPr>
          <w:ilvl w:val="0"/>
          <w:numId w:val="1140"/>
        </w:numPr>
        <w:pStyle w:val="Compact"/>
      </w:pPr>
      <w:r>
        <w:rPr>
          <w:bCs/>
          <w:b/>
        </w:rPr>
        <w:t xml:space="preserve">Wayfair:</w:t>
      </w:r>
      <w:r>
        <w:t xml:space="preserve"> </w:t>
      </w:r>
      <w:r>
        <w:t xml:space="preserve">Beds, sofas, lighting, nightstands</w:t>
      </w:r>
    </w:p>
    <w:p>
      <w:pPr>
        <w:numPr>
          <w:ilvl w:val="0"/>
          <w:numId w:val="1140"/>
        </w:numPr>
        <w:pStyle w:val="Compact"/>
      </w:pPr>
      <w:r>
        <w:rPr>
          <w:bCs/>
          <w:b/>
        </w:rPr>
        <w:t xml:space="preserve">Amazon:</w:t>
      </w:r>
      <w:r>
        <w:t xml:space="preserve"> </w:t>
      </w:r>
      <w:r>
        <w:t xml:space="preserve">Essentials, replacements, last-minute items</w:t>
      </w:r>
    </w:p>
    <w:p>
      <w:pPr>
        <w:numPr>
          <w:ilvl w:val="0"/>
          <w:numId w:val="1140"/>
        </w:numPr>
        <w:pStyle w:val="Compact"/>
      </w:pPr>
      <w:r>
        <w:rPr>
          <w:bCs/>
          <w:b/>
        </w:rPr>
        <w:t xml:space="preserve">Target:</w:t>
      </w:r>
      <w:r>
        <w:t xml:space="preserve"> </w:t>
      </w:r>
      <w:r>
        <w:t xml:space="preserve">Accents, lamps, mirrors, coffee tables</w:t>
      </w:r>
    </w:p>
    <w:p>
      <w:pPr>
        <w:numPr>
          <w:ilvl w:val="0"/>
          <w:numId w:val="1140"/>
        </w:numPr>
        <w:pStyle w:val="Compact"/>
      </w:pPr>
      <w:r>
        <w:rPr>
          <w:bCs/>
          <w:b/>
        </w:rPr>
        <w:t xml:space="preserve">Article:</w:t>
      </w:r>
      <w:r>
        <w:t xml:space="preserve"> </w:t>
      </w:r>
      <w:r>
        <w:t xml:space="preserve">Higher-end modern sofas (great pull-outs)</w:t>
      </w:r>
    </w:p>
    <w:p>
      <w:pPr>
        <w:numPr>
          <w:ilvl w:val="0"/>
          <w:numId w:val="1140"/>
        </w:numPr>
        <w:pStyle w:val="Compact"/>
      </w:pPr>
      <w:r>
        <w:rPr>
          <w:bCs/>
          <w:b/>
        </w:rPr>
        <w:t xml:space="preserve">Costco:</w:t>
      </w:r>
      <w:r>
        <w:t xml:space="preserve"> </w:t>
      </w:r>
      <w:r>
        <w:t xml:space="preserve">Hot tubs, saunas, appliances. Serious value.</w:t>
      </w:r>
    </w:p>
    <w:p>
      <w:pPr>
        <w:numPr>
          <w:ilvl w:val="0"/>
          <w:numId w:val="1140"/>
        </w:numPr>
        <w:pStyle w:val="Compact"/>
      </w:pPr>
      <w:r>
        <w:rPr>
          <w:bCs/>
          <w:b/>
        </w:rPr>
        <w:t xml:space="preserve">Facebook Marketplace:</w:t>
      </w:r>
      <w:r>
        <w:t xml:space="preserve"> </w:t>
      </w:r>
      <w:r>
        <w:t xml:space="preserve">Local scores on rustic or vintage pieces</w:t>
      </w:r>
    </w:p>
    <w:p>
      <w:pPr>
        <w:numPr>
          <w:ilvl w:val="0"/>
          <w:numId w:val="1140"/>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w:t>
      </w:r>
      <w:r>
        <w:t xml:space="preserve"> </w:t>
      </w:r>
      <w:r>
        <w:t xml:space="preserve">budget $10–$20 per square foot for furniture and décor. An 800 sq ft cabin runs $8K–$16K. A 1,200 sq ft lodge runs $12K–$24K. Outsourcing design and setup adds $10K–$25K in service fees, often worth it to save time, avoid errors, and launch fast.</w:t>
      </w:r>
    </w:p>
    <w:p>
      <w:pPr>
        <w:pStyle w:val="BodyText"/>
      </w:pPr>
      <w:r>
        <w:t xml:space="preserve">If you hire help: approve mood boards and picks within 24 hours, trust the process, and stay focused on function first, aesthetics second. You are the bottleneck if you let yourself be.</w:t>
      </w:r>
    </w:p>
    <w:bookmarkEnd w:id="171"/>
    <w:bookmarkStart w:id="172" w:name="X7bf915aec361b4bed4717612ead6ab205e207f8"/>
    <w:p>
      <w:pPr>
        <w:pStyle w:val="Heading3"/>
      </w:pPr>
      <w:r>
        <w:t xml:space="preserve">The 6-Week Launch Plan: From Close to Booked</w:t>
      </w:r>
    </w:p>
    <w:p>
      <w:pPr>
        <w:numPr>
          <w:ilvl w:val="0"/>
          <w:numId w:val="1141"/>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41"/>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41"/>
        </w:numPr>
        <w:pStyle w:val="Compact"/>
      </w:pPr>
      <w:r>
        <w:rPr>
          <w:bCs/>
          <w:b/>
        </w:rPr>
        <w:t xml:space="preserve">Weeks 3–4:</w:t>
      </w:r>
      <w:r>
        <w:t xml:space="preserve"> </w:t>
      </w:r>
      <w:r>
        <w:t xml:space="preserve">Professional photography shoot. Set up your systems: Hospitable for messaging, a pricing tool (we use PriceLabs), security hardware. Create the listing on Airbnb.</w:t>
      </w:r>
    </w:p>
    <w:p>
      <w:pPr>
        <w:numPr>
          <w:ilvl w:val="0"/>
          <w:numId w:val="1141"/>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41"/>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Why the 6-week plan works: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One more hire matters here: your boots-on-the-ground team of cleaner, handyman, and lawn or snow care. Your first cleaner is your most important hire. Treat them like a partner.</w:t>
      </w:r>
    </w:p>
    <w:bookmarkEnd w:id="172"/>
    <w:bookmarkStart w:id="173" w:name="what-to-do-once-its-live"/>
    <w:p>
      <w:pPr>
        <w:pStyle w:val="Heading3"/>
      </w:pPr>
      <w:r>
        <w:t xml:space="preserve">What to Do Once It’s Live</w:t>
      </w:r>
    </w:p>
    <w:p>
      <w:pPr>
        <w:pStyle w:val="FirstParagraph"/>
      </w:pPr>
      <w:r>
        <w:t xml:space="preserve">The house is furnished, the listing is live, and the first booking just came in. Now comes the part that turns a house into a revenue-generating asset: smooth, responsive operations.</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Hospitable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Use PriceLabs to track ADR trends, seasonality, lead time, and booking windows. Update your base price and rules every 2–4 weeks until things stabilize. Watch trends weekly, especially early on.</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QuickBooks if you’re scaling to multiple properties, REI Hub if you want something built for real-estate investors, or a spreadsheet for one or two deals. Track revenue, operating expenses, capital expenditures, and loan payments, and build a receipt system (storage and categorization) for tax time. Clean books equal clean tax write-offs. If you don’t know where your money’s going, neither will your CPA.</w:t>
      </w:r>
    </w:p>
    <w:bookmarkEnd w:id="173"/>
    <w:bookmarkStart w:id="174"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You already beat 99% of people by getting under contract. Now beat the rest by launching faster and smarter. Myla went keys-to-guest in 45 days. Ryu went from design start to first check-in in the same window. Neither of them is a contractor, a designer, or a photographer. They followed a timeline that started before closing and refused to let perfect delay done.</w:t>
      </w:r>
    </w:p>
    <w:p>
      <w:pPr>
        <w:pStyle w:val="BodyText"/>
      </w:pPr>
      <w:r>
        <w:t xml:space="preserve">That first booking notification is execution, not luck.</w:t>
      </w:r>
    </w:p>
    <w:bookmarkEnd w:id="174"/>
    <w:bookmarkStart w:id="175" w:name="chapter-summary-12"/>
    <w:p>
      <w:pPr>
        <w:pStyle w:val="Heading3"/>
      </w:pPr>
      <w:r>
        <w:t xml:space="preserve">Chapter Summary</w:t>
      </w:r>
    </w:p>
    <w:p>
      <w:pPr>
        <w:numPr>
          <w:ilvl w:val="0"/>
          <w:numId w:val="1142"/>
        </w:numPr>
        <w:pStyle w:val="Compact"/>
      </w:pPr>
      <w:r>
        <w:t xml:space="preserve">Speed eliminates the biggest cost of all: empty nights. Target keys-to-guest in 30–45 days.</w:t>
      </w:r>
    </w:p>
    <w:p>
      <w:pPr>
        <w:numPr>
          <w:ilvl w:val="0"/>
          <w:numId w:val="1142"/>
        </w:numPr>
        <w:pStyle w:val="Compact"/>
      </w:pPr>
      <w:r>
        <w:t xml:space="preserve">The launch clock starts before closing. Bids, utilities, project calendar, and furniture carts all get handled during escrow.</w:t>
      </w:r>
    </w:p>
    <w:p>
      <w:pPr>
        <w:numPr>
          <w:ilvl w:val="0"/>
          <w:numId w:val="1142"/>
        </w:numPr>
        <w:pStyle w:val="Compact"/>
      </w:pPr>
      <w:r>
        <w:t xml:space="preserve">Perception beats perfection. Splurge on beds, lighting, paint, décor, and photos; skip remodels and structural work.</w:t>
      </w:r>
    </w:p>
    <w:p>
      <w:pPr>
        <w:numPr>
          <w:ilvl w:val="0"/>
          <w:numId w:val="1142"/>
        </w:numPr>
        <w:pStyle w:val="Compact"/>
      </w:pPr>
      <w:r>
        <w:t xml:space="preserve">The 80/20 of amenities: hot tub first, then fire pit, game room, bedding, outdoor shower. Fund the moments guests photograph.</w:t>
      </w:r>
    </w:p>
    <w:p>
      <w:pPr>
        <w:numPr>
          <w:ilvl w:val="0"/>
          <w:numId w:val="1142"/>
        </w:numPr>
        <w:pStyle w:val="Compact"/>
      </w:pPr>
      <w:r>
        <w:t xml:space="preserve">Ryu’s playbook: $170K cabin, $20K reno, $35K furniture, 45 days to launch. $140K gross in 22 months on 0% seller financing.</w:t>
      </w:r>
    </w:p>
    <w:p>
      <w:pPr>
        <w:numPr>
          <w:ilvl w:val="0"/>
          <w:numId w:val="1142"/>
        </w:numPr>
        <w:pStyle w:val="Compact"/>
      </w:pPr>
      <w:r>
        <w:t xml:space="preserve">Budget $10–$20 per square foot for furnishings, and approve design decisions within 24 hours so you’re never the bottleneck.</w:t>
      </w:r>
    </w:p>
    <w:p>
      <w:pPr>
        <w:numPr>
          <w:ilvl w:val="0"/>
          <w:numId w:val="1142"/>
        </w:numPr>
        <w:pStyle w:val="Compact"/>
      </w:pPr>
      <w:r>
        <w:t xml:space="preserve">Once live, four jobs: answer within the hour, adjust pricing every 2–4 weeks, chase your first five reviews, keep clean books.</w:t>
      </w:r>
    </w:p>
    <w:p>
      <w:pPr>
        <w:numPr>
          <w:ilvl w:val="0"/>
          <w:numId w:val="1142"/>
        </w:numPr>
        <w:pStyle w:val="Compact"/>
      </w:pPr>
      <w:r>
        <w:t xml:space="preserve">Booked is not banked. But nothing gets banked until you launch.</w:t>
      </w:r>
    </w:p>
    <w:p>
      <w:r>
        <w:pict>
          <v:rect style="width:0;height:1.5pt" o:hralign="center" o:hrstd="t" o:hr="t"/>
        </w:pict>
      </w:r>
    </w:p>
    <w:bookmarkEnd w:id="175"/>
    <w:bookmarkEnd w:id="176"/>
    <w:bookmarkEnd w:id="177"/>
    <w:bookmarkStart w:id="198"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Here is the whole principle in one line: about $80 a month in software for messaging, pricing, and cleaner coordination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Review weekly.</w:t>
      </w:r>
    </w:p>
    <w:p>
      <w:pPr>
        <w:pStyle w:val="BodyText"/>
      </w:pPr>
      <w:r>
        <w:t xml:space="preserve">You are building a business, not a second job.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6" w:name="chapter-14-the-2-hour-property"/>
    <w:p>
      <w:pPr>
        <w:pStyle w:val="Heading2"/>
      </w:pPr>
      <w:r>
        <w:t xml:space="preserve">Chapter 14: The 2-Hour Property</w:t>
      </w:r>
    </w:p>
    <w:p>
      <w:pPr>
        <w:pStyle w:val="FirstParagraph"/>
      </w:pPr>
      <w:r>
        <w:t xml:space="preserve">I was on a flight to Bali when my property manager texted:</w:t>
      </w:r>
      <w:r>
        <w:t xml:space="preserve"> </w:t>
      </w:r>
      <w:r>
        <w:t xml:space="preserve">“</w:t>
      </w:r>
      <w:r>
        <w:t xml:space="preserve">Hot water’s out. Guest is upset. What do you want to do?</w:t>
      </w:r>
      <w:r>
        <w:t xml:space="preserve">”</w:t>
      </w:r>
    </w:p>
    <w:p>
      <w:pPr>
        <w:pStyle w:val="BodyText"/>
      </w:pPr>
      <w:r>
        <w:t xml:space="preserve">I stared at the message. I didn’t have a clue. No backup plan. No local plumber saved in my phone. No emergency protocol. Nothing but panic at 35,000 feet, holding a phone that could receive the problem but couldn’t solve it.</w:t>
      </w:r>
    </w:p>
    <w:p>
      <w:pPr>
        <w:pStyle w:val="BodyText"/>
      </w:pPr>
      <w:r>
        <w:t xml:space="preserve">The guest was standing in a cold shower in the mountains. I was strapped into a seat over the Pacific. And every system I thought I had turned out to be one person asking me what to do. In other words, I had no system at all.</w:t>
      </w:r>
    </w:p>
    <w:p>
      <w:pPr>
        <w:pStyle w:val="BodyText"/>
      </w:pPr>
      <w:r>
        <w:t xml:space="preserve">That moment changed how I run rentals. I got back, fixed the water heater, and then tore down and rebuilt everything about how I manage properties remotely. Now I handle multiple cabins from anywhere in the world (often from actual vacations) in less than 2 hours per week per property.</w:t>
      </w:r>
    </w:p>
    <w:p>
      <w:pPr>
        <w:pStyle w:val="BodyText"/>
      </w:pPr>
      <w:r>
        <w:t xml:space="preserve">This chapter teaches you how to do the same, and you won’t need a property manager for any of it. Systems, the right tools, smart people, and automation handle 90% of the work.</w:t>
      </w:r>
    </w:p>
    <w:p>
      <w:pPr>
        <w:pStyle w:val="BodyText"/>
      </w:pPr>
      <w:r>
        <w:t xml:space="preserve">The big idea is simple: tools, automations, and trained people replace your time.</w:t>
      </w:r>
    </w:p>
    <w:bookmarkStart w:id="178" w:name="the-systems-stack"/>
    <w:p>
      <w:pPr>
        <w:pStyle w:val="Heading3"/>
      </w:pPr>
      <w:r>
        <w:t xml:space="preserve">The Systems Stack</w:t>
      </w:r>
    </w:p>
    <w:p>
      <w:pPr>
        <w:pStyle w:val="FirstParagraph"/>
      </w:pPr>
      <w:r>
        <w:t xml:space="preserve">Forget automating every last thing. The job is to replace yourself with systems that keep working while you’re on a beach, and that takes four layers:</w:t>
      </w:r>
    </w:p>
    <w:p>
      <w:pPr>
        <w:numPr>
          <w:ilvl w:val="0"/>
          <w:numId w:val="1143"/>
        </w:numPr>
        <w:pStyle w:val="Compact"/>
      </w:pPr>
      <w:r>
        <w:rPr>
          <w:bCs/>
          <w:b/>
        </w:rPr>
        <w:t xml:space="preserve">Tech stack.</w:t>
      </w:r>
      <w:r>
        <w:t xml:space="preserve"> </w:t>
      </w:r>
      <w:r>
        <w:t xml:space="preserve">Messaging, pricing, calendars, smart devices.</w:t>
      </w:r>
    </w:p>
    <w:p>
      <w:pPr>
        <w:numPr>
          <w:ilvl w:val="0"/>
          <w:numId w:val="1143"/>
        </w:numPr>
        <w:pStyle w:val="Compact"/>
      </w:pPr>
      <w:r>
        <w:rPr>
          <w:bCs/>
          <w:b/>
        </w:rPr>
        <w:t xml:space="preserve">Local help.</w:t>
      </w:r>
      <w:r>
        <w:t xml:space="preserve"> </w:t>
      </w:r>
      <w:r>
        <w:t xml:space="preserve">A cleaner (your MVP), a handyman, maybe a virtual assistant (VA).</w:t>
      </w:r>
    </w:p>
    <w:p>
      <w:pPr>
        <w:numPr>
          <w:ilvl w:val="0"/>
          <w:numId w:val="1143"/>
        </w:numPr>
        <w:pStyle w:val="Compact"/>
      </w:pPr>
      <w:r>
        <w:rPr>
          <w:bCs/>
          <w:b/>
        </w:rPr>
        <w:t xml:space="preserve">Automations.</w:t>
      </w:r>
      <w:r>
        <w:t xml:space="preserve"> </w:t>
      </w:r>
      <w:r>
        <w:t xml:space="preserve">A guest-messaging platform (I use Hospitable), a dynamic pricing tool (I use PriceLabs), Slack for team coordination.</w:t>
      </w:r>
    </w:p>
    <w:p>
      <w:pPr>
        <w:numPr>
          <w:ilvl w:val="0"/>
          <w:numId w:val="1143"/>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nobody has to text you at 35,000 feet.</w:t>
      </w:r>
    </w:p>
    <w:bookmarkEnd w:id="178"/>
    <w:bookmarkStart w:id="179" w:name="the-2-hour-property"/>
    <w:p>
      <w:pPr>
        <w:pStyle w:val="Heading3"/>
      </w:pPr>
      <w:r>
        <w:t xml:space="preserve">The 2-Hour Property</w:t>
      </w:r>
    </w:p>
    <w:p>
      <w:pPr>
        <w:pStyle w:val="FirstParagraph"/>
      </w:pPr>
      <w:r>
        <w:t xml:space="preserve">Here’s the standard to build toward: each property takes no more than 2 hours per week of your time. That includes message reviews, pricing checks, cleaner coordination, and strategy.</w:t>
      </w:r>
    </w:p>
    <w:p>
      <w:pPr>
        <w:pStyle w:val="BodyText"/>
      </w:pPr>
      <w:r>
        <w:t xml:space="preserve">Use the number as a diagnostic. If a task keeps you above 2 hours per property per week, it’s a delegation candidate. Full stop.</w:t>
      </w:r>
    </w:p>
    <w:p>
      <w:pPr>
        <w:pStyle w:val="BodyText"/>
      </w:pPr>
      <w:r>
        <w:t xml:space="preserve">Once the stack is built, those 2 hours look like this: a spot-check of the guest inbox to make sure the automated messages landed, a glance at the pricing dashboard, a confirmation that the next turnovers are scheduled, and a few minutes of strategy (reviews, trends, what to improve next). That’s it. Everything else is handled by a tool, an automation, or a person you trained.</w:t>
      </w:r>
    </w:p>
    <w:p>
      <w:pPr>
        <w:pStyle w:val="BodyText"/>
      </w:pPr>
      <w:r>
        <w:t xml:space="preserve">Protect that standard ruthlessly. A system that needs you in every decision is a leash, not a system.</w:t>
      </w:r>
    </w:p>
    <w:bookmarkEnd w:id="179"/>
    <w:bookmarkStart w:id="180" w:name="Xca1f0a3ac5a07373b05fa546d46393dc5fa0f25"/>
    <w:p>
      <w:pPr>
        <w:pStyle w:val="Heading3"/>
      </w:pPr>
      <w:r>
        <w:t xml:space="preserve">Choose Your Model: Self-Manage or Hire a Manager</w:t>
      </w:r>
    </w:p>
    <w:p>
      <w:pPr>
        <w:pStyle w:val="FirstParagraph"/>
      </w:pPr>
      <w:r>
        <w:t xml:space="preserve">The biggest choice in this chapter comes first: do you self-manage with smart systems, or hire a full-service property manager?</w:t>
      </w:r>
    </w:p>
    <w:p>
      <w:pPr>
        <w:pStyle w:val="BodyText"/>
      </w:pPr>
      <w:r>
        <w:rPr>
          <w:bCs/>
          <w:b/>
        </w:rPr>
        <w:t xml:space="preserve">Self-manage with smart systems.</w:t>
      </w:r>
      <w:r>
        <w:t xml:space="preserve"> </w:t>
      </w:r>
      <w:r>
        <w:t xml:space="preserve">This is where about half of rural hosts start. You keep more profit and gain deeper visibility into your business. The catch: you have to be the architect of the systems first.</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44"/>
        </w:numPr>
        <w:pStyle w:val="Compact"/>
      </w:pPr>
      <w:r>
        <w:rPr>
          <w:bCs/>
          <w:b/>
        </w:rPr>
        <w:t xml:space="preserve">Hospitable</w:t>
      </w:r>
      <w:r>
        <w:t xml:space="preserve"> </w:t>
      </w:r>
      <w:r>
        <w:t xml:space="preserve">handles 90% of guest messaging with auto-responses and scheduled messages</w:t>
      </w:r>
    </w:p>
    <w:p>
      <w:pPr>
        <w:numPr>
          <w:ilvl w:val="0"/>
          <w:numId w:val="1144"/>
        </w:numPr>
        <w:pStyle w:val="Compact"/>
      </w:pPr>
      <w:r>
        <w:rPr>
          <w:bCs/>
          <w:b/>
        </w:rPr>
        <w:t xml:space="preserve">PriceLabs</w:t>
      </w:r>
      <w:r>
        <w:t xml:space="preserve"> </w:t>
      </w:r>
      <w:r>
        <w:t xml:space="preserve">adjusts nightly rates automatically based on market trends</w:t>
      </w:r>
    </w:p>
    <w:p>
      <w:pPr>
        <w:numPr>
          <w:ilvl w:val="0"/>
          <w:numId w:val="1144"/>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44"/>
        </w:numPr>
        <w:pStyle w:val="Compact"/>
      </w:pPr>
      <w:r>
        <w:rPr>
          <w:bCs/>
          <w:b/>
        </w:rPr>
        <w:t xml:space="preserve">Slack</w:t>
      </w:r>
      <w:r>
        <w:t xml:space="preserve"> </w:t>
      </w:r>
      <w:r>
        <w:t xml:space="preserve">for real-time coordination with your cleaner, handyman, and VA</w:t>
      </w:r>
    </w:p>
    <w:p>
      <w:pPr>
        <w:numPr>
          <w:ilvl w:val="0"/>
          <w:numId w:val="1144"/>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45"/>
        </w:numPr>
        <w:pStyle w:val="Compact"/>
      </w:pPr>
      <w:r>
        <w:t xml:space="preserve">A cleaner. Your MVP, and the most important person on your team.</w:t>
      </w:r>
    </w:p>
    <w:p>
      <w:pPr>
        <w:numPr>
          <w:ilvl w:val="0"/>
          <w:numId w:val="1145"/>
        </w:numPr>
        <w:pStyle w:val="Compact"/>
      </w:pPr>
      <w:r>
        <w:t xml:space="preserve">A handyman or maintenance contact</w:t>
      </w:r>
    </w:p>
    <w:p>
      <w:pPr>
        <w:numPr>
          <w:ilvl w:val="0"/>
          <w:numId w:val="1145"/>
        </w:numPr>
        <w:pStyle w:val="Compact"/>
      </w:pPr>
      <w:r>
        <w:t xml:space="preserve">Possibly a runner for supplies or guest extras</w:t>
      </w:r>
    </w:p>
    <w:p>
      <w:pPr>
        <w:pStyle w:val="FirstParagraph"/>
      </w:pPr>
      <w:r>
        <w:t xml:space="preserve">Now the math, because this choice compounds. You keep an extra 10–30% of revenue compared to a property manager’s cut, and most rural self-managing hosts spend under 2 hours per week per property after the first month of setup.</w:t>
      </w:r>
    </w:p>
    <w:p>
      <w:pPr>
        <w:pStyle w:val="BodyText"/>
      </w:pPr>
      <w:r>
        <w:t xml:space="preserve">A property that books $70K a year with a property manager at 20% costs you $14K a year in fees. Self-manage with a part-time VA at $400 a month plus about $100 a month in software and smart-device subscriptions, and your total cost is $6K a year. That’s $8K saved per property, per year.</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w:t>
      </w:r>
    </w:p>
    <w:p>
      <w:pPr>
        <w:pStyle w:val="BodyText"/>
      </w:pPr>
      <w:r>
        <w:t xml:space="preserve">Self-management isn’t about control. It’s about economics.</w:t>
      </w:r>
    </w:p>
    <w:p>
      <w:pPr>
        <w:pStyle w:val="BodyText"/>
      </w:pPr>
      <w:r>
        <w:rPr>
          <w:bCs/>
          <w:b/>
        </w:rPr>
        <w:t xml:space="preserve">Hire a full-service property manager.</w:t>
      </w:r>
      <w:r>
        <w:t xml:space="preserve"> </w:t>
      </w:r>
      <w:r>
        <w:t xml:space="preserve">This is for people with more money than time. A manager typically charges 10–30% of gross revenue and handles everything: guest messaging, pricing, cleaning coordination, repairs, reviews, emergencies.</w:t>
      </w:r>
    </w:p>
    <w:p>
      <w:pPr>
        <w:pStyle w:val="BodyText"/>
      </w:pPr>
      <w:r>
        <w:t xml:space="preserve">Pros: you’re completely hands-off. Cons: you lose 10–30% of revenue and control over the details. Consider it after your first property is stabilized, or if you’re scaling fast (three or more homes) and want someone else to own the day-to-day.</w:t>
      </w:r>
    </w:p>
    <w:p>
      <w:pPr>
        <w:pStyle w:val="BodyText"/>
      </w:pPr>
      <w:r>
        <w:t xml:space="preserve">One pro tip either way: learn self-management first. Even if you eventually hire a manager, you’ll vet them better, spot nonsense faster, and never be at their mercy.</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80"/>
    <w:bookmarkStart w:id="181"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speed and thoughtfulness are exactly what automation is best at.</w:t>
      </w:r>
    </w:p>
    <w:p>
      <w:pPr>
        <w:pStyle w:val="BodyText"/>
      </w:pPr>
      <w:r>
        <w:t xml:space="preserve">This is the tech stack that does the talking:</w:t>
      </w:r>
    </w:p>
    <w:p>
      <w:pPr>
        <w:numPr>
          <w:ilvl w:val="0"/>
          <w:numId w:val="1146"/>
        </w:numPr>
        <w:pStyle w:val="Compact"/>
      </w:pPr>
      <w:r>
        <w:rPr>
          <w:bCs/>
          <w:b/>
        </w:rPr>
        <w:t xml:space="preserve">Hospitable</w:t>
      </w:r>
      <w:r>
        <w:t xml:space="preserve"> </w:t>
      </w:r>
      <w:r>
        <w:t xml:space="preserve">is your 24/7 messaging backbone. It auto-responds to common questions, sends scheduled messages (check-in, checkout, review requests), and syncs across Airbnb, Vrbo, and Booking.com.</w:t>
      </w:r>
    </w:p>
    <w:p>
      <w:pPr>
        <w:numPr>
          <w:ilvl w:val="0"/>
          <w:numId w:val="1146"/>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46"/>
        </w:numPr>
        <w:pStyle w:val="Compact"/>
      </w:pPr>
      <w:r>
        <w:rPr>
          <w:bCs/>
          <w:b/>
        </w:rPr>
        <w:t xml:space="preserve">Slack for team communication.</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46"/>
        </w:numPr>
        <w:pStyle w:val="Compact"/>
      </w:pPr>
      <w:r>
        <w:rPr>
          <w:bCs/>
          <w:b/>
        </w:rPr>
        <w:t xml:space="preserve">An AI assistant (I use ChatGPT) as your assistant manager.</w:t>
      </w:r>
      <w:r>
        <w:t xml:space="preserve"> </w:t>
      </w:r>
      <w:r>
        <w:t xml:space="preserve">When you don’t know how to respond to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Hospitable so they send automatically or on your schedule:</w:t>
      </w:r>
    </w:p>
    <w:p>
      <w:pPr>
        <w:numPr>
          <w:ilvl w:val="0"/>
          <w:numId w:val="1147"/>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47"/>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47"/>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47"/>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47"/>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Hospitable send them forever.</w:t>
      </w:r>
    </w:p>
    <w:bookmarkEnd w:id="181"/>
    <w:bookmarkStart w:id="182" w:name="turnovers-and-cleaner-coordination"/>
    <w:p>
      <w:pPr>
        <w:pStyle w:val="Heading3"/>
      </w:pPr>
      <w:r>
        <w:t xml:space="preserve">Turnovers and Cleaner Coordination</w:t>
      </w:r>
    </w:p>
    <w:p>
      <w:pPr>
        <w:pStyle w:val="FirstParagraph"/>
      </w:pPr>
      <w:r>
        <w:t xml:space="preserve">Cleaners are the heartbeat of your business. 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(I use Turno) when available. It auto-schedules jobs as bookings come in, sends reminders, collects photo proof, and enables in-app tipping. No Turno-ready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Turno.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w:t>
            </w:r>
          </w:p>
        </w:tc>
      </w:tr>
      <w:tr>
        <w:tc>
          <w:tcPr/>
          <w:p>
            <w:pPr>
              <w:pStyle w:val="Compact"/>
              <w:jc w:val="left"/>
            </w:pPr>
            <w:r>
              <w:t xml:space="preserve">Studio / 1BR</w:t>
            </w:r>
          </w:p>
        </w:tc>
        <w:tc>
          <w:tcPr/>
          <w:p>
            <w:pPr>
              <w:pStyle w:val="Compact"/>
              <w:jc w:val="left"/>
            </w:pPr>
            <w:r>
              <w:t xml:space="preserve">$100–$125</w:t>
            </w:r>
          </w:p>
        </w:tc>
      </w:tr>
      <w:tr>
        <w:tc>
          <w:tcPr/>
          <w:p>
            <w:pPr>
              <w:pStyle w:val="Compact"/>
              <w:jc w:val="left"/>
            </w:pPr>
            <w:r>
              <w:t xml:space="preserve">2BR / 2BA</w:t>
            </w:r>
          </w:p>
        </w:tc>
        <w:tc>
          <w:tcPr/>
          <w:p>
            <w:pPr>
              <w:pStyle w:val="Compact"/>
              <w:jc w:val="left"/>
            </w:pPr>
            <w:r>
              <w:t xml:space="preserve">$125–$150</w:t>
            </w:r>
          </w:p>
        </w:tc>
      </w:tr>
      <w:tr>
        <w:tc>
          <w:tcPr/>
          <w:p>
            <w:pPr>
              <w:pStyle w:val="Compact"/>
              <w:jc w:val="left"/>
            </w:pPr>
            <w:r>
              <w:t xml:space="preserve">3BR+</w:t>
            </w:r>
          </w:p>
        </w:tc>
        <w:tc>
          <w:tcPr/>
          <w:p>
            <w:pPr>
              <w:pStyle w:val="Compact"/>
              <w:jc w:val="left"/>
            </w:pPr>
            <w:r>
              <w:t xml:space="preserve">$150–$200+</w:t>
            </w:r>
          </w:p>
        </w:tc>
      </w:tr>
      <w:tr>
        <w:tc>
          <w:tcPr/>
          <w:p>
            <w:pPr>
              <w:pStyle w:val="Compact"/>
              <w:jc w:val="left"/>
            </w:pPr>
            <w:r>
              <w:t xml:space="preserve">Same-day rush turnover</w:t>
            </w:r>
          </w:p>
        </w:tc>
        <w:tc>
          <w:tcPr/>
          <w:p>
            <w:pPr>
              <w:pStyle w:val="Compact"/>
              <w:jc w:val="left"/>
            </w:pPr>
            <w:r>
              <w:t xml:space="preserve">Add a $25 bonus</w:t>
            </w:r>
          </w:p>
        </w:tc>
      </w:tr>
    </w:tbl>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2"/>
    <w:bookmarkStart w:id="183"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48"/>
        </w:numPr>
        <w:pStyle w:val="Compact"/>
      </w:pPr>
      <w:r>
        <w:rPr>
          <w:bCs/>
          <w:b/>
        </w:rPr>
        <w:t xml:space="preserve">A smart lock (I use the Schlage Encode).</w:t>
      </w:r>
      <w:r>
        <w:t xml:space="preserve"> </w:t>
      </w:r>
      <w:r>
        <w:t xml:space="preserve">Unique codes for each guest, auto-generated through Airbnb and expired after checkout, all managed from your phone. Set a backup code for your cleaner and change it quarterly.</w:t>
      </w:r>
    </w:p>
    <w:p>
      <w:pPr>
        <w:numPr>
          <w:ilvl w:val="0"/>
          <w:numId w:val="1148"/>
        </w:numPr>
        <w:pStyle w:val="Compact"/>
      </w:pPr>
      <w:r>
        <w:rPr>
          <w:bCs/>
          <w:b/>
        </w:rPr>
        <w:t xml:space="preserve">An exterior camera (I use Ring’s floodlight model).</w:t>
      </w:r>
      <w:r>
        <w:t xml:space="preserve"> </w:t>
      </w:r>
      <w:r>
        <w:t xml:space="preserve">Motion-activated video and lights. See who’s coming and going at night, catch parties early, confirm contractors actually showed up.</w:t>
      </w:r>
    </w:p>
    <w:p>
      <w:pPr>
        <w:numPr>
          <w:ilvl w:val="0"/>
          <w:numId w:val="1148"/>
        </w:numPr>
        <w:pStyle w:val="Compact"/>
      </w:pPr>
      <w:r>
        <w:rPr>
          <w:bCs/>
          <w:b/>
        </w:rPr>
        <w:t xml:space="preserve">A noise monitor (I use Minut).</w:t>
      </w:r>
      <w:r>
        <w:t xml:space="preserve"> </w:t>
      </w:r>
      <w:r>
        <w:t xml:space="preserve">Detects loud noise and smoking without recording audio, and sends real-time alerts so you can respond before problems escalate.</w:t>
      </w:r>
    </w:p>
    <w:p>
      <w:pPr>
        <w:numPr>
          <w:ilvl w:val="0"/>
          <w:numId w:val="1148"/>
        </w:numPr>
        <w:pStyle w:val="Compact"/>
      </w:pPr>
      <w:r>
        <w:rPr>
          <w:bCs/>
          <w:b/>
        </w:rPr>
        <w:t xml:space="preserve">A WiFi marketing hub (I use StayFi).</w:t>
      </w:r>
      <w:r>
        <w:t xml:space="preserve"> </w:t>
      </w:r>
      <w:r>
        <w:t xml:space="preserve">Replaces the router login with a branded splash page that captures guest emails — fuel for remarketing and direct bookings.</w:t>
      </w:r>
    </w:p>
    <w:p>
      <w:pPr>
        <w:numPr>
          <w:ilvl w:val="0"/>
          <w:numId w:val="1148"/>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48"/>
        </w:numPr>
        <w:pStyle w:val="Compact"/>
      </w:pPr>
      <w:r>
        <w:rPr>
          <w:bCs/>
          <w:b/>
        </w:rPr>
        <w:t xml:space="preserve">Roku TVs.</w:t>
      </w:r>
      <w:r>
        <w:t xml:space="preserve"> </w:t>
      </w:r>
      <w:r>
        <w:t xml:space="preserve">A consistent streaming setup with guest mode, so accounts wipe after checkout. Professional, and it kills a whole category of support tickets.</w:t>
      </w:r>
    </w:p>
    <w:p>
      <w:pPr>
        <w:pStyle w:val="FirstParagraph"/>
      </w:pPr>
      <w:r>
        <w:t xml:space="preserve">Together, these devices are your early warning system on a property you may not visit for months.</w:t>
      </w:r>
    </w:p>
    <w:bookmarkEnd w:id="183"/>
    <w:bookmarkStart w:id="184" w:name="keeping-it-all-synced-the-ops-layer"/>
    <w:p>
      <w:pPr>
        <w:pStyle w:val="Heading3"/>
      </w:pPr>
      <w:r>
        <w:t xml:space="preserve">Keeping It All Synced: The Ops Layer</w:t>
      </w:r>
    </w:p>
    <w:p>
      <w:pPr>
        <w:pStyle w:val="FirstParagraph"/>
      </w:pPr>
      <w:r>
        <w:t xml:space="preserve">Cleaners, inventory, guest messages, smart devices. That’s a lot of moving parts, and they need order. Here’s how to keep things tight:</w:t>
      </w:r>
    </w:p>
    <w:p>
      <w:pPr>
        <w:pStyle w:val="BodyText"/>
      </w:pPr>
      <w:r>
        <w:rPr>
          <w:bCs/>
          <w:b/>
        </w:rPr>
        <w:t xml:space="preserve">Use Slack as your team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Turno when possible; a shared Google Calendar or Slack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49"/>
        </w:numPr>
        <w:pStyle w:val="Compact"/>
      </w:pPr>
      <w:r>
        <w:t xml:space="preserve">Review upcoming bookings</w:t>
      </w:r>
    </w:p>
    <w:p>
      <w:pPr>
        <w:numPr>
          <w:ilvl w:val="0"/>
          <w:numId w:val="1149"/>
        </w:numPr>
        <w:pStyle w:val="Compact"/>
      </w:pPr>
      <w:r>
        <w:t xml:space="preserve">Check Turno for missed cleans</w:t>
      </w:r>
    </w:p>
    <w:p>
      <w:pPr>
        <w:numPr>
          <w:ilvl w:val="0"/>
          <w:numId w:val="1149"/>
        </w:numPr>
        <w:pStyle w:val="Compact"/>
      </w:pPr>
      <w:r>
        <w:t xml:space="preserve">Scan guest feedback about cleanliness</w:t>
      </w:r>
    </w:p>
    <w:p>
      <w:pPr>
        <w:numPr>
          <w:ilvl w:val="0"/>
          <w:numId w:val="1149"/>
        </w:numPr>
        <w:pStyle w:val="Compact"/>
      </w:pPr>
      <w:r>
        <w:t xml:space="preserve">Confirm smart devices are online (Schlage, Ring, Minut)</w:t>
      </w:r>
    </w:p>
    <w:p>
      <w:pPr>
        <w:numPr>
          <w:ilvl w:val="0"/>
          <w:numId w:val="1149"/>
        </w:numPr>
        <w:pStyle w:val="Compact"/>
      </w:pPr>
      <w:r>
        <w:t xml:space="preserve">Glance at Slack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ChatGPT help the whole team.</w:t>
      </w:r>
      <w:r>
        <w:t xml:space="preserve"> </w:t>
      </w:r>
      <w:r>
        <w:t xml:space="preserve">Your VA can use it too, for drafting messages, writing SOPs, vetting new local vendors, and troubleshooting guest issues. It keeps them proactive and solution-oriented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4"/>
    <w:bookmarkStart w:id="185" w:name="chapter-summary-13"/>
    <w:p>
      <w:pPr>
        <w:pStyle w:val="Heading3"/>
      </w:pPr>
      <w:r>
        <w:t xml:space="preserve">Chapter Summary</w:t>
      </w:r>
    </w:p>
    <w:p>
      <w:pPr>
        <w:numPr>
          <w:ilvl w:val="0"/>
          <w:numId w:val="1150"/>
        </w:numPr>
        <w:pStyle w:val="Compact"/>
      </w:pPr>
      <w:r>
        <w:t xml:space="preserve">Tools, automations, and trained people replace your time. That’s the L in RURAL.</w:t>
      </w:r>
    </w:p>
    <w:p>
      <w:pPr>
        <w:numPr>
          <w:ilvl w:val="0"/>
          <w:numId w:val="1150"/>
        </w:numPr>
        <w:pStyle w:val="Compact"/>
      </w:pPr>
      <w:r>
        <w:t xml:space="preserve">The Systems Stack has four layers: tech, local help, automations, protocols.</w:t>
      </w:r>
    </w:p>
    <w:p>
      <w:pPr>
        <w:numPr>
          <w:ilvl w:val="0"/>
          <w:numId w:val="1150"/>
        </w:numPr>
        <w:pStyle w:val="Compact"/>
      </w:pPr>
      <w:r>
        <w:t xml:space="preserve">A well-built property takes 2 hours a week. Anything above that is a delegation candidate.</w:t>
      </w:r>
    </w:p>
    <w:p>
      <w:pPr>
        <w:numPr>
          <w:ilvl w:val="0"/>
          <w:numId w:val="1150"/>
        </w:numPr>
        <w:pStyle w:val="Compact"/>
      </w:pPr>
      <w:r>
        <w:t xml:space="preserve">Self-managing with a VA and software costs about $6K a year; a 20% property manager on a $70K property costs $14K. At 5 properties, the gap is $40K a year. Self-manage for the economics, not the control.</w:t>
      </w:r>
    </w:p>
    <w:p>
      <w:pPr>
        <w:numPr>
          <w:ilvl w:val="0"/>
          <w:numId w:val="1150"/>
        </w:numPr>
        <w:pStyle w:val="Compact"/>
      </w:pPr>
      <w:r>
        <w:t xml:space="preserve">In a remote business, communication is hospitality. Five templates handle almost every stay.</w:t>
      </w:r>
    </w:p>
    <w:p>
      <w:pPr>
        <w:numPr>
          <w:ilvl w:val="0"/>
          <w:numId w:val="1150"/>
        </w:numPr>
        <w:pStyle w:val="Compact"/>
      </w:pPr>
      <w:r>
        <w:t xml:space="preserve">Your cleaner is your MVP. Pay fairly, verify with photos, and say thank you often.</w:t>
      </w:r>
    </w:p>
    <w:p>
      <w:pPr>
        <w:numPr>
          <w:ilvl w:val="0"/>
          <w:numId w:val="1150"/>
        </w:numPr>
        <w:pStyle w:val="Compact"/>
      </w:pPr>
      <w:r>
        <w:t xml:space="preserve">Ten minutes of weekly review keeps delegation from becoming abdication.</w:t>
      </w:r>
    </w:p>
    <w:p>
      <w:r>
        <w:pict>
          <v:rect style="width:0;height:1.5pt" o:hralign="center" o:hrstd="t" o:hr="t"/>
        </w:pict>
      </w:r>
    </w:p>
    <w:bookmarkEnd w:id="185"/>
    <w:bookmarkEnd w:id="186"/>
    <w:bookmarkStart w:id="197"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I did on that flight to Bali: no plan, no plumber, no protocol, just adrenaline and a guest getting angrier by the minute. Every minute of silence costs you a star.</w:t>
      </w:r>
    </w:p>
    <w:p>
      <w:pPr>
        <w:pStyle w:val="BodyText"/>
      </w:pPr>
      <w:r>
        <w:t xml:space="preserve">The second version sleeps through it. Your VA sees the message, replies inside five minutes, checks the smart thermostat, and books a morning visit from the HVAC contact whose number has been pinned in Slack since setup week. You read the recap over coffee: issue reported at 11:41, tech confirmed for 8 a.m., guest thanked you for the fast response.</w:t>
      </w:r>
    </w:p>
    <w:p>
      <w:pPr>
        <w:pStyle w:val="BodyText"/>
      </w:pPr>
      <w:r>
        <w:t xml:space="preserve">If the repair turns out to be a big-dollar job, that decision is still yours. But you make it over coffee with a diagnosis in hand, not at midnight with a guest in the cold.</w:t>
      </w:r>
    </w:p>
    <w:p>
      <w:pPr>
        <w:pStyle w:val="BodyText"/>
      </w:pPr>
      <w:r>
        <w:t xml:space="preserve">Same emergency. Same property. The only difference is that the second host wrote the plan before the plan was needed.</w:t>
      </w:r>
    </w:p>
    <w:p>
      <w:pPr>
        <w:pStyle w:val="BodyText"/>
      </w:pPr>
      <w:r>
        <w:t xml:space="preserve">That’s the big idea of this chapter: protocols and people make you optional.</w:t>
      </w:r>
    </w:p>
    <w:bookmarkStart w:id="187" w:name="handling-emergencies-remotely"/>
    <w:p>
      <w:pPr>
        <w:pStyle w:val="Heading3"/>
      </w:pPr>
      <w:r>
        <w:t xml:space="preserve">Handling Emergencies Remotely</w:t>
      </w:r>
    </w:p>
    <w:p>
      <w:pPr>
        <w:pStyle w:val="FirstParagraph"/>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51"/>
        </w:numPr>
        <w:pStyle w:val="Compact"/>
      </w:pPr>
      <w:r>
        <w:t xml:space="preserve">A 24/7 plumber</w:t>
      </w:r>
    </w:p>
    <w:p>
      <w:pPr>
        <w:numPr>
          <w:ilvl w:val="0"/>
          <w:numId w:val="1151"/>
        </w:numPr>
        <w:pStyle w:val="Compact"/>
      </w:pPr>
      <w:r>
        <w:t xml:space="preserve">An electrician</w:t>
      </w:r>
    </w:p>
    <w:p>
      <w:pPr>
        <w:numPr>
          <w:ilvl w:val="0"/>
          <w:numId w:val="1151"/>
        </w:numPr>
        <w:pStyle w:val="Compact"/>
      </w:pPr>
      <w:r>
        <w:t xml:space="preserve">An HVAC tech</w:t>
      </w:r>
    </w:p>
    <w:p>
      <w:pPr>
        <w:numPr>
          <w:ilvl w:val="0"/>
          <w:numId w:val="1151"/>
        </w:numPr>
        <w:pStyle w:val="Compact"/>
      </w:pPr>
      <w:r>
        <w:t xml:space="preserve">A general handyman</w:t>
      </w:r>
    </w:p>
    <w:p>
      <w:pPr>
        <w:numPr>
          <w:ilvl w:val="0"/>
          <w:numId w:val="1151"/>
        </w:numPr>
        <w:pStyle w:val="Compact"/>
      </w:pPr>
      <w:r>
        <w:t xml:space="preserve">A backup cleaner</w:t>
      </w:r>
    </w:p>
    <w:p>
      <w:pPr>
        <w:numPr>
          <w:ilvl w:val="0"/>
          <w:numId w:val="1151"/>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Slack’s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52"/>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52"/>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52"/>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52"/>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This matrix removes decision fatigue and lets your team act without you.</w:t>
      </w:r>
    </w:p>
    <w:p>
      <w:pPr>
        <w:pStyle w:val="BodyText"/>
      </w:pPr>
      <w:r>
        <w:t xml:space="preserve">A protocol beats panic, every time.</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Minut alerts you to temperature drops before pipes freeze and flags smoking or parties before they become damage. Ring cameras show you what’s actually happening instead of what you fear is happening.</w:t>
      </w:r>
    </w:p>
    <w:p>
      <w:pPr>
        <w:pStyle w:val="BodyText"/>
      </w:pPr>
      <w:r>
        <w:rPr>
          <w:bCs/>
          <w:b/>
        </w:rPr>
        <w:t xml:space="preserve">Build a peace-of-mind fund.</w:t>
      </w:r>
      <w:r>
        <w:t xml:space="preserve"> </w:t>
      </w:r>
      <w:r>
        <w:t xml:space="preserve">Set aside $500–$1,000 per property for emergencies. When things break (and they will), the repair comes out of the fund, not out of your cash flow or your sleep.</w:t>
      </w:r>
    </w:p>
    <w:p>
      <w:pPr>
        <w:pStyle w:val="BodyText"/>
      </w:pPr>
      <w:r>
        <w:rPr>
          <w:bCs/>
          <w:b/>
        </w:rPr>
        <w:t xml:space="preserve">And remember your first line of defense: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five pieces together — the go-to list, the matrix, the fast-reply playbook, the sensors, the fund — and an emergency stops being a crisis. It becomes a workflow.</w:t>
      </w:r>
    </w:p>
    <w:bookmarkEnd w:id="187"/>
    <w:bookmarkStart w:id="188" w:name="pricing-and-calendar-strategy"/>
    <w:p>
      <w:pPr>
        <w:pStyle w:val="Heading3"/>
      </w:pPr>
      <w:r>
        <w:t xml:space="preserve">Pricing and Calendar Strategy</w:t>
      </w:r>
    </w:p>
    <w:p>
      <w:pPr>
        <w:pStyle w:val="FirstParagraph"/>
      </w:pPr>
      <w:r>
        <w:t xml:space="preserve">Pricing is your profit lever, it works from anywhere, and it is never set-it-and-forget-it.</w:t>
      </w:r>
    </w:p>
    <w:p>
      <w:pPr>
        <w:pStyle w:val="BodyText"/>
      </w:pPr>
      <w:r>
        <w:t xml:space="preserve">Use PriceLabs for dynamic pricing, so nightly rates move on market data instead of gut feelings. Check the Market Dashboard weekly or biweekly for four things:</w:t>
      </w:r>
    </w:p>
    <w:p>
      <w:pPr>
        <w:numPr>
          <w:ilvl w:val="0"/>
          <w:numId w:val="1153"/>
        </w:numPr>
        <w:pStyle w:val="Compact"/>
      </w:pPr>
      <w:r>
        <w:t xml:space="preserve">Average daily rate (ADR) for similar listings</w:t>
      </w:r>
    </w:p>
    <w:p>
      <w:pPr>
        <w:numPr>
          <w:ilvl w:val="0"/>
          <w:numId w:val="1153"/>
        </w:numPr>
        <w:pStyle w:val="Compact"/>
      </w:pPr>
      <w:r>
        <w:t xml:space="preserve">Seasonality trends, so you know when to raise and lower prices</w:t>
      </w:r>
    </w:p>
    <w:p>
      <w:pPr>
        <w:numPr>
          <w:ilvl w:val="0"/>
          <w:numId w:val="1153"/>
        </w:numPr>
        <w:pStyle w:val="Compact"/>
      </w:pPr>
      <w:r>
        <w:t xml:space="preserve">Occupancy rates, which show you where the demand gaps are</w:t>
      </w:r>
    </w:p>
    <w:p>
      <w:pPr>
        <w:numPr>
          <w:ilvl w:val="0"/>
          <w:numId w:val="1153"/>
        </w:numPr>
        <w:pStyle w:val="Compact"/>
      </w:pPr>
      <w:r>
        <w:t xml:space="preserve">Booking lead time: how far out your guests book</w:t>
      </w:r>
    </w:p>
    <w:p>
      <w:pPr>
        <w:pStyle w:val="FirstParagraph"/>
      </w:pPr>
      <w:r>
        <w:t xml:space="preserve">Then set up six core rules:</w:t>
      </w:r>
    </w:p>
    <w:p>
      <w:pPr>
        <w:numPr>
          <w:ilvl w:val="0"/>
          <w:numId w:val="1154"/>
        </w:numPr>
        <w:pStyle w:val="Compact"/>
      </w:pPr>
      <w:r>
        <w:rPr>
          <w:bCs/>
          <w:b/>
        </w:rPr>
        <w:t xml:space="preserve">Base price.</w:t>
      </w:r>
      <w:r>
        <w:t xml:space="preserve"> </w:t>
      </w:r>
      <w:r>
        <w:t xml:space="preserve">Your anchor rate. Adjust it every 30–60 days as reviews grow.</w:t>
      </w:r>
    </w:p>
    <w:p>
      <w:pPr>
        <w:numPr>
          <w:ilvl w:val="0"/>
          <w:numId w:val="1154"/>
        </w:numPr>
        <w:pStyle w:val="Compact"/>
      </w:pPr>
      <w:r>
        <w:rPr>
          <w:bCs/>
          <w:b/>
        </w:rPr>
        <w:t xml:space="preserve">Minimum stays.</w:t>
      </w:r>
      <w:r>
        <w:t xml:space="preserve"> </w:t>
      </w:r>
      <w:r>
        <w:t xml:space="preserve">Weekends 3-night minimum, weekdays 2-night, last-minute 1-night. Fewer, longer stays mean fewer turnovers to coordinate and a higher ADR. This is the rule that protects your cleaner and your margin at the same time.</w:t>
      </w:r>
    </w:p>
    <w:p>
      <w:pPr>
        <w:numPr>
          <w:ilvl w:val="0"/>
          <w:numId w:val="1154"/>
        </w:numPr>
        <w:pStyle w:val="Compact"/>
      </w:pPr>
      <w:r>
        <w:rPr>
          <w:bCs/>
          <w:b/>
        </w:rPr>
        <w:t xml:space="preserve">Orphan nights.</w:t>
      </w:r>
      <w:r>
        <w:t xml:space="preserve"> </w:t>
      </w:r>
      <w:r>
        <w:t xml:space="preserve">Fill the 1–2 day gaps between longer bookings by dropping the price slightly.</w:t>
      </w:r>
    </w:p>
    <w:p>
      <w:pPr>
        <w:numPr>
          <w:ilvl w:val="0"/>
          <w:numId w:val="1154"/>
        </w:numPr>
        <w:pStyle w:val="Compact"/>
      </w:pPr>
      <w:r>
        <w:rPr>
          <w:bCs/>
          <w:b/>
        </w:rPr>
        <w:t xml:space="preserve">Last-minute discounts.</w:t>
      </w:r>
      <w:r>
        <w:t xml:space="preserve"> </w:t>
      </w:r>
      <w:r>
        <w:t xml:space="preserve">Auto-drop 5–10% for vacant nights coming up in 3–10 days.</w:t>
      </w:r>
    </w:p>
    <w:p>
      <w:pPr>
        <w:numPr>
          <w:ilvl w:val="0"/>
          <w:numId w:val="1154"/>
        </w:numPr>
        <w:pStyle w:val="Compact"/>
      </w:pPr>
      <w:r>
        <w:rPr>
          <w:bCs/>
          <w:b/>
        </w:rPr>
        <w:t xml:space="preserve">Holiday and event spikes.</w:t>
      </w:r>
      <w:r>
        <w:t xml:space="preserve"> </w:t>
      </w:r>
      <w:r>
        <w:t xml:space="preserve">Manually boost 20–50% for peak dates: Thanksgiving, July 4, ski season, local festivals.</w:t>
      </w:r>
    </w:p>
    <w:p>
      <w:pPr>
        <w:numPr>
          <w:ilvl w:val="0"/>
          <w:numId w:val="1154"/>
        </w:numPr>
        <w:pStyle w:val="Compact"/>
      </w:pPr>
      <w:r>
        <w:rPr>
          <w:bCs/>
          <w:b/>
        </w:rPr>
        <w:t xml:space="preserve">Seasonal adjustments.</w:t>
      </w:r>
      <w:r>
        <w:t xml:space="preserve"> </w:t>
      </w:r>
      <w:r>
        <w:t xml:space="preserve">Use the Market Dashboard to spot high and low seasons, then move base rates and minimum stays with them.</w:t>
      </w:r>
    </w:p>
    <w:p>
      <w:pPr>
        <w:pStyle w:val="FirstParagraph"/>
      </w:pPr>
      <w:r>
        <w:rPr>
          <w:bCs/>
          <w:b/>
        </w:rPr>
        <w:t xml:space="preserve">Keep every calendar synced.</w:t>
      </w:r>
      <w:r>
        <w:t xml:space="preserve"> </w:t>
      </w:r>
      <w:r>
        <w:t xml:space="preserve">If you’re listed on Airbnb, Vrbo, and Furnished Finder, the calendars must sync automatically. A double-booking is a 1-star review waiting to happen. Hospitable syncs Airbnb, Vrbo, and Booking.com in real time. Furnished Finder (30-plus-day stays) requires manually blocking dates when bookings land, so keep a shared doc with your team.</w:t>
      </w:r>
    </w:p>
    <w:p>
      <w:pPr>
        <w:pStyle w:val="BodyText"/>
      </w:pPr>
      <w:r>
        <w:t xml:space="preserve">Here’s what it looks like on a real 3BR cabin running a $250–$300 ADR:</w:t>
      </w:r>
    </w:p>
    <w:p>
      <w:pPr>
        <w:numPr>
          <w:ilvl w:val="0"/>
          <w:numId w:val="1155"/>
        </w:numPr>
        <w:pStyle w:val="Compact"/>
      </w:pPr>
      <w:r>
        <w:t xml:space="preserve">Base: $269 midweek, $299–$349 weekends</w:t>
      </w:r>
    </w:p>
    <w:p>
      <w:pPr>
        <w:numPr>
          <w:ilvl w:val="0"/>
          <w:numId w:val="1155"/>
        </w:numPr>
        <w:pStyle w:val="Compact"/>
      </w:pPr>
      <w:r>
        <w:t xml:space="preserve">Minimums: 2 nights off-peak, 3–4 nights on holidays</w:t>
      </w:r>
    </w:p>
    <w:p>
      <w:pPr>
        <w:numPr>
          <w:ilvl w:val="0"/>
          <w:numId w:val="1155"/>
        </w:numPr>
        <w:pStyle w:val="Compact"/>
      </w:pPr>
      <w:r>
        <w:t xml:space="preserve">Orphan nights: discounted to $229–$249 to fill gaps</w:t>
      </w:r>
    </w:p>
    <w:p>
      <w:pPr>
        <w:numPr>
          <w:ilvl w:val="0"/>
          <w:numId w:val="1155"/>
        </w:numPr>
        <w:pStyle w:val="Compact"/>
      </w:pPr>
      <w:r>
        <w:t xml:space="preserve">Hot tub and fire pit premium: +$50 a night</w:t>
      </w:r>
    </w:p>
    <w:p>
      <w:pPr>
        <w:numPr>
          <w:ilvl w:val="0"/>
          <w:numId w:val="1155"/>
        </w:numPr>
        <w:pStyle w:val="Compact"/>
      </w:pPr>
      <w:r>
        <w:t xml:space="preserve">Tools: PriceLabs for trends, Rabbu to validate which amenities earn their keep</w:t>
      </w:r>
    </w:p>
    <w:p>
      <w:pPr>
        <w:pStyle w:val="FirstParagraph"/>
      </w:pPr>
      <w:r>
        <w:t xml:space="preserve">The complete pricing SOP and calendar templates are in the Bonus Pack at the back of this book.</w:t>
      </w:r>
    </w:p>
    <w:p>
      <w:pPr>
        <w:pStyle w:val="BodyText"/>
      </w:pPr>
      <w:r>
        <w:t xml:space="preserve">One caution before you project these numbers onto your next deal: check the STR regulations for your target market before you make an offer. Pricing power means nothing in a town that won’t let you operate.</w:t>
      </w:r>
    </w:p>
    <w:bookmarkEnd w:id="188"/>
    <w:bookmarkStart w:id="189"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2-hour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Hospitable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PriceLabs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bookmarkEnd w:id="189"/>
    <w:bookmarkStart w:id="190" w:name="buy-back-your-time"/>
    <w:p>
      <w:pPr>
        <w:pStyle w:val="Heading3"/>
      </w:pPr>
      <w:r>
        <w:t xml:space="preserve">Buy Back Your Time</w:t>
      </w:r>
    </w:p>
    <w:p>
      <w:pPr>
        <w:pStyle w:val="FirstParagraph"/>
      </w:pPr>
      <w:r>
        <w:t xml:space="preserve">Dan Martell’s principle is simple: if you can pay someone $1 to take over a task, and that frees an hour you can spend earning $4 or more (finding deals, raising capital, building systems), make the trade immediately.</w:t>
      </w:r>
    </w:p>
    <w:p>
      <w:pPr>
        <w:pStyle w:val="BodyText"/>
      </w:pPr>
      <w:r>
        <w:t xml:space="preserve">Run the math on your own business. A VA at $1,000 a month frees up roughly 5 hours of your week. If those hours help you source one new deal worth $4,000 a month, the VA pays a 4:1 return.</w:t>
      </w:r>
    </w:p>
    <w:p>
      <w:pPr>
        <w:pStyle w:val="BodyText"/>
      </w:pPr>
      <w:r>
        <w:t xml:space="preserve">“</w:t>
      </w:r>
      <w:r>
        <w:t xml:space="preserve">Can I afford a VA?</w:t>
      </w:r>
      <w:r>
        <w:t xml:space="preserve">”</w:t>
      </w:r>
      <w:r>
        <w:t xml:space="preserve"> </w:t>
      </w:r>
      <w:r>
        <w:t xml:space="preserve">is the wrong question. Ask whether you can afford not to have one. Once you hit two or three properties, the answer is no.</w:t>
      </w:r>
    </w:p>
    <w:bookmarkEnd w:id="190"/>
    <w:bookmarkStart w:id="191"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w:t>
      </w:r>
    </w:p>
    <w:p>
      <w:pPr>
        <w:numPr>
          <w:ilvl w:val="0"/>
          <w:numId w:val="1156"/>
        </w:numPr>
        <w:pStyle w:val="Compact"/>
      </w:pPr>
      <w:r>
        <w:t xml:space="preserve">Direct revenue: $600 (3 nights × $200)</w:t>
      </w:r>
    </w:p>
    <w:p>
      <w:pPr>
        <w:numPr>
          <w:ilvl w:val="0"/>
          <w:numId w:val="1156"/>
        </w:numPr>
        <w:pStyle w:val="Compact"/>
      </w:pPr>
      <w:r>
        <w:t xml:space="preserve">Review value: $500–$2,000, because high-quality 5-star reviews drive future bookings and algorithm ranking</w:t>
      </w:r>
    </w:p>
    <w:p>
      <w:pPr>
        <w:numPr>
          <w:ilvl w:val="0"/>
          <w:numId w:val="1156"/>
        </w:numPr>
        <w:pStyle w:val="Compact"/>
      </w:pPr>
      <w:r>
        <w:t xml:space="preserve">Repeat bookings: $600+ when satisfied guests come back</w:t>
      </w:r>
    </w:p>
    <w:p>
      <w:pPr>
        <w:numPr>
          <w:ilvl w:val="0"/>
          <w:numId w:val="1156"/>
        </w:numPr>
        <w:pStyle w:val="Compact"/>
      </w:pPr>
      <w:r>
        <w:t xml:space="preserve">Referral value: $300–$600. Word of mouth from happy guests is gold.</w:t>
      </w:r>
    </w:p>
    <w:p>
      <w:pPr>
        <w:pStyle w:val="FirstParagraph"/>
      </w:pPr>
      <w:r>
        <w:t xml:space="preserve">Total guest lifetime value: roughly $2,000–$4,000 per satisfied guest.</w:t>
      </w:r>
    </w:p>
    <w:p>
      <w:pPr>
        <w:pStyle w:val="BodyText"/>
      </w:pPr>
      <w:r>
        <w:t xml:space="preserve">That math rewires how you think about small gestures and refunds. A $50 gesture that fixes a minor issue and earns a 5-star review is a $50 investment protecting a $2,000–$4,000 guest.</w:t>
      </w:r>
    </w:p>
    <w:p>
      <w:pPr>
        <w:pStyle w:val="BodyText"/>
      </w:pPr>
      <w:r>
        <w:t xml:space="preserve">Watch it play out. A guest reports a minor WiFi issue. You have two options:</w:t>
      </w:r>
    </w:p>
    <w:p>
      <w:pPr>
        <w:numPr>
          <w:ilvl w:val="0"/>
          <w:numId w:val="1157"/>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57"/>
        </w:numPr>
        <w:pStyle w:val="Compact"/>
      </w:pPr>
      <w:r>
        <w:rPr>
          <w:bCs/>
          <w:b/>
        </w:rPr>
        <w:t xml:space="preserve">Option B:</w:t>
      </w:r>
      <w:r>
        <w:t xml:space="preserve"> </w:t>
      </w:r>
      <w:r>
        <w:t xml:space="preserve">Fix it immediately, offer a $50 credit, and send a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roughly $50 and swings the outcome by $3,000. Call it a 60:1 return on hospitality.</w:t>
      </w:r>
    </w:p>
    <w:p>
      <w:pPr>
        <w:pStyle w:val="BodyText"/>
      </w:pPr>
      <w:r>
        <w:t xml:space="preserve">This is why the refund-versus-defend rule from the last chapter isn’t stinginess and the small gesture isn’t softness. Small refunds and kind gestures compound into review velocity, and review velocity compounds into occupancy.</w:t>
      </w:r>
    </w:p>
    <w:p>
      <w:pPr>
        <w:pStyle w:val="BodyText"/>
      </w:pPr>
      <w:r>
        <w:t xml:space="preserve">None of this is charity. Guest happiness is the highest-ROI line item in your business.</w:t>
      </w:r>
    </w:p>
    <w:bookmarkEnd w:id="191"/>
    <w:bookmarkStart w:id="192" w:name="bookkeeping-and-financial-tracking"/>
    <w:p>
      <w:pPr>
        <w:pStyle w:val="Heading3"/>
      </w:pPr>
      <w:r>
        <w:t xml:space="preserve">Bookkeeping and Financial Tracking</w:t>
      </w:r>
    </w:p>
    <w:p>
      <w:pPr>
        <w:pStyle w:val="FirstParagraph"/>
      </w:pPr>
      <w:r>
        <w:t xml:space="preserve">You can be crushing bookings and still be losing. If you don’t know where the money goes, you don’t know your business.</w:t>
      </w:r>
    </w:p>
    <w:p>
      <w:pPr>
        <w:pStyle w:val="BodyText"/>
      </w:pPr>
      <w:r>
        <w:t xml:space="preserve">Track everything for four reasons: to understand actual profit (gross, not take-home; booked is not banked), to spot overspending, to prepare for taxes and refinances, and to make scaling decisions on data instead of vibes.</w:t>
      </w:r>
    </w:p>
    <w:p>
      <w:pPr>
        <w:pStyle w:val="BodyText"/>
      </w:pPr>
      <w:r>
        <w:t xml:space="preserve">Track these categories monthly:</w:t>
      </w:r>
    </w:p>
    <w:p>
      <w:pPr>
        <w:numPr>
          <w:ilvl w:val="0"/>
          <w:numId w:val="1158"/>
        </w:numPr>
        <w:pStyle w:val="Compact"/>
      </w:pPr>
      <w:r>
        <w:t xml:space="preserve">Revenue (Airbnb, Vrbo, pet fees, upsells)</w:t>
      </w:r>
    </w:p>
    <w:p>
      <w:pPr>
        <w:numPr>
          <w:ilvl w:val="0"/>
          <w:numId w:val="1158"/>
        </w:numPr>
        <w:pStyle w:val="Compact"/>
      </w:pPr>
      <w:r>
        <w:t xml:space="preserve">Cleaning costs</w:t>
      </w:r>
    </w:p>
    <w:p>
      <w:pPr>
        <w:numPr>
          <w:ilvl w:val="0"/>
          <w:numId w:val="1158"/>
        </w:numPr>
        <w:pStyle w:val="Compact"/>
      </w:pPr>
      <w:r>
        <w:t xml:space="preserve">CapEx (big upgrades: HVAC, roofs, hot tubs)</w:t>
      </w:r>
    </w:p>
    <w:p>
      <w:pPr>
        <w:numPr>
          <w:ilvl w:val="0"/>
          <w:numId w:val="1158"/>
        </w:numPr>
        <w:pStyle w:val="Compact"/>
      </w:pPr>
      <w:r>
        <w:t xml:space="preserve">Repairs and maintenance</w:t>
      </w:r>
    </w:p>
    <w:p>
      <w:pPr>
        <w:numPr>
          <w:ilvl w:val="0"/>
          <w:numId w:val="1158"/>
        </w:numPr>
        <w:pStyle w:val="Compact"/>
      </w:pPr>
      <w:r>
        <w:t xml:space="preserve">Utilities (electric, propane, water, WiFi)</w:t>
      </w:r>
    </w:p>
    <w:p>
      <w:pPr>
        <w:numPr>
          <w:ilvl w:val="0"/>
          <w:numId w:val="1158"/>
        </w:numPr>
        <w:pStyle w:val="Compact"/>
      </w:pPr>
      <w:r>
        <w:t xml:space="preserve">Restocking and amenities</w:t>
      </w:r>
    </w:p>
    <w:p>
      <w:pPr>
        <w:numPr>
          <w:ilvl w:val="0"/>
          <w:numId w:val="1158"/>
        </w:numPr>
        <w:pStyle w:val="Compact"/>
      </w:pPr>
      <w:r>
        <w:t xml:space="preserve">Software and subscriptions</w:t>
      </w:r>
    </w:p>
    <w:p>
      <w:pPr>
        <w:numPr>
          <w:ilvl w:val="0"/>
          <w:numId w:val="1158"/>
        </w:numPr>
        <w:pStyle w:val="Compact"/>
      </w:pPr>
      <w:r>
        <w:t xml:space="preserve">Insurance and taxes</w:t>
      </w:r>
    </w:p>
    <w:p>
      <w:pPr>
        <w:pStyle w:val="FirstParagraph"/>
      </w:pPr>
      <w:r>
        <w:t xml:space="preserve">Keep the tooling simple: QuickBooks, Wave, or even a Google Sheet works. Set monthly reconciliation reminders and digitize receipts with ScanSnap or your phone. When you’re scaling, hire a VA bookkeeper at $5–$8 an hour on Upwork.</w:t>
      </w:r>
    </w:p>
    <w:p>
      <w:pPr>
        <w:pStyle w:val="BodyText"/>
      </w:pPr>
      <w:r>
        <w:t xml:space="preserve">On taxes, always consult a licensed tax pro. But walk in informed, because most STR investors miss deductions. If you materially participated in the property, you may qualify for bonus depreciation, which can mean serious savings. Ask your CPA about:</w:t>
      </w:r>
    </w:p>
    <w:p>
      <w:pPr>
        <w:numPr>
          <w:ilvl w:val="0"/>
          <w:numId w:val="1159"/>
        </w:numPr>
        <w:pStyle w:val="Compact"/>
      </w:pPr>
      <w:r>
        <w:t xml:space="preserve">STR material participation rules</w:t>
      </w:r>
    </w:p>
    <w:p>
      <w:pPr>
        <w:numPr>
          <w:ilvl w:val="0"/>
          <w:numId w:val="1159"/>
        </w:numPr>
        <w:pStyle w:val="Compact"/>
      </w:pPr>
      <w:r>
        <w:t xml:space="preserve">Cost segregation and bonus depreciation</w:t>
      </w:r>
    </w:p>
    <w:p>
      <w:pPr>
        <w:numPr>
          <w:ilvl w:val="0"/>
          <w:numId w:val="1159"/>
        </w:numPr>
        <w:pStyle w:val="Compact"/>
      </w:pPr>
      <w:r>
        <w:t xml:space="preserve">Eligibility for the 20% qualified business income (QBI) deduction</w:t>
      </w:r>
    </w:p>
    <w:p>
      <w:pPr>
        <w:numPr>
          <w:ilvl w:val="0"/>
          <w:numId w:val="1159"/>
        </w:numPr>
        <w:pStyle w:val="Compact"/>
      </w:pPr>
      <w:r>
        <w:t xml:space="preserve">The best entity structure for you (LLC versus personal name)</w:t>
      </w:r>
    </w:p>
    <w:bookmarkEnd w:id="192"/>
    <w:bookmarkStart w:id="193" w:name="when-to-delegate-and-how-to-hire-a-va"/>
    <w:p>
      <w:pPr>
        <w:pStyle w:val="Heading3"/>
      </w:pPr>
      <w:r>
        <w:t xml:space="preserve">When to Delegate and How to Hire a VA</w:t>
      </w:r>
    </w:p>
    <w:p>
      <w:pPr>
        <w:pStyle w:val="FirstParagraph"/>
      </w:pPr>
      <w:r>
        <w:t xml:space="preserve">At some point, running everything yourself becomes the bottleneck.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(Hospitable plus VA), calendar management and pricing tweaks, turnover scheduling, and supply restocking coordination.</w:t>
      </w:r>
    </w:p>
    <w:p>
      <w:pPr>
        <w:pStyle w:val="BodyText"/>
      </w:pPr>
      <w:r>
        <w:rPr>
          <w:bCs/>
          <w:b/>
        </w:rPr>
        <w:t xml:space="preserve">How to hire your first VA.</w:t>
      </w:r>
      <w:r>
        <w:t xml:space="preserve"> </w:t>
      </w:r>
      <w:r>
        <w:t xml:space="preserve">Strong options: Bravo VA (STR-trained), OnlineJobs.ph, and Upwork. Look for excellent written English, Airbnb experience, and tech-savviness. Expect to pay $800–$1,200 a month for part-time help (20 to 30 hours a week) from the Philippines or Argentina. That’s roughly the revenue from one guest stay per month.</w:t>
      </w:r>
    </w:p>
    <w:p>
      <w:pPr>
        <w:pStyle w:val="BodyText"/>
      </w:pPr>
      <w:r>
        <w:rPr>
          <w:bCs/>
          <w:b/>
        </w:rPr>
        <w:t xml:space="preserve">Systematize before you delegate.</w:t>
      </w:r>
      <w:r>
        <w:t xml:space="preserve"> </w:t>
      </w:r>
      <w:r>
        <w:t xml:space="preserve">Record your workflows with Loom. Create simple SOPs for guest messages, the turnover checklist, and pricing checks. Use Slack for tight communication. Have them shadow you for a week before they fly solo.</w:t>
      </w:r>
    </w:p>
    <w:p>
      <w:pPr>
        <w:pStyle w:val="BodyText"/>
      </w:pPr>
      <w:r>
        <w:rPr>
          <w:bCs/>
          <w:b/>
        </w:rPr>
        <w:t xml:space="preserve">Know what you keep and what you hand off:</w:t>
      </w:r>
    </w:p>
    <w:p>
      <w:pPr>
        <w:numPr>
          <w:ilvl w:val="0"/>
          <w:numId w:val="1160"/>
        </w:numPr>
        <w:pStyle w:val="Compact"/>
      </w:pPr>
      <w:r>
        <w:t xml:space="preserve">Keep: strategic decisions, revenue tracking, weekly guest and performance reviews, spotting trends</w:t>
      </w:r>
    </w:p>
    <w:p>
      <w:pPr>
        <w:numPr>
          <w:ilvl w:val="0"/>
          <w:numId w:val="1160"/>
        </w:numPr>
        <w:pStyle w:val="Compact"/>
      </w:pPr>
      <w:r>
        <w:t xml:space="preserve">Delegate: daily communication, calendar updates, cleaner coordination, routine price nudges</w:t>
      </w:r>
    </w:p>
    <w:p>
      <w:pPr>
        <w:pStyle w:val="FirstParagraph"/>
      </w:pPr>
      <w:r>
        <w:t xml:space="preserve">Notice what stays on your side of the line: the weekly review. That’s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3"/>
    <w:bookmarkStart w:id="194" w:name="lean-on-the-community"/>
    <w:p>
      <w:pPr>
        <w:pStyle w:val="Heading3"/>
      </w:pPr>
      <w:r>
        <w:t xml:space="preserve">Lean On the Community</w:t>
      </w:r>
    </w:p>
    <w:p>
      <w:pPr>
        <w:pStyle w:val="FirstParagraph"/>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61"/>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61"/>
        </w:numPr>
        <w:pStyle w:val="Compact"/>
      </w:pPr>
      <w:r>
        <w:t xml:space="preserve">BiggerPockets forums: the STR and vacation rental threads</w:t>
      </w:r>
    </w:p>
    <w:p>
      <w:pPr>
        <w:numPr>
          <w:ilvl w:val="0"/>
          <w:numId w:val="1161"/>
        </w:numPr>
        <w:pStyle w:val="Compact"/>
      </w:pPr>
      <w:r>
        <w:t xml:space="preserve">Reddit: r/AirBnB, r/realestateinvesting, r/shorttermrental</w:t>
      </w:r>
    </w:p>
    <w:p>
      <w:pPr>
        <w:numPr>
          <w:ilvl w:val="0"/>
          <w:numId w:val="1161"/>
        </w:numPr>
        <w:pStyle w:val="Compact"/>
      </w:pPr>
      <w:r>
        <w:t xml:space="preserve">Local real estate meetups</w:t>
      </w:r>
    </w:p>
    <w:p>
      <w:pPr>
        <w:numPr>
          <w:ilvl w:val="0"/>
          <w:numId w:val="1161"/>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bookmarkEnd w:id="194"/>
    <w:bookmarkStart w:id="195" w:name="the-reality-of-remote-management"/>
    <w:p>
      <w:pPr>
        <w:pStyle w:val="Heading3"/>
      </w:pPr>
      <w:r>
        <w:t xml:space="preserve">The Reality of Remote Management</w:t>
      </w:r>
    </w:p>
    <w:p>
      <w:pPr>
        <w:pStyle w:val="FirstParagraph"/>
      </w:pPr>
      <w:r>
        <w:t xml:space="preserve">Back to Bali.</w:t>
      </w:r>
    </w:p>
    <w:p>
      <w:pPr>
        <w:pStyle w:val="BodyText"/>
      </w:pPr>
      <w:r>
        <w:t xml:space="preserve">After that first panic came the water heater fix, the rebuilt protocols, and the trained team. Then I managed my properties from Bali again. This time my three cabins took me less than two hours a week each, and most weeks far less. My cleaner handled turnovers. Hospitable handled 95% of messages. PriceLabs handled pricing. Slack kept my VA and the rest of the team coordinated.</w:t>
      </w:r>
    </w:p>
    <w:p>
      <w:pPr>
        <w:pStyle w:val="BodyText"/>
      </w:pPr>
      <w:r>
        <w:t xml:space="preserve">Compare the two texts.</w:t>
      </w:r>
      <w:r>
        <w:t xml:space="preserve"> </w:t>
      </w:r>
      <w:r>
        <w:t xml:space="preserve">“</w:t>
      </w:r>
      <w:r>
        <w:t xml:space="preserve">Hot water’s out. What do you want to do?</w:t>
      </w:r>
      <w:r>
        <w:t xml:space="preserve">”</w:t>
      </w:r>
      <w:r>
        <w:t xml:space="preserve"> </w:t>
      </w:r>
      <w:r>
        <w:t xml:space="preserve">reached a host with no system, and it wrecked the rest of the flight. The ones I get now go to a team with a matrix, a go-to list, and the authority to act. Most problems are solved before I hear about them.</w:t>
      </w:r>
    </w:p>
    <w:p>
      <w:pPr>
        <w:pStyle w:val="BodyText"/>
      </w:pPr>
      <w:r>
        <w:t xml:space="preserve">I won’t pretend the first month was light. Building systems, training people, and stress-testing protocols is real work: 20 to 40 hours of it. But after that upfront investment, the business ran itself for months at a time.</w:t>
      </w:r>
    </w:p>
    <w:p>
      <w:pPr>
        <w:pStyle w:val="BodyText"/>
      </w:pPr>
      <w:r>
        <w:t xml:space="preserve">That’s what the fifth letter buys you: a business that hands your time back instead of a rental that eats it. Whether the hours go toward your next deal, your family, or actually taking the trip to Bali without a mid-flight crisis, the choice is yours.</w:t>
      </w:r>
    </w:p>
    <w:p>
      <w:pPr>
        <w:pStyle w:val="BodyText"/>
      </w:pPr>
      <w:r>
        <w:t xml:space="preserve">The only difference between a successful remote STR and a nightmare is how well you systemize.</w:t>
      </w:r>
    </w:p>
    <w:p>
      <w:pPr>
        <w:pStyle w:val="BodyText"/>
      </w:pPr>
      <w:r>
        <w:t xml:space="preserve">Do the work once. Run it forever.</w:t>
      </w:r>
    </w:p>
    <w:bookmarkEnd w:id="195"/>
    <w:bookmarkStart w:id="196" w:name="chapter-summary-14"/>
    <w:p>
      <w:pPr>
        <w:pStyle w:val="Heading3"/>
      </w:pPr>
      <w:r>
        <w:t xml:space="preserve">Chapter Summary</w:t>
      </w:r>
    </w:p>
    <w:p>
      <w:pPr>
        <w:numPr>
          <w:ilvl w:val="0"/>
          <w:numId w:val="1162"/>
        </w:numPr>
        <w:pStyle w:val="Compact"/>
      </w:pPr>
      <w:r>
        <w:t xml:space="preserve">Protocols and people make you optional. Write the plan before the plan is needed.</w:t>
      </w:r>
    </w:p>
    <w:p>
      <w:pPr>
        <w:numPr>
          <w:ilvl w:val="0"/>
          <w:numId w:val="1162"/>
        </w:numPr>
        <w:pStyle w:val="Compact"/>
      </w:pPr>
      <w:r>
        <w:t xml:space="preserve">The Escalation Matrix ($0–$50, $50–$200, $200+, urgent) lets your team act without you. Guest conflict is the one thing you always own.</w:t>
      </w:r>
    </w:p>
    <w:p>
      <w:pPr>
        <w:numPr>
          <w:ilvl w:val="0"/>
          <w:numId w:val="1162"/>
        </w:numPr>
        <w:pStyle w:val="Compact"/>
      </w:pPr>
      <w:r>
        <w:t xml:space="preserve">A $500–$1,000 peace-of-mind fund per property turns emergencies into line items.</w:t>
      </w:r>
    </w:p>
    <w:p>
      <w:pPr>
        <w:numPr>
          <w:ilvl w:val="0"/>
          <w:numId w:val="1162"/>
        </w:numPr>
        <w:pStyle w:val="Compact"/>
      </w:pPr>
      <w:r>
        <w:t xml:space="preserve">Pricing is your profit lever: base price, minimum stays, orphan nights, last-minute discounts, holiday spikes, seasonal shifts.</w:t>
      </w:r>
    </w:p>
    <w:p>
      <w:pPr>
        <w:numPr>
          <w:ilvl w:val="0"/>
          <w:numId w:val="1162"/>
        </w:numPr>
        <w:pStyle w:val="Compact"/>
      </w:pPr>
      <w:r>
        <w:t xml:space="preserve">A $600 booking is really a $2,000–$4,000 guest. A $50 gesture that saves a 5-star review is a 60:1 return.</w:t>
      </w:r>
    </w:p>
    <w:p>
      <w:pPr>
        <w:numPr>
          <w:ilvl w:val="0"/>
          <w:numId w:val="1162"/>
        </w:numPr>
        <w:pStyle w:val="Compact"/>
      </w:pPr>
      <w:r>
        <w:t xml:space="preserve">Track every dollar monthly, gross, not take-home. Booked is not banked.</w:t>
      </w:r>
    </w:p>
    <w:p>
      <w:pPr>
        <w:numPr>
          <w:ilvl w:val="0"/>
          <w:numId w:val="1162"/>
        </w:numPr>
        <w:pStyle w:val="Compact"/>
      </w:pPr>
      <w:r>
        <w:t xml:space="preserve">At 2–3 properties, hire a VA ($800–$1,200 a month). Systematize before you delegate, and never delegate the weekly review.</w:t>
      </w:r>
    </w:p>
    <w:p>
      <w:pPr>
        <w:numPr>
          <w:ilvl w:val="0"/>
          <w:numId w:val="1162"/>
        </w:numPr>
        <w:pStyle w:val="Compact"/>
      </w:pPr>
      <w:r>
        <w:t xml:space="preserve">Do the work once. Run it forever.</w:t>
      </w:r>
    </w:p>
    <w:p>
      <w:r>
        <w:pict>
          <v:rect style="width:0;height:1.5pt" o:hralign="center" o:hrstd="t" o:hr="t"/>
        </w:pict>
      </w:r>
    </w:p>
    <w:bookmarkEnd w:id="196"/>
    <w:bookmarkEnd w:id="197"/>
    <w:bookmarkEnd w:id="198"/>
    <w:bookmarkStart w:id="234"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8"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9"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the proof you needed, and the identity change that comes with it. Once one domino falls and creates cash flow, the rest become inevitable. Because now you know:</w:t>
      </w:r>
    </w:p>
    <w:p>
      <w:pPr>
        <w:numPr>
          <w:ilvl w:val="0"/>
          <w:numId w:val="1163"/>
        </w:numPr>
        <w:pStyle w:val="Compact"/>
      </w:pPr>
      <w:r>
        <w:rPr>
          <w:bCs/>
          <w:b/>
        </w:rPr>
        <w:t xml:space="preserve">You can buy something and make it work.</w:t>
      </w:r>
      <w:r>
        <w:t xml:space="preserve"> </w:t>
      </w:r>
      <w:r>
        <w:t xml:space="preserve">You’ve done it.</w:t>
      </w:r>
    </w:p>
    <w:p>
      <w:pPr>
        <w:numPr>
          <w:ilvl w:val="0"/>
          <w:numId w:val="1163"/>
        </w:numPr>
        <w:pStyle w:val="Compact"/>
      </w:pPr>
      <w:r>
        <w:rPr>
          <w:bCs/>
          <w:b/>
        </w:rPr>
        <w:t xml:space="preserve">You can build a team.</w:t>
      </w:r>
      <w:r>
        <w:t xml:space="preserve"> </w:t>
      </w:r>
      <w:r>
        <w:t xml:space="preserve">VA, cleaner, maybe a property manager. You’ve managed them.</w:t>
      </w:r>
    </w:p>
    <w:p>
      <w:pPr>
        <w:numPr>
          <w:ilvl w:val="0"/>
          <w:numId w:val="1163"/>
        </w:numPr>
        <w:pStyle w:val="Compact"/>
      </w:pPr>
      <w:r>
        <w:rPr>
          <w:bCs/>
          <w:b/>
        </w:rPr>
        <w:t xml:space="preserve">You can make money while you sleep.</w:t>
      </w:r>
      <w:r>
        <w:t xml:space="preserve"> </w:t>
      </w:r>
      <w:r>
        <w:t xml:space="preserve">You’ve seen the bank notification.</w:t>
      </w:r>
    </w:p>
    <w:p>
      <w:pPr>
        <w:numPr>
          <w:ilvl w:val="0"/>
          <w:numId w:val="1163"/>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 It felt inevitable.</w:t>
      </w:r>
    </w:p>
    <w:p>
      <w:pPr>
        <w:pStyle w:val="BodyText"/>
      </w:pPr>
      <w:r>
        <w:t xml:space="preserve">Stop planning for deal five. Nail deal one.</w:t>
      </w:r>
    </w:p>
    <w:bookmarkEnd w:id="199"/>
    <w:bookmarkStart w:id="200" w:name="case-study-mylas-first-21-months"/>
    <w:p>
      <w:pPr>
        <w:pStyle w:val="Heading3"/>
      </w:pPr>
      <w:r>
        <w:t xml:space="preserve">Case Study: Myla’s First 21 Months</w:t>
      </w:r>
    </w:p>
    <w:p>
      <w:pPr>
        <w:pStyle w:val="FirstParagraph"/>
      </w:pPr>
      <w:r>
        <w:t xml:space="preserve">Myla is my business partner, and I watched this play out in real time. She took the strategies in this book and ran them.</w:t>
      </w:r>
    </w:p>
    <w:p>
      <w:pPr>
        <w:pStyle w:val="BodyText"/>
      </w:pPr>
      <w:r>
        <w:rPr>
          <w:bCs/>
          <w:b/>
        </w:rPr>
        <w:t xml:space="preserve">The property:</w:t>
      </w:r>
      <w:r>
        <w:t xml:space="preserve"> </w:t>
      </w:r>
      <w:r>
        <w:t xml:space="preserve">A three-bedroom, one-and-a-half-bath home in Oak Hill, West Virginia. Purchased in July 2024 for $150K, with 15% down ($22,500) and roughly $3,500 in closing costs after seller credits. She put about $90K into a professional renovation (kitchen, bathrooms, HVAC, exterior) and roughly $60K into high-end furnishings and decor.</w:t>
      </w:r>
    </w:p>
    <w:p>
      <w:pPr>
        <w:pStyle w:val="BodyText"/>
      </w:pPr>
      <w:r>
        <w:rPr>
          <w:bCs/>
          <w:b/>
        </w:rPr>
        <w:t xml:space="preserve">The launch:</w:t>
      </w:r>
      <w:r>
        <w:t xml:space="preserve"> </w:t>
      </w:r>
      <w:r>
        <w:t xml:space="preserve">No property manager. Just a local cleaner and a VA managing communication through an automation platform (she uses Hospitable) and spreadsheets.</w:t>
      </w:r>
    </w:p>
    <w:p>
      <w:pPr>
        <w:pStyle w:val="BodyText"/>
      </w:pPr>
      <w:r>
        <w:rPr>
          <w:bCs/>
          <w:b/>
        </w:rPr>
        <w:t xml:space="preserve">The results, over her first 21 months:</w:t>
      </w:r>
    </w:p>
    <w:p>
      <w:pPr>
        <w:numPr>
          <w:ilvl w:val="0"/>
          <w:numId w:val="1164"/>
        </w:numPr>
        <w:pStyle w:val="Compact"/>
      </w:pPr>
      <w:r>
        <w:t xml:space="preserve">$122K in gross revenue, a roughly $70K-per-year pace, with peak months topping $10K in gross bookings</w:t>
      </w:r>
    </w:p>
    <w:p>
      <w:pPr>
        <w:numPr>
          <w:ilvl w:val="0"/>
          <w:numId w:val="1164"/>
        </w:numPr>
        <w:pStyle w:val="Compact"/>
      </w:pPr>
      <w:r>
        <w:t xml:space="preserve">A 4.95-star rating across 70+ stays</w:t>
      </w:r>
    </w:p>
    <w:p>
      <w:pPr>
        <w:numPr>
          <w:ilvl w:val="0"/>
          <w:numId w:val="1164"/>
        </w:numPr>
        <w:pStyle w:val="Compact"/>
      </w:pPr>
      <w:r>
        <w:t xml:space="preserve">The property appraised at $250K after renovation. She created about $100K in value with the reno and the operation.</w:t>
      </w:r>
    </w:p>
    <w:p>
      <w:pPr>
        <w:numPr>
          <w:ilvl w:val="0"/>
          <w:numId w:val="1164"/>
        </w:numPr>
        <w:pStyle w:val="Compact"/>
      </w:pPr>
      <w:r>
        <w:t xml:space="preserve">Real tax write-offs: she qualified for STR material-participation treatment, and depreciation plus cost segregation created a paper loss that offset her W2 income. Roughly $12K in year-one write-off value, worth about $2,400–$3,200 in federal tax savings at her rate.</w:t>
      </w:r>
    </w:p>
    <w:p>
      <w:pPr>
        <w:numPr>
          <w:ilvl w:val="0"/>
          <w:numId w:val="1164"/>
        </w:numPr>
        <w:pStyle w:val="Compact"/>
      </w:pPr>
      <w:r>
        <w:t xml:space="preserve">A cash-out refinance at month 12, once the income history was stabilized</w:t>
      </w:r>
    </w:p>
    <w:p>
      <w:pPr>
        <w:pStyle w:val="FirstParagraph"/>
      </w:pPr>
      <w:r>
        <w:rPr>
          <w:bCs/>
          <w:b/>
        </w:rPr>
        <w:t xml:space="preserve">What this means:</w:t>
      </w:r>
      <w:r>
        <w:t xml:space="preserve"> </w:t>
      </w:r>
      <w:r>
        <w:t xml:space="preserve">Myla built more than an income stream. She built a leverage point. A $150K house became a $250K asset that pays her every month, shelters her W2 income, and hands her equity she can redeploy. Factor in the refi proceeds and the tax benefits, and her effective year-one return was better than 90% on the cash in the deal. You almost never see that in traditional real estate.</w:t>
      </w:r>
    </w:p>
    <w:p>
      <w:pPr>
        <w:pStyle w:val="BodyText"/>
      </w:pPr>
      <w:r>
        <w:rPr>
          <w:bCs/>
          <w:b/>
        </w:rPr>
        <w:t xml:space="preserve">The key:</w:t>
      </w:r>
      <w:r>
        <w:t xml:space="preserve"> </w:t>
      </w:r>
      <w:r>
        <w:t xml:space="preserve">She didn’t compromise on setup. Professional renovation, quality furnishings, stunning photos, reviews that matched her standards. Nothing about the operation was shoestring. It was built to last.</w:t>
      </w:r>
    </w:p>
    <w:bookmarkEnd w:id="200"/>
    <w:bookmarkStart w:id="201"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65"/>
        </w:numPr>
        <w:pStyle w:val="Compact"/>
      </w:pPr>
      <w:r>
        <w:t xml:space="preserve">Expect: 40–60% occupancy (low, because you’re new). First reviews dropping in.</w:t>
      </w:r>
    </w:p>
    <w:p>
      <w:pPr>
        <w:numPr>
          <w:ilvl w:val="0"/>
          <w:numId w:val="1165"/>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66"/>
        </w:numPr>
        <w:pStyle w:val="Compact"/>
      </w:pPr>
      <w:r>
        <w:t xml:space="preserve">Expect: 60–75% occupancy. Your rating is forming, probably 4.7+.</w:t>
      </w:r>
    </w:p>
    <w:p>
      <w:pPr>
        <w:numPr>
          <w:ilvl w:val="0"/>
          <w:numId w:val="1166"/>
        </w:numPr>
        <w:pStyle w:val="Compact"/>
      </w:pPr>
      <w:r>
        <w:t xml:space="preserve">Your job: Adjust your listing description based on what reviews praise. Test a rate increase on strong weekends. Hand more to your VA. Stop answering every message yourself.</w:t>
      </w:r>
    </w:p>
    <w:p>
      <w:pPr>
        <w:pStyle w:val="FirstParagraph"/>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67"/>
        </w:numPr>
        <w:pStyle w:val="Compact"/>
      </w:pPr>
      <w:r>
        <w:t xml:space="preserve">Expect: 75–85% occupancy. Predictable income of $1,500–$2,500 per month net after all expenses.</w:t>
      </w:r>
    </w:p>
    <w:p>
      <w:pPr>
        <w:numPr>
          <w:ilvl w:val="0"/>
          <w:numId w:val="1167"/>
        </w:numPr>
        <w:pStyle w:val="Compact"/>
      </w:pPr>
      <w:r>
        <w:t xml:space="preserve">Your job: Check in weekly. Tune pricing twice a month. Quarterly, plan the next property or optimize this one. Spend 1–2 hours a week, max.</w:t>
      </w:r>
    </w:p>
    <w:bookmarkEnd w:id="201"/>
    <w:bookmarkStart w:id="202" w:name="a-day-in-the-life-six-months-in"/>
    <w:p>
      <w:pPr>
        <w:pStyle w:val="Heading3"/>
      </w:pPr>
      <w:r>
        <w:t xml:space="preserve">A Day in the Life: Six Months In</w:t>
      </w:r>
    </w:p>
    <w:p>
      <w:pPr>
        <w:pStyle w:val="FirstParagraph"/>
      </w:pPr>
      <w:r>
        <w:t xml:space="preserve">It’s 6:47 AM. You’re half-asleep. Phone buzzes. New booking for next weekend: $380, three nights, family of four. You didn’t do anything. Airbnb’s algorithm did the work. Your VA will send the welcome message. Your cleaner is already scheduled for turnover.</w:t>
      </w:r>
    </w:p>
    <w:p>
      <w:pPr>
        <w:pStyle w:val="BodyText"/>
      </w:pPr>
      <w:r>
        <w:t xml:space="preserve">By 7:15, you’ve checked your team chat (Slack, in my case).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(PriceLabs is my pick).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bookmarkEnd w:id="202"/>
    <w:bookmarkStart w:id="203"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68"/>
        </w:numPr>
        <w:pStyle w:val="Compact"/>
      </w:pPr>
      <w:r>
        <w:t xml:space="preserve">Is this week pacing ahead or behind last week?</w:t>
      </w:r>
    </w:p>
    <w:p>
      <w:pPr>
        <w:numPr>
          <w:ilvl w:val="0"/>
          <w:numId w:val="1168"/>
        </w:numPr>
        <w:pStyle w:val="Compact"/>
      </w:pPr>
      <w:r>
        <w:t xml:space="preserve">Any occupancy gaps to fill with a discount?</w:t>
      </w:r>
    </w:p>
    <w:p>
      <w:pPr>
        <w:numPr>
          <w:ilvl w:val="0"/>
          <w:numId w:val="1168"/>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69"/>
        </w:numPr>
        <w:pStyle w:val="Compact"/>
      </w:pPr>
      <w:r>
        <w:t xml:space="preserve">Update minimum-stay rules based on demand</w:t>
      </w:r>
    </w:p>
    <w:p>
      <w:pPr>
        <w:numPr>
          <w:ilvl w:val="0"/>
          <w:numId w:val="1169"/>
        </w:numPr>
        <w:pStyle w:val="Compact"/>
      </w:pPr>
      <w:r>
        <w:t xml:space="preserve">Adjust for upcoming holidays or local events</w:t>
      </w:r>
    </w:p>
    <w:p>
      <w:pPr>
        <w:numPr>
          <w:ilvl w:val="0"/>
          <w:numId w:val="1169"/>
        </w:numPr>
        <w:pStyle w:val="Compact"/>
      </w:pPr>
      <w:r>
        <w:t xml:space="preserve">Review your PriceLabs base price</w:t>
      </w:r>
    </w:p>
    <w:p>
      <w:pPr>
        <w:pStyle w:val="FirstParagraph"/>
      </w:pPr>
      <w:r>
        <w:rPr>
          <w:bCs/>
          <w:b/>
        </w:rPr>
        <w:t xml:space="preserve">Team touchpoints</w:t>
      </w:r>
      <w:r>
        <w:t xml:space="preserve"> </w:t>
      </w:r>
      <w:r>
        <w:t xml:space="preserve">(via Slack or app, 10 minutes)</w:t>
      </w:r>
    </w:p>
    <w:p>
      <w:pPr>
        <w:numPr>
          <w:ilvl w:val="0"/>
          <w:numId w:val="1170"/>
        </w:numPr>
        <w:pStyle w:val="Compact"/>
      </w:pPr>
      <w:r>
        <w:t xml:space="preserve">Any supplies running low?</w:t>
      </w:r>
    </w:p>
    <w:p>
      <w:pPr>
        <w:numPr>
          <w:ilvl w:val="0"/>
          <w:numId w:val="1170"/>
        </w:numPr>
        <w:pStyle w:val="Compact"/>
      </w:pPr>
      <w:r>
        <w:t xml:space="preserve">Does your cleaner need time off, or have feedback?</w:t>
      </w:r>
    </w:p>
    <w:p>
      <w:pPr>
        <w:numPr>
          <w:ilvl w:val="0"/>
          <w:numId w:val="1170"/>
        </w:numPr>
        <w:pStyle w:val="Compact"/>
      </w:pPr>
      <w:r>
        <w:t xml:space="preserve">Anything broken that guests didn’t mention?</w:t>
      </w:r>
    </w:p>
    <w:p>
      <w:pPr>
        <w:pStyle w:val="FirstParagraph"/>
      </w:pPr>
      <w:r>
        <w:t xml:space="preserve">Total: 1–2 hours per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3"/>
    <w:bookmarkStart w:id="204" w:name="Xe0e48695a2f61c4fa10b0bc1c325dd853574602"/>
    <w:p>
      <w:pPr>
        <w:pStyle w:val="Heading3"/>
      </w:pPr>
      <w:r>
        <w:t xml:space="preserve">The First Domino in Motion: Steph and Kevin</w:t>
      </w:r>
    </w:p>
    <w:p>
      <w:pPr>
        <w:pStyle w:val="FirstParagraph"/>
      </w:pPr>
      <w:r>
        <w:t xml:space="preserve">Two of my students, Steph and Kevin, run two homes that now gross $7K a month between them. Two dominoes down.</w:t>
      </w:r>
    </w:p>
    <w:p>
      <w:pPr>
        <w:pStyle w:val="BodyText"/>
      </w:pPr>
      <w:r>
        <w:t xml:space="preserve">I mention them for one reason: they prove that moving beats waiting to be perfect. They launched, they learned, and they kept going. The first domino tips the second.</w:t>
      </w:r>
    </w:p>
    <w:bookmarkEnd w:id="204"/>
    <w:bookmarkStart w:id="205" w:name="the-owners-mindset-operating-system"/>
    <w:p>
      <w:pPr>
        <w:pStyle w:val="Heading3"/>
      </w:pPr>
      <w:r>
        <w:t xml:space="preserve">The Owner’s Mindset Operating System</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Once you integrate them, your decision-making accelerates.</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working 2 hours a week while your property generates $2,000 a month ($250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single shift changes everything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run the math: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 and it has nothing to do with being cheap.</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scale with your time. Systems scale with multiplication.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lower competition, higher returns. Less glamorous, sure, but the ROI was better, and math is the owner’s criterion. Not comfort.</w:t>
      </w:r>
    </w:p>
    <w:p>
      <w:pPr>
        <w:pStyle w:val="BodyText"/>
      </w:pPr>
      <w:r>
        <w:t xml:space="preserve">These four models compound. Once you internalize them, you move faster, and you start seeing deals where other people see obstacles.</w:t>
      </w:r>
    </w:p>
    <w:bookmarkEnd w:id="205"/>
    <w:bookmarkStart w:id="206"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6"/>
    <w:bookmarkStart w:id="207" w:name="chapter-summary-15"/>
    <w:p>
      <w:pPr>
        <w:pStyle w:val="Heading3"/>
      </w:pPr>
      <w:r>
        <w:t xml:space="preserve">Chapter Summary</w:t>
      </w:r>
    </w:p>
    <w:p>
      <w:pPr>
        <w:numPr>
          <w:ilvl w:val="0"/>
          <w:numId w:val="1171"/>
        </w:numPr>
        <w:pStyle w:val="Compact"/>
      </w:pPr>
      <w:r>
        <w:t xml:space="preserve">Launch is the starting gun, not the finish line.</w:t>
      </w:r>
    </w:p>
    <w:p>
      <w:pPr>
        <w:numPr>
          <w:ilvl w:val="0"/>
          <w:numId w:val="1171"/>
        </w:numPr>
        <w:pStyle w:val="Compact"/>
      </w:pPr>
      <w:r>
        <w:t xml:space="preserve">The First Domino is one deal done right. After it falls, the rest become inevitable.</w:t>
      </w:r>
    </w:p>
    <w:p>
      <w:pPr>
        <w:numPr>
          <w:ilvl w:val="0"/>
          <w:numId w:val="1171"/>
        </w:numPr>
        <w:pStyle w:val="Compact"/>
      </w:pPr>
      <w:r>
        <w:t xml:space="preserve">Myla’s first 21 months: $122K gross, 4.95 stars across 70+ stays, a $250K appraisal, and a month-12 cash-out refi.</w:t>
      </w:r>
    </w:p>
    <w:p>
      <w:pPr>
        <w:numPr>
          <w:ilvl w:val="0"/>
          <w:numId w:val="1171"/>
        </w:numPr>
        <w:pStyle w:val="Compact"/>
      </w:pPr>
      <w:r>
        <w:t xml:space="preserve">Expect 40–60% occupancy in month one and 75–85% by month three. Chaos is a phase, not a verdict.</w:t>
      </w:r>
    </w:p>
    <w:p>
      <w:pPr>
        <w:numPr>
          <w:ilvl w:val="0"/>
          <w:numId w:val="1171"/>
        </w:numPr>
        <w:pStyle w:val="Compact"/>
      </w:pPr>
      <w:r>
        <w:t xml:space="preserve">Stability is 1–2 hours a week: one dashboard check, two pricing sessions, quick team touchpoints.</w:t>
      </w:r>
    </w:p>
    <w:p>
      <w:pPr>
        <w:numPr>
          <w:ilvl w:val="0"/>
          <w:numId w:val="1171"/>
        </w:numPr>
        <w:pStyle w:val="Compact"/>
      </w:pPr>
      <w:r>
        <w:t xml:space="preserve">Tasks scale with your time. Systems scale with multiplication.</w:t>
      </w:r>
    </w:p>
    <w:p>
      <w:pPr>
        <w:numPr>
          <w:ilvl w:val="0"/>
          <w:numId w:val="1171"/>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71"/>
        </w:numPr>
        <w:pStyle w:val="Compact"/>
      </w:pPr>
      <w:r>
        <w:t xml:space="preserve">The real return is the confidence, and the identity that comes with it. The cash is almost a side effect.</w:t>
      </w:r>
    </w:p>
    <w:bookmarkEnd w:id="207"/>
    <w:bookmarkEnd w:id="208"/>
    <w:bookmarkStart w:id="213" w:name="chapter-17-the-portfolio-compound-effect"/>
    <w:p>
      <w:pPr>
        <w:pStyle w:val="Heading2"/>
      </w:pPr>
      <w:r>
        <w:t xml:space="preserve">Chapter 17: The Portfolio Compound Effect</w:t>
      </w:r>
    </w:p>
    <w:p>
      <w:pPr>
        <w:pStyle w:val="FirstParagraph"/>
      </w:pPr>
      <w:r>
        <w:t xml:space="preserve">Thirteen months after her first guest checked in, a wire for $32,813 landed in Myla’s account.</w:t>
      </w:r>
    </w:p>
    <w:p>
      <w:pPr>
        <w:pStyle w:val="BodyText"/>
      </w:pPr>
      <w:r>
        <w:t xml:space="preserve">It wasn’t a booking or a bonus. It was equity, value she had created with a renovation and 12 months of disciplined operation, converted into cash by a refinance that closed in 38 days. She didn’t sell the house.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9" w:name="X38c3e93e5802526aa3c7f3f0b6d8b803badef92"/>
    <w:p>
      <w:pPr>
        <w:pStyle w:val="Heading3"/>
      </w:pPr>
      <w:r>
        <w:t xml:space="preserve">The Stacking Math: Years One Through Three</w:t>
      </w:r>
    </w:p>
    <w:p>
      <w:pPr>
        <w:pStyle w:val="FirstParagraph"/>
      </w:pPr>
      <w:r>
        <w:t xml:space="preserve">Here’s the model I teach, informed by Myla’s actual trajectory. The numbers are deliberately conservative.</w:t>
      </w:r>
    </w:p>
    <w:p>
      <w:pPr>
        <w:pStyle w:val="BodyText"/>
      </w:pPr>
      <w:r>
        <w:rPr>
          <w:bCs/>
          <w:b/>
        </w:rPr>
        <w:t xml:space="preserve">Year 1: One property in motion</w:t>
      </w:r>
    </w:p>
    <w:p>
      <w:pPr>
        <w:numPr>
          <w:ilvl w:val="0"/>
          <w:numId w:val="1172"/>
        </w:numPr>
        <w:pStyle w:val="Compact"/>
      </w:pPr>
      <w:r>
        <w:t xml:space="preserve">1 property, worth $250K after renovation</w:t>
      </w:r>
    </w:p>
    <w:p>
      <w:pPr>
        <w:numPr>
          <w:ilvl w:val="0"/>
          <w:numId w:val="1172"/>
        </w:numPr>
        <w:pStyle w:val="Compact"/>
      </w:pPr>
      <w:r>
        <w:t xml:space="preserve">Invested capital: $150K (down payment, renovation, setup)</w:t>
      </w:r>
    </w:p>
    <w:p>
      <w:pPr>
        <w:numPr>
          <w:ilvl w:val="0"/>
          <w:numId w:val="1172"/>
        </w:numPr>
        <w:pStyle w:val="Compact"/>
      </w:pPr>
      <w:r>
        <w:t xml:space="preserve">Monthly net cash flow: $2,000 (conservative, after all expenses)</w:t>
      </w:r>
    </w:p>
    <w:p>
      <w:pPr>
        <w:numPr>
          <w:ilvl w:val="0"/>
          <w:numId w:val="1172"/>
        </w:numPr>
        <w:pStyle w:val="Compact"/>
      </w:pPr>
      <w:r>
        <w:t xml:space="preserve">Annual net cash flow: $24,000</w:t>
      </w:r>
    </w:p>
    <w:p>
      <w:pPr>
        <w:numPr>
          <w:ilvl w:val="0"/>
          <w:numId w:val="1172"/>
        </w:numPr>
        <w:pStyle w:val="Compact"/>
      </w:pPr>
      <w:r>
        <w:t xml:space="preserve">Equity created through appreciation: ~$5,000 (a conservative 2% rural rate)</w:t>
      </w:r>
    </w:p>
    <w:p>
      <w:pPr>
        <w:numPr>
          <w:ilvl w:val="0"/>
          <w:numId w:val="1172"/>
        </w:numPr>
        <w:pStyle w:val="Compact"/>
      </w:pPr>
      <w:r>
        <w:t xml:space="preserve">Tax write-offs from depreciation: ~$5,500 a year (straight-line on a $150K building value; that’s the deduction, not cash)</w:t>
      </w:r>
    </w:p>
    <w:p>
      <w:pPr>
        <w:numPr>
          <w:ilvl w:val="0"/>
          <w:numId w:val="1172"/>
        </w:numPr>
        <w:pStyle w:val="Compact"/>
      </w:pPr>
      <w:r>
        <w:rPr>
          <w:bCs/>
          <w:b/>
        </w:rPr>
        <w:t xml:space="preserve">Year 1 total wealth increase: $34,500</w:t>
      </w:r>
      <w:r>
        <w:t xml:space="preserve"> </w:t>
      </w:r>
      <w:r>
        <w:t xml:space="preserve">(cash flow + equity + tax shelter)</w:t>
      </w:r>
    </w:p>
    <w:p>
      <w:pPr>
        <w:pStyle w:val="FirstParagraph"/>
      </w:pPr>
      <w:r>
        <w:rPr>
          <w:bCs/>
          <w:b/>
        </w:rPr>
        <w:t xml:space="preserve">Year 2: Stack Property 2, funded by Property 1</w:t>
      </w:r>
    </w:p>
    <w:p>
      <w:pPr>
        <w:pStyle w:val="BodyText"/>
      </w:pPr>
      <w:r>
        <w:t xml:space="preserve">Here’s where it gets interesting. After 12 months of stabilization, you refinance Property 1:</w:t>
      </w:r>
    </w:p>
    <w:p>
      <w:pPr>
        <w:numPr>
          <w:ilvl w:val="0"/>
          <w:numId w:val="1173"/>
        </w:numPr>
        <w:pStyle w:val="Compact"/>
      </w:pPr>
      <w:r>
        <w:t xml:space="preserve">Original loan: $150K</w:t>
      </w:r>
    </w:p>
    <w:p>
      <w:pPr>
        <w:numPr>
          <w:ilvl w:val="0"/>
          <w:numId w:val="1173"/>
        </w:numPr>
        <w:pStyle w:val="Compact"/>
      </w:pPr>
      <w:r>
        <w:t xml:space="preserve">New appraisal: $250K, which is $100K above the original loan</w:t>
      </w:r>
    </w:p>
    <w:p>
      <w:pPr>
        <w:numPr>
          <w:ilvl w:val="0"/>
          <w:numId w:val="1173"/>
        </w:numPr>
        <w:pStyle w:val="Compact"/>
      </w:pPr>
      <w:r>
        <w:t xml:space="preserve">Cash-out refi at 75% LTV (loan-to-value): $187,500 borrowed</w:t>
      </w:r>
    </w:p>
    <w:p>
      <w:pPr>
        <w:numPr>
          <w:ilvl w:val="0"/>
          <w:numId w:val="1173"/>
        </w:numPr>
        <w:pStyle w:val="Compact"/>
      </w:pPr>
      <w:r>
        <w:t xml:space="preserve">After paying off the original loan: $37,500 pulled out, call it $33K after closing costs</w:t>
      </w:r>
    </w:p>
    <w:p>
      <w:pPr>
        <w:numPr>
          <w:ilvl w:val="0"/>
          <w:numId w:val="1173"/>
        </w:numPr>
        <w:pStyle w:val="Compact"/>
      </w:pPr>
      <w:r>
        <w:t xml:space="preserve">Plus the $24,000 of year-one cash flow you saved:</w:t>
      </w:r>
      <w:r>
        <w:t xml:space="preserve"> </w:t>
      </w:r>
      <w:r>
        <w:rPr>
          <w:bCs/>
          <w:b/>
        </w:rPr>
        <w:t xml:space="preserve">~$57K available for Property 2</w:t>
      </w:r>
    </w:p>
    <w:p>
      <w:pPr>
        <w:pStyle w:val="FirstParagraph"/>
      </w:pPr>
      <w:r>
        <w:t xml:space="preserve">Property 2 is purchased at $200K. Instead of the minimum 10% down ($20K), your war chest lets you put down $40K, cutting your financing need and your year-two debt service. (Myla took the other route: minimum down, more cash in reserve. You’ll see her exact split in the Refi Playbook later in this chapter. Both work; this model runs the bigger-down version.)</w:t>
      </w:r>
    </w:p>
    <w:p>
      <w:pPr>
        <w:numPr>
          <w:ilvl w:val="0"/>
          <w:numId w:val="1174"/>
        </w:numPr>
        <w:pStyle w:val="Compact"/>
      </w:pPr>
      <w:r>
        <w:t xml:space="preserve">Property 2 purchase: $200K</w:t>
      </w:r>
    </w:p>
    <w:p>
      <w:pPr>
        <w:numPr>
          <w:ilvl w:val="0"/>
          <w:numId w:val="1174"/>
        </w:numPr>
        <w:pStyle w:val="Compact"/>
      </w:pPr>
      <w:r>
        <w:t xml:space="preserve">Down payment: $40K (refi proceeds + saved cash flow)</w:t>
      </w:r>
    </w:p>
    <w:p>
      <w:pPr>
        <w:numPr>
          <w:ilvl w:val="0"/>
          <w:numId w:val="1174"/>
        </w:numPr>
        <w:pStyle w:val="Compact"/>
      </w:pPr>
      <w:r>
        <w:t xml:space="preserve">Renovation and setup: $70K (financed or stacked on 0% business cards)</w:t>
      </w:r>
    </w:p>
    <w:p>
      <w:pPr>
        <w:numPr>
          <w:ilvl w:val="0"/>
          <w:numId w:val="1174"/>
        </w:numPr>
        <w:pStyle w:val="Compact"/>
      </w:pPr>
      <w:r>
        <w:t xml:space="preserve">Financing needed: $160K instead of $180K</w:t>
      </w:r>
    </w:p>
    <w:p>
      <w:pPr>
        <w:pStyle w:val="FirstParagraph"/>
      </w:pPr>
      <w:r>
        <w:t xml:space="preserve">Result at the end of Year 2:</w:t>
      </w:r>
    </w:p>
    <w:p>
      <w:pPr>
        <w:numPr>
          <w:ilvl w:val="0"/>
          <w:numId w:val="1175"/>
        </w:numPr>
        <w:pStyle w:val="Compact"/>
      </w:pPr>
      <w:r>
        <w:t xml:space="preserve">Property 1: $24,000 cash flow + $5,500 tax write-off + $5,000 equity = $34,500 of impact</w:t>
      </w:r>
    </w:p>
    <w:p>
      <w:pPr>
        <w:numPr>
          <w:ilvl w:val="0"/>
          <w:numId w:val="1175"/>
        </w:numPr>
        <w:pStyle w:val="Compact"/>
      </w:pPr>
      <w:r>
        <w:t xml:space="preserve">Property 2: $18,000 cash flow (conservative, lower debt service) + $4,000 write-off + $4,000 equity = $26,000 of impact</w:t>
      </w:r>
    </w:p>
    <w:p>
      <w:pPr>
        <w:numPr>
          <w:ilvl w:val="0"/>
          <w:numId w:val="1175"/>
        </w:numPr>
        <w:pStyle w:val="Compact"/>
      </w:pPr>
      <w:r>
        <w:t xml:space="preserve">Combined net cash flow: $42,000 a year</w:t>
      </w:r>
    </w:p>
    <w:p>
      <w:pPr>
        <w:numPr>
          <w:ilvl w:val="0"/>
          <w:numId w:val="1175"/>
        </w:numPr>
        <w:pStyle w:val="Compact"/>
      </w:pPr>
      <w:r>
        <w:rPr>
          <w:bCs/>
          <w:b/>
        </w:rPr>
        <w:t xml:space="preserve">Year 2 total wealth increase: ~$60,500</w:t>
      </w:r>
    </w:p>
    <w:p>
      <w:pPr>
        <w:pStyle w:val="FirstParagraph"/>
      </w:pPr>
      <w:r>
        <w:rPr>
          <w:bCs/>
          <w:b/>
        </w:rPr>
        <w:t xml:space="preserve">Year 3: Multiply it again</w:t>
      </w:r>
    </w:p>
    <w:p>
      <w:pPr>
        <w:pStyle w:val="BodyText"/>
      </w:pPr>
      <w:r>
        <w:t xml:space="preserve">By Year 3, Property 2 is stabilized. Now you hold:</w:t>
      </w:r>
    </w:p>
    <w:p>
      <w:pPr>
        <w:numPr>
          <w:ilvl w:val="0"/>
          <w:numId w:val="1176"/>
        </w:numPr>
        <w:pStyle w:val="Compact"/>
      </w:pPr>
      <w:r>
        <w:t xml:space="preserve">Property 1: $250K value, $187,500 of debt after the refi, generating $24K a year net</w:t>
      </w:r>
    </w:p>
    <w:p>
      <w:pPr>
        <w:numPr>
          <w:ilvl w:val="0"/>
          <w:numId w:val="1176"/>
        </w:numPr>
        <w:pStyle w:val="Compact"/>
      </w:pPr>
      <w:r>
        <w:t xml:space="preserve">Property 2: $200K value, $160K of debt, generating $18K a year net</w:t>
      </w:r>
    </w:p>
    <w:p>
      <w:pPr>
        <w:numPr>
          <w:ilvl w:val="0"/>
          <w:numId w:val="1176"/>
        </w:numPr>
        <w:pStyle w:val="Compact"/>
      </w:pPr>
      <w:r>
        <w:t xml:space="preserve">Combined cash flow: $3,500 a month</w:t>
      </w:r>
    </w:p>
    <w:p>
      <w:pPr>
        <w:numPr>
          <w:ilvl w:val="0"/>
          <w:numId w:val="1176"/>
        </w:numPr>
        <w:pStyle w:val="Compact"/>
      </w:pPr>
      <w:r>
        <w:t xml:space="preserve">Combined write-offs: ~$9,500 a year</w:t>
      </w:r>
    </w:p>
    <w:p>
      <w:pPr>
        <w:numPr>
          <w:ilvl w:val="0"/>
          <w:numId w:val="1176"/>
        </w:numPr>
        <w:pStyle w:val="Compact"/>
      </w:pPr>
      <w:r>
        <w:t xml:space="preserve">Combined asset value: $450K, roughly $100K of it your equity</w:t>
      </w:r>
    </w:p>
    <w:p>
      <w:pPr>
        <w:pStyle w:val="FirstParagraph"/>
      </w:pPr>
      <w:r>
        <w:t xml:space="preserve">Once Property 2 stabilizes and appraises well above what you paid (that $70K renovation is what moves the appraisal, just as Myla’s did), you refi it, or take a DSCR loan (Debt Service Coverage Ratio: a loan qualified on the property’s income, not your W2), pull another $35K–$40K, and buy Property 3 with even less of your own capital: $200K purchase, $25K down, $70K setup, $175K financed.</w:t>
      </w:r>
    </w:p>
    <w:p>
      <w:pPr>
        <w:pStyle w:val="BodyText"/>
      </w:pPr>
      <w:r>
        <w:t xml:space="preserve">Result at the end of Year 3:</w:t>
      </w:r>
    </w:p>
    <w:p>
      <w:pPr>
        <w:numPr>
          <w:ilvl w:val="0"/>
          <w:numId w:val="1177"/>
        </w:numPr>
        <w:pStyle w:val="Compact"/>
      </w:pPr>
      <w:r>
        <w:t xml:space="preserve">3 properties generating ~$60,000 a year net after all expenses and debt service</w:t>
      </w:r>
    </w:p>
    <w:p>
      <w:pPr>
        <w:numPr>
          <w:ilvl w:val="0"/>
          <w:numId w:val="1177"/>
        </w:numPr>
        <w:pStyle w:val="Compact"/>
      </w:pPr>
      <w:r>
        <w:t xml:space="preserve">Tax benefits across the portfolio: ~$14,000 a year</w:t>
      </w:r>
    </w:p>
    <w:p>
      <w:pPr>
        <w:numPr>
          <w:ilvl w:val="0"/>
          <w:numId w:val="1177"/>
        </w:numPr>
        <w:pStyle w:val="Compact"/>
      </w:pPr>
      <w:r>
        <w:t xml:space="preserve">Combined portfolio value: $650K+</w:t>
      </w:r>
    </w:p>
    <w:p>
      <w:pPr>
        <w:numPr>
          <w:ilvl w:val="0"/>
          <w:numId w:val="1177"/>
        </w:numPr>
        <w:pStyle w:val="Compact"/>
      </w:pPr>
      <w:r>
        <w:rPr>
          <w:bCs/>
          <w:b/>
        </w:rPr>
        <w:t xml:space="preserve">Year 3 total wealth increase: ~$85,000–$95,000</w:t>
      </w:r>
    </w:p>
    <w:p>
      <w:pPr>
        <w:pStyle w:val="FirstParagraph"/>
      </w:pPr>
      <w:r>
        <w:t xml:space="preserve">Notice what happened. Year 1 created $34K of net wealth. Year 2 created $60K. Year 3 created $85K–$95K. Each property funds the next, the tax benefits stack, and every equity position supports a bigger refinancing round.</w:t>
      </w:r>
    </w:p>
    <w:p>
      <w:pPr>
        <w:pStyle w:val="BodyText"/>
      </w:pPr>
      <w:r>
        <w:t xml:space="preserve">Compare that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9"/>
    <w:bookmarkStart w:id="210"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a 4.9+ rating. A beautiful home with 4.3 stars will never book like a functional home with 4.95. In rural markets with limited supply, reviews are your moat.</w:t>
      </w:r>
    </w:p>
    <w:p>
      <w:pPr>
        <w:numPr>
          <w:ilvl w:val="0"/>
          <w:numId w:val="1178"/>
        </w:numPr>
        <w:pStyle w:val="Compact"/>
      </w:pPr>
      <w:r>
        <w:t xml:space="preserve">Read every review. The negative ones are your roadmap.</w:t>
      </w:r>
    </w:p>
    <w:p>
      <w:pPr>
        <w:numPr>
          <w:ilvl w:val="0"/>
          <w:numId w:val="1178"/>
        </w:numPr>
        <w:pStyle w:val="Compact"/>
      </w:pPr>
      <w:r>
        <w:t xml:space="preserve">Respond to 100% of reviews within 24 hours, you or your VA: appreciative for the good ones, solution-focused for the bad.</w:t>
      </w:r>
    </w:p>
    <w:p>
      <w:pPr>
        <w:numPr>
          <w:ilvl w:val="0"/>
          <w:numId w:val="1178"/>
        </w:numPr>
        <w:pStyle w:val="Compact"/>
      </w:pPr>
      <w:r>
        <w:t xml:space="preserve">Track patterns. Repeated mentions of slow WiFi or weak hot water will bleed revenue until you fix them.</w:t>
      </w:r>
    </w:p>
    <w:p>
      <w:pPr>
        <w:numPr>
          <w:ilvl w:val="0"/>
          <w:numId w:val="1178"/>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why she hit 4.95 stars.</w:t>
      </w:r>
    </w:p>
    <w:p>
      <w:pPr>
        <w:pStyle w:val="BodyText"/>
      </w:pPr>
      <w:r>
        <w:rPr>
          <w:bCs/>
          <w:b/>
        </w:rPr>
        <w:t xml:space="preserve">Level 2: Pricing Optimization (Add 10–20% in Annual Revenue)</w:t>
      </w:r>
    </w:p>
    <w:p>
      <w:pPr>
        <w:pStyle w:val="BodyText"/>
      </w:pPr>
      <w:r>
        <w:t xml:space="preserve">Once your review profile is strong (4.8+), you have pricing power. This is where PriceLabs earns its keep.</w:t>
      </w:r>
    </w:p>
    <w:p>
      <w:pPr>
        <w:pStyle w:val="BodyText"/>
      </w:pPr>
      <w:r>
        <w:t xml:space="preserve">Most owners set a base rate and leave it. Smart owners treat pricing like a weekly discipline:</w:t>
      </w:r>
    </w:p>
    <w:p>
      <w:pPr>
        <w:numPr>
          <w:ilvl w:val="0"/>
          <w:numId w:val="1179"/>
        </w:numPr>
        <w:pStyle w:val="Compact"/>
      </w:pPr>
      <w:r>
        <w:rPr>
          <w:bCs/>
          <w:b/>
        </w:rPr>
        <w:t xml:space="preserve">Use demand data.</w:t>
      </w:r>
      <w:r>
        <w:t xml:space="preserve"> </w:t>
      </w:r>
      <w:r>
        <w:t xml:space="preserve">PriceLabs shows which weekends are pacing hot. Raise those. Discount slow days to fill gaps.</w:t>
      </w:r>
    </w:p>
    <w:p>
      <w:pPr>
        <w:numPr>
          <w:ilvl w:val="0"/>
          <w:numId w:val="1179"/>
        </w:numPr>
        <w:pStyle w:val="Compact"/>
      </w:pPr>
      <w:r>
        <w:rPr>
          <w:bCs/>
          <w:b/>
        </w:rPr>
        <w:t xml:space="preserve">Tune by season.</w:t>
      </w:r>
      <w:r>
        <w:t xml:space="preserve"> </w:t>
      </w:r>
      <w:r>
        <w:t xml:space="preserve">Cabin season pricing is not summer pricing.</w:t>
      </w:r>
    </w:p>
    <w:p>
      <w:pPr>
        <w:numPr>
          <w:ilvl w:val="0"/>
          <w:numId w:val="1179"/>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79"/>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One home I manage grossed $46K across June and July alone.</w:t>
      </w:r>
    </w:p>
    <w:p>
      <w:pPr>
        <w:pStyle w:val="BodyText"/>
      </w:pPr>
      <w:r>
        <w:t xml:space="preserve">Conservative estimate: mastering pricing adds 10–20% to annual gross revenue.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w:t>
      </w:r>
    </w:p>
    <w:p>
      <w:pPr>
        <w:numPr>
          <w:ilvl w:val="0"/>
          <w:numId w:val="1180"/>
        </w:numPr>
        <w:pStyle w:val="Compact"/>
      </w:pPr>
      <w:r>
        <w:rPr>
          <w:bCs/>
          <w:b/>
        </w:rPr>
        <w:t xml:space="preserve">Hot tub:</w:t>
      </w:r>
      <w:r>
        <w:t xml:space="preserve"> </w:t>
      </w:r>
      <w:r>
        <w:t xml:space="preserve">$4K–$8K. Adds $50–$100 a night. Pays for itself in 1–2 years.</w:t>
      </w:r>
    </w:p>
    <w:p>
      <w:pPr>
        <w:numPr>
          <w:ilvl w:val="0"/>
          <w:numId w:val="1180"/>
        </w:numPr>
        <w:pStyle w:val="Compact"/>
      </w:pPr>
      <w:r>
        <w:rPr>
          <w:bCs/>
          <w:b/>
        </w:rPr>
        <w:t xml:space="preserve">Fire pit with seating:</w:t>
      </w:r>
      <w:r>
        <w:t xml:space="preserve"> </w:t>
      </w:r>
      <w:r>
        <w:t xml:space="preserve">$2K–$4K. Justifies a $30–$60 premium. Pays back within a year, often within a single season.</w:t>
      </w:r>
    </w:p>
    <w:p>
      <w:pPr>
        <w:numPr>
          <w:ilvl w:val="0"/>
          <w:numId w:val="1180"/>
        </w:numPr>
        <w:pStyle w:val="Compact"/>
      </w:pPr>
      <w:r>
        <w:rPr>
          <w:bCs/>
          <w:b/>
        </w:rPr>
        <w:t xml:space="preserve">High-end kitchen upgrade:</w:t>
      </w:r>
      <w:r>
        <w:t xml:space="preserve"> </w:t>
      </w:r>
      <w:r>
        <w:t xml:space="preserve">$5K–$10K. Attracts longer stays and group bookings.</w:t>
      </w:r>
    </w:p>
    <w:p>
      <w:pPr>
        <w:numPr>
          <w:ilvl w:val="0"/>
          <w:numId w:val="1180"/>
        </w:numPr>
        <w:pStyle w:val="Compact"/>
      </w:pPr>
      <w:r>
        <w:rPr>
          <w:bCs/>
          <w:b/>
        </w:rPr>
        <w:t xml:space="preserve">Game room</w:t>
      </w:r>
      <w:r>
        <w:t xml:space="preserve"> </w:t>
      </w:r>
      <w:r>
        <w:t xml:space="preserve">(ping pong, darts, board games): $2K–$3K. Small spend, measurable ADR bump.</w:t>
      </w:r>
    </w:p>
    <w:p>
      <w:pPr>
        <w:pStyle w:val="FirstParagraph"/>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81"/>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81"/>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81"/>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81"/>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82"/>
        </w:numPr>
        <w:pStyle w:val="Compact"/>
      </w:pPr>
      <w:r>
        <w:rPr>
          <w:bCs/>
          <w:b/>
        </w:rPr>
        <w:t xml:space="preserve">Vrbo:</w:t>
      </w:r>
      <w:r>
        <w:t xml:space="preserve"> </w:t>
      </w:r>
      <w:r>
        <w:t xml:space="preserve">Slower to build, different audience. Give it 2–3 months. Worth it long-term.</w:t>
      </w:r>
    </w:p>
    <w:p>
      <w:pPr>
        <w:numPr>
          <w:ilvl w:val="0"/>
          <w:numId w:val="1182"/>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82"/>
        </w:numPr>
        <w:pStyle w:val="Compact"/>
      </w:pPr>
      <w:r>
        <w:rPr>
          <w:bCs/>
          <w:b/>
        </w:rPr>
        <w:t xml:space="preserve">Direct booking:</w:t>
      </w:r>
      <w:r>
        <w:t xml:space="preserve"> </w:t>
      </w:r>
      <w:r>
        <w:t xml:space="preserve">Once you have repeat guests, direct bookings skip platform fees, which run from about 3% on the host’s side to 15% once guest fees are counted.</w:t>
      </w:r>
    </w:p>
    <w:p>
      <w:pPr>
        <w:numPr>
          <w:ilvl w:val="0"/>
          <w:numId w:val="1182"/>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 A second channel carrying even a modest share of your revenue is real insurance.</w:t>
      </w:r>
    </w:p>
    <w:p>
      <w:pPr>
        <w:pStyle w:val="BodyText"/>
      </w:pPr>
      <w:r>
        <w:rPr>
          <w:bCs/>
          <w:b/>
        </w:rPr>
        <w:t xml:space="preserve">The hierarchy in action:</w:t>
      </w:r>
      <w:r>
        <w:t xml:space="preserve"> </w:t>
      </w:r>
      <w:r>
        <w:t xml:space="preserve">Myla spent her first 3 months obsessing over reviews. In months 4–6 she mastered pricing. Months 7–9, she added a hot tub. Month 10, she refreshed her photos. Month 11, she launched on Vrbo. By month 12 she had a fully optimized machine generating $10K a month in gross bookings at its peak.</w:t>
      </w:r>
    </w:p>
    <w:p>
      <w:pPr>
        <w:pStyle w:val="BodyText"/>
      </w:pPr>
      <w:r>
        <w:t xml:space="preserve">Amateurs optimize everything at once. Pros optimize in order.</w:t>
      </w:r>
    </w:p>
    <w:bookmarkEnd w:id="210"/>
    <w:bookmarkStart w:id="211"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t xml:space="preserve">Here’s the step-by-step process Myla executed.</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Month 10: Gather your documentation</w:t>
      </w:r>
    </w:p>
    <w:p>
      <w:pPr>
        <w:numPr>
          <w:ilvl w:val="0"/>
          <w:numId w:val="1183"/>
        </w:numPr>
        <w:pStyle w:val="Compact"/>
      </w:pPr>
      <w:r>
        <w:t xml:space="preserve">Full 12 months of bank statements showing Airbnb deposits</w:t>
      </w:r>
    </w:p>
    <w:p>
      <w:pPr>
        <w:numPr>
          <w:ilvl w:val="0"/>
          <w:numId w:val="1183"/>
        </w:numPr>
        <w:pStyle w:val="Compact"/>
      </w:pPr>
      <w:r>
        <w:t xml:space="preserve">A profit-and-loss statement for the property</w:t>
      </w:r>
    </w:p>
    <w:p>
      <w:pPr>
        <w:numPr>
          <w:ilvl w:val="0"/>
          <w:numId w:val="1183"/>
        </w:numPr>
        <w:pStyle w:val="Compact"/>
      </w:pPr>
      <w:r>
        <w:t xml:space="preserve">A current appraisal, or budget $400–$600 for a new one</w:t>
      </w:r>
    </w:p>
    <w:p>
      <w:pPr>
        <w:numPr>
          <w:ilvl w:val="0"/>
          <w:numId w:val="1183"/>
        </w:numPr>
        <w:pStyle w:val="Compact"/>
      </w:pPr>
      <w:r>
        <w:t xml:space="preserve">Current mortgage statement</w:t>
      </w:r>
    </w:p>
    <w:p>
      <w:pPr>
        <w:numPr>
          <w:ilvl w:val="0"/>
          <w:numId w:val="1183"/>
        </w:numPr>
        <w:pStyle w:val="Compact"/>
      </w:pPr>
      <w:r>
        <w:t xml:space="preserve">Title commitment</w:t>
      </w:r>
    </w:p>
    <w:p>
      <w:pPr>
        <w:pStyle w:val="FirstParagraph"/>
      </w:pPr>
      <w:r>
        <w:rPr>
          <w:bCs/>
          <w:b/>
        </w:rPr>
        <w:t xml:space="preserve">What lenders look for:</w:t>
      </w:r>
    </w:p>
    <w:p>
      <w:pPr>
        <w:numPr>
          <w:ilvl w:val="0"/>
          <w:numId w:val="1184"/>
        </w:numPr>
        <w:pStyle w:val="Compact"/>
      </w:pPr>
      <w:r>
        <w:rPr>
          <w:bCs/>
          <w:b/>
        </w:rPr>
        <w:t xml:space="preserve">12 months of STR income history.</w:t>
      </w:r>
      <w:r>
        <w:t xml:space="preserve"> </w:t>
      </w:r>
      <w:r>
        <w:t xml:space="preserve">This is the big one: consistent bookings, seasonal patterns, stability.</w:t>
      </w:r>
    </w:p>
    <w:p>
      <w:pPr>
        <w:numPr>
          <w:ilvl w:val="0"/>
          <w:numId w:val="1184"/>
        </w:numPr>
        <w:pStyle w:val="Compact"/>
      </w:pPr>
      <w:r>
        <w:rPr>
          <w:bCs/>
          <w:b/>
        </w:rPr>
        <w:t xml:space="preserve">DSCR (Debt Service Coverage Ratio):</w:t>
      </w:r>
      <w:r>
        <w:t xml:space="preserve"> </w:t>
      </w:r>
      <w:r>
        <w:t xml:space="preserve">your property’s income against its total debt service. Lenders want 1.2 or better. Myla’s stabilized numbers cleared that bar comfortably.</w:t>
      </w:r>
    </w:p>
    <w:p>
      <w:pPr>
        <w:numPr>
          <w:ilvl w:val="0"/>
          <w:numId w:val="1184"/>
        </w:numPr>
        <w:pStyle w:val="Compact"/>
      </w:pPr>
      <w:r>
        <w:rPr>
          <w:bCs/>
          <w:b/>
        </w:rPr>
        <w:t xml:space="preserve">Appraisal:</w:t>
      </w:r>
      <w:r>
        <w:t xml:space="preserve"> </w:t>
      </w:r>
      <w:r>
        <w:t xml:space="preserve">the property must appraise high enough to justify the cash-out. Most lenders go to 75–80% LTV.</w:t>
      </w:r>
    </w:p>
    <w:p>
      <w:pPr>
        <w:numPr>
          <w:ilvl w:val="0"/>
          <w:numId w:val="1184"/>
        </w:numPr>
        <w:pStyle w:val="Compact"/>
      </w:pPr>
      <w:r>
        <w:rPr>
          <w:bCs/>
          <w:b/>
        </w:rPr>
        <w:t xml:space="preserve">Credit score:</w:t>
      </w:r>
      <w:r>
        <w:t xml:space="preserve"> </w:t>
      </w:r>
      <w:r>
        <w:t xml:space="preserve">680+ works; 740+ gets better terms. A year of on-time payments usually helps yours.</w:t>
      </w:r>
    </w:p>
    <w:p>
      <w:pPr>
        <w:pStyle w:val="FirstParagraph"/>
      </w:pPr>
      <w:r>
        <w:rPr>
          <w:bCs/>
          <w:b/>
        </w:rPr>
        <w:t xml:space="preserve">Months 11–12: Shop lenders and lock terms</w:t>
      </w:r>
    </w:p>
    <w:p>
      <w:pPr>
        <w:pStyle w:val="BodyText"/>
      </w:pPr>
      <w:r>
        <w:t xml:space="preserve">Not every lender does STR refis. Some specialize in them: DSCR lenders (income-based, not W2-based), portfolio lenders (local and regional banks with flexibility), STR-specialist mortgage shops, and credit unions.</w:t>
      </w:r>
    </w:p>
    <w:p>
      <w:pPr>
        <w:pStyle w:val="BodyText"/>
      </w:pPr>
      <w:r>
        <w:t xml:space="preserve">Get three quotes and compare:</w:t>
      </w:r>
    </w:p>
    <w:p>
      <w:pPr>
        <w:numPr>
          <w:ilvl w:val="0"/>
          <w:numId w:val="1185"/>
        </w:numPr>
        <w:pStyle w:val="Compact"/>
      </w:pPr>
      <w:r>
        <w:t xml:space="preserve">Interest rate (rates move; what matters is how your three quotes compare)</w:t>
      </w:r>
    </w:p>
    <w:p>
      <w:pPr>
        <w:numPr>
          <w:ilvl w:val="0"/>
          <w:numId w:val="1185"/>
        </w:numPr>
        <w:pStyle w:val="Compact"/>
      </w:pPr>
      <w:r>
        <w:t xml:space="preserve">Points (typically 1–3)</w:t>
      </w:r>
    </w:p>
    <w:p>
      <w:pPr>
        <w:numPr>
          <w:ilvl w:val="0"/>
          <w:numId w:val="1185"/>
        </w:numPr>
        <w:pStyle w:val="Compact"/>
      </w:pPr>
      <w:r>
        <w:t xml:space="preserve">LTV offered (75%, 80%, sometimes more)</w:t>
      </w:r>
    </w:p>
    <w:p>
      <w:pPr>
        <w:numPr>
          <w:ilvl w:val="0"/>
          <w:numId w:val="1185"/>
        </w:numPr>
        <w:pStyle w:val="Compact"/>
      </w:pPr>
      <w:r>
        <w:t xml:space="preserve">Closing timeline (30–45 days is typical)</w:t>
      </w:r>
    </w:p>
    <w:p>
      <w:pPr>
        <w:numPr>
          <w:ilvl w:val="0"/>
          <w:numId w:val="1185"/>
        </w:numPr>
        <w:pStyle w:val="Compact"/>
      </w:pPr>
      <w:r>
        <w:t xml:space="preserve">Prepayment penalties (you want none)</w:t>
      </w:r>
    </w:p>
    <w:p>
      <w:pPr>
        <w:pStyle w:val="FirstParagraph"/>
      </w:pPr>
      <w:r>
        <w:rPr>
          <w:bCs/>
          <w:b/>
        </w:rPr>
        <w:t xml:space="preserve">Myla’s actual numbers:</w:t>
      </w:r>
    </w:p>
    <w:p>
      <w:pPr>
        <w:numPr>
          <w:ilvl w:val="0"/>
          <w:numId w:val="1186"/>
        </w:numPr>
        <w:pStyle w:val="Compact"/>
      </w:pPr>
      <w:r>
        <w:t xml:space="preserve">Original loan: $150K</w:t>
      </w:r>
    </w:p>
    <w:p>
      <w:pPr>
        <w:numPr>
          <w:ilvl w:val="0"/>
          <w:numId w:val="1186"/>
        </w:numPr>
        <w:pStyle w:val="Compact"/>
      </w:pPr>
      <w:r>
        <w:t xml:space="preserve">Appraisal: $250K</w:t>
      </w:r>
    </w:p>
    <w:p>
      <w:pPr>
        <w:numPr>
          <w:ilvl w:val="0"/>
          <w:numId w:val="1186"/>
        </w:numPr>
        <w:pStyle w:val="Compact"/>
      </w:pPr>
      <w:r>
        <w:t xml:space="preserve">New loan: $187,500 (75% LTV)</w:t>
      </w:r>
    </w:p>
    <w:p>
      <w:pPr>
        <w:numPr>
          <w:ilvl w:val="0"/>
          <w:numId w:val="1186"/>
        </w:numPr>
        <w:pStyle w:val="Compact"/>
      </w:pPr>
      <w:r>
        <w:t xml:space="preserve">Rate: 6.25%</w:t>
      </w:r>
    </w:p>
    <w:p>
      <w:pPr>
        <w:numPr>
          <w:ilvl w:val="0"/>
          <w:numId w:val="1186"/>
        </w:numPr>
        <w:pStyle w:val="Compact"/>
      </w:pPr>
      <w:r>
        <w:t xml:space="preserve">Points: 2.5 (about $4,687 in costs)</w:t>
      </w:r>
    </w:p>
    <w:p>
      <w:pPr>
        <w:numPr>
          <w:ilvl w:val="0"/>
          <w:numId w:val="1186"/>
        </w:numPr>
        <w:pStyle w:val="Compact"/>
      </w:pPr>
      <w:r>
        <w:t xml:space="preserve">Closing timeline: 38 days</w:t>
      </w:r>
    </w:p>
    <w:p>
      <w:pPr>
        <w:pStyle w:val="FirstParagraph"/>
      </w:pPr>
      <w:r>
        <w:rPr>
          <w:bCs/>
          <w:b/>
        </w:rPr>
        <w:t xml:space="preserve">Month 12: Close, and count what actually hits your account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Line item</w:t>
            </w:r>
          </w:p>
        </w:tc>
        <w:tc>
          <w:tcPr/>
          <w:p>
            <w:pPr>
              <w:pStyle w:val="Compact"/>
              <w:jc w:val="left"/>
            </w:pPr>
            <w:r>
              <w:t xml:space="preserve">Amount</w:t>
            </w:r>
          </w:p>
        </w:tc>
      </w:tr>
      <w:tr>
        <w:tc>
          <w:tcPr/>
          <w:p>
            <w:pPr>
              <w:pStyle w:val="Compact"/>
              <w:jc w:val="left"/>
            </w:pPr>
            <w:r>
              <w:t xml:space="preserve">New loan amount</w:t>
            </w:r>
          </w:p>
        </w:tc>
        <w:tc>
          <w:tcPr/>
          <w:p>
            <w:pPr>
              <w:pStyle w:val="Compact"/>
              <w:jc w:val="left"/>
            </w:pPr>
            <w:r>
              <w:t xml:space="preserve">$187,500</w:t>
            </w:r>
          </w:p>
        </w:tc>
      </w:tr>
      <w:tr>
        <w:tc>
          <w:tcPr/>
          <w:p>
            <w:pPr>
              <w:pStyle w:val="Compact"/>
              <w:jc w:val="left"/>
            </w:pPr>
            <w:r>
              <w:t xml:space="preserve">Payoff of old loan</w:t>
            </w:r>
          </w:p>
        </w:tc>
        <w:tc>
          <w:tcPr/>
          <w:p>
            <w:pPr>
              <w:pStyle w:val="Compact"/>
              <w:jc w:val="left"/>
            </w:pPr>
            <w:r>
              <w:t xml:space="preserve">−$150,000</w:t>
            </w:r>
          </w:p>
        </w:tc>
      </w:tr>
      <w:tr>
        <w:tc>
          <w:tcPr/>
          <w:p>
            <w:pPr>
              <w:pStyle w:val="Compact"/>
              <w:jc w:val="left"/>
            </w:pPr>
            <w:r>
              <w:t xml:space="preserve">Closing costs</w:t>
            </w:r>
          </w:p>
        </w:tc>
        <w:tc>
          <w:tcPr/>
          <w:p>
            <w:pPr>
              <w:pStyle w:val="Compact"/>
              <w:jc w:val="left"/>
            </w:pPr>
            <w:r>
              <w:t xml:space="preserve">−$4,687</w:t>
            </w:r>
          </w:p>
        </w:tc>
      </w:tr>
      <w:tr>
        <w:tc>
          <w:tcPr/>
          <w:p>
            <w:pPr>
              <w:pStyle w:val="Compact"/>
              <w:jc w:val="left"/>
            </w:pPr>
            <w:r>
              <w:rPr>
                <w:bCs/>
                <w:b/>
              </w:rPr>
              <w:t xml:space="preserve">Cash received</w:t>
            </w:r>
          </w:p>
        </w:tc>
        <w:tc>
          <w:tcPr/>
          <w:p>
            <w:pPr>
              <w:pStyle w:val="Compact"/>
              <w:jc w:val="left"/>
            </w:pPr>
            <w:r>
              <w:rPr>
                <w:bCs/>
                <w:b/>
              </w:rPr>
              <w:t xml:space="preserve">$32,813</w:t>
            </w:r>
          </w:p>
        </w:tc>
      </w:tr>
    </w:tbl>
    <w:p>
      <w:pPr>
        <w:pStyle w:val="BodyText"/>
      </w:pPr>
      <w:r>
        <w:t xml:space="preserve">Combined with the ~$24,000 of year-one cash flow she’d saved, Myla had roughly $57K to deploy toward Property 2.</w:t>
      </w:r>
    </w:p>
    <w:p>
      <w:pPr>
        <w:pStyle w:val="BodyText"/>
      </w:pPr>
      <w:r>
        <w:rPr>
          <w:bCs/>
          <w:b/>
        </w:rPr>
        <w:t xml:space="preserve">Strategic deployment: the critical part</w:t>
      </w:r>
    </w:p>
    <w:p>
      <w:pPr>
        <w:pStyle w:val="BodyText"/>
      </w:pPr>
      <w:r>
        <w:t xml:space="preserve">This is where most operators fail. They take the refi proceeds and inflate their lifestyle: new car, vacation, kitchen remodel at home. Wrong move.</w:t>
      </w:r>
    </w:p>
    <w:p>
      <w:pPr>
        <w:pStyle w:val="BodyText"/>
      </w:pPr>
      <w:r>
        <w:t xml:space="preserve">Myla’s actual deployment: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Deployment</w:t>
            </w:r>
          </w:p>
        </w:tc>
        <w:tc>
          <w:tcPr/>
          <w:p>
            <w:pPr>
              <w:pStyle w:val="Compact"/>
              <w:jc w:val="left"/>
            </w:pPr>
            <w:r>
              <w:t xml:space="preserve">Amount</w:t>
            </w:r>
          </w:p>
        </w:tc>
      </w:tr>
      <w:tr>
        <w:tc>
          <w:tcPr/>
          <w:p>
            <w:pPr>
              <w:pStyle w:val="Compact"/>
              <w:jc w:val="left"/>
            </w:pPr>
            <w:r>
              <w:t xml:space="preserve">Property 2 down payment (10% on $200K)</w:t>
            </w:r>
          </w:p>
        </w:tc>
        <w:tc>
          <w:tcPr/>
          <w:p>
            <w:pPr>
              <w:pStyle w:val="Compact"/>
              <w:jc w:val="left"/>
            </w:pPr>
            <w:r>
              <w:t xml:space="preserve">$20,000</w:t>
            </w:r>
          </w:p>
        </w:tc>
      </w:tr>
      <w:tr>
        <w:tc>
          <w:tcPr/>
          <w:p>
            <w:pPr>
              <w:pStyle w:val="Compact"/>
              <w:jc w:val="left"/>
            </w:pPr>
            <w:r>
              <w:t xml:space="preserve">Property 2 setup, furniture, closing costs</w:t>
            </w:r>
          </w:p>
        </w:tc>
        <w:tc>
          <w:tcPr/>
          <w:p>
            <w:pPr>
              <w:pStyle w:val="Compact"/>
              <w:jc w:val="left"/>
            </w:pPr>
            <w:r>
              <w:t xml:space="preserve">$30,000</w:t>
            </w:r>
          </w:p>
        </w:tc>
      </w:tr>
      <w:tr>
        <w:tc>
          <w:tcPr/>
          <w:p>
            <w:pPr>
              <w:pStyle w:val="Compact"/>
              <w:jc w:val="left"/>
            </w:pPr>
            <w:r>
              <w:t xml:space="preserve">Emergency cash reserve</w:t>
            </w:r>
          </w:p>
        </w:tc>
        <w:tc>
          <w:tcPr/>
          <w:p>
            <w:pPr>
              <w:pStyle w:val="Compact"/>
              <w:jc w:val="left"/>
            </w:pPr>
            <w:r>
              <w:t xml:space="preserve">$6,813</w:t>
            </w:r>
          </w:p>
        </w:tc>
      </w:tr>
    </w:tbl>
    <w:p>
      <w:pPr>
        <w:pStyle w:val="BodyText"/>
      </w:pPr>
      <w:r>
        <w:t xml:space="preserve">By being disciplined, she covered Property 2’s down payment and most of its setup without new debt, which shrank the loan she needed and lightened her year-two debt service.</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11"/>
    <w:bookmarkStart w:id="212" w:name="chapter-summary-16"/>
    <w:p>
      <w:pPr>
        <w:pStyle w:val="Heading3"/>
      </w:pPr>
      <w:r>
        <w:t xml:space="preserve">Chapter Summary</w:t>
      </w:r>
    </w:p>
    <w:p>
      <w:pPr>
        <w:numPr>
          <w:ilvl w:val="0"/>
          <w:numId w:val="1187"/>
        </w:numPr>
        <w:pStyle w:val="Compact"/>
      </w:pPr>
      <w:r>
        <w:t xml:space="preserve">The wealth is in the sequence: each property funds and accelerates the next.</w:t>
      </w:r>
    </w:p>
    <w:p>
      <w:pPr>
        <w:numPr>
          <w:ilvl w:val="0"/>
          <w:numId w:val="1187"/>
        </w:numPr>
        <w:pStyle w:val="Compact"/>
      </w:pPr>
      <w:r>
        <w:t xml:space="preserve">The stacking math compounds: ~$34K of new wealth in Year 1, ~$60K in Year 2, ~$85K–$95K in Year 3.</w:t>
      </w:r>
    </w:p>
    <w:p>
      <w:pPr>
        <w:numPr>
          <w:ilvl w:val="0"/>
          <w:numId w:val="1187"/>
        </w:numPr>
        <w:pStyle w:val="Compact"/>
      </w:pPr>
      <w:r>
        <w:t xml:space="preserve">Optimize in order: reviews, then pricing, then amenities, then listing, then platforms.</w:t>
      </w:r>
    </w:p>
    <w:p>
      <w:pPr>
        <w:numPr>
          <w:ilvl w:val="0"/>
          <w:numId w:val="1187"/>
        </w:numPr>
        <w:pStyle w:val="Compact"/>
      </w:pPr>
      <w:r>
        <w:t xml:space="preserve">Nothing outranks a 4.9+ rating. Reviews are your moat; treat every complaint as a task.</w:t>
      </w:r>
    </w:p>
    <w:p>
      <w:pPr>
        <w:numPr>
          <w:ilvl w:val="0"/>
          <w:numId w:val="1187"/>
        </w:numPr>
        <w:pStyle w:val="Compact"/>
      </w:pPr>
      <w:r>
        <w:t xml:space="preserve">Pricing discipline alone adds 10–20% to annual revenue without spending a dollar on the property.</w:t>
      </w:r>
    </w:p>
    <w:p>
      <w:pPr>
        <w:numPr>
          <w:ilvl w:val="0"/>
          <w:numId w:val="1187"/>
        </w:numPr>
        <w:pStyle w:val="Compact"/>
      </w:pPr>
      <w:r>
        <w:t xml:space="preserve">The Refi Playbook runs months 10–14: document everything, shop three lenders, demand a DSCR above 1.2.</w:t>
      </w:r>
    </w:p>
    <w:p>
      <w:pPr>
        <w:numPr>
          <w:ilvl w:val="0"/>
          <w:numId w:val="1187"/>
        </w:numPr>
        <w:pStyle w:val="Compact"/>
      </w:pPr>
      <w:r>
        <w:t xml:space="preserve">Myla’s refi: $250K appraisal, $187,500 new loan, $32,813 cash out in 38 days. And she still owns the asset.</w:t>
      </w:r>
    </w:p>
    <w:p>
      <w:pPr>
        <w:numPr>
          <w:ilvl w:val="0"/>
          <w:numId w:val="1187"/>
        </w:numPr>
        <w:pStyle w:val="Compact"/>
      </w:pPr>
      <w:r>
        <w:t xml:space="preserve">The refi isn’t free money. It’s leverage. Deploy it into the next deal, not your lifestyle.</w:t>
      </w:r>
    </w:p>
    <w:bookmarkEnd w:id="212"/>
    <w:bookmarkEnd w:id="213"/>
    <w:bookmarkStart w:id="227"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One cabin. One month. More than some rentals gross in a year.</w:t>
      </w:r>
    </w:p>
    <w:p>
      <w:pPr>
        <w:pStyle w:val="BodyText"/>
      </w:pPr>
      <w:r>
        <w:t xml:space="preserve">Gross, not take-home. Booked is not banked. Still wins.</w:t>
      </w:r>
    </w:p>
    <w:p>
      <w:pPr>
        <w:pStyle w:val="BodyText"/>
      </w:pPr>
      <w:r>
        <w:t xml:space="preserve">I keep that screenshot for a reason. Not to brag. To calibrate. Because five years from now, you’ll be five years older anyway. The only question is whether you’ll have something to show for it.</w:t>
      </w:r>
    </w:p>
    <w:bookmarkStart w:id="214"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88"/>
        </w:numPr>
        <w:pStyle w:val="Compact"/>
      </w:pPr>
      <w:r>
        <w:t xml:space="preserve">You don’t need ten doors. Three good ones will do it.</w:t>
      </w:r>
    </w:p>
    <w:p>
      <w:pPr>
        <w:numPr>
          <w:ilvl w:val="0"/>
          <w:numId w:val="1188"/>
        </w:numPr>
        <w:pStyle w:val="Compact"/>
      </w:pPr>
      <w:r>
        <w:t xml:space="preserve">You don’t need to flip homes. You need to keep them.</w:t>
      </w:r>
    </w:p>
    <w:p>
      <w:pPr>
        <w:numPr>
          <w:ilvl w:val="0"/>
          <w:numId w:val="1188"/>
        </w:numPr>
        <w:pStyle w:val="Compact"/>
      </w:pPr>
      <w:r>
        <w:t xml:space="preserve">Twenty years is optional. A plan isn’t.</w:t>
      </w:r>
    </w:p>
    <w:bookmarkEnd w:id="214"/>
    <w:bookmarkStart w:id="215" w:name="real-operators.-real-results."/>
    <w:p>
      <w:pPr>
        <w:pStyle w:val="Heading3"/>
      </w:pPr>
      <w:r>
        <w:t xml:space="preserve">Real Operators. Real Results.</w:t>
      </w:r>
    </w:p>
    <w:p>
      <w:pPr>
        <w:pStyle w:val="FirstParagraph"/>
      </w:pPr>
      <w:r>
        <w:t xml:space="preserve">No hypotheticals here. These are people who ran the letters, in order.</w:t>
      </w:r>
    </w:p>
    <w:p>
      <w:pPr>
        <w:pStyle w:val="BodyText"/>
      </w:pPr>
      <w:r>
        <w:rPr>
          <w:bCs/>
          <w:b/>
        </w:rPr>
        <w:t xml:space="preserve">Myla: an effective 90%+ year-one return.</w:t>
      </w:r>
      <w:r>
        <w:t xml:space="preserve"> </w:t>
      </w:r>
      <w:r>
        <w:t xml:space="preserve">Launched July 2024 in Oak Hill, West Virginia. $150K purchase, roughly $90K of renovation, roughly $60K of furnishings. $122K in gross revenue across her first 21 months. A 4.95-star rating. A $250K appraisal. A month-12 cash-out refi. Factor in the refi proceeds and tax benefits, and her effective year-one return on the cash in the deal was better than 90%. Most investors run 20-year plans hoping for what Myla built in one.</w:t>
      </w:r>
    </w:p>
    <w:p>
      <w:pPr>
        <w:pStyle w:val="BodyText"/>
      </w:pPr>
      <w:r>
        <w:rPr>
          <w:bCs/>
          <w:b/>
        </w:rPr>
        <w:t xml:space="preserve">Ryu: $140K of revenue in 22 months.</w:t>
      </w:r>
      <w:r>
        <w:t xml:space="preserve"> </w:t>
      </w:r>
      <w:r>
        <w:t xml:space="preserve">He negotiated a $170K rural home on seller financing: $1,000 a month, principal-only, straight from a retiring owner. Pure capital leverage. In 22 months the property brought in $140K of revenue (gross, not take-home) while he paid down principal and kept the asset. That deal taught him the best leverage isn’t always a bank. Sometimes it’s a motivated seller.</w:t>
      </w:r>
    </w:p>
    <w:p>
      <w:pPr>
        <w:pStyle w:val="BodyText"/>
      </w:pPr>
      <w:r>
        <w:rPr>
          <w:bCs/>
          <w:b/>
        </w:rPr>
        <w:t xml:space="preserve">Steph and Kevin: $7K a month across 2 homes.</w:t>
      </w:r>
      <w:r>
        <w:t xml:space="preserve"> </w:t>
      </w:r>
      <w:r>
        <w:t xml:space="preserve">My students. Two properties, seven thousand a month in gross bookings between them, and the momentum of the First Domino carrying them forward.</w:t>
      </w:r>
    </w:p>
    <w:p>
      <w:pPr>
        <w:pStyle w:val="BodyText"/>
      </w:pPr>
      <w:r>
        <w:rPr>
          <w:bCs/>
          <w:b/>
        </w:rPr>
        <w:t xml:space="preserve">My wife’s first cabin: $103K purchase, $10,195 grossed in a single month.</w:t>
      </w:r>
      <w:r>
        <w:t xml:space="preserve"> </w:t>
      </w:r>
      <w:r>
        <w:t xml:space="preserve">The deal that convinced our own family the math was real.</w:t>
      </w:r>
    </w:p>
    <w:p>
      <w:pPr>
        <w:pStyle w:val="BodyText"/>
      </w:pPr>
      <w:r>
        <w:t xml:space="preserve">Same caveat as before on all of these: gross is not take-home. The wins stand anyway.</w:t>
      </w:r>
    </w:p>
    <w:p>
      <w:pPr>
        <w:pStyle w:val="BodyText"/>
      </w:pPr>
      <w:r>
        <w:t xml:space="preserve">The pattern matters more than any one deal. Different markets, different structures, same result: fast cash flow, rapid equity, real wealth in years instead of decades.</w:t>
      </w:r>
    </w:p>
    <w:bookmarkEnd w:id="215"/>
    <w:bookmarkStart w:id="216" w:name="X2794b956f8ae07b8d705d173e846d300024ad88"/>
    <w:p>
      <w:pPr>
        <w:pStyle w:val="Heading3"/>
      </w:pPr>
      <w:r>
        <w:t xml:space="preserve">The Wealth Equation: How to Calculate Your 5-Year Outcome</w:t>
      </w:r>
    </w:p>
    <w:p>
      <w:pPr>
        <w:pStyle w:val="FirstParagraph"/>
      </w:pPr>
      <w:r>
        <w:t xml:space="preserve">Everyone talks about real estate wealth. Almost nobody has a formula. They just hope.</w:t>
      </w:r>
    </w:p>
    <w:p>
      <w:pPr>
        <w:pStyle w:val="BodyText"/>
      </w:pPr>
      <w:r>
        <w:t xml:space="preserve">Here’s the formula that separates a plan from a daydream:</w:t>
      </w:r>
    </w:p>
    <w:p>
      <w:pPr>
        <w:pStyle w:val="BodyText"/>
      </w:pPr>
      <w:r>
        <w:rPr>
          <w:bCs/>
          <w:b/>
        </w:rPr>
        <w:t xml:space="preserve">Wealth = Annual Net Cash Flow + Annual Appreciation + Annual Tax Savings</w:t>
      </w:r>
    </w:p>
    <w:p>
      <w:pPr>
        <w:pStyle w:val="BodyText"/>
      </w:pPr>
      <w:r>
        <w:t xml:space="preserve">Net means net: the cash flow term already has every expense and every mortgage payment taken out. Four components; the fourth, your carrying cost, lives inside the first. Then we’ll run the full five-year scenario.</w:t>
      </w:r>
    </w:p>
    <w:p>
      <w:pPr>
        <w:pStyle w:val="BodyText"/>
      </w:pPr>
      <w:r>
        <w:rPr>
          <w:bCs/>
          <w:b/>
        </w:rPr>
        <w:t xml:space="preserve">Component 1: Monthly net cash flow (spendable income)</w:t>
      </w:r>
    </w:p>
    <w:p>
      <w:pPr>
        <w:pStyle w:val="BodyText"/>
      </w:pPr>
      <w:r>
        <w:t xml:space="preserve">Your operational profit after everything: mortgage, insurance, utilities, cleaning, VA, supplies.</w:t>
      </w:r>
    </w:p>
    <w:p>
      <w:pPr>
        <w:numPr>
          <w:ilvl w:val="0"/>
          <w:numId w:val="1189"/>
        </w:numPr>
        <w:pStyle w:val="Compact"/>
      </w:pPr>
      <w:r>
        <w:t xml:space="preserve">Property 1 (years 1–5): $2,000/month net = $24,000/year</w:t>
      </w:r>
    </w:p>
    <w:p>
      <w:pPr>
        <w:numPr>
          <w:ilvl w:val="0"/>
          <w:numId w:val="1189"/>
        </w:numPr>
        <w:pStyle w:val="Compact"/>
      </w:pPr>
      <w:r>
        <w:t xml:space="preserve">Property 2 (added year 2): $1,800/month net = $21,600/year</w:t>
      </w:r>
    </w:p>
    <w:p>
      <w:pPr>
        <w:numPr>
          <w:ilvl w:val="0"/>
          <w:numId w:val="1189"/>
        </w:numPr>
        <w:pStyle w:val="Compact"/>
      </w:pPr>
      <w:r>
        <w:t xml:space="preserve">Property 3 (added year 3): $1,700/month net = $20,400/year</w:t>
      </w:r>
    </w:p>
    <w:p>
      <w:pPr>
        <w:numPr>
          <w:ilvl w:val="0"/>
          <w:numId w:val="1189"/>
        </w:numPr>
        <w:pStyle w:val="Compact"/>
      </w:pPr>
      <w:r>
        <w:t xml:space="preserve">Property 4 (added year 4): $1,600/month net = $19,200/year</w:t>
      </w:r>
    </w:p>
    <w:p>
      <w:pPr>
        <w:pStyle w:val="FirstParagraph"/>
      </w:pPr>
      <w:r>
        <w:rPr>
          <w:bCs/>
          <w:b/>
        </w:rPr>
        <w:t xml:space="preserve">Component 2: Annual appreciation (wealth building)</w:t>
      </w:r>
    </w:p>
    <w:p>
      <w:pPr>
        <w:pStyle w:val="BodyText"/>
      </w:pPr>
      <w:r>
        <w:t xml:space="preserve">Rural appreciation is modest, 2–3% a year. Use 2.5% for projections; it’s consistently achievable in rural markets with real demand nearby.</w:t>
      </w:r>
    </w:p>
    <w:p>
      <w:pPr>
        <w:numPr>
          <w:ilvl w:val="0"/>
          <w:numId w:val="1190"/>
        </w:numPr>
        <w:pStyle w:val="Compact"/>
      </w:pPr>
      <w:r>
        <w:t xml:space="preserve">Property 1 ($250K): $6,250/year</w:t>
      </w:r>
    </w:p>
    <w:p>
      <w:pPr>
        <w:numPr>
          <w:ilvl w:val="0"/>
          <w:numId w:val="1190"/>
        </w:numPr>
        <w:pStyle w:val="Compact"/>
      </w:pPr>
      <w:r>
        <w:t xml:space="preserve">Properties 2–4 ($200K each): $5,000/year apiece</w:t>
      </w:r>
    </w:p>
    <w:p>
      <w:pPr>
        <w:pStyle w:val="FirstParagraph"/>
      </w:pPr>
      <w:r>
        <w:rPr>
          <w:bCs/>
          <w:b/>
        </w:rPr>
        <w:t xml:space="preserve">Component 3: Tax savings (shelter income)</w:t>
      </w:r>
    </w:p>
    <w:p>
      <w:pPr>
        <w:pStyle w:val="BodyText"/>
      </w:pPr>
      <w:r>
        <w:t xml:space="preserve">The hidden wealth builder most people ignore. STRs create serious deductions:</w:t>
      </w:r>
    </w:p>
    <w:p>
      <w:pPr>
        <w:numPr>
          <w:ilvl w:val="0"/>
          <w:numId w:val="1191"/>
        </w:numPr>
        <w:pStyle w:val="Compact"/>
      </w:pPr>
      <w:r>
        <w:t xml:space="preserve">Building depreciation (27.5-year schedule): ~$7,000 per property per year</w:t>
      </w:r>
    </w:p>
    <w:p>
      <w:pPr>
        <w:numPr>
          <w:ilvl w:val="0"/>
          <w:numId w:val="1191"/>
        </w:numPr>
        <w:pStyle w:val="Compact"/>
      </w:pPr>
      <w:r>
        <w:t xml:space="preserve">Furniture depreciation (5-year accelerated): ~$3,000–$5,000 per property per year, front-loaded</w:t>
      </w:r>
    </w:p>
    <w:p>
      <w:pPr>
        <w:numPr>
          <w:ilvl w:val="0"/>
          <w:numId w:val="1191"/>
        </w:numPr>
        <w:pStyle w:val="Compact"/>
      </w:pPr>
      <w:r>
        <w:t xml:space="preserve">Operating expenses: fully deductible</w:t>
      </w:r>
    </w:p>
    <w:p>
      <w:pPr>
        <w:numPr>
          <w:ilvl w:val="0"/>
          <w:numId w:val="1191"/>
        </w:numPr>
        <w:pStyle w:val="Compact"/>
      </w:pPr>
      <w:r>
        <w:t xml:space="preserve">Mortgage interest (year 1): ~$8,000–$10,000 per property, decreasing over time</w:t>
      </w:r>
    </w:p>
    <w:p>
      <w:pPr>
        <w:pStyle w:val="FirstParagraph"/>
      </w:pPr>
      <w:r>
        <w:t xml:space="preserve">A single STR can shelter $15,000–$20,000 a year in its early years; the accelerated furniture depreciation burns off over time. Across four properties at different ages, call it $50,000–$70,000 annually. At a 32% bracket, that’s $16,000–$22,400 in tax savings per year once all four are running. In the five-year scenario below, where the properties come online one at a time, the deductions total $145.5K.</w:t>
      </w:r>
    </w:p>
    <w:p>
      <w:pPr>
        <w:pStyle w:val="BodyText"/>
      </w:pPr>
      <w:r>
        <w:t xml:space="preserve">This isn’t theoretical. Myla’s year-one deductions were worth roughly $12K in write-offs (about $2,400–$3,200 of real federal tax savings at her rate), and every dollar of it went toward Property 2.</w:t>
      </w:r>
    </w:p>
    <w:p>
      <w:pPr>
        <w:pStyle w:val="BodyText"/>
      </w:pPr>
      <w:r>
        <w:rPr>
          <w:bCs/>
          <w:b/>
        </w:rPr>
        <w:t xml:space="preserve">Component 4: Total carrying cost (what you pay before a dollar reaches you)</w:t>
      </w:r>
    </w:p>
    <w:p>
      <w:pPr>
        <w:pStyle w:val="BodyText"/>
      </w:pPr>
      <w:r>
        <w:t xml:space="preserve">This is debt service plus operating expenses: mortgage, insurance, utilities, cleaning, everything. It’s already subtracted inside your net cash flow, so the formula doesn’t count it twice. Track it anyway: the payment is what protects you or breaks you.</w:t>
      </w:r>
    </w:p>
    <w:p>
      <w:pPr>
        <w:numPr>
          <w:ilvl w:val="0"/>
          <w:numId w:val="1192"/>
        </w:numPr>
        <w:pStyle w:val="Compact"/>
      </w:pPr>
      <w:r>
        <w:t xml:space="preserve">Property 1: ~$45,000/year</w:t>
      </w:r>
    </w:p>
    <w:p>
      <w:pPr>
        <w:numPr>
          <w:ilvl w:val="0"/>
          <w:numId w:val="1192"/>
        </w:numPr>
        <w:pStyle w:val="Compact"/>
      </w:pPr>
      <w:r>
        <w:t xml:space="preserve">Property 2: ~$40,000/year</w:t>
      </w:r>
    </w:p>
    <w:p>
      <w:pPr>
        <w:numPr>
          <w:ilvl w:val="0"/>
          <w:numId w:val="1192"/>
        </w:numPr>
        <w:pStyle w:val="Compact"/>
      </w:pPr>
      <w:r>
        <w:t xml:space="preserve">Property 3: ~$38,000/year</w:t>
      </w:r>
    </w:p>
    <w:p>
      <w:pPr>
        <w:numPr>
          <w:ilvl w:val="0"/>
          <w:numId w:val="1192"/>
        </w:numPr>
        <w:pStyle w:val="Compact"/>
      </w:pPr>
      <w:r>
        <w:t xml:space="preserve">Property 4: ~$36,000/year</w:t>
      </w:r>
    </w:p>
    <w:p>
      <w:pPr>
        <w:pStyle w:val="FirstParagraph"/>
      </w:pPr>
      <w:r>
        <w:rPr>
          <w:bCs/>
          <w:b/>
        </w:rPr>
        <w:t xml:space="preserve">Now let’s run the 5-year scenario.</w:t>
      </w:r>
    </w:p>
    <w:p>
      <w:pPr>
        <w:pStyle w:val="BodyText"/>
      </w:pPr>
      <w:r>
        <w:rPr>
          <w:bCs/>
          <w:b/>
        </w:rPr>
        <w:t xml:space="preserve">Year 1: one property</w:t>
      </w:r>
    </w:p>
    <w:p>
      <w:pPr>
        <w:numPr>
          <w:ilvl w:val="0"/>
          <w:numId w:val="1193"/>
        </w:numPr>
        <w:pStyle w:val="Compact"/>
      </w:pPr>
      <w:r>
        <w:t xml:space="preserve">Annual net cash flow: $24,000</w:t>
      </w:r>
    </w:p>
    <w:p>
      <w:pPr>
        <w:numPr>
          <w:ilvl w:val="0"/>
          <w:numId w:val="1193"/>
        </w:numPr>
        <w:pStyle w:val="Compact"/>
      </w:pPr>
      <w:r>
        <w:t xml:space="preserve">Appreciation: $6,250</w:t>
      </w:r>
    </w:p>
    <w:p>
      <w:pPr>
        <w:numPr>
          <w:ilvl w:val="0"/>
          <w:numId w:val="1193"/>
        </w:numPr>
        <w:pStyle w:val="Compact"/>
      </w:pPr>
      <w:r>
        <w:t xml:space="preserve">Tax shelter value: $12,000 (the deductions you create; their cash value depends on your bracket)</w:t>
      </w:r>
    </w:p>
    <w:p>
      <w:pPr>
        <w:numPr>
          <w:ilvl w:val="0"/>
          <w:numId w:val="1193"/>
        </w:numPr>
        <w:pStyle w:val="Compact"/>
      </w:pPr>
      <w:r>
        <w:t xml:space="preserve">Carrying costs paid: $45,000 (already inside the net cash flow figure)</w:t>
      </w:r>
    </w:p>
    <w:p>
      <w:pPr>
        <w:numPr>
          <w:ilvl w:val="0"/>
          <w:numId w:val="1193"/>
        </w:numPr>
        <w:pStyle w:val="Compact"/>
      </w:pPr>
      <w:r>
        <w:t xml:space="preserve">Net wealth increase:</w:t>
      </w:r>
      <w:r>
        <w:t xml:space="preserve"> </w:t>
      </w:r>
      <w:r>
        <w:rPr>
          <w:bCs/>
          <w:b/>
        </w:rPr>
        <w:t xml:space="preserve">$42,250</w:t>
      </w:r>
    </w:p>
    <w:p>
      <w:pPr>
        <w:numPr>
          <w:ilvl w:val="0"/>
          <w:numId w:val="1193"/>
        </w:numPr>
        <w:pStyle w:val="Compact"/>
      </w:pPr>
      <w:r>
        <w:t xml:space="preserve">Cumulative:</w:t>
      </w:r>
      <w:r>
        <w:t xml:space="preserve"> </w:t>
      </w:r>
      <w:r>
        <w:rPr>
          <w:bCs/>
          <w:b/>
        </w:rPr>
        <w:t xml:space="preserve">$42,250</w:t>
      </w:r>
    </w:p>
    <w:p>
      <w:pPr>
        <w:pStyle w:val="FirstParagraph"/>
      </w:pPr>
      <w:r>
        <w:rPr>
          <w:bCs/>
          <w:b/>
        </w:rPr>
        <w:t xml:space="preserve">Year 2: two properties</w:t>
      </w:r>
    </w:p>
    <w:p>
      <w:pPr>
        <w:pStyle w:val="BodyText"/>
      </w:pPr>
      <w:r>
        <w:t xml:space="preserve">At the end of Year 1 you refi Property 1 and pull ~$33K after closing costs. You saved $24K of cash flow. Roughly $57K available. Property 2: $20K down, $30K setup and closing, ~$7K held in reserve.</w:t>
      </w:r>
    </w:p>
    <w:p>
      <w:pPr>
        <w:numPr>
          <w:ilvl w:val="0"/>
          <w:numId w:val="1194"/>
        </w:numPr>
        <w:pStyle w:val="Compact"/>
      </w:pPr>
      <w:r>
        <w:t xml:space="preserve">Annual net cash flow: $45,600</w:t>
      </w:r>
    </w:p>
    <w:p>
      <w:pPr>
        <w:numPr>
          <w:ilvl w:val="0"/>
          <w:numId w:val="1194"/>
        </w:numPr>
        <w:pStyle w:val="Compact"/>
      </w:pPr>
      <w:r>
        <w:t xml:space="preserve">Appreciation: $11,250</w:t>
      </w:r>
    </w:p>
    <w:p>
      <w:pPr>
        <w:numPr>
          <w:ilvl w:val="0"/>
          <w:numId w:val="1194"/>
        </w:numPr>
        <w:pStyle w:val="Compact"/>
      </w:pPr>
      <w:r>
        <w:t xml:space="preserve">Tax shelter: $22,000</w:t>
      </w:r>
    </w:p>
    <w:p>
      <w:pPr>
        <w:numPr>
          <w:ilvl w:val="0"/>
          <w:numId w:val="1194"/>
        </w:numPr>
        <w:pStyle w:val="Compact"/>
      </w:pPr>
      <w:r>
        <w:t xml:space="preserve">Carrying costs paid: $85,000</w:t>
      </w:r>
    </w:p>
    <w:p>
      <w:pPr>
        <w:numPr>
          <w:ilvl w:val="0"/>
          <w:numId w:val="1194"/>
        </w:numPr>
        <w:pStyle w:val="Compact"/>
      </w:pPr>
      <w:r>
        <w:t xml:space="preserve">Net wealth increase:</w:t>
      </w:r>
      <w:r>
        <w:t xml:space="preserve"> </w:t>
      </w:r>
      <w:r>
        <w:rPr>
          <w:bCs/>
          <w:b/>
        </w:rPr>
        <w:t xml:space="preserve">$78,850</w:t>
      </w:r>
    </w:p>
    <w:p>
      <w:pPr>
        <w:numPr>
          <w:ilvl w:val="0"/>
          <w:numId w:val="1194"/>
        </w:numPr>
        <w:pStyle w:val="Compact"/>
      </w:pPr>
      <w:r>
        <w:t xml:space="preserve">Cumulative:</w:t>
      </w:r>
      <w:r>
        <w:t xml:space="preserve"> </w:t>
      </w:r>
      <w:r>
        <w:rPr>
          <w:bCs/>
          <w:b/>
        </w:rPr>
        <w:t xml:space="preserve">$121,100</w:t>
      </w:r>
    </w:p>
    <w:p>
      <w:pPr>
        <w:pStyle w:val="FirstParagraph"/>
      </w:pPr>
      <w:r>
        <w:rPr>
          <w:bCs/>
          <w:b/>
        </w:rPr>
        <w:t xml:space="preserve">Year 3: three properties</w:t>
      </w:r>
    </w:p>
    <w:p>
      <w:pPr>
        <w:pStyle w:val="BodyText"/>
      </w:pPr>
      <w:r>
        <w:t xml:space="preserve">Property 2 stabilizes. You pull ~$30K of equity (a refi or a DSCR loan, on whichever property the appraisal supports), add ~$30K of saved cash flow, and fund Property 3.</w:t>
      </w:r>
    </w:p>
    <w:p>
      <w:pPr>
        <w:numPr>
          <w:ilvl w:val="0"/>
          <w:numId w:val="1195"/>
        </w:numPr>
        <w:pStyle w:val="Compact"/>
      </w:pPr>
      <w:r>
        <w:t xml:space="preserve">Annual net cash flow: $66,000</w:t>
      </w:r>
    </w:p>
    <w:p>
      <w:pPr>
        <w:numPr>
          <w:ilvl w:val="0"/>
          <w:numId w:val="1195"/>
        </w:numPr>
        <w:pStyle w:val="Compact"/>
      </w:pPr>
      <w:r>
        <w:t xml:space="preserve">Appreciation: $16,250</w:t>
      </w:r>
    </w:p>
    <w:p>
      <w:pPr>
        <w:numPr>
          <w:ilvl w:val="0"/>
          <w:numId w:val="1195"/>
        </w:numPr>
        <w:pStyle w:val="Compact"/>
      </w:pPr>
      <w:r>
        <w:t xml:space="preserve">Tax shelter: $31,500</w:t>
      </w:r>
    </w:p>
    <w:p>
      <w:pPr>
        <w:numPr>
          <w:ilvl w:val="0"/>
          <w:numId w:val="1195"/>
        </w:numPr>
        <w:pStyle w:val="Compact"/>
      </w:pPr>
      <w:r>
        <w:t xml:space="preserve">Carrying costs paid: $123,000</w:t>
      </w:r>
    </w:p>
    <w:p>
      <w:pPr>
        <w:numPr>
          <w:ilvl w:val="0"/>
          <w:numId w:val="1195"/>
        </w:numPr>
        <w:pStyle w:val="Compact"/>
      </w:pPr>
      <w:r>
        <w:t xml:space="preserve">Net wealth increase:</w:t>
      </w:r>
      <w:r>
        <w:t xml:space="preserve"> </w:t>
      </w:r>
      <w:r>
        <w:rPr>
          <w:bCs/>
          <w:b/>
        </w:rPr>
        <w:t xml:space="preserve">$113,750</w:t>
      </w:r>
    </w:p>
    <w:p>
      <w:pPr>
        <w:numPr>
          <w:ilvl w:val="0"/>
          <w:numId w:val="1195"/>
        </w:numPr>
        <w:pStyle w:val="Compact"/>
      </w:pPr>
      <w:r>
        <w:t xml:space="preserve">Cumulative:</w:t>
      </w:r>
      <w:r>
        <w:t xml:space="preserve"> </w:t>
      </w:r>
      <w:r>
        <w:rPr>
          <w:bCs/>
          <w:b/>
        </w:rPr>
        <w:t xml:space="preserve">$234,850</w:t>
      </w:r>
    </w:p>
    <w:p>
      <w:pPr>
        <w:pStyle w:val="FirstParagraph"/>
      </w:pPr>
      <w:r>
        <w:rPr>
          <w:bCs/>
          <w:b/>
        </w:rPr>
        <w:t xml:space="preserve">Year 4: four properties</w:t>
      </w:r>
    </w:p>
    <w:p>
      <w:pPr>
        <w:pStyle w:val="BodyText"/>
      </w:pPr>
      <w:r>
        <w:t xml:space="preserve">Property 3 stabilizes. Its refi plus saved cash flow funds Property 4.</w:t>
      </w:r>
    </w:p>
    <w:p>
      <w:pPr>
        <w:numPr>
          <w:ilvl w:val="0"/>
          <w:numId w:val="1196"/>
        </w:numPr>
        <w:pStyle w:val="Compact"/>
      </w:pPr>
      <w:r>
        <w:t xml:space="preserve">Annual net cash flow: $85,200</w:t>
      </w:r>
    </w:p>
    <w:p>
      <w:pPr>
        <w:numPr>
          <w:ilvl w:val="0"/>
          <w:numId w:val="1196"/>
        </w:numPr>
        <w:pStyle w:val="Compact"/>
      </w:pPr>
      <w:r>
        <w:t xml:space="preserve">Appreciation: $21,250</w:t>
      </w:r>
    </w:p>
    <w:p>
      <w:pPr>
        <w:numPr>
          <w:ilvl w:val="0"/>
          <w:numId w:val="1196"/>
        </w:numPr>
        <w:pStyle w:val="Compact"/>
      </w:pPr>
      <w:r>
        <w:t xml:space="preserve">Tax shelter: $40,000</w:t>
      </w:r>
    </w:p>
    <w:p>
      <w:pPr>
        <w:numPr>
          <w:ilvl w:val="0"/>
          <w:numId w:val="1196"/>
        </w:numPr>
        <w:pStyle w:val="Compact"/>
      </w:pPr>
      <w:r>
        <w:t xml:space="preserve">Carrying costs paid: $159,000</w:t>
      </w:r>
    </w:p>
    <w:p>
      <w:pPr>
        <w:numPr>
          <w:ilvl w:val="0"/>
          <w:numId w:val="1196"/>
        </w:numPr>
        <w:pStyle w:val="Compact"/>
      </w:pPr>
      <w:r>
        <w:t xml:space="preserve">Net wealth increase:</w:t>
      </w:r>
      <w:r>
        <w:t xml:space="preserve"> </w:t>
      </w:r>
      <w:r>
        <w:rPr>
          <w:bCs/>
          <w:b/>
        </w:rPr>
        <w:t xml:space="preserve">$146,450</w:t>
      </w:r>
    </w:p>
    <w:p>
      <w:pPr>
        <w:numPr>
          <w:ilvl w:val="0"/>
          <w:numId w:val="1196"/>
        </w:numPr>
        <w:pStyle w:val="Compact"/>
      </w:pPr>
      <w:r>
        <w:t xml:space="preserve">Cumulative:</w:t>
      </w:r>
      <w:r>
        <w:t xml:space="preserve"> </w:t>
      </w:r>
      <w:r>
        <w:rPr>
          <w:bCs/>
          <w:b/>
        </w:rPr>
        <w:t xml:space="preserve">$381,300</w:t>
      </w:r>
    </w:p>
    <w:p>
      <w:pPr>
        <w:pStyle w:val="FirstParagraph"/>
      </w:pPr>
      <w:r>
        <w:rPr>
          <w:bCs/>
          <w:b/>
        </w:rPr>
        <w:t xml:space="preserve">Year 5: four properties, optimization year</w:t>
      </w:r>
    </w:p>
    <w:p>
      <w:pPr>
        <w:pStyle w:val="BodyText"/>
      </w:pPr>
      <w:r>
        <w:t xml:space="preserve">No new purchases. You run the Optimization Hierarchy across the portfolio and lift the average property to $1,900 a month.</w:t>
      </w:r>
    </w:p>
    <w:p>
      <w:pPr>
        <w:numPr>
          <w:ilvl w:val="0"/>
          <w:numId w:val="1197"/>
        </w:numPr>
        <w:pStyle w:val="Compact"/>
      </w:pPr>
      <w:r>
        <w:t xml:space="preserve">Annual net cash flow: $91,200</w:t>
      </w:r>
    </w:p>
    <w:p>
      <w:pPr>
        <w:numPr>
          <w:ilvl w:val="0"/>
          <w:numId w:val="1197"/>
        </w:numPr>
        <w:pStyle w:val="Compact"/>
      </w:pPr>
      <w:r>
        <w:t xml:space="preserve">Appreciation: $21,250</w:t>
      </w:r>
    </w:p>
    <w:p>
      <w:pPr>
        <w:numPr>
          <w:ilvl w:val="0"/>
          <w:numId w:val="1197"/>
        </w:numPr>
        <w:pStyle w:val="Compact"/>
      </w:pPr>
      <w:r>
        <w:t xml:space="preserve">Tax shelter: $40,000</w:t>
      </w:r>
    </w:p>
    <w:p>
      <w:pPr>
        <w:numPr>
          <w:ilvl w:val="0"/>
          <w:numId w:val="1197"/>
        </w:numPr>
        <w:pStyle w:val="Compact"/>
      </w:pPr>
      <w:r>
        <w:t xml:space="preserve">Net wealth increase:</w:t>
      </w:r>
      <w:r>
        <w:t xml:space="preserve"> </w:t>
      </w:r>
      <w:r>
        <w:rPr>
          <w:bCs/>
          <w:b/>
        </w:rPr>
        <w:t xml:space="preserve">$152,450</w:t>
      </w:r>
    </w:p>
    <w:p>
      <w:pPr>
        <w:numPr>
          <w:ilvl w:val="0"/>
          <w:numId w:val="1197"/>
        </w:numPr>
        <w:pStyle w:val="Compact"/>
      </w:pPr>
      <w:r>
        <w:t xml:space="preserve">Cumulative:</w:t>
      </w:r>
      <w:r>
        <w:t xml:space="preserve"> </w:t>
      </w:r>
      <w:r>
        <w:rPr>
          <w:bCs/>
          <w:b/>
        </w:rPr>
        <w:t xml:space="preserve">$533,750</w:t>
      </w:r>
    </w:p>
    <w:p>
      <w:pPr>
        <w:pStyle w:val="FirstParagraph"/>
      </w:pPr>
      <w:r>
        <w:rPr>
          <w:bCs/>
          <w:b/>
        </w:rPr>
        <w:t xml:space="preserve">The 5-year summary: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5-year total</w:t>
            </w:r>
          </w:p>
        </w:tc>
      </w:tr>
      <w:tr>
        <w:tc>
          <w:tcPr/>
          <w:p>
            <w:pPr>
              <w:pStyle w:val="Compact"/>
              <w:jc w:val="left"/>
            </w:pPr>
            <w:r>
              <w:t xml:space="preserve">Capital deployed ($150K + 3 × $50K)</w:t>
            </w:r>
          </w:p>
        </w:tc>
        <w:tc>
          <w:tcPr/>
          <w:p>
            <w:pPr>
              <w:pStyle w:val="Compact"/>
              <w:jc w:val="left"/>
            </w:pPr>
            <w:r>
              <w:t xml:space="preserve">$300K</w:t>
            </w:r>
          </w:p>
        </w:tc>
      </w:tr>
      <w:tr>
        <w:tc>
          <w:tcPr/>
          <w:p>
            <w:pPr>
              <w:pStyle w:val="Compact"/>
              <w:jc w:val="left"/>
            </w:pPr>
            <w:r>
              <w:t xml:space="preserve">Total debt deployed</w:t>
            </w:r>
          </w:p>
        </w:tc>
        <w:tc>
          <w:tcPr/>
          <w:p>
            <w:pPr>
              <w:pStyle w:val="Compact"/>
              <w:jc w:val="left"/>
            </w:pPr>
            <w:r>
              <w:t xml:space="preserve">~$500K</w:t>
            </w:r>
          </w:p>
        </w:tc>
      </w:tr>
      <w:tr>
        <w:tc>
          <w:tcPr/>
          <w:p>
            <w:pPr>
              <w:pStyle w:val="Compact"/>
              <w:jc w:val="left"/>
            </w:pPr>
            <w:r>
              <w:t xml:space="preserve">Passive income generated</w:t>
            </w:r>
          </w:p>
        </w:tc>
        <w:tc>
          <w:tcPr/>
          <w:p>
            <w:pPr>
              <w:pStyle w:val="Compact"/>
              <w:jc w:val="left"/>
            </w:pPr>
            <w:r>
              <w:t xml:space="preserve">$312K</w:t>
            </w:r>
          </w:p>
        </w:tc>
      </w:tr>
      <w:tr>
        <w:tc>
          <w:tcPr/>
          <w:p>
            <w:pPr>
              <w:pStyle w:val="Compact"/>
              <w:jc w:val="left"/>
            </w:pPr>
            <w:r>
              <w:t xml:space="preserve">Tax shelter value</w:t>
            </w:r>
          </w:p>
        </w:tc>
        <w:tc>
          <w:tcPr/>
          <w:p>
            <w:pPr>
              <w:pStyle w:val="Compact"/>
              <w:jc w:val="left"/>
            </w:pPr>
            <w:r>
              <w:t xml:space="preserve">$145.5K</w:t>
            </w:r>
          </w:p>
        </w:tc>
      </w:tr>
      <w:tr>
        <w:tc>
          <w:tcPr/>
          <w:p>
            <w:pPr>
              <w:pStyle w:val="Compact"/>
              <w:jc w:val="left"/>
            </w:pPr>
            <w:r>
              <w:t xml:space="preserve">Appreciation</w:t>
            </w:r>
          </w:p>
        </w:tc>
        <w:tc>
          <w:tcPr/>
          <w:p>
            <w:pPr>
              <w:pStyle w:val="Compact"/>
              <w:jc w:val="left"/>
            </w:pPr>
            <w:r>
              <w:t xml:space="preserve">$76.25K</w:t>
            </w:r>
          </w:p>
        </w:tc>
      </w:tr>
      <w:tr>
        <w:tc>
          <w:tcPr/>
          <w:p>
            <w:pPr>
              <w:pStyle w:val="Compact"/>
              <w:jc w:val="left"/>
            </w:pPr>
            <w:r>
              <w:rPr>
                <w:bCs/>
                <w:b/>
              </w:rPr>
              <w:t xml:space="preserve">Total wealth created</w:t>
            </w:r>
          </w:p>
        </w:tc>
        <w:tc>
          <w:tcPr/>
          <w:p>
            <w:pPr>
              <w:pStyle w:val="Compact"/>
              <w:jc w:val="left"/>
            </w:pPr>
            <w:r>
              <w:rPr>
                <w:bCs/>
                <w:b/>
              </w:rPr>
              <w:t xml:space="preserve">$533,750</w:t>
            </w:r>
          </w:p>
        </w:tc>
      </w:tr>
    </w:tbl>
    <w:p>
      <w:pPr>
        <w:pStyle w:val="BodyText"/>
      </w:pPr>
      <w:r>
        <w:t xml:space="preserve">You deployed $300K of capital, much of it recycled through refinances rather than pulled from savings, and created $533,750 in net worth. That’s a 178% return on deployed capital, while generating $312K of income you could actually spend along the way.</w:t>
      </w:r>
    </w:p>
    <w:p>
      <w:pPr>
        <w:pStyle w:val="BodyText"/>
      </w:pPr>
      <w:r>
        <w:t xml:space="preserve">By year 5: $7,600 a month in passive income and a portfolio worth $850K–$900K (four properties around $225K each, a healthy slice of it your equity once the debt is netted out), on 1–2 hours a week of real work.</w:t>
      </w:r>
    </w:p>
    <w:p>
      <w:pPr>
        <w:pStyle w:val="BodyText"/>
      </w:pPr>
      <w:r>
        <w:t xml:space="preserve">Compare the alternative. The S&amp;P 500 at its 10% long-run average turns $300K into about $483K in five years, with no leverage, no control, and no income to spend today.</w:t>
      </w:r>
    </w:p>
    <w:p>
      <w:pPr>
        <w:pStyle w:val="BodyText"/>
      </w:pPr>
      <w:r>
        <w:t xml:space="preserve">One note of honesty: these run rates assume each property stabilizes on schedule. If a launch lands mid-year, it contributes a partial-year fraction of its run rate that first year. The plan still works. It just breathes.</w:t>
      </w:r>
    </w:p>
    <w:bookmarkEnd w:id="216"/>
    <w:bookmarkStart w:id="217" w:name="X20ace39b549b1ae5b63b79480a2ab4771997b55"/>
    <w:p>
      <w:pPr>
        <w:pStyle w:val="Heading3"/>
      </w:pPr>
      <w:r>
        <w:t xml:space="preserve">The Risk-Adjusted Return: Why Rural STRs Win</w:t>
      </w:r>
    </w:p>
    <w:p>
      <w:pPr>
        <w:pStyle w:val="FirstParagraph"/>
      </w:pPr>
      <w:r>
        <w:t xml:space="preserve">Raw returns lie. Evaluate every investment by its risk-adjusted return:</w:t>
      </w:r>
    </w:p>
    <w:p>
      <w:pPr>
        <w:pStyle w:val="BodyText"/>
      </w:pPr>
      <w:r>
        <w:rPr>
          <w:bCs/>
          <w:b/>
        </w:rPr>
        <w:t xml:space="preserve">Risk-Adjusted Return = (Annual Return × Probability of Success) − Risk Factors</w:t>
      </w:r>
    </w:p>
    <w:p>
      <w:pPr>
        <w:pStyle w:val="BodyText"/>
      </w:pPr>
      <w:r>
        <w:t xml:space="preserve">Compare the four places your money could go:</w:t>
      </w:r>
    </w:p>
    <w:p>
      <w:pPr>
        <w:pStyle w:val="BodyText"/>
      </w:pPr>
      <w:r>
        <w:rPr>
          <w:bCs/>
          <w:b/>
        </w:rPr>
        <w:t xml:space="preserve">S&amp;P 500 / index funds.</w:t>
      </w:r>
      <w:r>
        <w:t xml:space="preserve"> </w:t>
      </w:r>
      <w:r>
        <w:t xml:space="preserve">10% average return, zero cash flow today, no control, no useful leverage. Risk: crashes (2008, 2020, 2022). Adjusted: 10% × 0.85 =</w:t>
      </w:r>
      <w:r>
        <w:t xml:space="preserve"> </w:t>
      </w:r>
      <w:r>
        <w:rPr>
          <w:bCs/>
          <w:b/>
        </w:rPr>
        <w:t xml:space="preserve">8.5%</w:t>
      </w:r>
      <w:r>
        <w:t xml:space="preserve">.</w:t>
      </w:r>
    </w:p>
    <w:p>
      <w:pPr>
        <w:pStyle w:val="BodyText"/>
      </w:pPr>
      <w:r>
        <w:rPr>
          <w:bCs/>
          <w:b/>
        </w:rPr>
        <w:t xml:space="preserve">Long-term rental.</w:t>
      </w:r>
      <w:r>
        <w:t xml:space="preserve"> </w:t>
      </w:r>
      <w:r>
        <w:t xml:space="preserve">5–8% cash-on-cash, $500–$1,200 a month per property, 20–25% down, 5–10 hours a month. Risk: tenant damage, 3–6 month vacancies, evictions. Adjusted: 6.5% × 0.90 =</w:t>
      </w:r>
      <w:r>
        <w:t xml:space="preserve"> </w:t>
      </w:r>
      <w:r>
        <w:rPr>
          <w:bCs/>
          <w:b/>
        </w:rPr>
        <w:t xml:space="preserve">5.85%</w:t>
      </w:r>
      <w:r>
        <w:t xml:space="preserve">.</w:t>
      </w:r>
    </w:p>
    <w:p>
      <w:pPr>
        <w:pStyle w:val="BodyText"/>
      </w:pPr>
      <w:r>
        <w:rPr>
          <w:bCs/>
          <w:b/>
        </w:rPr>
        <w:t xml:space="preserve">Urban STR.</w:t>
      </w:r>
      <w:r>
        <w:t xml:space="preserve"> </w:t>
      </w:r>
      <w:r>
        <w:t xml:space="preserve">15–25% cash-on-cash, $2,000–$5,000+ a month, 20–30% down. But it costs 15–30 hours a month and carries real regulatory risk. NYC, SF, and LA have all banned or restricted STRs. Adjusted: 20% × 0.65 =</w:t>
      </w:r>
      <w:r>
        <w:t xml:space="preserve"> </w:t>
      </w:r>
      <w:r>
        <w:rPr>
          <w:bCs/>
          <w:b/>
        </w:rPr>
        <w:t xml:space="preserve">13%</w:t>
      </w:r>
      <w:r>
        <w:t xml:space="preserve">.</w:t>
      </w:r>
    </w:p>
    <w:p>
      <w:pPr>
        <w:pStyle w:val="BodyText"/>
      </w:pPr>
      <w:r>
        <w:rPr>
          <w:bCs/>
          <w:b/>
        </w:rPr>
        <w:t xml:space="preserve">Rural STR, your strategy.</w:t>
      </w:r>
      <w:r>
        <w:t xml:space="preserve"> </w:t>
      </w:r>
      <w:r>
        <w:t xml:space="preserve">30–90% cash-on-cash in year one, 20–30% in years two and beyond. $1,500–$3,000 a month per property, 10–25% down, 2–8 hours a month once systematized. Risk: concentration in one property and one market. Adjusted: 35% × 0.78 =</w:t>
      </w:r>
      <w:r>
        <w:t xml:space="preserve"> </w:t>
      </w:r>
      <w:r>
        <w:rPr>
          <w:bCs/>
          <w:b/>
        </w:rPr>
        <w:t xml:space="preserve">27.3%</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Investment</w:t>
            </w:r>
          </w:p>
        </w:tc>
        <w:tc>
          <w:tcPr/>
          <w:p>
            <w:pPr>
              <w:pStyle w:val="Compact"/>
              <w:jc w:val="left"/>
            </w:pPr>
            <w:r>
              <w:t xml:space="preserve">Risk-adjusted return</w:t>
            </w:r>
          </w:p>
        </w:tc>
        <w:tc>
          <w:tcPr/>
          <w:p>
            <w:pPr>
              <w:pStyle w:val="Compact"/>
              <w:jc w:val="left"/>
            </w:pPr>
            <w:r>
              <w:t xml:space="preserve">Control</w:t>
            </w:r>
          </w:p>
        </w:tc>
        <w:tc>
          <w:tcPr/>
          <w:p>
            <w:pPr>
              <w:pStyle w:val="Compact"/>
              <w:jc w:val="left"/>
            </w:pPr>
            <w:r>
              <w:t xml:space="preserve">Cash flow today</w:t>
            </w:r>
          </w:p>
        </w:tc>
      </w:tr>
      <w:tr>
        <w:tc>
          <w:tcPr/>
          <w:p>
            <w:pPr>
              <w:pStyle w:val="Compact"/>
              <w:jc w:val="left"/>
            </w:pPr>
            <w:r>
              <w:t xml:space="preserve">S&amp;P 500</w:t>
            </w:r>
          </w:p>
        </w:tc>
        <w:tc>
          <w:tcPr/>
          <w:p>
            <w:pPr>
              <w:pStyle w:val="Compact"/>
              <w:jc w:val="left"/>
            </w:pPr>
            <w:r>
              <w:t xml:space="preserve">8.5%</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Long-term rental</w:t>
            </w:r>
          </w:p>
        </w:tc>
        <w:tc>
          <w:tcPr/>
          <w:p>
            <w:pPr>
              <w:pStyle w:val="Compact"/>
              <w:jc w:val="left"/>
            </w:pPr>
            <w:r>
              <w:t xml:space="preserve">5.85%</w:t>
            </w:r>
          </w:p>
        </w:tc>
        <w:tc>
          <w:tcPr/>
          <w:p>
            <w:pPr>
              <w:pStyle w:val="Compact"/>
              <w:jc w:val="left"/>
            </w:pPr>
            <w:r>
              <w:t xml:space="preserve">Moderate</w:t>
            </w:r>
          </w:p>
        </w:tc>
        <w:tc>
          <w:tcPr/>
          <w:p>
            <w:pPr>
              <w:pStyle w:val="Compact"/>
              <w:jc w:val="left"/>
            </w:pPr>
            <w:r>
              <w:t xml:space="preserve">Modest</w:t>
            </w:r>
          </w:p>
        </w:tc>
      </w:tr>
      <w:tr>
        <w:tc>
          <w:tcPr/>
          <w:p>
            <w:pPr>
              <w:pStyle w:val="Compact"/>
              <w:jc w:val="left"/>
            </w:pPr>
            <w:r>
              <w:t xml:space="preserve">Urban STR</w:t>
            </w:r>
          </w:p>
        </w:tc>
        <w:tc>
          <w:tcPr/>
          <w:p>
            <w:pPr>
              <w:pStyle w:val="Compact"/>
              <w:jc w:val="left"/>
            </w:pPr>
            <w:r>
              <w:t xml:space="preserve">13%</w:t>
            </w:r>
          </w:p>
        </w:tc>
        <w:tc>
          <w:tcPr/>
          <w:p>
            <w:pPr>
              <w:pStyle w:val="Compact"/>
              <w:jc w:val="left"/>
            </w:pPr>
            <w:r>
              <w:t xml:space="preserve">High</w:t>
            </w:r>
          </w:p>
        </w:tc>
        <w:tc>
          <w:tcPr/>
          <w:p>
            <w:pPr>
              <w:pStyle w:val="Compact"/>
              <w:jc w:val="left"/>
            </w:pPr>
            <w:r>
              <w:t xml:space="preserve">Strong</w:t>
            </w:r>
          </w:p>
        </w:tc>
      </w:tr>
      <w:tr>
        <w:tc>
          <w:tcPr/>
          <w:p>
            <w:pPr>
              <w:pStyle w:val="Compact"/>
              <w:jc w:val="left"/>
            </w:pPr>
            <w:r>
              <w:rPr>
                <w:bCs/>
                <w:b/>
              </w:rPr>
              <w:t xml:space="preserve">Rural STR</w:t>
            </w:r>
          </w:p>
        </w:tc>
        <w:tc>
          <w:tcPr/>
          <w:p>
            <w:pPr>
              <w:pStyle w:val="Compact"/>
              <w:jc w:val="left"/>
            </w:pPr>
            <w:r>
              <w:rPr>
                <w:bCs/>
                <w:b/>
              </w:rPr>
              <w:t xml:space="preserve">27.3%</w:t>
            </w:r>
          </w:p>
        </w:tc>
        <w:tc>
          <w:tcPr/>
          <w:p>
            <w:pPr>
              <w:pStyle w:val="Compact"/>
              <w:jc w:val="left"/>
            </w:pPr>
            <w:r>
              <w:rPr>
                <w:bCs/>
                <w:b/>
              </w:rPr>
              <w:t xml:space="preserve">Highest</w:t>
            </w:r>
          </w:p>
        </w:tc>
        <w:tc>
          <w:tcPr/>
          <w:p>
            <w:pPr>
              <w:pStyle w:val="Compact"/>
              <w:jc w:val="left"/>
            </w:pPr>
            <w:r>
              <w:rPr>
                <w:bCs/>
                <w:b/>
              </w:rPr>
              <w:t xml:space="preserve">Strong</w:t>
            </w:r>
          </w:p>
        </w:tc>
      </w:tr>
    </w:tbl>
    <w:p>
      <w:pPr>
        <w:pStyle w:val="BodyText"/>
      </w:pPr>
      <w:r>
        <w:t xml:space="preserve">Rural STRs deliver roughly three times the risk-adjusted return of an index fund, with more control, a real asset, and spendable cash flow. The reason most people don’t do it: it requires active setup and systems thinking up front. But once built, it’s more passive than managing a single long-term tenant.</w:t>
      </w:r>
    </w:p>
    <w:bookmarkEnd w:id="217"/>
    <w:bookmarkStart w:id="218"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every system won’t be built before launch,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8"/>
    <w:bookmarkStart w:id="219"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98"/>
        </w:numPr>
        <w:pStyle w:val="Compact"/>
      </w:pPr>
      <w:r>
        <w:rPr>
          <w:bCs/>
          <w:b/>
        </w:rPr>
        <w:t xml:space="preserve">Think:</w:t>
      </w:r>
      <w:r>
        <w:t xml:space="preserve"> </w:t>
      </w:r>
      <w:r>
        <w:t xml:space="preserve">Research your market. Run the numbers. Build your plan. This should take 2–4 weeks, not six months.</w:t>
      </w:r>
    </w:p>
    <w:p>
      <w:pPr>
        <w:numPr>
          <w:ilvl w:val="0"/>
          <w:numId w:val="1198"/>
        </w:numPr>
        <w:pStyle w:val="Compact"/>
      </w:pPr>
      <w:r>
        <w:rPr>
          <w:bCs/>
          <w:b/>
        </w:rPr>
        <w:t xml:space="preserve">Do:</w:t>
      </w:r>
      <w:r>
        <w:t xml:space="preserve"> </w:t>
      </w:r>
      <w:r>
        <w:t xml:space="preserve">Execute. Buy the property. Launch the operation. This is where everything changes.</w:t>
      </w:r>
    </w:p>
    <w:p>
      <w:pPr>
        <w:numPr>
          <w:ilvl w:val="0"/>
          <w:numId w:val="1198"/>
        </w:numPr>
        <w:pStyle w:val="Compact"/>
      </w:pPr>
      <w:r>
        <w:rPr>
          <w:bCs/>
          <w:b/>
        </w:rPr>
        <w:t xml:space="preserve">Die:</w:t>
      </w:r>
      <w:r>
        <w:t xml:space="preserve"> </w:t>
      </w:r>
      <w:r>
        <w:t xml:space="preserve">Let the version that didn’t work die. If the deal underperforms, you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19"/>
    <w:bookmarkStart w:id="220" w:name="the-freedom-number-know-your-exit-number"/>
    <w:p>
      <w:pPr>
        <w:pStyle w:val="Heading3"/>
      </w:pPr>
      <w:r>
        <w:t xml:space="preserve">The Freedom Number: Know Your Exit Number</w:t>
      </w:r>
    </w:p>
    <w:p>
      <w:pPr>
        <w:pStyle w:val="FirstParagraph"/>
      </w:pPr>
      <w:r>
        <w:t xml:space="preserve">Before you pick a path, define this: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because then every property becomes a step toward a specific, measurable destination. If your Freedom Number is $6,000 a month and each property nets $1,500–$2,000, you need 3–4 properties. That’s a five-year plan you can actually execute, not a daydream.</w:t>
      </w:r>
    </w:p>
    <w:bookmarkEnd w:id="220"/>
    <w:bookmarkStart w:id="221" w:name="X25566c02b2ca7f8c327c3dbc73bfeb04bb84ba2"/>
    <w:p>
      <w:pPr>
        <w:pStyle w:val="Heading3"/>
      </w:pPr>
      <w:r>
        <w:t xml:space="preserve">The Exit Strategy Menu: How to Monetize Your Portfolio</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Having multiple exits reduces risk, and it makes you more likely to succeed.</w:t>
      </w:r>
    </w:p>
    <w:p>
      <w:pPr>
        <w:pStyle w:val="BodyText"/>
      </w:pPr>
      <w:r>
        <w:rPr>
          <w:bCs/>
          <w:b/>
        </w:rPr>
        <w:t xml:space="preserve">Exit 1: Sell as a turnkey STR business (premium valuation).</w:t>
      </w:r>
      <w:r>
        <w:t xml:space="preserve"> </w:t>
      </w:r>
      <w:r>
        <w:t xml:space="preserve">A well-run STR is worth more than the same house as a long-term rental, because it’s a proven cash-flowing asset. Valuation: 8–12x annual net cash flow, so a property netting $24,000 a year lists at $192K–$288K. Buyers: new operators, passive investors, partnerships. Timeline: 60–120 days. Run the hypothetical on Myla’s cabin: netting roughly $24K a year, the income multiple prices it at $192K–$288K, bracketing her $250K appraisal. The refi loan gets paid off at closing, but she already converted that slice of equity into $32,813 of cash at month 12, and she banked every month of cash flow along the way.</w:t>
      </w:r>
    </w:p>
    <w:p>
      <w:pPr>
        <w:pStyle w:val="BodyText"/>
      </w:pPr>
      <w:r>
        <w:rPr>
          <w:bCs/>
          <w:b/>
        </w:rPr>
        <w:t xml:space="preserve">Exit 2: Convert to a long-term rental (lower return, near-zero management).</w:t>
      </w:r>
      <w:r>
        <w:t xml:space="preserve"> </w:t>
      </w:r>
      <w:r>
        <w:t xml:space="preserve">Rent at $1,500–$2,000 a month (typical for rural homes) and hire a property manager. Net $600–$1,000 a month with quarterly check-ins. The trade: less income, 12-month leases, eviction risk. Timeline: immediate. Some operators convert one or two properties to LTR and keep the rest as STRs, diversifying against platform risk.</w:t>
      </w:r>
    </w:p>
    <w:p>
      <w:pPr>
        <w:pStyle w:val="BodyText"/>
      </w:pPr>
      <w:r>
        <w:rPr>
          <w:bCs/>
          <w:b/>
        </w:rPr>
        <w:t xml:space="preserve">Exit 3: Sell to a cash buyer (immediate liquidity).</w:t>
      </w:r>
      <w:r>
        <w:t xml:space="preserve"> </w:t>
      </w:r>
      <w:r>
        <w:t xml:space="preserve">Rural homes are surprisingly liquid at the right price. Expect 90–95% of market value in exchange for speed; cash closes in 14–30 days. This is your escape hatch if a market sours or you need capital urgently.</w:t>
      </w:r>
    </w:p>
    <w:p>
      <w:pPr>
        <w:pStyle w:val="BodyText"/>
      </w:pPr>
      <w:r>
        <w:rPr>
          <w:bCs/>
          <w:b/>
        </w:rPr>
        <w:t xml:space="preserve">Exit 4: 1031 exchange into a bigger deal (tax-deferred growth).</w:t>
      </w:r>
      <w:r>
        <w:t xml:space="preserve"> </w:t>
      </w:r>
      <w:r>
        <w:t xml:space="preserve">The advanced move. Sell one property and roll the proceeds into a larger one without paying capital gains tax (45 days to identify the new property, 180 days to close, per IRS rules). This is how operators scale from four properties to ten without tax drag crushing their compounding.</w:t>
      </w:r>
    </w:p>
    <w:p>
      <w:pPr>
        <w:pStyle w:val="BodyText"/>
      </w:pPr>
      <w:r>
        <w:t xml:space="preserve">Four options mean you’re never trapped. If the market turns, take the cash buyer. Want out but staying invested? 1031. Convert to LTR when you want passive income without turnover, and sell turnkey when you want the premium. That flexibility is why experienced operators don’t fear market cycles.</w:t>
      </w:r>
    </w:p>
    <w:bookmarkEnd w:id="221"/>
    <w:bookmarkStart w:id="222" w:name="the-year-by-year-breakdown"/>
    <w:p>
      <w:pPr>
        <w:pStyle w:val="Heading3"/>
      </w:pPr>
      <w:r>
        <w:t xml:space="preserve">The Year-by-Year Breakdown</w:t>
      </w:r>
    </w:p>
    <w:p>
      <w:pPr>
        <w:pStyle w:val="FirstParagraph"/>
      </w:pPr>
      <w:r>
        <w:t xml:space="preserve">Theory is nice. Marching orders are better. Here’s what each year actually looks like.</w:t>
      </w:r>
    </w:p>
    <w:p>
      <w:pPr>
        <w:pStyle w:val="BodyText"/>
      </w:pPr>
      <w:r>
        <w:rPr>
          <w:bCs/>
          <w:b/>
        </w:rPr>
        <w:t xml:space="preserve">Year 1: Learn and Launch</w:t>
      </w:r>
    </w:p>
    <w:p>
      <w:pPr>
        <w:pStyle w:val="BodyText"/>
      </w:pPr>
      <w:r>
        <w:t xml:space="preserve">Your only job this year is to get in the game. Buy your first rural STR with a 10–15% down loan. Stack 0% business credit cards for furniture. Ask for seller credits to cut your cash out of pocket. Focus on reviews, systems, and stability, not perfection.</w:t>
      </w:r>
    </w:p>
    <w:p>
      <w:pPr>
        <w:numPr>
          <w:ilvl w:val="0"/>
          <w:numId w:val="1199"/>
        </w:numPr>
        <w:pStyle w:val="Compact"/>
      </w:pPr>
      <w:r>
        <w:t xml:space="preserve">Capital deployed: ~$150K across down payment, renovation, and setup (a lighter turnkey entry can start far smaller; see below)</w:t>
      </w:r>
    </w:p>
    <w:p>
      <w:pPr>
        <w:numPr>
          <w:ilvl w:val="0"/>
          <w:numId w:val="1199"/>
        </w:numPr>
        <w:pStyle w:val="Compact"/>
      </w:pPr>
      <w:r>
        <w:t xml:space="preserve">Gross revenue by month 6: ~$35K; by year end: $70K+</w:t>
      </w:r>
    </w:p>
    <w:p>
      <w:pPr>
        <w:numPr>
          <w:ilvl w:val="0"/>
          <w:numId w:val="1199"/>
        </w:numPr>
        <w:pStyle w:val="Compact"/>
      </w:pPr>
      <w:r>
        <w:t xml:space="preserve">Net cash flow: $24,000; net worth increase: $42,250</w:t>
      </w:r>
    </w:p>
    <w:p>
      <w:pPr>
        <w:numPr>
          <w:ilvl w:val="0"/>
          <w:numId w:val="1199"/>
        </w:numPr>
        <w:pStyle w:val="Compact"/>
      </w:pPr>
      <w:r>
        <w:t xml:space="preserve">Your time: 40–60 hours a month during launch, tapering to 1–2 hours a week once you stabilize around month three</w:t>
      </w:r>
    </w:p>
    <w:p>
      <w:pPr>
        <w:pStyle w:val="FirstParagraph"/>
      </w:pPr>
      <w:r>
        <w:t xml:space="preserve">Expected outcome: $1,500–$2,500 a month net on 1–2 hours a week. By year’s end, you’re a real estate owner. Cash is flowing.</w:t>
      </w:r>
    </w:p>
    <w:p>
      <w:pPr>
        <w:pStyle w:val="BodyText"/>
      </w:pPr>
      <w:r>
        <w:rPr>
          <w:bCs/>
          <w:b/>
        </w:rPr>
        <w:t xml:space="preserve">Year 2: Stack Another</w:t>
      </w:r>
    </w:p>
    <w:p>
      <w:pPr>
        <w:pStyle w:val="BodyText"/>
      </w:pPr>
      <w:r>
        <w:t xml:space="preserve">Refi Property 1, add your saved cash flow (~$57K total), and run it back in the same market or a nearby one. Hire your first VA if you haven’t. Upgrade your pricing systems. Start thinking like a portfolio owner.</w:t>
      </w:r>
    </w:p>
    <w:p>
      <w:pPr>
        <w:numPr>
          <w:ilvl w:val="0"/>
          <w:numId w:val="1200"/>
        </w:numPr>
        <w:pStyle w:val="Compact"/>
      </w:pPr>
      <w:r>
        <w:t xml:space="preserve">Property 2: $200K purchase, $20K down, $30K setup and closing, $180K financed</w:t>
      </w:r>
    </w:p>
    <w:p>
      <w:pPr>
        <w:numPr>
          <w:ilvl w:val="0"/>
          <w:numId w:val="1200"/>
        </w:numPr>
        <w:pStyle w:val="Compact"/>
      </w:pPr>
      <w:r>
        <w:t xml:space="preserve">Combined net cash flow: $45,600 stabilized (closer to $35K if your launch lands mid-year)</w:t>
      </w:r>
    </w:p>
    <w:p>
      <w:pPr>
        <w:numPr>
          <w:ilvl w:val="0"/>
          <w:numId w:val="1200"/>
        </w:numPr>
        <w:pStyle w:val="Compact"/>
      </w:pPr>
      <w:r>
        <w:t xml:space="preserve">Net worth increase: $78,850; cumulative: $121,100</w:t>
      </w:r>
    </w:p>
    <w:p>
      <w:pPr>
        <w:numPr>
          <w:ilvl w:val="0"/>
          <w:numId w:val="1200"/>
        </w:numPr>
        <w:pStyle w:val="Compact"/>
      </w:pPr>
      <w:r>
        <w:t xml:space="preserve">Your time: 10–15 hours a month, mostly launching Property 2</w:t>
      </w:r>
    </w:p>
    <w:p>
      <w:pPr>
        <w:pStyle w:val="FirstParagraph"/>
      </w:pPr>
      <w:r>
        <w:t xml:space="preserve">Expected outcome: $3,000–$5,000 a month net across two properties. Two income streams, controlled from your phone.</w:t>
      </w:r>
    </w:p>
    <w:p>
      <w:pPr>
        <w:pStyle w:val="BodyText"/>
      </w:pPr>
      <w:r>
        <w:rPr>
          <w:bCs/>
          <w:b/>
        </w:rPr>
        <w:t xml:space="preserve">Year 3: Optimize and Reinvest</w:t>
      </w:r>
    </w:p>
    <w:p>
      <w:pPr>
        <w:pStyle w:val="BodyText"/>
      </w:pPr>
      <w:r>
        <w:t xml:space="preserve">Tighten the machine and grow without adding hours. Master PriceLabs and seasonal pricing. Explore direct booking and Furnished Finder to fill slow seasons. Refi Property 2 or take a DSCR loan. Don’t inflate your lifestyle. Fund deal three.</w:t>
      </w:r>
    </w:p>
    <w:p>
      <w:pPr>
        <w:numPr>
          <w:ilvl w:val="0"/>
          <w:numId w:val="1201"/>
        </w:numPr>
        <w:pStyle w:val="Compact"/>
      </w:pPr>
      <w:r>
        <w:t xml:space="preserve">Property 3: $200K purchase, funded by the Property 2 refi plus saved cash flow</w:t>
      </w:r>
    </w:p>
    <w:p>
      <w:pPr>
        <w:numPr>
          <w:ilvl w:val="0"/>
          <w:numId w:val="1201"/>
        </w:numPr>
        <w:pStyle w:val="Compact"/>
      </w:pPr>
      <w:r>
        <w:t xml:space="preserve">Combined net cash flow: $66,000 stabilized</w:t>
      </w:r>
    </w:p>
    <w:p>
      <w:pPr>
        <w:numPr>
          <w:ilvl w:val="0"/>
          <w:numId w:val="1201"/>
        </w:numPr>
        <w:pStyle w:val="Compact"/>
      </w:pPr>
      <w:r>
        <w:t xml:space="preserve">Net worth increase: $113,750; cumulative: $234,850</w:t>
      </w:r>
    </w:p>
    <w:p>
      <w:pPr>
        <w:numPr>
          <w:ilvl w:val="0"/>
          <w:numId w:val="1201"/>
        </w:numPr>
        <w:pStyle w:val="Compact"/>
      </w:pPr>
      <w:r>
        <w:t xml:space="preserve">Portfolio value: ~$650K across three properties</w:t>
      </w:r>
    </w:p>
    <w:p>
      <w:pPr>
        <w:pStyle w:val="FirstParagraph"/>
      </w:pPr>
      <w:r>
        <w:t xml:space="preserve">Expected outcome: you’re running three properties with less time than Year 1 took, and the money is multiplying now instead of accumulating.</w:t>
      </w:r>
    </w:p>
    <w:p>
      <w:pPr>
        <w:pStyle w:val="BodyText"/>
      </w:pPr>
      <w:r>
        <w:rPr>
          <w:bCs/>
          <w:b/>
        </w:rPr>
        <w:t xml:space="preserve">Year 4: Buy Bigger or Braver</w:t>
      </w:r>
    </w:p>
    <w:p>
      <w:pPr>
        <w:pStyle w:val="BodyText"/>
      </w:pPr>
      <w:r>
        <w:t xml:space="preserve">Your foundation is built. Time to go bold. Expand into a new rural market, or test a new model like co-hosting. You know how to build systems now, so don’t be afraid to chase higher ROI.</w:t>
      </w:r>
    </w:p>
    <w:p>
      <w:pPr>
        <w:numPr>
          <w:ilvl w:val="0"/>
          <w:numId w:val="1202"/>
        </w:numPr>
        <w:pStyle w:val="Compact"/>
      </w:pPr>
      <w:r>
        <w:t xml:space="preserve">Property 4: $200K purchase, funded by the Property 3 refi and portfolio cash flow</w:t>
      </w:r>
    </w:p>
    <w:p>
      <w:pPr>
        <w:numPr>
          <w:ilvl w:val="0"/>
          <w:numId w:val="1202"/>
        </w:numPr>
        <w:pStyle w:val="Compact"/>
      </w:pPr>
      <w:r>
        <w:t xml:space="preserve">Combined net cash flow: $85,200 stabilized</w:t>
      </w:r>
    </w:p>
    <w:p>
      <w:pPr>
        <w:numPr>
          <w:ilvl w:val="0"/>
          <w:numId w:val="1202"/>
        </w:numPr>
        <w:pStyle w:val="Compact"/>
      </w:pPr>
      <w:r>
        <w:t xml:space="preserve">Net worth increase: $146,450; cumulative: $381,300</w:t>
      </w:r>
    </w:p>
    <w:p>
      <w:pPr>
        <w:numPr>
          <w:ilvl w:val="0"/>
          <w:numId w:val="1202"/>
        </w:numPr>
        <w:pStyle w:val="Compact"/>
      </w:pPr>
      <w:r>
        <w:t xml:space="preserve">Portfolio value: $850K+</w:t>
      </w:r>
    </w:p>
    <w:p>
      <w:pPr>
        <w:pStyle w:val="FirstParagraph"/>
      </w:pPr>
      <w:r>
        <w:t xml:space="preserve">Expected outcome: you’re no longer asking</w:t>
      </w:r>
      <w:r>
        <w:t xml:space="preserve"> </w:t>
      </w:r>
      <w:r>
        <w:t xml:space="preserve">“</w:t>
      </w:r>
      <w:r>
        <w:t xml:space="preserve">Can I do this?</w:t>
      </w:r>
      <w:r>
        <w:t xml:space="preserve">”</w:t>
      </w:r>
      <w:r>
        <w:t xml:space="preserve"> </w:t>
      </w:r>
      <w:r>
        <w:t xml:space="preserve">The question is</w:t>
      </w:r>
      <w:r>
        <w:t xml:space="preserve"> </w:t>
      </w:r>
      <w:r>
        <w:t xml:space="preserve">“</w:t>
      </w:r>
      <w:r>
        <w:t xml:space="preserve">How big can this get?</w:t>
      </w:r>
      <w:r>
        <w:t xml:space="preserve">”</w:t>
      </w:r>
    </w:p>
    <w:p>
      <w:pPr>
        <w:pStyle w:val="BodyText"/>
      </w:pPr>
      <w:r>
        <w:rPr>
          <w:bCs/>
          <w:b/>
        </w:rPr>
        <w:t xml:space="preserve">Year 5: Pull the Freedom Lever</w:t>
      </w:r>
    </w:p>
    <w:p>
      <w:pPr>
        <w:pStyle w:val="BodyText"/>
      </w:pPr>
      <w:r>
        <w:t xml:space="preserve">Four properties, mostly automated. VA team and contractor network in place. This year you optimize instead of acquire.</w:t>
      </w:r>
    </w:p>
    <w:p>
      <w:pPr>
        <w:numPr>
          <w:ilvl w:val="0"/>
          <w:numId w:val="1203"/>
        </w:numPr>
        <w:pStyle w:val="Compact"/>
      </w:pPr>
      <w:r>
        <w:t xml:space="preserve">Combined net cash flow: $91,200</w:t>
      </w:r>
    </w:p>
    <w:p>
      <w:pPr>
        <w:numPr>
          <w:ilvl w:val="0"/>
          <w:numId w:val="1203"/>
        </w:numPr>
        <w:pStyle w:val="Compact"/>
      </w:pPr>
      <w:r>
        <w:t xml:space="preserve">Net worth increase: $152,450; cumulative: $533,750</w:t>
      </w:r>
    </w:p>
    <w:p>
      <w:pPr>
        <w:numPr>
          <w:ilvl w:val="0"/>
          <w:numId w:val="1203"/>
        </w:numPr>
        <w:pStyle w:val="Compact"/>
      </w:pPr>
      <w:r>
        <w:t xml:space="preserve">Portfolio value: $850K–$900K</w:t>
      </w:r>
    </w:p>
    <w:p>
      <w:pPr>
        <w:numPr>
          <w:ilvl w:val="0"/>
          <w:numId w:val="1203"/>
        </w:numPr>
        <w:pStyle w:val="Compact"/>
      </w:pPr>
      <w:r>
        <w:t xml:space="preserve">Your time: 5–10 hours a month, check-ins and annual planning</w:t>
      </w:r>
    </w:p>
    <w:p>
      <w:pPr>
        <w:pStyle w:val="FirstParagraph"/>
      </w:pPr>
      <w:r>
        <w:t xml:space="preserve">Expected outcome: more time with family, more flexibility, and an income that isn’t tied to your hours anymore. That’s the freedom part, and it’s real. If you want to see this math run on a live deal first, watch the Deal Analysis Video in the Bonus Pack at the back of this book.</w:t>
      </w:r>
    </w:p>
    <w:bookmarkEnd w:id="222"/>
    <w:bookmarkStart w:id="223" w:name="three-paths-forward"/>
    <w:p>
      <w:pPr>
        <w:pStyle w:val="Heading3"/>
      </w:pPr>
      <w:r>
        <w:t xml:space="preserve">Three Paths Forward</w:t>
      </w:r>
    </w:p>
    <w:p>
      <w:pPr>
        <w:pStyle w:val="FirstParagraph"/>
      </w:pPr>
      <w:r>
        <w:t xml:space="preserve">Once your first few listings are stabilized, you’re at a fork. All three roads lead to freedom. You just pick your flavor.</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The math: 3–4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Your lane: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doors, not three ladders, and you can change rooms later.</w:t>
      </w:r>
    </w:p>
    <w:p>
      <w:pPr>
        <w:pStyle w:val="BodyText"/>
      </w:pPr>
      <w:r>
        <w:t xml:space="preserve">The goal isn’t real estate. The goal is freedom. Real estate is just the vehicle.</w:t>
      </w:r>
    </w:p>
    <w:bookmarkEnd w:id="223"/>
    <w:bookmarkStart w:id="224"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or a creative funding stack.</w:t>
      </w:r>
      <w:r>
        <w:t xml:space="preserve"> </w:t>
      </w:r>
      <w:r>
        <w:t xml:space="preserve">That’s the common entry point for a 10% down vacation-home loan plus basic setup. Can’t swing it? Stack 0% business credit cards, seller financing, private lenders, home-equity lines of credit (HELOCs), or family loans. Scrappy and strategic operators get out-of-pocket down to $15K–$30K. (The five-year model above assumes a full renovation play like Myla’s; a lighter entry starts smaller and climbs.)</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credit repair specialist,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1–2 hours a week once stabilized. Front-load the work. Build the systems.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4"/>
    <w:bookmarkStart w:id="225"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flops.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it’s one of the few real estate plays that wins in a recession, because the home was never the whole story. How you run it is.</w:t>
      </w:r>
    </w:p>
    <w:bookmarkEnd w:id="225"/>
    <w:bookmarkStart w:id="226" w:name="chapter-summary-17"/>
    <w:p>
      <w:pPr>
        <w:pStyle w:val="Heading3"/>
      </w:pPr>
      <w:r>
        <w:t xml:space="preserve">Chapter Summary</w:t>
      </w:r>
    </w:p>
    <w:p>
      <w:pPr>
        <w:numPr>
          <w:ilvl w:val="0"/>
          <w:numId w:val="1204"/>
        </w:numPr>
        <w:pStyle w:val="Compact"/>
      </w:pPr>
      <w:r>
        <w:t xml:space="preserve">Five focused years and a real asset beat twenty distracted ones.</w:t>
      </w:r>
    </w:p>
    <w:p>
      <w:pPr>
        <w:numPr>
          <w:ilvl w:val="0"/>
          <w:numId w:val="1204"/>
        </w:numPr>
        <w:pStyle w:val="Compact"/>
      </w:pPr>
      <w:r>
        <w:t xml:space="preserve">Real operators, real results: Myla’s 90%+ effective year-one return, Ryu’s $140K of revenue in 22 months, Steph and Kevin’s $7K a month, a $103K cabin that grossed $10,195 in a single month.</w:t>
      </w:r>
    </w:p>
    <w:p>
      <w:pPr>
        <w:numPr>
          <w:ilvl w:val="0"/>
          <w:numId w:val="1204"/>
        </w:numPr>
        <w:pStyle w:val="Compact"/>
      </w:pPr>
      <w:r>
        <w:t xml:space="preserve">The Wealth Equation: net cash flow + appreciation + tax savings, with debt service already paid inside the net. Run it before you buy anything.</w:t>
      </w:r>
    </w:p>
    <w:p>
      <w:pPr>
        <w:numPr>
          <w:ilvl w:val="0"/>
          <w:numId w:val="1204"/>
        </w:numPr>
        <w:pStyle w:val="Compact"/>
      </w:pPr>
      <w:r>
        <w:t xml:space="preserve">The 5-year model: $300K deployed becomes $533,750 of new net worth, plus $312K of spendable income along the way.</w:t>
      </w:r>
    </w:p>
    <w:p>
      <w:pPr>
        <w:numPr>
          <w:ilvl w:val="0"/>
          <w:numId w:val="1204"/>
        </w:numPr>
        <w:pStyle w:val="Compact"/>
      </w:pPr>
      <w:r>
        <w:t xml:space="preserve">Rural STRs return roughly 27% risk-adjusted, about three times an index fund, with more control and monthly cash flow.</w:t>
      </w:r>
    </w:p>
    <w:p>
      <w:pPr>
        <w:numPr>
          <w:ilvl w:val="0"/>
          <w:numId w:val="1204"/>
        </w:numPr>
        <w:pStyle w:val="Compact"/>
      </w:pPr>
      <w:r>
        <w:t xml:space="preserve">Operators move at 70% clarity. Dreamers wait for 100%.</w:t>
      </w:r>
    </w:p>
    <w:p>
      <w:pPr>
        <w:numPr>
          <w:ilvl w:val="0"/>
          <w:numId w:val="1204"/>
        </w:numPr>
        <w:pStyle w:val="Compact"/>
      </w:pPr>
      <w:r>
        <w:t xml:space="preserve">Know your Freedom Number. Three to four good cabins is a full-time income without full-time hours.</w:t>
      </w:r>
    </w:p>
    <w:p>
      <w:pPr>
        <w:numPr>
          <w:ilvl w:val="0"/>
          <w:numId w:val="1204"/>
        </w:numPr>
        <w:pStyle w:val="Compact"/>
      </w:pPr>
      <w:r>
        <w:t xml:space="preserve">You’re never trapped: sell turnkey, convert to LTR, take a cash offer, or 1031 into something bigger.</w:t>
      </w:r>
    </w:p>
    <w:bookmarkEnd w:id="226"/>
    <w:bookmarkEnd w:id="227"/>
    <w:bookmarkStart w:id="230" w:name="X988cd0ab43bf4373ef3bbbb6b6dd96538d066ef"/>
    <w:p>
      <w:pPr>
        <w:pStyle w:val="Heading2"/>
      </w:pPr>
      <w:r>
        <w:t xml:space="preserve">Conclusion: One Deal Can Change Everything</w:t>
      </w:r>
    </w:p>
    <w:p>
      <w:pPr>
        <w:pStyle w:val="FirstParagraph"/>
      </w:pPr>
      <w:r>
        <w:t xml:space="preserve">You’ve met them all now. Myla. Ryu. Steph and Kevin. My wife’s first $103K cabin.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One property is real money. $2K a month is $24K a year, year after year. That’s a serious financial shift for almost anyone.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8"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You don’t need a coach to succeed. I started with Google, a market-data tool called AirDNA, and messy spreadsheets. That path still works. But if you want support, I’ve built the help I wish I’d had:</w:t>
      </w:r>
    </w:p>
    <w:p>
      <w:pPr>
        <w:numPr>
          <w:ilvl w:val="0"/>
          <w:numId w:val="1205"/>
        </w:numPr>
        <w:pStyle w:val="Compact"/>
      </w:pPr>
      <w:r>
        <w:rPr>
          <w:bCs/>
          <w:b/>
        </w:rPr>
        <w:t xml:space="preserve">Follow</w:t>
      </w:r>
      <w:r>
        <w:rPr>
          <w:bCs/>
          <w:b/>
        </w:rPr>
        <w:t xml:space="preserve"> </w:t>
      </w:r>
      <w:r>
        <w:rPr>
          <w:bCs/>
          <w:b/>
        </w:rPr>
        <w:t xml:space="preserve">@jeffchheuy</w:t>
      </w:r>
      <w:r>
        <w:rPr>
          <w:bCs/>
          <w:b/>
        </w:rPr>
        <w:t xml:space="preserve"> </w:t>
      </w:r>
      <w:r>
        <w:rPr>
          <w:bCs/>
          <w:b/>
        </w:rPr>
        <w:t xml:space="preserve">and Teeco on Instagram.</w:t>
      </w:r>
      <w:r>
        <w:t xml:space="preserve"> </w:t>
      </w:r>
      <w:r>
        <w:t xml:space="preserve">Real numbers, behind-the-scenes updates, and practical tips every week. We answer DMs.</w:t>
      </w:r>
    </w:p>
    <w:p>
      <w:pPr>
        <w:numPr>
          <w:ilvl w:val="0"/>
          <w:numId w:val="1205"/>
        </w:numPr>
        <w:pStyle w:val="Compact"/>
      </w:pPr>
      <w:r>
        <w:rPr>
          <w:bCs/>
          <w:b/>
        </w:rPr>
        <w:t xml:space="preserve">Take the free Airbnb Anywhere mini course.</w:t>
      </w:r>
      <w:r>
        <w:t xml:space="preserve"> </w:t>
      </w:r>
      <w:r>
        <w:t xml:space="preserve">The link is on the resources page at the back of this book.</w:t>
      </w:r>
    </w:p>
    <w:p>
      <w:pPr>
        <w:numPr>
          <w:ilvl w:val="0"/>
          <w:numId w:val="1205"/>
        </w:numPr>
        <w:pStyle w:val="Compact"/>
      </w:pPr>
      <w:r>
        <w:rPr>
          <w:bCs/>
          <w:b/>
        </w:rPr>
        <w:t xml:space="preserve">Apply for the 1-on-1 program</w:t>
      </w:r>
      <w:r>
        <w:t xml:space="preserve">, but only if you’re serious. We’ll help you choose a market, run the numbers, get funded, and launch a deal. It’s not cheap. But neither is spending five more years stuck.</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I check in on my properties 5–10 hours a week, mostly from my phone.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and the money is the smallest part of it. Identity. Leverage. Freedom.</w:t>
      </w:r>
    </w:p>
    <w:bookmarkEnd w:id="228"/>
    <w:bookmarkStart w:id="229"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P.S. Don’t wait until you feel ready. Ready doesn’t come from planning. It comes from doing. Take the step. The path will appear.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206"/>
        </w:numPr>
        <w:pStyle w:val="Compact"/>
      </w:pPr>
      <w:r>
        <w:rPr>
          <w:bCs/>
          <w:b/>
        </w:rPr>
        <w:t xml:space="preserve">R — Right market first.</w:t>
      </w:r>
    </w:p>
    <w:p>
      <w:pPr>
        <w:numPr>
          <w:ilvl w:val="0"/>
          <w:numId w:val="1206"/>
        </w:numPr>
        <w:pStyle w:val="Compact"/>
      </w:pPr>
      <w:r>
        <w:rPr>
          <w:bCs/>
          <w:b/>
        </w:rPr>
        <w:t xml:space="preserve">U — Under budget.</w:t>
      </w:r>
    </w:p>
    <w:p>
      <w:pPr>
        <w:numPr>
          <w:ilvl w:val="0"/>
          <w:numId w:val="1206"/>
        </w:numPr>
        <w:pStyle w:val="Compact"/>
      </w:pPr>
      <w:r>
        <w:rPr>
          <w:bCs/>
          <w:b/>
        </w:rPr>
        <w:t xml:space="preserve">R — Room for everyone.</w:t>
      </w:r>
    </w:p>
    <w:p>
      <w:pPr>
        <w:numPr>
          <w:ilvl w:val="0"/>
          <w:numId w:val="1206"/>
        </w:numPr>
        <w:pStyle w:val="Compact"/>
      </w:pPr>
      <w:r>
        <w:rPr>
          <w:bCs/>
          <w:b/>
        </w:rPr>
        <w:t xml:space="preserve">A — Aesthetics that win the scroll.</w:t>
      </w:r>
    </w:p>
    <w:p>
      <w:pPr>
        <w:numPr>
          <w:ilvl w:val="0"/>
          <w:numId w:val="1206"/>
        </w:numPr>
        <w:pStyle w:val="Compact"/>
      </w:pPr>
      <w:r>
        <w:rPr>
          <w:bCs/>
          <w:b/>
        </w:rPr>
        <w:t xml:space="preserve">L — Leverage systems.</w:t>
      </w:r>
    </w:p>
    <w:p>
      <w:pPr>
        <w:pStyle w:val="FirstParagraph"/>
      </w:pPr>
      <w:r>
        <w:t xml:space="preserve">In this order. Every time.</w:t>
      </w:r>
    </w:p>
    <w:bookmarkEnd w:id="229"/>
    <w:bookmarkEnd w:id="230"/>
    <w:bookmarkStart w:id="231"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All of it is free.</w:t>
      </w:r>
    </w:p>
    <w:p>
      <w:pPr>
        <w:pStyle w:val="BodyText"/>
      </w:pPr>
      <w:r>
        <w:t xml:space="preserve">Here’s what’s inside, organized by what you’re doing.</w:t>
      </w:r>
    </w:p>
    <w:p>
      <w:pPr>
        <w:pStyle w:val="BodyText"/>
      </w:pPr>
      <w:r>
        <w:rPr>
          <w:bCs/>
          <w:b/>
        </w:rPr>
        <w:t xml:space="preserve">Picking a market</w:t>
      </w:r>
    </w:p>
    <w:p>
      <w:pPr>
        <w:numPr>
          <w:ilvl w:val="0"/>
          <w:numId w:val="1207"/>
        </w:numPr>
        <w:pStyle w:val="Compact"/>
      </w:pPr>
      <w:r>
        <w:rPr>
          <w:bCs/>
          <w:b/>
        </w:rPr>
        <w:t xml:space="preserve">Market Research Cheat Sheet</w:t>
      </w:r>
      <w:r>
        <w:t xml:space="preserve">: the three-phase market analysis walkthrough (Chapter 5)</w:t>
      </w:r>
    </w:p>
    <w:p>
      <w:pPr>
        <w:numPr>
          <w:ilvl w:val="0"/>
          <w:numId w:val="1207"/>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208"/>
        </w:numPr>
        <w:pStyle w:val="Compact"/>
      </w:pPr>
      <w:r>
        <w:rPr>
          <w:bCs/>
          <w:b/>
        </w:rPr>
        <w:t xml:space="preserve">Real Estate Numbers Cheat Sheet</w:t>
      </w:r>
      <w:r>
        <w:t xml:space="preserve">: every term and formula on one page (Chapter 8)</w:t>
      </w:r>
    </w:p>
    <w:p>
      <w:pPr>
        <w:numPr>
          <w:ilvl w:val="0"/>
          <w:numId w:val="1208"/>
        </w:numPr>
        <w:pStyle w:val="Compact"/>
      </w:pPr>
      <w:r>
        <w:rPr>
          <w:bCs/>
          <w:b/>
        </w:rPr>
        <w:t xml:space="preserve">Deal Analysis Video</w:t>
      </w:r>
      <w:r>
        <w:t xml:space="preserve">: watch a real deal get broken down start to finish (Chapter 8)</w:t>
      </w:r>
    </w:p>
    <w:p>
      <w:pPr>
        <w:numPr>
          <w:ilvl w:val="0"/>
          <w:numId w:val="1208"/>
        </w:numPr>
        <w:pStyle w:val="Compact"/>
      </w:pPr>
      <w:r>
        <w:rPr>
          <w:bCs/>
          <w:b/>
        </w:rPr>
        <w:t xml:space="preserve">Current list of the best 0% business cards</w:t>
      </w:r>
      <w:r>
        <w:t xml:space="preserve">: updated as issuers rotate their intro offers and bonuses (Chapter 7)</w:t>
      </w:r>
    </w:p>
    <w:p>
      <w:pPr>
        <w:numPr>
          <w:ilvl w:val="0"/>
          <w:numId w:val="1208"/>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209"/>
        </w:numPr>
        <w:pStyle w:val="Compact"/>
      </w:pPr>
      <w:r>
        <w:rPr>
          <w:bCs/>
          <w:b/>
        </w:rPr>
        <w:t xml:space="preserve">Design Plan Checklist</w:t>
      </w:r>
      <w:r>
        <w:t xml:space="preserve">: guest profile, function, durability, and aesthetic planning (Chapter 11)</w:t>
      </w:r>
    </w:p>
    <w:p>
      <w:pPr>
        <w:numPr>
          <w:ilvl w:val="0"/>
          <w:numId w:val="1209"/>
        </w:numPr>
        <w:pStyle w:val="Compact"/>
      </w:pPr>
      <w:r>
        <w:rPr>
          <w:bCs/>
          <w:b/>
        </w:rPr>
        <w:t xml:space="preserve">Design Plan Timeline</w:t>
      </w:r>
      <w:r>
        <w:t xml:space="preserve">: pre-close through Week 4 installation schedule (Chapter 11)</w:t>
      </w:r>
    </w:p>
    <w:p>
      <w:pPr>
        <w:numPr>
          <w:ilvl w:val="0"/>
          <w:numId w:val="1209"/>
        </w:numPr>
        <w:pStyle w:val="Compact"/>
      </w:pPr>
      <w:r>
        <w:rPr>
          <w:bCs/>
          <w:b/>
        </w:rPr>
        <w:t xml:space="preserve">7-Day Setup Workflow and Schedule</w:t>
      </w:r>
      <w:r>
        <w:t xml:space="preserve">: a day-by-day setup guide with packing and shopping lists (Chapter 13)</w:t>
      </w:r>
    </w:p>
    <w:p>
      <w:pPr>
        <w:numPr>
          <w:ilvl w:val="0"/>
          <w:numId w:val="1209"/>
        </w:numPr>
        <w:pStyle w:val="Compact"/>
      </w:pPr>
      <w:r>
        <w:rPr>
          <w:bCs/>
          <w:b/>
        </w:rPr>
        <w:t xml:space="preserve">Kitchen Items Checklist</w:t>
      </w:r>
      <w:r>
        <w:t xml:space="preserve">: every kitchen essential with purchase links (Chapter 13)</w:t>
      </w:r>
    </w:p>
    <w:p>
      <w:pPr>
        <w:numPr>
          <w:ilvl w:val="0"/>
          <w:numId w:val="1209"/>
        </w:numPr>
        <w:pStyle w:val="Compact"/>
      </w:pPr>
      <w:r>
        <w:rPr>
          <w:bCs/>
          <w:b/>
        </w:rPr>
        <w:t xml:space="preserve">Bathroom Items Checklist</w:t>
      </w:r>
      <w:r>
        <w:t xml:space="preserve">: every bathroom essential with purchase links (Chapter 13)</w:t>
      </w:r>
    </w:p>
    <w:p>
      <w:pPr>
        <w:numPr>
          <w:ilvl w:val="0"/>
          <w:numId w:val="1209"/>
        </w:numPr>
        <w:pStyle w:val="Compact"/>
      </w:pPr>
      <w:r>
        <w:rPr>
          <w:bCs/>
          <w:b/>
        </w:rPr>
        <w:t xml:space="preserve">Property Setup Videos</w:t>
      </w:r>
      <w:r>
        <w:t xml:space="preserve">: behind-the-scenes walkthroughs of actual setups (Chapter 13)</w:t>
      </w:r>
    </w:p>
    <w:p>
      <w:pPr>
        <w:numPr>
          <w:ilvl w:val="0"/>
          <w:numId w:val="1209"/>
        </w:numPr>
        <w:pStyle w:val="Compact"/>
      </w:pPr>
      <w:r>
        <w:rPr>
          <w:bCs/>
          <w:b/>
        </w:rPr>
        <w:t xml:space="preserve">Photographer Checklist</w:t>
      </w:r>
      <w:r>
        <w:t xml:space="preserve">: pre-photo prep and photographer guidance (Chapter 12)</w:t>
      </w:r>
    </w:p>
    <w:p>
      <w:pPr>
        <w:numPr>
          <w:ilvl w:val="0"/>
          <w:numId w:val="1209"/>
        </w:numPr>
        <w:pStyle w:val="Compact"/>
      </w:pPr>
      <w:r>
        <w:rPr>
          <w:bCs/>
          <w:b/>
        </w:rPr>
        <w:t xml:space="preserve">Professional listing photos</w:t>
      </w:r>
      <w:r>
        <w:t xml:space="preserve"> </w:t>
      </w:r>
      <w:r>
        <w:t xml:space="preserve">at photolab.teeco.co: the first 5 photos do the selling; this team shoots them (Chapters 11 and 12)</w:t>
      </w:r>
    </w:p>
    <w:p>
      <w:pPr>
        <w:pStyle w:val="FirstParagraph"/>
      </w:pPr>
      <w:r>
        <w:rPr>
          <w:bCs/>
          <w:b/>
        </w:rPr>
        <w:t xml:space="preserve">Operating remotely</w:t>
      </w:r>
    </w:p>
    <w:p>
      <w:pPr>
        <w:numPr>
          <w:ilvl w:val="0"/>
          <w:numId w:val="1210"/>
        </w:numPr>
        <w:pStyle w:val="Compact"/>
      </w:pPr>
      <w:r>
        <w:rPr>
          <w:bCs/>
          <w:b/>
        </w:rPr>
        <w:t xml:space="preserve">Cleaning Checklist</w:t>
      </w:r>
      <w:r>
        <w:t xml:space="preserve">: a room-by-room turnover checklist with photo verification (Chapters 14 and 16)</w:t>
      </w:r>
    </w:p>
    <w:p>
      <w:pPr>
        <w:pStyle w:val="FirstParagraph"/>
      </w:pPr>
      <w:r>
        <w:rPr>
          <w:bCs/>
          <w:b/>
        </w:rPr>
        <w:t xml:space="preserve">Going deeper</w:t>
      </w:r>
    </w:p>
    <w:p>
      <w:pPr>
        <w:numPr>
          <w:ilvl w:val="0"/>
          <w:numId w:val="1211"/>
        </w:numPr>
        <w:pStyle w:val="Compact"/>
      </w:pPr>
      <w:r>
        <w:rPr>
          <w:bCs/>
          <w:b/>
        </w:rPr>
        <w:t xml:space="preserve">Free Airbnb Anywhere mini course</w:t>
      </w:r>
      <w:r>
        <w:t xml:space="preserve"> </w:t>
      </w:r>
      <w:r>
        <w:t xml:space="preserve">at teeco.circle.so/c/aa-mini-course: the next step from the Conclusion</w:t>
      </w:r>
    </w:p>
    <w:p>
      <w:pPr>
        <w:numPr>
          <w:ilvl w:val="0"/>
          <w:numId w:val="1211"/>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31"/>
    <w:bookmarkStart w:id="232" w:name="about-the-author"/>
    <w:p>
      <w:pPr>
        <w:pStyle w:val="Heading2"/>
      </w:pPr>
      <w:r>
        <w:t xml:space="preserve">About the Author</w:t>
      </w:r>
    </w:p>
    <w:p>
      <w:pPr>
        <w:pStyle w:val="FirstParagraph"/>
      </w:pPr>
      <w:r>
        <w:t xml:space="preserve">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per year in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2"/>
    <w:bookmarkStart w:id="233"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212"/>
        </w:numPr>
        <w:pStyle w:val="Compact"/>
      </w:pPr>
      <w:r>
        <w:rPr>
          <w:bCs/>
          <w:b/>
        </w:rPr>
        <w:t xml:space="preserve">R — Right Market First.</w:t>
      </w:r>
      <w:r>
        <w:t xml:space="preserve"> </w:t>
      </w:r>
      <w:r>
        <w:t xml:space="preserve">Anchor demand within 30 minutes. Millions of visitors, not millions of listings. No anchor, no deal.</w:t>
      </w:r>
    </w:p>
    <w:p>
      <w:pPr>
        <w:numPr>
          <w:ilvl w:val="0"/>
          <w:numId w:val="1212"/>
        </w:numPr>
        <w:pStyle w:val="Compact"/>
      </w:pPr>
      <w:r>
        <w:rPr>
          <w:bCs/>
          <w:b/>
        </w:rPr>
        <w:t xml:space="preserve">U — Under Budget.</w:t>
      </w:r>
      <w:r>
        <w:t xml:space="preserve"> </w:t>
      </w:r>
      <w:r>
        <w:t xml:space="preserve">Cheap entry means a cheap payment, and the payment protects you in slow months.</w:t>
      </w:r>
    </w:p>
    <w:p>
      <w:pPr>
        <w:numPr>
          <w:ilvl w:val="0"/>
          <w:numId w:val="1212"/>
        </w:numPr>
        <w:pStyle w:val="Compact"/>
      </w:pPr>
      <w:r>
        <w:rPr>
          <w:bCs/>
          <w:b/>
        </w:rPr>
        <w:t xml:space="preserve">R — Room for Everyone.</w:t>
      </w:r>
      <w:r>
        <w:t xml:space="preserve"> </w:t>
      </w:r>
      <w:r>
        <w:t xml:space="preserve">Income follows sleeping capacity — aim near 1 sleeper per 100 square feet.</w:t>
      </w:r>
    </w:p>
    <w:p>
      <w:pPr>
        <w:numPr>
          <w:ilvl w:val="0"/>
          <w:numId w:val="1212"/>
        </w:numPr>
        <w:pStyle w:val="Compact"/>
      </w:pPr>
      <w:r>
        <w:rPr>
          <w:bCs/>
          <w:b/>
        </w:rPr>
        <w:t xml:space="preserve">A — Aesthetics That Win the Scroll.</w:t>
      </w:r>
      <w:r>
        <w:t xml:space="preserve"> </w:t>
      </w:r>
      <w:r>
        <w:t xml:space="preserve">Guests decide in 3 seconds. Your first 5 photos do the selling.</w:t>
      </w:r>
    </w:p>
    <w:p>
      <w:pPr>
        <w:numPr>
          <w:ilvl w:val="0"/>
          <w:numId w:val="1212"/>
        </w:numPr>
        <w:pStyle w:val="Compact"/>
      </w:pPr>
      <w:r>
        <w:rPr>
          <w:bCs/>
          <w:b/>
        </w:rPr>
        <w:t xml:space="preserve">L — Leverage Systems.</w:t>
      </w:r>
      <w:r>
        <w:t xml:space="preserve"> </w:t>
      </w:r>
      <w:r>
        <w:t xml:space="preserve">About $80 a month in software,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you lose $100K+ in wealth you’ll never recover.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In rural STR, your downside is capped (you own a real asset) but your upside is uncapped (revenue can 2–3x projections). (Ch 2)</w:t>
      </w:r>
    </w:p>
    <w:p>
      <w:pPr>
        <w:pStyle w:val="BodyText"/>
      </w:pPr>
      <w:r>
        <w:rPr>
          <w:bCs/>
          <w:b/>
        </w:rPr>
        <w:t xml:space="preserve">The Four Tiers</w:t>
      </w:r>
      <w:r>
        <w:t xml:space="preserve">: Every market falls into one: Saturated Tourist Cities, Discovered Rural, Emerging Rural ($100–250K entry, 35–65%+ returns),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(AirDNA),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30% Floor</w:t>
      </w:r>
      <w:r>
        <w:t xml:space="preserve">: If a deal doesn’t hit a 30%+ cash-on-cash return, walk away. Below that, you’re working too hard for too little margin. (Ch 8)</w:t>
      </w:r>
    </w:p>
    <w:p>
      <w:pPr>
        <w:pStyle w:val="BodyText"/>
      </w:pPr>
      <w:r>
        <w:rPr>
          <w:bCs/>
          <w:b/>
        </w:rPr>
        <w:t xml:space="preserve">The Stress Test</w:t>
      </w:r>
      <w:r>
        <w:t xml:space="preserve">: Run every deal at 20% below expected occupancy.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30-Day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2-Hour Property. (Ch 14)</w:t>
      </w:r>
    </w:p>
    <w:p>
      <w:pPr>
        <w:pStyle w:val="BodyText"/>
      </w:pPr>
      <w:r>
        <w:rPr>
          <w:bCs/>
          <w:b/>
        </w:rPr>
        <w:t xml:space="preserve">The 2-Hour Property</w:t>
      </w:r>
      <w:r>
        <w:t xml:space="preserve">: Each property takes no more than 2 hours per week of your time. If a task keeps you above that, it’s a delegation candidate. (Ch 14)</w:t>
      </w:r>
    </w:p>
    <w:p>
      <w:pPr>
        <w:pStyle w:val="BodyText"/>
      </w:pPr>
      <w:r>
        <w:rPr>
          <w:bCs/>
          <w:b/>
        </w:rPr>
        <w:t xml:space="preserve">The Replacement Ladder</w:t>
      </w:r>
      <w:r>
        <w:t xml:space="preserve">: A prioritized sequence for replacing yourself: first automate messaging, then outsource cleaning, then delegate pricing, then hire a VA. (Ch 15)</w:t>
      </w:r>
    </w:p>
    <w:p>
      <w:pPr>
        <w:pStyle w:val="BodyText"/>
      </w:pPr>
      <w:r>
        <w:rPr>
          <w:bCs/>
          <w:b/>
        </w:rPr>
        <w:t xml:space="preserve">Buy Back Your Time</w:t>
      </w:r>
      <w:r>
        <w:t xml:space="preserve">: Dan Martell’s principle. If you can pay someone $1 to free up an hour you could earn $4+ on, do it immediately.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Not addition — compounding.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cash out at 75% LTV,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3"/>
    <w:bookmarkEnd w:id="2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2026-07-02T14:59:53Z</dcterms:created>
  <dcterms:modified xsi:type="dcterms:W3CDTF">2026-07-02T14:59:53Z</dcterms:modified>
</cp:coreProperties>
</file>

<file path=docProps/custom.xml><?xml version="1.0" encoding="utf-8"?>
<Properties xmlns="http://schemas.openxmlformats.org/officeDocument/2006/custom-properties" xmlns:vt="http://schemas.openxmlformats.org/officeDocument/2006/docPropsVTypes"/>
</file>