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about three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a booked calendar is not money in the bank, and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Most first deals die from order, not effort. 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$280,000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Every one of those gets real numbers in those chapters.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$280K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 The shape is the whole lesson.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 (PITI: principal, interest, taxes, insurance)</w:t>
            </w:r>
          </w:p>
        </w:tc>
        <w:tc>
          <w:tcPr/>
          <w:p>
            <w:pPr>
              <w:pStyle w:val="Compact"/>
              <w:jc w:val="left"/>
            </w:pPr>
            <w:r>
              <w:t xml:space="preserve">~$1,850</w:t>
            </w:r>
          </w:p>
        </w:tc>
        <w:tc>
          <w:tcPr/>
          <w:p>
            <w:pPr>
              <w:pStyle w:val="Compact"/>
              <w:jc w:val="left"/>
            </w:pPr>
            <w:r>
              <w:t xml:space="preserve">~$1,250</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$600 a month heavier, roughly $7,200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 $1,250 payment against $72K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$70K–$85K a year in gross revenue (both of the $170K West Virginia homes you’ll meet in this chapter did exactly that),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 I’ve watched it happen again and again in the kinds of towns most investors ignore.</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which belongs to my business partner Ryu. He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w:t>
      </w:r>
    </w:p>
    <w:p>
      <w:pPr>
        <w:pStyle w:val="BodyText"/>
      </w:pPr>
      <w:r>
        <w:t xml:space="preserve">Most beginners think they can slap in some Facebook Marketplace furniture and start printing money. That’s how you end up as the 2-star listing next door to a 4.9-star competitor.</w:t>
      </w:r>
    </w:p>
    <w:p>
      <w:pPr>
        <w:pStyle w:val="BodyText"/>
      </w:pPr>
      <w:r>
        <w:t xml:space="preserve">For around $10,000, you can turn a blank slate into a guest magnet: a hot tub, outdoor games, a fire pit, great lighting, excellent bedding. Compare the returns. That $10,000 in an index fund might earn you $1,200 in a good year. The same $10,000 in your Airbnb might generate an extra $15,000–$25,000 in year one alone.</w:t>
      </w:r>
    </w:p>
    <w:p>
      <w:pPr>
        <w:pStyle w:val="BodyText"/>
      </w:pPr>
      <w:r>
        <w:t xml:space="preserve">I call it the Candy Bar Method: small, well-placed upgrades that disproportionately increase perceived value and actual revenue. Like the candy bars at the checkout line, each item costs little, gets noticed immediately, and gets chosen on impulse. Except here the impulse is a guest picking your cabin over the one down the road.</w:t>
      </w:r>
    </w:p>
    <w:p>
      <w:pPr>
        <w:pStyle w:val="BodyText"/>
      </w:pPr>
      <w:r>
        <w:t xml:space="preserve">I’ll break the method down fully later in the book, because it maps to the A of the framework you’re about to meet: Aesthetics That Win the Scroll. For now, just internalize the ratio. In this business, $10K of the right amenities can out-earn $10K of index funds by an order of magnitude.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35–65%+ returns), is the sweet spot.</w:t>
      </w:r>
    </w:p>
    <w:p>
      <w:pPr>
        <w:numPr>
          <w:ilvl w:val="0"/>
          <w:numId w:val="1013"/>
        </w:numPr>
        <w:pStyle w:val="Compact"/>
      </w:pPr>
      <w:r>
        <w:t xml:space="preserve">My Joshua Tree house grossed about $80K in year one; my $170K West Virginia cabin did $72K. Nearly the same revenue, but the cabin won: half the purchase price, a payment about $600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Gross, not take-home, but a payment that small leaves plenty behind.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she caught every guest message, we were slow to answer, and it stayed stressful until we built real systems. Today I run multiple cabins in about three hours a week per property.</w:t>
      </w:r>
    </w:p>
    <w:p>
      <w:pPr>
        <w:pStyle w:val="BodyText"/>
      </w:pPr>
      <w:r>
        <w:t xml:space="preserve">My students Steph and Kevin generate $7K a month across two homes using this same playbook.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Most first deals die from order, not effort. People fall in love with a house, then pray the market works. That’s backwards.</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Lookout Lodge grossing $83,937.81 in its first year on $15K down; $46K in two summer months; students at $7K a month across two homes. All gross, before expenses. Still wins.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People fall in love with a house first, then pray the market works. That’s backwards. The RURAL Method makes the deal work before you buy. Follow the letters. In order. Every time.</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You want a million-plus visitors a year and fewer than a hundred places to stay. No anchor, no deal.</w:t>
      </w:r>
    </w:p>
    <w:p>
      <w:pPr>
        <w:pStyle w:val="BodyText"/>
      </w:pPr>
      <w:r>
        <w:t xml:space="preserve">Short-term rentals (STRs) are furnished homes rented by the night, and the uncomfortable part of the business is that the market you pick determines about 50% of your result before you ever hang a single photo on a wall. A mediocre house in a great market beats a great house in a dead market. My wife and business partner, Myla, bought her first cabin for $103K, and it grossed $10,195 in a single month. Gross, before expenses.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(occupancy is the share of nights a listing actually gets booked), average daily rates (ADR, meaning what those booked nights sell for on average), visitor spending data, supply counts. They had feelings. I had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$280K for, a disciplined remote investor might get for $255K,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$1,700–$1,900 a month at recent rates,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She bought the Oak Hill place for $103K cash, partnered with her aunt, put roughly $70K into the renovation and about $30K into furniture, and it appraised around $240K after. It grossed $150K in her first two years. Gross, not take-home. Still a serious win.</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This is the remote-team blueprint we use at Teeco on every new property. It takes roughly six weeks to get from contract to paying guests, and about three months to a self-running operation.</w:t>
      </w:r>
    </w:p>
    <w:p>
      <w:pPr>
        <w:pStyle w:val="BodyText"/>
      </w:pPr>
      <w:r>
        <w:rPr>
          <w:bCs/>
          <w:b/>
        </w:rPr>
        <w:t xml:space="preserve">Weeks 1–2 (pre-closing):</w:t>
      </w:r>
      <w:r>
        <w:t xml:space="preserve"> </w:t>
      </w:r>
      <w:r>
        <w:t xml:space="preserve">Hire your cleaner, handyman, and realtor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w:t>
      </w:r>
    </w:p>
    <w:p>
      <w:pPr>
        <w:pStyle w:val="BodyText"/>
      </w:pPr>
      <w:r>
        <w:t xml:space="preserve">The key is to never assume remote means absent. Invest heavily in communication, documentation, and team relationships. Not because you’re a micromanager, but because that’s how you scale without being there. By month three, the property should run on systems, not on you calling every day.</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Gross, before expenses. Still a win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$250K cabin in a rural town and you’re talking a monthly mortgage of, call it $1,700–$1,900 at recent rates,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$600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Why push for 4 bedrooms?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only appears in the smallest ones. The bigger home simply shows up in more searches, and larger groups pay disproportionately more per night.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(to underwrite just means to run the numbers before you buy)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w:t>
      </w:r>
    </w:p>
    <w:p>
      <w:pPr>
        <w:numPr>
          <w:ilvl w:val="0"/>
          <w:numId w:val="1021"/>
        </w:numPr>
        <w:pStyle w:val="Compact"/>
      </w:pPr>
      <w:r>
        <w:t xml:space="preserve">Tourism Demand: 4/5 × 30% = 1.2</w:t>
      </w:r>
    </w:p>
    <w:p>
      <w:pPr>
        <w:numPr>
          <w:ilvl w:val="0"/>
          <w:numId w:val="1021"/>
        </w:numPr>
        <w:pStyle w:val="Compact"/>
      </w:pPr>
      <w:r>
        <w:t xml:space="preserve">Acquisition Cost: 4/5 × 25% = 1.0 (a quality 4 bed / 3 bath mostly runs $250K–$300K there now)</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4.15 out of 5.0</w:t>
      </w:r>
      <w:r>
        <w:t xml:space="preserve">, squarely in the Emerging Rural sweet spot.</w:t>
      </w:r>
    </w:p>
    <w:p>
      <w:pPr>
        <w:pStyle w:val="FirstParagraph"/>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$10K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If you’d rather skip the spreadsheet, grab the market finder we use to score markets in minutes from the Bonus Pack (back of the book).</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rPr>
          <w:bCs/>
          <w:b/>
        </w:rPr>
        <w:t xml:space="preserve">Ryu</w:t>
      </w:r>
      <w:r>
        <w:t xml:space="preserve"> </w:t>
      </w:r>
      <w:r>
        <w:t xml:space="preserve">found a market with strong fundamentals (low prices, real tourism demand, minimal competition) and negotiated a $170K home with seller financing at $1,000 a month, principal only. In his first year live: $83,937.81 in gross revenue. Seller financing meant he kept his cash. Smart setup meant he hit the market before the crowd. That’s the Power Triangle working perfectly. He had the data, he moved fast, and he built before the market heated up.</w:t>
      </w:r>
    </w:p>
    <w:p>
      <w:pPr>
        <w:pStyle w:val="BodyText"/>
      </w:pPr>
      <w:r>
        <w:rPr>
          <w:bCs/>
          <w:b/>
        </w:rPr>
        <w:t xml:space="preserve">Myla</w:t>
      </w:r>
      <w:r>
        <w:t xml:space="preserve">, my wife, bought her Oak Hill, West Virginia property for $103K cash, partnered with her aunt, and grossed $150K in her first two years. She applied the Saturation Curve, identified the market as Stage 2 (Emerging), and moved decisively. Strong design, an excellent lean team, and laser focus on the right guest avatar. Factoring in her refinance and tax benefits, she got most of her money back within two years. We’ll break down exactly how those pieces stack in later chapters.</w:t>
      </w:r>
    </w:p>
    <w:p>
      <w:pPr>
        <w:pStyle w:val="BodyText"/>
      </w:pPr>
      <w:r>
        <w:t xml:space="preserve">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Gross, not take-home. Still wins.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The bottom line: you don’t need to know the area. You need to know the math. Use the NPS Arbitrage to find undersupplied markets, score them with the Market Scoring Matrix, read the Saturation Curve for timing, and let the Power Triangle validate the whole thing. Let others wait around for</w:t>
      </w:r>
      <w:r>
        <w:t xml:space="preserve"> </w:t>
      </w:r>
      <w:r>
        <w:t xml:space="preserve">“</w:t>
      </w:r>
      <w:r>
        <w:t xml:space="preserve">the perfect local deal.</w:t>
      </w:r>
      <w:r>
        <w:t xml:space="preserve">”</w:t>
      </w:r>
      <w:r>
        <w:t xml:space="preserve"> </w:t>
      </w:r>
      <w:r>
        <w:t xml:space="preserve">You’re going where the data points.</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Gross, not take-home.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This is the same remote-setup playbook from Chapter 4, executed at the property level. 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4"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Most first deals die from order, not effort. People fall in love with a house first, then pray the market works. That’s backwards. The RURAL sequence makes the deal work before you buy. 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100"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but it now controls $275K of assets: the $250K home plus $25K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A deal with an 80% cash-on-cash (CoC) return (annual profit as a percentage of the cash you put in) hands your capital back in 1.25 years. That beats a 40% deal that takes 2.5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(80% CoC, 1.25-year payback)</w:t>
      </w:r>
    </w:p>
    <w:p>
      <w:pPr>
        <w:numPr>
          <w:ilvl w:val="0"/>
          <w:numId w:val="1033"/>
        </w:numPr>
        <w:pStyle w:val="Compact"/>
      </w:pPr>
      <w:r>
        <w:t xml:space="preserve">Year 1: $50,000 invested → $40,000 net income → capital returned in 15 months</w:t>
      </w:r>
    </w:p>
    <w:p>
      <w:pPr>
        <w:numPr>
          <w:ilvl w:val="0"/>
          <w:numId w:val="1033"/>
        </w:numPr>
        <w:pStyle w:val="Compact"/>
      </w:pPr>
      <w:r>
        <w:t xml:space="preserve">Year 2, month 3: $50,000 available again → deploy on property #2</w:t>
      </w:r>
    </w:p>
    <w:p>
      <w:pPr>
        <w:numPr>
          <w:ilvl w:val="0"/>
          <w:numId w:val="1033"/>
        </w:numPr>
        <w:pStyle w:val="Compact"/>
      </w:pPr>
      <w:r>
        <w:t xml:space="preserve">Year 3, month 6: capital returned on property #2 → deploy on property #3</w:t>
      </w:r>
    </w:p>
    <w:p>
      <w:pPr>
        <w:numPr>
          <w:ilvl w:val="0"/>
          <w:numId w:val="1033"/>
        </w:numPr>
        <w:pStyle w:val="Compact"/>
      </w:pPr>
      <w:r>
        <w:t xml:space="preserve">Year 4: three properties cash flowing, capital ready for #4</w:t>
      </w:r>
    </w:p>
    <w:p>
      <w:pPr>
        <w:pStyle w:val="FirstParagraph"/>
      </w:pPr>
      <w:r>
        <w:t xml:space="preserve">By year 4 you control $750,000+ in real estate and collect cash flow from three doors.</w:t>
      </w:r>
    </w:p>
    <w:p>
      <w:pPr>
        <w:pStyle w:val="BodyText"/>
      </w:pPr>
      <w:r>
        <w:rPr>
          <w:bCs/>
          <w:b/>
        </w:rPr>
        <w:t xml:space="preserve">Lower-Velocity Deal (40% CoC, 2.5-year payback)</w:t>
      </w:r>
    </w:p>
    <w:p>
      <w:pPr>
        <w:numPr>
          <w:ilvl w:val="0"/>
          <w:numId w:val="1034"/>
        </w:numPr>
        <w:pStyle w:val="Compact"/>
      </w:pPr>
      <w:r>
        <w:t xml:space="preserve">Year 1: $50,000 invested → $20,000 net income</w:t>
      </w:r>
    </w:p>
    <w:p>
      <w:pPr>
        <w:numPr>
          <w:ilvl w:val="0"/>
          <w:numId w:val="1034"/>
        </w:numPr>
        <w:pStyle w:val="Compact"/>
      </w:pPr>
      <w:r>
        <w:t xml:space="preserve">Year 2: another $20,000 net income</w:t>
      </w:r>
    </w:p>
    <w:p>
      <w:pPr>
        <w:numPr>
          <w:ilvl w:val="0"/>
          <w:numId w:val="1034"/>
        </w:numPr>
        <w:pStyle w:val="Compact"/>
      </w:pPr>
      <w:r>
        <w:t xml:space="preserve">Year 2.5: first property’s capital finally returned</w:t>
      </w:r>
    </w:p>
    <w:p>
      <w:pPr>
        <w:numPr>
          <w:ilvl w:val="0"/>
          <w:numId w:val="1034"/>
        </w:numPr>
        <w:pStyle w:val="Compact"/>
      </w:pPr>
      <w:r>
        <w:t xml:space="preserve">Year 3: deploy on property #2</w:t>
      </w:r>
    </w:p>
    <w:p>
      <w:pPr>
        <w:numPr>
          <w:ilvl w:val="0"/>
          <w:numId w:val="1034"/>
        </w:numPr>
        <w:pStyle w:val="Compact"/>
      </w:pPr>
      <w:r>
        <w:t xml:space="preserve">Year 4: still waiting on property #2’s capital</w:t>
      </w:r>
    </w:p>
    <w:p>
      <w:pPr>
        <w:pStyle w:val="FirstParagraph"/>
      </w:pPr>
      <w:r>
        <w:t xml:space="preserve">By year 4 you control $500,000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You only need occasional personal use (generally 14 days a year), even if your guests far outnumber your visits.</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you’re willing to spend a few weekends a year there, and you don’t want to tie up 20–30% down. (You shouldn’t want that.)</w:t>
      </w:r>
    </w:p>
    <w:bookmarkEnd w:id="89"/>
    <w:bookmarkStart w:id="90"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Let me show you a real example.</w:t>
      </w:r>
    </w:p>
    <w:p>
      <w:pPr>
        <w:pStyle w:val="BodyText"/>
      </w:pPr>
      <w:r>
        <w:t xml:space="preserve">My business partner Ryu found a $170K manufactured home in West Virginia, the one he’d name Lookout Lodge. The owner was retiring and wanted to move on. Instead of waiting on a listing agent, Ryu approached with a simple offer: $15,000 down, and the seller holds the note at 0% interest. Ryu pays $1,000 per month, principal only. No interest. No agent fees. No bank approval delays. He put the furniture and setup on 0% business credit cards, and in its first year live (June 2024 to June 2025) the home grossed $83,937.81.</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furnishing and launching can still cost $10,000–$25,000.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p>
    <w:p>
      <w:pPr>
        <w:numPr>
          <w:ilvl w:val="0"/>
          <w:numId w:val="1042"/>
        </w:numPr>
        <w:pStyle w:val="Compact"/>
      </w:pPr>
      <w:r>
        <w:t xml:space="preserve">Business name: just use your full name</w:t>
      </w:r>
    </w:p>
    <w:p>
      <w:pPr>
        <w:numPr>
          <w:ilvl w:val="0"/>
          <w:numId w:val="1042"/>
        </w:numPr>
        <w:pStyle w:val="Compact"/>
      </w:pPr>
      <w:r>
        <w:t xml:space="preserve">Tax ID: your SSN is fine</w:t>
      </w:r>
    </w:p>
    <w:p>
      <w:pPr>
        <w:numPr>
          <w:ilvl w:val="0"/>
          <w:numId w:val="1042"/>
        </w:numPr>
        <w:pStyle w:val="Compact"/>
      </w:pPr>
      <w:r>
        <w:t xml:space="preserve">Business type: select</w:t>
      </w:r>
      <w:r>
        <w:t xml:space="preserve"> </w:t>
      </w:r>
      <w:r>
        <w:t xml:space="preserve">“</w:t>
      </w:r>
      <w:r>
        <w:t xml:space="preserve">Real Estate</w:t>
      </w:r>
      <w:r>
        <w:t xml:space="preserve">”</w:t>
      </w:r>
      <w:r>
        <w:t xml:space="preserve"> </w:t>
      </w:r>
      <w:r>
        <w:t xml:space="preserve">or</w:t>
      </w:r>
      <w:r>
        <w:t xml:space="preserve"> </w:t>
      </w:r>
      <w:r>
        <w:t xml:space="preserve">“</w:t>
      </w:r>
      <w:r>
        <w:t xml:space="preserve">Other Services</w:t>
      </w:r>
      <w:r>
        <w:t xml:space="preserve">”</w:t>
      </w:r>
    </w:p>
    <w:p>
      <w:pPr>
        <w:numPr>
          <w:ilvl w:val="0"/>
          <w:numId w:val="1042"/>
        </w:numPr>
        <w:pStyle w:val="Compact"/>
      </w:pPr>
      <w:r>
        <w:t xml:space="preserve">Revenue: you can estimate $10,000–$50,000 if you’re new</w:t>
      </w:r>
    </w:p>
    <w:p>
      <w:pPr>
        <w:pStyle w:val="FirstParagraph"/>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w:t>
      </w:r>
    </w:p>
    <w:p>
      <w:pPr>
        <w:pStyle w:val="BodyText"/>
      </w:pPr>
      <w:r>
        <w:t xml:space="preserve">The key is to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$250K six-bedroom, the kind of deal a first-time buyer with $33,000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$4,000 for reserves and contingencies</w:t>
      </w:r>
    </w:p>
    <w:p>
      <w:pPr>
        <w:pStyle w:val="FirstParagraph"/>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principal, interest, taxes, insurance):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By the end of year two of operation the cards are gone, and a few months later the original $33,000 is back in your hand. A return like that implies a payback of two years and change. Same money, second property. That’s the Stack Strategy, and it’s why the leverage ratio matters more than the sticker price.</w:t>
      </w:r>
    </w:p>
    <w:bookmarkEnd w:id="95"/>
    <w:bookmarkStart w:id="96" w:name="Xa5339f94f5a945af9375f5b1a3fecca5648119a"/>
    <w:p>
      <w:pPr>
        <w:pStyle w:val="Heading3"/>
      </w:pPr>
      <w:r>
        <w:t xml:space="preserve">The $100,000 Strategy: All Cash vs. Smart Leverage</w:t>
      </w:r>
    </w:p>
    <w:p>
      <w:pPr>
        <w:pStyle w:val="FirstParagraph"/>
      </w:pPr>
      <w:r>
        <w:t xml:space="preserve">Say you have $100K. Two ways to play it.</w:t>
      </w:r>
    </w:p>
    <w:p>
      <w:pPr>
        <w:pStyle w:val="BodyText"/>
      </w:pPr>
      <w:r>
        <w:rPr>
          <w:bCs/>
          <w:b/>
        </w:rPr>
        <w:t xml:space="preserve">Option A: All cash (the</w:t>
      </w:r>
      <w:r>
        <w:rPr>
          <w:bCs/>
          <w:b/>
        </w:rPr>
        <w:t xml:space="preserve"> </w:t>
      </w:r>
      <w:r>
        <w:rPr>
          <w:bCs/>
          <w:b/>
        </w:rPr>
        <w:t xml:space="preserve">“</w:t>
      </w:r>
      <w:r>
        <w:rPr>
          <w:bCs/>
          <w:b/>
        </w:rPr>
        <w:t xml:space="preserve">safe</w:t>
      </w:r>
      <w:r>
        <w:rPr>
          <w:bCs/>
          <w:b/>
        </w:rPr>
        <w:t xml:space="preserve">”</w:t>
      </w:r>
      <w:r>
        <w:rPr>
          <w:bCs/>
          <w:b/>
        </w:rPr>
        <w:t xml:space="preserve"> </w:t>
      </w:r>
      <w:r>
        <w:rPr>
          <w:bCs/>
          <w:b/>
        </w:rPr>
        <w:t xml:space="preserve">way)</w:t>
      </w:r>
    </w:p>
    <w:p>
      <w:pPr>
        <w:numPr>
          <w:ilvl w:val="0"/>
          <w:numId w:val="1047"/>
        </w:numPr>
        <w:pStyle w:val="Compact"/>
      </w:pPr>
      <w:r>
        <w:t xml:space="preserve">Buy one $100,000 home outright. The whole bucket, gone on day one.</w:t>
      </w:r>
    </w:p>
    <w:p>
      <w:pPr>
        <w:numPr>
          <w:ilvl w:val="0"/>
          <w:numId w:val="1047"/>
        </w:numPr>
        <w:pStyle w:val="Compact"/>
      </w:pPr>
      <w:r>
        <w:t xml:space="preserve">Scrape together another $15,000 for furniture</w:t>
      </w:r>
    </w:p>
    <w:p>
      <w:pPr>
        <w:numPr>
          <w:ilvl w:val="0"/>
          <w:numId w:val="1047"/>
        </w:numPr>
        <w:pStyle w:val="Compact"/>
      </w:pPr>
      <w:r>
        <w:t xml:space="preserve">Net $20,000/year in cash flow</w:t>
      </w:r>
    </w:p>
    <w:p>
      <w:pPr>
        <w:numPr>
          <w:ilvl w:val="0"/>
          <w:numId w:val="1047"/>
        </w:numPr>
        <w:pStyle w:val="Compact"/>
      </w:pPr>
      <w:r>
        <w:t xml:space="preserve">You’re fully deployed. Out of money.</w:t>
      </w:r>
    </w:p>
    <w:p>
      <w:pPr>
        <w:pStyle w:val="FirstParagraph"/>
      </w:pPr>
      <w:r>
        <w:rPr>
          <w:bCs/>
          <w:b/>
        </w:rPr>
        <w:t xml:space="preserve">Option B: Smart leverage (the wealth-building way)</w:t>
      </w:r>
    </w:p>
    <w:p>
      <w:pPr>
        <w:numPr>
          <w:ilvl w:val="0"/>
          <w:numId w:val="1048"/>
        </w:numPr>
        <w:pStyle w:val="Compact"/>
      </w:pPr>
      <w:r>
        <w:t xml:space="preserve">Buy 3 homes at $100,000–$150,000 each with 10% down ($10,000–$15,000 per home)</w:t>
      </w:r>
    </w:p>
    <w:p>
      <w:pPr>
        <w:numPr>
          <w:ilvl w:val="0"/>
          <w:numId w:val="1048"/>
        </w:numPr>
        <w:pStyle w:val="Compact"/>
      </w:pPr>
      <w:r>
        <w:t xml:space="preserve">That’s $30,000–$45,000 in down payments</w:t>
      </w:r>
    </w:p>
    <w:p>
      <w:pPr>
        <w:numPr>
          <w:ilvl w:val="0"/>
          <w:numId w:val="1048"/>
        </w:numPr>
        <w:pStyle w:val="Compact"/>
      </w:pPr>
      <w:r>
        <w:t xml:space="preserve">Furnish with 0% business credit cards (12–18 months interest-free)</w:t>
      </w:r>
    </w:p>
    <w:p>
      <w:pPr>
        <w:numPr>
          <w:ilvl w:val="0"/>
          <w:numId w:val="1048"/>
        </w:numPr>
        <w:pStyle w:val="Compact"/>
      </w:pPr>
      <w:r>
        <w:t xml:space="preserve">Keep $35,000–$50,000 in cash reserves after closing costs</w:t>
      </w:r>
    </w:p>
    <w:p>
      <w:pPr>
        <w:numPr>
          <w:ilvl w:val="0"/>
          <w:numId w:val="1048"/>
        </w:numPr>
        <w:pStyle w:val="Compact"/>
      </w:pPr>
      <w:r>
        <w:t xml:space="preserve">Net $15,000–$20,000 per house = $45,000–$60,000/year</w:t>
      </w:r>
    </w:p>
    <w:p>
      <w:pPr>
        <w:pStyle w:val="FirstParagraph"/>
      </w:pPr>
      <w:r>
        <w:t xml:space="preserve">You’ve roughly tripled your cash flow without needing more cash.</w:t>
      </w:r>
    </w:p>
    <w:p>
      <w:pPr>
        <w:pStyle w:val="BodyText"/>
      </w:pPr>
      <w:r>
        <w:t xml:space="preserve">Why this works:</w:t>
      </w:r>
    </w:p>
    <w:p>
      <w:pPr>
        <w:numPr>
          <w:ilvl w:val="0"/>
          <w:numId w:val="1049"/>
        </w:numPr>
        <w:pStyle w:val="Compact"/>
      </w:pPr>
      <w:r>
        <w:rPr>
          <w:bCs/>
          <w:b/>
        </w:rPr>
        <w:t xml:space="preserve">Multiple doors = faster learning.</w:t>
      </w:r>
      <w:r>
        <w:t xml:space="preserve"> </w:t>
      </w:r>
      <w:r>
        <w:t xml:space="preserve">You get better at ops, pricing, and design 3x faster.</w:t>
      </w:r>
    </w:p>
    <w:p>
      <w:pPr>
        <w:numPr>
          <w:ilvl w:val="0"/>
          <w:numId w:val="1049"/>
        </w:numPr>
        <w:pStyle w:val="Compact"/>
      </w:pPr>
      <w:r>
        <w:rPr>
          <w:bCs/>
          <w:b/>
        </w:rPr>
        <w:t xml:space="preserve">Spread risk.</w:t>
      </w:r>
      <w:r>
        <w:t xml:space="preserve"> </w:t>
      </w:r>
      <w:r>
        <w:t xml:space="preserve">If one home underperforms, the others cover the gap.</w:t>
      </w:r>
    </w:p>
    <w:p>
      <w:pPr>
        <w:numPr>
          <w:ilvl w:val="0"/>
          <w:numId w:val="1049"/>
        </w:numPr>
        <w:pStyle w:val="Compact"/>
      </w:pPr>
      <w:r>
        <w:rPr>
          <w:bCs/>
          <w:b/>
        </w:rPr>
        <w:t xml:space="preserve">0% cards buy you time.</w:t>
      </w:r>
      <w:r>
        <w:t xml:space="preserve"> </w:t>
      </w:r>
      <w:r>
        <w:t xml:space="preserve">12–18 months interest-free is long enough to cash flow, reinvest, or refinance.</w:t>
      </w:r>
    </w:p>
    <w:p>
      <w:pPr>
        <w:numPr>
          <w:ilvl w:val="0"/>
          <w:numId w:val="1049"/>
        </w:numPr>
        <w:pStyle w:val="Compact"/>
      </w:pPr>
      <w:r>
        <w:rPr>
          <w:bCs/>
          <w:b/>
        </w:rPr>
        <w:t xml:space="preserve">Cash reserves = freedom.</w:t>
      </w:r>
      <w:r>
        <w:t xml:space="preserve"> </w:t>
      </w:r>
      <w:r>
        <w:t xml:space="preserve">Repairs, slow seasons, even a surprise deal worth jumping on. No panic.</w:t>
      </w:r>
    </w:p>
    <w:bookmarkEnd w:id="96"/>
    <w:bookmarkStart w:id="97"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were hard to argue with. A $170K seller-financed cabin of mine hit $72K in revenue its first year. A $100K purchase did $78K. And Ryu’s $170K seller-financed home grossed $83,937.81 its first year, on just $15K down. That’s gross, before expenses, but still wins. And none of them required 25% down.</w:t>
      </w:r>
    </w:p>
    <w:bookmarkEnd w:id="97"/>
    <w:bookmarkStart w:id="98" w:name="the-only-tool-that-actually-matters"/>
    <w:p>
      <w:pPr>
        <w:pStyle w:val="Heading3"/>
      </w:pPr>
      <w:r>
        <w:t xml:space="preserve">The Only Tool That Actually Matters</w:t>
      </w:r>
    </w:p>
    <w:p>
      <w:pPr>
        <w:pStyle w:val="FirstParagraph"/>
      </w:pPr>
      <w:r>
        <w:t xml:space="preserve">There are over 20 ways to fund a real estate deal: HELOCs, 401(k) loans, bridge loans, lease options. Ignore most of them. These five are the most common, accessible, and scalable ways to buy your first rural Airbnb:</w:t>
      </w:r>
    </w:p>
    <w:p>
      <w:pPr>
        <w:numPr>
          <w:ilvl w:val="0"/>
          <w:numId w:val="1050"/>
        </w:numPr>
        <w:pStyle w:val="Compact"/>
      </w:pPr>
      <w:r>
        <w:t xml:space="preserve">Vacation-home loans (10% down)</w:t>
      </w:r>
    </w:p>
    <w:p>
      <w:pPr>
        <w:numPr>
          <w:ilvl w:val="0"/>
          <w:numId w:val="1050"/>
        </w:numPr>
        <w:pStyle w:val="Compact"/>
      </w:pPr>
      <w:r>
        <w:t xml:space="preserve">Seller financing</w:t>
      </w:r>
    </w:p>
    <w:p>
      <w:pPr>
        <w:numPr>
          <w:ilvl w:val="0"/>
          <w:numId w:val="1050"/>
        </w:numPr>
        <w:pStyle w:val="Compact"/>
      </w:pPr>
      <w:r>
        <w:t xml:space="preserve">DSCR loans (15–20% down, no W2s)</w:t>
      </w:r>
    </w:p>
    <w:p>
      <w:pPr>
        <w:numPr>
          <w:ilvl w:val="0"/>
          <w:numId w:val="1050"/>
        </w:numPr>
        <w:pStyle w:val="Compact"/>
      </w:pPr>
      <w:r>
        <w:t xml:space="preserve">Private money (friends, partners, local lenders)</w:t>
      </w:r>
    </w:p>
    <w:p>
      <w:pPr>
        <w:numPr>
          <w:ilvl w:val="0"/>
          <w:numId w:val="1050"/>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8"/>
    <w:bookmarkStart w:id="99" w:name="chapter-summary-6"/>
    <w:p>
      <w:pPr>
        <w:pStyle w:val="Heading3"/>
      </w:pPr>
      <w:r>
        <w:t xml:space="preserve">Chapter Summary</w:t>
      </w:r>
    </w:p>
    <w:p>
      <w:pPr>
        <w:numPr>
          <w:ilvl w:val="0"/>
          <w:numId w:val="1051"/>
        </w:numPr>
        <w:pStyle w:val="Compact"/>
      </w:pPr>
      <w:r>
        <w:t xml:space="preserve">You don’t need more money. You need smarter terms.</w:t>
      </w:r>
    </w:p>
    <w:p>
      <w:pPr>
        <w:numPr>
          <w:ilvl w:val="0"/>
          <w:numId w:val="1051"/>
        </w:numPr>
        <w:pStyle w:val="Compact"/>
      </w:pPr>
      <w:r>
        <w:t xml:space="preserve">You don’t save your way to freedom; you leverage it.</w:t>
      </w:r>
    </w:p>
    <w:p>
      <w:pPr>
        <w:numPr>
          <w:ilvl w:val="0"/>
          <w:numId w:val="1051"/>
        </w:numPr>
        <w:pStyle w:val="Compact"/>
      </w:pPr>
      <w:r>
        <w:t xml:space="preserve">The leverage ratio (dollars controlled per dollar deployed) matters more than the sticker price.</w:t>
      </w:r>
    </w:p>
    <w:p>
      <w:pPr>
        <w:numPr>
          <w:ilvl w:val="0"/>
          <w:numId w:val="1051"/>
        </w:numPr>
        <w:pStyle w:val="Compact"/>
      </w:pPr>
      <w:r>
        <w:t xml:space="preserve">Don’t chase the highest percentage return. Chase the fastest capital recovery.</w:t>
      </w:r>
    </w:p>
    <w:p>
      <w:pPr>
        <w:numPr>
          <w:ilvl w:val="0"/>
          <w:numId w:val="1051"/>
        </w:numPr>
        <w:pStyle w:val="Compact"/>
      </w:pPr>
      <w:r>
        <w:t xml:space="preserve">Five paths cover almost every buyer: vacation-home loan, seller financing, DSCR, private money, 0% cards.</w:t>
      </w:r>
    </w:p>
    <w:p>
      <w:pPr>
        <w:numPr>
          <w:ilvl w:val="0"/>
          <w:numId w:val="1051"/>
        </w:numPr>
        <w:pStyle w:val="Compact"/>
      </w:pPr>
      <w:r>
        <w:t xml:space="preserve">Most beginners should start with the 10% down vacation-home loan (I did). Seller financing is the advanced play: powerful, but harder to find.</w:t>
      </w:r>
    </w:p>
    <w:p>
      <w:pPr>
        <w:numPr>
          <w:ilvl w:val="0"/>
          <w:numId w:val="1051"/>
        </w:numPr>
        <w:pStyle w:val="Compact"/>
      </w:pPr>
      <w:r>
        <w:t xml:space="preserve">Match the loan to your situation, not your ego. Take the path with the least friction right now.</w:t>
      </w:r>
    </w:p>
    <w:p>
      <w:pPr>
        <w:numPr>
          <w:ilvl w:val="0"/>
          <w:numId w:val="1051"/>
        </w:numPr>
        <w:pStyle w:val="Compact"/>
      </w:pPr>
      <w:r>
        <w:t xml:space="preserve">Debt isn’t the risk. Lack of cash flow is.</w:t>
      </w:r>
    </w:p>
    <w:p>
      <w:pPr>
        <w:numPr>
          <w:ilvl w:val="0"/>
          <w:numId w:val="1051"/>
        </w:numPr>
        <w:pStyle w:val="Compact"/>
      </w:pPr>
      <w:r>
        <w:t xml:space="preserve">The Stack Strategy recycles your cash, cards first and pocket second, so the same dollars buy the next deal.</w:t>
      </w:r>
    </w:p>
    <w:p>
      <w:r>
        <w:pict>
          <v:rect style="width:0;height:1.5pt" o:hralign="center" o:hrstd="t" o:hr="t"/>
        </w:pict>
      </w:r>
    </w:p>
    <w:bookmarkEnd w:id="99"/>
    <w:bookmarkEnd w:id="100"/>
    <w:bookmarkStart w:id="113"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1" w:name="the-30-floor"/>
    <w:p>
      <w:pPr>
        <w:pStyle w:val="Heading3"/>
      </w:pPr>
      <w:r>
        <w:t xml:space="preserve">The 30% Floor</w:t>
      </w:r>
    </w:p>
    <w:p>
      <w:pPr>
        <w:numPr>
          <w:ilvl w:val="0"/>
          <w:numId w:val="1052"/>
        </w:numPr>
        <w:pStyle w:val="Compact"/>
      </w:pPr>
      <w:r>
        <w:rPr>
          <w:bCs/>
          <w:b/>
        </w:rPr>
        <w:t xml:space="preserve">Why it works:</w:t>
      </w:r>
      <w:r>
        <w:t xml:space="preserve"> </w:t>
      </w:r>
      <w:r>
        <w:t xml:space="preserve">Not all deals are created equal. A 15% return keeps you busy but poor.</w:t>
      </w:r>
    </w:p>
    <w:p>
      <w:pPr>
        <w:numPr>
          <w:ilvl w:val="0"/>
          <w:numId w:val="1052"/>
        </w:numPr>
        <w:pStyle w:val="Compact"/>
      </w:pPr>
      <w:r>
        <w:rPr>
          <w:bCs/>
          <w:b/>
        </w:rPr>
        <w:t xml:space="preserve">Use it when:</w:t>
      </w:r>
      <w:r>
        <w:t xml:space="preserve"> </w:t>
      </w:r>
      <w:r>
        <w:t xml:space="preserve">Deciding whether to move forward on a property.</w:t>
      </w:r>
    </w:p>
    <w:p>
      <w:pPr>
        <w:numPr>
          <w:ilvl w:val="0"/>
          <w:numId w:val="1052"/>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1"/>
    <w:bookmarkStart w:id="102"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3"/>
        </w:numPr>
        <w:pStyle w:val="Compact"/>
      </w:pPr>
      <w:r>
        <w:rPr>
          <w:bCs/>
          <w:b/>
        </w:rPr>
        <w:t xml:space="preserve">Down payment.</w:t>
      </w:r>
      <w:r>
        <w:t xml:space="preserve"> </w:t>
      </w:r>
      <w:r>
        <w:t xml:space="preserve">Typically 10–15% using a vacation-home or DSCR loan.</w:t>
      </w:r>
    </w:p>
    <w:p>
      <w:pPr>
        <w:numPr>
          <w:ilvl w:val="0"/>
          <w:numId w:val="1053"/>
        </w:numPr>
        <w:pStyle w:val="Compact"/>
      </w:pPr>
      <w:r>
        <w:rPr>
          <w:bCs/>
          <w:b/>
        </w:rPr>
        <w:t xml:space="preserve">Closing costs.</w:t>
      </w:r>
      <w:r>
        <w:t xml:space="preserve"> </w:t>
      </w:r>
      <w:r>
        <w:t xml:space="preserve">Net of any seller credits; always try to offset these.</w:t>
      </w:r>
    </w:p>
    <w:p>
      <w:pPr>
        <w:numPr>
          <w:ilvl w:val="0"/>
          <w:numId w:val="1053"/>
        </w:numPr>
        <w:pStyle w:val="Compact"/>
      </w:pPr>
      <w:r>
        <w:rPr>
          <w:bCs/>
          <w:b/>
        </w:rPr>
        <w:t xml:space="preserve">Furnishing and setup.</w:t>
      </w:r>
      <w:r>
        <w:t xml:space="preserve"> </w:t>
      </w:r>
      <w:r>
        <w:t xml:space="preserve">Expect $15,000–$35,000 for furniture alone, depending on size and quality.</w:t>
      </w:r>
    </w:p>
    <w:p>
      <w:pPr>
        <w:numPr>
          <w:ilvl w:val="0"/>
          <w:numId w:val="1053"/>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4"/>
        </w:numPr>
        <w:pStyle w:val="Compact"/>
      </w:pPr>
      <w:r>
        <w:t xml:space="preserve">Mortgage (PITI: principal, interest, taxes, insurance)</w:t>
      </w:r>
    </w:p>
    <w:p>
      <w:pPr>
        <w:numPr>
          <w:ilvl w:val="0"/>
          <w:numId w:val="1054"/>
        </w:numPr>
        <w:pStyle w:val="Compact"/>
      </w:pPr>
      <w:r>
        <w:t xml:space="preserve">Cleaning fees (even if guests reimburse, use conservative math)</w:t>
      </w:r>
    </w:p>
    <w:p>
      <w:pPr>
        <w:numPr>
          <w:ilvl w:val="0"/>
          <w:numId w:val="1054"/>
        </w:numPr>
        <w:pStyle w:val="Compact"/>
      </w:pPr>
      <w:r>
        <w:t xml:space="preserve">Utilities (WiFi, electric, water, propane, septic)</w:t>
      </w:r>
    </w:p>
    <w:p>
      <w:pPr>
        <w:numPr>
          <w:ilvl w:val="0"/>
          <w:numId w:val="1054"/>
        </w:numPr>
        <w:pStyle w:val="Compact"/>
      </w:pPr>
      <w:r>
        <w:t xml:space="preserve">Lawn and snow maintenance</w:t>
      </w:r>
    </w:p>
    <w:p>
      <w:pPr>
        <w:numPr>
          <w:ilvl w:val="0"/>
          <w:numId w:val="1054"/>
        </w:numPr>
        <w:pStyle w:val="Compact"/>
      </w:pPr>
      <w:r>
        <w:t xml:space="preserve">STR insurance and property taxes, if not escrowed</w:t>
      </w:r>
    </w:p>
    <w:p>
      <w:pPr>
        <w:numPr>
          <w:ilvl w:val="0"/>
          <w:numId w:val="1054"/>
        </w:numPr>
        <w:pStyle w:val="Compact"/>
      </w:pPr>
      <w:r>
        <w:t xml:space="preserve">Restocking and amenities</w:t>
      </w:r>
    </w:p>
    <w:p>
      <w:pPr>
        <w:numPr>
          <w:ilvl w:val="0"/>
          <w:numId w:val="1054"/>
        </w:numPr>
        <w:pStyle w:val="Compact"/>
      </w:pPr>
      <w:r>
        <w:t xml:space="preserve">Repairs, pest control, emergency funds</w:t>
      </w:r>
    </w:p>
    <w:p>
      <w:pPr>
        <w:numPr>
          <w:ilvl w:val="0"/>
          <w:numId w:val="1054"/>
        </w:numPr>
        <w:pStyle w:val="Compact"/>
      </w:pPr>
      <w:r>
        <w:t xml:space="preserve">Software tools (PriceLabs, Hospitable, and the like)</w:t>
      </w:r>
    </w:p>
    <w:p>
      <w:pPr>
        <w:numPr>
          <w:ilvl w:val="0"/>
          <w:numId w:val="1054"/>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5"/>
        </w:numPr>
        <w:pStyle w:val="Compact"/>
      </w:pPr>
      <w:r>
        <w:t xml:space="preserve">$25,000 down payment on a $250,000 home</w:t>
      </w:r>
    </w:p>
    <w:p>
      <w:pPr>
        <w:numPr>
          <w:ilvl w:val="0"/>
          <w:numId w:val="1055"/>
        </w:numPr>
        <w:pStyle w:val="Compact"/>
      </w:pPr>
      <w:r>
        <w:t xml:space="preserve">$5,000 closing costs</w:t>
      </w:r>
    </w:p>
    <w:p>
      <w:pPr>
        <w:numPr>
          <w:ilvl w:val="0"/>
          <w:numId w:val="1055"/>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6"/>
        </w:numPr>
        <w:pStyle w:val="Compact"/>
      </w:pPr>
      <w:r>
        <w:rPr>
          <w:bCs/>
          <w:b/>
        </w:rPr>
        <w:t xml:space="preserve">30%+ →</w:t>
      </w:r>
      <w:r>
        <w:t xml:space="preserve"> </w:t>
      </w:r>
      <w:r>
        <w:t xml:space="preserve">Great deal. Go for it.</w:t>
      </w:r>
    </w:p>
    <w:p>
      <w:pPr>
        <w:numPr>
          <w:ilvl w:val="0"/>
          <w:numId w:val="1056"/>
        </w:numPr>
        <w:pStyle w:val="Compact"/>
      </w:pPr>
      <w:r>
        <w:rPr>
          <w:bCs/>
          <w:b/>
        </w:rPr>
        <w:t xml:space="preserve">15–30% →</w:t>
      </w:r>
      <w:r>
        <w:t xml:space="preserve"> </w:t>
      </w:r>
      <w:r>
        <w:t xml:space="preserve">Maybe. Proceed only if you see clear upside.</w:t>
      </w:r>
    </w:p>
    <w:p>
      <w:pPr>
        <w:numPr>
          <w:ilvl w:val="0"/>
          <w:numId w:val="1056"/>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2"/>
    <w:bookmarkStart w:id="103"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7"/>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7"/>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7"/>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8"/>
        </w:numPr>
        <w:pStyle w:val="Compact"/>
      </w:pPr>
      <w:r>
        <w:t xml:space="preserve">Conservative: $35,000/year</w:t>
      </w:r>
    </w:p>
    <w:p>
      <w:pPr>
        <w:numPr>
          <w:ilvl w:val="0"/>
          <w:numId w:val="1058"/>
        </w:numPr>
        <w:pStyle w:val="Compact"/>
      </w:pPr>
      <w:r>
        <w:t xml:space="preserve">Moderate: $55,000/year</w:t>
      </w:r>
    </w:p>
    <w:p>
      <w:pPr>
        <w:numPr>
          <w:ilvl w:val="0"/>
          <w:numId w:val="1058"/>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9"/>
        </w:numPr>
        <w:pStyle w:val="Compact"/>
      </w:pPr>
      <w:r>
        <w:t xml:space="preserve">Revenue: $35,000</w:t>
      </w:r>
    </w:p>
    <w:p>
      <w:pPr>
        <w:numPr>
          <w:ilvl w:val="0"/>
          <w:numId w:val="1059"/>
        </w:numPr>
        <w:pStyle w:val="Compact"/>
      </w:pPr>
      <w:r>
        <w:t xml:space="preserve">Expenses: $18,500</w:t>
      </w:r>
    </w:p>
    <w:p>
      <w:pPr>
        <w:numPr>
          <w:ilvl w:val="0"/>
          <w:numId w:val="1059"/>
        </w:numPr>
        <w:pStyle w:val="Compact"/>
      </w:pPr>
      <w:r>
        <w:t xml:space="preserve">Net profit: $16,500</w:t>
      </w:r>
    </w:p>
    <w:p>
      <w:pPr>
        <w:numPr>
          <w:ilvl w:val="0"/>
          <w:numId w:val="1059"/>
        </w:numPr>
        <w:pStyle w:val="Compact"/>
      </w:pPr>
      <w:r>
        <w:t xml:space="preserve">Cash invested: $65,000</w:t>
      </w:r>
    </w:p>
    <w:p>
      <w:pPr>
        <w:numPr>
          <w:ilvl w:val="0"/>
          <w:numId w:val="1059"/>
        </w:numPr>
        <w:pStyle w:val="Compact"/>
      </w:pPr>
      <w:r>
        <w:t xml:space="preserve">Cash-on-cash return: 25%</w:t>
      </w:r>
    </w:p>
    <w:p>
      <w:pPr>
        <w:pStyle w:val="FirstParagraph"/>
      </w:pPr>
      <w:r>
        <w:t xml:space="preserve">It lands just under the 30% floor, but that 25%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3"/>
    <w:bookmarkStart w:id="104" w:name="the-stress-test-framework"/>
    <w:p>
      <w:pPr>
        <w:pStyle w:val="Heading3"/>
      </w:pPr>
      <w:r>
        <w:t xml:space="preserve">The Stress Test Framework</w:t>
      </w:r>
    </w:p>
    <w:p>
      <w:pPr>
        <w:numPr>
          <w:ilvl w:val="0"/>
          <w:numId w:val="1060"/>
        </w:numPr>
        <w:pStyle w:val="Compact"/>
      </w:pPr>
      <w:r>
        <w:rPr>
          <w:bCs/>
          <w:b/>
        </w:rPr>
        <w:t xml:space="preserve">Why it works:</w:t>
      </w:r>
      <w:r>
        <w:t xml:space="preserve"> </w:t>
      </w:r>
      <w:r>
        <w:t xml:space="preserve">Reality is messier than spreadsheets.</w:t>
      </w:r>
    </w:p>
    <w:p>
      <w:pPr>
        <w:numPr>
          <w:ilvl w:val="0"/>
          <w:numId w:val="1060"/>
        </w:numPr>
        <w:pStyle w:val="Compact"/>
      </w:pPr>
      <w:r>
        <w:rPr>
          <w:bCs/>
          <w:b/>
        </w:rPr>
        <w:t xml:space="preserve">Use it when:</w:t>
      </w:r>
      <w:r>
        <w:t xml:space="preserve"> </w:t>
      </w:r>
      <w:r>
        <w:t xml:space="preserve">You’ve calculated 30%+ and think you’re ready to buy.</w:t>
      </w:r>
    </w:p>
    <w:p>
      <w:pPr>
        <w:numPr>
          <w:ilvl w:val="0"/>
          <w:numId w:val="1060"/>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Say your AirDNA comps show 70% occupancy and $70,000/year in revenue, which is right around my own underwriting bar (occupancy of 60–70% at least, and whatever nightly rate it takes to pencil at least $70K a year).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4"/>
    <w:bookmarkStart w:id="105"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These moved on hosts recently, so check the current schedule before you underwrite. Airbnb has been shifting hosts from the old 3% host fee to a host-only fee of roughly 15% (guests no longer pay a separate service fee under that structure, so listed prices absorb it). Vrbo runs about a 5% commission plus a 3% payment processing fee. Know which schedule you’re on, haircut your gross accordingly, and remember that you set your nightly price with the fee in mind. Whatever the structure, the fee line goes in your spreadsheet before anything else does.</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61"/>
        </w:numPr>
        <w:pStyle w:val="Compact"/>
      </w:pPr>
      <w:r>
        <w:t xml:space="preserve">Winter months: $400–500/month (propane/heating)</w:t>
      </w:r>
    </w:p>
    <w:p>
      <w:pPr>
        <w:numPr>
          <w:ilvl w:val="0"/>
          <w:numId w:val="1061"/>
        </w:numPr>
        <w:pStyle w:val="Compact"/>
      </w:pPr>
      <w:r>
        <w:t xml:space="preserve">Summer months: $300–400/month (AC)</w:t>
      </w:r>
    </w:p>
    <w:p>
      <w:pPr>
        <w:numPr>
          <w:ilvl w:val="0"/>
          <w:numId w:val="1061"/>
        </w:numPr>
        <w:pStyle w:val="Compact"/>
      </w:pPr>
      <w:r>
        <w:t xml:space="preserve">Spring/fall months: $100–150/month</w:t>
      </w:r>
    </w:p>
    <w:p>
      <w:pPr>
        <w:numPr>
          <w:ilvl w:val="0"/>
          <w:numId w:val="1061"/>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62"/>
        </w:numPr>
        <w:pStyle w:val="Compact"/>
      </w:pPr>
      <w:r>
        <w:t xml:space="preserve">Turnover labor/supplies: $100–$150 a turn for smaller homes, $150–$400 for larger ones, × expected turns</w:t>
      </w:r>
    </w:p>
    <w:p>
      <w:pPr>
        <w:numPr>
          <w:ilvl w:val="0"/>
          <w:numId w:val="1062"/>
        </w:numPr>
        <w:pStyle w:val="Compact"/>
      </w:pPr>
      <w:r>
        <w:t xml:space="preserve">Furniture replacement: 8–10% of furniture cost annually</w:t>
      </w:r>
    </w:p>
    <w:p>
      <w:pPr>
        <w:numPr>
          <w:ilvl w:val="0"/>
          <w:numId w:val="1062"/>
        </w:numPr>
        <w:pStyle w:val="Compact"/>
      </w:pPr>
      <w:r>
        <w:t xml:space="preserve">Platform fees: 3–5% of gross revenue</w:t>
      </w:r>
    </w:p>
    <w:p>
      <w:pPr>
        <w:numPr>
          <w:ilvl w:val="0"/>
          <w:numId w:val="1062"/>
        </w:numPr>
        <w:pStyle w:val="Compact"/>
      </w:pPr>
      <w:r>
        <w:t xml:space="preserve">Seasonal utilities: actual high/low months, not averages</w:t>
      </w:r>
    </w:p>
    <w:p>
      <w:pPr>
        <w:numPr>
          <w:ilvl w:val="0"/>
          <w:numId w:val="1062"/>
        </w:numPr>
        <w:pStyle w:val="Compact"/>
      </w:pPr>
      <w:r>
        <w:t xml:space="preserve">Emergency reserve: 5–10% of gross revenue. Not optional.</w:t>
      </w:r>
    </w:p>
    <w:p>
      <w:pPr>
        <w:pStyle w:val="FirstParagraph"/>
      </w:pPr>
      <w:r>
        <w:t xml:space="preserve">Run the deal fully loaded. If it still hits 30% CoC, you’re golden.</w:t>
      </w:r>
    </w:p>
    <w:bookmarkEnd w:id="105"/>
    <w:bookmarkStart w:id="106"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6"/>
    <w:bookmarkStart w:id="107"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63"/>
        </w:numPr>
        <w:pStyle w:val="Compact"/>
      </w:pPr>
      <w:r>
        <w:t xml:space="preserve">Purchase price: $103,000, paid in cash, in partnership with her aunt</w:t>
      </w:r>
    </w:p>
    <w:p>
      <w:pPr>
        <w:numPr>
          <w:ilvl w:val="0"/>
          <w:numId w:val="1063"/>
        </w:numPr>
        <w:pStyle w:val="Compact"/>
      </w:pPr>
      <w:r>
        <w:t xml:space="preserve">Renovation: about $70,000</w:t>
      </w:r>
    </w:p>
    <w:p>
      <w:pPr>
        <w:numPr>
          <w:ilvl w:val="0"/>
          <w:numId w:val="1063"/>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10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Drop occupancy 20% and her $75,000-a-year pace falls to roughly $60,000. Her expense load is light: a cleaner paid per turnover, utilities, insurance, software, and the refinance payment. At $60K of revenue the home still cash flows with room to spare. This is a real deal. It passes the test even when the market has a bad year.</w:t>
      </w:r>
    </w:p>
    <w:bookmarkEnd w:id="107"/>
    <w:bookmarkStart w:id="108"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4"/>
        </w:numPr>
        <w:pStyle w:val="Compact"/>
      </w:pPr>
      <w:r>
        <w:t xml:space="preserve">It keeps your cash-on-cash calculation honest.</w:t>
      </w:r>
    </w:p>
    <w:p>
      <w:pPr>
        <w:numPr>
          <w:ilvl w:val="0"/>
          <w:numId w:val="1064"/>
        </w:numPr>
        <w:pStyle w:val="Compact"/>
      </w:pPr>
      <w:r>
        <w:t xml:space="preserve">It forces you to plan for repayment instead of hoping.</w:t>
      </w:r>
    </w:p>
    <w:p>
      <w:pPr>
        <w:numPr>
          <w:ilvl w:val="0"/>
          <w:numId w:val="1064"/>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8"/>
    <w:bookmarkStart w:id="109"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5"/>
        </w:numPr>
        <w:pStyle w:val="Compact"/>
      </w:pPr>
      <w:r>
        <w:rPr>
          <w:bCs/>
          <w:b/>
        </w:rPr>
        <w:t xml:space="preserve">AirDNA Rentalizer</w:t>
      </w:r>
      <w:r>
        <w:t xml:space="preserve"> </w:t>
      </w:r>
      <w:r>
        <w:t xml:space="preserve">for revenue comps and percentile analysis</w:t>
      </w:r>
    </w:p>
    <w:p>
      <w:pPr>
        <w:numPr>
          <w:ilvl w:val="0"/>
          <w:numId w:val="1065"/>
        </w:numPr>
        <w:pStyle w:val="Compact"/>
      </w:pPr>
      <w:r>
        <w:rPr>
          <w:bCs/>
          <w:b/>
        </w:rPr>
        <w:t xml:space="preserve">Rabbu.com</w:t>
      </w:r>
      <w:r>
        <w:t xml:space="preserve">, a clean dashboard for revenue, occupancy, ADR, and seasonal trends</w:t>
      </w:r>
    </w:p>
    <w:p>
      <w:pPr>
        <w:numPr>
          <w:ilvl w:val="0"/>
          <w:numId w:val="1065"/>
        </w:numPr>
        <w:pStyle w:val="Compact"/>
      </w:pPr>
      <w:r>
        <w:rPr>
          <w:bCs/>
          <w:b/>
        </w:rPr>
        <w:t xml:space="preserve">PriceLabs Market Dashboard</w:t>
      </w:r>
      <w:r>
        <w:t xml:space="preserve"> </w:t>
      </w:r>
      <w:r>
        <w:t xml:space="preserve">for trendlines, seasonality, and ADR forecasts</w:t>
      </w:r>
    </w:p>
    <w:p>
      <w:pPr>
        <w:numPr>
          <w:ilvl w:val="0"/>
          <w:numId w:val="1065"/>
        </w:numPr>
        <w:pStyle w:val="Compact"/>
      </w:pPr>
      <w:r>
        <w:rPr>
          <w:bCs/>
          <w:b/>
        </w:rPr>
        <w:t xml:space="preserve">Zillow or Redfin</w:t>
      </w:r>
      <w:r>
        <w:t xml:space="preserve"> </w:t>
      </w:r>
      <w:r>
        <w:t xml:space="preserve">for home prices, days on market, and spotting fixer deals</w:t>
      </w:r>
    </w:p>
    <w:p>
      <w:pPr>
        <w:numPr>
          <w:ilvl w:val="0"/>
          <w:numId w:val="1065"/>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9"/>
    <w:bookmarkStart w:id="110"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6"/>
        </w:numPr>
        <w:pStyle w:val="Compact"/>
      </w:pPr>
      <w:r>
        <w:t xml:space="preserve">Mortgage (PITI): $1,200–$2,400/month</w:t>
      </w:r>
    </w:p>
    <w:p>
      <w:pPr>
        <w:numPr>
          <w:ilvl w:val="0"/>
          <w:numId w:val="1066"/>
        </w:numPr>
        <w:pStyle w:val="Compact"/>
      </w:pPr>
      <w:r>
        <w:t xml:space="preserve">Cleaning and turnover: $100–$150/stay for smaller homes (1–3BR), $150–$400 for larger homes</w:t>
      </w:r>
    </w:p>
    <w:p>
      <w:pPr>
        <w:numPr>
          <w:ilvl w:val="0"/>
          <w:numId w:val="1066"/>
        </w:numPr>
        <w:pStyle w:val="Compact"/>
      </w:pPr>
      <w:r>
        <w:t xml:space="preserve">Utilities (all): $150–$300/month, higher in winter with heating</w:t>
      </w:r>
    </w:p>
    <w:p>
      <w:pPr>
        <w:numPr>
          <w:ilvl w:val="0"/>
          <w:numId w:val="1066"/>
        </w:numPr>
        <w:pStyle w:val="Compact"/>
      </w:pPr>
      <w:r>
        <w:t xml:space="preserve">STR insurance: $100–$200/month</w:t>
      </w:r>
    </w:p>
    <w:p>
      <w:pPr>
        <w:numPr>
          <w:ilvl w:val="0"/>
          <w:numId w:val="1066"/>
        </w:numPr>
        <w:pStyle w:val="Compact"/>
      </w:pPr>
      <w:r>
        <w:t xml:space="preserve">Property taxes: $50–$200/month, if not escrowed</w:t>
      </w:r>
    </w:p>
    <w:p>
      <w:pPr>
        <w:numPr>
          <w:ilvl w:val="0"/>
          <w:numId w:val="1066"/>
        </w:numPr>
        <w:pStyle w:val="Compact"/>
      </w:pPr>
      <w:r>
        <w:t xml:space="preserve">Maintenance and repairs: $150–$300/month</w:t>
      </w:r>
    </w:p>
    <w:p>
      <w:pPr>
        <w:numPr>
          <w:ilvl w:val="0"/>
          <w:numId w:val="1066"/>
        </w:numPr>
        <w:pStyle w:val="Compact"/>
      </w:pPr>
      <w:r>
        <w:t xml:space="preserve">Restocking and amenities: $100–$200/month</w:t>
      </w:r>
    </w:p>
    <w:p>
      <w:pPr>
        <w:numPr>
          <w:ilvl w:val="0"/>
          <w:numId w:val="1066"/>
        </w:numPr>
        <w:pStyle w:val="Compact"/>
      </w:pPr>
      <w:r>
        <w:t xml:space="preserve">Software and tools: $50–$100/month</w:t>
      </w:r>
    </w:p>
    <w:p>
      <w:pPr>
        <w:numPr>
          <w:ilvl w:val="0"/>
          <w:numId w:val="1066"/>
        </w:numPr>
        <w:pStyle w:val="Compact"/>
      </w:pPr>
      <w:r>
        <w:t xml:space="preserve">Property manager (if used): $500–$1,500/month</w:t>
      </w:r>
    </w:p>
    <w:p>
      <w:pPr>
        <w:numPr>
          <w:ilvl w:val="0"/>
          <w:numId w:val="1066"/>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10"/>
    <w:bookmarkStart w:id="111"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1"/>
    <w:bookmarkStart w:id="112" w:name="chapter-summary-7"/>
    <w:p>
      <w:pPr>
        <w:pStyle w:val="Heading3"/>
      </w:pPr>
      <w:r>
        <w:t xml:space="preserve">Chapter Summary</w:t>
      </w:r>
    </w:p>
    <w:p>
      <w:pPr>
        <w:numPr>
          <w:ilvl w:val="0"/>
          <w:numId w:val="1067"/>
        </w:numPr>
        <w:pStyle w:val="Compact"/>
      </w:pPr>
      <w:r>
        <w:t xml:space="preserve">When you’re starting out, only one number matters: cash-on-cash return.</w:t>
      </w:r>
    </w:p>
    <w:p>
      <w:pPr>
        <w:numPr>
          <w:ilvl w:val="0"/>
          <w:numId w:val="1067"/>
        </w:numPr>
        <w:pStyle w:val="Compact"/>
      </w:pPr>
      <w:r>
        <w:t xml:space="preserve">If it’s not 30%+, walk away. A 15% return keeps you busy but poor.</w:t>
      </w:r>
    </w:p>
    <w:p>
      <w:pPr>
        <w:numPr>
          <w:ilvl w:val="0"/>
          <w:numId w:val="1067"/>
        </w:numPr>
        <w:pStyle w:val="Compact"/>
      </w:pPr>
      <w:r>
        <w:t xml:space="preserve">Underwrite on the 25th percentile. Buy the downside; enjoy the upside.</w:t>
      </w:r>
    </w:p>
    <w:p>
      <w:pPr>
        <w:numPr>
          <w:ilvl w:val="0"/>
          <w:numId w:val="1067"/>
        </w:numPr>
        <w:pStyle w:val="Compact"/>
      </w:pPr>
      <w:r>
        <w:t xml:space="preserve">Stress-test every deal at 20% below expected occupancy. If a dip kills it, that’s not a deal. That’s a hope.</w:t>
      </w:r>
    </w:p>
    <w:p>
      <w:pPr>
        <w:numPr>
          <w:ilvl w:val="0"/>
          <w:numId w:val="1067"/>
        </w:numPr>
        <w:pStyle w:val="Compact"/>
      </w:pPr>
      <w:r>
        <w:t xml:space="preserve">Count hidden costs: turnovers, furniture replacement, platform fees, seasonal utilities, reserves.</w:t>
      </w:r>
    </w:p>
    <w:p>
      <w:pPr>
        <w:numPr>
          <w:ilvl w:val="0"/>
          <w:numId w:val="1067"/>
        </w:numPr>
        <w:pStyle w:val="Compact"/>
      </w:pPr>
      <w:r>
        <w:t xml:space="preserve">Know the five deal-killers and walk fast: fragile occupancy, one season, hostile HOAs, dying septic, saturated markets.</w:t>
      </w:r>
    </w:p>
    <w:p>
      <w:pPr>
        <w:numPr>
          <w:ilvl w:val="0"/>
          <w:numId w:val="1067"/>
        </w:numPr>
        <w:pStyle w:val="Compact"/>
      </w:pPr>
      <w:r>
        <w:t xml:space="preserve">Count 0% card balances as cash invested. Honest math scales; hopeful math dies.</w:t>
      </w:r>
    </w:p>
    <w:p>
      <w:pPr>
        <w:numPr>
          <w:ilvl w:val="0"/>
          <w:numId w:val="1067"/>
        </w:numPr>
        <w:pStyle w:val="Compact"/>
      </w:pPr>
      <w:r>
        <w:t xml:space="preserve">Returns come in layers: cash flow, equity, and taxes. Myla’s botched renovation still ended with almost all of her money back inside two years, and she kept the house.</w:t>
      </w:r>
    </w:p>
    <w:p>
      <w:pPr>
        <w:numPr>
          <w:ilvl w:val="0"/>
          <w:numId w:val="1067"/>
        </w:numPr>
        <w:pStyle w:val="Compact"/>
      </w:pPr>
      <w:r>
        <w:t xml:space="preserve">Pad your expenses, don’t pinch them. The deal that survives fat budgets is the deal you buy.</w:t>
      </w:r>
    </w:p>
    <w:p>
      <w:r>
        <w:pict>
          <v:rect style="width:0;height:1.5pt" o:hralign="center" o:hrstd="t" o:hr="t"/>
        </w:pict>
      </w:r>
    </w:p>
    <w:bookmarkEnd w:id="112"/>
    <w:bookmarkEnd w:id="113"/>
    <w:bookmarkStart w:id="123"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so mind the gap between the booked number and what you keep. But nearly $84K of bookings in year one, on a home that took $15K to control,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4"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8"/>
        </w:numPr>
        <w:pStyle w:val="Compact"/>
      </w:pPr>
      <w:r>
        <w:t xml:space="preserve">I don’t know how to fund it creatively.</w:t>
      </w:r>
    </w:p>
    <w:p>
      <w:pPr>
        <w:numPr>
          <w:ilvl w:val="0"/>
          <w:numId w:val="1068"/>
        </w:numPr>
        <w:pStyle w:val="Compact"/>
      </w:pPr>
      <w:r>
        <w:t xml:space="preserve">I don’t understand the loan options available.</w:t>
      </w:r>
    </w:p>
    <w:p>
      <w:pPr>
        <w:numPr>
          <w:ilvl w:val="0"/>
          <w:numId w:val="1068"/>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4"/>
    <w:bookmarkStart w:id="115"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9"/>
        </w:numPr>
        <w:pStyle w:val="Compact"/>
      </w:pPr>
      <w:r>
        <w:rPr>
          <w:bCs/>
          <w:b/>
        </w:rPr>
        <w:t xml:space="preserve">Foundation (smallest, and it’s your cash):</w:t>
      </w:r>
      <w:r>
        <w:t xml:space="preserve"> </w:t>
      </w:r>
      <w:r>
        <w:t xml:space="preserve">5–10% down payment</w:t>
      </w:r>
    </w:p>
    <w:p>
      <w:pPr>
        <w:numPr>
          <w:ilvl w:val="0"/>
          <w:numId w:val="1069"/>
        </w:numPr>
        <w:pStyle w:val="Compact"/>
      </w:pPr>
      <w:r>
        <w:rPr>
          <w:bCs/>
          <w:b/>
        </w:rPr>
        <w:t xml:space="preserve">Second layer (bank debt):</w:t>
      </w:r>
      <w:r>
        <w:t xml:space="preserve"> </w:t>
      </w:r>
      <w:r>
        <w:t xml:space="preserve">80–90% mortgage</w:t>
      </w:r>
    </w:p>
    <w:p>
      <w:pPr>
        <w:numPr>
          <w:ilvl w:val="0"/>
          <w:numId w:val="1069"/>
        </w:numPr>
        <w:pStyle w:val="Compact"/>
      </w:pPr>
      <w:r>
        <w:rPr>
          <w:bCs/>
          <w:b/>
        </w:rPr>
        <w:t xml:space="preserve">Third layer (interest-free):</w:t>
      </w:r>
      <w:r>
        <w:t xml:space="preserve"> </w:t>
      </w:r>
      <w:r>
        <w:t xml:space="preserve">0% business credit cards for furniture and setup</w:t>
      </w:r>
    </w:p>
    <w:p>
      <w:pPr>
        <w:numPr>
          <w:ilvl w:val="0"/>
          <w:numId w:val="1069"/>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70"/>
        </w:numPr>
        <w:pStyle w:val="Compact"/>
      </w:pPr>
      <w:r>
        <w:t xml:space="preserve">Property: $250,000 rural home</w:t>
      </w:r>
    </w:p>
    <w:p>
      <w:pPr>
        <w:numPr>
          <w:ilvl w:val="0"/>
          <w:numId w:val="1070"/>
        </w:numPr>
        <w:pStyle w:val="Compact"/>
      </w:pPr>
      <w:r>
        <w:t xml:space="preserve">Down payment (10%): $25,000 of your money</w:t>
      </w:r>
    </w:p>
    <w:p>
      <w:pPr>
        <w:numPr>
          <w:ilvl w:val="0"/>
          <w:numId w:val="1070"/>
        </w:numPr>
        <w:pStyle w:val="Compact"/>
      </w:pPr>
      <w:r>
        <w:t xml:space="preserve">Mortgage (90%): $225,000 of bank debt</w:t>
      </w:r>
    </w:p>
    <w:p>
      <w:pPr>
        <w:numPr>
          <w:ilvl w:val="0"/>
          <w:numId w:val="1070"/>
        </w:numPr>
        <w:pStyle w:val="Compact"/>
      </w:pPr>
      <w:r>
        <w:t xml:space="preserve">Furnishing/setup: $25,000 on 0% business cards</w:t>
      </w:r>
    </w:p>
    <w:p>
      <w:pPr>
        <w:numPr>
          <w:ilvl w:val="0"/>
          <w:numId w:val="1070"/>
        </w:numPr>
        <w:pStyle w:val="Compact"/>
      </w:pPr>
      <w:r>
        <w:t xml:space="preserve">Closing costs: $5,000 (ask for a seller credit)</w:t>
      </w:r>
    </w:p>
    <w:p>
      <w:pPr>
        <w:numPr>
          <w:ilvl w:val="0"/>
          <w:numId w:val="1070"/>
        </w:numPr>
        <w:pStyle w:val="Compact"/>
      </w:pPr>
      <w:r>
        <w:rPr>
          <w:bCs/>
          <w:b/>
        </w:rPr>
        <w:t xml:space="preserve">Total capital you control: $250,000</w:t>
      </w:r>
    </w:p>
    <w:p>
      <w:pPr>
        <w:numPr>
          <w:ilvl w:val="0"/>
          <w:numId w:val="1070"/>
        </w:numPr>
        <w:pStyle w:val="Compact"/>
      </w:pPr>
      <w:r>
        <w:rPr>
          <w:bCs/>
          <w:b/>
        </w:rPr>
        <w:t xml:space="preserve">Total cash you deploy: $25,000</w:t>
      </w:r>
    </w:p>
    <w:p>
      <w:pPr>
        <w:numPr>
          <w:ilvl w:val="0"/>
          <w:numId w:val="1070"/>
        </w:numPr>
        <w:pStyle w:val="Compact"/>
      </w:pPr>
      <w:r>
        <w:rPr>
          <w:bCs/>
          <w:b/>
        </w:rPr>
        <w:t xml:space="preserve">Total debt you’re responsible for: $250,000 ($225K mortgage + $25K cards)</w:t>
      </w:r>
    </w:p>
    <w:p>
      <w:pPr>
        <w:numPr>
          <w:ilvl w:val="0"/>
          <w:numId w:val="1070"/>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intact.</w:t>
      </w:r>
    </w:p>
    <w:p>
      <w:pPr>
        <w:pStyle w:val="BodyText"/>
      </w:pPr>
      <w:r>
        <w:t xml:space="preserve">Year two’s cash flow hands you the down payment for property #2, with room to spare.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5"/>
    <w:bookmarkStart w:id="116" w:name="the-capital-efficiency-rule"/>
    <w:p>
      <w:pPr>
        <w:pStyle w:val="Heading3"/>
      </w:pPr>
      <w:r>
        <w:t xml:space="preserve">The Capital Efficiency Rule</w:t>
      </w:r>
    </w:p>
    <w:p>
      <w:pPr>
        <w:numPr>
          <w:ilvl w:val="0"/>
          <w:numId w:val="1071"/>
        </w:numPr>
        <w:pStyle w:val="Compact"/>
      </w:pPr>
      <w:r>
        <w:rPr>
          <w:bCs/>
          <w:b/>
        </w:rPr>
        <w:t xml:space="preserve">Why it works:</w:t>
      </w:r>
      <w:r>
        <w:t xml:space="preserve"> </w:t>
      </w:r>
      <w:r>
        <w:t xml:space="preserve">Every dollar tied up in one deal is a dollar that can’t make money elsewhere.</w:t>
      </w:r>
    </w:p>
    <w:p>
      <w:pPr>
        <w:numPr>
          <w:ilvl w:val="0"/>
          <w:numId w:val="1071"/>
        </w:numPr>
        <w:pStyle w:val="Compact"/>
      </w:pPr>
      <w:r>
        <w:rPr>
          <w:bCs/>
          <w:b/>
        </w:rPr>
        <w:t xml:space="preserve">Use it when:</w:t>
      </w:r>
      <w:r>
        <w:t xml:space="preserve"> </w:t>
      </w:r>
      <w:r>
        <w:t xml:space="preserve">Deciding how to fund and structure a deal.</w:t>
      </w:r>
    </w:p>
    <w:p>
      <w:pPr>
        <w:numPr>
          <w:ilvl w:val="0"/>
          <w:numId w:val="1071"/>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Contrast two approaches:</w:t>
      </w:r>
    </w:p>
    <w:p>
      <w:pPr>
        <w:pStyle w:val="BodyText"/>
      </w:pPr>
      <w:r>
        <w:rPr>
          <w:bCs/>
          <w:b/>
        </w:rPr>
        <w:t xml:space="preserve">Conservative approach:</w:t>
      </w:r>
    </w:p>
    <w:p>
      <w:pPr>
        <w:numPr>
          <w:ilvl w:val="0"/>
          <w:numId w:val="1072"/>
        </w:numPr>
        <w:pStyle w:val="Compact"/>
      </w:pPr>
      <w:r>
        <w:t xml:space="preserve">Deploy $100,000 all-cash into one property: purchase plus furnishings, the whole bucket.</w:t>
      </w:r>
    </w:p>
    <w:p>
      <w:pPr>
        <w:numPr>
          <w:ilvl w:val="0"/>
          <w:numId w:val="1072"/>
        </w:numPr>
        <w:pStyle w:val="Compact"/>
      </w:pPr>
      <w:r>
        <w:t xml:space="preserve">Cash flow: $15,000/year (15% CoC)</w:t>
      </w:r>
    </w:p>
    <w:p>
      <w:pPr>
        <w:numPr>
          <w:ilvl w:val="0"/>
          <w:numId w:val="1072"/>
        </w:numPr>
        <w:pStyle w:val="Compact"/>
      </w:pPr>
      <w:r>
        <w:t xml:space="preserve">Year-one cash available to reinvest: $15,000</w:t>
      </w:r>
    </w:p>
    <w:p>
      <w:pPr>
        <w:numPr>
          <w:ilvl w:val="0"/>
          <w:numId w:val="1072"/>
        </w:numPr>
        <w:pStyle w:val="Compact"/>
      </w:pPr>
      <w:r>
        <w:t xml:space="preserve">To buy a second property, you save up another $100K. That takes 6+ years.</w:t>
      </w:r>
    </w:p>
    <w:p>
      <w:pPr>
        <w:pStyle w:val="FirstParagraph"/>
      </w:pPr>
      <w:r>
        <w:rPr>
          <w:bCs/>
          <w:b/>
        </w:rPr>
        <w:t xml:space="preserve">Aggressive stacking approach:</w:t>
      </w:r>
    </w:p>
    <w:p>
      <w:pPr>
        <w:numPr>
          <w:ilvl w:val="0"/>
          <w:numId w:val="1073"/>
        </w:numPr>
        <w:pStyle w:val="Compact"/>
      </w:pPr>
      <w:r>
        <w:t xml:space="preserve">Deploy $45,000 of cash across 3 properties (10% down on $150K homes, furniture on 0% cards):</w:t>
      </w:r>
    </w:p>
    <w:p>
      <w:pPr>
        <w:numPr>
          <w:ilvl w:val="1"/>
          <w:numId w:val="1074"/>
        </w:numPr>
        <w:pStyle w:val="Compact"/>
      </w:pPr>
      <w:r>
        <w:t xml:space="preserve">Property 1: $15K down + $12K on cards</w:t>
      </w:r>
    </w:p>
    <w:p>
      <w:pPr>
        <w:numPr>
          <w:ilvl w:val="1"/>
          <w:numId w:val="1074"/>
        </w:numPr>
        <w:pStyle w:val="Compact"/>
      </w:pPr>
      <w:r>
        <w:t xml:space="preserve">Property 2: $15K down + $12K on cards</w:t>
      </w:r>
    </w:p>
    <w:p>
      <w:pPr>
        <w:numPr>
          <w:ilvl w:val="1"/>
          <w:numId w:val="1074"/>
        </w:numPr>
        <w:pStyle w:val="Compact"/>
      </w:pPr>
      <w:r>
        <w:t xml:space="preserve">Property 3: $15K down + $12K on cards</w:t>
      </w:r>
    </w:p>
    <w:p>
      <w:pPr>
        <w:numPr>
          <w:ilvl w:val="0"/>
          <w:numId w:val="1073"/>
        </w:numPr>
        <w:pStyle w:val="Compact"/>
      </w:pPr>
      <w:r>
        <w:t xml:space="preserve">Cash flow: $45,000/year ($15K per property × 3)</w:t>
      </w:r>
    </w:p>
    <w:p>
      <w:pPr>
        <w:numPr>
          <w:ilvl w:val="0"/>
          <w:numId w:val="1073"/>
        </w:numPr>
        <w:pStyle w:val="Compact"/>
      </w:pPr>
      <w:r>
        <w:t xml:space="preserve">Year one: cash flow clears all $36K of card balances inside the 0% window</w:t>
      </w:r>
    </w:p>
    <w:p>
      <w:pPr>
        <w:numPr>
          <w:ilvl w:val="0"/>
          <w:numId w:val="1073"/>
        </w:numPr>
        <w:pStyle w:val="Compact"/>
      </w:pPr>
      <w:r>
        <w:t xml:space="preserve">By year two, cash flow is pure surplus: $45K buys property #4 and starts on #5.</w:t>
      </w:r>
    </w:p>
    <w:p>
      <w:pPr>
        <w:pStyle w:val="FirstParagraph"/>
      </w:pPr>
      <w:r>
        <w:t xml:space="preserve">The stacking approach used less than half the cash but controls 4.5x the real estate and generates 3x the income. By year three you own 5–6 properties while the conservative investor is still saving for door number two.</w:t>
      </w:r>
    </w:p>
    <w:p>
      <w:pPr>
        <w:pStyle w:val="BodyText"/>
      </w:pPr>
      <w:r>
        <w:t xml:space="preserve">That’s capital efficiency, and none of it is recklessness. It’s deploying limited capital so it builds more capital.</w:t>
      </w:r>
    </w:p>
    <w:bookmarkEnd w:id="116"/>
    <w:bookmarkStart w:id="117"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75"/>
        </w:numPr>
        <w:pStyle w:val="Compact"/>
      </w:pPr>
      <w:r>
        <w:t xml:space="preserve">AirDNA comps: what similar properties rent for</w:t>
      </w:r>
    </w:p>
    <w:p>
      <w:pPr>
        <w:numPr>
          <w:ilvl w:val="0"/>
          <w:numId w:val="1075"/>
        </w:numPr>
        <w:pStyle w:val="Compact"/>
      </w:pPr>
      <w:r>
        <w:t xml:space="preserve">Historical occupancy</w:t>
      </w:r>
    </w:p>
    <w:p>
      <w:pPr>
        <w:numPr>
          <w:ilvl w:val="0"/>
          <w:numId w:val="1075"/>
        </w:numPr>
        <w:pStyle w:val="Compact"/>
      </w:pPr>
      <w:r>
        <w:t xml:space="preserve">The ADR trend, whether rising, falling, or stable</w:t>
      </w:r>
    </w:p>
    <w:p>
      <w:pPr>
        <w:numPr>
          <w:ilvl w:val="0"/>
          <w:numId w:val="1075"/>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6"/>
        </w:numPr>
        <w:pStyle w:val="Compact"/>
      </w:pPr>
      <w:r>
        <w:t xml:space="preserve">Purchase price: $250,000</w:t>
      </w:r>
    </w:p>
    <w:p>
      <w:pPr>
        <w:numPr>
          <w:ilvl w:val="0"/>
          <w:numId w:val="1076"/>
        </w:numPr>
        <w:pStyle w:val="Compact"/>
      </w:pPr>
      <w:r>
        <w:t xml:space="preserve">Down payment: $25,000 (10%)</w:t>
      </w:r>
    </w:p>
    <w:p>
      <w:pPr>
        <w:numPr>
          <w:ilvl w:val="0"/>
          <w:numId w:val="1076"/>
        </w:numPr>
        <w:pStyle w:val="Compact"/>
      </w:pPr>
      <w:r>
        <w:t xml:space="preserve">First mortgage: $225,000</w:t>
      </w:r>
    </w:p>
    <w:p>
      <w:pPr>
        <w:numPr>
          <w:ilvl w:val="0"/>
          <w:numId w:val="1076"/>
        </w:numPr>
        <w:pStyle w:val="Compact"/>
      </w:pPr>
      <w:r>
        <w:t xml:space="preserve">Their capital request: $20,000 private loan</w:t>
      </w:r>
    </w:p>
    <w:p>
      <w:pPr>
        <w:numPr>
          <w:ilvl w:val="0"/>
          <w:numId w:val="1076"/>
        </w:numPr>
        <w:pStyle w:val="Compact"/>
      </w:pPr>
      <w:r>
        <w:t xml:space="preserve">Total capital deployed: $45,000</w:t>
      </w:r>
    </w:p>
    <w:p>
      <w:pPr>
        <w:numPr>
          <w:ilvl w:val="0"/>
          <w:numId w:val="1076"/>
        </w:numPr>
        <w:pStyle w:val="Compact"/>
      </w:pPr>
      <w:r>
        <w:t xml:space="preserve">Property control: 100% ownership; lender holds a second lien</w:t>
      </w:r>
    </w:p>
    <w:p>
      <w:pPr>
        <w:numPr>
          <w:ilvl w:val="0"/>
          <w:numId w:val="1076"/>
        </w:numPr>
        <w:pStyle w:val="Compact"/>
      </w:pPr>
      <w:r>
        <w:t xml:space="preserve">Timeline: 45 days to close, 30 days of light renovation if needed, guests within 90 days</w:t>
      </w:r>
    </w:p>
    <w:p>
      <w:pPr>
        <w:numPr>
          <w:ilvl w:val="0"/>
          <w:numId w:val="1076"/>
        </w:numPr>
        <w:pStyle w:val="Compact"/>
      </w:pPr>
      <w:r>
        <w:t xml:space="preserve">Expected revenue: $55,000/year, conservative projections</w:t>
      </w:r>
    </w:p>
    <w:p>
      <w:pPr>
        <w:numPr>
          <w:ilvl w:val="0"/>
          <w:numId w:val="1076"/>
        </w:numPr>
        <w:pStyle w:val="Compact"/>
      </w:pPr>
      <w:r>
        <w:t xml:space="preserve">Expected expenses, mortgage included: ~$30,000/year</w:t>
      </w:r>
    </w:p>
    <w:p>
      <w:pPr>
        <w:numPr>
          <w:ilvl w:val="0"/>
          <w:numId w:val="1076"/>
        </w:numPr>
        <w:pStyle w:val="Compact"/>
      </w:pPr>
      <w:r>
        <w:t xml:space="preserve">Net cash flow: ~$25,000/year after all costs</w:t>
      </w:r>
    </w:p>
    <w:p>
      <w:pPr>
        <w:pStyle w:val="FirstParagraph"/>
      </w:pPr>
      <w:r>
        <w:rPr>
          <w:bCs/>
          <w:b/>
        </w:rPr>
        <w:t xml:space="preserve">Page 5: Returns for the Lender.</w:t>
      </w:r>
    </w:p>
    <w:p>
      <w:pPr>
        <w:numPr>
          <w:ilvl w:val="0"/>
          <w:numId w:val="1077"/>
        </w:numPr>
        <w:pStyle w:val="Compact"/>
      </w:pPr>
      <w:r>
        <w:t xml:space="preserve">Loan amount: $20,000</w:t>
      </w:r>
    </w:p>
    <w:p>
      <w:pPr>
        <w:numPr>
          <w:ilvl w:val="0"/>
          <w:numId w:val="1077"/>
        </w:numPr>
        <w:pStyle w:val="Compact"/>
      </w:pPr>
      <w:r>
        <w:t xml:space="preserve">Term: 18 months</w:t>
      </w:r>
    </w:p>
    <w:p>
      <w:pPr>
        <w:numPr>
          <w:ilvl w:val="0"/>
          <w:numId w:val="1077"/>
        </w:numPr>
        <w:pStyle w:val="Compact"/>
      </w:pPr>
      <w:r>
        <w:t xml:space="preserve">Rate: 10% annual</w:t>
      </w:r>
    </w:p>
    <w:p>
      <w:pPr>
        <w:numPr>
          <w:ilvl w:val="0"/>
          <w:numId w:val="1077"/>
        </w:numPr>
        <w:pStyle w:val="Compact"/>
      </w:pPr>
      <w:r>
        <w:t xml:space="preserve">Repayment: monthly interest ($167/month) or quarterly ($500/quarter), plus lump-sum principal at refinance</w:t>
      </w:r>
    </w:p>
    <w:p>
      <w:pPr>
        <w:numPr>
          <w:ilvl w:val="0"/>
          <w:numId w:val="1077"/>
        </w:numPr>
        <w:pStyle w:val="Compact"/>
      </w:pPr>
      <w:r>
        <w:t xml:space="preserve">Total interest earned: $3,000 over 18 months</w:t>
      </w:r>
    </w:p>
    <w:p>
      <w:pPr>
        <w:numPr>
          <w:ilvl w:val="0"/>
          <w:numId w:val="1077"/>
        </w:numPr>
        <w:pStyle w:val="Compact"/>
      </w:pPr>
      <w:r>
        <w:t xml:space="preserve">Security: second deed of trust on a $250,000 property</w:t>
      </w:r>
    </w:p>
    <w:p>
      <w:pPr>
        <w:numPr>
          <w:ilvl w:val="0"/>
          <w:numId w:val="1077"/>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78"/>
        </w:numPr>
        <w:pStyle w:val="Compact"/>
      </w:pPr>
      <w:r>
        <w:t xml:space="preserve">Insurance: full hazard coverage plus liability</w:t>
      </w:r>
    </w:p>
    <w:p>
      <w:pPr>
        <w:numPr>
          <w:ilvl w:val="0"/>
          <w:numId w:val="1078"/>
        </w:numPr>
        <w:pStyle w:val="Compact"/>
      </w:pPr>
      <w:r>
        <w:t xml:space="preserve">Reserves: six months of operating costs, with the actual number shown</w:t>
      </w:r>
    </w:p>
    <w:p>
      <w:pPr>
        <w:numPr>
          <w:ilvl w:val="0"/>
          <w:numId w:val="1078"/>
        </w:numPr>
        <w:pStyle w:val="Compact"/>
      </w:pPr>
      <w:r>
        <w:t xml:space="preserve">Personal guarantee: you’re personally liable</w:t>
      </w:r>
    </w:p>
    <w:p>
      <w:pPr>
        <w:numPr>
          <w:ilvl w:val="0"/>
          <w:numId w:val="1078"/>
        </w:numPr>
        <w:pStyle w:val="Compact"/>
      </w:pPr>
      <w:r>
        <w:t xml:space="preserve">Track record: past properties, cash flow, and exits, if you have them</w:t>
      </w:r>
    </w:p>
    <w:p>
      <w:pPr>
        <w:numPr>
          <w:ilvl w:val="0"/>
          <w:numId w:val="1078"/>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9"/>
        </w:numPr>
        <w:pStyle w:val="Compact"/>
      </w:pPr>
      <w:r>
        <w:t xml:space="preserve">Months 0–3: property launches and generates revenue</w:t>
      </w:r>
    </w:p>
    <w:p>
      <w:pPr>
        <w:numPr>
          <w:ilvl w:val="0"/>
          <w:numId w:val="1079"/>
        </w:numPr>
        <w:pStyle w:val="Compact"/>
      </w:pPr>
      <w:r>
        <w:t xml:space="preserve">Month 6: cash flow covering the interest payments with room to spare</w:t>
      </w:r>
    </w:p>
    <w:p>
      <w:pPr>
        <w:numPr>
          <w:ilvl w:val="0"/>
          <w:numId w:val="1079"/>
        </w:numPr>
        <w:pStyle w:val="Compact"/>
      </w:pPr>
      <w:r>
        <w:t xml:space="preserve">Months 12–18: repay the $20,000 principal, from cash flow alone (at ~$25K/year net, the property earns it inside a year) or from a refinance if the appraisal supports one</w:t>
      </w:r>
    </w:p>
    <w:p>
      <w:pPr>
        <w:numPr>
          <w:ilvl w:val="0"/>
          <w:numId w:val="1079"/>
        </w:numPr>
        <w:pStyle w:val="Compact"/>
      </w:pPr>
      <w:r>
        <w:t xml:space="preserve">Either way, the lender is paid in full by month 18</w:t>
      </w:r>
    </w:p>
    <w:p>
      <w:pPr>
        <w:numPr>
          <w:ilvl w:val="0"/>
          <w:numId w:val="1079"/>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7"/>
    <w:bookmarkStart w:id="118"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80"/>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80"/>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80"/>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81"/>
        </w:numPr>
        <w:pStyle w:val="Compact"/>
      </w:pPr>
      <w:r>
        <w:t xml:space="preserve">The seller doesn’t have to hire or manage contractors.</w:t>
      </w:r>
    </w:p>
    <w:p>
      <w:pPr>
        <w:numPr>
          <w:ilvl w:val="0"/>
          <w:numId w:val="1081"/>
        </w:numPr>
        <w:pStyle w:val="Compact"/>
      </w:pPr>
      <w:r>
        <w:t xml:space="preserve">The seller gets certainty the sale closes.</w:t>
      </w:r>
    </w:p>
    <w:p>
      <w:pPr>
        <w:numPr>
          <w:ilvl w:val="0"/>
          <w:numId w:val="1081"/>
        </w:numPr>
        <w:pStyle w:val="Compact"/>
      </w:pPr>
      <w:r>
        <w:t xml:space="preserve">You pick your own contractors, likely cheaper.</w:t>
      </w:r>
    </w:p>
    <w:p>
      <w:pPr>
        <w:numPr>
          <w:ilvl w:val="0"/>
          <w:numId w:val="1081"/>
        </w:numPr>
        <w:pStyle w:val="Compact"/>
      </w:pPr>
      <w:r>
        <w:t xml:space="preserve">You can DIY some items, cheaper still.</w:t>
      </w:r>
    </w:p>
    <w:p>
      <w:pPr>
        <w:numPr>
          <w:ilvl w:val="0"/>
          <w:numId w:val="1081"/>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82"/>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82"/>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82"/>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that every $5K you don’t spend at closing is $5K you can reinvest in the next deal. Investors scale by negotiating smarter, not by throwing more cash at deals.</w:t>
      </w:r>
    </w:p>
    <w:bookmarkEnd w:id="118"/>
    <w:bookmarkStart w:id="119"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Just 10% down, second-home classification, conventional-grade rates, STR use allowed, and you qualify on your income and credit rather than the property’s projections. Requirements: 680+ credit (740+ is ideal), DTI under about 45%, a location different from your primary residence, and a home genuinely suitable for personal use.</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DSCR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 The fully done-for-you path works too.</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and give them three offers: $165K cash closing in 10 days; $170K with $15K down and the balance carried at 4%; or $180K with the seller carrying the full amount at 0% for seven years. Let them choose.</w:t>
      </w:r>
    </w:p>
    <w:p>
      <w:pPr>
        <w:pStyle w:val="BodyText"/>
      </w:pPr>
      <w:r>
        <w:rPr>
          <w:bCs/>
          <w:b/>
        </w:rPr>
        <w:t xml:space="preserve">Path 5: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9"/>
    <w:bookmarkStart w:id="120"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83"/>
        </w:numPr>
        <w:pStyle w:val="Compact"/>
      </w:pPr>
      <w:r>
        <w:t xml:space="preserve">Vacation-home loan, 10% down: $25,000</w:t>
      </w:r>
    </w:p>
    <w:p>
      <w:pPr>
        <w:numPr>
          <w:ilvl w:val="0"/>
          <w:numId w:val="1083"/>
        </w:numPr>
        <w:pStyle w:val="Compact"/>
      </w:pPr>
      <w:r>
        <w:t xml:space="preserve">0% business credit cards: $25K–$30K for furniture and setup</w:t>
      </w:r>
    </w:p>
    <w:p>
      <w:pPr>
        <w:numPr>
          <w:ilvl w:val="0"/>
          <w:numId w:val="1083"/>
        </w:numPr>
        <w:pStyle w:val="Compact"/>
      </w:pPr>
      <w:r>
        <w:t xml:space="preserve">Seller credits: $5K–$7K offsetting closing costs</w:t>
      </w:r>
    </w:p>
    <w:p>
      <w:pPr>
        <w:numPr>
          <w:ilvl w:val="0"/>
          <w:numId w:val="1083"/>
        </w:numPr>
        <w:pStyle w:val="Compact"/>
      </w:pPr>
      <w:r>
        <w:t xml:space="preserve">Optional design/setup financing: $0–$5K</w:t>
      </w:r>
    </w:p>
    <w:p>
      <w:pPr>
        <w:numPr>
          <w:ilvl w:val="0"/>
          <w:numId w:val="1083"/>
        </w:numPr>
        <w:pStyle w:val="Compact"/>
      </w:pPr>
      <w:r>
        <w:rPr>
          <w:bCs/>
          <w:b/>
        </w:rPr>
        <w:t xml:space="preserve">Total cash needed today: about $25,000, essentially just the down payment</w:t>
      </w:r>
    </w:p>
    <w:p>
      <w:pPr>
        <w:numPr>
          <w:ilvl w:val="0"/>
          <w:numId w:val="1083"/>
        </w:numPr>
        <w:pStyle w:val="Compact"/>
      </w:pPr>
      <w:r>
        <w:rPr>
          <w:bCs/>
          <w:b/>
        </w:rPr>
        <w:t xml:space="preserve">Total property value: $250,000</w:t>
      </w:r>
    </w:p>
    <w:p>
      <w:pPr>
        <w:numPr>
          <w:ilvl w:val="0"/>
          <w:numId w:val="1083"/>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84"/>
        </w:numPr>
        <w:pStyle w:val="Compact"/>
      </w:pPr>
      <w:r>
        <w:t xml:space="preserve">Vacation-home loan, 10% down: $28,000</w:t>
      </w:r>
    </w:p>
    <w:p>
      <w:pPr>
        <w:numPr>
          <w:ilvl w:val="0"/>
          <w:numId w:val="1084"/>
        </w:numPr>
        <w:pStyle w:val="Compact"/>
      </w:pPr>
      <w:r>
        <w:t xml:space="preserve">Closing costs after a negotiated $4,000 seller credit: $3,000</w:t>
      </w:r>
    </w:p>
    <w:p>
      <w:pPr>
        <w:numPr>
          <w:ilvl w:val="0"/>
          <w:numId w:val="1084"/>
        </w:numPr>
        <w:pStyle w:val="Compact"/>
      </w:pPr>
      <w:r>
        <w:t xml:space="preserve">0% business credit cards: $20,000 for furniture and setup</w:t>
      </w:r>
    </w:p>
    <w:p>
      <w:pPr>
        <w:numPr>
          <w:ilvl w:val="0"/>
          <w:numId w:val="1084"/>
        </w:numPr>
        <w:pStyle w:val="Compact"/>
      </w:pPr>
      <w:r>
        <w:t xml:space="preserve">Cash remaining for reserves: $9,000</w:t>
      </w:r>
    </w:p>
    <w:p>
      <w:pPr>
        <w:pStyle w:val="FirstParagraph"/>
      </w:pPr>
      <w:r>
        <w:t xml:space="preserve">First-year projections on solid comps: $70,000 in revenue, $30,000 in expenses, $40,000 in net cash flow.</w:t>
      </w:r>
    </w:p>
    <w:p>
      <w:pPr>
        <w:pStyle w:val="BodyText"/>
      </w:pPr>
      <w:r>
        <w:t xml:space="preserve">Run that projection forward. By month 18, the card balances are cleared and reserves sit around $35,000. By month 24, reserves are pushing $60,000: the down payment on property #2, with cushion left over. By month 30, you control two properties, you’ve recovered the original $40K, and you’re building the reserve for property #3.</w:t>
      </w:r>
    </w:p>
    <w:p>
      <w:pPr>
        <w:pStyle w:val="BodyText"/>
      </w:pPr>
      <w:r>
        <w:t xml:space="preserve">That’s $500K+ in real estate controlled, debt paid down, and cash generated, all starting from a $40K savings account and a plan. No windfall made that work. A stack did, with every layer doing a specific job.</w:t>
      </w:r>
    </w:p>
    <w:bookmarkEnd w:id="120"/>
    <w:bookmarkStart w:id="121"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1"/>
    <w:bookmarkStart w:id="122" w:name="chapter-summary-8"/>
    <w:p>
      <w:pPr>
        <w:pStyle w:val="Heading3"/>
      </w:pPr>
      <w:r>
        <w:t xml:space="preserve">Chapter Summary</w:t>
      </w:r>
    </w:p>
    <w:p>
      <w:pPr>
        <w:numPr>
          <w:ilvl w:val="0"/>
          <w:numId w:val="1085"/>
        </w:numPr>
        <w:pStyle w:val="Compact"/>
      </w:pPr>
      <w:r>
        <w:t xml:space="preserve">Money isn’t the obstacle. Strategy is.</w:t>
      </w:r>
    </w:p>
    <w:p>
      <w:pPr>
        <w:numPr>
          <w:ilvl w:val="0"/>
          <w:numId w:val="1085"/>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85"/>
        </w:numPr>
        <w:pStyle w:val="Compact"/>
      </w:pPr>
      <w:r>
        <w:t xml:space="preserve">Stack your capital in layers: your cash, bank debt, 0% cards, seller credits. Each layer has a job.</w:t>
      </w:r>
    </w:p>
    <w:p>
      <w:pPr>
        <w:numPr>
          <w:ilvl w:val="0"/>
          <w:numId w:val="1085"/>
        </w:numPr>
        <w:pStyle w:val="Compact"/>
      </w:pPr>
      <w:r>
        <w:t xml:space="preserve">Maximize returns. Minimize cash deployed. Capital that keeps moving beats capital buried in one deal for comfort.</w:t>
      </w:r>
    </w:p>
    <w:p>
      <w:pPr>
        <w:numPr>
          <w:ilvl w:val="0"/>
          <w:numId w:val="1085"/>
        </w:numPr>
        <w:pStyle w:val="Compact"/>
      </w:pPr>
      <w:r>
        <w:t xml:space="preserve">Private lenders aren’t doing you a favor; you’re solving their yield problem. Pitch with data, security, and a clear exit.</w:t>
      </w:r>
    </w:p>
    <w:p>
      <w:pPr>
        <w:numPr>
          <w:ilvl w:val="0"/>
          <w:numId w:val="1085"/>
        </w:numPr>
        <w:pStyle w:val="Compact"/>
      </w:pPr>
      <w:r>
        <w:t xml:space="preserve">Make three offers, not one, and let the seller choose between speed, price, and income.</w:t>
      </w:r>
    </w:p>
    <w:p>
      <w:pPr>
        <w:numPr>
          <w:ilvl w:val="0"/>
          <w:numId w:val="1085"/>
        </w:numPr>
        <w:pStyle w:val="Compact"/>
      </w:pPr>
      <w:r>
        <w:t xml:space="preserve">If the home isn’t a true vacation home, DSCR still gets it done; Diane and Jon put more down and their deal worked anyway, with every step hired out.</w:t>
      </w:r>
    </w:p>
    <w:p>
      <w:pPr>
        <w:numPr>
          <w:ilvl w:val="0"/>
          <w:numId w:val="1085"/>
        </w:numPr>
        <w:pStyle w:val="Compact"/>
      </w:pPr>
      <w:r>
        <w:t xml:space="preserve">Take credits, not repairs. Every $5K saved at closing is $5K for the next deal.</w:t>
      </w:r>
    </w:p>
    <w:p>
      <w:pPr>
        <w:numPr>
          <w:ilvl w:val="0"/>
          <w:numId w:val="1085"/>
        </w:numPr>
        <w:pStyle w:val="Compact"/>
      </w:pPr>
      <w:r>
        <w:t xml:space="preserve">You don’t need perfect. You need possible. Get in the game.</w:t>
      </w:r>
    </w:p>
    <w:p>
      <w:r>
        <w:pict>
          <v:rect style="width:0;height:1.5pt" o:hralign="center" o:hrstd="t" o:hr="t"/>
        </w:pict>
      </w:r>
    </w:p>
    <w:bookmarkEnd w:id="122"/>
    <w:bookmarkEnd w:id="123"/>
    <w:bookmarkEnd w:id="124"/>
    <w:bookmarkStart w:id="134"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set it up once you own it.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3" w:name="chapter-10-heads-in-beds"/>
    <w:p>
      <w:pPr>
        <w:pStyle w:val="Heading2"/>
      </w:pPr>
      <w:r>
        <w:t xml:space="preserve">Chapter 10: Heads in Beds</w:t>
      </w:r>
    </w:p>
    <w:p>
      <w:pPr>
        <w:pStyle w:val="FirstParagraph"/>
      </w:pPr>
      <w:r>
        <w:t xml:space="preserve">My wife Myla’s first cabin cost $103K. That was the whole purchase price, less than the down payment on plenty of coastal homes.</w:t>
      </w:r>
    </w:p>
    <w:p>
      <w:pPr>
        <w:pStyle w:val="BodyText"/>
      </w:pPr>
      <w:r>
        <w:t xml:space="preserve">In its best month, that cabin grossed $10,195.</w:t>
      </w:r>
    </w:p>
    <w:p>
      <w:pPr>
        <w:pStyle w:val="BodyText"/>
      </w:pPr>
      <w:r>
        <w:t xml:space="preserve">A $103K house produced ten thousand dollars in a single month. Nearly 10 percent of its purchase price in thirty days. Gross, before expenses. Still wins.</w:t>
      </w:r>
    </w:p>
    <w:p>
      <w:pPr>
        <w:pStyle w:val="BodyText"/>
      </w:pPr>
      <w:r>
        <w:t xml:space="preserve">When I tell people that number, they guess luck, or some secret location. But one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5"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6"/>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6"/>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6"/>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 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5"/>
    <w:bookmarkStart w:id="126"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6"/>
    <w:bookmarkStart w:id="127"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7"/>
    <w:bookmarkStart w:id="128"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7"/>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7"/>
        </w:numPr>
        <w:pStyle w:val="Compact"/>
      </w:pPr>
      <w:r>
        <w:rPr>
          <w:bCs/>
          <w:b/>
        </w:rPr>
        <w:t xml:space="preserve">Couples:</w:t>
      </w:r>
      <w:r>
        <w:t xml:space="preserve"> </w:t>
      </w:r>
      <w:r>
        <w:t xml:space="preserve">romantic lighting, plush bedding, robes, a fire pit, cozy nooks built for two.</w:t>
      </w:r>
    </w:p>
    <w:p>
      <w:pPr>
        <w:numPr>
          <w:ilvl w:val="0"/>
          <w:numId w:val="1087"/>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7"/>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8"/>
    <w:bookmarkStart w:id="129"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9"/>
    <w:bookmarkStart w:id="130"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8"/>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8"/>
        </w:numPr>
        <w:pStyle w:val="Compact"/>
      </w:pPr>
      <w:r>
        <w:rPr>
          <w:bCs/>
          <w:b/>
        </w:rPr>
        <w:t xml:space="preserve">Weekdays: 2-night minimum.</w:t>
      </w:r>
      <w:r>
        <w:t xml:space="preserve"> </w:t>
      </w:r>
      <w:r>
        <w:t xml:space="preserve">Softer demand, softer rule. But still no 1-night turnovers as the default.</w:t>
      </w:r>
    </w:p>
    <w:p>
      <w:pPr>
        <w:numPr>
          <w:ilvl w:val="0"/>
          <w:numId w:val="1088"/>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8"/>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8"/>
        </w:numPr>
        <w:pStyle w:val="Compact"/>
      </w:pPr>
      <w:r>
        <w:rPr>
          <w:bCs/>
          <w:b/>
        </w:rPr>
        <w:t xml:space="preserve">Last-minute discounts: automate 5–10% off</w:t>
      </w:r>
      <w:r>
        <w:t xml:space="preserve"> </w:t>
      </w:r>
      <w:r>
        <w:t xml:space="preserve">for vacant nights 3–10 days out.</w:t>
      </w:r>
    </w:p>
    <w:p>
      <w:pPr>
        <w:numPr>
          <w:ilvl w:val="0"/>
          <w:numId w:val="1088"/>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(the share of your available nights that actually get booked)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9"/>
        </w:numPr>
        <w:pStyle w:val="Compact"/>
      </w:pPr>
      <w:r>
        <w:rPr>
          <w:bCs/>
          <w:b/>
        </w:rPr>
        <w:t xml:space="preserve">Base:</w:t>
      </w:r>
      <w:r>
        <w:t xml:space="preserve"> </w:t>
      </w:r>
      <w:r>
        <w:t xml:space="preserve">$269 midweek, $299–$349 weekends. Revisit every 30–60 days as reviews grow.</w:t>
      </w:r>
    </w:p>
    <w:p>
      <w:pPr>
        <w:numPr>
          <w:ilvl w:val="0"/>
          <w:numId w:val="1089"/>
        </w:numPr>
        <w:pStyle w:val="Compact"/>
      </w:pPr>
      <w:r>
        <w:rPr>
          <w:bCs/>
          <w:b/>
        </w:rPr>
        <w:t xml:space="preserve">Minimums:</w:t>
      </w:r>
      <w:r>
        <w:t xml:space="preserve"> </w:t>
      </w:r>
      <w:r>
        <w:t xml:space="preserve">2 nights off-peak, 3–4 nights on holidays.</w:t>
      </w:r>
    </w:p>
    <w:p>
      <w:pPr>
        <w:numPr>
          <w:ilvl w:val="0"/>
          <w:numId w:val="1089"/>
        </w:numPr>
        <w:pStyle w:val="Compact"/>
      </w:pPr>
      <w:r>
        <w:rPr>
          <w:bCs/>
          <w:b/>
        </w:rPr>
        <w:t xml:space="preserve">Orphan nights:</w:t>
      </w:r>
      <w:r>
        <w:t xml:space="preserve"> </w:t>
      </w:r>
      <w:r>
        <w:t xml:space="preserve">discounted to $229–$249 to close gaps.</w:t>
      </w:r>
    </w:p>
    <w:p>
      <w:pPr>
        <w:numPr>
          <w:ilvl w:val="0"/>
          <w:numId w:val="1089"/>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30"/>
    <w:bookmarkStart w:id="131" w:name="the-numbers-capacity-makes-possible"/>
    <w:p>
      <w:pPr>
        <w:pStyle w:val="Heading3"/>
      </w:pPr>
      <w:r>
        <w:t xml:space="preserve">The Numbers Capacity Makes Possible</w:t>
      </w:r>
    </w:p>
    <w:p>
      <w:pPr>
        <w:pStyle w:val="FirstParagraph"/>
      </w:pPr>
      <w:r>
        <w:t xml:space="preserve">Come back to where we started. A $103K cabin grossing $10,195 in its best month. One home I manage doing $46K across June and July. Homes that sleep groups do numbers like these because they win the group’s per-head math, earn the extra-guest fee, and attract the long stays that dominate on revenue per turn.</w:t>
      </w:r>
    </w:p>
    <w:p>
      <w:pPr>
        <w:pStyle w:val="BodyText"/>
      </w:pPr>
      <w:r>
        <w:t xml:space="preserve">Say the caveat with me, because I’ll keep repeating it. These numbers are gross, before expenses. They still win.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p>
      <w:pPr>
        <w:pStyle w:val="BodyText"/>
      </w:pPr>
      <w:r>
        <w:t xml:space="preserve">Follow the letters. In order. Every time.</w:t>
      </w:r>
    </w:p>
    <w:bookmarkEnd w:id="131"/>
    <w:bookmarkStart w:id="132" w:name="chapter-summary-9"/>
    <w:p>
      <w:pPr>
        <w:pStyle w:val="Heading3"/>
      </w:pPr>
      <w:r>
        <w:t xml:space="preserve">Chapter Summary</w:t>
      </w:r>
    </w:p>
    <w:p>
      <w:pPr>
        <w:numPr>
          <w:ilvl w:val="0"/>
          <w:numId w:val="1090"/>
        </w:numPr>
        <w:pStyle w:val="Compact"/>
      </w:pPr>
      <w:r>
        <w:t xml:space="preserve">Income follows sleeping capacity. Design for the group, not the couple.</w:t>
      </w:r>
    </w:p>
    <w:p>
      <w:pPr>
        <w:numPr>
          <w:ilvl w:val="0"/>
          <w:numId w:val="1090"/>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90"/>
        </w:numPr>
        <w:pStyle w:val="Compact"/>
      </w:pPr>
      <w:r>
        <w:t xml:space="preserve">Minimum spec: 3 bed, 2 bath, 1,500 square feet. Recommended: 4 bed, 3 bath, 2,000-plus. Bigger homes appear in more bedroom-filtered searches and book bigger groups.</w:t>
      </w:r>
    </w:p>
    <w:p>
      <w:pPr>
        <w:numPr>
          <w:ilvl w:val="0"/>
          <w:numId w:val="1090"/>
        </w:numPr>
        <w:pStyle w:val="Compact"/>
      </w:pPr>
      <w:r>
        <w:t xml:space="preserve">Homes that sleep 16+ earn disproportionately more. The cabin sleeping 30 at $2,000 a night is an outlier; most of my targets are $250K to $350K, 4 bed, 3 bath.</w:t>
      </w:r>
    </w:p>
    <w:p>
      <w:pPr>
        <w:numPr>
          <w:ilvl w:val="0"/>
          <w:numId w:val="1090"/>
        </w:numPr>
        <w:pStyle w:val="Compact"/>
      </w:pPr>
      <w:r>
        <w:t xml:space="preserve">More heads in beds equals more groups you can serve, and more money per night.</w:t>
      </w:r>
    </w:p>
    <w:p>
      <w:pPr>
        <w:numPr>
          <w:ilvl w:val="0"/>
          <w:numId w:val="1090"/>
        </w:numPr>
        <w:pStyle w:val="Compact"/>
      </w:pPr>
      <w:r>
        <w:t xml:space="preserve">Groups don’t pay per room; they pay per house and split it per head. Twelve people splitting $400 pay about $33 each, versus $75 a head for a couple in a $150 hotel room.</w:t>
      </w:r>
    </w:p>
    <w:p>
      <w:pPr>
        <w:numPr>
          <w:ilvl w:val="0"/>
          <w:numId w:val="1090"/>
        </w:numPr>
        <w:pStyle w:val="Compact"/>
      </w:pPr>
      <w:r>
        <w:t xml:space="preserve">Turn on the extra-guest fee. That one setting alone can be a third of your revenue.</w:t>
      </w:r>
    </w:p>
    <w:p>
      <w:pPr>
        <w:numPr>
          <w:ilvl w:val="0"/>
          <w:numId w:val="1090"/>
        </w:numPr>
        <w:pStyle w:val="Compact"/>
      </w:pPr>
      <w:r>
        <w:t xml:space="preserve">Nail the home for one guest avatar (families, couples, work travelers, or adventure seekers) instead of decorating for everyone.</w:t>
      </w:r>
    </w:p>
    <w:p>
      <w:pPr>
        <w:numPr>
          <w:ilvl w:val="0"/>
          <w:numId w:val="1090"/>
        </w:numPr>
        <w:pStyle w:val="Compact"/>
      </w:pPr>
      <w:r>
        <w:t xml:space="preserve">You can’t sleep twelve and seat four. Seating, dining, and comfort must match the sleeper count.</w:t>
      </w:r>
    </w:p>
    <w:p>
      <w:pPr>
        <w:numPr>
          <w:ilvl w:val="0"/>
          <w:numId w:val="1090"/>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2"/>
    <w:bookmarkEnd w:id="133"/>
    <w:bookmarkEnd w:id="134"/>
    <w:bookmarkStart w:id="177"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(the percentage of available nights that actually get booked)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5" w:name="chapter-11-design-is-your-booking-engine"/>
    <w:p>
      <w:pPr>
        <w:pStyle w:val="Heading2"/>
      </w:pPr>
      <w:r>
        <w:t xml:space="preserve">Chapter 11: Design Is Your Booking Engine</w:t>
      </w:r>
    </w:p>
    <w:p>
      <w:pPr>
        <w:pStyle w:val="FirstParagraph"/>
      </w:pPr>
      <w:r>
        <w:t xml:space="preserve">My wife and business partner, Myla, bought a fixer in Oak Hill, West Virginia, for $103K. Cash, in partnership with her aunt.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The plan was simple. Hire contractors, renovate, furnish, launch. The contractors had other plans. After roughly 90 days of work done wrong, we pulled the plug. Myla, some friends, and I finished the renovation ourselves, then hauled the furniture back in from the shed where it had been sitting the whole time. The renovation ended up costing her about $70K, more than it should have, and the furniture ran roughly $30K on top of that.</w:t>
      </w:r>
    </w:p>
    <w:p>
      <w:pPr>
        <w:pStyle w:val="BodyText"/>
      </w:pPr>
      <w:r>
        <w:t xml:space="preserve">Through all of it, she refused to compromise on the finish. The schedule blew up, the budget followed, and she still would not cut a corner on anything a guest would see or touch.</w:t>
      </w:r>
    </w:p>
    <w:p>
      <w:pPr>
        <w:pStyle w:val="BodyText"/>
      </w:pPr>
      <w:r>
        <w:t xml:space="preserve">The house appraised at around $240K when the work was done. Then the bookings started. She grossed $150K in the first two years, and gross means everything guests paid, before a single expense came out. The number that explains that one is a 4.95-star rating across more than 70 stays.</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w:t>
      </w:r>
    </w:p>
    <w:bookmarkStart w:id="135"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5"/>
    <w:bookmarkStart w:id="136"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6"/>
    <w:bookmarkStart w:id="137"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7"/>
    <w:bookmarkStart w:id="138"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8"/>
    <w:bookmarkStart w:id="139"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91"/>
        </w:numPr>
        <w:pStyle w:val="Compact"/>
      </w:pPr>
      <w:r>
        <w:rPr>
          <w:bCs/>
          <w:b/>
        </w:rPr>
        <w:t xml:space="preserve">Balance.</w:t>
      </w:r>
      <w:r>
        <w:t xml:space="preserve"> </w:t>
      </w:r>
      <w:r>
        <w:t xml:space="preserve">Rooms need breathing room. Too much stuff feels suffocating. Too little feels cold.</w:t>
      </w:r>
    </w:p>
    <w:p>
      <w:pPr>
        <w:numPr>
          <w:ilvl w:val="0"/>
          <w:numId w:val="1091"/>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91"/>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concept board from a designer ($500–$1,500). You get the road map, then DIY the execution.</w:t>
      </w:r>
    </w:p>
    <w:bookmarkEnd w:id="139"/>
    <w:bookmarkStart w:id="140"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92"/>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92"/>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92"/>
        </w:numPr>
        <w:pStyle w:val="Compact"/>
      </w:pPr>
      <w:r>
        <w:rPr>
          <w:bCs/>
          <w:b/>
        </w:rPr>
        <w:t xml:space="preserve">A phone-scanning app like Polycam:</w:t>
      </w:r>
      <w:r>
        <w:t xml:space="preserve"> </w:t>
      </w:r>
      <w:r>
        <w:t xml:space="preserve">Scan rooms for exact measurements. No more guessing.</w:t>
      </w:r>
    </w:p>
    <w:p>
      <w:pPr>
        <w:numPr>
          <w:ilvl w:val="0"/>
          <w:numId w:val="1092"/>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40"/>
    <w:bookmarkStart w:id="141"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93"/>
        </w:numPr>
        <w:pStyle w:val="Compact"/>
      </w:pPr>
      <w:r>
        <w:rPr>
          <w:bCs/>
          <w:b/>
        </w:rPr>
        <w:t xml:space="preserve">Pick a style lane:</w:t>
      </w:r>
      <w:r>
        <w:t xml:space="preserve"> </w:t>
      </w:r>
      <w:r>
        <w:t xml:space="preserve">cabin-rustic, coastal-chic, midcentury-modern. Don’t mix styles; it confuses the eye.</w:t>
      </w:r>
    </w:p>
    <w:p>
      <w:pPr>
        <w:numPr>
          <w:ilvl w:val="0"/>
          <w:numId w:val="1093"/>
        </w:numPr>
        <w:pStyle w:val="Compact"/>
      </w:pPr>
      <w:r>
        <w:rPr>
          <w:bCs/>
          <w:b/>
        </w:rPr>
        <w:t xml:space="preserve">Choose one main color palette:</w:t>
      </w:r>
      <w:r>
        <w:t xml:space="preserve"> </w:t>
      </w:r>
      <w:r>
        <w:t xml:space="preserve">3–4 tones max. Example: white + tan + olive green, with black accents.</w:t>
      </w:r>
    </w:p>
    <w:p>
      <w:pPr>
        <w:numPr>
          <w:ilvl w:val="0"/>
          <w:numId w:val="1093"/>
        </w:numPr>
        <w:pStyle w:val="Compact"/>
      </w:pPr>
      <w:r>
        <w:rPr>
          <w:bCs/>
          <w:b/>
        </w:rPr>
        <w:t xml:space="preserve">Repeat key elements:</w:t>
      </w:r>
      <w:r>
        <w:t xml:space="preserve"> </w:t>
      </w:r>
      <w:r>
        <w:t xml:space="preserve">the same metals, woods, and textures across all rooms. Consistency reads as quality.</w:t>
      </w:r>
    </w:p>
    <w:p>
      <w:pPr>
        <w:numPr>
          <w:ilvl w:val="0"/>
          <w:numId w:val="1093"/>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1"/>
    <w:bookmarkStart w:id="142" w:name="sample-style-cheat-sheets"/>
    <w:p>
      <w:pPr>
        <w:pStyle w:val="Heading3"/>
      </w:pPr>
      <w:r>
        <w:t xml:space="preserve">Sample Style Cheat Sheets</w:t>
      </w:r>
    </w:p>
    <w:p>
      <w:pPr>
        <w:pStyle w:val="FirstParagraph"/>
      </w:pPr>
      <w:r>
        <w:rPr>
          <w:bCs/>
          <w:b/>
        </w:rPr>
        <w:t xml:space="preserve">Modern Cabin</w:t>
      </w:r>
    </w:p>
    <w:p>
      <w:pPr>
        <w:numPr>
          <w:ilvl w:val="0"/>
          <w:numId w:val="1094"/>
        </w:numPr>
        <w:pStyle w:val="Compact"/>
      </w:pPr>
      <w:r>
        <w:t xml:space="preserve">Palette: Evergreen, Fog Gray, Black Metal, Warm White</w:t>
      </w:r>
    </w:p>
    <w:p>
      <w:pPr>
        <w:numPr>
          <w:ilvl w:val="0"/>
          <w:numId w:val="1094"/>
        </w:numPr>
        <w:pStyle w:val="Compact"/>
      </w:pPr>
      <w:r>
        <w:t xml:space="preserve">Key elements: Wood slat wall, plaid throw, oversized landscape art</w:t>
      </w:r>
    </w:p>
    <w:p>
      <w:pPr>
        <w:numPr>
          <w:ilvl w:val="0"/>
          <w:numId w:val="1094"/>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95"/>
        </w:numPr>
        <w:pStyle w:val="Compact"/>
      </w:pPr>
      <w:r>
        <w:t xml:space="preserve">Palette: White, Sand Beige, Navy, Light Wood</w:t>
      </w:r>
    </w:p>
    <w:p>
      <w:pPr>
        <w:numPr>
          <w:ilvl w:val="0"/>
          <w:numId w:val="1095"/>
        </w:numPr>
        <w:pStyle w:val="Compact"/>
      </w:pPr>
      <w:r>
        <w:t xml:space="preserve">Key elements: Woven light fixtures, driftwood décor, pale linen sofa</w:t>
      </w:r>
    </w:p>
    <w:p>
      <w:pPr>
        <w:numPr>
          <w:ilvl w:val="0"/>
          <w:numId w:val="1095"/>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6"/>
        </w:numPr>
        <w:pStyle w:val="Compact"/>
      </w:pPr>
      <w:r>
        <w:t xml:space="preserve">Palette: Teak Wood, Mustard, Black, Cream</w:t>
      </w:r>
    </w:p>
    <w:p>
      <w:pPr>
        <w:numPr>
          <w:ilvl w:val="0"/>
          <w:numId w:val="1096"/>
        </w:numPr>
        <w:pStyle w:val="Compact"/>
      </w:pPr>
      <w:r>
        <w:t xml:space="preserve">Key elements: Tapered legs, geometric rugs, globe pendants</w:t>
      </w:r>
    </w:p>
    <w:p>
      <w:pPr>
        <w:numPr>
          <w:ilvl w:val="0"/>
          <w:numId w:val="1096"/>
        </w:numPr>
        <w:pStyle w:val="Compact"/>
      </w:pPr>
      <w:r>
        <w:t xml:space="preserve">Why it works: Timeless. Photographs clean. Attracts higher-income guests.</w:t>
      </w:r>
    </w:p>
    <w:p>
      <w:pPr>
        <w:pStyle w:val="FirstParagraph"/>
      </w:pPr>
      <w:r>
        <w:rPr>
          <w:bCs/>
          <w:b/>
        </w:rPr>
        <w:t xml:space="preserve">Scandi Minimal</w:t>
      </w:r>
    </w:p>
    <w:p>
      <w:pPr>
        <w:numPr>
          <w:ilvl w:val="0"/>
          <w:numId w:val="1097"/>
        </w:numPr>
        <w:pStyle w:val="Compact"/>
      </w:pPr>
      <w:r>
        <w:t xml:space="preserve">Palette: White, Gray, Blonde Wood, Sage</w:t>
      </w:r>
    </w:p>
    <w:p>
      <w:pPr>
        <w:numPr>
          <w:ilvl w:val="0"/>
          <w:numId w:val="1097"/>
        </w:numPr>
        <w:pStyle w:val="Compact"/>
      </w:pPr>
      <w:r>
        <w:t xml:space="preserve">Key elements: Clean lines, simple art, layered textiles</w:t>
      </w:r>
    </w:p>
    <w:p>
      <w:pPr>
        <w:numPr>
          <w:ilvl w:val="0"/>
          <w:numId w:val="1097"/>
        </w:numPr>
        <w:pStyle w:val="Compact"/>
      </w:pPr>
      <w:r>
        <w:t xml:space="preserve">Why it works: Feels expensive and calm. Works in any climate or setting.</w:t>
      </w:r>
    </w:p>
    <w:bookmarkEnd w:id="142"/>
    <w:bookmarkStart w:id="143" w:name="the-room-by-room-playbook"/>
    <w:p>
      <w:pPr>
        <w:pStyle w:val="Heading3"/>
      </w:pPr>
      <w:r>
        <w:t xml:space="preserve">The Room-by-Room Playbook</w:t>
      </w:r>
    </w:p>
    <w:p>
      <w:pPr>
        <w:pStyle w:val="FirstParagraph"/>
      </w:pPr>
      <w:r>
        <w:rPr>
          <w:bCs/>
          <w:b/>
        </w:rPr>
        <w:t xml:space="preserve">Living room</w:t>
      </w:r>
    </w:p>
    <w:p>
      <w:pPr>
        <w:numPr>
          <w:ilvl w:val="0"/>
          <w:numId w:val="1098"/>
        </w:numPr>
        <w:pStyle w:val="Compact"/>
      </w:pPr>
      <w:r>
        <w:t xml:space="preserve">Sofa plus accent chairs (avoid two loveseats, which make the room feel broken up)</w:t>
      </w:r>
    </w:p>
    <w:p>
      <w:pPr>
        <w:numPr>
          <w:ilvl w:val="0"/>
          <w:numId w:val="1098"/>
        </w:numPr>
        <w:pStyle w:val="Compact"/>
      </w:pPr>
      <w:r>
        <w:t xml:space="preserve">Rug large enough that all front furniture legs sit on it</w:t>
      </w:r>
    </w:p>
    <w:p>
      <w:pPr>
        <w:numPr>
          <w:ilvl w:val="0"/>
          <w:numId w:val="1098"/>
        </w:numPr>
        <w:pStyle w:val="Compact"/>
      </w:pPr>
      <w:r>
        <w:t xml:space="preserve">Coffee table styled with a tray, books, or a game</w:t>
      </w:r>
    </w:p>
    <w:p>
      <w:pPr>
        <w:numPr>
          <w:ilvl w:val="0"/>
          <w:numId w:val="1098"/>
        </w:numPr>
        <w:pStyle w:val="Compact"/>
      </w:pPr>
      <w:r>
        <w:t xml:space="preserve">One or two oversized art pieces instead of gallery clutter</w:t>
      </w:r>
    </w:p>
    <w:p>
      <w:pPr>
        <w:pStyle w:val="FirstParagraph"/>
      </w:pPr>
      <w:r>
        <w:rPr>
          <w:bCs/>
          <w:b/>
        </w:rPr>
        <w:t xml:space="preserve">Bedrooms</w:t>
      </w:r>
    </w:p>
    <w:p>
      <w:pPr>
        <w:numPr>
          <w:ilvl w:val="0"/>
          <w:numId w:val="1099"/>
        </w:numPr>
        <w:pStyle w:val="Compact"/>
      </w:pPr>
      <w:r>
        <w:t xml:space="preserve">Real headboard (no bare metal rails; they look cheap)</w:t>
      </w:r>
    </w:p>
    <w:p>
      <w:pPr>
        <w:numPr>
          <w:ilvl w:val="0"/>
          <w:numId w:val="1099"/>
        </w:numPr>
        <w:pStyle w:val="Compact"/>
      </w:pPr>
      <w:r>
        <w:t xml:space="preserve">Minimum 4 pillows per bed, layered with a decorative throw and blanket</w:t>
      </w:r>
    </w:p>
    <w:p>
      <w:pPr>
        <w:numPr>
          <w:ilvl w:val="0"/>
          <w:numId w:val="1099"/>
        </w:numPr>
        <w:pStyle w:val="Compact"/>
      </w:pPr>
      <w:r>
        <w:t xml:space="preserve">Matching nightstands and identical lamps for symmetry</w:t>
      </w:r>
    </w:p>
    <w:p>
      <w:pPr>
        <w:numPr>
          <w:ilvl w:val="0"/>
          <w:numId w:val="1099"/>
        </w:numPr>
        <w:pStyle w:val="Compact"/>
      </w:pPr>
      <w:r>
        <w:t xml:space="preserve">Mirror, bench, or desk if space allows</w:t>
      </w:r>
    </w:p>
    <w:p>
      <w:pPr>
        <w:pStyle w:val="FirstParagraph"/>
      </w:pPr>
      <w:r>
        <w:rPr>
          <w:bCs/>
          <w:b/>
        </w:rPr>
        <w:t xml:space="preserve">Dining</w:t>
      </w:r>
    </w:p>
    <w:p>
      <w:pPr>
        <w:numPr>
          <w:ilvl w:val="0"/>
          <w:numId w:val="1100"/>
        </w:numPr>
        <w:pStyle w:val="Compact"/>
      </w:pPr>
      <w:r>
        <w:t xml:space="preserve">Full-size table, extendable if possible</w:t>
      </w:r>
    </w:p>
    <w:p>
      <w:pPr>
        <w:numPr>
          <w:ilvl w:val="0"/>
          <w:numId w:val="1100"/>
        </w:numPr>
        <w:pStyle w:val="Compact"/>
      </w:pPr>
      <w:r>
        <w:t xml:space="preserve">Enough seating for your max occupancy, always</w:t>
      </w:r>
    </w:p>
    <w:p>
      <w:pPr>
        <w:numPr>
          <w:ilvl w:val="0"/>
          <w:numId w:val="1100"/>
        </w:numPr>
        <w:pStyle w:val="Compact"/>
      </w:pPr>
      <w:r>
        <w:t xml:space="preserve">Centerpiece: wine and glasses, a faux plant, or a decorative bowl</w:t>
      </w:r>
    </w:p>
    <w:p>
      <w:pPr>
        <w:numPr>
          <w:ilvl w:val="0"/>
          <w:numId w:val="1100"/>
        </w:numPr>
        <w:pStyle w:val="Compact"/>
      </w:pPr>
      <w:r>
        <w:t xml:space="preserve">Art or a mirror above the table to bounce light</w:t>
      </w:r>
    </w:p>
    <w:p>
      <w:pPr>
        <w:pStyle w:val="FirstParagraph"/>
      </w:pPr>
      <w:r>
        <w:rPr>
          <w:bCs/>
          <w:b/>
        </w:rPr>
        <w:t xml:space="preserve">Kitchen</w:t>
      </w:r>
    </w:p>
    <w:p>
      <w:pPr>
        <w:numPr>
          <w:ilvl w:val="0"/>
          <w:numId w:val="1101"/>
        </w:numPr>
        <w:pStyle w:val="Compact"/>
      </w:pPr>
      <w:r>
        <w:t xml:space="preserve">Spotless counters with one or two styled touches: a coffee station, a plant, a cookbook</w:t>
      </w:r>
    </w:p>
    <w:p>
      <w:pPr>
        <w:numPr>
          <w:ilvl w:val="0"/>
          <w:numId w:val="1101"/>
        </w:numPr>
        <w:pStyle w:val="Compact"/>
      </w:pPr>
      <w:r>
        <w:t xml:space="preserve">Essentials organized and guest-ready</w:t>
      </w:r>
    </w:p>
    <w:p>
      <w:pPr>
        <w:numPr>
          <w:ilvl w:val="0"/>
          <w:numId w:val="1101"/>
        </w:numPr>
        <w:pStyle w:val="Compact"/>
      </w:pPr>
      <w:r>
        <w:t xml:space="preserve">Quick upgrades: peel-and-stick backsplash, modern cabinet hardware</w:t>
      </w:r>
    </w:p>
    <w:p>
      <w:pPr>
        <w:numPr>
          <w:ilvl w:val="0"/>
          <w:numId w:val="1101"/>
        </w:numPr>
        <w:pStyle w:val="Compact"/>
      </w:pPr>
      <w:r>
        <w:t xml:space="preserve">Aim for clean and functional, with just enough character</w:t>
      </w:r>
    </w:p>
    <w:p>
      <w:pPr>
        <w:pStyle w:val="FirstParagraph"/>
      </w:pPr>
      <w:r>
        <w:rPr>
          <w:bCs/>
          <w:b/>
        </w:rPr>
        <w:t xml:space="preserve">Bathrooms</w:t>
      </w:r>
    </w:p>
    <w:p>
      <w:pPr>
        <w:numPr>
          <w:ilvl w:val="0"/>
          <w:numId w:val="1102"/>
        </w:numPr>
        <w:pStyle w:val="Compact"/>
      </w:pPr>
      <w:r>
        <w:t xml:space="preserve">White towel sets, clean and consistent throughout</w:t>
      </w:r>
    </w:p>
    <w:p>
      <w:pPr>
        <w:numPr>
          <w:ilvl w:val="0"/>
          <w:numId w:val="1102"/>
        </w:numPr>
        <w:pStyle w:val="Compact"/>
      </w:pPr>
      <w:r>
        <w:t xml:space="preserve">Counter staged with a tray, soaps, and a plant</w:t>
      </w:r>
    </w:p>
    <w:p>
      <w:pPr>
        <w:numPr>
          <w:ilvl w:val="0"/>
          <w:numId w:val="1102"/>
        </w:numPr>
        <w:pStyle w:val="Compact"/>
      </w:pPr>
      <w:r>
        <w:t xml:space="preserve">Spa touches: rolled towels, bath salts, candles</w:t>
      </w:r>
    </w:p>
    <w:p>
      <w:pPr>
        <w:numPr>
          <w:ilvl w:val="0"/>
          <w:numId w:val="1102"/>
        </w:numPr>
        <w:pStyle w:val="Compact"/>
      </w:pPr>
      <w:r>
        <w:t xml:space="preserve">Make it feel intentional, not bare</w:t>
      </w:r>
    </w:p>
    <w:p>
      <w:pPr>
        <w:pStyle w:val="FirstParagraph"/>
      </w:pPr>
      <w:r>
        <w:rPr>
          <w:bCs/>
          <w:b/>
        </w:rPr>
        <w:t xml:space="preserve">Outdoors</w:t>
      </w:r>
    </w:p>
    <w:p>
      <w:pPr>
        <w:numPr>
          <w:ilvl w:val="0"/>
          <w:numId w:val="1103"/>
        </w:numPr>
        <w:pStyle w:val="Compact"/>
      </w:pPr>
      <w:r>
        <w:t xml:space="preserve">Fire pit staged with at least 4 chairs</w:t>
      </w:r>
    </w:p>
    <w:p>
      <w:pPr>
        <w:numPr>
          <w:ilvl w:val="0"/>
          <w:numId w:val="1103"/>
        </w:numPr>
        <w:pStyle w:val="Compact"/>
      </w:pPr>
      <w:r>
        <w:t xml:space="preserve">Hot tub with jets on and cover visible (shows it works)</w:t>
      </w:r>
    </w:p>
    <w:p>
      <w:pPr>
        <w:numPr>
          <w:ilvl w:val="0"/>
          <w:numId w:val="1103"/>
        </w:numPr>
        <w:pStyle w:val="Compact"/>
      </w:pPr>
      <w:r>
        <w:t xml:space="preserve">String lights on at dusk. Huge for photos.</w:t>
      </w:r>
    </w:p>
    <w:bookmarkEnd w:id="143"/>
    <w:bookmarkStart w:id="144"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104"/>
        </w:numPr>
        <w:pStyle w:val="Compact"/>
      </w:pPr>
      <w:r>
        <w:rPr>
          <w:bCs/>
          <w:b/>
        </w:rPr>
        <w:t xml:space="preserve">Symmetry anchors rooms.</w:t>
      </w:r>
      <w:r>
        <w:t xml:space="preserve"> </w:t>
      </w:r>
      <w:r>
        <w:t xml:space="preserve">Paired lamps, matching nightstands, coordinating chairs create visual balance.</w:t>
      </w:r>
    </w:p>
    <w:p>
      <w:pPr>
        <w:numPr>
          <w:ilvl w:val="0"/>
          <w:numId w:val="1104"/>
        </w:numPr>
        <w:pStyle w:val="Compact"/>
      </w:pPr>
      <w:r>
        <w:rPr>
          <w:bCs/>
          <w:b/>
        </w:rPr>
        <w:t xml:space="preserve">Bigger is better.</w:t>
      </w:r>
      <w:r>
        <w:t xml:space="preserve"> </w:t>
      </w:r>
      <w:r>
        <w:t xml:space="preserve">Oversized rugs and art photograph far better than small pieces.</w:t>
      </w:r>
    </w:p>
    <w:p>
      <w:pPr>
        <w:numPr>
          <w:ilvl w:val="0"/>
          <w:numId w:val="1104"/>
        </w:numPr>
        <w:pStyle w:val="Compact"/>
      </w:pPr>
      <w:r>
        <w:rPr>
          <w:bCs/>
          <w:b/>
        </w:rPr>
        <w:t xml:space="preserve">Layer textures.</w:t>
      </w:r>
      <w:r>
        <w:t xml:space="preserve"> </w:t>
      </w:r>
      <w:r>
        <w:t xml:space="preserve">Throw pillows, blankets, and area rugs create depth and cozy vibes.</w:t>
      </w:r>
    </w:p>
    <w:p>
      <w:pPr>
        <w:numPr>
          <w:ilvl w:val="0"/>
          <w:numId w:val="1104"/>
        </w:numPr>
        <w:pStyle w:val="Compact"/>
      </w:pPr>
      <w:r>
        <w:rPr>
          <w:bCs/>
          <w:b/>
        </w:rPr>
        <w:t xml:space="preserve">Hide the chaos.</w:t>
      </w:r>
      <w:r>
        <w:t xml:space="preserve"> </w:t>
      </w:r>
      <w:r>
        <w:t xml:space="preserve">Cords, trash bins, and remotes disappear before photos.</w:t>
      </w:r>
    </w:p>
    <w:p>
      <w:pPr>
        <w:numPr>
          <w:ilvl w:val="0"/>
          <w:numId w:val="1104"/>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105"/>
        </w:numPr>
        <w:pStyle w:val="Compact"/>
      </w:pPr>
      <w:r>
        <w:t xml:space="preserve">Living → pillows styled, throws layered, rug anchored, cords hidden</w:t>
      </w:r>
    </w:p>
    <w:p>
      <w:pPr>
        <w:numPr>
          <w:ilvl w:val="0"/>
          <w:numId w:val="1105"/>
        </w:numPr>
        <w:pStyle w:val="Compact"/>
      </w:pPr>
      <w:r>
        <w:t xml:space="preserve">Bedrooms → crisp bedding, lamps lit, bench or chair if space allows</w:t>
      </w:r>
    </w:p>
    <w:p>
      <w:pPr>
        <w:numPr>
          <w:ilvl w:val="0"/>
          <w:numId w:val="1105"/>
        </w:numPr>
        <w:pStyle w:val="Compact"/>
      </w:pPr>
      <w:r>
        <w:t xml:space="preserve">Dining → table set with enough chairs, centerpiece styled</w:t>
      </w:r>
    </w:p>
    <w:p>
      <w:pPr>
        <w:numPr>
          <w:ilvl w:val="0"/>
          <w:numId w:val="1105"/>
        </w:numPr>
        <w:pStyle w:val="Compact"/>
      </w:pPr>
      <w:r>
        <w:t xml:space="preserve">Kitchen → spotless counters, coffee station visible</w:t>
      </w:r>
    </w:p>
    <w:p>
      <w:pPr>
        <w:numPr>
          <w:ilvl w:val="0"/>
          <w:numId w:val="1105"/>
        </w:numPr>
        <w:pStyle w:val="Compact"/>
      </w:pPr>
      <w:r>
        <w:t xml:space="preserve">Bath → rolled towels, soaps, tray</w:t>
      </w:r>
    </w:p>
    <w:p>
      <w:pPr>
        <w:numPr>
          <w:ilvl w:val="0"/>
          <w:numId w:val="1105"/>
        </w:numPr>
        <w:pStyle w:val="Compact"/>
      </w:pPr>
      <w:r>
        <w:t xml:space="preserve">Outdoors → fire pit staged, hot tub ready, lights on</w:t>
      </w:r>
    </w:p>
    <w:bookmarkEnd w:id="144"/>
    <w:bookmarkStart w:id="145"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6"/>
        </w:numPr>
        <w:pStyle w:val="Compact"/>
      </w:pPr>
      <w:r>
        <w:t xml:space="preserve">Uses proper lighting and angles that your iPhone cannot match</w:t>
      </w:r>
    </w:p>
    <w:p>
      <w:pPr>
        <w:numPr>
          <w:ilvl w:val="0"/>
          <w:numId w:val="1106"/>
        </w:numPr>
        <w:pStyle w:val="Compact"/>
      </w:pPr>
      <w:r>
        <w:t xml:space="preserve">Captures lifestyle vignettes (coffee mugs, a wine bottle, game night) that make guests picture themselves staying there</w:t>
      </w:r>
    </w:p>
    <w:p>
      <w:pPr>
        <w:numPr>
          <w:ilvl w:val="0"/>
          <w:numId w:val="1106"/>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And you’re not stuck with what the photographer hands you. If you don’t love the edits, or the photos don’t all share the same tint, a service like photolab.teeco.co can mass-edit your images to Airbnb quality. Use the customize options to add people for lifestyle shots or swap in a beautiful sky, or keep the image original and just get the whole set consistent. Then curate like you’re building a hotel or resort listing. Show only what you want guests to see.</w:t>
      </w:r>
    </w:p>
    <w:bookmarkEnd w:id="145"/>
    <w:bookmarkStart w:id="146"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6"/>
    <w:bookmarkStart w:id="147"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7"/>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7"/>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7"/>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7"/>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7"/>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8"/>
        </w:numPr>
        <w:pStyle w:val="Compact"/>
      </w:pPr>
      <w:r>
        <w:t xml:space="preserve">Use local materials: driftwood art near beaches, raw wood slabs in cabins, vintage ski posters in mountain towns</w:t>
      </w:r>
    </w:p>
    <w:p>
      <w:pPr>
        <w:numPr>
          <w:ilvl w:val="0"/>
          <w:numId w:val="1108"/>
        </w:numPr>
        <w:pStyle w:val="Compact"/>
      </w:pPr>
      <w:r>
        <w:t xml:space="preserve">Add cultural nods: coastal blues in Cape Cod, desert hues in Arizona, lodge blankets in Colorado</w:t>
      </w:r>
    </w:p>
    <w:p>
      <w:pPr>
        <w:numPr>
          <w:ilvl w:val="0"/>
          <w:numId w:val="1108"/>
        </w:numPr>
        <w:pStyle w:val="Compact"/>
      </w:pPr>
      <w:r>
        <w:t xml:space="preserve">Showcase nearby activities: hooks for skis, an outdoor shower for surfers, a boot tray for hikers</w:t>
      </w:r>
    </w:p>
    <w:p>
      <w:pPr>
        <w:numPr>
          <w:ilvl w:val="0"/>
          <w:numId w:val="1108"/>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7"/>
    <w:bookmarkStart w:id="148"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9"/>
        </w:numPr>
        <w:pStyle w:val="Compact"/>
      </w:pPr>
      <w:r>
        <w:rPr>
          <w:bCs/>
          <w:b/>
        </w:rPr>
        <w:t xml:space="preserve">Ambient:</w:t>
      </w:r>
      <w:r>
        <w:t xml:space="preserve"> </w:t>
      </w:r>
      <w:r>
        <w:t xml:space="preserve">Ceiling fixtures or recessed lighting for overall brightness.</w:t>
      </w:r>
    </w:p>
    <w:p>
      <w:pPr>
        <w:numPr>
          <w:ilvl w:val="0"/>
          <w:numId w:val="1109"/>
        </w:numPr>
        <w:pStyle w:val="Compact"/>
      </w:pPr>
      <w:r>
        <w:rPr>
          <w:bCs/>
          <w:b/>
        </w:rPr>
        <w:t xml:space="preserve">Task:</w:t>
      </w:r>
      <w:r>
        <w:t xml:space="preserve"> </w:t>
      </w:r>
      <w:r>
        <w:t xml:space="preserve">Lamps, pendants, and sconces for reading, working, or dining.</w:t>
      </w:r>
    </w:p>
    <w:p>
      <w:pPr>
        <w:numPr>
          <w:ilvl w:val="0"/>
          <w:numId w:val="1109"/>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10"/>
        </w:numPr>
        <w:pStyle w:val="Compact"/>
      </w:pPr>
      <w:r>
        <w:t xml:space="preserve">Bedrooms and living areas: warm white (2700–3000K) for coziness and sleep</w:t>
      </w:r>
    </w:p>
    <w:p>
      <w:pPr>
        <w:numPr>
          <w:ilvl w:val="0"/>
          <w:numId w:val="1110"/>
        </w:numPr>
        <w:pStyle w:val="Compact"/>
      </w:pPr>
      <w:r>
        <w:t xml:space="preserve">Kitchens and baths: neutral white (3500K) for clarity and cleanliness</w:t>
      </w:r>
    </w:p>
    <w:p>
      <w:pPr>
        <w:numPr>
          <w:ilvl w:val="0"/>
          <w:numId w:val="1110"/>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8"/>
    <w:bookmarkStart w:id="149"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Assume a $15K design investment on a typical rural cabin.</w:t>
      </w:r>
    </w:p>
    <w:p>
      <w:pPr>
        <w:pStyle w:val="BodyText"/>
      </w:pPr>
      <w:r>
        <w:rPr>
          <w:bCs/>
          <w:b/>
        </w:rPr>
        <w:t xml:space="preserve">Scenario A (no design):</w:t>
      </w:r>
      <w:r>
        <w:t xml:space="preserve"> </w:t>
      </w:r>
      <w:r>
        <w:t xml:space="preserve">an average daily rate (ADR) of $160 and 55% occupancy. Annual revenue: $160 × 365 × 0.55 =</w:t>
      </w:r>
      <w:r>
        <w:t xml:space="preserve"> </w:t>
      </w:r>
      <w:r>
        <w:rPr>
          <w:bCs/>
          <w:b/>
        </w:rPr>
        <w:t xml:space="preserve">$32,120</w:t>
      </w:r>
      <w:r>
        <w:t xml:space="preserve">.</w:t>
      </w:r>
    </w:p>
    <w:p>
      <w:pPr>
        <w:pStyle w:val="BodyText"/>
      </w:pPr>
      <w:r>
        <w:rPr>
          <w:bCs/>
          <w:b/>
        </w:rPr>
        <w:t xml:space="preserve">Scenario B (with design):</w:t>
      </w:r>
      <w:r>
        <w:t xml:space="preserve"> </w:t>
      </w:r>
      <w:r>
        <w:t xml:space="preserve">Better photos and a real brand lift ADR to $190 (+$30/night), and occupancy climbs to 70%. Annual revenue: $190 × 365 × 0.70 =</w:t>
      </w:r>
      <w:r>
        <w:t xml:space="preserve"> </w:t>
      </w:r>
      <w:r>
        <w:rPr>
          <w:bCs/>
          <w:b/>
        </w:rPr>
        <w:t xml:space="preserve">$48,545</w:t>
      </w:r>
      <w:r>
        <w:t xml:space="preserve">.</w:t>
      </w:r>
    </w:p>
    <w:p>
      <w:pPr>
        <w:pStyle w:val="BodyText"/>
      </w:pPr>
      <w:r>
        <w:t xml:space="preserve">Additional revenue from design: $48,545 − $32,120 =</w:t>
      </w:r>
      <w:r>
        <w:t xml:space="preserve"> </w:t>
      </w:r>
      <w:r>
        <w:rPr>
          <w:bCs/>
          <w:b/>
        </w:rPr>
        <w:t xml:space="preserve">$16,425 per year</w:t>
      </w:r>
      <w:r>
        <w:t xml:space="preserve">.</w:t>
      </w:r>
    </w:p>
    <w:p>
      <w:pPr>
        <w:pStyle w:val="BodyText"/>
      </w:pPr>
      <w:r>
        <w:t xml:space="preserve">Payback period: $15K ÷ $16,425 =</w:t>
      </w:r>
      <w:r>
        <w:t xml:space="preserve"> </w:t>
      </w:r>
      <w:r>
        <w:rPr>
          <w:bCs/>
          <w:b/>
        </w:rPr>
        <w:t xml:space="preserve">11 months</w:t>
      </w:r>
      <w:r>
        <w:t xml:space="preserve">.</w:t>
      </w:r>
    </w:p>
    <w:p>
      <w:pPr>
        <w:pStyle w:val="BodyText"/>
      </w:pPr>
      <w:r>
        <w:t xml:space="preserve">The design investment pays for itself in under a year. After year one, it’s pure upside. Over 5 years, that $15K generates $82,125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11"/>
        </w:numPr>
        <w:pStyle w:val="Compact"/>
      </w:pPr>
      <w:r>
        <w:t xml:space="preserve">Research what your comps charge (ADR).</w:t>
      </w:r>
    </w:p>
    <w:p>
      <w:pPr>
        <w:numPr>
          <w:ilvl w:val="0"/>
          <w:numId w:val="1111"/>
        </w:numPr>
        <w:pStyle w:val="Compact"/>
      </w:pPr>
      <w:r>
        <w:t xml:space="preserve">Estimate your current occupancy (or assume 50% if you’re launching).</w:t>
      </w:r>
    </w:p>
    <w:p>
      <w:pPr>
        <w:numPr>
          <w:ilvl w:val="0"/>
          <w:numId w:val="1111"/>
        </w:numPr>
        <w:pStyle w:val="Compact"/>
      </w:pPr>
      <w:r>
        <w:t xml:space="preserve">Plug in a conservative estimate of the boost design brings: usually +$20–$40/night on ADR and +10–20 occupancy points.</w:t>
      </w:r>
    </w:p>
    <w:p>
      <w:pPr>
        <w:numPr>
          <w:ilvl w:val="0"/>
          <w:numId w:val="1111"/>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9"/>
    <w:bookmarkStart w:id="150" w:name="where-diyers-blow-it-and-how-to-avoid-it"/>
    <w:p>
      <w:pPr>
        <w:pStyle w:val="Heading3"/>
      </w:pPr>
      <w:r>
        <w:t xml:space="preserve">Where DIYers Blow It (and How to Avoid It)</w:t>
      </w:r>
    </w:p>
    <w:p>
      <w:pPr>
        <w:numPr>
          <w:ilvl w:val="0"/>
          <w:numId w:val="1112"/>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12"/>
        </w:numPr>
        <w:pStyle w:val="Compact"/>
      </w:pPr>
      <w:r>
        <w:rPr>
          <w:bCs/>
          <w:b/>
        </w:rPr>
        <w:t xml:space="preserve">Over-clutter.</w:t>
      </w:r>
      <w:r>
        <w:t xml:space="preserve"> </w:t>
      </w:r>
      <w:r>
        <w:t xml:space="preserve">Busy shelves and packed surfaces make chaotic photos. Less is always more in rental photos.</w:t>
      </w:r>
    </w:p>
    <w:p>
      <w:pPr>
        <w:numPr>
          <w:ilvl w:val="0"/>
          <w:numId w:val="1112"/>
        </w:numPr>
        <w:pStyle w:val="Compact"/>
      </w:pPr>
      <w:r>
        <w:rPr>
          <w:bCs/>
          <w:b/>
        </w:rPr>
        <w:t xml:space="preserve">Tiny rugs and art.</w:t>
      </w:r>
      <w:r>
        <w:t xml:space="preserve"> </w:t>
      </w:r>
      <w:r>
        <w:t xml:space="preserve">Everything feels small. Always size up your rugs and art. Your eye will thank you.</w:t>
      </w:r>
    </w:p>
    <w:p>
      <w:pPr>
        <w:numPr>
          <w:ilvl w:val="0"/>
          <w:numId w:val="1112"/>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50"/>
    <w:bookmarkStart w:id="151"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13"/>
        </w:numPr>
        <w:pStyle w:val="Compact"/>
      </w:pPr>
      <w:r>
        <w:rPr>
          <w:bCs/>
          <w:b/>
        </w:rPr>
        <w:t xml:space="preserve">Sofas:</w:t>
      </w:r>
      <w:r>
        <w:t xml:space="preserve"> </w:t>
      </w:r>
      <w:r>
        <w:t xml:space="preserve">Performance fabric (stain-resistant) or leather. Avoid light fabrics and delicate materials.</w:t>
      </w:r>
    </w:p>
    <w:p>
      <w:pPr>
        <w:numPr>
          <w:ilvl w:val="0"/>
          <w:numId w:val="1113"/>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13"/>
        </w:numPr>
        <w:pStyle w:val="Compact"/>
      </w:pPr>
      <w:r>
        <w:rPr>
          <w:bCs/>
          <w:b/>
        </w:rPr>
        <w:t xml:space="preserve">Beds:</w:t>
      </w:r>
      <w:r>
        <w:t xml:space="preserve"> </w:t>
      </w:r>
      <w:r>
        <w:t xml:space="preserve">Solid wood frames or platform beds with center support. Cheap metal frames squeak and wobble.</w:t>
      </w:r>
    </w:p>
    <w:p>
      <w:pPr>
        <w:numPr>
          <w:ilvl w:val="0"/>
          <w:numId w:val="1113"/>
        </w:numPr>
        <w:pStyle w:val="Compact"/>
      </w:pPr>
      <w:r>
        <w:rPr>
          <w:bCs/>
          <w:b/>
        </w:rPr>
        <w:t xml:space="preserve">Tables:</w:t>
      </w:r>
      <w:r>
        <w:t xml:space="preserve"> </w:t>
      </w:r>
      <w:r>
        <w:t xml:space="preserve">Solid wood is worth it. Veneer chips fast and looks worn quickly.</w:t>
      </w:r>
    </w:p>
    <w:p>
      <w:pPr>
        <w:numPr>
          <w:ilvl w:val="0"/>
          <w:numId w:val="1113"/>
        </w:numPr>
        <w:pStyle w:val="Compact"/>
      </w:pPr>
      <w:r>
        <w:rPr>
          <w:bCs/>
          <w:b/>
        </w:rPr>
        <w:t xml:space="preserve">Hardware:</w:t>
      </w:r>
      <w:r>
        <w:t xml:space="preserve"> </w:t>
      </w:r>
      <w:r>
        <w:t xml:space="preserve">Matte black, bronze, or brushed nickel hide fingerprints. Chrome shows every smudge.</w:t>
      </w:r>
    </w:p>
    <w:p>
      <w:pPr>
        <w:numPr>
          <w:ilvl w:val="0"/>
          <w:numId w:val="1113"/>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rPr>
          <w:bCs/>
          <w:b/>
        </w:rPr>
        <w:t xml:space="preserve">And design for your guest profile.</w:t>
      </w:r>
      <w:r>
        <w:t xml:space="preserve"> </w:t>
      </w:r>
      <w:r>
        <w:t xml:space="preserve">Know who books your market and design to delight them:</w:t>
      </w:r>
    </w:p>
    <w:p>
      <w:pPr>
        <w:numPr>
          <w:ilvl w:val="0"/>
          <w:numId w:val="1114"/>
        </w:numPr>
        <w:pStyle w:val="Compact"/>
      </w:pPr>
      <w:r>
        <w:t xml:space="preserve">Families: bunk beds, trundles, toy baskets, durable rugs, kid-friendly dishware</w:t>
      </w:r>
    </w:p>
    <w:p>
      <w:pPr>
        <w:numPr>
          <w:ilvl w:val="0"/>
          <w:numId w:val="1114"/>
        </w:numPr>
        <w:pStyle w:val="Compact"/>
      </w:pPr>
      <w:r>
        <w:t xml:space="preserve">Couples: cozy lighting, robes, plush bedding, a fire pit set up for romance</w:t>
      </w:r>
    </w:p>
    <w:p>
      <w:pPr>
        <w:numPr>
          <w:ilvl w:val="0"/>
          <w:numId w:val="1114"/>
        </w:numPr>
        <w:pStyle w:val="Compact"/>
      </w:pPr>
      <w:r>
        <w:t xml:space="preserve">Adventure travelers: gear hooks, boot trays, an outdoor shower, lockable equipment storage</w:t>
      </w:r>
    </w:p>
    <w:p>
      <w:pPr>
        <w:numPr>
          <w:ilvl w:val="0"/>
          <w:numId w:val="1114"/>
        </w:numPr>
        <w:pStyle w:val="Compact"/>
      </w:pPr>
      <w:r>
        <w:t xml:space="preserve">Remote workers: a desk nook, an ergonomic chair, fast WiFi, good lighting for video calls</w:t>
      </w:r>
    </w:p>
    <w:p>
      <w:pPr>
        <w:pStyle w:val="FirstParagraph"/>
      </w:pPr>
      <w:r>
        <w:t xml:space="preserve">More beds means more heads means more revenue. That’s the third letter of RURAL. But seating, dining, and comfort must match occupancy. You can’t sleep 12 people and seat 4.</w:t>
      </w:r>
    </w:p>
    <w:bookmarkEnd w:id="151"/>
    <w:bookmarkStart w:id="152"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What designers actually do:</w:t>
      </w:r>
    </w:p>
    <w:p>
      <w:pPr>
        <w:numPr>
          <w:ilvl w:val="0"/>
          <w:numId w:val="1115"/>
        </w:numPr>
        <w:pStyle w:val="Compact"/>
      </w:pPr>
      <w:r>
        <w:t xml:space="preserve">Create mood boards and room layouts</w:t>
      </w:r>
    </w:p>
    <w:p>
      <w:pPr>
        <w:numPr>
          <w:ilvl w:val="0"/>
          <w:numId w:val="1115"/>
        </w:numPr>
        <w:pStyle w:val="Compact"/>
      </w:pPr>
      <w:r>
        <w:t xml:space="preserve">Source furnishings, often at trade discounts you can’t access</w:t>
      </w:r>
    </w:p>
    <w:p>
      <w:pPr>
        <w:numPr>
          <w:ilvl w:val="0"/>
          <w:numId w:val="1115"/>
        </w:numPr>
        <w:pStyle w:val="Compact"/>
      </w:pPr>
      <w:r>
        <w:t xml:space="preserve">Coordinate deliveries and handle returns</w:t>
      </w:r>
    </w:p>
    <w:p>
      <w:pPr>
        <w:numPr>
          <w:ilvl w:val="0"/>
          <w:numId w:val="1115"/>
        </w:numPr>
        <w:pStyle w:val="Compact"/>
      </w:pPr>
      <w:r>
        <w:t xml:space="preserve">Style and stage every room for photos</w:t>
      </w:r>
    </w:p>
    <w:p>
      <w:pPr>
        <w:numPr>
          <w:ilvl w:val="0"/>
          <w:numId w:val="1115"/>
        </w:numPr>
        <w:pStyle w:val="Compact"/>
      </w:pPr>
      <w:r>
        <w:t xml:space="preserve">Prepare the property for professional photography</w:t>
      </w:r>
    </w:p>
    <w:p>
      <w:pPr>
        <w:pStyle w:val="FirstParagraph"/>
      </w:pPr>
      <w:r>
        <w:rPr>
          <w:bCs/>
          <w:b/>
        </w:rPr>
        <w:t xml:space="preserve">Pros:</w:t>
      </w:r>
    </w:p>
    <w:p>
      <w:pPr>
        <w:numPr>
          <w:ilvl w:val="0"/>
          <w:numId w:val="1116"/>
        </w:numPr>
        <w:pStyle w:val="Compact"/>
      </w:pPr>
      <w:r>
        <w:t xml:space="preserve">Launch 4–6 weeks faster than DIY</w:t>
      </w:r>
    </w:p>
    <w:p>
      <w:pPr>
        <w:numPr>
          <w:ilvl w:val="0"/>
          <w:numId w:val="1116"/>
        </w:numPr>
        <w:pStyle w:val="Compact"/>
      </w:pPr>
      <w:r>
        <w:t xml:space="preserve">Cohesive, photo-ready look from day one</w:t>
      </w:r>
    </w:p>
    <w:p>
      <w:pPr>
        <w:numPr>
          <w:ilvl w:val="0"/>
          <w:numId w:val="1116"/>
        </w:numPr>
        <w:pStyle w:val="Compact"/>
      </w:pPr>
      <w:r>
        <w:t xml:space="preserve">Stress-free process: they handle sourcing and logistics</w:t>
      </w:r>
    </w:p>
    <w:p>
      <w:pPr>
        <w:numPr>
          <w:ilvl w:val="0"/>
          <w:numId w:val="1116"/>
        </w:numPr>
        <w:pStyle w:val="Compact"/>
      </w:pPr>
      <w:r>
        <w:t xml:space="preserve">They already know the durable, guest-proof pieces</w:t>
      </w:r>
    </w:p>
    <w:p>
      <w:pPr>
        <w:pStyle w:val="FirstParagraph"/>
      </w:pPr>
      <w:r>
        <w:rPr>
          <w:bCs/>
          <w:b/>
        </w:rPr>
        <w:t xml:space="preserve">Cons:</w:t>
      </w:r>
    </w:p>
    <w:p>
      <w:pPr>
        <w:numPr>
          <w:ilvl w:val="0"/>
          <w:numId w:val="1117"/>
        </w:numPr>
        <w:pStyle w:val="Compact"/>
      </w:pPr>
      <w:r>
        <w:t xml:space="preserve">Adds a $10K–$25K fee</w:t>
      </w:r>
    </w:p>
    <w:p>
      <w:pPr>
        <w:numPr>
          <w:ilvl w:val="0"/>
          <w:numId w:val="1117"/>
        </w:numPr>
        <w:pStyle w:val="Compact"/>
      </w:pPr>
      <w:r>
        <w:t xml:space="preserve">Less creative control</w:t>
      </w:r>
    </w:p>
    <w:p>
      <w:pPr>
        <w:numPr>
          <w:ilvl w:val="0"/>
          <w:numId w:val="1117"/>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8"/>
        </w:numPr>
        <w:pStyle w:val="Compact"/>
      </w:pPr>
      <w:r>
        <w:t xml:space="preserve">DIY: $10–$20 per square foot (furnishings and décor only)</w:t>
      </w:r>
    </w:p>
    <w:p>
      <w:pPr>
        <w:numPr>
          <w:ilvl w:val="0"/>
          <w:numId w:val="1118"/>
        </w:numPr>
        <w:pStyle w:val="Compact"/>
      </w:pPr>
      <w:r>
        <w:t xml:space="preserve">Hire a designer: $10–$20 per square foot, plus the $10K–$25K design fee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9"/>
        </w:numPr>
        <w:pStyle w:val="Compact"/>
      </w:pPr>
      <w:r>
        <w:t xml:space="preserve">Saving $10K matters more than time</w:t>
      </w:r>
    </w:p>
    <w:p>
      <w:pPr>
        <w:numPr>
          <w:ilvl w:val="0"/>
          <w:numId w:val="1119"/>
        </w:numPr>
        <w:pStyle w:val="Compact"/>
      </w:pPr>
      <w:r>
        <w:t xml:space="preserve">You have 4+ weeks available</w:t>
      </w:r>
    </w:p>
    <w:p>
      <w:pPr>
        <w:numPr>
          <w:ilvl w:val="0"/>
          <w:numId w:val="1119"/>
        </w:numPr>
        <w:pStyle w:val="Compact"/>
      </w:pPr>
      <w:r>
        <w:t xml:space="preserve">You actually enjoy design decisions</w:t>
      </w:r>
    </w:p>
    <w:p>
      <w:pPr>
        <w:numPr>
          <w:ilvl w:val="0"/>
          <w:numId w:val="1119"/>
        </w:numPr>
        <w:pStyle w:val="Compact"/>
      </w:pPr>
      <w:r>
        <w:t xml:space="preserve">This is your first property and you want to learn the craft</w:t>
      </w:r>
    </w:p>
    <w:p>
      <w:pPr>
        <w:pStyle w:val="FirstParagraph"/>
      </w:pPr>
      <w:r>
        <w:t xml:space="preserve">Choose a designer if:</w:t>
      </w:r>
    </w:p>
    <w:p>
      <w:pPr>
        <w:numPr>
          <w:ilvl w:val="0"/>
          <w:numId w:val="1120"/>
        </w:numPr>
        <w:pStyle w:val="Compact"/>
      </w:pPr>
      <w:r>
        <w:t xml:space="preserve">Speed and polish matter more than cost</w:t>
      </w:r>
    </w:p>
    <w:p>
      <w:pPr>
        <w:numPr>
          <w:ilvl w:val="0"/>
          <w:numId w:val="1120"/>
        </w:numPr>
        <w:pStyle w:val="Compact"/>
      </w:pPr>
      <w:r>
        <w:t xml:space="preserve">You’re scaling multiple properties</w:t>
      </w:r>
    </w:p>
    <w:p>
      <w:pPr>
        <w:numPr>
          <w:ilvl w:val="0"/>
          <w:numId w:val="1120"/>
        </w:numPr>
        <w:pStyle w:val="Compact"/>
      </w:pPr>
      <w:r>
        <w:t xml:space="preserve">You live out of state and can’t oversee DIY</w:t>
      </w:r>
    </w:p>
    <w:p>
      <w:pPr>
        <w:numPr>
          <w:ilvl w:val="0"/>
          <w:numId w:val="1120"/>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21"/>
        </w:numPr>
        <w:pStyle w:val="Compact"/>
      </w:pPr>
      <w:r>
        <w:t xml:space="preserve">Pay for concept boards and layouts ($1,500–$3,000)</w:t>
      </w:r>
    </w:p>
    <w:p>
      <w:pPr>
        <w:numPr>
          <w:ilvl w:val="0"/>
          <w:numId w:val="1121"/>
        </w:numPr>
        <w:pStyle w:val="Compact"/>
      </w:pPr>
      <w:r>
        <w:t xml:space="preserve">DIY the sourcing and styling</w:t>
      </w:r>
    </w:p>
    <w:p>
      <w:pPr>
        <w:numPr>
          <w:ilvl w:val="0"/>
          <w:numId w:val="1121"/>
        </w:numPr>
        <w:pStyle w:val="Compact"/>
      </w:pPr>
      <w:r>
        <w:t xml:space="preserve">Hire a virtual assistant (VA) to coordinate deliveries and logistics</w:t>
      </w:r>
    </w:p>
    <w:p>
      <w:pPr>
        <w:pStyle w:val="FirstParagraph"/>
      </w:pPr>
      <w:r>
        <w:t xml:space="preserve">You get most of the designer’s polish for a fraction of the fee.</w:t>
      </w:r>
    </w:p>
    <w:bookmarkEnd w:id="152"/>
    <w:bookmarkStart w:id="153" w:name="the-beforeafter-reality"/>
    <w:p>
      <w:pPr>
        <w:pStyle w:val="Heading3"/>
      </w:pPr>
      <w:r>
        <w:t xml:space="preserve">The Before/After Reality</w:t>
      </w:r>
    </w:p>
    <w:p>
      <w:pPr>
        <w:pStyle w:val="FirstParagraph"/>
      </w:pPr>
      <w:r>
        <w:t xml:space="preserve">Myla’s Oak Hill numbers look like an outlier. They’re not. This is what happens when you treat design as an investment instead of an expense, even when the project fights you the whole way.</w:t>
      </w:r>
    </w:p>
    <w:p>
      <w:pPr>
        <w:pStyle w:val="BodyText"/>
      </w:pPr>
      <w:r>
        <w:t xml:space="preserve">Remember the shape of that deal. A $103K cash purchase, roughly $70K of renovation (inflated by the contractor mess), and about $30K of furniture, with the last stretch of work finished by hand after the pros walked. The work moved the appraisal to around $240K before a single guest checked in. Then the bookings did the rest. $150K gross in the first two years, powered by a 4.95-star rating across 70+ stays. Gross, not take-home. Still wins.</w:t>
      </w:r>
    </w:p>
    <w:p>
      <w:pPr>
        <w:pStyle w:val="BodyText"/>
      </w:pPr>
      <w:r>
        <w:t xml:space="preserve">The quality of the setup shows up, almost one for one, in the quality of the reviews.</w:t>
      </w:r>
    </w:p>
    <w:p>
      <w:pPr>
        <w:pStyle w:val="BodyText"/>
      </w:pPr>
      <w:r>
        <w:t xml:space="preserve">And there’s nothing frivolous about a design budget. It’s math. The Candy Bar Method already showed you the numbers. $10K in the right amenities generates thousands per month in additional bookings. Add thoughtful design on top and you’ve built a machine.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3"/>
    <w:bookmarkStart w:id="154" w:name="chapter-summary-10"/>
    <w:p>
      <w:pPr>
        <w:pStyle w:val="Heading3"/>
      </w:pPr>
      <w:r>
        <w:t xml:space="preserve">Chapter Summary</w:t>
      </w:r>
    </w:p>
    <w:p>
      <w:pPr>
        <w:numPr>
          <w:ilvl w:val="0"/>
          <w:numId w:val="1122"/>
        </w:numPr>
        <w:pStyle w:val="Compact"/>
      </w:pPr>
      <w:r>
        <w:t xml:space="preserve">Design is your booking engine, not decoration, and there’s no neutral setting.</w:t>
      </w:r>
    </w:p>
    <w:p>
      <w:pPr>
        <w:numPr>
          <w:ilvl w:val="0"/>
          <w:numId w:val="1122"/>
        </w:numPr>
        <w:pStyle w:val="Compact"/>
      </w:pPr>
      <w:r>
        <w:t xml:space="preserve">Buy nothing that doesn’t photograph well; the design lives on the screen, not in the room.</w:t>
      </w:r>
    </w:p>
    <w:p>
      <w:pPr>
        <w:numPr>
          <w:ilvl w:val="0"/>
          <w:numId w:val="1122"/>
        </w:numPr>
        <w:pStyle w:val="Compact"/>
      </w:pPr>
      <w:r>
        <w:t xml:space="preserve">The Candy Bar Method: $10K in high-margin amenities can return $1K–$5K per month. Fund the profit levers first.</w:t>
      </w:r>
    </w:p>
    <w:p>
      <w:pPr>
        <w:numPr>
          <w:ilvl w:val="0"/>
          <w:numId w:val="1122"/>
        </w:numPr>
        <w:pStyle w:val="Compact"/>
      </w:pPr>
      <w:r>
        <w:t xml:space="preserve">Follow systems, not taste. One style lane, one palette, repeated elements, one signature moment.</w:t>
      </w:r>
    </w:p>
    <w:p>
      <w:pPr>
        <w:numPr>
          <w:ilvl w:val="0"/>
          <w:numId w:val="1122"/>
        </w:numPr>
        <w:pStyle w:val="Compact"/>
      </w:pPr>
      <w:r>
        <w:t xml:space="preserve">Audit your top 3–5 comps before spending a dollar. Their reviews tell you exactly what to build and what to avoid.</w:t>
      </w:r>
    </w:p>
    <w:p>
      <w:pPr>
        <w:numPr>
          <w:ilvl w:val="0"/>
          <w:numId w:val="1122"/>
        </w:numPr>
        <w:pStyle w:val="Compact"/>
      </w:pPr>
      <w:r>
        <w:t xml:space="preserve">Always hire a pro for photos. If the edits or the tint are off, mass-edit the set, then curate the gallery like a hotel listing; guests see only what you show them.</w:t>
      </w:r>
    </w:p>
    <w:p>
      <w:pPr>
        <w:numPr>
          <w:ilvl w:val="0"/>
          <w:numId w:val="1122"/>
        </w:numPr>
        <w:pStyle w:val="Compact"/>
      </w:pPr>
      <w:r>
        <w:t xml:space="preserve">Build 3–5 Instagram moments per property, and keep it to 20% local flavor, 80% timeless design.</w:t>
      </w:r>
    </w:p>
    <w:p>
      <w:pPr>
        <w:numPr>
          <w:ilvl w:val="0"/>
          <w:numId w:val="1122"/>
        </w:numPr>
        <w:pStyle w:val="Compact"/>
      </w:pPr>
      <w:r>
        <w:t xml:space="preserve">Run the Design ROI Calculator. If payback is under 18 months, spend the money.</w:t>
      </w:r>
    </w:p>
    <w:p>
      <w:pPr>
        <w:numPr>
          <w:ilvl w:val="0"/>
          <w:numId w:val="1122"/>
        </w:numPr>
        <w:pStyle w:val="Compact"/>
      </w:pPr>
      <w:r>
        <w:t xml:space="preserve">Buy like a hotel. If Hilton uses it, it survives guests.</w:t>
      </w:r>
    </w:p>
    <w:p>
      <w:r>
        <w:pict>
          <v:rect style="width:0;height:1.5pt" o:hralign="center" o:hrstd="t" o:hr="t"/>
        </w:pict>
      </w:r>
    </w:p>
    <w:bookmarkEnd w:id="154"/>
    <w:bookmarkEnd w:id="155"/>
    <w:bookmarkStart w:id="165"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6"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23"/>
        </w:numPr>
        <w:pStyle w:val="Compact"/>
      </w:pPr>
      <w:r>
        <w:t xml:space="preserve">Your most expensive amenities: hot tub, sauna, fire pit</w:t>
      </w:r>
    </w:p>
    <w:p>
      <w:pPr>
        <w:numPr>
          <w:ilvl w:val="0"/>
          <w:numId w:val="1123"/>
        </w:numPr>
        <w:pStyle w:val="Compact"/>
      </w:pPr>
      <w:r>
        <w:t xml:space="preserve">Curb appeal or the exterior setting, especially if it’s cozy, cabin-style, or scenic</w:t>
      </w:r>
    </w:p>
    <w:p>
      <w:pPr>
        <w:numPr>
          <w:ilvl w:val="0"/>
          <w:numId w:val="1123"/>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6"/>
    <w:bookmarkStart w:id="157"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24"/>
        </w:numPr>
        <w:pStyle w:val="Compact"/>
      </w:pPr>
      <w:r>
        <w:t xml:space="preserve">“</w:t>
      </w:r>
      <w:r>
        <w:t xml:space="preserve">Hot Tub | Fire Pit | Minutes to Hiking + Breweries</w:t>
      </w:r>
      <w:r>
        <w:t xml:space="preserve">”</w:t>
      </w:r>
    </w:p>
    <w:p>
      <w:pPr>
        <w:numPr>
          <w:ilvl w:val="0"/>
          <w:numId w:val="1124"/>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7"/>
    <w:bookmarkStart w:id="158"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8"/>
    <w:bookmarkStart w:id="159"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9"/>
    <w:bookmarkStart w:id="160"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is to set launch pricing 15–20% below your average comp ADR. Offer extras like early check-in or free firewood. Set a 3-night minimum to reduce turnovers (the clean-and-reset between one guest leaving and the next arriving)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60"/>
    <w:bookmarkStart w:id="161" w:name="listing-quick-tips"/>
    <w:p>
      <w:pPr>
        <w:pStyle w:val="Heading3"/>
      </w:pPr>
      <w:r>
        <w:t xml:space="preserve">Listing Quick Tips</w:t>
      </w:r>
    </w:p>
    <w:p>
      <w:pPr>
        <w:numPr>
          <w:ilvl w:val="0"/>
          <w:numId w:val="1125"/>
        </w:numPr>
        <w:pStyle w:val="Compact"/>
      </w:pPr>
      <w:r>
        <w:t xml:space="preserve">Use 40–50 high-quality photos; volume builds trust</w:t>
      </w:r>
    </w:p>
    <w:p>
      <w:pPr>
        <w:numPr>
          <w:ilvl w:val="0"/>
          <w:numId w:val="1125"/>
        </w:numPr>
        <w:pStyle w:val="Compact"/>
      </w:pPr>
      <w:r>
        <w:t xml:space="preserve">Enable Instant Book to improve visibility</w:t>
      </w:r>
    </w:p>
    <w:p>
      <w:pPr>
        <w:numPr>
          <w:ilvl w:val="0"/>
          <w:numId w:val="1125"/>
        </w:numPr>
        <w:pStyle w:val="Compact"/>
      </w:pPr>
      <w:r>
        <w:t xml:space="preserve">List on both Airbnb and Vrbo</w:t>
      </w:r>
    </w:p>
    <w:p>
      <w:pPr>
        <w:numPr>
          <w:ilvl w:val="0"/>
          <w:numId w:val="1125"/>
        </w:numPr>
        <w:pStyle w:val="Compact"/>
      </w:pPr>
      <w:r>
        <w:t xml:space="preserve">Put proximity to attractions in the title and description</w:t>
      </w:r>
    </w:p>
    <w:p>
      <w:pPr>
        <w:numPr>
          <w:ilvl w:val="0"/>
          <w:numId w:val="1125"/>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 Make it irresistible and searchable.</w:t>
      </w:r>
    </w:p>
    <w:bookmarkEnd w:id="161"/>
    <w:bookmarkStart w:id="162"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26"/>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26"/>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26"/>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26"/>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26"/>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27"/>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7"/>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7"/>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2"/>
    <w:bookmarkStart w:id="163"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8"/>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28"/>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8"/>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8"/>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3"/>
    <w:bookmarkStart w:id="164" w:name="chapter-summary-11"/>
    <w:p>
      <w:pPr>
        <w:pStyle w:val="Heading3"/>
      </w:pPr>
      <w:r>
        <w:t xml:space="preserve">Chapter Summary</w:t>
      </w:r>
    </w:p>
    <w:p>
      <w:pPr>
        <w:numPr>
          <w:ilvl w:val="0"/>
          <w:numId w:val="1129"/>
        </w:numPr>
        <w:pStyle w:val="Compact"/>
      </w:pPr>
      <w:r>
        <w:t xml:space="preserve">Guests decide in 3 seconds, on one photo, one title, and one price. Win that moment first.</w:t>
      </w:r>
    </w:p>
    <w:p>
      <w:pPr>
        <w:numPr>
          <w:ilvl w:val="0"/>
          <w:numId w:val="1129"/>
        </w:numPr>
        <w:pStyle w:val="Compact"/>
      </w:pPr>
      <w:r>
        <w:t xml:space="preserve">If you paid thousands for it, it goes in your first five photos and your title.</w:t>
      </w:r>
    </w:p>
    <w:p>
      <w:pPr>
        <w:numPr>
          <w:ilvl w:val="0"/>
          <w:numId w:val="1129"/>
        </w:numPr>
        <w:pStyle w:val="Compact"/>
      </w:pPr>
      <w:r>
        <w:t xml:space="preserve">Sell the dream in the first five lines. Save the bed count for paragraph three.</w:t>
      </w:r>
    </w:p>
    <w:p>
      <w:pPr>
        <w:numPr>
          <w:ilvl w:val="0"/>
          <w:numId w:val="1129"/>
        </w:numPr>
        <w:pStyle w:val="Compact"/>
      </w:pPr>
      <w:r>
        <w:t xml:space="preserve">Pre-list before launch, so early indexing and wishlists warm up the algorithm.</w:t>
      </w:r>
    </w:p>
    <w:p>
      <w:pPr>
        <w:numPr>
          <w:ilvl w:val="0"/>
          <w:numId w:val="1129"/>
        </w:numPr>
        <w:pStyle w:val="Compact"/>
      </w:pPr>
      <w:r>
        <w:t xml:space="preserve">The algorithm rewards newness, response speed, Instant Book, competitive pricing, and review velocity.</w:t>
      </w:r>
    </w:p>
    <w:p>
      <w:pPr>
        <w:numPr>
          <w:ilvl w:val="0"/>
          <w:numId w:val="1129"/>
        </w:numPr>
        <w:pStyle w:val="Compact"/>
      </w:pPr>
      <w:r>
        <w:t xml:space="preserve">Climb the Pricing Ladder. 20% under market at launch, market rate by month 2, 5–10% over by months 3–6.</w:t>
      </w:r>
    </w:p>
    <w:p>
      <w:pPr>
        <w:numPr>
          <w:ilvl w:val="0"/>
          <w:numId w:val="1129"/>
        </w:numPr>
        <w:pStyle w:val="Compact"/>
      </w:pPr>
      <w:r>
        <w:t xml:space="preserve">Early reviews are worth $3K–$5K in future bookings. Buy them cheap while you can.</w:t>
      </w:r>
    </w:p>
    <w:p>
      <w:r>
        <w:pict>
          <v:rect style="width:0;height:1.5pt" o:hralign="center" o:hrstd="t" o:hr="t"/>
        </w:pict>
      </w:r>
    </w:p>
    <w:bookmarkEnd w:id="164"/>
    <w:bookmarkEnd w:id="165"/>
    <w:bookmarkStart w:id="176"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fixer, the Oak Hill house from Chapter 11. The contractor hadn’t done what he said he’d done, and a setup that should have taken weeks turned into a four-month project we finished with our own hands.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6" w:name="framework-the-6-week-launch"/>
    <w:p>
      <w:pPr>
        <w:pStyle w:val="Heading3"/>
      </w:pPr>
      <w:r>
        <w:t xml:space="preserve">Framework: 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 Some homes go faster; our team has taken a ready home from keys to staged in about a week.</w:t>
      </w:r>
    </w:p>
    <w:bookmarkEnd w:id="166"/>
    <w:bookmarkStart w:id="167"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30"/>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30"/>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30"/>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30"/>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7"/>
    <w:bookmarkStart w:id="168"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31"/>
        </w:numPr>
        <w:pStyle w:val="Compact"/>
      </w:pPr>
      <w:r>
        <w:rPr>
          <w:bCs/>
          <w:b/>
        </w:rPr>
        <w:t xml:space="preserve">Photos sell nights.</w:t>
      </w:r>
      <w:r>
        <w:t xml:space="preserve"> </w:t>
      </w:r>
      <w:r>
        <w:t xml:space="preserve">If it doesn’t look great on camera, it won’t drive bookings.</w:t>
      </w:r>
    </w:p>
    <w:p>
      <w:pPr>
        <w:numPr>
          <w:ilvl w:val="0"/>
          <w:numId w:val="1131"/>
        </w:numPr>
        <w:pStyle w:val="Compact"/>
      </w:pPr>
      <w:r>
        <w:rPr>
          <w:bCs/>
          <w:b/>
        </w:rPr>
        <w:t xml:space="preserve">Comfort drives reviews.</w:t>
      </w:r>
      <w:r>
        <w:t xml:space="preserve"> </w:t>
      </w:r>
      <w:r>
        <w:t xml:space="preserve">Bad sleep equals bad ratings. Invest in beds and blackout curtains.</w:t>
      </w:r>
    </w:p>
    <w:p>
      <w:pPr>
        <w:numPr>
          <w:ilvl w:val="0"/>
          <w:numId w:val="1131"/>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32"/>
        </w:numPr>
        <w:pStyle w:val="Compact"/>
      </w:pPr>
      <w:r>
        <w:rPr>
          <w:bCs/>
          <w:b/>
        </w:rPr>
        <w:t xml:space="preserve">Mattresses and bedding:</w:t>
      </w:r>
      <w:r>
        <w:t xml:space="preserve"> </w:t>
      </w:r>
      <w:r>
        <w:t xml:space="preserve">5-star hotel vibes lead to 5-star reviews. Aim for $300–$500 per bed.</w:t>
      </w:r>
    </w:p>
    <w:p>
      <w:pPr>
        <w:numPr>
          <w:ilvl w:val="0"/>
          <w:numId w:val="1132"/>
        </w:numPr>
        <w:pStyle w:val="Compact"/>
      </w:pPr>
      <w:r>
        <w:rPr>
          <w:bCs/>
          <w:b/>
        </w:rPr>
        <w:t xml:space="preserve">Lighting:</w:t>
      </w:r>
      <w:r>
        <w:t xml:space="preserve"> </w:t>
      </w:r>
      <w:r>
        <w:t xml:space="preserve">Bright, modern lighting makes everything feel newer.</w:t>
      </w:r>
    </w:p>
    <w:p>
      <w:pPr>
        <w:numPr>
          <w:ilvl w:val="0"/>
          <w:numId w:val="1132"/>
        </w:numPr>
        <w:pStyle w:val="Compact"/>
      </w:pPr>
      <w:r>
        <w:rPr>
          <w:bCs/>
          <w:b/>
        </w:rPr>
        <w:t xml:space="preserve">Paint:</w:t>
      </w:r>
      <w:r>
        <w:t xml:space="preserve"> </w:t>
      </w:r>
      <w:r>
        <w:t xml:space="preserve">The easiest way to refresh and rebrand a home affordably.</w:t>
      </w:r>
    </w:p>
    <w:p>
      <w:pPr>
        <w:numPr>
          <w:ilvl w:val="0"/>
          <w:numId w:val="1132"/>
        </w:numPr>
        <w:pStyle w:val="Compact"/>
      </w:pPr>
      <w:r>
        <w:rPr>
          <w:bCs/>
          <w:b/>
        </w:rPr>
        <w:t xml:space="preserve">Art and décor:</w:t>
      </w:r>
      <w:r>
        <w:t xml:space="preserve"> </w:t>
      </w:r>
      <w:r>
        <w:t xml:space="preserve">Local pieces, fun themes, or vintage finds give the listing personality.</w:t>
      </w:r>
    </w:p>
    <w:p>
      <w:pPr>
        <w:numPr>
          <w:ilvl w:val="0"/>
          <w:numId w:val="1132"/>
        </w:numPr>
        <w:pStyle w:val="Compact"/>
      </w:pPr>
      <w:r>
        <w:rPr>
          <w:bCs/>
          <w:b/>
        </w:rPr>
        <w:t xml:space="preserve">Photography:</w:t>
      </w:r>
      <w:r>
        <w:t xml:space="preserve"> </w:t>
      </w:r>
      <w:r>
        <w:t xml:space="preserve">Always budget for pro photos. No other line item earns back more per dollar, because the photos are what guests book from.</w:t>
      </w:r>
    </w:p>
    <w:p>
      <w:pPr>
        <w:pStyle w:val="FirstParagraph"/>
      </w:pPr>
      <w:r>
        <w:rPr>
          <w:bCs/>
          <w:b/>
        </w:rPr>
        <w:t xml:space="preserve">Where to save or skip:</w:t>
      </w:r>
    </w:p>
    <w:p>
      <w:pPr>
        <w:numPr>
          <w:ilvl w:val="0"/>
          <w:numId w:val="1133"/>
        </w:numPr>
        <w:pStyle w:val="Compact"/>
      </w:pPr>
      <w:r>
        <w:t xml:space="preserve">Full kitchen and bath remodels, unless the cabinets are truly unusable</w:t>
      </w:r>
    </w:p>
    <w:p>
      <w:pPr>
        <w:numPr>
          <w:ilvl w:val="0"/>
          <w:numId w:val="1133"/>
        </w:numPr>
        <w:pStyle w:val="Compact"/>
      </w:pPr>
      <w:r>
        <w:t xml:space="preserve">Luxury flooring or tile (guests won’t notice unless it’s broken)</w:t>
      </w:r>
    </w:p>
    <w:p>
      <w:pPr>
        <w:numPr>
          <w:ilvl w:val="0"/>
          <w:numId w:val="1133"/>
        </w:numPr>
        <w:pStyle w:val="Compact"/>
      </w:pPr>
      <w:r>
        <w:t xml:space="preserve">High-end appliances: function over flair is fine</w:t>
      </w:r>
    </w:p>
    <w:p>
      <w:pPr>
        <w:numPr>
          <w:ilvl w:val="0"/>
          <w:numId w:val="1133"/>
        </w:numPr>
        <w:pStyle w:val="Compact"/>
      </w:pPr>
      <w:r>
        <w:t xml:space="preserve">Structural changes, which are never worth the timeline delays</w:t>
      </w:r>
    </w:p>
    <w:bookmarkEnd w:id="168"/>
    <w:bookmarkStart w:id="169"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34"/>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34"/>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34"/>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34"/>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34"/>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35"/>
        </w:numPr>
        <w:pStyle w:val="Compact"/>
      </w:pPr>
      <w:r>
        <w:t xml:space="preserve">Swap dated light fixtures (Amazon, IKEA, and Wayfair are fast and affordable)</w:t>
      </w:r>
    </w:p>
    <w:p>
      <w:pPr>
        <w:numPr>
          <w:ilvl w:val="0"/>
          <w:numId w:val="1135"/>
        </w:numPr>
        <w:pStyle w:val="Compact"/>
      </w:pPr>
      <w:r>
        <w:t xml:space="preserve">Add peel-and-stick backsplash in the kitchen for a modern look</w:t>
      </w:r>
    </w:p>
    <w:p>
      <w:pPr>
        <w:numPr>
          <w:ilvl w:val="0"/>
          <w:numId w:val="1135"/>
        </w:numPr>
        <w:pStyle w:val="Compact"/>
      </w:pPr>
      <w:r>
        <w:t xml:space="preserve">Use oversized prints, gallery walls, or mirrors to create visual space</w:t>
      </w:r>
    </w:p>
    <w:p>
      <w:pPr>
        <w:numPr>
          <w:ilvl w:val="0"/>
          <w:numId w:val="1135"/>
        </w:numPr>
        <w:pStyle w:val="Compact"/>
      </w:pPr>
      <w:r>
        <w:t xml:space="preserve">Upgrade the front door, add outdoor lights, and install a fire pit for instant curb appeal</w:t>
      </w:r>
    </w:p>
    <w:bookmarkEnd w:id="169"/>
    <w:bookmarkStart w:id="170"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36"/>
        </w:numPr>
        <w:pStyle w:val="Compact"/>
      </w:pPr>
      <w:r>
        <w:rPr>
          <w:bCs/>
          <w:b/>
        </w:rPr>
        <w:t xml:space="preserve">Purchase price:</w:t>
      </w:r>
      <w:r>
        <w:t xml:space="preserve"> </w:t>
      </w:r>
      <w:r>
        <w:t xml:space="preserve">$170K, seller-financed with $20K down</w:t>
      </w:r>
    </w:p>
    <w:p>
      <w:pPr>
        <w:numPr>
          <w:ilvl w:val="0"/>
          <w:numId w:val="1136"/>
        </w:numPr>
        <w:pStyle w:val="Compact"/>
      </w:pPr>
      <w:r>
        <w:rPr>
          <w:bCs/>
          <w:b/>
        </w:rPr>
        <w:t xml:space="preserve">Renovation budget:</w:t>
      </w:r>
      <w:r>
        <w:t xml:space="preserve"> </w:t>
      </w:r>
      <w:r>
        <w:t xml:space="preserve">about $40K</w:t>
      </w:r>
    </w:p>
    <w:p>
      <w:pPr>
        <w:numPr>
          <w:ilvl w:val="0"/>
          <w:numId w:val="1136"/>
        </w:numPr>
        <w:pStyle w:val="Compact"/>
      </w:pPr>
      <w:r>
        <w:rPr>
          <w:bCs/>
          <w:b/>
        </w:rPr>
        <w:t xml:space="preserve">Furniture and design:</w:t>
      </w:r>
      <w:r>
        <w:t xml:space="preserve"> </w:t>
      </w:r>
      <w:r>
        <w:t xml:space="preserve">$30–35K, professionally designed and installed</w:t>
      </w:r>
    </w:p>
    <w:p>
      <w:pPr>
        <w:numPr>
          <w:ilvl w:val="0"/>
          <w:numId w:val="1136"/>
        </w:numPr>
        <w:pStyle w:val="Compact"/>
      </w:pPr>
      <w:r>
        <w:rPr>
          <w:bCs/>
          <w:b/>
        </w:rPr>
        <w:t xml:space="preserve">Payment:</w:t>
      </w:r>
      <w:r>
        <w:t xml:space="preserve"> </w:t>
      </w:r>
      <w:r>
        <w:t xml:space="preserve">roughly $1,250 a month in year one, thanks to the seller financing</w:t>
      </w:r>
    </w:p>
    <w:p>
      <w:pPr>
        <w:numPr>
          <w:ilvl w:val="0"/>
          <w:numId w:val="1136"/>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Revenue, not profit. 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70"/>
    <w:bookmarkStart w:id="171"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7"/>
        </w:numPr>
        <w:pStyle w:val="Compact"/>
      </w:pPr>
      <w:r>
        <w:t xml:space="preserve">Big visual moments: modern lighting, bold art, statement headboards</w:t>
      </w:r>
    </w:p>
    <w:p>
      <w:pPr>
        <w:numPr>
          <w:ilvl w:val="0"/>
          <w:numId w:val="1137"/>
        </w:numPr>
        <w:pStyle w:val="Compact"/>
      </w:pPr>
      <w:r>
        <w:t xml:space="preserve">Bright, natural light</w:t>
      </w:r>
    </w:p>
    <w:p>
      <w:pPr>
        <w:numPr>
          <w:ilvl w:val="0"/>
          <w:numId w:val="1137"/>
        </w:numPr>
        <w:pStyle w:val="Compact"/>
      </w:pPr>
      <w:r>
        <w:t xml:space="preserve">Clean, open spaces with a clear vibe or theme</w:t>
      </w:r>
    </w:p>
    <w:p>
      <w:pPr>
        <w:numPr>
          <w:ilvl w:val="0"/>
          <w:numId w:val="1137"/>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8"/>
        </w:numPr>
        <w:pStyle w:val="Compact"/>
      </w:pPr>
      <w:r>
        <w:rPr>
          <w:bCs/>
          <w:b/>
        </w:rPr>
        <w:t xml:space="preserve">Wayfair:</w:t>
      </w:r>
      <w:r>
        <w:t xml:space="preserve"> </w:t>
      </w:r>
      <w:r>
        <w:t xml:space="preserve">Beds, sofas, lighting, nightstands</w:t>
      </w:r>
    </w:p>
    <w:p>
      <w:pPr>
        <w:numPr>
          <w:ilvl w:val="0"/>
          <w:numId w:val="1138"/>
        </w:numPr>
        <w:pStyle w:val="Compact"/>
      </w:pPr>
      <w:r>
        <w:rPr>
          <w:bCs/>
          <w:b/>
        </w:rPr>
        <w:t xml:space="preserve">Amazon:</w:t>
      </w:r>
      <w:r>
        <w:t xml:space="preserve"> </w:t>
      </w:r>
      <w:r>
        <w:t xml:space="preserve">Essentials, replacements, last-minute items</w:t>
      </w:r>
    </w:p>
    <w:p>
      <w:pPr>
        <w:numPr>
          <w:ilvl w:val="0"/>
          <w:numId w:val="1138"/>
        </w:numPr>
        <w:pStyle w:val="Compact"/>
      </w:pPr>
      <w:r>
        <w:rPr>
          <w:bCs/>
          <w:b/>
        </w:rPr>
        <w:t xml:space="preserve">Target:</w:t>
      </w:r>
      <w:r>
        <w:t xml:space="preserve"> </w:t>
      </w:r>
      <w:r>
        <w:t xml:space="preserve">Accents, lamps, mirrors, coffee tables</w:t>
      </w:r>
    </w:p>
    <w:p>
      <w:pPr>
        <w:numPr>
          <w:ilvl w:val="0"/>
          <w:numId w:val="1138"/>
        </w:numPr>
        <w:pStyle w:val="Compact"/>
      </w:pPr>
      <w:r>
        <w:rPr>
          <w:bCs/>
          <w:b/>
        </w:rPr>
        <w:t xml:space="preserve">Article:</w:t>
      </w:r>
      <w:r>
        <w:t xml:space="preserve"> </w:t>
      </w:r>
      <w:r>
        <w:t xml:space="preserve">Higher-end modern sofas (great pull-outs)</w:t>
      </w:r>
    </w:p>
    <w:p>
      <w:pPr>
        <w:numPr>
          <w:ilvl w:val="0"/>
          <w:numId w:val="1138"/>
        </w:numPr>
        <w:pStyle w:val="Compact"/>
      </w:pPr>
      <w:r>
        <w:rPr>
          <w:bCs/>
          <w:b/>
        </w:rPr>
        <w:t xml:space="preserve">Costco:</w:t>
      </w:r>
      <w:r>
        <w:t xml:space="preserve"> </w:t>
      </w:r>
      <w:r>
        <w:t xml:space="preserve">Hot tubs, saunas, appliances. Serious value.</w:t>
      </w:r>
    </w:p>
    <w:p>
      <w:pPr>
        <w:numPr>
          <w:ilvl w:val="0"/>
          <w:numId w:val="1138"/>
        </w:numPr>
        <w:pStyle w:val="Compact"/>
      </w:pPr>
      <w:r>
        <w:rPr>
          <w:bCs/>
          <w:b/>
        </w:rPr>
        <w:t xml:space="preserve">Facebook Marketplace:</w:t>
      </w:r>
      <w:r>
        <w:t xml:space="preserve"> </w:t>
      </w:r>
      <w:r>
        <w:t xml:space="preserve">Local scores on rustic or vintage pieces</w:t>
      </w:r>
    </w:p>
    <w:p>
      <w:pPr>
        <w:numPr>
          <w:ilvl w:val="0"/>
          <w:numId w:val="1138"/>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The 4 bed, 3 bath, 2,000 sq ft home we actually recommend (these typically sell for $250K–$350K as I write this) runs $20K–$40K. Outsourcing design and setup adds $10K–$25K in service fees, often worth it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71"/>
    <w:bookmarkStart w:id="172" w:name="X7bf915aec361b4bed4717612ead6ab205e207f8"/>
    <w:p>
      <w:pPr>
        <w:pStyle w:val="Heading3"/>
      </w:pPr>
      <w:r>
        <w:t xml:space="preserve">The 6-Week Launch Plan: From Close to Booked</w:t>
      </w:r>
    </w:p>
    <w:p>
      <w:pPr>
        <w:numPr>
          <w:ilvl w:val="0"/>
          <w:numId w:val="1139"/>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9"/>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9"/>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9"/>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9"/>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6-week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2"/>
    <w:bookmarkStart w:id="173"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3"/>
    <w:bookmarkStart w:id="174"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4"/>
    <w:bookmarkStart w:id="175" w:name="chapter-summary-12"/>
    <w:p>
      <w:pPr>
        <w:pStyle w:val="Heading3"/>
      </w:pPr>
      <w:r>
        <w:t xml:space="preserve">Chapter Summary</w:t>
      </w:r>
    </w:p>
    <w:p>
      <w:pPr>
        <w:numPr>
          <w:ilvl w:val="0"/>
          <w:numId w:val="1140"/>
        </w:numPr>
        <w:pStyle w:val="Compact"/>
      </w:pPr>
      <w:r>
        <w:t xml:space="preserve">Speed eliminates your biggest cost, empty nights. Target keys-to-guest in about six weeks; a reno-light home can move even faster.</w:t>
      </w:r>
    </w:p>
    <w:p>
      <w:pPr>
        <w:numPr>
          <w:ilvl w:val="0"/>
          <w:numId w:val="1140"/>
        </w:numPr>
        <w:pStyle w:val="Compact"/>
      </w:pPr>
      <w:r>
        <w:t xml:space="preserve">The launch clock starts before closing. Bids, utilities, project calendar, and furniture carts all get handled during escrow.</w:t>
      </w:r>
    </w:p>
    <w:p>
      <w:pPr>
        <w:numPr>
          <w:ilvl w:val="0"/>
          <w:numId w:val="1140"/>
        </w:numPr>
        <w:pStyle w:val="Compact"/>
      </w:pPr>
      <w:r>
        <w:t xml:space="preserve">Perception beats perfection. Splurge on beds, lighting, paint, décor, and photos; skip remodels and structural work.</w:t>
      </w:r>
    </w:p>
    <w:p>
      <w:pPr>
        <w:numPr>
          <w:ilvl w:val="0"/>
          <w:numId w:val="1140"/>
        </w:numPr>
        <w:pStyle w:val="Compact"/>
      </w:pPr>
      <w:r>
        <w:t xml:space="preserve">The 80/20 of amenities: hot tub first, then fire pit, game room, bedding, outdoor shower. Fund the moments guests photograph.</w:t>
      </w:r>
    </w:p>
    <w:p>
      <w:pPr>
        <w:numPr>
          <w:ilvl w:val="0"/>
          <w:numId w:val="1140"/>
        </w:numPr>
        <w:pStyle w:val="Compact"/>
      </w:pPr>
      <w:r>
        <w:t xml:space="preserve">Gatehouse Getaway’s playbook: $170K seller-financed with $20K down, about $40K of reno, $30–35K of furniture. $72K in year one, $150K+ gross over two years.</w:t>
      </w:r>
    </w:p>
    <w:p>
      <w:pPr>
        <w:numPr>
          <w:ilvl w:val="0"/>
          <w:numId w:val="1140"/>
        </w:numPr>
        <w:pStyle w:val="Compact"/>
      </w:pPr>
      <w:r>
        <w:t xml:space="preserve">Budget $10–$20 per square foot for furnishings ($20K–$40K on the 2,000 sq ft home we recommend), and approve design decisions within 24 hours so you’re never the bottleneck.</w:t>
      </w:r>
    </w:p>
    <w:p>
      <w:pPr>
        <w:numPr>
          <w:ilvl w:val="0"/>
          <w:numId w:val="1140"/>
        </w:numPr>
        <w:pStyle w:val="Compact"/>
      </w:pPr>
      <w:r>
        <w:t xml:space="preserve">Once live, four jobs: answer within the hour, adjust pricing every 2–4 weeks, chase your first five reviews, keep clean books.</w:t>
      </w:r>
    </w:p>
    <w:p>
      <w:pPr>
        <w:numPr>
          <w:ilvl w:val="0"/>
          <w:numId w:val="1140"/>
        </w:numPr>
        <w:pStyle w:val="Compact"/>
      </w:pPr>
      <w:r>
        <w:t xml:space="preserve">Even a full calendar is gross revenue, not money in the bank. But nothing reaches the bank until you launch.</w:t>
      </w:r>
    </w:p>
    <w:p>
      <w:r>
        <w:pict>
          <v:rect style="width:0;height:1.5pt" o:hralign="center" o:hrstd="t" o:hr="t"/>
        </w:pict>
      </w:r>
    </w:p>
    <w:bookmarkEnd w:id="175"/>
    <w:bookmarkEnd w:id="176"/>
    <w:bookmarkEnd w:id="177"/>
    <w:bookmarkStart w:id="198"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6"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8"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41"/>
        </w:numPr>
        <w:pStyle w:val="Compact"/>
      </w:pPr>
      <w:r>
        <w:rPr>
          <w:bCs/>
          <w:b/>
        </w:rPr>
        <w:t xml:space="preserve">Tech stack.</w:t>
      </w:r>
      <w:r>
        <w:t xml:space="preserve"> </w:t>
      </w:r>
      <w:r>
        <w:t xml:space="preserve">Messaging, pricing, calendars, smart devices.</w:t>
      </w:r>
    </w:p>
    <w:p>
      <w:pPr>
        <w:numPr>
          <w:ilvl w:val="0"/>
          <w:numId w:val="1141"/>
        </w:numPr>
        <w:pStyle w:val="Compact"/>
      </w:pPr>
      <w:r>
        <w:rPr>
          <w:bCs/>
          <w:b/>
        </w:rPr>
        <w:t xml:space="preserve">Local help.</w:t>
      </w:r>
      <w:r>
        <w:t xml:space="preserve"> </w:t>
      </w:r>
      <w:r>
        <w:t xml:space="preserve">A cleaner (your MVP), a handyman, maybe a virtual assistant (VA).</w:t>
      </w:r>
    </w:p>
    <w:p>
      <w:pPr>
        <w:numPr>
          <w:ilvl w:val="0"/>
          <w:numId w:val="1141"/>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41"/>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8"/>
    <w:bookmarkStart w:id="179"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9"/>
    <w:bookmarkStart w:id="180"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make a real decision instead of a scared one.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The catch is that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42"/>
        </w:numPr>
        <w:pStyle w:val="Compact"/>
      </w:pPr>
      <w:r>
        <w:rPr>
          <w:bCs/>
          <w:b/>
        </w:rPr>
        <w:t xml:space="preserve">Hospitable</w:t>
      </w:r>
      <w:r>
        <w:t xml:space="preserve"> </w:t>
      </w:r>
      <w:r>
        <w:t xml:space="preserve">handles 90% of guest messaging with auto-responses and scheduled messages</w:t>
      </w:r>
    </w:p>
    <w:p>
      <w:pPr>
        <w:numPr>
          <w:ilvl w:val="0"/>
          <w:numId w:val="1142"/>
        </w:numPr>
        <w:pStyle w:val="Compact"/>
      </w:pPr>
      <w:r>
        <w:rPr>
          <w:bCs/>
          <w:b/>
        </w:rPr>
        <w:t xml:space="preserve">PriceLabs</w:t>
      </w:r>
      <w:r>
        <w:t xml:space="preserve"> </w:t>
      </w:r>
      <w:r>
        <w:t xml:space="preserve">adjusts nightly rates automatically based on market trends</w:t>
      </w:r>
    </w:p>
    <w:p>
      <w:pPr>
        <w:numPr>
          <w:ilvl w:val="0"/>
          <w:numId w:val="1142"/>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42"/>
        </w:numPr>
        <w:pStyle w:val="Compact"/>
      </w:pPr>
      <w:r>
        <w:rPr>
          <w:bCs/>
          <w:b/>
        </w:rPr>
        <w:t xml:space="preserve">Slack</w:t>
      </w:r>
      <w:r>
        <w:t xml:space="preserve"> </w:t>
      </w:r>
      <w:r>
        <w:t xml:space="preserve">for real-time coordination with your cleaner, handyman, and VA</w:t>
      </w:r>
    </w:p>
    <w:p>
      <w:pPr>
        <w:numPr>
          <w:ilvl w:val="0"/>
          <w:numId w:val="1142"/>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43"/>
        </w:numPr>
        <w:pStyle w:val="Compact"/>
      </w:pPr>
      <w:r>
        <w:t xml:space="preserve">A cleaner. Your MVP, and the most important person on your team.</w:t>
      </w:r>
    </w:p>
    <w:p>
      <w:pPr>
        <w:numPr>
          <w:ilvl w:val="0"/>
          <w:numId w:val="1143"/>
        </w:numPr>
        <w:pStyle w:val="Compact"/>
      </w:pPr>
      <w:r>
        <w:t xml:space="preserve">A handyman or maintenance contact</w:t>
      </w:r>
    </w:p>
    <w:p>
      <w:pPr>
        <w:numPr>
          <w:ilvl w:val="0"/>
          <w:numId w:val="1143"/>
        </w:numPr>
        <w:pStyle w:val="Compact"/>
      </w:pPr>
      <w:r>
        <w:t xml:space="preserve">Possibly a runner for supplies or guest extras</w:t>
      </w:r>
    </w:p>
    <w:p>
      <w:pPr>
        <w:pStyle w:val="FirstParagraph"/>
      </w:pPr>
      <w:r>
        <w:t xml:space="preserve">Now the decision math, because this is the comparison you’ll actually run.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80"/>
    <w:bookmarkStart w:id="181"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44"/>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44"/>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44"/>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44"/>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45"/>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45"/>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45"/>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45"/>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45"/>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81"/>
    <w:bookmarkStart w:id="182"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2"/>
    <w:bookmarkStart w:id="183"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46"/>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46"/>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46"/>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46"/>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46"/>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46"/>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3"/>
    <w:bookmarkStart w:id="184"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7"/>
        </w:numPr>
        <w:pStyle w:val="Compact"/>
      </w:pPr>
      <w:r>
        <w:t xml:space="preserve">Review upcoming bookings</w:t>
      </w:r>
    </w:p>
    <w:p>
      <w:pPr>
        <w:numPr>
          <w:ilvl w:val="0"/>
          <w:numId w:val="1147"/>
        </w:numPr>
        <w:pStyle w:val="Compact"/>
      </w:pPr>
      <w:r>
        <w:t xml:space="preserve">Check Turno for missed cleans</w:t>
      </w:r>
    </w:p>
    <w:p>
      <w:pPr>
        <w:numPr>
          <w:ilvl w:val="0"/>
          <w:numId w:val="1147"/>
        </w:numPr>
        <w:pStyle w:val="Compact"/>
      </w:pPr>
      <w:r>
        <w:t xml:space="preserve">Scan guest feedback about cleanliness</w:t>
      </w:r>
    </w:p>
    <w:p>
      <w:pPr>
        <w:numPr>
          <w:ilvl w:val="0"/>
          <w:numId w:val="1147"/>
        </w:numPr>
        <w:pStyle w:val="Compact"/>
      </w:pPr>
      <w:r>
        <w:t xml:space="preserve">Confirm smart devices are online (Schlage, Ring, Minut)</w:t>
      </w:r>
    </w:p>
    <w:p>
      <w:pPr>
        <w:numPr>
          <w:ilvl w:val="0"/>
          <w:numId w:val="1147"/>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4"/>
    <w:bookmarkStart w:id="185" w:name="chapter-summary-13"/>
    <w:p>
      <w:pPr>
        <w:pStyle w:val="Heading3"/>
      </w:pPr>
      <w:r>
        <w:t xml:space="preserve">Chapter Summary</w:t>
      </w:r>
    </w:p>
    <w:p>
      <w:pPr>
        <w:numPr>
          <w:ilvl w:val="0"/>
          <w:numId w:val="1148"/>
        </w:numPr>
        <w:pStyle w:val="Compact"/>
      </w:pPr>
      <w:r>
        <w:t xml:space="preserve">Tools, automations, and trained people replace your time. That’s the L in RURAL.</w:t>
      </w:r>
    </w:p>
    <w:p>
      <w:pPr>
        <w:numPr>
          <w:ilvl w:val="0"/>
          <w:numId w:val="1148"/>
        </w:numPr>
        <w:pStyle w:val="Compact"/>
      </w:pPr>
      <w:r>
        <w:t xml:space="preserve">The Systems Stack has four layers: tech, local help, automations, protocols.</w:t>
      </w:r>
    </w:p>
    <w:p>
      <w:pPr>
        <w:numPr>
          <w:ilvl w:val="0"/>
          <w:numId w:val="1148"/>
        </w:numPr>
        <w:pStyle w:val="Compact"/>
      </w:pPr>
      <w:r>
        <w:t xml:space="preserve">A well-built property takes no more than three hours a week. Anything above that is a delegation candidate.</w:t>
      </w:r>
    </w:p>
    <w:p>
      <w:pPr>
        <w:numPr>
          <w:ilvl w:val="0"/>
          <w:numId w:val="1148"/>
        </w:numPr>
        <w:pStyle w:val="Compact"/>
      </w:pPr>
      <w:r>
        <w:t xml:space="preserve">Start with a property manager and learn the business while it earns. Then decide whether to keep the manager for good or take it back with AI and software.</w:t>
      </w:r>
    </w:p>
    <w:p>
      <w:pPr>
        <w:numPr>
          <w:ilvl w:val="0"/>
          <w:numId w:val="1148"/>
        </w:numPr>
        <w:pStyle w:val="Compact"/>
      </w:pPr>
      <w:r>
        <w:t xml:space="preserve">The decision math: self-managing with a VA and software costs about $6K a year; a 20% property manager on a $70K property costs $14K. At 5 properties the gap is $40K a year, which is why many hosts self-manage at scale.</w:t>
      </w:r>
    </w:p>
    <w:p>
      <w:pPr>
        <w:numPr>
          <w:ilvl w:val="0"/>
          <w:numId w:val="1148"/>
        </w:numPr>
        <w:pStyle w:val="Compact"/>
      </w:pPr>
      <w:r>
        <w:t xml:space="preserve">In a remote business, communication is hospitality. Five templates handle almost every stay.</w:t>
      </w:r>
    </w:p>
    <w:p>
      <w:pPr>
        <w:numPr>
          <w:ilvl w:val="0"/>
          <w:numId w:val="1148"/>
        </w:numPr>
        <w:pStyle w:val="Compact"/>
      </w:pPr>
      <w:r>
        <w:t xml:space="preserve">Your cleaner is your MVP. Pay fairly, verify with photos, and say thank you often.</w:t>
      </w:r>
    </w:p>
    <w:p>
      <w:pPr>
        <w:numPr>
          <w:ilvl w:val="0"/>
          <w:numId w:val="1148"/>
        </w:numPr>
        <w:pStyle w:val="Compact"/>
      </w:pPr>
      <w:r>
        <w:t xml:space="preserve">Ten minutes of weekly review keeps delegation from becoming abdication.</w:t>
      </w:r>
    </w:p>
    <w:p>
      <w:r>
        <w:pict>
          <v:rect style="width:0;height:1.5pt" o:hralign="center" o:hrstd="t" o:hr="t"/>
        </w:pict>
      </w:r>
    </w:p>
    <w:bookmarkEnd w:id="185"/>
    <w:bookmarkEnd w:id="186"/>
    <w:bookmarkStart w:id="197"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which is to say slowly, with no plan and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7"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9"/>
        </w:numPr>
        <w:pStyle w:val="Compact"/>
      </w:pPr>
      <w:r>
        <w:t xml:space="preserve">A 24/7 plumber</w:t>
      </w:r>
    </w:p>
    <w:p>
      <w:pPr>
        <w:numPr>
          <w:ilvl w:val="0"/>
          <w:numId w:val="1149"/>
        </w:numPr>
        <w:pStyle w:val="Compact"/>
      </w:pPr>
      <w:r>
        <w:t xml:space="preserve">An electrician</w:t>
      </w:r>
    </w:p>
    <w:p>
      <w:pPr>
        <w:numPr>
          <w:ilvl w:val="0"/>
          <w:numId w:val="1149"/>
        </w:numPr>
        <w:pStyle w:val="Compact"/>
      </w:pPr>
      <w:r>
        <w:t xml:space="preserve">An HVAC tech</w:t>
      </w:r>
    </w:p>
    <w:p>
      <w:pPr>
        <w:numPr>
          <w:ilvl w:val="0"/>
          <w:numId w:val="1149"/>
        </w:numPr>
        <w:pStyle w:val="Compact"/>
      </w:pPr>
      <w:r>
        <w:t xml:space="preserve">A general handyman</w:t>
      </w:r>
    </w:p>
    <w:p>
      <w:pPr>
        <w:numPr>
          <w:ilvl w:val="0"/>
          <w:numId w:val="1149"/>
        </w:numPr>
        <w:pStyle w:val="Compact"/>
      </w:pPr>
      <w:r>
        <w:t xml:space="preserve">A backup cleaner</w:t>
      </w:r>
    </w:p>
    <w:p>
      <w:pPr>
        <w:numPr>
          <w:ilvl w:val="0"/>
          <w:numId w:val="1149"/>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50"/>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50"/>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50"/>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50"/>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7"/>
    <w:bookmarkStart w:id="188"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Use PriceLabs for dynamic pricing, so nightly rates move on market data instead of gut feelings. Check the Market Dashboard weekly or biweekly for four things:</w:t>
      </w:r>
    </w:p>
    <w:p>
      <w:pPr>
        <w:numPr>
          <w:ilvl w:val="0"/>
          <w:numId w:val="1151"/>
        </w:numPr>
        <w:pStyle w:val="Compact"/>
      </w:pPr>
      <w:r>
        <w:t xml:space="preserve">Average daily rate (ADR) for similar listings, meaning the nightly price comparable homes actually get</w:t>
      </w:r>
    </w:p>
    <w:p>
      <w:pPr>
        <w:numPr>
          <w:ilvl w:val="0"/>
          <w:numId w:val="1151"/>
        </w:numPr>
        <w:pStyle w:val="Compact"/>
      </w:pPr>
      <w:r>
        <w:t xml:space="preserve">Seasonality trends, so you know when to raise and lower prices</w:t>
      </w:r>
    </w:p>
    <w:p>
      <w:pPr>
        <w:numPr>
          <w:ilvl w:val="0"/>
          <w:numId w:val="1151"/>
        </w:numPr>
        <w:pStyle w:val="Compact"/>
      </w:pPr>
      <w:r>
        <w:t xml:space="preserve">Occupancy rates, which show you where the demand gaps are</w:t>
      </w:r>
    </w:p>
    <w:p>
      <w:pPr>
        <w:numPr>
          <w:ilvl w:val="0"/>
          <w:numId w:val="1151"/>
        </w:numPr>
        <w:pStyle w:val="Compact"/>
      </w:pPr>
      <w:r>
        <w:t xml:space="preserve">Booking lead time: how far out your guests book</w:t>
      </w:r>
    </w:p>
    <w:p>
      <w:pPr>
        <w:pStyle w:val="FirstParagraph"/>
      </w:pPr>
      <w:r>
        <w:t xml:space="preserve">Then set up six core rules:</w:t>
      </w:r>
    </w:p>
    <w:p>
      <w:pPr>
        <w:numPr>
          <w:ilvl w:val="0"/>
          <w:numId w:val="1152"/>
        </w:numPr>
        <w:pStyle w:val="Compact"/>
      </w:pPr>
      <w:r>
        <w:rPr>
          <w:bCs/>
          <w:b/>
        </w:rPr>
        <w:t xml:space="preserve">Base price.</w:t>
      </w:r>
      <w:r>
        <w:t xml:space="preserve"> </w:t>
      </w:r>
      <w:r>
        <w:t xml:space="preserve">Your anchor rate. Adjust it every 30–60 days as reviews grow.</w:t>
      </w:r>
    </w:p>
    <w:p>
      <w:pPr>
        <w:numPr>
          <w:ilvl w:val="0"/>
          <w:numId w:val="1152"/>
        </w:numPr>
        <w:pStyle w:val="Compact"/>
      </w:pPr>
      <w:r>
        <w:rPr>
          <w:bCs/>
          <w:b/>
        </w:rPr>
        <w:t xml:space="preserve">Minimum stays.</w:t>
      </w:r>
      <w:r>
        <w:t xml:space="preserve"> </w:t>
      </w:r>
      <w:r>
        <w:t xml:space="preserve">Weekends 3-night minimum, weekdays 2-night, last-minute 1-night. Fewer, longer stays mean fewer turnovers to coordinate and a higher ADR. This is the rule that protects your cleaner and your margin at the same time.</w:t>
      </w:r>
    </w:p>
    <w:p>
      <w:pPr>
        <w:numPr>
          <w:ilvl w:val="0"/>
          <w:numId w:val="1152"/>
        </w:numPr>
        <w:pStyle w:val="Compact"/>
      </w:pPr>
      <w:r>
        <w:rPr>
          <w:bCs/>
          <w:b/>
        </w:rPr>
        <w:t xml:space="preserve">Orphan nights.</w:t>
      </w:r>
      <w:r>
        <w:t xml:space="preserve"> </w:t>
      </w:r>
      <w:r>
        <w:t xml:space="preserve">These are the 1–2 day gaps stranded between longer bookings. Fill them by dropping the price slightly.</w:t>
      </w:r>
    </w:p>
    <w:p>
      <w:pPr>
        <w:numPr>
          <w:ilvl w:val="0"/>
          <w:numId w:val="1152"/>
        </w:numPr>
        <w:pStyle w:val="Compact"/>
      </w:pPr>
      <w:r>
        <w:rPr>
          <w:bCs/>
          <w:b/>
        </w:rPr>
        <w:t xml:space="preserve">Last-minute discounts.</w:t>
      </w:r>
      <w:r>
        <w:t xml:space="preserve"> </w:t>
      </w:r>
      <w:r>
        <w:t xml:space="preserve">Auto-drop 5–10% for vacant nights coming up in 3–10 days.</w:t>
      </w:r>
    </w:p>
    <w:p>
      <w:pPr>
        <w:numPr>
          <w:ilvl w:val="0"/>
          <w:numId w:val="1152"/>
        </w:numPr>
        <w:pStyle w:val="Compact"/>
      </w:pPr>
      <w:r>
        <w:rPr>
          <w:bCs/>
          <w:b/>
        </w:rPr>
        <w:t xml:space="preserve">Holiday and event spikes.</w:t>
      </w:r>
      <w:r>
        <w:t xml:space="preserve"> </w:t>
      </w:r>
      <w:r>
        <w:t xml:space="preserve">Manually boost 20–50% for peak dates: Thanksgiving, July 4, ski season, local festivals.</w:t>
      </w:r>
    </w:p>
    <w:p>
      <w:pPr>
        <w:numPr>
          <w:ilvl w:val="0"/>
          <w:numId w:val="1152"/>
        </w:numPr>
        <w:pStyle w:val="Compact"/>
      </w:pPr>
      <w:r>
        <w:rPr>
          <w:bCs/>
          <w:b/>
        </w:rPr>
        <w:t xml:space="preserve">Seasonal adjustments.</w:t>
      </w:r>
      <w:r>
        <w:t xml:space="preserve"> </w:t>
      </w:r>
      <w:r>
        <w:t xml:space="preserve">Use the Market Dashboard to spot high and low seasons, then move base rates and minimum stays with them.</w:t>
      </w:r>
    </w:p>
    <w:p>
      <w:pPr>
        <w:pStyle w:val="FirstParagraph"/>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Here’s what it looks like on a real 3BR cabin running a $250–$300 ADR:</w:t>
      </w:r>
    </w:p>
    <w:p>
      <w:pPr>
        <w:numPr>
          <w:ilvl w:val="0"/>
          <w:numId w:val="1153"/>
        </w:numPr>
        <w:pStyle w:val="Compact"/>
      </w:pPr>
      <w:r>
        <w:t xml:space="preserve">Base: $269 midweek, $299–$349 weekends</w:t>
      </w:r>
    </w:p>
    <w:p>
      <w:pPr>
        <w:numPr>
          <w:ilvl w:val="0"/>
          <w:numId w:val="1153"/>
        </w:numPr>
        <w:pStyle w:val="Compact"/>
      </w:pPr>
      <w:r>
        <w:t xml:space="preserve">Minimums: 2 nights off-peak, 3–4 nights on holidays</w:t>
      </w:r>
    </w:p>
    <w:p>
      <w:pPr>
        <w:numPr>
          <w:ilvl w:val="0"/>
          <w:numId w:val="1153"/>
        </w:numPr>
        <w:pStyle w:val="Compact"/>
      </w:pPr>
      <w:r>
        <w:t xml:space="preserve">Orphan nights: discounted to $229–$249 to fill gaps</w:t>
      </w:r>
    </w:p>
    <w:p>
      <w:pPr>
        <w:numPr>
          <w:ilvl w:val="0"/>
          <w:numId w:val="1153"/>
        </w:numPr>
        <w:pStyle w:val="Compact"/>
      </w:pPr>
      <w:r>
        <w:t xml:space="preserve">Hot tub and fire pit premium: +$50 a night</w:t>
      </w:r>
    </w:p>
    <w:p>
      <w:pPr>
        <w:numPr>
          <w:ilvl w:val="0"/>
          <w:numId w:val="1153"/>
        </w:numPr>
        <w:pStyle w:val="Compact"/>
      </w:pPr>
      <w:r>
        <w:t xml:space="preserve">Tools: PriceLabs for trends, Rabbu to validate which amenities earn their keep</w:t>
      </w:r>
    </w:p>
    <w:p>
      <w:pPr>
        <w:pStyle w:val="FirstParagraph"/>
      </w:pPr>
      <w:r>
        <w:t xml:space="preserve">The complete pricing SOP and calendar templates are in the Bonus Pack at the back of this book.</w:t>
      </w:r>
    </w:p>
    <w:p>
      <w:pPr>
        <w:pStyle w:val="BodyText"/>
      </w:pPr>
      <w:r>
        <w:t xml:space="preserve">One caution before you project these numbers onto your next deal: check the STR regulations for your target market before you make an offer. Pricing power means nothing in a town that won’t let you operate.</w:t>
      </w:r>
    </w:p>
    <w:bookmarkEnd w:id="188"/>
    <w:bookmarkStart w:id="189"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9"/>
    <w:bookmarkStart w:id="190"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90"/>
    <w:bookmarkStart w:id="191"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54"/>
        </w:numPr>
        <w:pStyle w:val="Compact"/>
      </w:pPr>
      <w:r>
        <w:t xml:space="preserve">Direct revenue: $600 (3 nights × $200)</w:t>
      </w:r>
    </w:p>
    <w:p>
      <w:pPr>
        <w:numPr>
          <w:ilvl w:val="0"/>
          <w:numId w:val="1154"/>
        </w:numPr>
        <w:pStyle w:val="Compact"/>
      </w:pPr>
      <w:r>
        <w:t xml:space="preserve">Review value: $500–$2,000, because high-quality 5-star reviews drive future bookings and algorithm ranking</w:t>
      </w:r>
    </w:p>
    <w:p>
      <w:pPr>
        <w:numPr>
          <w:ilvl w:val="0"/>
          <w:numId w:val="1154"/>
        </w:numPr>
        <w:pStyle w:val="Compact"/>
      </w:pPr>
      <w:r>
        <w:t xml:space="preserve">Repeat bookings: $600+ when satisfied guests come back</w:t>
      </w:r>
    </w:p>
    <w:p>
      <w:pPr>
        <w:numPr>
          <w:ilvl w:val="0"/>
          <w:numId w:val="1154"/>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55"/>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55"/>
        </w:numPr>
        <w:pStyle w:val="Compact"/>
      </w:pPr>
      <w:r>
        <w:rPr>
          <w:bCs/>
          <w:b/>
        </w:rPr>
        <w:t xml:space="preserve">Option B:</w:t>
      </w:r>
      <w:r>
        <w:t xml:space="preserve"> </w:t>
      </w:r>
      <w:r>
        <w:t xml:space="preserve">Fix it immediately, offer a $50 credit, and send a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roughly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91"/>
    <w:bookmarkStart w:id="192"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56"/>
        </w:numPr>
        <w:pStyle w:val="Compact"/>
      </w:pPr>
      <w:r>
        <w:t xml:space="preserve">Revenue (Airbnb, Vrbo, pet fees, upsells)</w:t>
      </w:r>
    </w:p>
    <w:p>
      <w:pPr>
        <w:numPr>
          <w:ilvl w:val="0"/>
          <w:numId w:val="1156"/>
        </w:numPr>
        <w:pStyle w:val="Compact"/>
      </w:pPr>
      <w:r>
        <w:t xml:space="preserve">Cleaning costs</w:t>
      </w:r>
    </w:p>
    <w:p>
      <w:pPr>
        <w:numPr>
          <w:ilvl w:val="0"/>
          <w:numId w:val="1156"/>
        </w:numPr>
        <w:pStyle w:val="Compact"/>
      </w:pPr>
      <w:r>
        <w:t xml:space="preserve">CapEx (big upgrades: HVAC, roofs, hot tubs)</w:t>
      </w:r>
    </w:p>
    <w:p>
      <w:pPr>
        <w:numPr>
          <w:ilvl w:val="0"/>
          <w:numId w:val="1156"/>
        </w:numPr>
        <w:pStyle w:val="Compact"/>
      </w:pPr>
      <w:r>
        <w:t xml:space="preserve">Repairs and maintenance</w:t>
      </w:r>
    </w:p>
    <w:p>
      <w:pPr>
        <w:numPr>
          <w:ilvl w:val="0"/>
          <w:numId w:val="1156"/>
        </w:numPr>
        <w:pStyle w:val="Compact"/>
      </w:pPr>
      <w:r>
        <w:t xml:space="preserve">Utilities (electric, propane, water, WiFi)</w:t>
      </w:r>
    </w:p>
    <w:p>
      <w:pPr>
        <w:numPr>
          <w:ilvl w:val="0"/>
          <w:numId w:val="1156"/>
        </w:numPr>
        <w:pStyle w:val="Compact"/>
      </w:pPr>
      <w:r>
        <w:t xml:space="preserve">Restocking and amenities</w:t>
      </w:r>
    </w:p>
    <w:p>
      <w:pPr>
        <w:numPr>
          <w:ilvl w:val="0"/>
          <w:numId w:val="1156"/>
        </w:numPr>
        <w:pStyle w:val="Compact"/>
      </w:pPr>
      <w:r>
        <w:t xml:space="preserve">Software and subscriptions</w:t>
      </w:r>
    </w:p>
    <w:p>
      <w:pPr>
        <w:numPr>
          <w:ilvl w:val="0"/>
          <w:numId w:val="1156"/>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57"/>
        </w:numPr>
        <w:pStyle w:val="Compact"/>
      </w:pPr>
      <w:r>
        <w:t xml:space="preserve">STR material participation rules</w:t>
      </w:r>
    </w:p>
    <w:p>
      <w:pPr>
        <w:numPr>
          <w:ilvl w:val="0"/>
          <w:numId w:val="1157"/>
        </w:numPr>
        <w:pStyle w:val="Compact"/>
      </w:pPr>
      <w:r>
        <w:t xml:space="preserve">Cost segregation and bonus depreciation</w:t>
      </w:r>
    </w:p>
    <w:p>
      <w:pPr>
        <w:numPr>
          <w:ilvl w:val="0"/>
          <w:numId w:val="1157"/>
        </w:numPr>
        <w:pStyle w:val="Compact"/>
      </w:pPr>
      <w:r>
        <w:t xml:space="preserve">Eligibility for the 20% qualified business income (QBI) deduction</w:t>
      </w:r>
    </w:p>
    <w:p>
      <w:pPr>
        <w:numPr>
          <w:ilvl w:val="0"/>
          <w:numId w:val="1157"/>
        </w:numPr>
        <w:pStyle w:val="Compact"/>
      </w:pPr>
      <w:r>
        <w:t xml:space="preserve">The best entity structure for you (LLC versus personal name)</w:t>
      </w:r>
    </w:p>
    <w:bookmarkEnd w:id="192"/>
    <w:bookmarkStart w:id="193"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58"/>
        </w:numPr>
        <w:pStyle w:val="Compact"/>
      </w:pPr>
      <w:r>
        <w:t xml:space="preserve">Keep: strategic decisions, revenue tracking, weekly guest and performance reviews, spotting trends</w:t>
      </w:r>
    </w:p>
    <w:p>
      <w:pPr>
        <w:numPr>
          <w:ilvl w:val="0"/>
          <w:numId w:val="1158"/>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3"/>
    <w:bookmarkStart w:id="194"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59"/>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59"/>
        </w:numPr>
        <w:pStyle w:val="Compact"/>
      </w:pPr>
      <w:r>
        <w:t xml:space="preserve">BiggerPockets forums: the STR and vacation rental threads</w:t>
      </w:r>
    </w:p>
    <w:p>
      <w:pPr>
        <w:numPr>
          <w:ilvl w:val="0"/>
          <w:numId w:val="1159"/>
        </w:numPr>
        <w:pStyle w:val="Compact"/>
      </w:pPr>
      <w:r>
        <w:t xml:space="preserve">Reddit: r/AirBnB, r/realestateinvesting, r/shorttermrental</w:t>
      </w:r>
    </w:p>
    <w:p>
      <w:pPr>
        <w:numPr>
          <w:ilvl w:val="0"/>
          <w:numId w:val="1159"/>
        </w:numPr>
        <w:pStyle w:val="Compact"/>
      </w:pPr>
      <w:r>
        <w:t xml:space="preserve">Local real estate meetups</w:t>
      </w:r>
    </w:p>
    <w:p>
      <w:pPr>
        <w:numPr>
          <w:ilvl w:val="0"/>
          <w:numId w:val="1159"/>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4"/>
    <w:bookmarkStart w:id="195"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So 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instead of a rental that takes it. Whether those hours go toward your next deal, your family, or a full night’s sleep in January,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5"/>
    <w:bookmarkStart w:id="196" w:name="chapter-summary-14"/>
    <w:p>
      <w:pPr>
        <w:pStyle w:val="Heading3"/>
      </w:pPr>
      <w:r>
        <w:t xml:space="preserve">Chapter Summary</w:t>
      </w:r>
    </w:p>
    <w:p>
      <w:pPr>
        <w:numPr>
          <w:ilvl w:val="0"/>
          <w:numId w:val="1160"/>
        </w:numPr>
        <w:pStyle w:val="Compact"/>
      </w:pPr>
      <w:r>
        <w:t xml:space="preserve">Protocols and people make you optional. Write the plan before the plan is needed.</w:t>
      </w:r>
    </w:p>
    <w:p>
      <w:pPr>
        <w:numPr>
          <w:ilvl w:val="0"/>
          <w:numId w:val="1160"/>
        </w:numPr>
        <w:pStyle w:val="Compact"/>
      </w:pPr>
      <w:r>
        <w:t xml:space="preserve">The Escalation Matrix ($0–$50, $50–$200, $200+, urgent) lets your team act without you. Guest conflict is the one thing you always own.</w:t>
      </w:r>
    </w:p>
    <w:p>
      <w:pPr>
        <w:numPr>
          <w:ilvl w:val="0"/>
          <w:numId w:val="1160"/>
        </w:numPr>
        <w:pStyle w:val="Compact"/>
      </w:pPr>
      <w:r>
        <w:t xml:space="preserve">A $500–$1,000 peace-of-mind fund per property turns emergencies into line items.</w:t>
      </w:r>
    </w:p>
    <w:p>
      <w:pPr>
        <w:numPr>
          <w:ilvl w:val="0"/>
          <w:numId w:val="1160"/>
        </w:numPr>
        <w:pStyle w:val="Compact"/>
      </w:pPr>
      <w:r>
        <w:t xml:space="preserve">Pricing is your profit lever: base price, minimum stays, orphan nights, last-minute discounts, holiday spikes, seasonal shifts.</w:t>
      </w:r>
    </w:p>
    <w:p>
      <w:pPr>
        <w:numPr>
          <w:ilvl w:val="0"/>
          <w:numId w:val="1160"/>
        </w:numPr>
        <w:pStyle w:val="Compact"/>
      </w:pPr>
      <w:r>
        <w:t xml:space="preserve">A $600 booking is really a $2,000–$4,000 guest. A $50 gesture that saves a 5-star review is a 60:1 return.</w:t>
      </w:r>
    </w:p>
    <w:p>
      <w:pPr>
        <w:numPr>
          <w:ilvl w:val="0"/>
          <w:numId w:val="1160"/>
        </w:numPr>
        <w:pStyle w:val="Compact"/>
      </w:pPr>
      <w:r>
        <w:t xml:space="preserve">Track every dollar monthly. Revenue is gross, before expenses, not what you keep.</w:t>
      </w:r>
    </w:p>
    <w:p>
      <w:pPr>
        <w:numPr>
          <w:ilvl w:val="0"/>
          <w:numId w:val="1160"/>
        </w:numPr>
        <w:pStyle w:val="Compact"/>
      </w:pPr>
      <w:r>
        <w:t xml:space="preserve">At 2–3 properties, hire a VA ($800–$1,200 a month). Systematize before you delegate, and never delegate the weekly review.</w:t>
      </w:r>
    </w:p>
    <w:p>
      <w:pPr>
        <w:numPr>
          <w:ilvl w:val="0"/>
          <w:numId w:val="1160"/>
        </w:numPr>
        <w:pStyle w:val="Compact"/>
      </w:pPr>
      <w:r>
        <w:t xml:space="preserve">Do the work once. Run it forever.</w:t>
      </w:r>
    </w:p>
    <w:p>
      <w:r>
        <w:pict>
          <v:rect style="width:0;height:1.5pt" o:hralign="center" o:hrstd="t" o:hr="t"/>
        </w:pict>
      </w:r>
    </w:p>
    <w:bookmarkEnd w:id="196"/>
    <w:bookmarkEnd w:id="197"/>
    <w:bookmarkEnd w:id="198"/>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8"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9"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61"/>
        </w:numPr>
        <w:pStyle w:val="Compact"/>
      </w:pPr>
      <w:r>
        <w:rPr>
          <w:bCs/>
          <w:b/>
        </w:rPr>
        <w:t xml:space="preserve">You can buy something and make it work.</w:t>
      </w:r>
      <w:r>
        <w:t xml:space="preserve"> </w:t>
      </w:r>
      <w:r>
        <w:t xml:space="preserve">You’ve done it.</w:t>
      </w:r>
    </w:p>
    <w:p>
      <w:pPr>
        <w:numPr>
          <w:ilvl w:val="0"/>
          <w:numId w:val="1161"/>
        </w:numPr>
        <w:pStyle w:val="Compact"/>
      </w:pPr>
      <w:r>
        <w:rPr>
          <w:bCs/>
          <w:b/>
        </w:rPr>
        <w:t xml:space="preserve">You can build a team.</w:t>
      </w:r>
      <w:r>
        <w:t xml:space="preserve"> </w:t>
      </w:r>
      <w:r>
        <w:t xml:space="preserve">VA, cleaner, maybe a property manager. You’ve managed them.</w:t>
      </w:r>
    </w:p>
    <w:p>
      <w:pPr>
        <w:numPr>
          <w:ilvl w:val="0"/>
          <w:numId w:val="1161"/>
        </w:numPr>
        <w:pStyle w:val="Compact"/>
      </w:pPr>
      <w:r>
        <w:rPr>
          <w:bCs/>
          <w:b/>
        </w:rPr>
        <w:t xml:space="preserve">You can make money while you sleep.</w:t>
      </w:r>
      <w:r>
        <w:t xml:space="preserve"> </w:t>
      </w:r>
      <w:r>
        <w:t xml:space="preserve">You’ve seen the bank notification.</w:t>
      </w:r>
    </w:p>
    <w:p>
      <w:pPr>
        <w:numPr>
          <w:ilvl w:val="0"/>
          <w:numId w:val="1161"/>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9"/>
    <w:bookmarkStart w:id="200" w:name="case-study-mylas-first-cabin"/>
    <w:p>
      <w:pPr>
        <w:pStyle w:val="Heading3"/>
      </w:pPr>
      <w:r>
        <w:t xml:space="preserve">Case Study: Myla’s First Cabin</w:t>
      </w:r>
    </w:p>
    <w:p>
      <w:pPr>
        <w:pStyle w:val="FirstParagraph"/>
      </w:pPr>
      <w:r>
        <w:t xml:space="preserve">Myla is my wife and my business partner. She works full-time at Teeco, and I didn’t just watch this one play out. By the end, I was on the reno crew.</w:t>
      </w:r>
    </w:p>
    <w:p>
      <w:pPr>
        <w:pStyle w:val="BodyText"/>
      </w:pPr>
      <w:r>
        <w:rPr>
          <w:bCs/>
          <w:b/>
        </w:rPr>
        <w:t xml:space="preserve">The property:</w:t>
      </w:r>
      <w:r>
        <w:t xml:space="preserve"> </w:t>
      </w:r>
      <w:r>
        <w:t xml:space="preserve">A home in Oak Hill, West Virginia. She bought it for $103K in cash, partnering with her aunt on the deal.</w:t>
      </w:r>
    </w:p>
    <w:p>
      <w:pPr>
        <w:pStyle w:val="BodyText"/>
      </w:pPr>
      <w:r>
        <w:rPr>
          <w:bCs/>
          <w:b/>
        </w:rPr>
        <w:t xml:space="preserve">The renovation:</w:t>
      </w:r>
      <w:r>
        <w:t xml:space="preserve"> </w:t>
      </w:r>
      <w:r>
        <w:t xml:space="preserve">A disaster, honestly. The contractors botched roughly ninety days of work, badly enough that Myla, me, and a crew of friends ended up finishing the renovation ourselves. The furniture had been sitting in a shed the whole time; we hauled it back in and staged the place. What should have been a quick fixer turned into about a four-month project, and the renovation ran to roughly $70K, more than it should have cost, because of the contractor mess. Furniture and decor added about $30K on top.</w:t>
      </w:r>
    </w:p>
    <w:p>
      <w:pPr>
        <w:pStyle w:val="BodyText"/>
      </w:pPr>
      <w:r>
        <w:rPr>
          <w:bCs/>
          <w:b/>
        </w:rPr>
        <w:t xml:space="preserve">The launch:</w:t>
      </w:r>
      <w:r>
        <w:t xml:space="preserve"> </w:t>
      </w:r>
      <w:r>
        <w:t xml:space="preserve">No property manager. Just a local cleaner and a VA managing communication through an automation platform (she uses Hospitable) and spreadsheets.</w:t>
      </w:r>
    </w:p>
    <w:p>
      <w:pPr>
        <w:pStyle w:val="BodyText"/>
      </w:pPr>
      <w:r>
        <w:rPr>
          <w:bCs/>
          <w:b/>
        </w:rPr>
        <w:t xml:space="preserve">The results:</w:t>
      </w:r>
    </w:p>
    <w:p>
      <w:pPr>
        <w:numPr>
          <w:ilvl w:val="0"/>
          <w:numId w:val="1162"/>
        </w:numPr>
        <w:pStyle w:val="Compact"/>
      </w:pPr>
      <w:r>
        <w:t xml:space="preserve">$150K in gross revenue over her first two years, with her best single month hitting $10,195 in gross bookings</w:t>
      </w:r>
    </w:p>
    <w:p>
      <w:pPr>
        <w:numPr>
          <w:ilvl w:val="0"/>
          <w:numId w:val="1162"/>
        </w:numPr>
        <w:pStyle w:val="Compact"/>
      </w:pPr>
      <w:r>
        <w:t xml:space="preserve">A 4.95-star rating across 70+ stays</w:t>
      </w:r>
    </w:p>
    <w:p>
      <w:pPr>
        <w:numPr>
          <w:ilvl w:val="0"/>
          <w:numId w:val="1162"/>
        </w:numPr>
        <w:pStyle w:val="Compact"/>
      </w:pPr>
      <w:r>
        <w:t xml:space="preserve">The property appraised around $240K after the renovation</w:t>
      </w:r>
    </w:p>
    <w:p>
      <w:pPr>
        <w:numPr>
          <w:ilvl w:val="0"/>
          <w:numId w:val="1162"/>
        </w:numPr>
        <w:pStyle w:val="Compact"/>
      </w:pPr>
      <w:r>
        <w:t xml:space="preserve">Real tax write-offs from depreciation that took a serious bite out of her taxable income</w:t>
      </w:r>
    </w:p>
    <w:p>
      <w:pPr>
        <w:numPr>
          <w:ilvl w:val="0"/>
          <w:numId w:val="1162"/>
        </w:numPr>
        <w:pStyle w:val="Compact"/>
      </w:pPr>
      <w:r>
        <w:t xml:space="preserve">A refinance at 75–80% of that new value, which put the majority of her cash back in her hands</w:t>
      </w:r>
    </w:p>
    <w:p>
      <w:pPr>
        <w:pStyle w:val="FirstParagraph"/>
      </w:pPr>
      <w:r>
        <w:rPr>
          <w:bCs/>
          <w:b/>
        </w:rPr>
        <w:t xml:space="preserve">What this means:</w:t>
      </w:r>
      <w:r>
        <w:t xml:space="preserve"> </w:t>
      </w:r>
      <w:r>
        <w:t xml:space="preserve">Myla ran a classic BRRRR: buy with cash, renovate, rent, refinance, repeat. A $103K house became a ~$240K asset that pays her every month, shelters income, and returned most of her capital. She used that recovered money to buy her second property, in Tennessee. The repeat part isn’t a slogan.</w:t>
      </w:r>
    </w:p>
    <w:p>
      <w:pPr>
        <w:pStyle w:val="BodyText"/>
      </w:pPr>
      <w:r>
        <w:rPr>
          <w:bCs/>
          <w:b/>
        </w:rPr>
        <w:t xml:space="preserve">The key:</w:t>
      </w:r>
      <w:r>
        <w:t xml:space="preserve"> </w:t>
      </w:r>
      <w:r>
        <w:t xml:space="preserve">She didn’t compromise on setup, even after the contractors let her down. Quality furnishings, stunning photos, reviews that matched her standards. Nothing about the operation was shoestring. It was built to last.</w:t>
      </w:r>
    </w:p>
    <w:bookmarkEnd w:id="200"/>
    <w:bookmarkStart w:id="201"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63"/>
        </w:numPr>
        <w:pStyle w:val="Compact"/>
      </w:pPr>
      <w:r>
        <w:t xml:space="preserve">Expect: 40–60% occupancy (low, because you’re new). First reviews dropping in.</w:t>
      </w:r>
    </w:p>
    <w:p>
      <w:pPr>
        <w:numPr>
          <w:ilvl w:val="0"/>
          <w:numId w:val="1163"/>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64"/>
        </w:numPr>
        <w:pStyle w:val="Compact"/>
      </w:pPr>
      <w:r>
        <w:t xml:space="preserve">Expect: 60–75% occupancy. Your rating is forming, probably 4.7+.</w:t>
      </w:r>
    </w:p>
    <w:p>
      <w:pPr>
        <w:numPr>
          <w:ilvl w:val="0"/>
          <w:numId w:val="1164"/>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65"/>
        </w:numPr>
        <w:pStyle w:val="Compact"/>
      </w:pPr>
      <w:r>
        <w:t xml:space="preserve">Expect: 75–85% occupancy. Predictable income of $1,500–$2,500 per month net after all expenses.</w:t>
      </w:r>
    </w:p>
    <w:p>
      <w:pPr>
        <w:numPr>
          <w:ilvl w:val="0"/>
          <w:numId w:val="1165"/>
        </w:numPr>
        <w:pStyle w:val="Compact"/>
      </w:pPr>
      <w:r>
        <w:t xml:space="preserve">Your job: Check in weekly. Tune pricing twice a month. Quarterly, plan the next property or optimize this one. Spend about three hours a week, max.</w:t>
      </w:r>
    </w:p>
    <w:bookmarkEnd w:id="201"/>
    <w:bookmarkStart w:id="202"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2"/>
    <w:bookmarkStart w:id="203"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66"/>
        </w:numPr>
        <w:pStyle w:val="Compact"/>
      </w:pPr>
      <w:r>
        <w:t xml:space="preserve">Is this week pacing ahead or behind last week?</w:t>
      </w:r>
    </w:p>
    <w:p>
      <w:pPr>
        <w:numPr>
          <w:ilvl w:val="0"/>
          <w:numId w:val="1166"/>
        </w:numPr>
        <w:pStyle w:val="Compact"/>
      </w:pPr>
      <w:r>
        <w:t xml:space="preserve">Any occupancy gaps to fill with a discount?</w:t>
      </w:r>
    </w:p>
    <w:p>
      <w:pPr>
        <w:numPr>
          <w:ilvl w:val="0"/>
          <w:numId w:val="1166"/>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67"/>
        </w:numPr>
        <w:pStyle w:val="Compact"/>
      </w:pPr>
      <w:r>
        <w:t xml:space="preserve">Update minimum-stay rules based on demand</w:t>
      </w:r>
    </w:p>
    <w:p>
      <w:pPr>
        <w:numPr>
          <w:ilvl w:val="0"/>
          <w:numId w:val="1167"/>
        </w:numPr>
        <w:pStyle w:val="Compact"/>
      </w:pPr>
      <w:r>
        <w:t xml:space="preserve">Adjust for upcoming holidays or local events</w:t>
      </w:r>
    </w:p>
    <w:p>
      <w:pPr>
        <w:numPr>
          <w:ilvl w:val="0"/>
          <w:numId w:val="1167"/>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68"/>
        </w:numPr>
        <w:pStyle w:val="Compact"/>
      </w:pPr>
      <w:r>
        <w:t xml:space="preserve">Any supplies running low?</w:t>
      </w:r>
    </w:p>
    <w:p>
      <w:pPr>
        <w:numPr>
          <w:ilvl w:val="0"/>
          <w:numId w:val="1168"/>
        </w:numPr>
        <w:pStyle w:val="Compact"/>
      </w:pPr>
      <w:r>
        <w:t xml:space="preserve">Does your cleaner need time off, or have feedback?</w:t>
      </w:r>
    </w:p>
    <w:p>
      <w:pPr>
        <w:numPr>
          <w:ilvl w:val="0"/>
          <w:numId w:val="1168"/>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3"/>
    <w:bookmarkStart w:id="204"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in under seven months, and it reappraised around $450K.</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4"/>
    <w:bookmarkStart w:id="205"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5"/>
    <w:bookmarkStart w:id="206"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6"/>
    <w:bookmarkStart w:id="207" w:name="chapter-summary-15"/>
    <w:p>
      <w:pPr>
        <w:pStyle w:val="Heading3"/>
      </w:pPr>
      <w:r>
        <w:t xml:space="preserve">Chapter Summary</w:t>
      </w:r>
    </w:p>
    <w:p>
      <w:pPr>
        <w:numPr>
          <w:ilvl w:val="0"/>
          <w:numId w:val="1169"/>
        </w:numPr>
        <w:pStyle w:val="Compact"/>
      </w:pPr>
      <w:r>
        <w:t xml:space="preserve">Launch is the starting gun, not the finish line.</w:t>
      </w:r>
    </w:p>
    <w:p>
      <w:pPr>
        <w:numPr>
          <w:ilvl w:val="0"/>
          <w:numId w:val="1169"/>
        </w:numPr>
        <w:pStyle w:val="Compact"/>
      </w:pPr>
      <w:r>
        <w:t xml:space="preserve">The First Domino is one deal done right. After it falls, the rest become inevitable.</w:t>
      </w:r>
    </w:p>
    <w:p>
      <w:pPr>
        <w:numPr>
          <w:ilvl w:val="0"/>
          <w:numId w:val="1169"/>
        </w:numPr>
        <w:pStyle w:val="Compact"/>
      </w:pPr>
      <w:r>
        <w:t xml:space="preserve">Myla’s first cabin: $103K in cash, a contractor mess she outworked, $150K gross in two years, 4.95 stars, a ~$240K appraisal, and a refi that handed most of her money back.</w:t>
      </w:r>
    </w:p>
    <w:p>
      <w:pPr>
        <w:numPr>
          <w:ilvl w:val="0"/>
          <w:numId w:val="1169"/>
        </w:numPr>
        <w:pStyle w:val="Compact"/>
      </w:pPr>
      <w:r>
        <w:t xml:space="preserve">Expect 40–60% occupancy in month one and 75–85% by month three. Chaos is a phase, not a verdict.</w:t>
      </w:r>
    </w:p>
    <w:p>
      <w:pPr>
        <w:numPr>
          <w:ilvl w:val="0"/>
          <w:numId w:val="1169"/>
        </w:numPr>
        <w:pStyle w:val="Compact"/>
      </w:pPr>
      <w:r>
        <w:t xml:space="preserve">Stability is about three hours a week: one dashboard check, two pricing sessions, quick team touchpoints.</w:t>
      </w:r>
    </w:p>
    <w:p>
      <w:pPr>
        <w:numPr>
          <w:ilvl w:val="0"/>
          <w:numId w:val="1169"/>
        </w:numPr>
        <w:pStyle w:val="Compact"/>
      </w:pPr>
      <w:r>
        <w:t xml:space="preserve">Tasks scale with your time. Systems scale with multiplication.</w:t>
      </w:r>
    </w:p>
    <w:p>
      <w:pPr>
        <w:numPr>
          <w:ilvl w:val="0"/>
          <w:numId w:val="1169"/>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69"/>
        </w:numPr>
        <w:pStyle w:val="Compact"/>
      </w:pPr>
      <w:r>
        <w:t xml:space="preserve">The real return is the confidence, and the identity that comes with it. The cash is almost a side effect.</w:t>
      </w:r>
    </w:p>
    <w:bookmarkEnd w:id="207"/>
    <w:bookmarkEnd w:id="208"/>
    <w:bookmarkStart w:id="213"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9"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70"/>
        </w:numPr>
        <w:pStyle w:val="Compact"/>
      </w:pPr>
      <w:r>
        <w:t xml:space="preserve">1 property, worth $250K after renovation</w:t>
      </w:r>
    </w:p>
    <w:p>
      <w:pPr>
        <w:numPr>
          <w:ilvl w:val="0"/>
          <w:numId w:val="1170"/>
        </w:numPr>
        <w:pStyle w:val="Compact"/>
      </w:pPr>
      <w:r>
        <w:t xml:space="preserve">Invested capital: $150K (down payment, renovation, setup)</w:t>
      </w:r>
    </w:p>
    <w:p>
      <w:pPr>
        <w:numPr>
          <w:ilvl w:val="0"/>
          <w:numId w:val="1170"/>
        </w:numPr>
        <w:pStyle w:val="Compact"/>
      </w:pPr>
      <w:r>
        <w:t xml:space="preserve">Monthly net cash flow: $2,000 (conservative, after all expenses)</w:t>
      </w:r>
    </w:p>
    <w:p>
      <w:pPr>
        <w:numPr>
          <w:ilvl w:val="0"/>
          <w:numId w:val="1170"/>
        </w:numPr>
        <w:pStyle w:val="Compact"/>
      </w:pPr>
      <w:r>
        <w:t xml:space="preserve">Annual net cash flow: $24,000</w:t>
      </w:r>
    </w:p>
    <w:p>
      <w:pPr>
        <w:numPr>
          <w:ilvl w:val="0"/>
          <w:numId w:val="1170"/>
        </w:numPr>
        <w:pStyle w:val="Compact"/>
      </w:pPr>
      <w:r>
        <w:t xml:space="preserve">Equity created through appreciation: ~$5,000 (a conservative 2% rural rate)</w:t>
      </w:r>
    </w:p>
    <w:p>
      <w:pPr>
        <w:numPr>
          <w:ilvl w:val="0"/>
          <w:numId w:val="1170"/>
        </w:numPr>
        <w:pStyle w:val="Compact"/>
      </w:pPr>
      <w:r>
        <w:t xml:space="preserve">Tax write-offs from depreciation: ~$5,500 a year (straight-line on a $150K building value; that’s the deduction, not cash)</w:t>
      </w:r>
    </w:p>
    <w:p>
      <w:pPr>
        <w:numPr>
          <w:ilvl w:val="0"/>
          <w:numId w:val="1170"/>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71"/>
        </w:numPr>
        <w:pStyle w:val="Compact"/>
      </w:pPr>
      <w:r>
        <w:t xml:space="preserve">Original loan: $150K</w:t>
      </w:r>
    </w:p>
    <w:p>
      <w:pPr>
        <w:numPr>
          <w:ilvl w:val="0"/>
          <w:numId w:val="1171"/>
        </w:numPr>
        <w:pStyle w:val="Compact"/>
      </w:pPr>
      <w:r>
        <w:t xml:space="preserve">New appraisal: $250K, which is $100K above the original loan</w:t>
      </w:r>
    </w:p>
    <w:p>
      <w:pPr>
        <w:numPr>
          <w:ilvl w:val="0"/>
          <w:numId w:val="1171"/>
        </w:numPr>
        <w:pStyle w:val="Compact"/>
      </w:pPr>
      <w:r>
        <w:t xml:space="preserve">Cash-out refi at 80% LTV (loan-to-value, meaning the new loan can be up to 80% of what the home appraises for): $200K borrowed</w:t>
      </w:r>
    </w:p>
    <w:p>
      <w:pPr>
        <w:numPr>
          <w:ilvl w:val="0"/>
          <w:numId w:val="1171"/>
        </w:numPr>
        <w:pStyle w:val="Compact"/>
      </w:pPr>
      <w:r>
        <w:t xml:space="preserve">After paying off the original loan: $50K pulled out, call it $45K after closing costs</w:t>
      </w:r>
    </w:p>
    <w:p>
      <w:pPr>
        <w:numPr>
          <w:ilvl w:val="0"/>
          <w:numId w:val="1171"/>
        </w:numPr>
        <w:pStyle w:val="Compact"/>
      </w:pPr>
      <w:r>
        <w:t xml:space="preserve">Plus the $24,000 of year-one cash flow you saved:</w:t>
      </w:r>
      <w:r>
        <w:t xml:space="preserve"> </w:t>
      </w:r>
      <w:r>
        <w:rPr>
          <w:bCs/>
          <w:b/>
        </w:rPr>
        <w:t xml:space="preserve">~$69K available for Property 2</w:t>
      </w:r>
    </w:p>
    <w:p>
      <w:pPr>
        <w:pStyle w:val="FirstParagraph"/>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72"/>
        </w:numPr>
        <w:pStyle w:val="Compact"/>
      </w:pPr>
      <w:r>
        <w:t xml:space="preserve">Property 2 purchase: $200K</w:t>
      </w:r>
    </w:p>
    <w:p>
      <w:pPr>
        <w:numPr>
          <w:ilvl w:val="0"/>
          <w:numId w:val="1172"/>
        </w:numPr>
        <w:pStyle w:val="Compact"/>
      </w:pPr>
      <w:r>
        <w:t xml:space="preserve">Down payment: $40K (refi proceeds + saved cash flow)</w:t>
      </w:r>
    </w:p>
    <w:p>
      <w:pPr>
        <w:numPr>
          <w:ilvl w:val="0"/>
          <w:numId w:val="1172"/>
        </w:numPr>
        <w:pStyle w:val="Compact"/>
      </w:pPr>
      <w:r>
        <w:t xml:space="preserve">Renovation and setup: $70K (financed or stacked on 0% business cards)</w:t>
      </w:r>
    </w:p>
    <w:p>
      <w:pPr>
        <w:numPr>
          <w:ilvl w:val="0"/>
          <w:numId w:val="1172"/>
        </w:numPr>
        <w:pStyle w:val="Compact"/>
      </w:pPr>
      <w:r>
        <w:t xml:space="preserve">Financing needed: $160K instead of $180K</w:t>
      </w:r>
    </w:p>
    <w:p>
      <w:pPr>
        <w:pStyle w:val="FirstParagraph"/>
      </w:pPr>
      <w:r>
        <w:t xml:space="preserve">Result at the end of Year 2:</w:t>
      </w:r>
    </w:p>
    <w:p>
      <w:pPr>
        <w:numPr>
          <w:ilvl w:val="0"/>
          <w:numId w:val="1173"/>
        </w:numPr>
        <w:pStyle w:val="Compact"/>
      </w:pPr>
      <w:r>
        <w:t xml:space="preserve">Property 1: $24,000 cash flow + $5,500 tax write-off + $5,000 equity = $34,500 of impact</w:t>
      </w:r>
    </w:p>
    <w:p>
      <w:pPr>
        <w:numPr>
          <w:ilvl w:val="0"/>
          <w:numId w:val="1173"/>
        </w:numPr>
        <w:pStyle w:val="Compact"/>
      </w:pPr>
      <w:r>
        <w:t xml:space="preserve">Property 2: $18,000 cash flow (conservative, lower debt service) + $4,000 write-off + $4,000 equity = $26,000 of impact</w:t>
      </w:r>
    </w:p>
    <w:p>
      <w:pPr>
        <w:numPr>
          <w:ilvl w:val="0"/>
          <w:numId w:val="1173"/>
        </w:numPr>
        <w:pStyle w:val="Compact"/>
      </w:pPr>
      <w:r>
        <w:t xml:space="preserve">Combined net cash flow: $42,000 a year</w:t>
      </w:r>
    </w:p>
    <w:p>
      <w:pPr>
        <w:numPr>
          <w:ilvl w:val="0"/>
          <w:numId w:val="1173"/>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74"/>
        </w:numPr>
        <w:pStyle w:val="Compact"/>
      </w:pPr>
      <w:r>
        <w:t xml:space="preserve">Property 1: $250K value, $200K of debt after the refi, generating $24K a year net</w:t>
      </w:r>
    </w:p>
    <w:p>
      <w:pPr>
        <w:numPr>
          <w:ilvl w:val="0"/>
          <w:numId w:val="1174"/>
        </w:numPr>
        <w:pStyle w:val="Compact"/>
      </w:pPr>
      <w:r>
        <w:t xml:space="preserve">Property 2: $200K value, $160K of debt, generating $18K a year net</w:t>
      </w:r>
    </w:p>
    <w:p>
      <w:pPr>
        <w:numPr>
          <w:ilvl w:val="0"/>
          <w:numId w:val="1174"/>
        </w:numPr>
        <w:pStyle w:val="Compact"/>
      </w:pPr>
      <w:r>
        <w:t xml:space="preserve">Combined cash flow: $3,500 a month</w:t>
      </w:r>
    </w:p>
    <w:p>
      <w:pPr>
        <w:numPr>
          <w:ilvl w:val="0"/>
          <w:numId w:val="1174"/>
        </w:numPr>
        <w:pStyle w:val="Compact"/>
      </w:pPr>
      <w:r>
        <w:t xml:space="preserve">Combined write-offs: ~$9,500 a year</w:t>
      </w:r>
    </w:p>
    <w:p>
      <w:pPr>
        <w:numPr>
          <w:ilvl w:val="0"/>
          <w:numId w:val="1174"/>
        </w:numPr>
        <w:pStyle w:val="Compact"/>
      </w:pPr>
      <w:r>
        <w:t xml:space="preserve">Combined asset value: $450K, roughly $90K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75"/>
        </w:numPr>
        <w:pStyle w:val="Compact"/>
      </w:pPr>
      <w:r>
        <w:t xml:space="preserve">3 properties generating ~$60,000 a year net after all expenses and debt service</w:t>
      </w:r>
    </w:p>
    <w:p>
      <w:pPr>
        <w:numPr>
          <w:ilvl w:val="0"/>
          <w:numId w:val="1175"/>
        </w:numPr>
        <w:pStyle w:val="Compact"/>
      </w:pPr>
      <w:r>
        <w:t xml:space="preserve">Tax benefits across the portfolio: ~$14,000 a year</w:t>
      </w:r>
    </w:p>
    <w:p>
      <w:pPr>
        <w:numPr>
          <w:ilvl w:val="0"/>
          <w:numId w:val="1175"/>
        </w:numPr>
        <w:pStyle w:val="Compact"/>
      </w:pPr>
      <w:r>
        <w:t xml:space="preserve">Combined portfolio value: $650K+</w:t>
      </w:r>
    </w:p>
    <w:p>
      <w:pPr>
        <w:numPr>
          <w:ilvl w:val="0"/>
          <w:numId w:val="1175"/>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9"/>
    <w:bookmarkStart w:id="210"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76"/>
        </w:numPr>
        <w:pStyle w:val="Compact"/>
      </w:pPr>
      <w:r>
        <w:t xml:space="preserve">Read every review. The negative ones are your roadmap.</w:t>
      </w:r>
    </w:p>
    <w:p>
      <w:pPr>
        <w:numPr>
          <w:ilvl w:val="0"/>
          <w:numId w:val="1176"/>
        </w:numPr>
        <w:pStyle w:val="Compact"/>
      </w:pPr>
      <w:r>
        <w:t xml:space="preserve">Respond to 100% of reviews within 24 hours, you or your VA: appreciative for the good ones, solution-focused for the bad.</w:t>
      </w:r>
    </w:p>
    <w:p>
      <w:pPr>
        <w:numPr>
          <w:ilvl w:val="0"/>
          <w:numId w:val="1176"/>
        </w:numPr>
        <w:pStyle w:val="Compact"/>
      </w:pPr>
      <w:r>
        <w:t xml:space="preserve">Track patterns. Repeated mentions of slow WiFi or weak hot water will bleed revenue until you fix them.</w:t>
      </w:r>
    </w:p>
    <w:p>
      <w:pPr>
        <w:numPr>
          <w:ilvl w:val="0"/>
          <w:numId w:val="1176"/>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77"/>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77"/>
        </w:numPr>
        <w:pStyle w:val="Compact"/>
      </w:pPr>
      <w:r>
        <w:rPr>
          <w:bCs/>
          <w:b/>
        </w:rPr>
        <w:t xml:space="preserve">Tune by season.</w:t>
      </w:r>
      <w:r>
        <w:t xml:space="preserve"> </w:t>
      </w:r>
      <w:r>
        <w:t xml:space="preserve">Cabin season pricing is not summer pricing.</w:t>
      </w:r>
    </w:p>
    <w:p>
      <w:pPr>
        <w:numPr>
          <w:ilvl w:val="0"/>
          <w:numId w:val="1177"/>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77"/>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Mastering pricing adds 10–20% to annual gross revenue, and that’s a conservative estimate.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w:t>
      </w:r>
    </w:p>
    <w:p>
      <w:pPr>
        <w:numPr>
          <w:ilvl w:val="0"/>
          <w:numId w:val="1178"/>
        </w:numPr>
        <w:pStyle w:val="Compact"/>
      </w:pPr>
      <w:r>
        <w:rPr>
          <w:bCs/>
          <w:b/>
        </w:rPr>
        <w:t xml:space="preserve">Hot tub:</w:t>
      </w:r>
      <w:r>
        <w:t xml:space="preserve"> </w:t>
      </w:r>
      <w:r>
        <w:t xml:space="preserve">$4K–$8K. Adds $50–$100 a night. Pays for itself in 1–2 years.</w:t>
      </w:r>
    </w:p>
    <w:p>
      <w:pPr>
        <w:numPr>
          <w:ilvl w:val="0"/>
          <w:numId w:val="1178"/>
        </w:numPr>
        <w:pStyle w:val="Compact"/>
      </w:pPr>
      <w:r>
        <w:rPr>
          <w:bCs/>
          <w:b/>
        </w:rPr>
        <w:t xml:space="preserve">Fire pit with seating:</w:t>
      </w:r>
      <w:r>
        <w:t xml:space="preserve"> </w:t>
      </w:r>
      <w:r>
        <w:t xml:space="preserve">$2K–$4K. Justifies a $30–$60 premium. Pays back within a year, often within a single season.</w:t>
      </w:r>
    </w:p>
    <w:p>
      <w:pPr>
        <w:numPr>
          <w:ilvl w:val="0"/>
          <w:numId w:val="1178"/>
        </w:numPr>
        <w:pStyle w:val="Compact"/>
      </w:pPr>
      <w:r>
        <w:rPr>
          <w:bCs/>
          <w:b/>
        </w:rPr>
        <w:t xml:space="preserve">High-end kitchen upgrade:</w:t>
      </w:r>
      <w:r>
        <w:t xml:space="preserve"> </w:t>
      </w:r>
      <w:r>
        <w:t xml:space="preserve">$5K–$10K. Attracts longer stays and group bookings.</w:t>
      </w:r>
    </w:p>
    <w:p>
      <w:pPr>
        <w:numPr>
          <w:ilvl w:val="0"/>
          <w:numId w:val="1178"/>
        </w:numPr>
        <w:pStyle w:val="Compact"/>
      </w:pPr>
      <w:r>
        <w:rPr>
          <w:bCs/>
          <w:b/>
        </w:rPr>
        <w:t xml:space="preserve">Game room</w:t>
      </w:r>
      <w:r>
        <w:t xml:space="preserve"> </w:t>
      </w:r>
      <w:r>
        <w:t xml:space="preserve">(ping pong, darts, board games): $2K–$3K. Small spend, measurable ADR bump.</w:t>
      </w:r>
    </w:p>
    <w:p>
      <w:pPr>
        <w:pStyle w:val="FirstParagraph"/>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79"/>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79"/>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79"/>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79"/>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80"/>
        </w:numPr>
        <w:pStyle w:val="Compact"/>
      </w:pPr>
      <w:r>
        <w:rPr>
          <w:bCs/>
          <w:b/>
        </w:rPr>
        <w:t xml:space="preserve">Vrbo:</w:t>
      </w:r>
      <w:r>
        <w:t xml:space="preserve"> </w:t>
      </w:r>
      <w:r>
        <w:t xml:space="preserve">Slower to build, different audience. Give it 2–3 months. Worth it long-term.</w:t>
      </w:r>
    </w:p>
    <w:p>
      <w:pPr>
        <w:numPr>
          <w:ilvl w:val="0"/>
          <w:numId w:val="1180"/>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80"/>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80"/>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10"/>
    <w:bookmarkStart w:id="211"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81"/>
        </w:numPr>
        <w:pStyle w:val="Compact"/>
      </w:pPr>
      <w:r>
        <w:t xml:space="preserve">Full 12 months of bank statements showing Airbnb deposits</w:t>
      </w:r>
    </w:p>
    <w:p>
      <w:pPr>
        <w:numPr>
          <w:ilvl w:val="0"/>
          <w:numId w:val="1181"/>
        </w:numPr>
        <w:pStyle w:val="Compact"/>
      </w:pPr>
      <w:r>
        <w:t xml:space="preserve">A profit-and-loss statement for the property</w:t>
      </w:r>
    </w:p>
    <w:p>
      <w:pPr>
        <w:numPr>
          <w:ilvl w:val="0"/>
          <w:numId w:val="1181"/>
        </w:numPr>
        <w:pStyle w:val="Compact"/>
      </w:pPr>
      <w:r>
        <w:t xml:space="preserve">A current appraisal, or budget $400–$600 for a new one</w:t>
      </w:r>
    </w:p>
    <w:p>
      <w:pPr>
        <w:numPr>
          <w:ilvl w:val="0"/>
          <w:numId w:val="1181"/>
        </w:numPr>
        <w:pStyle w:val="Compact"/>
      </w:pPr>
      <w:r>
        <w:t xml:space="preserve">Current mortgage statement (if you bought with cash, like Myla did, there’s no old loan to pay off; the new loan minus closing costs is your cash out)</w:t>
      </w:r>
    </w:p>
    <w:p>
      <w:pPr>
        <w:numPr>
          <w:ilvl w:val="0"/>
          <w:numId w:val="1181"/>
        </w:numPr>
        <w:pStyle w:val="Compact"/>
      </w:pPr>
      <w:r>
        <w:t xml:space="preserve">Title commitment</w:t>
      </w:r>
    </w:p>
    <w:p>
      <w:pPr>
        <w:pStyle w:val="FirstParagraph"/>
      </w:pPr>
      <w:r>
        <w:rPr>
          <w:bCs/>
          <w:b/>
        </w:rPr>
        <w:t xml:space="preserve">What lenders look for:</w:t>
      </w:r>
    </w:p>
    <w:p>
      <w:pPr>
        <w:numPr>
          <w:ilvl w:val="0"/>
          <w:numId w:val="1182"/>
        </w:numPr>
        <w:pStyle w:val="Compact"/>
      </w:pPr>
      <w:r>
        <w:rPr>
          <w:bCs/>
          <w:b/>
        </w:rPr>
        <w:t xml:space="preserve">12 months of STR income history.</w:t>
      </w:r>
      <w:r>
        <w:t xml:space="preserve"> </w:t>
      </w:r>
      <w:r>
        <w:t xml:space="preserve">This is the big one: consistent bookings, seasonal patterns, stability.</w:t>
      </w:r>
    </w:p>
    <w:p>
      <w:pPr>
        <w:numPr>
          <w:ilvl w:val="0"/>
          <w:numId w:val="1182"/>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82"/>
        </w:numPr>
        <w:pStyle w:val="Compact"/>
      </w:pPr>
      <w:r>
        <w:rPr>
          <w:bCs/>
          <w:b/>
        </w:rPr>
        <w:t xml:space="preserve">Appraisal:</w:t>
      </w:r>
      <w:r>
        <w:t xml:space="preserve"> </w:t>
      </w:r>
      <w:r>
        <w:t xml:space="preserve">the property must appraise high enough to justify the cash-out. Most lenders go to 75–80% LTV.</w:t>
      </w:r>
    </w:p>
    <w:p>
      <w:pPr>
        <w:numPr>
          <w:ilvl w:val="0"/>
          <w:numId w:val="1182"/>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83"/>
        </w:numPr>
        <w:pStyle w:val="Compact"/>
      </w:pPr>
      <w:r>
        <w:t xml:space="preserve">Interest rate (rates move; what matters is how your three quotes compare)</w:t>
      </w:r>
    </w:p>
    <w:p>
      <w:pPr>
        <w:numPr>
          <w:ilvl w:val="0"/>
          <w:numId w:val="1183"/>
        </w:numPr>
        <w:pStyle w:val="Compact"/>
      </w:pPr>
      <w:r>
        <w:t xml:space="preserve">Points (typically 1–3)</w:t>
      </w:r>
    </w:p>
    <w:p>
      <w:pPr>
        <w:numPr>
          <w:ilvl w:val="0"/>
          <w:numId w:val="1183"/>
        </w:numPr>
        <w:pStyle w:val="Compact"/>
      </w:pPr>
      <w:r>
        <w:t xml:space="preserve">LTV offered (75%, 80%, sometimes more)</w:t>
      </w:r>
    </w:p>
    <w:p>
      <w:pPr>
        <w:numPr>
          <w:ilvl w:val="0"/>
          <w:numId w:val="1183"/>
        </w:numPr>
        <w:pStyle w:val="Compact"/>
      </w:pPr>
      <w:r>
        <w:t xml:space="preserve">Closing timeline (30–45 days is typical)</w:t>
      </w:r>
    </w:p>
    <w:p>
      <w:pPr>
        <w:numPr>
          <w:ilvl w:val="0"/>
          <w:numId w:val="1183"/>
        </w:numPr>
        <w:pStyle w:val="Compact"/>
      </w:pPr>
      <w:r>
        <w:t xml:space="preserve">Prepayment penalties (you want none)</w:t>
      </w:r>
    </w:p>
    <w:p>
      <w:pPr>
        <w:pStyle w:val="FirstParagraph"/>
      </w:pPr>
      <w:r>
        <w:rPr>
          <w:bCs/>
          <w:b/>
        </w:rPr>
        <w:t xml:space="preserve">How Myla’s refi played out</w:t>
      </w:r>
    </w:p>
    <w:p>
      <w:pPr>
        <w:pStyle w:val="BodyText"/>
      </w:pPr>
      <w:r>
        <w:t xml:space="preserve">Her deal was the pure BRRRR version. She bought the Oak Hill cabin for $103K in cash with her aunt, put roughly $70K into the renovation and about $30K into furniture, and the property appraised around $240K. Because there was no mortgage to pay off, the refinance at 75–80% LTV went almost entirely into her pocket. The majority of every dollar she’d put in, back in her hands, while she kept the house and its bookings.</w:t>
      </w:r>
    </w:p>
    <w:p>
      <w:pPr>
        <w:pStyle w:val="BodyText"/>
      </w:pPr>
      <w:r>
        <w:t xml:space="preserve">I’d tell you the exact loan figure, but I honestly don’t remember it. What I remember is what the wire made possible.</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Myla put her recovered capital toward her second property, in Tennessee. Same playbook, new market. The cabin that ate four months of her life ended up funding the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1"/>
    <w:bookmarkStart w:id="212" w:name="chapter-summary-16"/>
    <w:p>
      <w:pPr>
        <w:pStyle w:val="Heading3"/>
      </w:pPr>
      <w:r>
        <w:t xml:space="preserve">Chapter Summary</w:t>
      </w:r>
    </w:p>
    <w:p>
      <w:pPr>
        <w:numPr>
          <w:ilvl w:val="0"/>
          <w:numId w:val="1184"/>
        </w:numPr>
        <w:pStyle w:val="Compact"/>
      </w:pPr>
      <w:r>
        <w:t xml:space="preserve">The wealth is in the sequence: each property funds and accelerates the next.</w:t>
      </w:r>
    </w:p>
    <w:p>
      <w:pPr>
        <w:numPr>
          <w:ilvl w:val="0"/>
          <w:numId w:val="1184"/>
        </w:numPr>
        <w:pStyle w:val="Compact"/>
      </w:pPr>
      <w:r>
        <w:t xml:space="preserve">The stacking math compounds: ~$34K of new wealth in Year 1, ~$60K in Year 2, ~$85K–$95K in Year 3.</w:t>
      </w:r>
    </w:p>
    <w:p>
      <w:pPr>
        <w:numPr>
          <w:ilvl w:val="0"/>
          <w:numId w:val="1184"/>
        </w:numPr>
        <w:pStyle w:val="Compact"/>
      </w:pPr>
      <w:r>
        <w:t xml:space="preserve">Optimize in order: reviews, then pricing, then amenities, then listing, then platforms.</w:t>
      </w:r>
    </w:p>
    <w:p>
      <w:pPr>
        <w:numPr>
          <w:ilvl w:val="0"/>
          <w:numId w:val="1184"/>
        </w:numPr>
        <w:pStyle w:val="Compact"/>
      </w:pPr>
      <w:r>
        <w:t xml:space="preserve">Nothing outranks a 4.9+ rating. Reviews are your moat; treat every complaint as a task.</w:t>
      </w:r>
    </w:p>
    <w:p>
      <w:pPr>
        <w:numPr>
          <w:ilvl w:val="0"/>
          <w:numId w:val="1184"/>
        </w:numPr>
        <w:pStyle w:val="Compact"/>
      </w:pPr>
      <w:r>
        <w:t xml:space="preserve">Pricing discipline alone adds 10–20% to annual revenue without spending a dollar on the property.</w:t>
      </w:r>
    </w:p>
    <w:p>
      <w:pPr>
        <w:numPr>
          <w:ilvl w:val="0"/>
          <w:numId w:val="1184"/>
        </w:numPr>
        <w:pStyle w:val="Compact"/>
      </w:pPr>
      <w:r>
        <w:t xml:space="preserve">The Refi Playbook runs months 10–14: document everything, shop three lenders, demand a DSCR above 1.2.</w:t>
      </w:r>
    </w:p>
    <w:p>
      <w:pPr>
        <w:numPr>
          <w:ilvl w:val="0"/>
          <w:numId w:val="1184"/>
        </w:numPr>
        <w:pStyle w:val="Compact"/>
      </w:pPr>
      <w:r>
        <w:t xml:space="preserve">Myla’s refi: a $103K cash purchase, a ~$240K appraisal, and the majority of her capital back out at 75–80% LTV. And she still owns the asset.</w:t>
      </w:r>
    </w:p>
    <w:p>
      <w:pPr>
        <w:numPr>
          <w:ilvl w:val="0"/>
          <w:numId w:val="1184"/>
        </w:numPr>
        <w:pStyle w:val="Compact"/>
      </w:pPr>
      <w:r>
        <w:t xml:space="preserve">The refi isn’t free money. It’s leverage. Deploy it into the next deal, not your lifestyle.</w:t>
      </w:r>
    </w:p>
    <w:bookmarkEnd w:id="212"/>
    <w:bookmarkEnd w:id="213"/>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One cabin. One month. More than some rentals gross in a year.</w:t>
      </w:r>
    </w:p>
    <w:p>
      <w:pPr>
        <w:pStyle w:val="BodyText"/>
      </w:pPr>
      <w:r>
        <w:t xml:space="preserve">Gross, not take-home. That’s what guests paid, not what she kept. Still a win.</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4"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85"/>
        </w:numPr>
        <w:pStyle w:val="Compact"/>
      </w:pPr>
      <w:r>
        <w:t xml:space="preserve">You don’t need ten doors. Three good ones will do it.</w:t>
      </w:r>
    </w:p>
    <w:p>
      <w:pPr>
        <w:numPr>
          <w:ilvl w:val="0"/>
          <w:numId w:val="1185"/>
        </w:numPr>
        <w:pStyle w:val="Compact"/>
      </w:pPr>
      <w:r>
        <w:t xml:space="preserve">You don’t need to flip homes. You need to keep them.</w:t>
      </w:r>
    </w:p>
    <w:p>
      <w:pPr>
        <w:numPr>
          <w:ilvl w:val="0"/>
          <w:numId w:val="1185"/>
        </w:numPr>
        <w:pStyle w:val="Compact"/>
      </w:pPr>
      <w:r>
        <w:t xml:space="preserve">Twenty years is optional. A plan isn’t.</w:t>
      </w:r>
    </w:p>
    <w:bookmarkEnd w:id="214"/>
    <w:bookmarkStart w:id="215" w:name="real-operators.-real-results."/>
    <w:p>
      <w:pPr>
        <w:pStyle w:val="Heading3"/>
      </w:pPr>
      <w:r>
        <w:t xml:space="preserve">Real Operators. Real Results.</w:t>
      </w:r>
    </w:p>
    <w:p>
      <w:pPr>
        <w:pStyle w:val="FirstParagraph"/>
      </w:pPr>
      <w:r>
        <w:t xml:space="preserve">No hypotheticals here. These are people who ran the letters, in order.</w:t>
      </w:r>
    </w:p>
    <w:p>
      <w:pPr>
        <w:pStyle w:val="BodyText"/>
      </w:pPr>
      <w:r>
        <w:rPr>
          <w:bCs/>
          <w:b/>
        </w:rPr>
        <w:t xml:space="preserve">Myla: the $103K cabin in Oak Hill, West Virginia.</w:t>
      </w:r>
      <w:r>
        <w:t xml:space="preserve"> </w:t>
      </w:r>
      <w:r>
        <w:t xml:space="preserve">Bought with cash, partnered with her aunt. Contractors botched the renovation; she finished it anyway. Roughly $70K of reno, about $30K of furniture, an appraisal around $240K, and a refinance that returned the majority of her capital. $150K in gross revenue over her first two years, including that $10,195 month. The recovered cash bought her second property, in Tennessee. This is the deal that convinced our own family the math was real.</w:t>
      </w:r>
    </w:p>
    <w:p>
      <w:pPr>
        <w:pStyle w:val="BodyText"/>
      </w:pPr>
      <w:r>
        <w:rPr>
          <w:bCs/>
          <w:b/>
        </w:rPr>
        <w:t xml:space="preserve">My Gatehouse Getaway: $72K in year one.</w:t>
      </w:r>
      <w:r>
        <w:t xml:space="preserve"> </w:t>
      </w:r>
      <w:r>
        <w:t xml:space="preserve">A $170K West Virginia home, seller-financed with $20K down. About $40K of renovation and $30–35K of furniture. It grossed $72K in its first year and more than $150K over its first two. After the property was revalued around $240K, I refinanced it and paid back my investors. The house paid for its own backers.</w:t>
      </w:r>
    </w:p>
    <w:p>
      <w:pPr>
        <w:pStyle w:val="BodyText"/>
      </w:pPr>
      <w:r>
        <w:rPr>
          <w:bCs/>
          <w:b/>
        </w:rPr>
        <w:t xml:space="preserve">Ryu’s Lookout Lodge: $83,937.81 gross in year one.</w:t>
      </w:r>
      <w:r>
        <w:t xml:space="preserve"> </w:t>
      </w:r>
      <w:r>
        <w:t xml:space="preserve">Ryu is my business partner, and this deal is why I trust his negotiating more than mine. A $170K manufactured home on seller financing at 0% interest: $15K down, $1,000 a month, principal-only, straight from the owner. He put the setup on business credit cards. Year one it grossed $83,937.81, the strongest of our three West Virginia homes. The best leverage isn’t always a bank. Sometimes it’s a motivated seller.</w:t>
      </w:r>
    </w:p>
    <w:p>
      <w:pPr>
        <w:pStyle w:val="BodyText"/>
      </w:pPr>
      <w:r>
        <w:rPr>
          <w:bCs/>
          <w:b/>
        </w:rPr>
        <w:t xml:space="preserve">Steph and Kevin: two homes, self-managed, shopping for a third.</w:t>
      </w:r>
      <w:r>
        <w:t xml:space="preserve"> </w:t>
      </w:r>
      <w:r>
        <w:t xml:space="preserve">Their first, a $275K home in Greenville, South Carolina they’ve never visited, made about $100K in under seven months and reappraised around $450K. Their second, in Oak Hill, survived contractor delays, launched just before peak season, and became a top performer. A steady $7K a month across the two, and this June and July they’re pacing past $20K a month.</w:t>
      </w:r>
    </w:p>
    <w:p>
      <w:pPr>
        <w:pStyle w:val="BodyText"/>
      </w:pPr>
      <w:r>
        <w:rPr>
          <w:bCs/>
          <w:b/>
        </w:rPr>
        <w:t xml:space="preserve">Diane and Jon’s Gatewood Orchard: $81,210.38 gross in year one.</w:t>
      </w:r>
      <w:r>
        <w:t xml:space="preserve"> </w:t>
      </w:r>
      <w:r>
        <w:t xml:space="preserve">Friends of ours, and fully done-for-you clients: Teeco found the home, designed it, set it up, coached them, and manages it. $230K purchase with a $5K seller credit, $37,370 down on a DSCR loan. A year later it reappraised at $322K.</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5"/>
    <w:bookmarkStart w:id="216"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86"/>
        </w:numPr>
        <w:pStyle w:val="Compact"/>
      </w:pPr>
      <w:r>
        <w:t xml:space="preserve">Property 1 (years 1–5): $2,000/month net = $24,000/year</w:t>
      </w:r>
    </w:p>
    <w:p>
      <w:pPr>
        <w:numPr>
          <w:ilvl w:val="0"/>
          <w:numId w:val="1186"/>
        </w:numPr>
        <w:pStyle w:val="Compact"/>
      </w:pPr>
      <w:r>
        <w:t xml:space="preserve">Property 2 (added year 2): $1,800/month net = $21,600/year</w:t>
      </w:r>
    </w:p>
    <w:p>
      <w:pPr>
        <w:numPr>
          <w:ilvl w:val="0"/>
          <w:numId w:val="1186"/>
        </w:numPr>
        <w:pStyle w:val="Compact"/>
      </w:pPr>
      <w:r>
        <w:t xml:space="preserve">Property 3 (added year 3): $1,700/month net = $20,400/year</w:t>
      </w:r>
    </w:p>
    <w:p>
      <w:pPr>
        <w:numPr>
          <w:ilvl w:val="0"/>
          <w:numId w:val="1186"/>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87"/>
        </w:numPr>
        <w:pStyle w:val="Compact"/>
      </w:pPr>
      <w:r>
        <w:t xml:space="preserve">Property 1 ($250K): $6,250/year</w:t>
      </w:r>
    </w:p>
    <w:p>
      <w:pPr>
        <w:numPr>
          <w:ilvl w:val="0"/>
          <w:numId w:val="1187"/>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88"/>
        </w:numPr>
        <w:pStyle w:val="Compact"/>
      </w:pPr>
      <w:r>
        <w:t xml:space="preserve">Building depreciation (27.5-year schedule): ~$7,000 per property per year</w:t>
      </w:r>
    </w:p>
    <w:p>
      <w:pPr>
        <w:numPr>
          <w:ilvl w:val="0"/>
          <w:numId w:val="1188"/>
        </w:numPr>
        <w:pStyle w:val="Compact"/>
      </w:pPr>
      <w:r>
        <w:t xml:space="preserve">Furniture depreciation (5-year accelerated): ~$3,000–$5,000 per property per year, front-loaded</w:t>
      </w:r>
    </w:p>
    <w:p>
      <w:pPr>
        <w:numPr>
          <w:ilvl w:val="0"/>
          <w:numId w:val="1188"/>
        </w:numPr>
        <w:pStyle w:val="Compact"/>
      </w:pPr>
      <w:r>
        <w:t xml:space="preserve">Operating expenses: fully deductible</w:t>
      </w:r>
    </w:p>
    <w:p>
      <w:pPr>
        <w:numPr>
          <w:ilvl w:val="0"/>
          <w:numId w:val="1188"/>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89"/>
        </w:numPr>
        <w:pStyle w:val="Compact"/>
      </w:pPr>
      <w:r>
        <w:t xml:space="preserve">Property 1: ~$45,000/year</w:t>
      </w:r>
    </w:p>
    <w:p>
      <w:pPr>
        <w:numPr>
          <w:ilvl w:val="0"/>
          <w:numId w:val="1189"/>
        </w:numPr>
        <w:pStyle w:val="Compact"/>
      </w:pPr>
      <w:r>
        <w:t xml:space="preserve">Property 2: ~$40,000/year</w:t>
      </w:r>
    </w:p>
    <w:p>
      <w:pPr>
        <w:numPr>
          <w:ilvl w:val="0"/>
          <w:numId w:val="1189"/>
        </w:numPr>
        <w:pStyle w:val="Compact"/>
      </w:pPr>
      <w:r>
        <w:t xml:space="preserve">Property 3: ~$38,000/year</w:t>
      </w:r>
    </w:p>
    <w:p>
      <w:pPr>
        <w:numPr>
          <w:ilvl w:val="0"/>
          <w:numId w:val="1189"/>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90"/>
        </w:numPr>
        <w:pStyle w:val="Compact"/>
      </w:pPr>
      <w:r>
        <w:t xml:space="preserve">Annual net cash flow: $24,000</w:t>
      </w:r>
    </w:p>
    <w:p>
      <w:pPr>
        <w:numPr>
          <w:ilvl w:val="0"/>
          <w:numId w:val="1190"/>
        </w:numPr>
        <w:pStyle w:val="Compact"/>
      </w:pPr>
      <w:r>
        <w:t xml:space="preserve">Appreciation: $6,250</w:t>
      </w:r>
    </w:p>
    <w:p>
      <w:pPr>
        <w:numPr>
          <w:ilvl w:val="0"/>
          <w:numId w:val="1190"/>
        </w:numPr>
        <w:pStyle w:val="Compact"/>
      </w:pPr>
      <w:r>
        <w:t xml:space="preserve">Tax shelter value: $12,000 (the deductions you create; their cash value depends on your bracket)</w:t>
      </w:r>
    </w:p>
    <w:p>
      <w:pPr>
        <w:numPr>
          <w:ilvl w:val="0"/>
          <w:numId w:val="1190"/>
        </w:numPr>
        <w:pStyle w:val="Compact"/>
      </w:pPr>
      <w:r>
        <w:t xml:space="preserve">Carrying costs paid: $45,000 (already inside the net cash flow figure)</w:t>
      </w:r>
    </w:p>
    <w:p>
      <w:pPr>
        <w:numPr>
          <w:ilvl w:val="0"/>
          <w:numId w:val="1190"/>
        </w:numPr>
        <w:pStyle w:val="Compact"/>
      </w:pPr>
      <w:r>
        <w:t xml:space="preserve">Net wealth increase:</w:t>
      </w:r>
      <w:r>
        <w:t xml:space="preserve"> </w:t>
      </w:r>
      <w:r>
        <w:rPr>
          <w:bCs/>
          <w:b/>
        </w:rPr>
        <w:t xml:space="preserve">$42,250</w:t>
      </w:r>
    </w:p>
    <w:p>
      <w:pPr>
        <w:numPr>
          <w:ilvl w:val="0"/>
          <w:numId w:val="1190"/>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~$45K after closing costs. You saved $24K of cash flow. Roughly $69K available. Property 2: $20K down, $30K setup and closing, the rest held in reserve.</w:t>
      </w:r>
    </w:p>
    <w:p>
      <w:pPr>
        <w:numPr>
          <w:ilvl w:val="0"/>
          <w:numId w:val="1191"/>
        </w:numPr>
        <w:pStyle w:val="Compact"/>
      </w:pPr>
      <w:r>
        <w:t xml:space="preserve">Annual net cash flow: $45,600</w:t>
      </w:r>
    </w:p>
    <w:p>
      <w:pPr>
        <w:numPr>
          <w:ilvl w:val="0"/>
          <w:numId w:val="1191"/>
        </w:numPr>
        <w:pStyle w:val="Compact"/>
      </w:pPr>
      <w:r>
        <w:t xml:space="preserve">Appreciation: $11,250</w:t>
      </w:r>
    </w:p>
    <w:p>
      <w:pPr>
        <w:numPr>
          <w:ilvl w:val="0"/>
          <w:numId w:val="1191"/>
        </w:numPr>
        <w:pStyle w:val="Compact"/>
      </w:pPr>
      <w:r>
        <w:t xml:space="preserve">Tax shelter: $22,000</w:t>
      </w:r>
    </w:p>
    <w:p>
      <w:pPr>
        <w:numPr>
          <w:ilvl w:val="0"/>
          <w:numId w:val="1191"/>
        </w:numPr>
        <w:pStyle w:val="Compact"/>
      </w:pPr>
      <w:r>
        <w:t xml:space="preserve">Carrying costs paid: $85,000</w:t>
      </w:r>
    </w:p>
    <w:p>
      <w:pPr>
        <w:numPr>
          <w:ilvl w:val="0"/>
          <w:numId w:val="1191"/>
        </w:numPr>
        <w:pStyle w:val="Compact"/>
      </w:pPr>
      <w:r>
        <w:t xml:space="preserve">Net wealth increase:</w:t>
      </w:r>
      <w:r>
        <w:t xml:space="preserve"> </w:t>
      </w:r>
      <w:r>
        <w:rPr>
          <w:bCs/>
          <w:b/>
        </w:rPr>
        <w:t xml:space="preserve">$78,850</w:t>
      </w:r>
    </w:p>
    <w:p>
      <w:pPr>
        <w:numPr>
          <w:ilvl w:val="0"/>
          <w:numId w:val="1191"/>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92"/>
        </w:numPr>
        <w:pStyle w:val="Compact"/>
      </w:pPr>
      <w:r>
        <w:t xml:space="preserve">Annual net cash flow: $66,000</w:t>
      </w:r>
    </w:p>
    <w:p>
      <w:pPr>
        <w:numPr>
          <w:ilvl w:val="0"/>
          <w:numId w:val="1192"/>
        </w:numPr>
        <w:pStyle w:val="Compact"/>
      </w:pPr>
      <w:r>
        <w:t xml:space="preserve">Appreciation: $16,250</w:t>
      </w:r>
    </w:p>
    <w:p>
      <w:pPr>
        <w:numPr>
          <w:ilvl w:val="0"/>
          <w:numId w:val="1192"/>
        </w:numPr>
        <w:pStyle w:val="Compact"/>
      </w:pPr>
      <w:r>
        <w:t xml:space="preserve">Tax shelter: $31,500</w:t>
      </w:r>
    </w:p>
    <w:p>
      <w:pPr>
        <w:numPr>
          <w:ilvl w:val="0"/>
          <w:numId w:val="1192"/>
        </w:numPr>
        <w:pStyle w:val="Compact"/>
      </w:pPr>
      <w:r>
        <w:t xml:space="preserve">Carrying costs paid: $123,000</w:t>
      </w:r>
    </w:p>
    <w:p>
      <w:pPr>
        <w:numPr>
          <w:ilvl w:val="0"/>
          <w:numId w:val="1192"/>
        </w:numPr>
        <w:pStyle w:val="Compact"/>
      </w:pPr>
      <w:r>
        <w:t xml:space="preserve">Net wealth increase:</w:t>
      </w:r>
      <w:r>
        <w:t xml:space="preserve"> </w:t>
      </w:r>
      <w:r>
        <w:rPr>
          <w:bCs/>
          <w:b/>
        </w:rPr>
        <w:t xml:space="preserve">$113,750</w:t>
      </w:r>
    </w:p>
    <w:p>
      <w:pPr>
        <w:numPr>
          <w:ilvl w:val="0"/>
          <w:numId w:val="1192"/>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93"/>
        </w:numPr>
        <w:pStyle w:val="Compact"/>
      </w:pPr>
      <w:r>
        <w:t xml:space="preserve">Annual net cash flow: $85,200</w:t>
      </w:r>
    </w:p>
    <w:p>
      <w:pPr>
        <w:numPr>
          <w:ilvl w:val="0"/>
          <w:numId w:val="1193"/>
        </w:numPr>
        <w:pStyle w:val="Compact"/>
      </w:pPr>
      <w:r>
        <w:t xml:space="preserve">Appreciation: $21,250</w:t>
      </w:r>
    </w:p>
    <w:p>
      <w:pPr>
        <w:numPr>
          <w:ilvl w:val="0"/>
          <w:numId w:val="1193"/>
        </w:numPr>
        <w:pStyle w:val="Compact"/>
      </w:pPr>
      <w:r>
        <w:t xml:space="preserve">Tax shelter: $40,000</w:t>
      </w:r>
    </w:p>
    <w:p>
      <w:pPr>
        <w:numPr>
          <w:ilvl w:val="0"/>
          <w:numId w:val="1193"/>
        </w:numPr>
        <w:pStyle w:val="Compact"/>
      </w:pPr>
      <w:r>
        <w:t xml:space="preserve">Carrying costs paid: $159,000</w:t>
      </w:r>
    </w:p>
    <w:p>
      <w:pPr>
        <w:numPr>
          <w:ilvl w:val="0"/>
          <w:numId w:val="1193"/>
        </w:numPr>
        <w:pStyle w:val="Compact"/>
      </w:pPr>
      <w:r>
        <w:t xml:space="preserve">Net wealth increase:</w:t>
      </w:r>
      <w:r>
        <w:t xml:space="preserve"> </w:t>
      </w:r>
      <w:r>
        <w:rPr>
          <w:bCs/>
          <w:b/>
        </w:rPr>
        <w:t xml:space="preserve">$146,450</w:t>
      </w:r>
    </w:p>
    <w:p>
      <w:pPr>
        <w:numPr>
          <w:ilvl w:val="0"/>
          <w:numId w:val="1193"/>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94"/>
        </w:numPr>
        <w:pStyle w:val="Compact"/>
      </w:pPr>
      <w:r>
        <w:t xml:space="preserve">Annual net cash flow: $91,200</w:t>
      </w:r>
    </w:p>
    <w:p>
      <w:pPr>
        <w:numPr>
          <w:ilvl w:val="0"/>
          <w:numId w:val="1194"/>
        </w:numPr>
        <w:pStyle w:val="Compact"/>
      </w:pPr>
      <w:r>
        <w:t xml:space="preserve">Appreciation: $21,250</w:t>
      </w:r>
    </w:p>
    <w:p>
      <w:pPr>
        <w:numPr>
          <w:ilvl w:val="0"/>
          <w:numId w:val="1194"/>
        </w:numPr>
        <w:pStyle w:val="Compact"/>
      </w:pPr>
      <w:r>
        <w:t xml:space="preserve">Tax shelter: $40,000</w:t>
      </w:r>
    </w:p>
    <w:p>
      <w:pPr>
        <w:numPr>
          <w:ilvl w:val="0"/>
          <w:numId w:val="1194"/>
        </w:numPr>
        <w:pStyle w:val="Compact"/>
      </w:pPr>
      <w:r>
        <w:t xml:space="preserve">Net wealth increase:</w:t>
      </w:r>
      <w:r>
        <w:t xml:space="preserve"> </w:t>
      </w:r>
      <w:r>
        <w:rPr>
          <w:bCs/>
          <w:b/>
        </w:rPr>
        <w:t xml:space="preserve">$152,450</w:t>
      </w:r>
    </w:p>
    <w:p>
      <w:pPr>
        <w:numPr>
          <w:ilvl w:val="0"/>
          <w:numId w:val="1194"/>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Total debt deployed</w:t>
            </w:r>
          </w:p>
        </w:tc>
        <w:tc>
          <w:tcPr/>
          <w:p>
            <w:pPr>
              <w:pStyle w:val="Compact"/>
              <w:jc w:val="left"/>
            </w:pPr>
            <w:r>
              <w:t xml:space="preserve">~$500K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$850K–$900K (four properties around $225K each, a healthy slice of it your equity once the debt is netted out), on a few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6"/>
    <w:bookmarkStart w:id="217"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30–65%+ cash-on-cash in year one, 20–30% in years two and beyond. $1,500–$3,000 a month per property, 10–25% down, about three hours a week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Most people don’t do it because it requires active setup and systems thinking up front. But once built, it’s more passive than managing a single long-term tenant.</w:t>
      </w:r>
    </w:p>
    <w:bookmarkEnd w:id="217"/>
    <w:bookmarkStart w:id="218"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8"/>
    <w:bookmarkStart w:id="219"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95"/>
        </w:numPr>
        <w:pStyle w:val="Compact"/>
      </w:pPr>
      <w:r>
        <w:rPr>
          <w:bCs/>
          <w:b/>
        </w:rPr>
        <w:t xml:space="preserve">Think:</w:t>
      </w:r>
      <w:r>
        <w:t xml:space="preserve"> </w:t>
      </w:r>
      <w:r>
        <w:t xml:space="preserve">Research your market. Run the numbers. Build your plan. This should take 2–4 weeks, not six months.</w:t>
      </w:r>
    </w:p>
    <w:p>
      <w:pPr>
        <w:numPr>
          <w:ilvl w:val="0"/>
          <w:numId w:val="1195"/>
        </w:numPr>
        <w:pStyle w:val="Compact"/>
      </w:pPr>
      <w:r>
        <w:rPr>
          <w:bCs/>
          <w:b/>
        </w:rPr>
        <w:t xml:space="preserve">Do:</w:t>
      </w:r>
      <w:r>
        <w:t xml:space="preserve"> </w:t>
      </w:r>
      <w:r>
        <w:t xml:space="preserve">Execute. Buy the property. Launch the operation. This is where everything changes.</w:t>
      </w:r>
    </w:p>
    <w:p>
      <w:pPr>
        <w:numPr>
          <w:ilvl w:val="0"/>
          <w:numId w:val="1195"/>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9"/>
    <w:bookmarkStart w:id="220"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20"/>
    <w:bookmarkStart w:id="221"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Buyers price it off the income, as a multiple of what the business earns each year, not just what the house would appraise for. Valuation: 8–12x annual net cash flow, so a property netting $24,000 a year lists at $192K–$288K. Buyers: new operators, passive investors, partnerships. Timeline: 60–120 days. Run the hypothetical on a cabin like Myla’s, appraised around $240K: if it nets roughly $24K a year, the income multiple prices it at $192K–$288K, right around that appraisal. The refi loan gets paid off at closing, but she already pulled the majority of her capital back out at the refinance,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21"/>
    <w:bookmarkStart w:id="222"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96"/>
        </w:numPr>
        <w:pStyle w:val="Compact"/>
      </w:pPr>
      <w:r>
        <w:t xml:space="preserve">Capital deployed: ~$150K across down payment, renovation, and setup (a lighter turnkey entry can start far smaller; see below)</w:t>
      </w:r>
    </w:p>
    <w:p>
      <w:pPr>
        <w:numPr>
          <w:ilvl w:val="0"/>
          <w:numId w:val="1196"/>
        </w:numPr>
        <w:pStyle w:val="Compact"/>
      </w:pPr>
      <w:r>
        <w:t xml:space="preserve">Gross revenue by month 6: ~$35K; by year end: $70K+</w:t>
      </w:r>
    </w:p>
    <w:p>
      <w:pPr>
        <w:numPr>
          <w:ilvl w:val="0"/>
          <w:numId w:val="1196"/>
        </w:numPr>
        <w:pStyle w:val="Compact"/>
      </w:pPr>
      <w:r>
        <w:t xml:space="preserve">Net cash flow: $24,000; net worth increase: $42,250</w:t>
      </w:r>
    </w:p>
    <w:p>
      <w:pPr>
        <w:numPr>
          <w:ilvl w:val="0"/>
          <w:numId w:val="1196"/>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97"/>
        </w:numPr>
        <w:pStyle w:val="Compact"/>
      </w:pPr>
      <w:r>
        <w:t xml:space="preserve">Property 2: $200K purchase, $20K down, $30K setup and closing, $180K financed</w:t>
      </w:r>
    </w:p>
    <w:p>
      <w:pPr>
        <w:numPr>
          <w:ilvl w:val="0"/>
          <w:numId w:val="1197"/>
        </w:numPr>
        <w:pStyle w:val="Compact"/>
      </w:pPr>
      <w:r>
        <w:t xml:space="preserve">Combined net cash flow: $45,600 stabilized (closer to $35K if your launch lands mid-year)</w:t>
      </w:r>
    </w:p>
    <w:p>
      <w:pPr>
        <w:numPr>
          <w:ilvl w:val="0"/>
          <w:numId w:val="1197"/>
        </w:numPr>
        <w:pStyle w:val="Compact"/>
      </w:pPr>
      <w:r>
        <w:t xml:space="preserve">Net worth increase: $78,850; cumulative: $121,100</w:t>
      </w:r>
    </w:p>
    <w:p>
      <w:pPr>
        <w:numPr>
          <w:ilvl w:val="0"/>
          <w:numId w:val="1197"/>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198"/>
        </w:numPr>
        <w:pStyle w:val="Compact"/>
      </w:pPr>
      <w:r>
        <w:t xml:space="preserve">Property 3: $200K purchase, funded by the Property 2 refi plus saved cash flow</w:t>
      </w:r>
    </w:p>
    <w:p>
      <w:pPr>
        <w:numPr>
          <w:ilvl w:val="0"/>
          <w:numId w:val="1198"/>
        </w:numPr>
        <w:pStyle w:val="Compact"/>
      </w:pPr>
      <w:r>
        <w:t xml:space="preserve">Combined net cash flow: $66,000 stabilized</w:t>
      </w:r>
    </w:p>
    <w:p>
      <w:pPr>
        <w:numPr>
          <w:ilvl w:val="0"/>
          <w:numId w:val="1198"/>
        </w:numPr>
        <w:pStyle w:val="Compact"/>
      </w:pPr>
      <w:r>
        <w:t xml:space="preserve">Net worth increase: $113,750; cumulative: $234,850</w:t>
      </w:r>
    </w:p>
    <w:p>
      <w:pPr>
        <w:numPr>
          <w:ilvl w:val="0"/>
          <w:numId w:val="1198"/>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99"/>
        </w:numPr>
        <w:pStyle w:val="Compact"/>
      </w:pPr>
      <w:r>
        <w:t xml:space="preserve">Property 4: $200K purchase, funded by the Property 3 refi and portfolio cash flow</w:t>
      </w:r>
    </w:p>
    <w:p>
      <w:pPr>
        <w:numPr>
          <w:ilvl w:val="0"/>
          <w:numId w:val="1199"/>
        </w:numPr>
        <w:pStyle w:val="Compact"/>
      </w:pPr>
      <w:r>
        <w:t xml:space="preserve">Combined net cash flow: $85,200 stabilized</w:t>
      </w:r>
    </w:p>
    <w:p>
      <w:pPr>
        <w:numPr>
          <w:ilvl w:val="0"/>
          <w:numId w:val="1199"/>
        </w:numPr>
        <w:pStyle w:val="Compact"/>
      </w:pPr>
      <w:r>
        <w:t xml:space="preserve">Net worth increase: $146,450; cumulative: $381,300</w:t>
      </w:r>
    </w:p>
    <w:p>
      <w:pPr>
        <w:numPr>
          <w:ilvl w:val="0"/>
          <w:numId w:val="1199"/>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200"/>
        </w:numPr>
        <w:pStyle w:val="Compact"/>
      </w:pPr>
      <w:r>
        <w:t xml:space="preserve">Combined net cash flow: $91,200</w:t>
      </w:r>
    </w:p>
    <w:p>
      <w:pPr>
        <w:numPr>
          <w:ilvl w:val="0"/>
          <w:numId w:val="1200"/>
        </w:numPr>
        <w:pStyle w:val="Compact"/>
      </w:pPr>
      <w:r>
        <w:t xml:space="preserve">Net worth increase: $152,450; cumulative: $533,750</w:t>
      </w:r>
    </w:p>
    <w:p>
      <w:pPr>
        <w:numPr>
          <w:ilvl w:val="0"/>
          <w:numId w:val="1200"/>
        </w:numPr>
        <w:pStyle w:val="Compact"/>
      </w:pPr>
      <w:r>
        <w:t xml:space="preserve">Portfolio value: $850K–$900K</w:t>
      </w:r>
    </w:p>
    <w:p>
      <w:pPr>
        <w:numPr>
          <w:ilvl w:val="0"/>
          <w:numId w:val="1200"/>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or a creative funding stack.</w:t>
      </w:r>
      <w:r>
        <w:t xml:space="preserve"> </w:t>
      </w:r>
      <w:r>
        <w:t xml:space="preserve">The 4 bed, 3 bath homes I recommend mostly run $250K–$350K today, so a 10% down vacation-home loan means roughly $25K–$35K down; add closing costs, furniture, and setup, and $50K–$60K is still the honest entry point.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5"/>
    <w:bookmarkStart w:id="226" w:name="chapter-summary-17"/>
    <w:p>
      <w:pPr>
        <w:pStyle w:val="Heading3"/>
      </w:pPr>
      <w:r>
        <w:t xml:space="preserve">Chapter Summary</w:t>
      </w:r>
    </w:p>
    <w:p>
      <w:pPr>
        <w:numPr>
          <w:ilvl w:val="0"/>
          <w:numId w:val="1201"/>
        </w:numPr>
        <w:pStyle w:val="Compact"/>
      </w:pPr>
      <w:r>
        <w:t xml:space="preserve">Five focused years and a real asset beat twenty distracted ones.</w:t>
      </w:r>
    </w:p>
    <w:p>
      <w:pPr>
        <w:numPr>
          <w:ilvl w:val="0"/>
          <w:numId w:val="1201"/>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201"/>
        </w:numPr>
        <w:pStyle w:val="Compact"/>
      </w:pPr>
      <w:r>
        <w:t xml:space="preserve">The Wealth Equation: net cash flow + appreciation + tax savings, with debt service already paid inside the net. Run it before you buy anything.</w:t>
      </w:r>
    </w:p>
    <w:p>
      <w:pPr>
        <w:numPr>
          <w:ilvl w:val="0"/>
          <w:numId w:val="1201"/>
        </w:numPr>
        <w:pStyle w:val="Compact"/>
      </w:pPr>
      <w:r>
        <w:t xml:space="preserve">The 5-year model: $300K deployed becomes $533,750 of new net worth, plus $312K of spendable income along the way.</w:t>
      </w:r>
    </w:p>
    <w:p>
      <w:pPr>
        <w:numPr>
          <w:ilvl w:val="0"/>
          <w:numId w:val="1201"/>
        </w:numPr>
        <w:pStyle w:val="Compact"/>
      </w:pPr>
      <w:r>
        <w:t xml:space="preserve">Rural STRs return roughly 27% risk-adjusted, about three times an index fund, with more control and monthly cash flow.</w:t>
      </w:r>
    </w:p>
    <w:p>
      <w:pPr>
        <w:numPr>
          <w:ilvl w:val="0"/>
          <w:numId w:val="1201"/>
        </w:numPr>
        <w:pStyle w:val="Compact"/>
      </w:pPr>
      <w:r>
        <w:t xml:space="preserve">Operators move at 70% clarity. Dreamers wait for 100%.</w:t>
      </w:r>
    </w:p>
    <w:p>
      <w:pPr>
        <w:numPr>
          <w:ilvl w:val="0"/>
          <w:numId w:val="1201"/>
        </w:numPr>
        <w:pStyle w:val="Compact"/>
      </w:pPr>
      <w:r>
        <w:t xml:space="preserve">Know your Freedom Number. Three to four good cabins is a full-time income without full-time hours.</w:t>
      </w:r>
    </w:p>
    <w:p>
      <w:pPr>
        <w:numPr>
          <w:ilvl w:val="0"/>
          <w:numId w:val="1201"/>
        </w:numPr>
        <w:pStyle w:val="Compact"/>
      </w:pPr>
      <w:r>
        <w:t xml:space="preserve">You’re never trapped: sell turnkey, convert to LTR, take a cash offer, or 1031 into something bigger.</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202"/>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202"/>
        </w:numPr>
        <w:pStyle w:val="Compact"/>
      </w:pPr>
      <w:r>
        <w:rPr>
          <w:bCs/>
          <w:b/>
        </w:rPr>
        <w:t xml:space="preserve">Take the free Airbnb Anywhere mini course.</w:t>
      </w:r>
      <w:r>
        <w:t xml:space="preserve"> </w:t>
      </w:r>
      <w:r>
        <w:t xml:space="preserve">The link is on the resources page at the back of this book.</w:t>
      </w:r>
    </w:p>
    <w:p>
      <w:pPr>
        <w:numPr>
          <w:ilvl w:val="0"/>
          <w:numId w:val="1202"/>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203"/>
        </w:numPr>
        <w:pStyle w:val="Compact"/>
      </w:pPr>
      <w:r>
        <w:rPr>
          <w:bCs/>
          <w:b/>
        </w:rPr>
        <w:t xml:space="preserve">R — Right market first.</w:t>
      </w:r>
    </w:p>
    <w:p>
      <w:pPr>
        <w:numPr>
          <w:ilvl w:val="0"/>
          <w:numId w:val="1203"/>
        </w:numPr>
        <w:pStyle w:val="Compact"/>
      </w:pPr>
      <w:r>
        <w:rPr>
          <w:bCs/>
          <w:b/>
        </w:rPr>
        <w:t xml:space="preserve">U — Under budget.</w:t>
      </w:r>
    </w:p>
    <w:p>
      <w:pPr>
        <w:numPr>
          <w:ilvl w:val="0"/>
          <w:numId w:val="1203"/>
        </w:numPr>
        <w:pStyle w:val="Compact"/>
      </w:pPr>
      <w:r>
        <w:rPr>
          <w:bCs/>
          <w:b/>
        </w:rPr>
        <w:t xml:space="preserve">R — Room for everyone.</w:t>
      </w:r>
    </w:p>
    <w:p>
      <w:pPr>
        <w:numPr>
          <w:ilvl w:val="0"/>
          <w:numId w:val="1203"/>
        </w:numPr>
        <w:pStyle w:val="Compact"/>
      </w:pPr>
      <w:r>
        <w:rPr>
          <w:bCs/>
          <w:b/>
        </w:rPr>
        <w:t xml:space="preserve">A — Aesthetics that win the scroll.</w:t>
      </w:r>
    </w:p>
    <w:p>
      <w:pPr>
        <w:numPr>
          <w:ilvl w:val="0"/>
          <w:numId w:val="1203"/>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204"/>
        </w:numPr>
        <w:pStyle w:val="Compact"/>
      </w:pPr>
      <w:r>
        <w:rPr>
          <w:bCs/>
          <w:b/>
        </w:rPr>
        <w:t xml:space="preserve">Market Research Cheat Sheet</w:t>
      </w:r>
      <w:r>
        <w:t xml:space="preserve">: the three-phase market analysis walkthrough (Chapter 5)</w:t>
      </w:r>
    </w:p>
    <w:p>
      <w:pPr>
        <w:numPr>
          <w:ilvl w:val="0"/>
          <w:numId w:val="1204"/>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205"/>
        </w:numPr>
        <w:pStyle w:val="Compact"/>
      </w:pPr>
      <w:r>
        <w:rPr>
          <w:bCs/>
          <w:b/>
        </w:rPr>
        <w:t xml:space="preserve">Real Estate Numbers Cheat Sheet</w:t>
      </w:r>
      <w:r>
        <w:t xml:space="preserve">: every term and formula on one page (Chapter 8)</w:t>
      </w:r>
    </w:p>
    <w:p>
      <w:pPr>
        <w:numPr>
          <w:ilvl w:val="0"/>
          <w:numId w:val="1205"/>
        </w:numPr>
        <w:pStyle w:val="Compact"/>
      </w:pPr>
      <w:r>
        <w:rPr>
          <w:bCs/>
          <w:b/>
        </w:rPr>
        <w:t xml:space="preserve">Deal Analysis Video</w:t>
      </w:r>
      <w:r>
        <w:t xml:space="preserve">: watch a real deal get broken down start to finish (Chapter 8)</w:t>
      </w:r>
    </w:p>
    <w:p>
      <w:pPr>
        <w:numPr>
          <w:ilvl w:val="0"/>
          <w:numId w:val="1205"/>
        </w:numPr>
        <w:pStyle w:val="Compact"/>
      </w:pPr>
      <w:r>
        <w:rPr>
          <w:bCs/>
          <w:b/>
        </w:rPr>
        <w:t xml:space="preserve">Current list of the best 0% business cards</w:t>
      </w:r>
      <w:r>
        <w:t xml:space="preserve">: updated as issuers rotate their intro offers and bonuses (Chapter 7)</w:t>
      </w:r>
    </w:p>
    <w:p>
      <w:pPr>
        <w:numPr>
          <w:ilvl w:val="0"/>
          <w:numId w:val="1205"/>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206"/>
        </w:numPr>
        <w:pStyle w:val="Compact"/>
      </w:pPr>
      <w:r>
        <w:rPr>
          <w:bCs/>
          <w:b/>
        </w:rPr>
        <w:t xml:space="preserve">Design Plan Checklist</w:t>
      </w:r>
      <w:r>
        <w:t xml:space="preserve">: guest profile, function, durability, and aesthetic planning (Chapter 11)</w:t>
      </w:r>
    </w:p>
    <w:p>
      <w:pPr>
        <w:numPr>
          <w:ilvl w:val="0"/>
          <w:numId w:val="1206"/>
        </w:numPr>
        <w:pStyle w:val="Compact"/>
      </w:pPr>
      <w:r>
        <w:rPr>
          <w:bCs/>
          <w:b/>
        </w:rPr>
        <w:t xml:space="preserve">Design Plan Timeline</w:t>
      </w:r>
      <w:r>
        <w:t xml:space="preserve">: pre-close through Week 4 installation schedule (Chapter 11)</w:t>
      </w:r>
    </w:p>
    <w:p>
      <w:pPr>
        <w:numPr>
          <w:ilvl w:val="0"/>
          <w:numId w:val="1206"/>
        </w:numPr>
        <w:pStyle w:val="Compact"/>
      </w:pPr>
      <w:r>
        <w:rPr>
          <w:bCs/>
          <w:b/>
        </w:rPr>
        <w:t xml:space="preserve">7-Day Setup Workflow and Schedule</w:t>
      </w:r>
      <w:r>
        <w:t xml:space="preserve">: a day-by-day setup guide with packing and shopping lists (Chapter 13)</w:t>
      </w:r>
    </w:p>
    <w:p>
      <w:pPr>
        <w:numPr>
          <w:ilvl w:val="0"/>
          <w:numId w:val="1206"/>
        </w:numPr>
        <w:pStyle w:val="Compact"/>
      </w:pPr>
      <w:r>
        <w:rPr>
          <w:bCs/>
          <w:b/>
        </w:rPr>
        <w:t xml:space="preserve">Kitchen Items Checklist</w:t>
      </w:r>
      <w:r>
        <w:t xml:space="preserve">: every kitchen essential with purchase links (Chapter 13)</w:t>
      </w:r>
    </w:p>
    <w:p>
      <w:pPr>
        <w:numPr>
          <w:ilvl w:val="0"/>
          <w:numId w:val="1206"/>
        </w:numPr>
        <w:pStyle w:val="Compact"/>
      </w:pPr>
      <w:r>
        <w:rPr>
          <w:bCs/>
          <w:b/>
        </w:rPr>
        <w:t xml:space="preserve">Bathroom Items Checklist</w:t>
      </w:r>
      <w:r>
        <w:t xml:space="preserve">: every bathroom essential with purchase links (Chapter 13)</w:t>
      </w:r>
    </w:p>
    <w:p>
      <w:pPr>
        <w:numPr>
          <w:ilvl w:val="0"/>
          <w:numId w:val="1206"/>
        </w:numPr>
        <w:pStyle w:val="Compact"/>
      </w:pPr>
      <w:r>
        <w:rPr>
          <w:bCs/>
          <w:b/>
        </w:rPr>
        <w:t xml:space="preserve">Property Setup Videos</w:t>
      </w:r>
      <w:r>
        <w:t xml:space="preserve">: behind-the-scenes walkthroughs of actual setups (Chapter 13)</w:t>
      </w:r>
    </w:p>
    <w:p>
      <w:pPr>
        <w:numPr>
          <w:ilvl w:val="0"/>
          <w:numId w:val="1206"/>
        </w:numPr>
        <w:pStyle w:val="Compact"/>
      </w:pPr>
      <w:r>
        <w:rPr>
          <w:bCs/>
          <w:b/>
        </w:rPr>
        <w:t xml:space="preserve">Photographer Checklist</w:t>
      </w:r>
      <w:r>
        <w:t xml:space="preserve">: pre-photo prep and photographer guidance (Chapter 12)</w:t>
      </w:r>
    </w:p>
    <w:p>
      <w:pPr>
        <w:numPr>
          <w:ilvl w:val="0"/>
          <w:numId w:val="1206"/>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207"/>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208"/>
        </w:numPr>
        <w:pStyle w:val="Compact"/>
      </w:pPr>
      <w:r>
        <w:rPr>
          <w:bCs/>
          <w:b/>
        </w:rPr>
        <w:t xml:space="preserve">Free Airbnb Anywhere mini course</w:t>
      </w:r>
      <w:r>
        <w:t xml:space="preserve"> </w:t>
      </w:r>
      <w:r>
        <w:t xml:space="preserve">at teeco.circle.so/c/aa-mini-course: the next step from the Conclusion</w:t>
      </w:r>
    </w:p>
    <w:p>
      <w:pPr>
        <w:numPr>
          <w:ilvl w:val="0"/>
          <w:numId w:val="1208"/>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209"/>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209"/>
        </w:numPr>
        <w:pStyle w:val="Compact"/>
      </w:pPr>
      <w:r>
        <w:rPr>
          <w:bCs/>
          <w:b/>
        </w:rPr>
        <w:t xml:space="preserve">U — Under Budget.</w:t>
      </w:r>
      <w:r>
        <w:t xml:space="preserve"> </w:t>
      </w:r>
      <w:r>
        <w:t xml:space="preserve">Cheap entry means a cheap payment, and the payment protects you in slow months.</w:t>
      </w:r>
    </w:p>
    <w:p>
      <w:pPr>
        <w:numPr>
          <w:ilvl w:val="0"/>
          <w:numId w:val="1209"/>
        </w:numPr>
        <w:pStyle w:val="Compact"/>
      </w:pPr>
      <w:r>
        <w:rPr>
          <w:bCs/>
          <w:b/>
        </w:rPr>
        <w:t xml:space="preserve">R — Room for Everyone.</w:t>
      </w:r>
      <w:r>
        <w:t xml:space="preserve"> </w:t>
      </w:r>
      <w:r>
        <w:t xml:space="preserve">Income follows sleeping capacity — aim near 1 sleeper per 100 square feet.</w:t>
      </w:r>
    </w:p>
    <w:p>
      <w:pPr>
        <w:numPr>
          <w:ilvl w:val="0"/>
          <w:numId w:val="1209"/>
        </w:numPr>
        <w:pStyle w:val="Compact"/>
      </w:pPr>
      <w:r>
        <w:rPr>
          <w:bCs/>
          <w:b/>
        </w:rPr>
        <w:t xml:space="preserve">A — Aesthetics That Win the Scroll.</w:t>
      </w:r>
      <w:r>
        <w:t xml:space="preserve"> </w:t>
      </w:r>
      <w:r>
        <w:t xml:space="preserve">Guests decide in 3 seconds. Your first 5 photos do the selling.</w:t>
      </w:r>
    </w:p>
    <w:p>
      <w:pPr>
        <w:numPr>
          <w:ilvl w:val="0"/>
          <w:numId w:val="1209"/>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75–80%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2026-07-03T03:10:00Z</dcterms:created>
  <dcterms:modified xsi:type="dcterms:W3CDTF">2026-07-03T03:10:00Z</dcterms:modified>
</cp:coreProperties>
</file>

<file path=docProps/custom.xml><?xml version="1.0" encoding="utf-8"?>
<Properties xmlns="http://schemas.openxmlformats.org/officeDocument/2006/custom-properties" xmlns:vt="http://schemas.openxmlformats.org/officeDocument/2006/docPropsVTypes"/>
</file>