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Dr. 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That moment on the highway did what years of burnout hadn’t.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In year two, the first property helps fund the second (Part 3 shows how). If the numbers come up short, there’s seller financing (the seller acts as the bank, and you make your payments to them instead of a lender), seller credits that shrink what you bring to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year one, $48K year two, then $72K a year after that; call it $290K over five)</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works out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usually have a year or more before major investor money shows up, and the regulatory environment is still friendly. I underwrite appreciation at 2–3% a year;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About the same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Getting in ran me about the same money either way, call it $100K all-in. The difference is what that money bought. In West Virginia it bought a cheaper house with a smaller mortgage, in a place with plenty more homes like it waiting to be bought, under rules that weren’t trying to squeeze short-term rentals out. In California it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a separate deal in another West Virginia town. It belongs to my business partner Ryu,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Nearly the same revenue and about the same cash to get in, but the cabin won: half the purchase price, a payment about $700 a month lighter, more homes like it to buy next, and far lighter short-term-rental rules.</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and it grossed $150K over its first two years, nearly the same money. And in her best month it beat Joshua Tree outright: $10,195 against the roughly $6,700 a month that house averaged.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that $10,195 best month,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gross a steady $7K a month across two homes with this same playbook; by this summer they were pacing past $20K.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Turn on the extra-guest fee; on big-group homes it’s a meaningful slice of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w:t>
      </w:r>
    </w:p>
    <w:p>
      <w:pPr>
        <w:numPr>
          <w:ilvl w:val="0"/>
          <w:numId w:val="1015"/>
        </w:numPr>
        <w:pStyle w:val="Compact"/>
      </w:pPr>
      <w:r>
        <w:t xml:space="preserve">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runs it remotely, with no property manager (a choice Chapter 14 will help you weigh for yourself), and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portfolio makes the case. Gatehouse Getaway, the $170K seller-financed West Virginia cabin from Chapter 2, did $72K in revenue its first year. Another home of mine, a $100K purchase (not Myla’s $103K cabin, a separate house),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This is the same $103K cabin from the top of the chapter. She bought it cash, partnered with her aunt, put roughly $70K into the renovation and about $30K into furniture, and it appraised around $240K after.</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app can run a 4.95-star operation from anywhere. Myla’s does.</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And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the bindable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plan around the 25th percentile, what the weaker quarter of comparable listings actually earn, instead of the average. Chapter 8 builds a full underwriting rule out of that idea.</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Declining population (fewer locals to support the business ecosystem your guests rely on)</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gross $7K a month across two homes as the steady, conservative number. Their first home, a $275K house in Greenville, South Carolina, grossed about $100K in under seven months, and this summer they’re pacing past $20K a month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Regulatory 15%, Seasonality 10%. Below 3.5, keep looking.</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haircut tool projections 10–15%, and demand extra margin.</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Independent inspections cost $500–$1,200 and are non-negotiable. Repairs found become credits earned.</w:t>
      </w:r>
    </w:p>
    <w:p>
      <w:pPr>
        <w:numPr>
          <w:ilvl w:val="0"/>
          <w:numId w:val="1027"/>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One admission before you copy this.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bookmarkStart w:id="99" w:name="the-30-floor"/>
    <w:p>
      <w:pPr>
        <w:pStyle w:val="Heading3"/>
      </w:pPr>
      <w:r>
        <w:t xml:space="preserve">The 30% Floor</w:t>
      </w:r>
    </w:p>
    <w:p>
      <w:pPr>
        <w:numPr>
          <w:ilvl w:val="0"/>
          <w:numId w:val="1048"/>
        </w:numPr>
        <w:pStyle w:val="Compact"/>
      </w:pPr>
      <w:r>
        <w:rPr>
          <w:bCs/>
          <w:b/>
        </w:rPr>
        <w:t xml:space="preserve">Why it works:</w:t>
      </w:r>
      <w:r>
        <w:t xml:space="preserve"> </w:t>
      </w:r>
      <w:r>
        <w:t xml:space="preserve">Not all deals are created equal. A 15% return keeps you busy but poor.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it’s not 30%+ at the median comps, walk away.</w:t>
      </w:r>
    </w:p>
    <w:p>
      <w:pPr>
        <w:pStyle w:val="FirstParagraph"/>
      </w:pPr>
      <w:r>
        <w:t xml:space="preserve">One rule, three checks. Judge the 30% Floor at the moderate projection, the median of the comps; under 30% there, walk. Underwrite at the conservative 25th percentile, where the deal must still cash flow and ideally lands near 25% on your cash.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$20,000–$40,000 or more all-in.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(PriceLabs, Hospitable,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median comps:</w:t>
      </w:r>
    </w:p>
    <w:p>
      <w:pPr>
        <w:numPr>
          <w:ilvl w:val="0"/>
          <w:numId w:val="1052"/>
        </w:numPr>
        <w:pStyle w:val="Compact"/>
      </w:pPr>
      <w:r>
        <w:rPr>
          <w:bCs/>
          <w:b/>
        </w:rPr>
        <w:t xml:space="preserve">30%+ →</w:t>
      </w:r>
      <w:r>
        <w:t xml:space="preserve"> </w:t>
      </w:r>
      <w:r>
        <w:t xml:space="preserve">Great deal. Go for it.</w:t>
      </w:r>
    </w:p>
    <w:p>
      <w:pPr>
        <w:numPr>
          <w:ilvl w:val="0"/>
          <w:numId w:val="1052"/>
        </w:numPr>
        <w:pStyle w:val="Compact"/>
      </w:pPr>
      <w:r>
        <w:rPr>
          <w:bCs/>
          <w:b/>
        </w:rPr>
        <w:t xml:space="preserve">Under 30% →</w:t>
      </w:r>
      <w:r>
        <w:t xml:space="preserve"> </w:t>
      </w:r>
      <w:r>
        <w:t xml:space="preserve">Walk, unless it’s genuinely unique: off-market, underpriced, or extremely value-add.</w:t>
      </w:r>
    </w:p>
    <w:p>
      <w:pPr>
        <w:pStyle w:val="FirstParagraph"/>
      </w:pPr>
      <w:r>
        <w:t xml:space="preserve">A 15–30% number isn’t automatically failure, though. That’s conservative-case and realized-return territory, where a deal that screened at 30%+ on the median is allowed to land in a rough year.</w:t>
      </w:r>
    </w:p>
    <w:p>
      <w:pPr>
        <w:pStyle w:val="BodyText"/>
      </w:pPr>
      <w:r>
        <w:t xml:space="preserve">The reason I set the floor at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AirDNA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It lands just under the 30% floor, but that 25% is your worst case, not your bet. The 30% Floor is judged at Moderate; surviving at Conservative, at around 25%, is what makes the deal safe to do.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calculated 30%+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ideally near that 25% conservative mark?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7"/>
        </w:numPr>
        <w:pStyle w:val="Compact"/>
      </w:pPr>
      <w:r>
        <w:t xml:space="preserve">Winter months: $400–500/month (propane/heating)</w:t>
      </w:r>
    </w:p>
    <w:p>
      <w:pPr>
        <w:numPr>
          <w:ilvl w:val="0"/>
          <w:numId w:val="1057"/>
        </w:numPr>
        <w:pStyle w:val="Compact"/>
      </w:pPr>
      <w:r>
        <w:t xml:space="preserve">Summer months: $300–400/month (AC)</w:t>
      </w:r>
    </w:p>
    <w:p>
      <w:pPr>
        <w:numPr>
          <w:ilvl w:val="0"/>
          <w:numId w:val="1057"/>
        </w:numPr>
        <w:pStyle w:val="Compact"/>
      </w:pPr>
      <w:r>
        <w:t xml:space="preserve">Spring/fall months: $100–150/month</w:t>
      </w:r>
    </w:p>
    <w:p>
      <w:pPr>
        <w:numPr>
          <w:ilvl w:val="0"/>
          <w:numId w:val="1057"/>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bindable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1"/>
        </w:numPr>
        <w:pStyle w:val="Compact"/>
      </w:pPr>
      <w:r>
        <w:rPr>
          <w:bCs/>
          <w:b/>
        </w:rPr>
        <w:t xml:space="preserve">AirDNA Rentalizer</w:t>
      </w:r>
      <w:r>
        <w:t xml:space="preserve"> </w:t>
      </w:r>
      <w:r>
        <w:t xml:space="preserve">for revenue comps and percentile analysis</w:t>
      </w:r>
    </w:p>
    <w:p>
      <w:pPr>
        <w:numPr>
          <w:ilvl w:val="0"/>
          <w:numId w:val="1061"/>
        </w:numPr>
        <w:pStyle w:val="Compact"/>
      </w:pPr>
      <w:r>
        <w:rPr>
          <w:bCs/>
          <w:b/>
        </w:rPr>
        <w:t xml:space="preserve">Rabbu.com</w:t>
      </w:r>
      <w:r>
        <w:t xml:space="preserve">, a clean dashboard for revenue, occupancy, ADR, and seasonal trends</w:t>
      </w:r>
    </w:p>
    <w:p>
      <w:pPr>
        <w:numPr>
          <w:ilvl w:val="0"/>
          <w:numId w:val="1061"/>
        </w:numPr>
        <w:pStyle w:val="Compact"/>
      </w:pPr>
      <w:r>
        <w:rPr>
          <w:bCs/>
          <w:b/>
        </w:rPr>
        <w:t xml:space="preserve">PriceLabs Market Dashboard</w:t>
      </w:r>
      <w:r>
        <w:t xml:space="preserve"> </w:t>
      </w:r>
      <w:r>
        <w:t xml:space="preserve">for trendlines, seasonality, and ADR forecasts</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2"/>
        </w:numPr>
        <w:pStyle w:val="Compact"/>
      </w:pPr>
      <w:r>
        <w:t xml:space="preserve">Mortgage (PITI): $1,200–$2,400/month</w:t>
      </w:r>
    </w:p>
    <w:p>
      <w:pPr>
        <w:numPr>
          <w:ilvl w:val="0"/>
          <w:numId w:val="1062"/>
        </w:numPr>
        <w:pStyle w:val="Compact"/>
      </w:pPr>
      <w:r>
        <w:t xml:space="preserve">Cleaning and turnover: $100–$150/stay for smaller homes (1–3BR), $150–$400 for larger homes</w:t>
      </w:r>
    </w:p>
    <w:p>
      <w:pPr>
        <w:numPr>
          <w:ilvl w:val="0"/>
          <w:numId w:val="1062"/>
        </w:numPr>
        <w:pStyle w:val="Compact"/>
      </w:pPr>
      <w:r>
        <w:t xml:space="preserve">Utilities (all): $150–$300/month, higher in winter with heating</w:t>
      </w:r>
    </w:p>
    <w:p>
      <w:pPr>
        <w:numPr>
          <w:ilvl w:val="0"/>
          <w:numId w:val="1062"/>
        </w:numPr>
        <w:pStyle w:val="Compact"/>
      </w:pPr>
      <w:r>
        <w:t xml:space="preserve">STR insurance: $210–$500/month ($2,500–$6,000 a year for the cabins this book targets)</w:t>
      </w:r>
    </w:p>
    <w:p>
      <w:pPr>
        <w:numPr>
          <w:ilvl w:val="0"/>
          <w:numId w:val="1062"/>
        </w:numPr>
        <w:pStyle w:val="Compact"/>
      </w:pPr>
      <w:r>
        <w:t xml:space="preserve">Property taxes: $50–$200/month, if not escrowed</w:t>
      </w:r>
    </w:p>
    <w:p>
      <w:pPr>
        <w:numPr>
          <w:ilvl w:val="0"/>
          <w:numId w:val="1062"/>
        </w:numPr>
        <w:pStyle w:val="Compact"/>
      </w:pPr>
      <w:r>
        <w:t xml:space="preserve">Maintenance and repairs: $150–$300/month</w:t>
      </w:r>
    </w:p>
    <w:p>
      <w:pPr>
        <w:numPr>
          <w:ilvl w:val="0"/>
          <w:numId w:val="1062"/>
        </w:numPr>
        <w:pStyle w:val="Compact"/>
      </w:pPr>
      <w:r>
        <w:t xml:space="preserve">Restocking and amenities: $100–$200/month</w:t>
      </w:r>
    </w:p>
    <w:p>
      <w:pPr>
        <w:numPr>
          <w:ilvl w:val="0"/>
          <w:numId w:val="1062"/>
        </w:numPr>
        <w:pStyle w:val="Compact"/>
      </w:pPr>
      <w:r>
        <w:t xml:space="preserve">Software and tools: $50–$100/month</w:t>
      </w:r>
    </w:p>
    <w:p>
      <w:pPr>
        <w:numPr>
          <w:ilvl w:val="0"/>
          <w:numId w:val="1062"/>
        </w:numPr>
        <w:pStyle w:val="Compact"/>
      </w:pPr>
      <w:r>
        <w:t xml:space="preserve">Property manager (if used): $500–$1,500/month</w:t>
      </w:r>
    </w:p>
    <w:p>
      <w:pPr>
        <w:numPr>
          <w:ilvl w:val="0"/>
          <w:numId w:val="1062"/>
        </w:numPr>
        <w:pStyle w:val="Compact"/>
      </w:pPr>
      <w:r>
        <w:t xml:space="preserve">Lawn and snow (seasonal): $200–$500/month</w:t>
      </w:r>
    </w:p>
    <w:p>
      <w:pPr>
        <w:pStyle w:val="FirstParagraph"/>
      </w:pP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operating income, seven months</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3"/>
        </w:numPr>
        <w:pStyle w:val="Compact"/>
      </w:pPr>
      <w:r>
        <w:t xml:space="preserve">When you’re starting out, only one number matters: cash-on-cash return.</w:t>
      </w:r>
    </w:p>
    <w:p>
      <w:pPr>
        <w:numPr>
          <w:ilvl w:val="0"/>
          <w:numId w:val="1063"/>
        </w:numPr>
        <w:pStyle w:val="Compact"/>
      </w:pPr>
      <w:r>
        <w:t xml:space="preserve">One rule, three checks. Judge the 30% Floor at the median comps (under 30% there, walk), underwrite at the conservative 25th percentile (still cash flowing, ideally near 25% on your cash), and make sure the house survives at long-term market rent. Fail any one, walk.</w:t>
      </w:r>
    </w:p>
    <w:p>
      <w:pPr>
        <w:numPr>
          <w:ilvl w:val="0"/>
          <w:numId w:val="1063"/>
        </w:numPr>
        <w:pStyle w:val="Compact"/>
      </w:pPr>
      <w:r>
        <w:t xml:space="preserve">A 15% return keeps you busy but poor. Landing at 15–30% realized, on a deal that screened at 30%+, is just conservative territory doing its job.</w:t>
      </w:r>
    </w:p>
    <w:p>
      <w:pPr>
        <w:numPr>
          <w:ilvl w:val="0"/>
          <w:numId w:val="1063"/>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3"/>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3"/>
        </w:numPr>
        <w:pStyle w:val="Compact"/>
      </w:pPr>
      <w:r>
        <w:t xml:space="preserve">Know the five deal-killers and walk fast: fragile occupancy, one season, hostile HOAs, dying septic, saturated markets.</w:t>
      </w:r>
    </w:p>
    <w:p>
      <w:pPr>
        <w:numPr>
          <w:ilvl w:val="0"/>
          <w:numId w:val="1063"/>
        </w:numPr>
        <w:pStyle w:val="Compact"/>
      </w:pPr>
      <w:r>
        <w:t xml:space="preserve">Count 0% card balances as cash invested. Honest math scales; hopeful math dies.</w:t>
      </w:r>
    </w:p>
    <w:p>
      <w:pPr>
        <w:numPr>
          <w:ilvl w:val="0"/>
          <w:numId w:val="1063"/>
        </w:numPr>
        <w:pStyle w:val="Compact"/>
      </w:pPr>
      <w:r>
        <w:t xml:space="preserve">Returns come in layers: cash flow, equity, and taxes. Myla’s botched renovation still ended with almost all of her money back inside two years, and she kept the house.</w:t>
      </w:r>
    </w:p>
    <w:p>
      <w:pPr>
        <w:numPr>
          <w:ilvl w:val="0"/>
          <w:numId w:val="1063"/>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4"/>
        </w:numPr>
        <w:pStyle w:val="Compact"/>
      </w:pPr>
      <w:r>
        <w:t xml:space="preserve">I don’t know how to fund it creatively.</w:t>
      </w:r>
    </w:p>
    <w:p>
      <w:pPr>
        <w:numPr>
          <w:ilvl w:val="0"/>
          <w:numId w:val="1064"/>
        </w:numPr>
        <w:pStyle w:val="Compact"/>
      </w:pPr>
      <w:r>
        <w:t xml:space="preserve">I don’t understand the loan options available.</w:t>
      </w:r>
    </w:p>
    <w:p>
      <w:pPr>
        <w:numPr>
          <w:ilvl w:val="0"/>
          <w:numId w:val="1064"/>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5"/>
        </w:numPr>
        <w:pStyle w:val="Compact"/>
      </w:pPr>
      <w:r>
        <w:rPr>
          <w:bCs/>
          <w:b/>
        </w:rPr>
        <w:t xml:space="preserve">Foundation (smallest, and it’s your cash):</w:t>
      </w:r>
      <w:r>
        <w:t xml:space="preserve"> </w:t>
      </w:r>
      <w:r>
        <w:t xml:space="preserve">5–10% down payment</w:t>
      </w:r>
    </w:p>
    <w:p>
      <w:pPr>
        <w:numPr>
          <w:ilvl w:val="0"/>
          <w:numId w:val="1065"/>
        </w:numPr>
        <w:pStyle w:val="Compact"/>
      </w:pPr>
      <w:r>
        <w:rPr>
          <w:bCs/>
          <w:b/>
        </w:rPr>
        <w:t xml:space="preserve">Second layer (bank debt):</w:t>
      </w:r>
      <w:r>
        <w:t xml:space="preserve"> </w:t>
      </w:r>
      <w:r>
        <w:t xml:space="preserve">80–90% mortgage</w:t>
      </w:r>
    </w:p>
    <w:p>
      <w:pPr>
        <w:numPr>
          <w:ilvl w:val="0"/>
          <w:numId w:val="1065"/>
        </w:numPr>
        <w:pStyle w:val="Compact"/>
      </w:pPr>
      <w:r>
        <w:rPr>
          <w:bCs/>
          <w:b/>
        </w:rPr>
        <w:t xml:space="preserve">Third layer (interest-free):</w:t>
      </w:r>
      <w:r>
        <w:t xml:space="preserve"> </w:t>
      </w:r>
      <w:r>
        <w:t xml:space="preserve">0% business credit cards for furniture and setup</w:t>
      </w:r>
    </w:p>
    <w:p>
      <w:pPr>
        <w:numPr>
          <w:ilvl w:val="0"/>
          <w:numId w:val="1065"/>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6"/>
        </w:numPr>
        <w:pStyle w:val="Compact"/>
      </w:pPr>
      <w:r>
        <w:t xml:space="preserve">Property: $250,000 rural home</w:t>
      </w:r>
    </w:p>
    <w:p>
      <w:pPr>
        <w:numPr>
          <w:ilvl w:val="0"/>
          <w:numId w:val="1066"/>
        </w:numPr>
        <w:pStyle w:val="Compact"/>
      </w:pPr>
      <w:r>
        <w:t xml:space="preserve">Down payment (10%): $25,000 of your money</w:t>
      </w:r>
    </w:p>
    <w:p>
      <w:pPr>
        <w:numPr>
          <w:ilvl w:val="0"/>
          <w:numId w:val="1066"/>
        </w:numPr>
        <w:pStyle w:val="Compact"/>
      </w:pPr>
      <w:r>
        <w:t xml:space="preserve">Mortgage (90%): $225,000 of bank debt</w:t>
      </w:r>
    </w:p>
    <w:p>
      <w:pPr>
        <w:numPr>
          <w:ilvl w:val="0"/>
          <w:numId w:val="1066"/>
        </w:numPr>
        <w:pStyle w:val="Compact"/>
      </w:pPr>
      <w:r>
        <w:t xml:space="preserve">Furnishing/setup: $25,000 on 0% business cards</w:t>
      </w:r>
    </w:p>
    <w:p>
      <w:pPr>
        <w:numPr>
          <w:ilvl w:val="0"/>
          <w:numId w:val="1066"/>
        </w:numPr>
        <w:pStyle w:val="Compact"/>
      </w:pPr>
      <w:r>
        <w:t xml:space="preserve">Closing costs: $5,000 (ask for a seller credit)</w:t>
      </w:r>
    </w:p>
    <w:p>
      <w:pPr>
        <w:numPr>
          <w:ilvl w:val="0"/>
          <w:numId w:val="1066"/>
        </w:numPr>
        <w:pStyle w:val="Compact"/>
      </w:pPr>
      <w:r>
        <w:rPr>
          <w:bCs/>
          <w:b/>
        </w:rPr>
        <w:t xml:space="preserve">Total capital you control: $250,000</w:t>
      </w:r>
    </w:p>
    <w:p>
      <w:pPr>
        <w:numPr>
          <w:ilvl w:val="0"/>
          <w:numId w:val="1066"/>
        </w:numPr>
        <w:pStyle w:val="Compact"/>
      </w:pPr>
      <w:r>
        <w:rPr>
          <w:bCs/>
          <w:b/>
        </w:rPr>
        <w:t xml:space="preserve">Total cash you deploy: $25,000</w:t>
      </w:r>
    </w:p>
    <w:p>
      <w:pPr>
        <w:numPr>
          <w:ilvl w:val="0"/>
          <w:numId w:val="1066"/>
        </w:numPr>
        <w:pStyle w:val="Compact"/>
      </w:pPr>
      <w:r>
        <w:rPr>
          <w:bCs/>
          <w:b/>
        </w:rPr>
        <w:t xml:space="preserve">Total debt you’re responsible for: $250,000 ($225K mortgage + $25K cards)</w:t>
      </w:r>
    </w:p>
    <w:p>
      <w:pPr>
        <w:numPr>
          <w:ilvl w:val="0"/>
          <w:numId w:val="1066"/>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7"/>
        </w:numPr>
        <w:pStyle w:val="Compact"/>
      </w:pPr>
      <w:r>
        <w:rPr>
          <w:bCs/>
          <w:b/>
        </w:rPr>
        <w:t xml:space="preserve">Why it works:</w:t>
      </w:r>
      <w:r>
        <w:t xml:space="preserve"> </w:t>
      </w:r>
      <w:r>
        <w:t xml:space="preserve">Every dollar tied up in one deal is a dollar that can’t make money elsewhere.</w:t>
      </w:r>
    </w:p>
    <w:p>
      <w:pPr>
        <w:numPr>
          <w:ilvl w:val="0"/>
          <w:numId w:val="1067"/>
        </w:numPr>
        <w:pStyle w:val="Compact"/>
      </w:pPr>
      <w:r>
        <w:rPr>
          <w:bCs/>
          <w:b/>
        </w:rPr>
        <w:t xml:space="preserve">Use it when:</w:t>
      </w:r>
      <w:r>
        <w:t xml:space="preserve"> </w:t>
      </w:r>
      <w:r>
        <w:t xml:space="preserve">Deciding how to fund and structure a deal.</w:t>
      </w:r>
    </w:p>
    <w:p>
      <w:pPr>
        <w:numPr>
          <w:ilvl w:val="0"/>
          <w:numId w:val="1067"/>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t xml:space="preserve">A second deed of trust, in plain English, is a recorded claim on the house, behind the bank’s, so if everything fails your lender is in line to be paid from the sale.</w:t>
      </w:r>
    </w:p>
    <w:p>
      <w:pPr>
        <w:pStyle w:val="BodyText"/>
      </w:pPr>
      <w:r>
        <w:rPr>
          <w:bCs/>
          <w:b/>
        </w:rPr>
        <w:t xml:space="preserve">Pages 2–3: Market Analysis.</w:t>
      </w:r>
      <w:r>
        <w:t xml:space="preserve"> </w:t>
      </w:r>
      <w:r>
        <w:t xml:space="preserve">Prove the demand:</w:t>
      </w:r>
    </w:p>
    <w:p>
      <w:pPr>
        <w:numPr>
          <w:ilvl w:val="0"/>
          <w:numId w:val="1068"/>
        </w:numPr>
        <w:pStyle w:val="Compact"/>
      </w:pPr>
      <w:r>
        <w:t xml:space="preserve">AirDNA comps: what similar properties rent for</w:t>
      </w:r>
    </w:p>
    <w:p>
      <w:pPr>
        <w:numPr>
          <w:ilvl w:val="0"/>
          <w:numId w:val="1068"/>
        </w:numPr>
        <w:pStyle w:val="Compact"/>
      </w:pPr>
      <w:r>
        <w:t xml:space="preserve">Historical occupancy</w:t>
      </w:r>
    </w:p>
    <w:p>
      <w:pPr>
        <w:numPr>
          <w:ilvl w:val="0"/>
          <w:numId w:val="1068"/>
        </w:numPr>
        <w:pStyle w:val="Compact"/>
      </w:pPr>
      <w:r>
        <w:t xml:space="preserve">The ADR trend, whether rising, falling, or stable</w:t>
      </w:r>
    </w:p>
    <w:p>
      <w:pPr>
        <w:numPr>
          <w:ilvl w:val="0"/>
          <w:numId w:val="1068"/>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69"/>
        </w:numPr>
        <w:pStyle w:val="Compact"/>
      </w:pPr>
      <w:r>
        <w:t xml:space="preserve">Purchase price: $250,000</w:t>
      </w:r>
    </w:p>
    <w:p>
      <w:pPr>
        <w:numPr>
          <w:ilvl w:val="0"/>
          <w:numId w:val="1069"/>
        </w:numPr>
        <w:pStyle w:val="Compact"/>
      </w:pPr>
      <w:r>
        <w:t xml:space="preserve">Down payment: $25,000 (10%)</w:t>
      </w:r>
    </w:p>
    <w:p>
      <w:pPr>
        <w:numPr>
          <w:ilvl w:val="0"/>
          <w:numId w:val="1069"/>
        </w:numPr>
        <w:pStyle w:val="Compact"/>
      </w:pPr>
      <w:r>
        <w:t xml:space="preserve">First mortgage: $225,000</w:t>
      </w:r>
    </w:p>
    <w:p>
      <w:pPr>
        <w:numPr>
          <w:ilvl w:val="0"/>
          <w:numId w:val="1069"/>
        </w:numPr>
        <w:pStyle w:val="Compact"/>
      </w:pPr>
      <w:r>
        <w:t xml:space="preserve">Their capital request: $20,000 private loan</w:t>
      </w:r>
    </w:p>
    <w:p>
      <w:pPr>
        <w:numPr>
          <w:ilvl w:val="0"/>
          <w:numId w:val="1069"/>
        </w:numPr>
        <w:pStyle w:val="Compact"/>
      </w:pPr>
      <w:r>
        <w:t xml:space="preserve">Total capital deployed: $45,000</w:t>
      </w:r>
    </w:p>
    <w:p>
      <w:pPr>
        <w:numPr>
          <w:ilvl w:val="0"/>
          <w:numId w:val="1069"/>
        </w:numPr>
        <w:pStyle w:val="Compact"/>
      </w:pPr>
      <w:r>
        <w:t xml:space="preserve">Property control: 100% ownership; lender holds a second lien</w:t>
      </w:r>
    </w:p>
    <w:p>
      <w:pPr>
        <w:numPr>
          <w:ilvl w:val="0"/>
          <w:numId w:val="1069"/>
        </w:numPr>
        <w:pStyle w:val="Compact"/>
      </w:pPr>
      <w:r>
        <w:t xml:space="preserve">Timeline: 45 days to close, 30 days of light renovation if needed, guests within 90 days</w:t>
      </w:r>
    </w:p>
    <w:p>
      <w:pPr>
        <w:numPr>
          <w:ilvl w:val="0"/>
          <w:numId w:val="1069"/>
        </w:numPr>
        <w:pStyle w:val="Compact"/>
      </w:pPr>
      <w:r>
        <w:t xml:space="preserve">Expected revenue: $55,000/year, conservative projections</w:t>
      </w:r>
    </w:p>
    <w:p>
      <w:pPr>
        <w:numPr>
          <w:ilvl w:val="0"/>
          <w:numId w:val="1069"/>
        </w:numPr>
        <w:pStyle w:val="Compact"/>
      </w:pPr>
      <w:r>
        <w:t xml:space="preserve">Expected expenses, mortgage included: ~$30,000/year</w:t>
      </w:r>
    </w:p>
    <w:p>
      <w:pPr>
        <w:numPr>
          <w:ilvl w:val="0"/>
          <w:numId w:val="1069"/>
        </w:numPr>
        <w:pStyle w:val="Compact"/>
      </w:pPr>
      <w:r>
        <w:t xml:space="preserve">Net cash flow: ~$25,000/year after all costs</w:t>
      </w:r>
    </w:p>
    <w:p>
      <w:pPr>
        <w:pStyle w:val="FirstParagraph"/>
      </w:pPr>
      <w:r>
        <w:rPr>
          <w:bCs/>
          <w:b/>
        </w:rPr>
        <w:t xml:space="preserve">Page 5: Returns for the Lender.</w:t>
      </w:r>
    </w:p>
    <w:p>
      <w:pPr>
        <w:numPr>
          <w:ilvl w:val="0"/>
          <w:numId w:val="1070"/>
        </w:numPr>
        <w:pStyle w:val="Compact"/>
      </w:pPr>
      <w:r>
        <w:t xml:space="preserve">Loan amount: $20,000</w:t>
      </w:r>
    </w:p>
    <w:p>
      <w:pPr>
        <w:numPr>
          <w:ilvl w:val="0"/>
          <w:numId w:val="1070"/>
        </w:numPr>
        <w:pStyle w:val="Compact"/>
      </w:pPr>
      <w:r>
        <w:t xml:space="preserve">Term: 18 months</w:t>
      </w:r>
    </w:p>
    <w:p>
      <w:pPr>
        <w:numPr>
          <w:ilvl w:val="0"/>
          <w:numId w:val="1070"/>
        </w:numPr>
        <w:pStyle w:val="Compact"/>
      </w:pPr>
      <w:r>
        <w:t xml:space="preserve">Rate: 10% annual</w:t>
      </w:r>
    </w:p>
    <w:p>
      <w:pPr>
        <w:numPr>
          <w:ilvl w:val="0"/>
          <w:numId w:val="1070"/>
        </w:numPr>
        <w:pStyle w:val="Compact"/>
      </w:pPr>
      <w:r>
        <w:t xml:space="preserve">Repayment: monthly interest ($167/month) or quarterly ($500/quarter), plus lump-sum principal at refinance</w:t>
      </w:r>
    </w:p>
    <w:p>
      <w:pPr>
        <w:numPr>
          <w:ilvl w:val="0"/>
          <w:numId w:val="1070"/>
        </w:numPr>
        <w:pStyle w:val="Compact"/>
      </w:pPr>
      <w:r>
        <w:t xml:space="preserve">Total interest earned: $3,000 over 18 months</w:t>
      </w:r>
    </w:p>
    <w:p>
      <w:pPr>
        <w:numPr>
          <w:ilvl w:val="0"/>
          <w:numId w:val="1070"/>
        </w:numPr>
        <w:pStyle w:val="Compact"/>
      </w:pPr>
      <w:r>
        <w:t xml:space="preserve">Security: second deed of trust on a $250,000 property</w:t>
      </w:r>
    </w:p>
    <w:p>
      <w:pPr>
        <w:numPr>
          <w:ilvl w:val="0"/>
          <w:numId w:val="1070"/>
        </w:numPr>
        <w:pStyle w:val="Compact"/>
      </w:pPr>
      <w:r>
        <w:t xml:space="preserve">Exit: repayment from cash flow, or a refinance at month 12–18 once the property is seasoned (lender-speak for having months of real income history on the books)</w:t>
      </w:r>
    </w:p>
    <w:p>
      <w:pPr>
        <w:pStyle w:val="FirstParagraph"/>
      </w:pPr>
      <w:r>
        <w:rPr>
          <w:bCs/>
          <w:b/>
        </w:rPr>
        <w:t xml:space="preserve">Page 6: Risk Mitigation.</w:t>
      </w:r>
      <w:r>
        <w:t xml:space="preserve"> </w:t>
      </w:r>
      <w:r>
        <w:t xml:space="preserve">Show how you protect their money:</w:t>
      </w:r>
    </w:p>
    <w:p>
      <w:pPr>
        <w:numPr>
          <w:ilvl w:val="0"/>
          <w:numId w:val="1071"/>
        </w:numPr>
        <w:pStyle w:val="Compact"/>
      </w:pPr>
      <w:r>
        <w:t xml:space="preserve">Insurance: full hazard coverage plus liability</w:t>
      </w:r>
    </w:p>
    <w:p>
      <w:pPr>
        <w:numPr>
          <w:ilvl w:val="0"/>
          <w:numId w:val="1071"/>
        </w:numPr>
        <w:pStyle w:val="Compact"/>
      </w:pPr>
      <w:r>
        <w:t xml:space="preserve">Reserves: six months of operating costs, with the actual number shown</w:t>
      </w:r>
    </w:p>
    <w:p>
      <w:pPr>
        <w:numPr>
          <w:ilvl w:val="0"/>
          <w:numId w:val="1071"/>
        </w:numPr>
        <w:pStyle w:val="Compact"/>
      </w:pPr>
      <w:r>
        <w:t xml:space="preserve">Personal guarantee: you’re personally liable</w:t>
      </w:r>
    </w:p>
    <w:p>
      <w:pPr>
        <w:numPr>
          <w:ilvl w:val="0"/>
          <w:numId w:val="1071"/>
        </w:numPr>
        <w:pStyle w:val="Compact"/>
      </w:pPr>
      <w:r>
        <w:t xml:space="preserve">Track record: past properties, cash flow, and exits, if you have them</w:t>
      </w:r>
    </w:p>
    <w:p>
      <w:pPr>
        <w:numPr>
          <w:ilvl w:val="0"/>
          <w:numId w:val="1071"/>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2"/>
        </w:numPr>
        <w:pStyle w:val="Compact"/>
      </w:pPr>
      <w:r>
        <w:t xml:space="preserve">Months 0–3: property launches and generates revenue</w:t>
      </w:r>
    </w:p>
    <w:p>
      <w:pPr>
        <w:numPr>
          <w:ilvl w:val="0"/>
          <w:numId w:val="1072"/>
        </w:numPr>
        <w:pStyle w:val="Compact"/>
      </w:pPr>
      <w:r>
        <w:t xml:space="preserve">Month 6: cash flow covering the interest payments with room to spare</w:t>
      </w:r>
    </w:p>
    <w:p>
      <w:pPr>
        <w:numPr>
          <w:ilvl w:val="0"/>
          <w:numId w:val="1072"/>
        </w:numPr>
        <w:pStyle w:val="Compact"/>
      </w:pPr>
      <w:r>
        <w:t xml:space="preserve">Months 12–18: repay the $20,000 principal, from cash flow alone (at ~$25K/year net, the property earns it inside a year) or from a refinance if the appraisal supports one</w:t>
      </w:r>
    </w:p>
    <w:p>
      <w:pPr>
        <w:numPr>
          <w:ilvl w:val="0"/>
          <w:numId w:val="1072"/>
        </w:numPr>
        <w:pStyle w:val="Compact"/>
      </w:pPr>
      <w:r>
        <w:t xml:space="preserve">Either way, the lender is paid in full by month 18</w:t>
      </w:r>
    </w:p>
    <w:p>
      <w:pPr>
        <w:numPr>
          <w:ilvl w:val="0"/>
          <w:numId w:val="1072"/>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3"/>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3"/>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3"/>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4"/>
        </w:numPr>
        <w:pStyle w:val="Compact"/>
      </w:pPr>
      <w:r>
        <w:t xml:space="preserve">The seller doesn’t have to hire or manage contractors.</w:t>
      </w:r>
    </w:p>
    <w:p>
      <w:pPr>
        <w:numPr>
          <w:ilvl w:val="0"/>
          <w:numId w:val="1074"/>
        </w:numPr>
        <w:pStyle w:val="Compact"/>
      </w:pPr>
      <w:r>
        <w:t xml:space="preserve">The seller gets certainty the sale closes.</w:t>
      </w:r>
    </w:p>
    <w:p>
      <w:pPr>
        <w:numPr>
          <w:ilvl w:val="0"/>
          <w:numId w:val="1074"/>
        </w:numPr>
        <w:pStyle w:val="Compact"/>
      </w:pPr>
      <w:r>
        <w:t xml:space="preserve">You pick your own contractors, likely cheaper.</w:t>
      </w:r>
    </w:p>
    <w:p>
      <w:pPr>
        <w:numPr>
          <w:ilvl w:val="0"/>
          <w:numId w:val="1074"/>
        </w:numPr>
        <w:pStyle w:val="Compact"/>
      </w:pPr>
      <w:r>
        <w:t xml:space="preserve">You can DIY some items, cheaper still.</w:t>
      </w:r>
    </w:p>
    <w:p>
      <w:pPr>
        <w:numPr>
          <w:ilvl w:val="0"/>
          <w:numId w:val="1074"/>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5"/>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5"/>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5"/>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6"/>
        </w:numPr>
        <w:pStyle w:val="Compact"/>
      </w:pPr>
      <w:r>
        <w:t xml:space="preserve">Vacation-home loan, 10% down: $25,000</w:t>
      </w:r>
    </w:p>
    <w:p>
      <w:pPr>
        <w:numPr>
          <w:ilvl w:val="0"/>
          <w:numId w:val="1076"/>
        </w:numPr>
        <w:pStyle w:val="Compact"/>
      </w:pPr>
      <w:r>
        <w:t xml:space="preserve">0% business credit cards: $25K–$30K for furniture and setup</w:t>
      </w:r>
    </w:p>
    <w:p>
      <w:pPr>
        <w:numPr>
          <w:ilvl w:val="0"/>
          <w:numId w:val="1076"/>
        </w:numPr>
        <w:pStyle w:val="Compact"/>
      </w:pPr>
      <w:r>
        <w:t xml:space="preserve">Seller credits: $5K–$7K offsetting closing costs</w:t>
      </w:r>
    </w:p>
    <w:p>
      <w:pPr>
        <w:numPr>
          <w:ilvl w:val="0"/>
          <w:numId w:val="1076"/>
        </w:numPr>
        <w:pStyle w:val="Compact"/>
      </w:pPr>
      <w:r>
        <w:t xml:space="preserve">Optional design/setup financing: $0–$5K</w:t>
      </w:r>
    </w:p>
    <w:p>
      <w:pPr>
        <w:numPr>
          <w:ilvl w:val="0"/>
          <w:numId w:val="1076"/>
        </w:numPr>
        <w:pStyle w:val="Compact"/>
      </w:pPr>
      <w:r>
        <w:rPr>
          <w:bCs/>
          <w:b/>
        </w:rPr>
        <w:t xml:space="preserve">Total cash needed today: about $25,000, essentially just the down payment</w:t>
      </w:r>
    </w:p>
    <w:p>
      <w:pPr>
        <w:numPr>
          <w:ilvl w:val="0"/>
          <w:numId w:val="1076"/>
        </w:numPr>
        <w:pStyle w:val="Compact"/>
      </w:pPr>
      <w:r>
        <w:rPr>
          <w:bCs/>
          <w:b/>
        </w:rPr>
        <w:t xml:space="preserve">Total property value: $250,000</w:t>
      </w:r>
    </w:p>
    <w:p>
      <w:pPr>
        <w:numPr>
          <w:ilvl w:val="0"/>
          <w:numId w:val="1076"/>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7"/>
        </w:numPr>
        <w:pStyle w:val="Compact"/>
      </w:pPr>
      <w:r>
        <w:t xml:space="preserve">Vacation-home loan, 10% down: $28,000</w:t>
      </w:r>
    </w:p>
    <w:p>
      <w:pPr>
        <w:numPr>
          <w:ilvl w:val="0"/>
          <w:numId w:val="1077"/>
        </w:numPr>
        <w:pStyle w:val="Compact"/>
      </w:pPr>
      <w:r>
        <w:t xml:space="preserve">Closing costs after a negotiated $4,000 seller credit: $3,000</w:t>
      </w:r>
    </w:p>
    <w:p>
      <w:pPr>
        <w:numPr>
          <w:ilvl w:val="0"/>
          <w:numId w:val="1077"/>
        </w:numPr>
        <w:pStyle w:val="Compact"/>
      </w:pPr>
      <w:r>
        <w:t xml:space="preserve">0% business credit cards: $20,000 for furniture and setup</w:t>
      </w:r>
    </w:p>
    <w:p>
      <w:pPr>
        <w:numPr>
          <w:ilvl w:val="0"/>
          <w:numId w:val="1077"/>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Be honest about that $9,000, though. It sits below the six-months-of-PITI floor from Chapter 7, so either bring a bigger cushion to closing or send the first months of cash flow to reserves before anything else and accept a slower second deal.</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8"/>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8"/>
        </w:numPr>
        <w:pStyle w:val="Compact"/>
      </w:pPr>
      <w:r>
        <w:t xml:space="preserve">Stack your capital in layers: your cash, bank debt, 0% cards, seller credits. Each layer has a job.</w:t>
      </w:r>
    </w:p>
    <w:p>
      <w:pPr>
        <w:numPr>
          <w:ilvl w:val="0"/>
          <w:numId w:val="1078"/>
        </w:numPr>
        <w:pStyle w:val="Compact"/>
      </w:pPr>
      <w:r>
        <w:t xml:space="preserve">Maximize returns. Minimize cash deployed. Capital that keeps moving beats capital buried in one deal for comfort.</w:t>
      </w:r>
    </w:p>
    <w:p>
      <w:pPr>
        <w:numPr>
          <w:ilvl w:val="0"/>
          <w:numId w:val="1078"/>
        </w:numPr>
        <w:pStyle w:val="Compact"/>
      </w:pPr>
      <w:r>
        <w:t xml:space="preserve">Private lenders aren’t doing you a favor; you’re solving their yield problem. Pitch with data, security, and a clear exit.</w:t>
      </w:r>
    </w:p>
    <w:p>
      <w:pPr>
        <w:numPr>
          <w:ilvl w:val="0"/>
          <w:numId w:val="1078"/>
        </w:numPr>
        <w:pStyle w:val="Compact"/>
      </w:pPr>
      <w:r>
        <w:t xml:space="preserve">Make three offers, not one, and let the seller choose between speed, price, and income.</w:t>
      </w:r>
    </w:p>
    <w:p>
      <w:pPr>
        <w:numPr>
          <w:ilvl w:val="0"/>
          <w:numId w:val="1078"/>
        </w:numPr>
        <w:pStyle w:val="Compact"/>
      </w:pPr>
      <w:r>
        <w:t xml:space="preserve">Ryu’s 0% note is a top-1% outcome. The typical seller carry runs about 10% down, 6–7% interest, and a five-year balloon; underwrite the payoff before you sign.</w:t>
      </w:r>
    </w:p>
    <w:p>
      <w:pPr>
        <w:numPr>
          <w:ilvl w:val="0"/>
          <w:numId w:val="1078"/>
        </w:numPr>
        <w:pStyle w:val="Compact"/>
      </w:pPr>
      <w:r>
        <w:t xml:space="preserve">If the home isn’t a true vacation home, DSCR still gets it done; Diane and Jon put more down and their deal worked anyway, with every step hired out.</w:t>
      </w:r>
    </w:p>
    <w:p>
      <w:pPr>
        <w:numPr>
          <w:ilvl w:val="0"/>
          <w:numId w:val="1078"/>
        </w:numPr>
        <w:pStyle w:val="Compact"/>
      </w:pPr>
      <w:r>
        <w:t xml:space="preserve">Take credits, not repairs. Every $5K saved at closing is $5K for the next deal.</w:t>
      </w:r>
    </w:p>
    <w:p>
      <w:pPr>
        <w:numPr>
          <w:ilvl w:val="0"/>
          <w:numId w:val="1078"/>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9"/>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9"/>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9"/>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0"/>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0"/>
        </w:numPr>
        <w:pStyle w:val="Compact"/>
      </w:pPr>
      <w:r>
        <w:rPr>
          <w:bCs/>
          <w:b/>
        </w:rPr>
        <w:t xml:space="preserve">Couples:</w:t>
      </w:r>
      <w:r>
        <w:t xml:space="preserve"> </w:t>
      </w:r>
      <w:r>
        <w:t xml:space="preserve">romantic lighting, plush bedding, robes, a fire pit, cozy nooks built for two.</w:t>
      </w:r>
    </w:p>
    <w:p>
      <w:pPr>
        <w:numPr>
          <w:ilvl w:val="0"/>
          <w:numId w:val="1080"/>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0"/>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1"/>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1"/>
        </w:numPr>
        <w:pStyle w:val="Compact"/>
      </w:pPr>
      <w:r>
        <w:rPr>
          <w:bCs/>
          <w:b/>
        </w:rPr>
        <w:t xml:space="preserve">Weekdays: 2-night minimum.</w:t>
      </w:r>
      <w:r>
        <w:t xml:space="preserve"> </w:t>
      </w:r>
      <w:r>
        <w:t xml:space="preserve">Softer demand, softer rule. But still no 1-night turnovers as the default.</w:t>
      </w:r>
    </w:p>
    <w:p>
      <w:pPr>
        <w:numPr>
          <w:ilvl w:val="0"/>
          <w:numId w:val="1081"/>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1"/>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1"/>
        </w:numPr>
        <w:pStyle w:val="Compact"/>
      </w:pPr>
      <w:r>
        <w:rPr>
          <w:bCs/>
          <w:b/>
        </w:rPr>
        <w:t xml:space="preserve">Last-minute discounts: automate 5–10% off</w:t>
      </w:r>
      <w:r>
        <w:t xml:space="preserve"> </w:t>
      </w:r>
      <w:r>
        <w:t xml:space="preserve">for vacant nights 3–10 days out.</w:t>
      </w:r>
    </w:p>
    <w:p>
      <w:pPr>
        <w:numPr>
          <w:ilvl w:val="0"/>
          <w:numId w:val="1081"/>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2"/>
        </w:numPr>
        <w:pStyle w:val="Compact"/>
      </w:pPr>
      <w:r>
        <w:rPr>
          <w:bCs/>
          <w:b/>
        </w:rPr>
        <w:t xml:space="preserve">Base:</w:t>
      </w:r>
      <w:r>
        <w:t xml:space="preserve"> </w:t>
      </w:r>
      <w:r>
        <w:t xml:space="preserve">$269 midweek, $299–$349 weekends. Revisit every 30–60 days as reviews grow.</w:t>
      </w:r>
    </w:p>
    <w:p>
      <w:pPr>
        <w:numPr>
          <w:ilvl w:val="0"/>
          <w:numId w:val="1082"/>
        </w:numPr>
        <w:pStyle w:val="Compact"/>
      </w:pPr>
      <w:r>
        <w:rPr>
          <w:bCs/>
          <w:b/>
        </w:rPr>
        <w:t xml:space="preserve">Minimums:</w:t>
      </w:r>
      <w:r>
        <w:t xml:space="preserve"> </w:t>
      </w:r>
      <w:r>
        <w:t xml:space="preserve">2 nights off-peak, 3–4 nights on holidays.</w:t>
      </w:r>
    </w:p>
    <w:p>
      <w:pPr>
        <w:numPr>
          <w:ilvl w:val="0"/>
          <w:numId w:val="1082"/>
        </w:numPr>
        <w:pStyle w:val="Compact"/>
      </w:pPr>
      <w:r>
        <w:rPr>
          <w:bCs/>
          <w:b/>
        </w:rPr>
        <w:t xml:space="preserve">Orphan nights:</w:t>
      </w:r>
      <w:r>
        <w:t xml:space="preserve"> </w:t>
      </w:r>
      <w:r>
        <w:t xml:space="preserve">discounted to $229–$249 to close gaps.</w:t>
      </w:r>
    </w:p>
    <w:p>
      <w:pPr>
        <w:numPr>
          <w:ilvl w:val="0"/>
          <w:numId w:val="1082"/>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3"/>
        </w:numPr>
        <w:pStyle w:val="Compact"/>
      </w:pPr>
      <w:r>
        <w:t xml:space="preserve">Income follows sleeping capacity. Design for the group, not the couple.</w:t>
      </w:r>
    </w:p>
    <w:p>
      <w:pPr>
        <w:numPr>
          <w:ilvl w:val="0"/>
          <w:numId w:val="1083"/>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3"/>
        </w:numPr>
        <w:pStyle w:val="Compact"/>
      </w:pPr>
      <w:r>
        <w:t xml:space="preserve">Minimum spec: 3 bed, 2 bath, 1,500 square feet. Recommended: 4 bed, 3 bath, 2,000-plus. Bigger homes appear in more bedroom-filtered searches and book bigger groups.</w:t>
      </w:r>
    </w:p>
    <w:p>
      <w:pPr>
        <w:numPr>
          <w:ilvl w:val="0"/>
          <w:numId w:val="1083"/>
        </w:numPr>
        <w:pStyle w:val="Compact"/>
      </w:pPr>
      <w:r>
        <w:t xml:space="preserve">Homes that sleep 16+ earn disproportionately more. The cabin sleeping 30 at $2,000 a night is an outlier; most of my targets are $250K to $350K, 4 bed, 3 bath.</w:t>
      </w:r>
    </w:p>
    <w:p>
      <w:pPr>
        <w:numPr>
          <w:ilvl w:val="0"/>
          <w:numId w:val="1083"/>
        </w:numPr>
        <w:pStyle w:val="Compact"/>
      </w:pPr>
      <w:r>
        <w:t xml:space="preserve">More heads in beds equals more groups you can serve, and more money per night.</w:t>
      </w:r>
    </w:p>
    <w:p>
      <w:pPr>
        <w:numPr>
          <w:ilvl w:val="0"/>
          <w:numId w:val="1083"/>
        </w:numPr>
        <w:pStyle w:val="Compact"/>
      </w:pPr>
      <w:r>
        <w:t xml:space="preserve">Groups don’t pay per room; they pay per house and split it per head. Twelve people splitting $400 pay about $33 each, versus $75 a head for a couple in a $150 hotel room.</w:t>
      </w:r>
    </w:p>
    <w:p>
      <w:pPr>
        <w:numPr>
          <w:ilvl w:val="0"/>
          <w:numId w:val="1083"/>
        </w:numPr>
        <w:pStyle w:val="Compact"/>
      </w:pPr>
      <w:r>
        <w:t xml:space="preserve">Turn on the extra-guest fee. On a high-capacity home it’s real money, not a rounding error.</w:t>
      </w:r>
    </w:p>
    <w:p>
      <w:pPr>
        <w:numPr>
          <w:ilvl w:val="0"/>
          <w:numId w:val="1083"/>
        </w:numPr>
        <w:pStyle w:val="Compact"/>
      </w:pPr>
      <w:r>
        <w:t xml:space="preserve">Nail the home for one guest avatar (families, couples, work travelers, or adventure seekers) instead of decorating for everyone.</w:t>
      </w:r>
    </w:p>
    <w:p>
      <w:pPr>
        <w:numPr>
          <w:ilvl w:val="0"/>
          <w:numId w:val="1083"/>
        </w:numPr>
        <w:pStyle w:val="Compact"/>
      </w:pPr>
      <w:r>
        <w:t xml:space="preserve">You can’t sleep twelve and seat four. Seating, dining, and comfort must match the sleeper count.</w:t>
      </w:r>
    </w:p>
    <w:p>
      <w:pPr>
        <w:numPr>
          <w:ilvl w:val="0"/>
          <w:numId w:val="1083"/>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strong design commonly adds 10–20 points of occupancy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The proof is a 4.95-star rating across more than 70 stays.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4"/>
        </w:numPr>
        <w:pStyle w:val="Compact"/>
      </w:pPr>
      <w:r>
        <w:rPr>
          <w:bCs/>
          <w:b/>
        </w:rPr>
        <w:t xml:space="preserve">Balance.</w:t>
      </w:r>
      <w:r>
        <w:t xml:space="preserve"> </w:t>
      </w:r>
      <w:r>
        <w:t xml:space="preserve">Rooms need breathing room. Too much stuff feels suffocating. Too little feels cold.</w:t>
      </w:r>
    </w:p>
    <w:p>
      <w:pPr>
        <w:numPr>
          <w:ilvl w:val="0"/>
          <w:numId w:val="1084"/>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4"/>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 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5"/>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5"/>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5"/>
        </w:numPr>
        <w:pStyle w:val="Compact"/>
      </w:pPr>
      <w:r>
        <w:rPr>
          <w:bCs/>
          <w:b/>
        </w:rPr>
        <w:t xml:space="preserve">A phone-scanning app like Polycam:</w:t>
      </w:r>
      <w:r>
        <w:t xml:space="preserve"> </w:t>
      </w:r>
      <w:r>
        <w:t xml:space="preserve">Scan rooms for exact measurements. No more guessing.</w:t>
      </w:r>
    </w:p>
    <w:p>
      <w:pPr>
        <w:numPr>
          <w:ilvl w:val="0"/>
          <w:numId w:val="1085"/>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6"/>
        </w:numPr>
        <w:pStyle w:val="Compact"/>
      </w:pPr>
      <w:r>
        <w:rPr>
          <w:bCs/>
          <w:b/>
        </w:rPr>
        <w:t xml:space="preserve">Pick a style lane:</w:t>
      </w:r>
      <w:r>
        <w:t xml:space="preserve"> </w:t>
      </w:r>
      <w:r>
        <w:t xml:space="preserve">cabin-rustic, coastal-chic, midcentury-modern. Don’t mix styles; it confuses the eye.</w:t>
      </w:r>
    </w:p>
    <w:p>
      <w:pPr>
        <w:numPr>
          <w:ilvl w:val="0"/>
          <w:numId w:val="1086"/>
        </w:numPr>
        <w:pStyle w:val="Compact"/>
      </w:pPr>
      <w:r>
        <w:rPr>
          <w:bCs/>
          <w:b/>
        </w:rPr>
        <w:t xml:space="preserve">Choose one main color palette:</w:t>
      </w:r>
      <w:r>
        <w:t xml:space="preserve"> </w:t>
      </w:r>
      <w:r>
        <w:t xml:space="preserve">3–4 tones max. Example: white + tan + olive green, with black accents.</w:t>
      </w:r>
    </w:p>
    <w:p>
      <w:pPr>
        <w:numPr>
          <w:ilvl w:val="0"/>
          <w:numId w:val="1086"/>
        </w:numPr>
        <w:pStyle w:val="Compact"/>
      </w:pPr>
      <w:r>
        <w:rPr>
          <w:bCs/>
          <w:b/>
        </w:rPr>
        <w:t xml:space="preserve">Repeat key elements:</w:t>
      </w:r>
      <w:r>
        <w:t xml:space="preserve"> </w:t>
      </w:r>
      <w:r>
        <w:t xml:space="preserve">the same metals, woods, and textures across all rooms. Consistency reads as quality.</w:t>
      </w:r>
    </w:p>
    <w:p>
      <w:pPr>
        <w:numPr>
          <w:ilvl w:val="0"/>
          <w:numId w:val="1086"/>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7"/>
        </w:numPr>
        <w:pStyle w:val="Compact"/>
      </w:pPr>
      <w:r>
        <w:t xml:space="preserve">Palette: Evergreen, Fog Gray, Black Metal, Warm White</w:t>
      </w:r>
    </w:p>
    <w:p>
      <w:pPr>
        <w:numPr>
          <w:ilvl w:val="0"/>
          <w:numId w:val="1087"/>
        </w:numPr>
        <w:pStyle w:val="Compact"/>
      </w:pPr>
      <w:r>
        <w:t xml:space="preserve">Key elements: Wood slat wall, plaid throw, oversized landscape art</w:t>
      </w:r>
    </w:p>
    <w:p>
      <w:pPr>
        <w:numPr>
          <w:ilvl w:val="0"/>
          <w:numId w:val="1087"/>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8"/>
        </w:numPr>
        <w:pStyle w:val="Compact"/>
      </w:pPr>
      <w:r>
        <w:t xml:space="preserve">Palette: White, Sand Beige, Navy, Light Wood</w:t>
      </w:r>
    </w:p>
    <w:p>
      <w:pPr>
        <w:numPr>
          <w:ilvl w:val="0"/>
          <w:numId w:val="1088"/>
        </w:numPr>
        <w:pStyle w:val="Compact"/>
      </w:pPr>
      <w:r>
        <w:t xml:space="preserve">Key elements: Woven light fixtures, driftwood décor, pale linen sofa</w:t>
      </w:r>
    </w:p>
    <w:p>
      <w:pPr>
        <w:numPr>
          <w:ilvl w:val="0"/>
          <w:numId w:val="1088"/>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9"/>
        </w:numPr>
        <w:pStyle w:val="Compact"/>
      </w:pPr>
      <w:r>
        <w:t xml:space="preserve">Palette: Teak Wood, Mustard, Black, Cream</w:t>
      </w:r>
    </w:p>
    <w:p>
      <w:pPr>
        <w:numPr>
          <w:ilvl w:val="0"/>
          <w:numId w:val="1089"/>
        </w:numPr>
        <w:pStyle w:val="Compact"/>
      </w:pPr>
      <w:r>
        <w:t xml:space="preserve">Key elements: Tapered legs, geometric rugs, globe pendants</w:t>
      </w:r>
    </w:p>
    <w:p>
      <w:pPr>
        <w:numPr>
          <w:ilvl w:val="0"/>
          <w:numId w:val="1089"/>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90"/>
        </w:numPr>
        <w:pStyle w:val="Compact"/>
      </w:pPr>
      <w:r>
        <w:t xml:space="preserve">Palette: White, Gray, Blonde Wood, Sage</w:t>
      </w:r>
    </w:p>
    <w:p>
      <w:pPr>
        <w:numPr>
          <w:ilvl w:val="0"/>
          <w:numId w:val="1090"/>
        </w:numPr>
        <w:pStyle w:val="Compact"/>
      </w:pPr>
      <w:r>
        <w:t xml:space="preserve">Key elements: Clean lines, simple art, layered textiles</w:t>
      </w:r>
    </w:p>
    <w:p>
      <w:pPr>
        <w:numPr>
          <w:ilvl w:val="0"/>
          <w:numId w:val="1090"/>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1"/>
        </w:numPr>
        <w:pStyle w:val="Compact"/>
      </w:pPr>
      <w:r>
        <w:t xml:space="preserve">Sofa plus accent chairs (avoid two loveseats, which make the room feel broken up)</w:t>
      </w:r>
    </w:p>
    <w:p>
      <w:pPr>
        <w:numPr>
          <w:ilvl w:val="0"/>
          <w:numId w:val="1091"/>
        </w:numPr>
        <w:pStyle w:val="Compact"/>
      </w:pPr>
      <w:r>
        <w:t xml:space="preserve">Rug large enough that all front furniture legs sit on it</w:t>
      </w:r>
    </w:p>
    <w:p>
      <w:pPr>
        <w:numPr>
          <w:ilvl w:val="0"/>
          <w:numId w:val="1091"/>
        </w:numPr>
        <w:pStyle w:val="Compact"/>
      </w:pPr>
      <w:r>
        <w:t xml:space="preserve">Coffee table styled with a tray, books, or a game</w:t>
      </w:r>
    </w:p>
    <w:p>
      <w:pPr>
        <w:numPr>
          <w:ilvl w:val="0"/>
          <w:numId w:val="1091"/>
        </w:numPr>
        <w:pStyle w:val="Compact"/>
      </w:pPr>
      <w:r>
        <w:t xml:space="preserve">One or two oversized art pieces instead of gallery clutter</w:t>
      </w:r>
    </w:p>
    <w:p>
      <w:pPr>
        <w:pStyle w:val="FirstParagraph"/>
      </w:pPr>
      <w:r>
        <w:rPr>
          <w:bCs/>
          <w:b/>
        </w:rPr>
        <w:t xml:space="preserve">Bedrooms</w:t>
      </w:r>
    </w:p>
    <w:p>
      <w:pPr>
        <w:numPr>
          <w:ilvl w:val="0"/>
          <w:numId w:val="1092"/>
        </w:numPr>
        <w:pStyle w:val="Compact"/>
      </w:pPr>
      <w:r>
        <w:t xml:space="preserve">Real headboard (no bare metal rails; they look cheap)</w:t>
      </w:r>
    </w:p>
    <w:p>
      <w:pPr>
        <w:numPr>
          <w:ilvl w:val="0"/>
          <w:numId w:val="1092"/>
        </w:numPr>
        <w:pStyle w:val="Compact"/>
      </w:pPr>
      <w:r>
        <w:t xml:space="preserve">Minimum 4 pillows per bed, layered with a decorative throw and blanket</w:t>
      </w:r>
    </w:p>
    <w:p>
      <w:pPr>
        <w:numPr>
          <w:ilvl w:val="0"/>
          <w:numId w:val="1092"/>
        </w:numPr>
        <w:pStyle w:val="Compact"/>
      </w:pPr>
      <w:r>
        <w:t xml:space="preserve">Matching nightstands and identical lamps for symmetry</w:t>
      </w:r>
    </w:p>
    <w:p>
      <w:pPr>
        <w:numPr>
          <w:ilvl w:val="0"/>
          <w:numId w:val="1092"/>
        </w:numPr>
        <w:pStyle w:val="Compact"/>
      </w:pPr>
      <w:r>
        <w:t xml:space="preserve">Mirror, bench, or desk if space allows</w:t>
      </w:r>
    </w:p>
    <w:p>
      <w:pPr>
        <w:pStyle w:val="FirstParagraph"/>
      </w:pPr>
      <w:r>
        <w:rPr>
          <w:bCs/>
          <w:b/>
        </w:rPr>
        <w:t xml:space="preserve">Dining</w:t>
      </w:r>
    </w:p>
    <w:p>
      <w:pPr>
        <w:numPr>
          <w:ilvl w:val="0"/>
          <w:numId w:val="1093"/>
        </w:numPr>
        <w:pStyle w:val="Compact"/>
      </w:pPr>
      <w:r>
        <w:t xml:space="preserve">Full-size table, extendable if possible</w:t>
      </w:r>
    </w:p>
    <w:p>
      <w:pPr>
        <w:numPr>
          <w:ilvl w:val="0"/>
          <w:numId w:val="1093"/>
        </w:numPr>
        <w:pStyle w:val="Compact"/>
      </w:pPr>
      <w:r>
        <w:t xml:space="preserve">Enough seating for your max occupancy, always</w:t>
      </w:r>
    </w:p>
    <w:p>
      <w:pPr>
        <w:numPr>
          <w:ilvl w:val="0"/>
          <w:numId w:val="1093"/>
        </w:numPr>
        <w:pStyle w:val="Compact"/>
      </w:pPr>
      <w:r>
        <w:t xml:space="preserve">Centerpiece: wine and glasses, a faux plant, or a decorative bowl</w:t>
      </w:r>
    </w:p>
    <w:p>
      <w:pPr>
        <w:numPr>
          <w:ilvl w:val="0"/>
          <w:numId w:val="1093"/>
        </w:numPr>
        <w:pStyle w:val="Compact"/>
      </w:pPr>
      <w:r>
        <w:t xml:space="preserve">Art or a mirror above the table to bounce light</w:t>
      </w:r>
    </w:p>
    <w:p>
      <w:pPr>
        <w:pStyle w:val="FirstParagraph"/>
      </w:pPr>
      <w:r>
        <w:rPr>
          <w:bCs/>
          <w:b/>
        </w:rPr>
        <w:t xml:space="preserve">Kitchen</w:t>
      </w:r>
    </w:p>
    <w:p>
      <w:pPr>
        <w:numPr>
          <w:ilvl w:val="0"/>
          <w:numId w:val="1094"/>
        </w:numPr>
        <w:pStyle w:val="Compact"/>
      </w:pPr>
      <w:r>
        <w:t xml:space="preserve">Spotless counters with one or two styled touches: a coffee station, a plant, a cookbook</w:t>
      </w:r>
    </w:p>
    <w:p>
      <w:pPr>
        <w:numPr>
          <w:ilvl w:val="0"/>
          <w:numId w:val="1094"/>
        </w:numPr>
        <w:pStyle w:val="Compact"/>
      </w:pPr>
      <w:r>
        <w:t xml:space="preserve">Essentials organized and guest-ready</w:t>
      </w:r>
    </w:p>
    <w:p>
      <w:pPr>
        <w:numPr>
          <w:ilvl w:val="0"/>
          <w:numId w:val="1094"/>
        </w:numPr>
        <w:pStyle w:val="Compact"/>
      </w:pPr>
      <w:r>
        <w:t xml:space="preserve">Quick upgrades: peel-and-stick backsplash, modern cabinet hardware</w:t>
      </w:r>
    </w:p>
    <w:p>
      <w:pPr>
        <w:numPr>
          <w:ilvl w:val="0"/>
          <w:numId w:val="1094"/>
        </w:numPr>
        <w:pStyle w:val="Compact"/>
      </w:pPr>
      <w:r>
        <w:t xml:space="preserve">Aim for clean and functional, with just enough character</w:t>
      </w:r>
    </w:p>
    <w:p>
      <w:pPr>
        <w:pStyle w:val="FirstParagraph"/>
      </w:pPr>
      <w:r>
        <w:rPr>
          <w:bCs/>
          <w:b/>
        </w:rPr>
        <w:t xml:space="preserve">Bathrooms</w:t>
      </w:r>
    </w:p>
    <w:p>
      <w:pPr>
        <w:numPr>
          <w:ilvl w:val="0"/>
          <w:numId w:val="1095"/>
        </w:numPr>
        <w:pStyle w:val="Compact"/>
      </w:pPr>
      <w:r>
        <w:t xml:space="preserve">White towel sets, clean and consistent throughout</w:t>
      </w:r>
    </w:p>
    <w:p>
      <w:pPr>
        <w:numPr>
          <w:ilvl w:val="0"/>
          <w:numId w:val="1095"/>
        </w:numPr>
        <w:pStyle w:val="Compact"/>
      </w:pPr>
      <w:r>
        <w:t xml:space="preserve">Counter staged with a tray, soaps, and a plant</w:t>
      </w:r>
    </w:p>
    <w:p>
      <w:pPr>
        <w:numPr>
          <w:ilvl w:val="0"/>
          <w:numId w:val="1095"/>
        </w:numPr>
        <w:pStyle w:val="Compact"/>
      </w:pPr>
      <w:r>
        <w:t xml:space="preserve">Spa touches: rolled towels, bath salts, candles</w:t>
      </w:r>
    </w:p>
    <w:p>
      <w:pPr>
        <w:numPr>
          <w:ilvl w:val="0"/>
          <w:numId w:val="1095"/>
        </w:numPr>
        <w:pStyle w:val="Compact"/>
      </w:pPr>
      <w:r>
        <w:t xml:space="preserve">Make it feel intentional, not bare</w:t>
      </w:r>
    </w:p>
    <w:p>
      <w:pPr>
        <w:pStyle w:val="FirstParagraph"/>
      </w:pPr>
      <w:r>
        <w:rPr>
          <w:bCs/>
          <w:b/>
        </w:rPr>
        <w:t xml:space="preserve">Outdoors</w:t>
      </w:r>
    </w:p>
    <w:p>
      <w:pPr>
        <w:numPr>
          <w:ilvl w:val="0"/>
          <w:numId w:val="1096"/>
        </w:numPr>
        <w:pStyle w:val="Compact"/>
      </w:pPr>
      <w:r>
        <w:t xml:space="preserve">Fire pit staged with at least 4 chairs</w:t>
      </w:r>
    </w:p>
    <w:p>
      <w:pPr>
        <w:numPr>
          <w:ilvl w:val="0"/>
          <w:numId w:val="1096"/>
        </w:numPr>
        <w:pStyle w:val="Compact"/>
      </w:pPr>
      <w:r>
        <w:t xml:space="preserve">Hot tub with jets on and cover visible (shows it works)</w:t>
      </w:r>
    </w:p>
    <w:p>
      <w:pPr>
        <w:numPr>
          <w:ilvl w:val="0"/>
          <w:numId w:val="1096"/>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7"/>
        </w:numPr>
        <w:pStyle w:val="Compact"/>
      </w:pPr>
      <w:r>
        <w:rPr>
          <w:bCs/>
          <w:b/>
        </w:rPr>
        <w:t xml:space="preserve">Symmetry anchors rooms.</w:t>
      </w:r>
      <w:r>
        <w:t xml:space="preserve"> </w:t>
      </w:r>
      <w:r>
        <w:t xml:space="preserve">Paired lamps, matching nightstands, coordinating chairs create visual balance.</w:t>
      </w:r>
    </w:p>
    <w:p>
      <w:pPr>
        <w:numPr>
          <w:ilvl w:val="0"/>
          <w:numId w:val="1097"/>
        </w:numPr>
        <w:pStyle w:val="Compact"/>
      </w:pPr>
      <w:r>
        <w:rPr>
          <w:bCs/>
          <w:b/>
        </w:rPr>
        <w:t xml:space="preserve">Bigger is better.</w:t>
      </w:r>
      <w:r>
        <w:t xml:space="preserve"> </w:t>
      </w:r>
      <w:r>
        <w:t xml:space="preserve">Oversized rugs and art photograph far better than small pieces.</w:t>
      </w:r>
    </w:p>
    <w:p>
      <w:pPr>
        <w:numPr>
          <w:ilvl w:val="0"/>
          <w:numId w:val="1097"/>
        </w:numPr>
        <w:pStyle w:val="Compact"/>
      </w:pPr>
      <w:r>
        <w:rPr>
          <w:bCs/>
          <w:b/>
        </w:rPr>
        <w:t xml:space="preserve">Layer textures.</w:t>
      </w:r>
      <w:r>
        <w:t xml:space="preserve"> </w:t>
      </w:r>
      <w:r>
        <w:t xml:space="preserve">Throw pillows, blankets, and area rugs create depth and cozy vibes.</w:t>
      </w:r>
    </w:p>
    <w:p>
      <w:pPr>
        <w:numPr>
          <w:ilvl w:val="0"/>
          <w:numId w:val="1097"/>
        </w:numPr>
        <w:pStyle w:val="Compact"/>
      </w:pPr>
      <w:r>
        <w:rPr>
          <w:bCs/>
          <w:b/>
        </w:rPr>
        <w:t xml:space="preserve">Hide the chaos.</w:t>
      </w:r>
      <w:r>
        <w:t xml:space="preserve"> </w:t>
      </w:r>
      <w:r>
        <w:t xml:space="preserve">Cords, trash bins, and remotes disappear before photos.</w:t>
      </w:r>
    </w:p>
    <w:p>
      <w:pPr>
        <w:numPr>
          <w:ilvl w:val="0"/>
          <w:numId w:val="1097"/>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8"/>
        </w:numPr>
        <w:pStyle w:val="Compact"/>
      </w:pPr>
      <w:r>
        <w:t xml:space="preserve">Living → pillows styled, throws layered, rug anchored, cords hidden</w:t>
      </w:r>
    </w:p>
    <w:p>
      <w:pPr>
        <w:numPr>
          <w:ilvl w:val="0"/>
          <w:numId w:val="1098"/>
        </w:numPr>
        <w:pStyle w:val="Compact"/>
      </w:pPr>
      <w:r>
        <w:t xml:space="preserve">Bedrooms → crisp bedding, lamps lit, bench or chair if space allows</w:t>
      </w:r>
    </w:p>
    <w:p>
      <w:pPr>
        <w:numPr>
          <w:ilvl w:val="0"/>
          <w:numId w:val="1098"/>
        </w:numPr>
        <w:pStyle w:val="Compact"/>
      </w:pPr>
      <w:r>
        <w:t xml:space="preserve">Dining → table set with enough chairs, centerpiece styled</w:t>
      </w:r>
    </w:p>
    <w:p>
      <w:pPr>
        <w:numPr>
          <w:ilvl w:val="0"/>
          <w:numId w:val="1098"/>
        </w:numPr>
        <w:pStyle w:val="Compact"/>
      </w:pPr>
      <w:r>
        <w:t xml:space="preserve">Kitchen → spotless counters, coffee station visible</w:t>
      </w:r>
    </w:p>
    <w:p>
      <w:pPr>
        <w:numPr>
          <w:ilvl w:val="0"/>
          <w:numId w:val="1098"/>
        </w:numPr>
        <w:pStyle w:val="Compact"/>
      </w:pPr>
      <w:r>
        <w:t xml:space="preserve">Bath → rolled towels, soaps, tray</w:t>
      </w:r>
    </w:p>
    <w:p>
      <w:pPr>
        <w:numPr>
          <w:ilvl w:val="0"/>
          <w:numId w:val="1098"/>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9"/>
        </w:numPr>
        <w:pStyle w:val="Compact"/>
      </w:pPr>
      <w:r>
        <w:t xml:space="preserve">Uses proper lighting and angles that your iPhone cannot match</w:t>
      </w:r>
    </w:p>
    <w:p>
      <w:pPr>
        <w:numPr>
          <w:ilvl w:val="0"/>
          <w:numId w:val="1099"/>
        </w:numPr>
        <w:pStyle w:val="Compact"/>
      </w:pPr>
      <w:r>
        <w:t xml:space="preserve">Captures lifestyle vignettes (coffee mugs, a wine bottle, game night) that make guests picture themselves staying there</w:t>
      </w:r>
    </w:p>
    <w:p>
      <w:pPr>
        <w:numPr>
          <w:ilvl w:val="0"/>
          <w:numId w:val="1099"/>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Full disclosure, photolab is my team’s tool. I built it because I got tired of exactly that problem, so use it or any editor that gets the whole set consistent.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0"/>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0"/>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0"/>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0"/>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0"/>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1"/>
        </w:numPr>
        <w:pStyle w:val="Compact"/>
      </w:pPr>
      <w:r>
        <w:t xml:space="preserve">Use local materials: driftwood art near beaches, raw wood slabs in cabins, vintage ski posters in mountain towns</w:t>
      </w:r>
    </w:p>
    <w:p>
      <w:pPr>
        <w:numPr>
          <w:ilvl w:val="0"/>
          <w:numId w:val="1101"/>
        </w:numPr>
        <w:pStyle w:val="Compact"/>
      </w:pPr>
      <w:r>
        <w:t xml:space="preserve">Add cultural nods: coastal blues in Cape Cod, desert hues in Arizona, lodge blankets in Colorado</w:t>
      </w:r>
    </w:p>
    <w:p>
      <w:pPr>
        <w:numPr>
          <w:ilvl w:val="0"/>
          <w:numId w:val="1101"/>
        </w:numPr>
        <w:pStyle w:val="Compact"/>
      </w:pPr>
      <w:r>
        <w:t xml:space="preserve">Showcase nearby activities: hooks for skis, an outdoor shower for surfers, a boot tray for hikers</w:t>
      </w:r>
    </w:p>
    <w:p>
      <w:pPr>
        <w:numPr>
          <w:ilvl w:val="0"/>
          <w:numId w:val="1101"/>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2"/>
        </w:numPr>
        <w:pStyle w:val="Compact"/>
      </w:pPr>
      <w:r>
        <w:rPr>
          <w:bCs/>
          <w:b/>
        </w:rPr>
        <w:t xml:space="preserve">Ambient:</w:t>
      </w:r>
      <w:r>
        <w:t xml:space="preserve"> </w:t>
      </w:r>
      <w:r>
        <w:t xml:space="preserve">Ceiling fixtures or recessed lighting for overall brightness.</w:t>
      </w:r>
    </w:p>
    <w:p>
      <w:pPr>
        <w:numPr>
          <w:ilvl w:val="0"/>
          <w:numId w:val="1102"/>
        </w:numPr>
        <w:pStyle w:val="Compact"/>
      </w:pPr>
      <w:r>
        <w:rPr>
          <w:bCs/>
          <w:b/>
        </w:rPr>
        <w:t xml:space="preserve">Task:</w:t>
      </w:r>
      <w:r>
        <w:t xml:space="preserve"> </w:t>
      </w:r>
      <w:r>
        <w:t xml:space="preserve">Lamps, pendants, and sconces for reading, working, or dining.</w:t>
      </w:r>
    </w:p>
    <w:p>
      <w:pPr>
        <w:numPr>
          <w:ilvl w:val="0"/>
          <w:numId w:val="1102"/>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3"/>
        </w:numPr>
        <w:pStyle w:val="Compact"/>
      </w:pPr>
      <w:r>
        <w:t xml:space="preserve">Bedrooms and living areas: warm white (2700–3000K) for coziness and sleep</w:t>
      </w:r>
    </w:p>
    <w:p>
      <w:pPr>
        <w:numPr>
          <w:ilvl w:val="0"/>
          <w:numId w:val="1103"/>
        </w:numPr>
        <w:pStyle w:val="Compact"/>
      </w:pPr>
      <w:r>
        <w:t xml:space="preserve">Kitchens and baths: neutral white (3500K) for clarity and cleanliness</w:t>
      </w:r>
    </w:p>
    <w:p>
      <w:pPr>
        <w:numPr>
          <w:ilvl w:val="0"/>
          <w:numId w:val="1103"/>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4"/>
        </w:numPr>
        <w:pStyle w:val="Compact"/>
      </w:pPr>
      <w:r>
        <w:t xml:space="preserve">Research what your comps charge (ADR).</w:t>
      </w:r>
    </w:p>
    <w:p>
      <w:pPr>
        <w:numPr>
          <w:ilvl w:val="0"/>
          <w:numId w:val="1104"/>
        </w:numPr>
        <w:pStyle w:val="Compact"/>
      </w:pPr>
      <w:r>
        <w:t xml:space="preserve">Estimate your current occupancy (or assume 50% if you’re launching).</w:t>
      </w:r>
    </w:p>
    <w:p>
      <w:pPr>
        <w:numPr>
          <w:ilvl w:val="0"/>
          <w:numId w:val="1104"/>
        </w:numPr>
        <w:pStyle w:val="Compact"/>
      </w:pPr>
      <w:r>
        <w:t xml:space="preserve">Plug in the boost your own market’s data supports. For reference, +$20–$40/night on ADR and +10–20 occupancy points is the range I keep seeing, but pull your numbers from a data tool, not from this page.</w:t>
      </w:r>
    </w:p>
    <w:p>
      <w:pPr>
        <w:numPr>
          <w:ilvl w:val="0"/>
          <w:numId w:val="1104"/>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5"/>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5"/>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5"/>
        </w:numPr>
        <w:pStyle w:val="Compact"/>
      </w:pPr>
      <w:r>
        <w:rPr>
          <w:bCs/>
          <w:b/>
        </w:rPr>
        <w:t xml:space="preserve">Tiny rugs and art.</w:t>
      </w:r>
      <w:r>
        <w:t xml:space="preserve"> </w:t>
      </w:r>
      <w:r>
        <w:t xml:space="preserve">Everything feels small. Always size up your rugs and art. Your eye will thank you.</w:t>
      </w:r>
    </w:p>
    <w:p>
      <w:pPr>
        <w:numPr>
          <w:ilvl w:val="0"/>
          <w:numId w:val="1105"/>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6"/>
        </w:numPr>
        <w:pStyle w:val="Compact"/>
      </w:pPr>
      <w:r>
        <w:rPr>
          <w:bCs/>
          <w:b/>
        </w:rPr>
        <w:t xml:space="preserve">Sofas:</w:t>
      </w:r>
      <w:r>
        <w:t xml:space="preserve"> </w:t>
      </w:r>
      <w:r>
        <w:t xml:space="preserve">Performance fabric (stain-resistant) or leather. Avoid light fabrics and delicate materials.</w:t>
      </w:r>
    </w:p>
    <w:p>
      <w:pPr>
        <w:numPr>
          <w:ilvl w:val="0"/>
          <w:numId w:val="1106"/>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6"/>
        </w:numPr>
        <w:pStyle w:val="Compact"/>
      </w:pPr>
      <w:r>
        <w:rPr>
          <w:bCs/>
          <w:b/>
        </w:rPr>
        <w:t xml:space="preserve">Beds:</w:t>
      </w:r>
      <w:r>
        <w:t xml:space="preserve"> </w:t>
      </w:r>
      <w:r>
        <w:t xml:space="preserve">Solid wood frames or platform beds with center support. Cheap metal frames squeak and wobble.</w:t>
      </w:r>
    </w:p>
    <w:p>
      <w:pPr>
        <w:numPr>
          <w:ilvl w:val="0"/>
          <w:numId w:val="1106"/>
        </w:numPr>
        <w:pStyle w:val="Compact"/>
      </w:pPr>
      <w:r>
        <w:rPr>
          <w:bCs/>
          <w:b/>
        </w:rPr>
        <w:t xml:space="preserve">Tables:</w:t>
      </w:r>
      <w:r>
        <w:t xml:space="preserve"> </w:t>
      </w:r>
      <w:r>
        <w:t xml:space="preserve">Solid wood is worth it. Veneer chips fast and looks worn quickly.</w:t>
      </w:r>
    </w:p>
    <w:p>
      <w:pPr>
        <w:numPr>
          <w:ilvl w:val="0"/>
          <w:numId w:val="1106"/>
        </w:numPr>
        <w:pStyle w:val="Compact"/>
      </w:pPr>
      <w:r>
        <w:rPr>
          <w:bCs/>
          <w:b/>
        </w:rPr>
        <w:t xml:space="preserve">Hardware:</w:t>
      </w:r>
      <w:r>
        <w:t xml:space="preserve"> </w:t>
      </w:r>
      <w:r>
        <w:t xml:space="preserve">Matte black, bronze, or brushed nickel hide fingerprints. Chrome shows every smudge.</w:t>
      </w:r>
    </w:p>
    <w:p>
      <w:pPr>
        <w:numPr>
          <w:ilvl w:val="0"/>
          <w:numId w:val="1106"/>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7"/>
        </w:numPr>
        <w:pStyle w:val="Compact"/>
      </w:pPr>
      <w:r>
        <w:t xml:space="preserve">Create mood boards and room layouts</w:t>
      </w:r>
    </w:p>
    <w:p>
      <w:pPr>
        <w:numPr>
          <w:ilvl w:val="0"/>
          <w:numId w:val="1107"/>
        </w:numPr>
        <w:pStyle w:val="Compact"/>
      </w:pPr>
      <w:r>
        <w:t xml:space="preserve">Source furnishings, often at trade discounts you can’t access</w:t>
      </w:r>
    </w:p>
    <w:p>
      <w:pPr>
        <w:numPr>
          <w:ilvl w:val="0"/>
          <w:numId w:val="1107"/>
        </w:numPr>
        <w:pStyle w:val="Compact"/>
      </w:pPr>
      <w:r>
        <w:t xml:space="preserve">Coordinate deliveries and handle returns</w:t>
      </w:r>
    </w:p>
    <w:p>
      <w:pPr>
        <w:numPr>
          <w:ilvl w:val="0"/>
          <w:numId w:val="1107"/>
        </w:numPr>
        <w:pStyle w:val="Compact"/>
      </w:pPr>
      <w:r>
        <w:t xml:space="preserve">Style and stage every room for photos</w:t>
      </w:r>
    </w:p>
    <w:p>
      <w:pPr>
        <w:numPr>
          <w:ilvl w:val="0"/>
          <w:numId w:val="1107"/>
        </w:numPr>
        <w:pStyle w:val="Compact"/>
      </w:pPr>
      <w:r>
        <w:t xml:space="preserve">Prepare the property for professional photography</w:t>
      </w:r>
    </w:p>
    <w:p>
      <w:pPr>
        <w:pStyle w:val="FirstParagraph"/>
      </w:pPr>
      <w:r>
        <w:rPr>
          <w:bCs/>
          <w:b/>
        </w:rPr>
        <w:t xml:space="preserve">Pros:</w:t>
      </w:r>
    </w:p>
    <w:p>
      <w:pPr>
        <w:numPr>
          <w:ilvl w:val="0"/>
          <w:numId w:val="1108"/>
        </w:numPr>
        <w:pStyle w:val="Compact"/>
      </w:pPr>
      <w:r>
        <w:t xml:space="preserve">Launch 4–6 weeks faster than DIY</w:t>
      </w:r>
    </w:p>
    <w:p>
      <w:pPr>
        <w:numPr>
          <w:ilvl w:val="0"/>
          <w:numId w:val="1108"/>
        </w:numPr>
        <w:pStyle w:val="Compact"/>
      </w:pPr>
      <w:r>
        <w:t xml:space="preserve">Cohesive, photo-ready look from day one</w:t>
      </w:r>
    </w:p>
    <w:p>
      <w:pPr>
        <w:numPr>
          <w:ilvl w:val="0"/>
          <w:numId w:val="1108"/>
        </w:numPr>
        <w:pStyle w:val="Compact"/>
      </w:pPr>
      <w:r>
        <w:t xml:space="preserve">Stress-free process: they handle sourcing and logistics</w:t>
      </w:r>
    </w:p>
    <w:p>
      <w:pPr>
        <w:numPr>
          <w:ilvl w:val="0"/>
          <w:numId w:val="1108"/>
        </w:numPr>
        <w:pStyle w:val="Compact"/>
      </w:pPr>
      <w:r>
        <w:t xml:space="preserve">They already know the durable, guest-proof pieces</w:t>
      </w:r>
    </w:p>
    <w:p>
      <w:pPr>
        <w:pStyle w:val="FirstParagraph"/>
      </w:pPr>
      <w:r>
        <w:rPr>
          <w:bCs/>
          <w:b/>
        </w:rPr>
        <w:t xml:space="preserve">Cons:</w:t>
      </w:r>
    </w:p>
    <w:p>
      <w:pPr>
        <w:numPr>
          <w:ilvl w:val="0"/>
          <w:numId w:val="1109"/>
        </w:numPr>
        <w:pStyle w:val="Compact"/>
      </w:pPr>
      <w:r>
        <w:t xml:space="preserve">Pushes your all-in design budget to the top of the $20K–$40K+ range</w:t>
      </w:r>
    </w:p>
    <w:p>
      <w:pPr>
        <w:numPr>
          <w:ilvl w:val="0"/>
          <w:numId w:val="1109"/>
        </w:numPr>
        <w:pStyle w:val="Compact"/>
      </w:pPr>
      <w:r>
        <w:t xml:space="preserve">Less creative control</w:t>
      </w:r>
    </w:p>
    <w:p>
      <w:pPr>
        <w:numPr>
          <w:ilvl w:val="0"/>
          <w:numId w:val="110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0"/>
        </w:numPr>
        <w:pStyle w:val="Compact"/>
      </w:pPr>
      <w:r>
        <w:t xml:space="preserve">DIY: $10–$20 per square foot (furnishings and décor only), plus your own labor</w:t>
      </w:r>
    </w:p>
    <w:p>
      <w:pPr>
        <w:numPr>
          <w:ilvl w:val="0"/>
          <w:numId w:val="1110"/>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1"/>
        </w:numPr>
        <w:pStyle w:val="Compact"/>
      </w:pPr>
      <w:r>
        <w:t xml:space="preserve">Saving $10K matters more than time</w:t>
      </w:r>
    </w:p>
    <w:p>
      <w:pPr>
        <w:numPr>
          <w:ilvl w:val="0"/>
          <w:numId w:val="1111"/>
        </w:numPr>
        <w:pStyle w:val="Compact"/>
      </w:pPr>
      <w:r>
        <w:t xml:space="preserve">You have 4+ weeks available</w:t>
      </w:r>
    </w:p>
    <w:p>
      <w:pPr>
        <w:numPr>
          <w:ilvl w:val="0"/>
          <w:numId w:val="1111"/>
        </w:numPr>
        <w:pStyle w:val="Compact"/>
      </w:pPr>
      <w:r>
        <w:t xml:space="preserve">You actually enjoy design decisions</w:t>
      </w:r>
    </w:p>
    <w:p>
      <w:pPr>
        <w:numPr>
          <w:ilvl w:val="0"/>
          <w:numId w:val="1111"/>
        </w:numPr>
        <w:pStyle w:val="Compact"/>
      </w:pPr>
      <w:r>
        <w:t xml:space="preserve">This is your first property and you want to learn the craft</w:t>
      </w:r>
    </w:p>
    <w:p>
      <w:pPr>
        <w:pStyle w:val="FirstParagraph"/>
      </w:pPr>
      <w:r>
        <w:t xml:space="preserve">Choose a designer if:</w:t>
      </w:r>
    </w:p>
    <w:p>
      <w:pPr>
        <w:numPr>
          <w:ilvl w:val="0"/>
          <w:numId w:val="1112"/>
        </w:numPr>
        <w:pStyle w:val="Compact"/>
      </w:pPr>
      <w:r>
        <w:t xml:space="preserve">Speed and polish matter more than cost</w:t>
      </w:r>
    </w:p>
    <w:p>
      <w:pPr>
        <w:numPr>
          <w:ilvl w:val="0"/>
          <w:numId w:val="1112"/>
        </w:numPr>
        <w:pStyle w:val="Compact"/>
      </w:pPr>
      <w:r>
        <w:t xml:space="preserve">You’re scaling multiple properties</w:t>
      </w:r>
    </w:p>
    <w:p>
      <w:pPr>
        <w:numPr>
          <w:ilvl w:val="0"/>
          <w:numId w:val="1112"/>
        </w:numPr>
        <w:pStyle w:val="Compact"/>
      </w:pPr>
      <w:r>
        <w:t xml:space="preserve">You live out of state and can’t oversee DIY</w:t>
      </w:r>
    </w:p>
    <w:p>
      <w:pPr>
        <w:numPr>
          <w:ilvl w:val="0"/>
          <w:numId w:val="111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3"/>
        </w:numPr>
        <w:pStyle w:val="Compact"/>
      </w:pPr>
      <w:r>
        <w:t xml:space="preserve">Pay for a design-only plan with concept boards and layouts ($3K–$5K)</w:t>
      </w:r>
    </w:p>
    <w:p>
      <w:pPr>
        <w:numPr>
          <w:ilvl w:val="0"/>
          <w:numId w:val="1113"/>
        </w:numPr>
        <w:pStyle w:val="Compact"/>
      </w:pPr>
      <w:r>
        <w:t xml:space="preserve">DIY the sourcing and styling</w:t>
      </w:r>
    </w:p>
    <w:p>
      <w:pPr>
        <w:numPr>
          <w:ilvl w:val="0"/>
          <w:numId w:val="1113"/>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14"/>
        </w:numPr>
        <w:pStyle w:val="Compact"/>
      </w:pPr>
      <w:r>
        <w:t xml:space="preserve">Design is your booking engine, not decoration, and there’s no neutral setting.</w:t>
      </w:r>
    </w:p>
    <w:p>
      <w:pPr>
        <w:numPr>
          <w:ilvl w:val="0"/>
          <w:numId w:val="1114"/>
        </w:numPr>
        <w:pStyle w:val="Compact"/>
      </w:pPr>
      <w:r>
        <w:t xml:space="preserve">Buy nothing that doesn’t photograph well; the design lives on the screen, not in the room.</w:t>
      </w:r>
    </w:p>
    <w:p>
      <w:pPr>
        <w:numPr>
          <w:ilvl w:val="0"/>
          <w:numId w:val="1114"/>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14"/>
        </w:numPr>
        <w:pStyle w:val="Compact"/>
      </w:pPr>
      <w:r>
        <w:t xml:space="preserve">Follow systems, not taste. One style lane, one palette, repeated elements, one signature moment.</w:t>
      </w:r>
    </w:p>
    <w:p>
      <w:pPr>
        <w:numPr>
          <w:ilvl w:val="0"/>
          <w:numId w:val="1114"/>
        </w:numPr>
        <w:pStyle w:val="Compact"/>
      </w:pPr>
      <w:r>
        <w:t xml:space="preserve">Audit your top 3–5 comps before spending a dollar. Their reviews tell you exactly what to build and what to avoid.</w:t>
      </w:r>
    </w:p>
    <w:p>
      <w:pPr>
        <w:numPr>
          <w:ilvl w:val="0"/>
          <w:numId w:val="1114"/>
        </w:numPr>
        <w:pStyle w:val="Compact"/>
      </w:pPr>
      <w:r>
        <w:t xml:space="preserve">Always hire a pro for photos. If the edits or the tint are off, mass-edit the set, then curate the gallery like a hotel listing; guests see only what you show them.</w:t>
      </w:r>
    </w:p>
    <w:p>
      <w:pPr>
        <w:numPr>
          <w:ilvl w:val="0"/>
          <w:numId w:val="1114"/>
        </w:numPr>
        <w:pStyle w:val="Compact"/>
      </w:pPr>
      <w:r>
        <w:t xml:space="preserve">Build 3–5 Instagram moments per property, and keep it to 20% local flavor, 80% timeless design.</w:t>
      </w:r>
    </w:p>
    <w:p>
      <w:pPr>
        <w:numPr>
          <w:ilvl w:val="0"/>
          <w:numId w:val="1114"/>
        </w:numPr>
        <w:pStyle w:val="Compact"/>
      </w:pPr>
      <w:r>
        <w:t xml:space="preserve">Run the Design ROI Calculator with your market’s numbers, not mine. If payback is under 18 months, spend the money.</w:t>
      </w:r>
    </w:p>
    <w:p>
      <w:pPr>
        <w:numPr>
          <w:ilvl w:val="0"/>
          <w:numId w:val="1114"/>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I ran the whole set through photolab.teeco.co, cut the photos that didn’t need to exist, put one consistent look on everything that stayed, and led with the right shots for that market. The calendar went from two bookings a month toward 90% full. I’ve seen this enough times to say it plainly. Depending on how bad the original listing is, the same home can go from $3,000 a month to $12,000 a month on presentation alone.</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5"/>
        </w:numPr>
        <w:pStyle w:val="Compact"/>
      </w:pPr>
      <w:r>
        <w:t xml:space="preserve">Your most expensive amenities: hot tub, sauna, fire pit</w:t>
      </w:r>
    </w:p>
    <w:p>
      <w:pPr>
        <w:numPr>
          <w:ilvl w:val="0"/>
          <w:numId w:val="1115"/>
        </w:numPr>
        <w:pStyle w:val="Compact"/>
      </w:pPr>
      <w:r>
        <w:t xml:space="preserve">Curb appeal or the exterior setting, especially if it’s cozy, cabin-style, or scenic</w:t>
      </w:r>
    </w:p>
    <w:p>
      <w:pPr>
        <w:numPr>
          <w:ilvl w:val="0"/>
          <w:numId w:val="111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6"/>
        </w:numPr>
        <w:pStyle w:val="Compact"/>
      </w:pPr>
      <w:r>
        <w:t xml:space="preserve">“</w:t>
      </w:r>
      <w:r>
        <w:t xml:space="preserve">Hot Tub | Fire Pit | Minutes to Hiking + Breweries</w:t>
      </w:r>
      <w:r>
        <w:t xml:space="preserve">”</w:t>
      </w:r>
    </w:p>
    <w:p>
      <w:pPr>
        <w:numPr>
          <w:ilvl w:val="0"/>
          <w:numId w:val="1116"/>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7"/>
        </w:numPr>
        <w:pStyle w:val="Compact"/>
      </w:pPr>
      <w:r>
        <w:t xml:space="preserve">Use 30–50 high-quality photos; volume builds trust</w:t>
      </w:r>
    </w:p>
    <w:p>
      <w:pPr>
        <w:numPr>
          <w:ilvl w:val="0"/>
          <w:numId w:val="1117"/>
        </w:numPr>
        <w:pStyle w:val="Compact"/>
      </w:pPr>
      <w:r>
        <w:t xml:space="preserve">Enable Instant Book to improve visibility</w:t>
      </w:r>
    </w:p>
    <w:p>
      <w:pPr>
        <w:numPr>
          <w:ilvl w:val="0"/>
          <w:numId w:val="1117"/>
        </w:numPr>
        <w:pStyle w:val="Compact"/>
      </w:pPr>
      <w:r>
        <w:t xml:space="preserve">List on both Airbnb and Vrbo</w:t>
      </w:r>
    </w:p>
    <w:p>
      <w:pPr>
        <w:numPr>
          <w:ilvl w:val="0"/>
          <w:numId w:val="1117"/>
        </w:numPr>
        <w:pStyle w:val="Compact"/>
      </w:pPr>
      <w:r>
        <w:t xml:space="preserve">Put proximity to attractions in the title and description</w:t>
      </w:r>
    </w:p>
    <w:p>
      <w:pPr>
        <w:numPr>
          <w:ilvl w:val="0"/>
          <w:numId w:val="1117"/>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8"/>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8"/>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8"/>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8"/>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0"/>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21"/>
        </w:numPr>
        <w:pStyle w:val="Compact"/>
      </w:pPr>
      <w:r>
        <w:t xml:space="preserve">Guests decide in 3 seconds, on one photo, one title, and one price. Win that moment first.</w:t>
      </w:r>
    </w:p>
    <w:p>
      <w:pPr>
        <w:numPr>
          <w:ilvl w:val="0"/>
          <w:numId w:val="1121"/>
        </w:numPr>
        <w:pStyle w:val="Compact"/>
      </w:pPr>
      <w:r>
        <w:t xml:space="preserve">Curation is revenue. Cutting the Greenville listing’s 90-photo gallery down and leading with the right shots took it from two bookings a month toward 90% full. Presentation alone can be the difference between $3,000 a month and $12,000.</w:t>
      </w:r>
    </w:p>
    <w:p>
      <w:pPr>
        <w:numPr>
          <w:ilvl w:val="0"/>
          <w:numId w:val="1121"/>
        </w:numPr>
        <w:pStyle w:val="Compact"/>
      </w:pPr>
      <w:r>
        <w:t xml:space="preserve">If you paid thousands for it, it goes in your first five photos and your title.</w:t>
      </w:r>
    </w:p>
    <w:p>
      <w:pPr>
        <w:numPr>
          <w:ilvl w:val="0"/>
          <w:numId w:val="1121"/>
        </w:numPr>
        <w:pStyle w:val="Compact"/>
      </w:pPr>
      <w:r>
        <w:t xml:space="preserve">Sell the dream in the first five lines. Save the bed count for paragraph three.</w:t>
      </w:r>
    </w:p>
    <w:p>
      <w:pPr>
        <w:numPr>
          <w:ilvl w:val="0"/>
          <w:numId w:val="1121"/>
        </w:numPr>
        <w:pStyle w:val="Compact"/>
      </w:pPr>
      <w:r>
        <w:t xml:space="preserve">Pre-list before launch, so early indexing and wishlists warm up the algorithm.</w:t>
      </w:r>
    </w:p>
    <w:p>
      <w:pPr>
        <w:numPr>
          <w:ilvl w:val="0"/>
          <w:numId w:val="1121"/>
        </w:numPr>
        <w:pStyle w:val="Compact"/>
      </w:pPr>
      <w:r>
        <w:t xml:space="preserve">The algorithm rewards newness, response speed, Instant Book, competitive pricing, and review velocity.</w:t>
      </w:r>
    </w:p>
    <w:p>
      <w:pPr>
        <w:numPr>
          <w:ilvl w:val="0"/>
          <w:numId w:val="1121"/>
        </w:numPr>
        <w:pStyle w:val="Compact"/>
      </w:pPr>
      <w:r>
        <w:t xml:space="preserve">Climb the Pricing Ladder. The full 20% under market at launch, market rate by month 2, 5–10% over by months 3–6.</w:t>
      </w:r>
    </w:p>
    <w:p>
      <w:pPr>
        <w:numPr>
          <w:ilvl w:val="0"/>
          <w:numId w:val="1121"/>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2"/>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2"/>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3"/>
        </w:numPr>
        <w:pStyle w:val="Compact"/>
      </w:pPr>
      <w:r>
        <w:rPr>
          <w:bCs/>
          <w:b/>
        </w:rPr>
        <w:t xml:space="preserve">Photos sell nights.</w:t>
      </w:r>
      <w:r>
        <w:t xml:space="preserve"> </w:t>
      </w:r>
      <w:r>
        <w:t xml:space="preserve">If it doesn’t look great on camera, it won’t drive bookings.</w:t>
      </w:r>
    </w:p>
    <w:p>
      <w:pPr>
        <w:numPr>
          <w:ilvl w:val="0"/>
          <w:numId w:val="1123"/>
        </w:numPr>
        <w:pStyle w:val="Compact"/>
      </w:pPr>
      <w:r>
        <w:rPr>
          <w:bCs/>
          <w:b/>
        </w:rPr>
        <w:t xml:space="preserve">Comfort drives reviews.</w:t>
      </w:r>
      <w:r>
        <w:t xml:space="preserve"> </w:t>
      </w:r>
      <w:r>
        <w:t xml:space="preserve">Bad sleep equals bad ratings. Invest in beds and blackout curtains.</w:t>
      </w:r>
    </w:p>
    <w:p>
      <w:pPr>
        <w:numPr>
          <w:ilvl w:val="0"/>
          <w:numId w:val="112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4"/>
        </w:numPr>
        <w:pStyle w:val="Compact"/>
      </w:pPr>
      <w:r>
        <w:rPr>
          <w:bCs/>
          <w:b/>
        </w:rPr>
        <w:t xml:space="preserve">Mattresses and bedding:</w:t>
      </w:r>
      <w:r>
        <w:t xml:space="preserve"> </w:t>
      </w:r>
      <w:r>
        <w:t xml:space="preserve">5-star hotel vibes lead to 5-star reviews. Aim for $300–$500 per bed on the mattress, plus $200–$300 for linens and pillows.</w:t>
      </w:r>
    </w:p>
    <w:p>
      <w:pPr>
        <w:numPr>
          <w:ilvl w:val="0"/>
          <w:numId w:val="1124"/>
        </w:numPr>
        <w:pStyle w:val="Compact"/>
      </w:pPr>
      <w:r>
        <w:rPr>
          <w:bCs/>
          <w:b/>
        </w:rPr>
        <w:t xml:space="preserve">Lighting:</w:t>
      </w:r>
      <w:r>
        <w:t xml:space="preserve"> </w:t>
      </w:r>
      <w:r>
        <w:t xml:space="preserve">Bright, modern lighting makes everything feel newer.</w:t>
      </w:r>
    </w:p>
    <w:p>
      <w:pPr>
        <w:numPr>
          <w:ilvl w:val="0"/>
          <w:numId w:val="1124"/>
        </w:numPr>
        <w:pStyle w:val="Compact"/>
      </w:pPr>
      <w:r>
        <w:rPr>
          <w:bCs/>
          <w:b/>
        </w:rPr>
        <w:t xml:space="preserve">Paint:</w:t>
      </w:r>
      <w:r>
        <w:t xml:space="preserve"> </w:t>
      </w:r>
      <w:r>
        <w:t xml:space="preserve">The easiest way to refresh and rebrand a home affordably.</w:t>
      </w:r>
    </w:p>
    <w:p>
      <w:pPr>
        <w:numPr>
          <w:ilvl w:val="0"/>
          <w:numId w:val="1124"/>
        </w:numPr>
        <w:pStyle w:val="Compact"/>
      </w:pPr>
      <w:r>
        <w:rPr>
          <w:bCs/>
          <w:b/>
        </w:rPr>
        <w:t xml:space="preserve">Art and décor:</w:t>
      </w:r>
      <w:r>
        <w:t xml:space="preserve"> </w:t>
      </w:r>
      <w:r>
        <w:t xml:space="preserve">Local pieces, fun themes, or vintage finds give the listing personality.</w:t>
      </w:r>
    </w:p>
    <w:p>
      <w:pPr>
        <w:numPr>
          <w:ilvl w:val="0"/>
          <w:numId w:val="1124"/>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25"/>
        </w:numPr>
        <w:pStyle w:val="Compact"/>
      </w:pPr>
      <w:r>
        <w:t xml:space="preserve">Full kitchen and bath remodels, unless the cabinets are truly unusable</w:t>
      </w:r>
    </w:p>
    <w:p>
      <w:pPr>
        <w:numPr>
          <w:ilvl w:val="0"/>
          <w:numId w:val="1125"/>
        </w:numPr>
        <w:pStyle w:val="Compact"/>
      </w:pPr>
      <w:r>
        <w:t xml:space="preserve">Luxury flooring or tile (guests won’t notice unless it’s broken)</w:t>
      </w:r>
    </w:p>
    <w:p>
      <w:pPr>
        <w:numPr>
          <w:ilvl w:val="0"/>
          <w:numId w:val="1125"/>
        </w:numPr>
        <w:pStyle w:val="Compact"/>
      </w:pPr>
      <w:r>
        <w:t xml:space="preserve">High-end appliances: function over flair is fine</w:t>
      </w:r>
    </w:p>
    <w:p>
      <w:pPr>
        <w:numPr>
          <w:ilvl w:val="0"/>
          <w:numId w:val="1125"/>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6"/>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6"/>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6"/>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6"/>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7"/>
        </w:numPr>
        <w:pStyle w:val="Compact"/>
      </w:pPr>
      <w:r>
        <w:t xml:space="preserve">Swap dated light fixtures (Amazon, IKEA, and Wayfair are fast and affordable)</w:t>
      </w:r>
    </w:p>
    <w:p>
      <w:pPr>
        <w:numPr>
          <w:ilvl w:val="0"/>
          <w:numId w:val="1127"/>
        </w:numPr>
        <w:pStyle w:val="Compact"/>
      </w:pPr>
      <w:r>
        <w:t xml:space="preserve">Add peel-and-stick backsplash in the kitchen for a modern look</w:t>
      </w:r>
    </w:p>
    <w:p>
      <w:pPr>
        <w:numPr>
          <w:ilvl w:val="0"/>
          <w:numId w:val="1127"/>
        </w:numPr>
        <w:pStyle w:val="Compact"/>
      </w:pPr>
      <w:r>
        <w:t xml:space="preserve">Use oversized prints, gallery walls, or mirrors to create visual space</w:t>
      </w:r>
    </w:p>
    <w:p>
      <w:pPr>
        <w:numPr>
          <w:ilvl w:val="0"/>
          <w:numId w:val="1127"/>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8"/>
        </w:numPr>
        <w:pStyle w:val="Compact"/>
      </w:pPr>
      <w:r>
        <w:rPr>
          <w:bCs/>
          <w:b/>
        </w:rPr>
        <w:t xml:space="preserve">Purchase price:</w:t>
      </w:r>
      <w:r>
        <w:t xml:space="preserve"> </w:t>
      </w:r>
      <w:r>
        <w:t xml:space="preserve">$170K, seller-financed with $20K down</w:t>
      </w:r>
    </w:p>
    <w:p>
      <w:pPr>
        <w:numPr>
          <w:ilvl w:val="0"/>
          <w:numId w:val="1128"/>
        </w:numPr>
        <w:pStyle w:val="Compact"/>
      </w:pPr>
      <w:r>
        <w:rPr>
          <w:bCs/>
          <w:b/>
        </w:rPr>
        <w:t xml:space="preserve">Renovation budget:</w:t>
      </w:r>
      <w:r>
        <w:t xml:space="preserve"> </w:t>
      </w:r>
      <w:r>
        <w:t xml:space="preserve">about $40K</w:t>
      </w:r>
    </w:p>
    <w:p>
      <w:pPr>
        <w:numPr>
          <w:ilvl w:val="0"/>
          <w:numId w:val="1128"/>
        </w:numPr>
        <w:pStyle w:val="Compact"/>
      </w:pPr>
      <w:r>
        <w:rPr>
          <w:bCs/>
          <w:b/>
        </w:rPr>
        <w:t xml:space="preserve">Furniture and design:</w:t>
      </w:r>
      <w:r>
        <w:t xml:space="preserve"> </w:t>
      </w:r>
      <w:r>
        <w:t xml:space="preserve">$30–35K, professionally designed and installed</w:t>
      </w:r>
    </w:p>
    <w:p>
      <w:pPr>
        <w:numPr>
          <w:ilvl w:val="0"/>
          <w:numId w:val="1128"/>
        </w:numPr>
        <w:pStyle w:val="Compact"/>
      </w:pPr>
      <w:r>
        <w:rPr>
          <w:bCs/>
          <w:b/>
        </w:rPr>
        <w:t xml:space="preserve">Payment:</w:t>
      </w:r>
      <w:r>
        <w:t xml:space="preserve"> </w:t>
      </w:r>
      <w:r>
        <w:t xml:space="preserve">$1,125 a month, an interest-only seller note (the full P&amp;L is in Chapter 8)</w:t>
      </w:r>
    </w:p>
    <w:p>
      <w:pPr>
        <w:numPr>
          <w:ilvl w:val="0"/>
          <w:numId w:val="1128"/>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9"/>
        </w:numPr>
        <w:pStyle w:val="Compact"/>
      </w:pPr>
      <w:r>
        <w:t xml:space="preserve">Big visual moments: modern lighting, bold art, statement headboards</w:t>
      </w:r>
    </w:p>
    <w:p>
      <w:pPr>
        <w:numPr>
          <w:ilvl w:val="0"/>
          <w:numId w:val="1129"/>
        </w:numPr>
        <w:pStyle w:val="Compact"/>
      </w:pPr>
      <w:r>
        <w:t xml:space="preserve">Bright, natural light</w:t>
      </w:r>
    </w:p>
    <w:p>
      <w:pPr>
        <w:numPr>
          <w:ilvl w:val="0"/>
          <w:numId w:val="1129"/>
        </w:numPr>
        <w:pStyle w:val="Compact"/>
      </w:pPr>
      <w:r>
        <w:t xml:space="preserve">Clean, open spaces with a clear vibe or theme</w:t>
      </w:r>
    </w:p>
    <w:p>
      <w:pPr>
        <w:numPr>
          <w:ilvl w:val="0"/>
          <w:numId w:val="112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0"/>
        </w:numPr>
        <w:pStyle w:val="Compact"/>
      </w:pPr>
      <w:r>
        <w:rPr>
          <w:bCs/>
          <w:b/>
        </w:rPr>
        <w:t xml:space="preserve">Wayfair:</w:t>
      </w:r>
      <w:r>
        <w:t xml:space="preserve"> </w:t>
      </w:r>
      <w:r>
        <w:t xml:space="preserve">Beds, sofas, lighting, nightstands</w:t>
      </w:r>
    </w:p>
    <w:p>
      <w:pPr>
        <w:numPr>
          <w:ilvl w:val="0"/>
          <w:numId w:val="1130"/>
        </w:numPr>
        <w:pStyle w:val="Compact"/>
      </w:pPr>
      <w:r>
        <w:rPr>
          <w:bCs/>
          <w:b/>
        </w:rPr>
        <w:t xml:space="preserve">Amazon:</w:t>
      </w:r>
      <w:r>
        <w:t xml:space="preserve"> </w:t>
      </w:r>
      <w:r>
        <w:t xml:space="preserve">Essentials, replacements, last-minute items</w:t>
      </w:r>
    </w:p>
    <w:p>
      <w:pPr>
        <w:numPr>
          <w:ilvl w:val="0"/>
          <w:numId w:val="1130"/>
        </w:numPr>
        <w:pStyle w:val="Compact"/>
      </w:pPr>
      <w:r>
        <w:rPr>
          <w:bCs/>
          <w:b/>
        </w:rPr>
        <w:t xml:space="preserve">Target:</w:t>
      </w:r>
      <w:r>
        <w:t xml:space="preserve"> </w:t>
      </w:r>
      <w:r>
        <w:t xml:space="preserve">Accents, lamps, mirrors, coffee tables</w:t>
      </w:r>
    </w:p>
    <w:p>
      <w:pPr>
        <w:numPr>
          <w:ilvl w:val="0"/>
          <w:numId w:val="1130"/>
        </w:numPr>
        <w:pStyle w:val="Compact"/>
      </w:pPr>
      <w:r>
        <w:rPr>
          <w:bCs/>
          <w:b/>
        </w:rPr>
        <w:t xml:space="preserve">Article:</w:t>
      </w:r>
      <w:r>
        <w:t xml:space="preserve"> </w:t>
      </w:r>
      <w:r>
        <w:t xml:space="preserve">Higher-end modern sofas (great pull-outs)</w:t>
      </w:r>
    </w:p>
    <w:p>
      <w:pPr>
        <w:numPr>
          <w:ilvl w:val="0"/>
          <w:numId w:val="1130"/>
        </w:numPr>
        <w:pStyle w:val="Compact"/>
      </w:pPr>
      <w:r>
        <w:rPr>
          <w:bCs/>
          <w:b/>
        </w:rPr>
        <w:t xml:space="preserve">Costco:</w:t>
      </w:r>
      <w:r>
        <w:t xml:space="preserve"> </w:t>
      </w:r>
      <w:r>
        <w:t xml:space="preserve">Hot tubs, saunas, appliances. Serious value.</w:t>
      </w:r>
    </w:p>
    <w:p>
      <w:pPr>
        <w:numPr>
          <w:ilvl w:val="0"/>
          <w:numId w:val="1130"/>
        </w:numPr>
        <w:pStyle w:val="Compact"/>
      </w:pPr>
      <w:r>
        <w:rPr>
          <w:bCs/>
          <w:b/>
        </w:rPr>
        <w:t xml:space="preserve">Facebook Marketplace:</w:t>
      </w:r>
      <w:r>
        <w:t xml:space="preserve"> </w:t>
      </w:r>
      <w:r>
        <w:t xml:space="preserve">Local scores on rustic or vintage pieces</w:t>
      </w:r>
    </w:p>
    <w:p>
      <w:pPr>
        <w:numPr>
          <w:ilvl w:val="0"/>
          <w:numId w:val="113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3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2"/>
        </w:numPr>
        <w:pStyle w:val="Compact"/>
      </w:pPr>
      <w:r>
        <w:t xml:space="preserve">Speed eliminates your biggest cost, empty nights. Target keys-to-guest in about six weeks; a reno-light home can move even faster.</w:t>
      </w:r>
    </w:p>
    <w:p>
      <w:pPr>
        <w:numPr>
          <w:ilvl w:val="0"/>
          <w:numId w:val="1132"/>
        </w:numPr>
        <w:pStyle w:val="Compact"/>
      </w:pPr>
      <w:r>
        <w:t xml:space="preserve">The launch clock starts before closing. Bids, utilities, project calendar, and furniture carts all get handled during escrow.</w:t>
      </w:r>
    </w:p>
    <w:p>
      <w:pPr>
        <w:numPr>
          <w:ilvl w:val="0"/>
          <w:numId w:val="1132"/>
        </w:numPr>
        <w:pStyle w:val="Compact"/>
      </w:pPr>
      <w:r>
        <w:t xml:space="preserve">Perception beats perfection. Splurge on beds, lighting, paint, décor, and photos; skip remodels and structural work.</w:t>
      </w:r>
    </w:p>
    <w:p>
      <w:pPr>
        <w:numPr>
          <w:ilvl w:val="0"/>
          <w:numId w:val="1132"/>
        </w:numPr>
        <w:pStyle w:val="Compact"/>
      </w:pPr>
      <w:r>
        <w:t xml:space="preserve">The 80/20 of amenities: hot tub first, then fire pit, game room, bedding, outdoor shower. Fund the moments guests photograph, and let your market’s data pick the list.</w:t>
      </w:r>
    </w:p>
    <w:p>
      <w:pPr>
        <w:numPr>
          <w:ilvl w:val="0"/>
          <w:numId w:val="1132"/>
        </w:numPr>
        <w:pStyle w:val="Compact"/>
      </w:pPr>
      <w:r>
        <w:t xml:space="preserve">Gatehouse Getaway’s playbook: $170K seller-financed with $20K down, about $40K of reno, $30–35K of furniture. $72K in year one, $150K+ gross over two years.</w:t>
      </w:r>
    </w:p>
    <w:p>
      <w:pPr>
        <w:numPr>
          <w:ilvl w:val="0"/>
          <w:numId w:val="1132"/>
        </w:numPr>
        <w:pStyle w:val="Compact"/>
      </w:pPr>
      <w:r>
        <w:t xml:space="preserve">Budget $10–$20 per square foot for furnishings ($20K–$40K on the 2,000 sq ft home we recommend), and approve design decisions within 24 hours so you’re never the bottleneck.</w:t>
      </w:r>
    </w:p>
    <w:p>
      <w:pPr>
        <w:numPr>
          <w:ilvl w:val="0"/>
          <w:numId w:val="1132"/>
        </w:numPr>
        <w:pStyle w:val="Compact"/>
      </w:pPr>
      <w:r>
        <w:t xml:space="preserve">Once live, four jobs: answer within the hour, adjust pricing every 2–4 weeks, chase your first five reviews, keep clean books.</w:t>
      </w:r>
    </w:p>
    <w:p>
      <w:pPr>
        <w:numPr>
          <w:ilvl w:val="0"/>
          <w:numId w:val="1132"/>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33"/>
        </w:numPr>
        <w:pStyle w:val="Compact"/>
      </w:pPr>
      <w:r>
        <w:rPr>
          <w:bCs/>
          <w:b/>
        </w:rPr>
        <w:t xml:space="preserve">Tech stack.</w:t>
      </w:r>
      <w:r>
        <w:t xml:space="preserve"> </w:t>
      </w:r>
      <w:r>
        <w:t xml:space="preserve">Messaging, pricing, calendars, smart devices.</w:t>
      </w:r>
    </w:p>
    <w:p>
      <w:pPr>
        <w:numPr>
          <w:ilvl w:val="0"/>
          <w:numId w:val="1133"/>
        </w:numPr>
        <w:pStyle w:val="Compact"/>
      </w:pPr>
      <w:r>
        <w:rPr>
          <w:bCs/>
          <w:b/>
        </w:rPr>
        <w:t xml:space="preserve">Local help.</w:t>
      </w:r>
      <w:r>
        <w:t xml:space="preserve"> </w:t>
      </w:r>
      <w:r>
        <w:t xml:space="preserve">A cleaner, a handyman, maybe a virtual assistant (VA).</w:t>
      </w:r>
    </w:p>
    <w:p>
      <w:pPr>
        <w:numPr>
          <w:ilvl w:val="0"/>
          <w:numId w:val="113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you’ll have the evidence to decide.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But you have to build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4"/>
        </w:numPr>
        <w:pStyle w:val="Compact"/>
      </w:pPr>
      <w:r>
        <w:rPr>
          <w:bCs/>
          <w:b/>
        </w:rPr>
        <w:t xml:space="preserve">Hospitable</w:t>
      </w:r>
      <w:r>
        <w:t xml:space="preserve"> </w:t>
      </w:r>
      <w:r>
        <w:t xml:space="preserve">handles 90% of guest messaging with auto-responses and scheduled messages</w:t>
      </w:r>
    </w:p>
    <w:p>
      <w:pPr>
        <w:numPr>
          <w:ilvl w:val="0"/>
          <w:numId w:val="1134"/>
        </w:numPr>
        <w:pStyle w:val="Compact"/>
      </w:pPr>
      <w:r>
        <w:rPr>
          <w:bCs/>
          <w:b/>
        </w:rPr>
        <w:t xml:space="preserve">PriceLabs</w:t>
      </w:r>
      <w:r>
        <w:t xml:space="preserve"> </w:t>
      </w:r>
      <w:r>
        <w:t xml:space="preserve">adjusts nightly rates automatically based on market trends</w:t>
      </w:r>
    </w:p>
    <w:p>
      <w:pPr>
        <w:numPr>
          <w:ilvl w:val="0"/>
          <w:numId w:val="113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4"/>
        </w:numPr>
        <w:pStyle w:val="Compact"/>
      </w:pPr>
      <w:r>
        <w:rPr>
          <w:bCs/>
          <w:b/>
        </w:rPr>
        <w:t xml:space="preserve">Slack</w:t>
      </w:r>
      <w:r>
        <w:t xml:space="preserve"> </w:t>
      </w:r>
      <w:r>
        <w:t xml:space="preserve">for real-time coordination with your cleaner, handyman, and VA</w:t>
      </w:r>
    </w:p>
    <w:p>
      <w:pPr>
        <w:numPr>
          <w:ilvl w:val="0"/>
          <w:numId w:val="113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5"/>
        </w:numPr>
        <w:pStyle w:val="Compact"/>
      </w:pPr>
      <w:r>
        <w:t xml:space="preserve">A cleaner, first and most important</w:t>
      </w:r>
    </w:p>
    <w:p>
      <w:pPr>
        <w:numPr>
          <w:ilvl w:val="0"/>
          <w:numId w:val="1135"/>
        </w:numPr>
        <w:pStyle w:val="Compact"/>
      </w:pPr>
      <w:r>
        <w:t xml:space="preserve">A handyman or maintenance contact</w:t>
      </w:r>
    </w:p>
    <w:p>
      <w:pPr>
        <w:numPr>
          <w:ilvl w:val="0"/>
          <w:numId w:val="1135"/>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So yes, the guy telling you to start with a manager owns one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3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8"/>
        </w:numPr>
        <w:pStyle w:val="Compact"/>
      </w:pPr>
      <w:r>
        <w:rPr>
          <w:bCs/>
          <w:b/>
        </w:rPr>
        <w:t xml:space="preserve">A WiFi marketing hub (I use StayFi).</w:t>
      </w:r>
      <w:r>
        <w:t xml:space="preserve"> </w:t>
      </w:r>
      <w:r>
        <w:t xml:space="preserve">Replaces the router login with a branded splash page that captures guest emails, so you can invite past guests back without paying the platform’s fee.</w:t>
      </w:r>
    </w:p>
    <w:p>
      <w:pPr>
        <w:numPr>
          <w:ilvl w:val="0"/>
          <w:numId w:val="113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8"/>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9"/>
        </w:numPr>
        <w:pStyle w:val="Compact"/>
      </w:pPr>
      <w:r>
        <w:t xml:space="preserve">Review upcoming bookings</w:t>
      </w:r>
    </w:p>
    <w:p>
      <w:pPr>
        <w:numPr>
          <w:ilvl w:val="0"/>
          <w:numId w:val="1139"/>
        </w:numPr>
        <w:pStyle w:val="Compact"/>
      </w:pPr>
      <w:r>
        <w:t xml:space="preserve">Check Turno for missed cleans</w:t>
      </w:r>
    </w:p>
    <w:p>
      <w:pPr>
        <w:numPr>
          <w:ilvl w:val="0"/>
          <w:numId w:val="1139"/>
        </w:numPr>
        <w:pStyle w:val="Compact"/>
      </w:pPr>
      <w:r>
        <w:t xml:space="preserve">Scan guest feedback about cleanliness</w:t>
      </w:r>
    </w:p>
    <w:p>
      <w:pPr>
        <w:numPr>
          <w:ilvl w:val="0"/>
          <w:numId w:val="1139"/>
        </w:numPr>
        <w:pStyle w:val="Compact"/>
      </w:pPr>
      <w:r>
        <w:t xml:space="preserve">Confirm smart devices are online (Schlage, Ring, Minut)</w:t>
      </w:r>
    </w:p>
    <w:p>
      <w:pPr>
        <w:numPr>
          <w:ilvl w:val="0"/>
          <w:numId w:val="113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0"/>
        </w:numPr>
        <w:pStyle w:val="Compact"/>
      </w:pPr>
      <w:r>
        <w:t xml:space="preserve">Tools, automations, and trained people replace your time. That’s the L in RURAL.</w:t>
      </w:r>
    </w:p>
    <w:p>
      <w:pPr>
        <w:numPr>
          <w:ilvl w:val="0"/>
          <w:numId w:val="1140"/>
        </w:numPr>
        <w:pStyle w:val="Compact"/>
      </w:pPr>
      <w:r>
        <w:t xml:space="preserve">The Systems Stack has four layers: tech, local help, automations, protocols.</w:t>
      </w:r>
    </w:p>
    <w:p>
      <w:pPr>
        <w:numPr>
          <w:ilvl w:val="0"/>
          <w:numId w:val="1140"/>
        </w:numPr>
        <w:pStyle w:val="Compact"/>
      </w:pPr>
      <w:r>
        <w:t xml:space="preserve">A well-built property takes no more than three hours in the median week; systems make the ugly weeks rare and short. Anything above that is a delegation candidate.</w:t>
      </w:r>
    </w:p>
    <w:p>
      <w:pPr>
        <w:numPr>
          <w:ilvl w:val="0"/>
          <w:numId w:val="1140"/>
        </w:numPr>
        <w:pStyle w:val="Compact"/>
      </w:pPr>
      <w:r>
        <w:t xml:space="preserve">Start with a property manager and learn the business while it earns. Then decide whether to keep the manager for good or take it back with AI and software.</w:t>
      </w:r>
    </w:p>
    <w:p>
      <w:pPr>
        <w:numPr>
          <w:ilvl w:val="0"/>
          <w:numId w:val="1140"/>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0"/>
        </w:numPr>
        <w:pStyle w:val="Compact"/>
      </w:pPr>
      <w:r>
        <w:t xml:space="preserve">In a remote business, communication is hospitality. Five templates handle almost every stay.</w:t>
      </w:r>
    </w:p>
    <w:p>
      <w:pPr>
        <w:numPr>
          <w:ilvl w:val="0"/>
          <w:numId w:val="1140"/>
        </w:numPr>
        <w:pStyle w:val="Compact"/>
      </w:pPr>
      <w:r>
        <w:t xml:space="preserve">Pay your cleaner fairly, verify with photos, and say thank you often.</w:t>
      </w:r>
    </w:p>
    <w:p>
      <w:pPr>
        <w:numPr>
          <w:ilvl w:val="0"/>
          <w:numId w:val="1140"/>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The guests were celebrating a holiday their family observes without using electricity, and a young guest took the rule very literally and draped a towel over a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taking a rule literally.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1"/>
        </w:numPr>
        <w:pStyle w:val="Compact"/>
      </w:pPr>
      <w:r>
        <w:t xml:space="preserve">A 24/7 plumber</w:t>
      </w:r>
    </w:p>
    <w:p>
      <w:pPr>
        <w:numPr>
          <w:ilvl w:val="0"/>
          <w:numId w:val="1141"/>
        </w:numPr>
        <w:pStyle w:val="Compact"/>
      </w:pPr>
      <w:r>
        <w:t xml:space="preserve">An electrician</w:t>
      </w:r>
    </w:p>
    <w:p>
      <w:pPr>
        <w:numPr>
          <w:ilvl w:val="0"/>
          <w:numId w:val="1141"/>
        </w:numPr>
        <w:pStyle w:val="Compact"/>
      </w:pPr>
      <w:r>
        <w:t xml:space="preserve">An HVAC tech</w:t>
      </w:r>
    </w:p>
    <w:p>
      <w:pPr>
        <w:numPr>
          <w:ilvl w:val="0"/>
          <w:numId w:val="1141"/>
        </w:numPr>
        <w:pStyle w:val="Compact"/>
      </w:pPr>
      <w:r>
        <w:t xml:space="preserve">A general handyman</w:t>
      </w:r>
    </w:p>
    <w:p>
      <w:pPr>
        <w:numPr>
          <w:ilvl w:val="0"/>
          <w:numId w:val="1141"/>
        </w:numPr>
        <w:pStyle w:val="Compact"/>
      </w:pPr>
      <w:r>
        <w:t xml:space="preserve">A backup cleaner</w:t>
      </w:r>
    </w:p>
    <w:p>
      <w:pPr>
        <w:numPr>
          <w:ilvl w:val="0"/>
          <w:numId w:val="114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5"/>
    <w:bookmarkStart w:id="186"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The principle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3"/>
        </w:numPr>
        <w:pStyle w:val="Compact"/>
      </w:pPr>
      <w:r>
        <w:t xml:space="preserve">Direct revenue: $600 (3 nights × $200)</w:t>
      </w:r>
    </w:p>
    <w:p>
      <w:pPr>
        <w:numPr>
          <w:ilvl w:val="0"/>
          <w:numId w:val="1143"/>
        </w:numPr>
        <w:pStyle w:val="Compact"/>
      </w:pPr>
      <w:r>
        <w:t xml:space="preserve">Review value: $500–$2,000, because high-quality 5-star reviews drive future bookings and algorithm ranking</w:t>
      </w:r>
    </w:p>
    <w:p>
      <w:pPr>
        <w:numPr>
          <w:ilvl w:val="0"/>
          <w:numId w:val="1143"/>
        </w:numPr>
        <w:pStyle w:val="Compact"/>
      </w:pPr>
      <w:r>
        <w:t xml:space="preserve">Repeat bookings: $600+ when satisfied guests come back</w:t>
      </w:r>
    </w:p>
    <w:p>
      <w:pPr>
        <w:numPr>
          <w:ilvl w:val="0"/>
          <w:numId w:val="1143"/>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4"/>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5"/>
        </w:numPr>
        <w:pStyle w:val="Compact"/>
      </w:pPr>
      <w:r>
        <w:t xml:space="preserve">Revenue (Airbnb, Vrbo, pet fees, upsells)</w:t>
      </w:r>
    </w:p>
    <w:p>
      <w:pPr>
        <w:numPr>
          <w:ilvl w:val="0"/>
          <w:numId w:val="1145"/>
        </w:numPr>
        <w:pStyle w:val="Compact"/>
      </w:pPr>
      <w:r>
        <w:t xml:space="preserve">Cleaning costs</w:t>
      </w:r>
    </w:p>
    <w:p>
      <w:pPr>
        <w:numPr>
          <w:ilvl w:val="0"/>
          <w:numId w:val="1145"/>
        </w:numPr>
        <w:pStyle w:val="Compact"/>
      </w:pPr>
      <w:r>
        <w:t xml:space="preserve">CapEx (big upgrades: HVAC, roofs, hot tubs)</w:t>
      </w:r>
    </w:p>
    <w:p>
      <w:pPr>
        <w:numPr>
          <w:ilvl w:val="0"/>
          <w:numId w:val="1145"/>
        </w:numPr>
        <w:pStyle w:val="Compact"/>
      </w:pPr>
      <w:r>
        <w:t xml:space="preserve">Repairs and maintenance</w:t>
      </w:r>
    </w:p>
    <w:p>
      <w:pPr>
        <w:numPr>
          <w:ilvl w:val="0"/>
          <w:numId w:val="1145"/>
        </w:numPr>
        <w:pStyle w:val="Compact"/>
      </w:pPr>
      <w:r>
        <w:t xml:space="preserve">Utilities (electric, propane, water, WiFi)</w:t>
      </w:r>
    </w:p>
    <w:p>
      <w:pPr>
        <w:numPr>
          <w:ilvl w:val="0"/>
          <w:numId w:val="1145"/>
        </w:numPr>
        <w:pStyle w:val="Compact"/>
      </w:pPr>
      <w:r>
        <w:t xml:space="preserve">Restocking and amenities</w:t>
      </w:r>
    </w:p>
    <w:p>
      <w:pPr>
        <w:numPr>
          <w:ilvl w:val="0"/>
          <w:numId w:val="1145"/>
        </w:numPr>
        <w:pStyle w:val="Compact"/>
      </w:pPr>
      <w:r>
        <w:t xml:space="preserve">Software and subscriptions</w:t>
      </w:r>
    </w:p>
    <w:p>
      <w:pPr>
        <w:numPr>
          <w:ilvl w:val="0"/>
          <w:numId w:val="1145"/>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Clean books matter all year, and most at tax time. Always consult a licensed tax pro, but walk in informed, because most STR investors miss deductions. If you materially participated in the property (roughly, you put in real hours running it yourself), you may qualify for bonus depreciation. That test sits awkwardly in a book about delegation. The more you hand off, the harder it is to pass, so ask your CPA which side of the line your setup lands on, and about:</w:t>
      </w:r>
    </w:p>
    <w:p>
      <w:pPr>
        <w:numPr>
          <w:ilvl w:val="0"/>
          <w:numId w:val="1146"/>
        </w:numPr>
        <w:pStyle w:val="Compact"/>
      </w:pPr>
      <w:r>
        <w:t xml:space="preserve">STR material participation rules</w:t>
      </w:r>
    </w:p>
    <w:p>
      <w:pPr>
        <w:numPr>
          <w:ilvl w:val="0"/>
          <w:numId w:val="1146"/>
        </w:numPr>
        <w:pStyle w:val="Compact"/>
      </w:pPr>
      <w:r>
        <w:t xml:space="preserve">Cost segregation (the study from Myla’s tax story that front-loads depreciation deductions) and bonus depreciation</w:t>
      </w:r>
    </w:p>
    <w:p>
      <w:pPr>
        <w:numPr>
          <w:ilvl w:val="0"/>
          <w:numId w:val="1146"/>
        </w:numPr>
        <w:pStyle w:val="Compact"/>
      </w:pPr>
      <w:r>
        <w:t xml:space="preserve">Eligibility for the 20% qualified business income (QBI) deduction</w:t>
      </w:r>
    </w:p>
    <w:p>
      <w:pPr>
        <w:numPr>
          <w:ilvl w:val="0"/>
          <w:numId w:val="1146"/>
        </w:numPr>
        <w:pStyle w:val="Compact"/>
      </w:pPr>
      <w:r>
        <w:t xml:space="preserve">The best entity structure for you (LLC versus personal name)</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7"/>
        </w:numPr>
        <w:pStyle w:val="Compact"/>
      </w:pPr>
      <w:r>
        <w:t xml:space="preserve">Keep: strategic decisions, revenue tracking, weekly guest and performance reviews, spotting trends</w:t>
      </w:r>
    </w:p>
    <w:p>
      <w:pPr>
        <w:numPr>
          <w:ilvl w:val="0"/>
          <w:numId w:val="114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8"/>
        </w:numPr>
        <w:pStyle w:val="Compact"/>
      </w:pPr>
      <w:r>
        <w:t xml:space="preserve">BiggerPockets forums: the STR and vacation rental threads</w:t>
      </w:r>
    </w:p>
    <w:p>
      <w:pPr>
        <w:numPr>
          <w:ilvl w:val="0"/>
          <w:numId w:val="1148"/>
        </w:numPr>
        <w:pStyle w:val="Compact"/>
      </w:pPr>
      <w:r>
        <w:t xml:space="preserve">Reddit: r/AirBnB, r/realestateinvesting, r/shorttermrental</w:t>
      </w:r>
    </w:p>
    <w:p>
      <w:pPr>
        <w:numPr>
          <w:ilvl w:val="0"/>
          <w:numId w:val="1148"/>
        </w:numPr>
        <w:pStyle w:val="Compact"/>
      </w:pPr>
      <w:r>
        <w:t xml:space="preserve">Local real estate meetups</w:t>
      </w:r>
    </w:p>
    <w:p>
      <w:pPr>
        <w:numPr>
          <w:ilvl w:val="0"/>
          <w:numId w:val="114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49"/>
        </w:numPr>
        <w:pStyle w:val="Compact"/>
      </w:pPr>
      <w:r>
        <w:t xml:space="preserve">Protocols and people make you optional. Write the plan before the plan is needed.</w:t>
      </w:r>
    </w:p>
    <w:p>
      <w:pPr>
        <w:numPr>
          <w:ilvl w:val="0"/>
          <w:numId w:val="1149"/>
        </w:numPr>
        <w:pStyle w:val="Compact"/>
      </w:pPr>
      <w:r>
        <w:t xml:space="preserve">The Escalation Matrix ($0–$50, $50–$200, $200+, urgent) lets your team stabilize almost anything before it wakes you. Guest conflict is the one thing you always own.</w:t>
      </w:r>
    </w:p>
    <w:p>
      <w:pPr>
        <w:numPr>
          <w:ilvl w:val="0"/>
          <w:numId w:val="1149"/>
        </w:numPr>
        <w:pStyle w:val="Compact"/>
      </w:pPr>
      <w:r>
        <w:t xml:space="preserve">A $500–$1,000 peace-of-mind fund handles small surprises; the Chapter 8 capex fund (1–2% of home value a year, $10K liquid minimum) is the real backstop.</w:t>
      </w:r>
    </w:p>
    <w:p>
      <w:pPr>
        <w:numPr>
          <w:ilvl w:val="0"/>
          <w:numId w:val="1149"/>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9"/>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9"/>
        </w:numPr>
        <w:pStyle w:val="Compact"/>
      </w:pPr>
      <w:r>
        <w:t xml:space="preserve">The platforms aren’t yours. List on a second one early, capture guest contacts where allowed, and treat reserves as platform insurance.</w:t>
      </w:r>
    </w:p>
    <w:p>
      <w:pPr>
        <w:numPr>
          <w:ilvl w:val="0"/>
          <w:numId w:val="1149"/>
        </w:numPr>
        <w:pStyle w:val="Compact"/>
      </w:pPr>
      <w:r>
        <w:t xml:space="preserve">A $600 booking is really a guest worth roughly $2,000–$3,800, estimated. The 60:1 gesture math is an illustration, not arithmetic to bank.</w:t>
      </w:r>
    </w:p>
    <w:p>
      <w:pPr>
        <w:numPr>
          <w:ilvl w:val="0"/>
          <w:numId w:val="1149"/>
        </w:numPr>
        <w:pStyle w:val="Compact"/>
      </w:pPr>
      <w:r>
        <w:t xml:space="preserve">Track every dollar monthly. Revenue is gross, before expenses, not what you keep. Carry a $1–2M umbrella, and take the LLC question to an attorney too.</w:t>
      </w:r>
    </w:p>
    <w:p>
      <w:pPr>
        <w:numPr>
          <w:ilvl w:val="0"/>
          <w:numId w:val="1149"/>
        </w:numPr>
        <w:pStyle w:val="Compact"/>
      </w:pPr>
      <w:r>
        <w:t xml:space="preserve">At 2–3 properties, hire a VA ($800–$1,200 a month). Systematize before you delegate, and never delegate the weekly review.</w:t>
      </w:r>
    </w:p>
    <w:p>
      <w:pPr>
        <w:numPr>
          <w:ilvl w:val="0"/>
          <w:numId w:val="1149"/>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0"/>
        </w:numPr>
        <w:pStyle w:val="Compact"/>
      </w:pPr>
      <w:r>
        <w:rPr>
          <w:bCs/>
          <w:b/>
        </w:rPr>
        <w:t xml:space="preserve">You can buy something and make it work.</w:t>
      </w:r>
      <w:r>
        <w:t xml:space="preserve"> </w:t>
      </w:r>
      <w:r>
        <w:t xml:space="preserve">You’ve done it.</w:t>
      </w:r>
    </w:p>
    <w:p>
      <w:pPr>
        <w:numPr>
          <w:ilvl w:val="0"/>
          <w:numId w:val="1150"/>
        </w:numPr>
        <w:pStyle w:val="Compact"/>
      </w:pPr>
      <w:r>
        <w:rPr>
          <w:bCs/>
          <w:b/>
        </w:rPr>
        <w:t xml:space="preserve">You can build a team.</w:t>
      </w:r>
      <w:r>
        <w:t xml:space="preserve"> </w:t>
      </w:r>
      <w:r>
        <w:t xml:space="preserve">VA, cleaner, maybe a property manager. You’ve managed them.</w:t>
      </w:r>
    </w:p>
    <w:p>
      <w:pPr>
        <w:numPr>
          <w:ilvl w:val="0"/>
          <w:numId w:val="1150"/>
        </w:numPr>
        <w:pStyle w:val="Compact"/>
      </w:pPr>
      <w:r>
        <w:rPr>
          <w:bCs/>
          <w:b/>
        </w:rPr>
        <w:t xml:space="preserve">You can make money while you sleep.</w:t>
      </w:r>
      <w:r>
        <w:t xml:space="preserve"> </w:t>
      </w:r>
      <w:r>
        <w:t xml:space="preserve">You’ve seen the bank notification.</w:t>
      </w:r>
    </w:p>
    <w:p>
      <w:pPr>
        <w:numPr>
          <w:ilvl w:val="0"/>
          <w:numId w:val="115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1"/>
        </w:numPr>
        <w:pStyle w:val="Compact"/>
      </w:pPr>
      <w:r>
        <w:t xml:space="preserve">Expect: 40–60% occupancy (low, because you’re new). First reviews dropping in.</w:t>
      </w:r>
    </w:p>
    <w:p>
      <w:pPr>
        <w:numPr>
          <w:ilvl w:val="0"/>
          <w:numId w:val="1151"/>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2"/>
        </w:numPr>
        <w:pStyle w:val="Compact"/>
      </w:pPr>
      <w:r>
        <w:t xml:space="preserve">Expect: 60–75% occupancy. Your rating is forming, probably 4.7+.</w:t>
      </w:r>
    </w:p>
    <w:p>
      <w:pPr>
        <w:numPr>
          <w:ilvl w:val="0"/>
          <w:numId w:val="1152"/>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3"/>
        </w:numPr>
        <w:pStyle w:val="Compact"/>
      </w:pPr>
      <w:r>
        <w:t xml:space="preserve">Expect: 65–75% occupancy. Predictable income of $1,500–$2,500 per month net after all expenses.</w:t>
      </w:r>
    </w:p>
    <w:p>
      <w:pPr>
        <w:numPr>
          <w:ilvl w:val="0"/>
          <w:numId w:val="1153"/>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4"/>
        </w:numPr>
        <w:pStyle w:val="Compact"/>
      </w:pPr>
      <w:r>
        <w:t xml:space="preserve">Is this week pacing ahead or behind last week?</w:t>
      </w:r>
    </w:p>
    <w:p>
      <w:pPr>
        <w:numPr>
          <w:ilvl w:val="0"/>
          <w:numId w:val="1154"/>
        </w:numPr>
        <w:pStyle w:val="Compact"/>
      </w:pPr>
      <w:r>
        <w:t xml:space="preserve">Any occupancy gaps to fill with a discount?</w:t>
      </w:r>
    </w:p>
    <w:p>
      <w:pPr>
        <w:numPr>
          <w:ilvl w:val="0"/>
          <w:numId w:val="1154"/>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5"/>
        </w:numPr>
        <w:pStyle w:val="Compact"/>
      </w:pPr>
      <w:r>
        <w:t xml:space="preserve">Update minimum-stay rules based on demand</w:t>
      </w:r>
    </w:p>
    <w:p>
      <w:pPr>
        <w:numPr>
          <w:ilvl w:val="0"/>
          <w:numId w:val="1155"/>
        </w:numPr>
        <w:pStyle w:val="Compact"/>
      </w:pPr>
      <w:r>
        <w:t xml:space="preserve">Adjust for upcoming holidays or local events</w:t>
      </w:r>
    </w:p>
    <w:p>
      <w:pPr>
        <w:numPr>
          <w:ilvl w:val="0"/>
          <w:numId w:val="1155"/>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6"/>
        </w:numPr>
        <w:pStyle w:val="Compact"/>
      </w:pPr>
      <w:r>
        <w:t xml:space="preserve">Any supplies running low?</w:t>
      </w:r>
    </w:p>
    <w:p>
      <w:pPr>
        <w:numPr>
          <w:ilvl w:val="0"/>
          <w:numId w:val="1156"/>
        </w:numPr>
        <w:pStyle w:val="Compact"/>
      </w:pPr>
      <w:r>
        <w:t xml:space="preserve">Does your cleaner need time off, or have feedback?</w:t>
      </w:r>
    </w:p>
    <w:p>
      <w:pPr>
        <w:numPr>
          <w:ilvl w:val="0"/>
          <w:numId w:val="1156"/>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gross in under seven months, and it reappraised around $450K after the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7"/>
        </w:numPr>
        <w:pStyle w:val="Compact"/>
      </w:pPr>
      <w:r>
        <w:t xml:space="preserve">Launch is the starting gun, not the finish line.</w:t>
      </w:r>
    </w:p>
    <w:p>
      <w:pPr>
        <w:numPr>
          <w:ilvl w:val="0"/>
          <w:numId w:val="1157"/>
        </w:numPr>
        <w:pStyle w:val="Compact"/>
      </w:pPr>
      <w:r>
        <w:t xml:space="preserve">The First Domino is one deal done right. After it falls, the rest become inevitable.</w:t>
      </w:r>
    </w:p>
    <w:p>
      <w:pPr>
        <w:numPr>
          <w:ilvl w:val="0"/>
          <w:numId w:val="1157"/>
        </w:numPr>
        <w:pStyle w:val="Compact"/>
      </w:pPr>
      <w:r>
        <w:t xml:space="preserve">Myla’s Oak Hill refi handed most of her capital back, and that capital bought her second property. The first domino tipped the second.</w:t>
      </w:r>
    </w:p>
    <w:p>
      <w:pPr>
        <w:numPr>
          <w:ilvl w:val="0"/>
          <w:numId w:val="1157"/>
        </w:numPr>
        <w:pStyle w:val="Compact"/>
      </w:pPr>
      <w:r>
        <w:t xml:space="preserve">Expect 40–60% occupancy in month one and 65–75% by month three, flattered by the new-listing boost. Stabilized means 55–70% across a full year. Chaos is a phase, not a verdict.</w:t>
      </w:r>
    </w:p>
    <w:p>
      <w:pPr>
        <w:numPr>
          <w:ilvl w:val="0"/>
          <w:numId w:val="1157"/>
        </w:numPr>
        <w:pStyle w:val="Compact"/>
      </w:pPr>
      <w:r>
        <w:t xml:space="preserve">Stability is about three hours a week: one dashboard check, two pricing sessions, quick team touchpoints.</w:t>
      </w:r>
    </w:p>
    <w:p>
      <w:pPr>
        <w:numPr>
          <w:ilvl w:val="0"/>
          <w:numId w:val="1157"/>
        </w:numPr>
        <w:pStyle w:val="Compact"/>
      </w:pPr>
      <w:r>
        <w:t xml:space="preserve">Tasks eat hours. Systems multiply them.</w:t>
      </w:r>
    </w:p>
    <w:p>
      <w:pPr>
        <w:numPr>
          <w:ilvl w:val="0"/>
          <w:numId w:val="1157"/>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7"/>
        </w:numPr>
        <w:pStyle w:val="Compact"/>
      </w:pPr>
      <w:r>
        <w:t xml:space="preserve">The real return is the identity that comes with the first win. The cash matters. The confidence compounds harder.</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8"/>
        </w:numPr>
        <w:pStyle w:val="Compact"/>
      </w:pPr>
      <w:r>
        <w:t xml:space="preserve">1 property, worth $250K after renovation</w:t>
      </w:r>
    </w:p>
    <w:p>
      <w:pPr>
        <w:numPr>
          <w:ilvl w:val="0"/>
          <w:numId w:val="1158"/>
        </w:numPr>
        <w:pStyle w:val="Compact"/>
      </w:pPr>
      <w:r>
        <w:t xml:space="preserve">Invested capital: $150K (down payment, renovation, setup)</w:t>
      </w:r>
    </w:p>
    <w:p>
      <w:pPr>
        <w:numPr>
          <w:ilvl w:val="0"/>
          <w:numId w:val="1158"/>
        </w:numPr>
        <w:pStyle w:val="Compact"/>
      </w:pPr>
      <w:r>
        <w:t xml:space="preserve">Monthly net cash flow: $2,000 (conservative, after all expenses)</w:t>
      </w:r>
    </w:p>
    <w:p>
      <w:pPr>
        <w:numPr>
          <w:ilvl w:val="0"/>
          <w:numId w:val="1158"/>
        </w:numPr>
        <w:pStyle w:val="Compact"/>
      </w:pPr>
      <w:r>
        <w:t xml:space="preserve">Annual net cash flow: $24,000</w:t>
      </w:r>
    </w:p>
    <w:p>
      <w:pPr>
        <w:numPr>
          <w:ilvl w:val="0"/>
          <w:numId w:val="1158"/>
        </w:numPr>
        <w:pStyle w:val="Compact"/>
      </w:pPr>
      <w:r>
        <w:t xml:space="preserve">Equity created through appreciation: ~$5,000 (a conservative 2% rural rate)</w:t>
      </w:r>
    </w:p>
    <w:p>
      <w:pPr>
        <w:numPr>
          <w:ilvl w:val="0"/>
          <w:numId w:val="1158"/>
        </w:numPr>
        <w:pStyle w:val="Compact"/>
      </w:pPr>
      <w:r>
        <w:t xml:space="preserve">Tax write-offs from depreciation: ~$5,500 a year (straight-line on a $150K building value; that’s the deduction, not cash)</w:t>
      </w:r>
    </w:p>
    <w:p>
      <w:pPr>
        <w:numPr>
          <w:ilvl w:val="0"/>
          <w:numId w:val="1158"/>
        </w:numPr>
        <w:pStyle w:val="Compact"/>
      </w:pPr>
      <w:r>
        <w:rPr>
          <w:bCs/>
          <w:b/>
        </w:rPr>
        <w:t xml:space="preserve">Year 1 total wealth increase: $34,500</w:t>
      </w:r>
      <w:r>
        <w:t xml:space="preserve"> </w:t>
      </w:r>
      <w:r>
        <w:t xml:space="preserve">(cash flow + equity + tax shelter)</w:t>
      </w:r>
    </w:p>
    <w:p>
      <w:pPr>
        <w:pStyle w:val="FirstParagraph"/>
      </w:pPr>
      <w:r>
        <w:t xml:space="preserve">Chapter 18 uses the fuller $12K first-year deduction, counts it at cash value, and pencils appreciation at 2.5% instead of the 2% here. That’s why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59"/>
        </w:numPr>
        <w:pStyle w:val="Compact"/>
      </w:pPr>
      <w:r>
        <w:t xml:space="preserve">Original loan: $150K</w:t>
      </w:r>
    </w:p>
    <w:p>
      <w:pPr>
        <w:numPr>
          <w:ilvl w:val="0"/>
          <w:numId w:val="1159"/>
        </w:numPr>
        <w:pStyle w:val="Compact"/>
      </w:pPr>
      <w:r>
        <w:t xml:space="preserve">New appraisal: $250K, which is $100K above the original loan</w:t>
      </w:r>
    </w:p>
    <w:p>
      <w:pPr>
        <w:numPr>
          <w:ilvl w:val="0"/>
          <w:numId w:val="1159"/>
        </w:numPr>
        <w:pStyle w:val="Compact"/>
      </w:pPr>
      <w:r>
        <w:t xml:space="preserve">Cash-out refi at 80% LTV (loan-to-value, meaning the new loan can be up to 80% of what the home appraises for): $200K borrowed. That 80 is the model’s best case; more in a moment</w:t>
      </w:r>
    </w:p>
    <w:p>
      <w:pPr>
        <w:numPr>
          <w:ilvl w:val="0"/>
          <w:numId w:val="1159"/>
        </w:numPr>
        <w:pStyle w:val="Compact"/>
      </w:pPr>
      <w:r>
        <w:t xml:space="preserve">After paying off the original loan: $50K pulled out, call it $45K after closing costs</w:t>
      </w:r>
    </w:p>
    <w:p>
      <w:pPr>
        <w:numPr>
          <w:ilvl w:val="0"/>
          <w:numId w:val="1159"/>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0"/>
        </w:numPr>
        <w:pStyle w:val="Compact"/>
      </w:pPr>
      <w:r>
        <w:t xml:space="preserve">Property 2 purchase: $200K</w:t>
      </w:r>
    </w:p>
    <w:p>
      <w:pPr>
        <w:numPr>
          <w:ilvl w:val="0"/>
          <w:numId w:val="1160"/>
        </w:numPr>
        <w:pStyle w:val="Compact"/>
      </w:pPr>
      <w:r>
        <w:t xml:space="preserve">Down payment: $40K (refi proceeds + saved cash flow)</w:t>
      </w:r>
    </w:p>
    <w:p>
      <w:pPr>
        <w:numPr>
          <w:ilvl w:val="0"/>
          <w:numId w:val="1160"/>
        </w:numPr>
        <w:pStyle w:val="Compact"/>
      </w:pPr>
      <w:r>
        <w:t xml:space="preserve">Renovation and setup: $70K (stacked on 0% business cards; Chapter 18 shows those balances getting retired from cash flow, in the open)</w:t>
      </w:r>
    </w:p>
    <w:p>
      <w:pPr>
        <w:numPr>
          <w:ilvl w:val="0"/>
          <w:numId w:val="1160"/>
        </w:numPr>
        <w:pStyle w:val="Compact"/>
      </w:pPr>
      <w:r>
        <w:t xml:space="preserve">Financing needed: $160K instead of $180K</w:t>
      </w:r>
    </w:p>
    <w:p>
      <w:pPr>
        <w:pStyle w:val="FirstParagraph"/>
      </w:pPr>
      <w:r>
        <w:t xml:space="preserve">Result at the end of Year 2:</w:t>
      </w:r>
    </w:p>
    <w:p>
      <w:pPr>
        <w:numPr>
          <w:ilvl w:val="0"/>
          <w:numId w:val="1161"/>
        </w:numPr>
        <w:pStyle w:val="Compact"/>
      </w:pPr>
      <w:r>
        <w:t xml:space="preserve">Property 1: $24,000 cash flow + $5,500 tax write-off + $5,000 equity = $34,500 of impact</w:t>
      </w:r>
    </w:p>
    <w:p>
      <w:pPr>
        <w:numPr>
          <w:ilvl w:val="0"/>
          <w:numId w:val="1161"/>
        </w:numPr>
        <w:pStyle w:val="Compact"/>
      </w:pPr>
      <w:r>
        <w:t xml:space="preserve">Property 2: $18,000 cash flow (conservative, lower debt service) + $4,000 write-off + $4,000 equity = $26,000 of impact</w:t>
      </w:r>
    </w:p>
    <w:p>
      <w:pPr>
        <w:numPr>
          <w:ilvl w:val="0"/>
          <w:numId w:val="1161"/>
        </w:numPr>
        <w:pStyle w:val="Compact"/>
      </w:pPr>
      <w:r>
        <w:t xml:space="preserve">Combined net cash flow: $42,000 a year</w:t>
      </w:r>
    </w:p>
    <w:p>
      <w:pPr>
        <w:numPr>
          <w:ilvl w:val="0"/>
          <w:numId w:val="1161"/>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2"/>
        </w:numPr>
        <w:pStyle w:val="Compact"/>
      </w:pPr>
      <w:r>
        <w:t xml:space="preserve">Property 1: $250K value, $200K of debt after the refi, generating $24K a year net</w:t>
      </w:r>
    </w:p>
    <w:p>
      <w:pPr>
        <w:numPr>
          <w:ilvl w:val="0"/>
          <w:numId w:val="1162"/>
        </w:numPr>
        <w:pStyle w:val="Compact"/>
      </w:pPr>
      <w:r>
        <w:t xml:space="preserve">Property 2: $200K value, $160K of debt, generating $18K a year net</w:t>
      </w:r>
    </w:p>
    <w:p>
      <w:pPr>
        <w:numPr>
          <w:ilvl w:val="0"/>
          <w:numId w:val="1162"/>
        </w:numPr>
        <w:pStyle w:val="Compact"/>
      </w:pPr>
      <w:r>
        <w:t xml:space="preserve">Combined cash flow: $3,500 a month</w:t>
      </w:r>
    </w:p>
    <w:p>
      <w:pPr>
        <w:numPr>
          <w:ilvl w:val="0"/>
          <w:numId w:val="1162"/>
        </w:numPr>
        <w:pStyle w:val="Compact"/>
      </w:pPr>
      <w:r>
        <w:t xml:space="preserve">Combined write-offs: ~$9,500 a year</w:t>
      </w:r>
    </w:p>
    <w:p>
      <w:pPr>
        <w:numPr>
          <w:ilvl w:val="0"/>
          <w:numId w:val="1162"/>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3"/>
        </w:numPr>
        <w:pStyle w:val="Compact"/>
      </w:pPr>
      <w:r>
        <w:t xml:space="preserve">3 properties generating ~$60,000 a year net after all expenses and debt service</w:t>
      </w:r>
    </w:p>
    <w:p>
      <w:pPr>
        <w:numPr>
          <w:ilvl w:val="0"/>
          <w:numId w:val="1163"/>
        </w:numPr>
        <w:pStyle w:val="Compact"/>
      </w:pPr>
      <w:r>
        <w:t xml:space="preserve">Tax benefits across the portfolio: ~$14,000 a year</w:t>
      </w:r>
    </w:p>
    <w:p>
      <w:pPr>
        <w:numPr>
          <w:ilvl w:val="0"/>
          <w:numId w:val="1163"/>
        </w:numPr>
        <w:pStyle w:val="Compact"/>
      </w:pPr>
      <w:r>
        <w:t xml:space="preserve">Combined portfolio value: $650K+</w:t>
      </w:r>
    </w:p>
    <w:p>
      <w:pPr>
        <w:numPr>
          <w:ilvl w:val="0"/>
          <w:numId w:val="1163"/>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4"/>
        </w:numPr>
        <w:pStyle w:val="Compact"/>
      </w:pPr>
      <w:r>
        <w:t xml:space="preserve">Read every review. The negative ones are your roadmap.</w:t>
      </w:r>
    </w:p>
    <w:p>
      <w:pPr>
        <w:numPr>
          <w:ilvl w:val="0"/>
          <w:numId w:val="1164"/>
        </w:numPr>
        <w:pStyle w:val="Compact"/>
      </w:pPr>
      <w:r>
        <w:t xml:space="preserve">Respond to 100% of reviews within 24 hours, you or your VA: appreciative for the good ones, solution-focused for the bad.</w:t>
      </w:r>
    </w:p>
    <w:p>
      <w:pPr>
        <w:numPr>
          <w:ilvl w:val="0"/>
          <w:numId w:val="1164"/>
        </w:numPr>
        <w:pStyle w:val="Compact"/>
      </w:pPr>
      <w:r>
        <w:t xml:space="preserve">Track patterns. Repeated mentions of slow WiFi or weak hot water will bleed revenue until you fix them.</w:t>
      </w:r>
    </w:p>
    <w:p>
      <w:pPr>
        <w:numPr>
          <w:ilvl w:val="0"/>
          <w:numId w:val="1164"/>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5"/>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5"/>
        </w:numPr>
        <w:pStyle w:val="Compact"/>
      </w:pPr>
      <w:r>
        <w:rPr>
          <w:bCs/>
          <w:b/>
        </w:rPr>
        <w:t xml:space="preserve">Tune by season.</w:t>
      </w:r>
      <w:r>
        <w:t xml:space="preserve"> </w:t>
      </w:r>
      <w:r>
        <w:t xml:space="preserve">Cabin season pricing is not summer pricing.</w:t>
      </w:r>
    </w:p>
    <w:p>
      <w:pPr>
        <w:numPr>
          <w:ilvl w:val="0"/>
          <w:numId w:val="1165"/>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5"/>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6"/>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6"/>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6"/>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6"/>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7"/>
        </w:numPr>
        <w:pStyle w:val="Compact"/>
      </w:pPr>
      <w:r>
        <w:rPr>
          <w:bCs/>
          <w:b/>
        </w:rPr>
        <w:t xml:space="preserve">Vrbo:</w:t>
      </w:r>
      <w:r>
        <w:t xml:space="preserve"> </w:t>
      </w:r>
      <w:r>
        <w:t xml:space="preserve">Slower to build, different audience. Give it 2–3 months. Worth it long-term.</w:t>
      </w:r>
    </w:p>
    <w:p>
      <w:pPr>
        <w:numPr>
          <w:ilvl w:val="0"/>
          <w:numId w:val="1167"/>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7"/>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7"/>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8"/>
        </w:numPr>
        <w:pStyle w:val="Compact"/>
      </w:pPr>
      <w:r>
        <w:t xml:space="preserve">Full 12 months of bank statements showing Airbnb deposits</w:t>
      </w:r>
    </w:p>
    <w:p>
      <w:pPr>
        <w:numPr>
          <w:ilvl w:val="0"/>
          <w:numId w:val="1168"/>
        </w:numPr>
        <w:pStyle w:val="Compact"/>
      </w:pPr>
      <w:r>
        <w:t xml:space="preserve">A profit-and-loss statement for the property</w:t>
      </w:r>
    </w:p>
    <w:p>
      <w:pPr>
        <w:numPr>
          <w:ilvl w:val="0"/>
          <w:numId w:val="1168"/>
        </w:numPr>
        <w:pStyle w:val="Compact"/>
      </w:pPr>
      <w:r>
        <w:t xml:space="preserve">A current appraisal, or budget $400–$600 for a new one</w:t>
      </w:r>
    </w:p>
    <w:p>
      <w:pPr>
        <w:numPr>
          <w:ilvl w:val="0"/>
          <w:numId w:val="1168"/>
        </w:numPr>
        <w:pStyle w:val="Compact"/>
      </w:pPr>
      <w:r>
        <w:t xml:space="preserve">Current mortgage statement (if you bought with cash, like Myla did, there’s no old loan to pay off; the new loan minus closing costs is your cash out)</w:t>
      </w:r>
    </w:p>
    <w:p>
      <w:pPr>
        <w:numPr>
          <w:ilvl w:val="0"/>
          <w:numId w:val="1168"/>
        </w:numPr>
        <w:pStyle w:val="Compact"/>
      </w:pPr>
      <w:r>
        <w:t xml:space="preserve">Title commitment</w:t>
      </w:r>
    </w:p>
    <w:p>
      <w:pPr>
        <w:pStyle w:val="FirstParagraph"/>
      </w:pPr>
      <w:r>
        <w:rPr>
          <w:bCs/>
          <w:b/>
        </w:rPr>
        <w:t xml:space="preserve">What lenders look for:</w:t>
      </w:r>
    </w:p>
    <w:p>
      <w:pPr>
        <w:numPr>
          <w:ilvl w:val="0"/>
          <w:numId w:val="1169"/>
        </w:numPr>
        <w:pStyle w:val="Compact"/>
      </w:pPr>
      <w:r>
        <w:rPr>
          <w:bCs/>
          <w:b/>
        </w:rPr>
        <w:t xml:space="preserve">12 months of STR income history.</w:t>
      </w:r>
      <w:r>
        <w:t xml:space="preserve"> </w:t>
      </w:r>
      <w:r>
        <w:t xml:space="preserve">This is the big one: consistent bookings, seasonal patterns, stability.</w:t>
      </w:r>
    </w:p>
    <w:p>
      <w:pPr>
        <w:numPr>
          <w:ilvl w:val="0"/>
          <w:numId w:val="1169"/>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69"/>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69"/>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0"/>
        </w:numPr>
        <w:pStyle w:val="Compact"/>
      </w:pPr>
      <w:r>
        <w:t xml:space="preserve">Interest rate (rates move; what matters is how your three quotes compare)</w:t>
      </w:r>
    </w:p>
    <w:p>
      <w:pPr>
        <w:numPr>
          <w:ilvl w:val="0"/>
          <w:numId w:val="1170"/>
        </w:numPr>
        <w:pStyle w:val="Compact"/>
      </w:pPr>
      <w:r>
        <w:t xml:space="preserve">Points (typically 1–3)</w:t>
      </w:r>
    </w:p>
    <w:p>
      <w:pPr>
        <w:numPr>
          <w:ilvl w:val="0"/>
          <w:numId w:val="1170"/>
        </w:numPr>
        <w:pStyle w:val="Compact"/>
      </w:pPr>
      <w:r>
        <w:t xml:space="preserve">LTV offered (70%, 75%, occasionally 80)</w:t>
      </w:r>
    </w:p>
    <w:p>
      <w:pPr>
        <w:numPr>
          <w:ilvl w:val="0"/>
          <w:numId w:val="1170"/>
        </w:numPr>
        <w:pStyle w:val="Compact"/>
      </w:pPr>
      <w:r>
        <w:t xml:space="preserve">Closing timeline (30–45 days is typical)</w:t>
      </w:r>
    </w:p>
    <w:p>
      <w:pPr>
        <w:numPr>
          <w:ilvl w:val="0"/>
          <w:numId w:val="1170"/>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 don’t remember the exact loan figure. What I do remember is what the wire did. It repaid her aunt, and it put the majority of Myla’s own cash back in her hands.</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1"/>
        </w:numPr>
        <w:pStyle w:val="Compact"/>
      </w:pPr>
      <w:r>
        <w:t xml:space="preserve">The wealth is in the sequence: each property funds and accelerates the next.</w:t>
      </w:r>
    </w:p>
    <w:p>
      <w:pPr>
        <w:numPr>
          <w:ilvl w:val="0"/>
          <w:numId w:val="1171"/>
        </w:numPr>
        <w:pStyle w:val="Compact"/>
      </w:pPr>
      <w:r>
        <w:t xml:space="preserve">The stacking math compounds: ~$34K of new wealth in Year 1, ~$60K in Year 2, ~$85K–$95K in Year 3.</w:t>
      </w:r>
    </w:p>
    <w:p>
      <w:pPr>
        <w:numPr>
          <w:ilvl w:val="0"/>
          <w:numId w:val="1171"/>
        </w:numPr>
        <w:pStyle w:val="Compact"/>
      </w:pPr>
      <w:r>
        <w:t xml:space="preserve">Optimize in order: reviews, then pricing, then amenities, then listing, then platforms.</w:t>
      </w:r>
    </w:p>
    <w:p>
      <w:pPr>
        <w:numPr>
          <w:ilvl w:val="0"/>
          <w:numId w:val="1171"/>
        </w:numPr>
        <w:pStyle w:val="Compact"/>
      </w:pPr>
      <w:r>
        <w:t xml:space="preserve">Nothing outranks a 4.9+ rating. Reviews are your moat; treat every complaint as a task.</w:t>
      </w:r>
    </w:p>
    <w:p>
      <w:pPr>
        <w:numPr>
          <w:ilvl w:val="0"/>
          <w:numId w:val="1171"/>
        </w:numPr>
        <w:pStyle w:val="Compact"/>
      </w:pPr>
      <w:r>
        <w:t xml:space="preserve">Pricing discipline alone adds 10–20% to annual revenue without spending a dollar on the property.</w:t>
      </w:r>
    </w:p>
    <w:p>
      <w:pPr>
        <w:numPr>
          <w:ilvl w:val="0"/>
          <w:numId w:val="1171"/>
        </w:numPr>
        <w:pStyle w:val="Compact"/>
      </w:pPr>
      <w:r>
        <w:t xml:space="preserve">The Refi Playbook runs months 10–14: document everything, shop three lenders, demand a DSCR above 1.2. Expect 70–75% LTV on STR income, not a clean 80.</w:t>
      </w:r>
    </w:p>
    <w:p>
      <w:pPr>
        <w:numPr>
          <w:ilvl w:val="0"/>
          <w:numId w:val="1171"/>
        </w:numPr>
        <w:pStyle w:val="Compact"/>
      </w:pPr>
      <w:r>
        <w:t xml:space="preserve">If the refi doesn’t come, save the cash flow and buy a year later. The plan slows; it doesn’t break. Never make deal two dependent on deal one’s appraisal.</w:t>
      </w:r>
    </w:p>
    <w:p>
      <w:pPr>
        <w:numPr>
          <w:ilvl w:val="0"/>
          <w:numId w:val="1171"/>
        </w:numPr>
        <w:pStyle w:val="Compact"/>
      </w:pPr>
      <w:r>
        <w:t xml:space="preserve">Myla’s refi was the pure BRRRR: cash purchase, new loan at 75–80% of the appraisal, most of her capital back. And she still owns the asset.</w:t>
      </w:r>
    </w:p>
    <w:p>
      <w:pPr>
        <w:numPr>
          <w:ilvl w:val="0"/>
          <w:numId w:val="1171"/>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2"/>
        </w:numPr>
        <w:pStyle w:val="Compact"/>
      </w:pPr>
      <w:r>
        <w:t xml:space="preserve">You don’t need ten doors. Three good ones will do it.</w:t>
      </w:r>
    </w:p>
    <w:p>
      <w:pPr>
        <w:numPr>
          <w:ilvl w:val="0"/>
          <w:numId w:val="1172"/>
        </w:numPr>
        <w:pStyle w:val="Compact"/>
      </w:pPr>
      <w:r>
        <w:t xml:space="preserve">You don’t need to flip homes. You need to keep them.</w:t>
      </w:r>
    </w:p>
    <w:p>
      <w:pPr>
        <w:numPr>
          <w:ilvl w:val="0"/>
          <w:numId w:val="1172"/>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Three terms in the formula. There’s a fourth number, your carrying cost, but it’s already subtracted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3"/>
        </w:numPr>
        <w:pStyle w:val="Compact"/>
      </w:pPr>
      <w:r>
        <w:t xml:space="preserve">Property 1 (years 1–5): $2,000/month net = $24,000/year</w:t>
      </w:r>
    </w:p>
    <w:p>
      <w:pPr>
        <w:numPr>
          <w:ilvl w:val="0"/>
          <w:numId w:val="1173"/>
        </w:numPr>
        <w:pStyle w:val="Compact"/>
      </w:pPr>
      <w:r>
        <w:t xml:space="preserve">Property 2 (added year 2): $1,800/month net = $21,600/year</w:t>
      </w:r>
    </w:p>
    <w:p>
      <w:pPr>
        <w:numPr>
          <w:ilvl w:val="0"/>
          <w:numId w:val="1173"/>
        </w:numPr>
        <w:pStyle w:val="Compact"/>
      </w:pPr>
      <w:r>
        <w:t xml:space="preserve">Property 3 (added year 3): $1,700/month net = $20,400/year</w:t>
      </w:r>
    </w:p>
    <w:p>
      <w:pPr>
        <w:numPr>
          <w:ilvl w:val="0"/>
          <w:numId w:val="1173"/>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 And $1,800 is still cautious: against roughly $38K of carrying costs it implies under $60K of revenue, below Chapter 8’s $70K underwriting bar.</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4"/>
        </w:numPr>
        <w:pStyle w:val="Compact"/>
      </w:pPr>
      <w:r>
        <w:t xml:space="preserve">Property 1 ($250K): $6,250/year</w:t>
      </w:r>
    </w:p>
    <w:p>
      <w:pPr>
        <w:numPr>
          <w:ilvl w:val="0"/>
          <w:numId w:val="1174"/>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5"/>
        </w:numPr>
        <w:pStyle w:val="Compact"/>
      </w:pPr>
      <w:r>
        <w:t xml:space="preserve">Building depreciation (27.5-year schedule): ~$7,000 per property per year</w:t>
      </w:r>
    </w:p>
    <w:p>
      <w:pPr>
        <w:numPr>
          <w:ilvl w:val="0"/>
          <w:numId w:val="1175"/>
        </w:numPr>
        <w:pStyle w:val="Compact"/>
      </w:pPr>
      <w:r>
        <w:t xml:space="preserve">Furniture depreciation (5-year accelerated): ~$3,000–$5,000 per property per year, front-loaded</w:t>
      </w:r>
    </w:p>
    <w:p>
      <w:pPr>
        <w:numPr>
          <w:ilvl w:val="0"/>
          <w:numId w:val="1175"/>
        </w:numPr>
        <w:pStyle w:val="Compact"/>
      </w:pPr>
      <w:r>
        <w:t xml:space="preserve">Operating expenses: fully deductible</w:t>
      </w:r>
    </w:p>
    <w:p>
      <w:pPr>
        <w:numPr>
          <w:ilvl w:val="0"/>
          <w:numId w:val="1175"/>
        </w:numPr>
        <w:pStyle w:val="Compact"/>
      </w:pPr>
      <w:r>
        <w:t xml:space="preserve">Mortgage interest (year 1): ~$8,000–$10,000 per property, decreasing over time</w:t>
      </w:r>
    </w:p>
    <w:p>
      <w:pPr>
        <w:pStyle w:val="FirstParagraph"/>
      </w:pPr>
      <w:r>
        <w:t xml:space="preserve">Add those lines up and a single STR can shelter $18,000–$22,000 a year in its early years.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Later years step down as that furniture depreciation burns off: roughly $10K in a property’s second year, $9.5K in its third, $8.5K in its fourth, with Year 5’s total held at Year 4’s $40K. With properties arriving one at a time, those conservative deductions total $145.5K at face value. And a deduction is not a dollar. The model counts each year’s deductions at their cash value at a 32% bracket, meaning 32 cents per dollar of face value, or $46,560 across the five years. Your bracket sets your number.</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6"/>
        </w:numPr>
        <w:pStyle w:val="Compact"/>
      </w:pPr>
      <w:r>
        <w:t xml:space="preserve">Property 1: ~$45,000/year</w:t>
      </w:r>
    </w:p>
    <w:p>
      <w:pPr>
        <w:numPr>
          <w:ilvl w:val="0"/>
          <w:numId w:val="1176"/>
        </w:numPr>
        <w:pStyle w:val="Compact"/>
      </w:pPr>
      <w:r>
        <w:t xml:space="preserve">Property 2: ~$38,000/year (the $160K loan keeps its debt service down)</w:t>
      </w:r>
    </w:p>
    <w:p>
      <w:pPr>
        <w:numPr>
          <w:ilvl w:val="0"/>
          <w:numId w:val="1176"/>
        </w:numPr>
        <w:pStyle w:val="Compact"/>
      </w:pPr>
      <w:r>
        <w:t xml:space="preserve">Property 3: ~$38,000/year</w:t>
      </w:r>
    </w:p>
    <w:p>
      <w:pPr>
        <w:numPr>
          <w:ilvl w:val="0"/>
          <w:numId w:val="1176"/>
        </w:numPr>
        <w:pStyle w:val="Compact"/>
      </w:pPr>
      <w:r>
        <w:t xml:space="preserve">Property 4: ~$36,000/year</w:t>
      </w:r>
    </w:p>
    <w:p>
      <w:pPr>
        <w:pStyle w:val="FirstParagraph"/>
      </w:pPr>
      <w:r>
        <w:t xml:space="preserve">One flag first. Property 1 nets about 16% on its deployed capital here, well under Chapter 8’s 30% Floor, and that’s deliberate. The floor screens a deal at its moderate projection. This model runs at conservative realized numbers, the returns you accept, not the ones you screen for.</w:t>
      </w:r>
    </w:p>
    <w:p>
      <w:pPr>
        <w:pStyle w:val="BodyText"/>
      </w:pPr>
      <w:r>
        <w:rPr>
          <w:bCs/>
          <w:b/>
        </w:rPr>
        <w:t xml:space="preserve">Now let’s run the 5-year scenario.</w:t>
      </w:r>
    </w:p>
    <w:p>
      <w:pPr>
        <w:pStyle w:val="BodyText"/>
      </w:pPr>
      <w:r>
        <w:rPr>
          <w:bCs/>
          <w:b/>
        </w:rPr>
        <w:t xml:space="preserve">Year 1: one property</w:t>
      </w:r>
    </w:p>
    <w:p>
      <w:pPr>
        <w:numPr>
          <w:ilvl w:val="0"/>
          <w:numId w:val="1177"/>
        </w:numPr>
        <w:pStyle w:val="Compact"/>
      </w:pPr>
      <w:r>
        <w:t xml:space="preserve">Annual net cash flow: $24,000</w:t>
      </w:r>
    </w:p>
    <w:p>
      <w:pPr>
        <w:numPr>
          <w:ilvl w:val="0"/>
          <w:numId w:val="1177"/>
        </w:numPr>
        <w:pStyle w:val="Compact"/>
      </w:pPr>
      <w:r>
        <w:t xml:space="preserve">Appreciation: $6,250</w:t>
      </w:r>
    </w:p>
    <w:p>
      <w:pPr>
        <w:numPr>
          <w:ilvl w:val="0"/>
          <w:numId w:val="1177"/>
        </w:numPr>
        <w:pStyle w:val="Compact"/>
      </w:pPr>
      <w:r>
        <w:t xml:space="preserve">Tax deductions: $12,000 face, worth $3,840 in cash at a 32% bracket</w:t>
      </w:r>
    </w:p>
    <w:p>
      <w:pPr>
        <w:numPr>
          <w:ilvl w:val="0"/>
          <w:numId w:val="1177"/>
        </w:numPr>
        <w:pStyle w:val="Compact"/>
      </w:pPr>
      <w:r>
        <w:t xml:space="preserve">Carrying costs paid: $45,000 (already inside the net cash flow figure)</w:t>
      </w:r>
    </w:p>
    <w:p>
      <w:pPr>
        <w:numPr>
          <w:ilvl w:val="0"/>
          <w:numId w:val="1177"/>
        </w:numPr>
        <w:pStyle w:val="Compact"/>
      </w:pPr>
      <w:r>
        <w:t xml:space="preserve">Net wealth increase:</w:t>
      </w:r>
      <w:r>
        <w:t xml:space="preserve"> </w:t>
      </w:r>
      <w:r>
        <w:rPr>
          <w:bCs/>
          <w:b/>
        </w:rPr>
        <w:t xml:space="preserve">$34,090</w:t>
      </w:r>
    </w:p>
    <w:p>
      <w:pPr>
        <w:numPr>
          <w:ilvl w:val="0"/>
          <w:numId w:val="1177"/>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the refi doesn’t come through, Chapter 17’s fallback applies: buy a year later). You saved $24K of cash flow. Roughly $69K available. Property 2: $40K down, $160K financed, setup on 0% cards, and the remaining ~$29K covers closing and starts the reserve.</w:t>
      </w:r>
    </w:p>
    <w:p>
      <w:pPr>
        <w:numPr>
          <w:ilvl w:val="0"/>
          <w:numId w:val="1178"/>
        </w:numPr>
        <w:pStyle w:val="Compact"/>
      </w:pPr>
      <w:r>
        <w:t xml:space="preserve">Annual net cash flow: $45,600</w:t>
      </w:r>
    </w:p>
    <w:p>
      <w:pPr>
        <w:numPr>
          <w:ilvl w:val="0"/>
          <w:numId w:val="1178"/>
        </w:numPr>
        <w:pStyle w:val="Compact"/>
      </w:pPr>
      <w:r>
        <w:t xml:space="preserve">Appreciation: $11,250</w:t>
      </w:r>
    </w:p>
    <w:p>
      <w:pPr>
        <w:numPr>
          <w:ilvl w:val="0"/>
          <w:numId w:val="1178"/>
        </w:numPr>
        <w:pStyle w:val="Compact"/>
      </w:pPr>
      <w:r>
        <w:t xml:space="preserve">Tax deductions: $22,000 face, $7,040 in cash</w:t>
      </w:r>
    </w:p>
    <w:p>
      <w:pPr>
        <w:numPr>
          <w:ilvl w:val="0"/>
          <w:numId w:val="1178"/>
        </w:numPr>
        <w:pStyle w:val="Compact"/>
      </w:pPr>
      <w:r>
        <w:t xml:space="preserve">Carrying costs paid: $83,000</w:t>
      </w:r>
    </w:p>
    <w:p>
      <w:pPr>
        <w:numPr>
          <w:ilvl w:val="0"/>
          <w:numId w:val="1178"/>
        </w:numPr>
        <w:pStyle w:val="Compact"/>
      </w:pPr>
      <w:r>
        <w:t xml:space="preserve">Net wealth increase:</w:t>
      </w:r>
      <w:r>
        <w:t xml:space="preserve"> </w:t>
      </w:r>
      <w:r>
        <w:rPr>
          <w:bCs/>
          <w:b/>
        </w:rPr>
        <w:t xml:space="preserve">$63,890</w:t>
      </w:r>
    </w:p>
    <w:p>
      <w:pPr>
        <w:numPr>
          <w:ilvl w:val="0"/>
          <w:numId w:val="1178"/>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79"/>
        </w:numPr>
        <w:pStyle w:val="Compact"/>
      </w:pPr>
      <w:r>
        <w:t xml:space="preserve">Annual net cash flow: $66,000</w:t>
      </w:r>
    </w:p>
    <w:p>
      <w:pPr>
        <w:numPr>
          <w:ilvl w:val="0"/>
          <w:numId w:val="1179"/>
        </w:numPr>
        <w:pStyle w:val="Compact"/>
      </w:pPr>
      <w:r>
        <w:t xml:space="preserve">Appreciation: $16,250</w:t>
      </w:r>
    </w:p>
    <w:p>
      <w:pPr>
        <w:numPr>
          <w:ilvl w:val="0"/>
          <w:numId w:val="1179"/>
        </w:numPr>
        <w:pStyle w:val="Compact"/>
      </w:pPr>
      <w:r>
        <w:t xml:space="preserve">Tax deductions: $31,500 face, $10,080 in cash</w:t>
      </w:r>
    </w:p>
    <w:p>
      <w:pPr>
        <w:numPr>
          <w:ilvl w:val="0"/>
          <w:numId w:val="1179"/>
        </w:numPr>
        <w:pStyle w:val="Compact"/>
      </w:pPr>
      <w:r>
        <w:t xml:space="preserve">Carrying costs paid: $121,000</w:t>
      </w:r>
    </w:p>
    <w:p>
      <w:pPr>
        <w:numPr>
          <w:ilvl w:val="0"/>
          <w:numId w:val="1179"/>
        </w:numPr>
        <w:pStyle w:val="Compact"/>
      </w:pPr>
      <w:r>
        <w:t xml:space="preserve">Net wealth increase:</w:t>
      </w:r>
      <w:r>
        <w:t xml:space="preserve"> </w:t>
      </w:r>
      <w:r>
        <w:rPr>
          <w:bCs/>
          <w:b/>
        </w:rPr>
        <w:t xml:space="preserve">$92,330</w:t>
      </w:r>
    </w:p>
    <w:p>
      <w:pPr>
        <w:numPr>
          <w:ilvl w:val="0"/>
          <w:numId w:val="1179"/>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0"/>
        </w:numPr>
        <w:pStyle w:val="Compact"/>
      </w:pPr>
      <w:r>
        <w:t xml:space="preserve">Annual net cash flow: $85,200</w:t>
      </w:r>
    </w:p>
    <w:p>
      <w:pPr>
        <w:numPr>
          <w:ilvl w:val="0"/>
          <w:numId w:val="1180"/>
        </w:numPr>
        <w:pStyle w:val="Compact"/>
      </w:pPr>
      <w:r>
        <w:t xml:space="preserve">Appreciation: $21,250</w:t>
      </w:r>
    </w:p>
    <w:p>
      <w:pPr>
        <w:numPr>
          <w:ilvl w:val="0"/>
          <w:numId w:val="1180"/>
        </w:numPr>
        <w:pStyle w:val="Compact"/>
      </w:pPr>
      <w:r>
        <w:t xml:space="preserve">Tax deductions: $40,000 face, $12,800 in cash</w:t>
      </w:r>
    </w:p>
    <w:p>
      <w:pPr>
        <w:numPr>
          <w:ilvl w:val="0"/>
          <w:numId w:val="1180"/>
        </w:numPr>
        <w:pStyle w:val="Compact"/>
      </w:pPr>
      <w:r>
        <w:t xml:space="preserve">Carrying costs paid: $157,000</w:t>
      </w:r>
    </w:p>
    <w:p>
      <w:pPr>
        <w:numPr>
          <w:ilvl w:val="0"/>
          <w:numId w:val="1180"/>
        </w:numPr>
        <w:pStyle w:val="Compact"/>
      </w:pPr>
      <w:r>
        <w:t xml:space="preserve">Net wealth increase:</w:t>
      </w:r>
      <w:r>
        <w:t xml:space="preserve"> </w:t>
      </w:r>
      <w:r>
        <w:rPr>
          <w:bCs/>
          <w:b/>
        </w:rPr>
        <w:t xml:space="preserve">$119,250</w:t>
      </w:r>
    </w:p>
    <w:p>
      <w:pPr>
        <w:numPr>
          <w:ilvl w:val="0"/>
          <w:numId w:val="1180"/>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1"/>
        </w:numPr>
        <w:pStyle w:val="Compact"/>
      </w:pPr>
      <w:r>
        <w:t xml:space="preserve">Annual net cash flow: $91,200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Net wealth increase:</w:t>
      </w:r>
      <w:r>
        <w:t xml:space="preserve"> </w:t>
      </w:r>
      <w:r>
        <w:rPr>
          <w:bCs/>
          <w:b/>
        </w:rPr>
        <w:t xml:space="preserve">$125,250</w:t>
      </w:r>
    </w:p>
    <w:p>
      <w:pPr>
        <w:numPr>
          <w:ilvl w:val="0"/>
          <w:numId w:val="1181"/>
        </w:numPr>
        <w:pStyle w:val="Compact"/>
      </w:pPr>
      <w:r>
        <w:t xml:space="preserve">Cumulative:</w:t>
      </w:r>
      <w:r>
        <w:t xml:space="preserve"> </w:t>
      </w:r>
      <w:r>
        <w:rPr>
          <w:bCs/>
          <w:b/>
        </w:rPr>
        <w:t xml:space="preserve">$434,810</w:t>
      </w:r>
    </w:p>
    <w:p>
      <w:pPr>
        <w:pStyle w:val="FirstParagraph"/>
      </w:pPr>
      <w:r>
        <w:rPr>
          <w:bCs/>
          <w:b/>
        </w:rPr>
        <w:t xml:space="preserve">The 5-year summary</w:t>
      </w:r>
      <w:r>
        <w:t xml:space="preserve"> </w:t>
      </w:r>
      <w:r>
        <w:t xml:space="preserve">(built on $200K buys; today’s target homes mostly run $250K–$350K, so scale the capital and the outcome):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Mortgage debt outstanding at year 5</w:t>
            </w:r>
          </w:p>
        </w:tc>
        <w:tc>
          <w:tcPr/>
          <w:p>
            <w:pPr>
              <w:pStyle w:val="Compact"/>
              <w:jc w:val="left"/>
            </w:pPr>
            <w:r>
              <w:t xml:space="preserve">~$710K</w:t>
            </w:r>
          </w:p>
        </w:tc>
      </w:tr>
      <w:tr>
        <w:tc>
          <w:tcPr/>
          <w:p>
            <w:pPr>
              <w:pStyle w:val="Compact"/>
              <w:jc w:val="left"/>
            </w:pPr>
            <w:r>
              <w:t xml:space="preserve">0% card setup debt (3 × $70K)</w:t>
            </w:r>
          </w:p>
        </w:tc>
        <w:tc>
          <w:tcPr/>
          <w:p>
            <w:pPr>
              <w:pStyle w:val="Compact"/>
              <w:jc w:val="left"/>
            </w:pPr>
            <w:r>
              <w:t xml:space="preserve">$210K borrowed, $0 left by year 5</w:t>
            </w:r>
          </w:p>
        </w:tc>
      </w:tr>
      <w:tr>
        <w:tc>
          <w:tcPr/>
          <w:p>
            <w:pPr>
              <w:pStyle w:val="Compact"/>
              <w:jc w:val="left"/>
            </w:pPr>
            <w:r>
              <w:t xml:space="preserve">Cash flow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Every row is traceable. The $150K is Property 1 all-in and in cash, down payment through renovation and setup. The 3 × $50K is shorthand for the recycled rounds, none from savings: $69K into Property 2 (refi money plus Year 1’s saved flow), then roughly $35K each with closing into 3 and 4, the rest topping reserves. The cards are real debt, and the model retires them from the cash flow it already counts. Year 2’s leftover after Property 3’s down payment goes first, then Year 3’s after Property 4’s, then Years 4 and 5 until zero, about $10K to spare.</w:t>
      </w:r>
    </w:p>
    <w:p>
      <w:pPr>
        <w:pStyle w:val="BodyText"/>
      </w:pPr>
      <w:r>
        <w:t xml:space="preserve">You deployed $300K and created roughly $435K of cash-equivalent wealth, deductions counted at their 32%-bracket cash value (face value $145.5K; your bracket sets your number). That’s a 145% return on deployed capital. Be clear-eyed about the $312K, though. Nearly all of it goes back into the machine during the build, down payments and card paydown, and only about $10K plus a funded reserve stays loose. You earned it; you reinvested it. Year six is the payday, $91K a year at run rate with the cards gone and nothing new to feed. The debt stays honest too: $200K on Property 1 after the refi, $160K on 2, $175K each on 3 and 4, plus the card balances above, borrowed and retired in the open. No hidden equity pulls, houses or cards. And one more cushion. Properties 2 through 4 are carried at purchase price, so the value their $70K renovations created goes uncounted.</w:t>
      </w:r>
    </w:p>
    <w:p>
      <w:pPr>
        <w:pStyle w:val="BodyText"/>
      </w:pPr>
      <w:r>
        <w:t xml:space="preserve">By year 5: $7,600 a month in passive income and a portfolio worth around $926K ($850K of purchases plus the $76K of appreciation), roughly $216K of it your equity once the ~$710K of debt is netted out, on a few hours a week of real work.</w:t>
      </w:r>
    </w:p>
    <w:p>
      <w:pPr>
        <w:pStyle w:val="BodyText"/>
      </w:pPr>
      <w:r>
        <w:t xml:space="preserve">Compare the alternative. Put the same $300K in the S&amp;P 500 at its 10% long-run average and five years of growth adds about $183K, every dollar of it locked up until you sell. This plan creates about $435K, and it arrives as cash flow you control, first feeding the build and then feeding you. That’s a trade, control and income against pure hands-off growth.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2"/>
        </w:numPr>
        <w:pStyle w:val="Compact"/>
      </w:pPr>
      <w:r>
        <w:rPr>
          <w:bCs/>
          <w:b/>
        </w:rPr>
        <w:t xml:space="preserve">Think:</w:t>
      </w:r>
      <w:r>
        <w:t xml:space="preserve"> </w:t>
      </w:r>
      <w:r>
        <w:t xml:space="preserve">Research your market. Run the numbers. Build your plan. This should take 2–4 weeks, not six months.</w:t>
      </w:r>
    </w:p>
    <w:p>
      <w:pPr>
        <w:numPr>
          <w:ilvl w:val="0"/>
          <w:numId w:val="1182"/>
        </w:numPr>
        <w:pStyle w:val="Compact"/>
      </w:pPr>
      <w:r>
        <w:rPr>
          <w:bCs/>
          <w:b/>
        </w:rPr>
        <w:t xml:space="preserve">Do:</w:t>
      </w:r>
      <w:r>
        <w:t xml:space="preserve"> </w:t>
      </w:r>
      <w:r>
        <w:t xml:space="preserve">Execute. Buy the property. Launch the operation. This is where everything changes.</w:t>
      </w:r>
    </w:p>
    <w:p>
      <w:pPr>
        <w:numPr>
          <w:ilvl w:val="0"/>
          <w:numId w:val="1182"/>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Multiple exits reduce risk and make you likelier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she’d already pulled most of her capital back out,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Ask for seller credits to cut your cash out of pocket. Focus on reviews, systems, and stability, not perfection. The model funds Property 1’s setup in cash inside the $150K; if you float it on 0% business cards instead, the first year’s cash flow retires them before a dollar counts as saved.</w:t>
      </w:r>
    </w:p>
    <w:p>
      <w:pPr>
        <w:numPr>
          <w:ilvl w:val="0"/>
          <w:numId w:val="1183"/>
        </w:numPr>
        <w:pStyle w:val="Compact"/>
      </w:pPr>
      <w:r>
        <w:t xml:space="preserve">Capital deployed: ~$150K across down payment, renovation, and setup (a lighter turnkey entry can start far smaller; see below)</w:t>
      </w:r>
    </w:p>
    <w:p>
      <w:pPr>
        <w:numPr>
          <w:ilvl w:val="0"/>
          <w:numId w:val="1183"/>
        </w:numPr>
        <w:pStyle w:val="Compact"/>
      </w:pPr>
      <w:r>
        <w:t xml:space="preserve">Gross revenue by month 6: ~$35K; by year end: $70K+</w:t>
      </w:r>
    </w:p>
    <w:p>
      <w:pPr>
        <w:numPr>
          <w:ilvl w:val="0"/>
          <w:numId w:val="1183"/>
        </w:numPr>
        <w:pStyle w:val="Compact"/>
      </w:pPr>
      <w:r>
        <w:t xml:space="preserve">Net cash flow: $24,000; cash-equivalent wealth created: $34,090</w:t>
      </w:r>
    </w:p>
    <w:p>
      <w:pPr>
        <w:numPr>
          <w:ilvl w:val="0"/>
          <w:numId w:val="1183"/>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4"/>
        </w:numPr>
        <w:pStyle w:val="Compact"/>
      </w:pPr>
      <w:r>
        <w:t xml:space="preserve">Property 2: $200K purchase, $40K down, $160K financed, setup on 0% cards</w:t>
      </w:r>
    </w:p>
    <w:p>
      <w:pPr>
        <w:numPr>
          <w:ilvl w:val="0"/>
          <w:numId w:val="1184"/>
        </w:numPr>
        <w:pStyle w:val="Compact"/>
      </w:pPr>
      <w:r>
        <w:t xml:space="preserve">Combined net cash flow: $45,600 stabilized (closer to $35K if your launch lands mid-year)</w:t>
      </w:r>
    </w:p>
    <w:p>
      <w:pPr>
        <w:numPr>
          <w:ilvl w:val="0"/>
          <w:numId w:val="1184"/>
        </w:numPr>
        <w:pStyle w:val="Compact"/>
      </w:pPr>
      <w:r>
        <w:t xml:space="preserve">Wealth created: $63,890; cumulative: $97,980</w:t>
      </w:r>
    </w:p>
    <w:p>
      <w:pPr>
        <w:numPr>
          <w:ilvl w:val="0"/>
          <w:numId w:val="1184"/>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5"/>
        </w:numPr>
        <w:pStyle w:val="Compact"/>
      </w:pPr>
      <w:r>
        <w:t xml:space="preserve">Property 3: $200K purchase, funded by saved portfolio cash flow, setup on 0% cards</w:t>
      </w:r>
    </w:p>
    <w:p>
      <w:pPr>
        <w:numPr>
          <w:ilvl w:val="0"/>
          <w:numId w:val="1185"/>
        </w:numPr>
        <w:pStyle w:val="Compact"/>
      </w:pPr>
      <w:r>
        <w:t xml:space="preserve">Combined net cash flow: $66,000 stabilized</w:t>
      </w:r>
    </w:p>
    <w:p>
      <w:pPr>
        <w:numPr>
          <w:ilvl w:val="0"/>
          <w:numId w:val="1185"/>
        </w:numPr>
        <w:pStyle w:val="Compact"/>
      </w:pPr>
      <w:r>
        <w:t xml:space="preserve">Wealth created: $92,330; cumulative: $190,310</w:t>
      </w:r>
    </w:p>
    <w:p>
      <w:pPr>
        <w:numPr>
          <w:ilvl w:val="0"/>
          <w:numId w:val="1185"/>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6"/>
        </w:numPr>
        <w:pStyle w:val="Compact"/>
      </w:pPr>
      <w:r>
        <w:t xml:space="preserve">Property 4: $200K purchase, funded by portfolio cash flow</w:t>
      </w:r>
    </w:p>
    <w:p>
      <w:pPr>
        <w:numPr>
          <w:ilvl w:val="0"/>
          <w:numId w:val="1186"/>
        </w:numPr>
        <w:pStyle w:val="Compact"/>
      </w:pPr>
      <w:r>
        <w:t xml:space="preserve">Combined net cash flow: $85,200 stabilized</w:t>
      </w:r>
    </w:p>
    <w:p>
      <w:pPr>
        <w:numPr>
          <w:ilvl w:val="0"/>
          <w:numId w:val="1186"/>
        </w:numPr>
        <w:pStyle w:val="Compact"/>
      </w:pPr>
      <w:r>
        <w:t xml:space="preserve">Wealth created: $119,250; cumulative: $309,560</w:t>
      </w:r>
    </w:p>
    <w:p>
      <w:pPr>
        <w:numPr>
          <w:ilvl w:val="0"/>
          <w:numId w:val="1186"/>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7"/>
        </w:numPr>
        <w:pStyle w:val="Compact"/>
      </w:pPr>
      <w:r>
        <w:t xml:space="preserve">Combined net cash flow: $91,200</w:t>
      </w:r>
    </w:p>
    <w:p>
      <w:pPr>
        <w:numPr>
          <w:ilvl w:val="0"/>
          <w:numId w:val="1187"/>
        </w:numPr>
        <w:pStyle w:val="Compact"/>
      </w:pPr>
      <w:r>
        <w:t xml:space="preserve">Wealth created: $125,250; cumulative: $434,810</w:t>
      </w:r>
    </w:p>
    <w:p>
      <w:pPr>
        <w:numPr>
          <w:ilvl w:val="0"/>
          <w:numId w:val="1187"/>
        </w:numPr>
        <w:pStyle w:val="Compact"/>
      </w:pPr>
      <w:r>
        <w:t xml:space="preserve">Portfolio value: ~$926K including appreciation</w:t>
      </w:r>
    </w:p>
    <w:p>
      <w:pPr>
        <w:numPr>
          <w:ilvl w:val="0"/>
          <w:numId w:val="1187"/>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just know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3"/>
    <w:bookmarkStart w:id="224" w:name="chapter-summary-17"/>
    <w:p>
      <w:pPr>
        <w:pStyle w:val="Heading3"/>
      </w:pPr>
      <w:r>
        <w:t xml:space="preserve">Chapter Summary</w:t>
      </w:r>
    </w:p>
    <w:p>
      <w:pPr>
        <w:numPr>
          <w:ilvl w:val="0"/>
          <w:numId w:val="1188"/>
        </w:numPr>
        <w:pStyle w:val="Compact"/>
      </w:pPr>
      <w:r>
        <w:t xml:space="preserve">Five focused years and a real asset beat twenty distracted ones.</w:t>
      </w:r>
    </w:p>
    <w:p>
      <w:pPr>
        <w:numPr>
          <w:ilvl w:val="0"/>
          <w:numId w:val="1188"/>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8"/>
        </w:numPr>
        <w:pStyle w:val="Compact"/>
      </w:pPr>
      <w:r>
        <w:t xml:space="preserve">The Wealth Equation: net cash flow + appreciation + tax savings, with debt service already paid inside the net. Run it before you buy anything.</w:t>
      </w:r>
    </w:p>
    <w:p>
      <w:pPr>
        <w:numPr>
          <w:ilvl w:val="0"/>
          <w:numId w:val="1188"/>
        </w:numPr>
        <w:pStyle w:val="Compact"/>
      </w:pPr>
      <w:r>
        <w:t xml:space="preserve">The 5-year model: $300K deployed becomes roughly $435K of cash-equivalent wealth, with tax deductions counted at their 32%-bracket cash value. The $312K of cash flow builds the machine first and retires the setup cards; year six is when the run rate becomes yours.</w:t>
      </w:r>
    </w:p>
    <w:p>
      <w:pPr>
        <w:numPr>
          <w:ilvl w:val="0"/>
          <w:numId w:val="1188"/>
        </w:numPr>
        <w:pStyle w:val="Compact"/>
      </w:pPr>
      <w:r>
        <w:t xml:space="preserve">Rural STRs win on return and control; they lose on liquidity and labor. That’s the trade, and it’s worth it for the right person.</w:t>
      </w:r>
    </w:p>
    <w:p>
      <w:pPr>
        <w:numPr>
          <w:ilvl w:val="0"/>
          <w:numId w:val="1188"/>
        </w:numPr>
        <w:pStyle w:val="Compact"/>
      </w:pPr>
      <w:r>
        <w:t xml:space="preserve">Operators move at 70% clarity. Dreamers wait for 100%.</w:t>
      </w:r>
    </w:p>
    <w:p>
      <w:pPr>
        <w:numPr>
          <w:ilvl w:val="0"/>
          <w:numId w:val="1188"/>
        </w:numPr>
        <w:pStyle w:val="Compact"/>
      </w:pPr>
      <w:r>
        <w:t xml:space="preserve">Know your Freedom Number. Three to four good cabins is a full-time income without full-time hours.</w:t>
      </w:r>
    </w:p>
    <w:p>
      <w:pPr>
        <w:numPr>
          <w:ilvl w:val="0"/>
          <w:numId w:val="1188"/>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89"/>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89"/>
        </w:numPr>
        <w:pStyle w:val="Compact"/>
      </w:pPr>
      <w:r>
        <w:rPr>
          <w:bCs/>
          <w:b/>
        </w:rPr>
        <w:t xml:space="preserve">Take the free Airbnb Anywhere mini course.</w:t>
      </w:r>
      <w:r>
        <w:t xml:space="preserve"> </w:t>
      </w:r>
      <w:r>
        <w:t xml:space="preserve">The link is in the Bonus Pack at the back of this book.</w:t>
      </w:r>
    </w:p>
    <w:p>
      <w:pPr>
        <w:numPr>
          <w:ilvl w:val="0"/>
          <w:numId w:val="1189"/>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0"/>
        </w:numPr>
        <w:pStyle w:val="Compact"/>
      </w:pPr>
      <w:r>
        <w:rPr>
          <w:bCs/>
          <w:b/>
        </w:rPr>
        <w:t xml:space="preserve">R — Right market first.</w:t>
      </w:r>
    </w:p>
    <w:p>
      <w:pPr>
        <w:numPr>
          <w:ilvl w:val="0"/>
          <w:numId w:val="1190"/>
        </w:numPr>
        <w:pStyle w:val="Compact"/>
      </w:pPr>
      <w:r>
        <w:rPr>
          <w:bCs/>
          <w:b/>
        </w:rPr>
        <w:t xml:space="preserve">U — Under budget.</w:t>
      </w:r>
    </w:p>
    <w:p>
      <w:pPr>
        <w:numPr>
          <w:ilvl w:val="0"/>
          <w:numId w:val="1190"/>
        </w:numPr>
        <w:pStyle w:val="Compact"/>
      </w:pPr>
      <w:r>
        <w:rPr>
          <w:bCs/>
          <w:b/>
        </w:rPr>
        <w:t xml:space="preserve">R — Room for everyone.</w:t>
      </w:r>
    </w:p>
    <w:p>
      <w:pPr>
        <w:numPr>
          <w:ilvl w:val="0"/>
          <w:numId w:val="1190"/>
        </w:numPr>
        <w:pStyle w:val="Compact"/>
      </w:pPr>
      <w:r>
        <w:rPr>
          <w:bCs/>
          <w:b/>
        </w:rPr>
        <w:t xml:space="preserve">A — Aesthetics that win the scroll.</w:t>
      </w:r>
    </w:p>
    <w:p>
      <w:pPr>
        <w:numPr>
          <w:ilvl w:val="0"/>
          <w:numId w:val="1190"/>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191"/>
        </w:numPr>
        <w:pStyle w:val="Compact"/>
      </w:pPr>
      <w:r>
        <w:rPr>
          <w:bCs/>
          <w:b/>
        </w:rPr>
        <w:t xml:space="preserve">One-page RURAL Scorecard</w:t>
      </w:r>
      <w:r>
        <w:t xml:space="preserve">: score any property against all five letters before you offer (Chapter 3)</w:t>
      </w:r>
    </w:p>
    <w:p>
      <w:pPr>
        <w:numPr>
          <w:ilvl w:val="0"/>
          <w:numId w:val="1191"/>
        </w:numPr>
        <w:pStyle w:val="Compact"/>
      </w:pPr>
      <w:r>
        <w:rPr>
          <w:bCs/>
          <w:b/>
        </w:rPr>
        <w:t xml:space="preserve">Market Research Cheat Sheet</w:t>
      </w:r>
      <w:r>
        <w:t xml:space="preserve">: the three-phase market analysis walkthrough (Chapter 5)</w:t>
      </w:r>
    </w:p>
    <w:p>
      <w:pPr>
        <w:numPr>
          <w:ilvl w:val="0"/>
          <w:numId w:val="1191"/>
        </w:numPr>
        <w:pStyle w:val="Compact"/>
      </w:pPr>
      <w:r>
        <w:rPr>
          <w:bCs/>
          <w:b/>
        </w:rPr>
        <w:t xml:space="preserve">Puck Principle Checklist and Market-Scoring Template</w:t>
      </w:r>
      <w:r>
        <w:t xml:space="preserve">: find the market before it’s hot, then score it (Chapters 2 and 5)</w:t>
      </w:r>
    </w:p>
    <w:p>
      <w:pPr>
        <w:numPr>
          <w:ilvl w:val="0"/>
          <w:numId w:val="1191"/>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2"/>
        </w:numPr>
        <w:pStyle w:val="Compact"/>
      </w:pPr>
      <w:r>
        <w:rPr>
          <w:bCs/>
          <w:b/>
        </w:rPr>
        <w:t xml:space="preserve">Real Estate Numbers Cheat Sheet</w:t>
      </w:r>
      <w:r>
        <w:t xml:space="preserve">: every term and formula on one page (Chapter 8)</w:t>
      </w:r>
    </w:p>
    <w:p>
      <w:pPr>
        <w:numPr>
          <w:ilvl w:val="0"/>
          <w:numId w:val="1192"/>
        </w:numPr>
        <w:pStyle w:val="Compact"/>
      </w:pPr>
      <w:r>
        <w:rPr>
          <w:bCs/>
          <w:b/>
        </w:rPr>
        <w:t xml:space="preserve">Deal Analysis Video</w:t>
      </w:r>
      <w:r>
        <w:t xml:space="preserve">: watch a real deal get broken down start to finish (Chapter 8)</w:t>
      </w:r>
    </w:p>
    <w:p>
      <w:pPr>
        <w:numPr>
          <w:ilvl w:val="0"/>
          <w:numId w:val="1192"/>
        </w:numPr>
        <w:pStyle w:val="Compact"/>
      </w:pPr>
      <w:r>
        <w:rPr>
          <w:bCs/>
          <w:b/>
        </w:rPr>
        <w:t xml:space="preserve">Current list of the best 0% business cards</w:t>
      </w:r>
      <w:r>
        <w:t xml:space="preserve">: updated as issuers rotate their intro offers and bonuses (Chapter 7)</w:t>
      </w:r>
    </w:p>
    <w:p>
      <w:pPr>
        <w:numPr>
          <w:ilvl w:val="0"/>
          <w:numId w:val="1192"/>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3"/>
        </w:numPr>
        <w:pStyle w:val="Compact"/>
      </w:pPr>
      <w:r>
        <w:rPr>
          <w:bCs/>
          <w:b/>
        </w:rPr>
        <w:t xml:space="preserve">Design Plan Checklist</w:t>
      </w:r>
      <w:r>
        <w:t xml:space="preserve">: guest profile, function, durability, and aesthetic planning (Chapter 11)</w:t>
      </w:r>
    </w:p>
    <w:p>
      <w:pPr>
        <w:numPr>
          <w:ilvl w:val="0"/>
          <w:numId w:val="1193"/>
        </w:numPr>
        <w:pStyle w:val="Compact"/>
      </w:pPr>
      <w:r>
        <w:rPr>
          <w:bCs/>
          <w:b/>
        </w:rPr>
        <w:t xml:space="preserve">Design Plan Timeline</w:t>
      </w:r>
      <w:r>
        <w:t xml:space="preserve">: pre-close through Week 4 installation schedule (Chapter 11)</w:t>
      </w:r>
    </w:p>
    <w:p>
      <w:pPr>
        <w:numPr>
          <w:ilvl w:val="0"/>
          <w:numId w:val="1193"/>
        </w:numPr>
        <w:pStyle w:val="Compact"/>
      </w:pPr>
      <w:r>
        <w:rPr>
          <w:bCs/>
          <w:b/>
        </w:rPr>
        <w:t xml:space="preserve">7-Day Setup Workflow and Schedule</w:t>
      </w:r>
      <w:r>
        <w:t xml:space="preserve">: a day-by-day setup guide with packing and shopping lists (Chapter 13)</w:t>
      </w:r>
    </w:p>
    <w:p>
      <w:pPr>
        <w:numPr>
          <w:ilvl w:val="0"/>
          <w:numId w:val="1193"/>
        </w:numPr>
        <w:pStyle w:val="Compact"/>
      </w:pPr>
      <w:r>
        <w:rPr>
          <w:bCs/>
          <w:b/>
        </w:rPr>
        <w:t xml:space="preserve">Kitchen Items Checklist</w:t>
      </w:r>
      <w:r>
        <w:t xml:space="preserve">: every kitchen essential with purchase links (Chapter 13)</w:t>
      </w:r>
    </w:p>
    <w:p>
      <w:pPr>
        <w:numPr>
          <w:ilvl w:val="0"/>
          <w:numId w:val="1193"/>
        </w:numPr>
        <w:pStyle w:val="Compact"/>
      </w:pPr>
      <w:r>
        <w:rPr>
          <w:bCs/>
          <w:b/>
        </w:rPr>
        <w:t xml:space="preserve">Bathroom Items Checklist</w:t>
      </w:r>
      <w:r>
        <w:t xml:space="preserve">: every bathroom essential with purchase links (Chapter 13)</w:t>
      </w:r>
    </w:p>
    <w:p>
      <w:pPr>
        <w:numPr>
          <w:ilvl w:val="0"/>
          <w:numId w:val="1193"/>
        </w:numPr>
        <w:pStyle w:val="Compact"/>
      </w:pPr>
      <w:r>
        <w:rPr>
          <w:bCs/>
          <w:b/>
        </w:rPr>
        <w:t xml:space="preserve">Property Setup Videos</w:t>
      </w:r>
      <w:r>
        <w:t xml:space="preserve">: behind-the-scenes walkthroughs of actual setups (Chapter 13)</w:t>
      </w:r>
    </w:p>
    <w:p>
      <w:pPr>
        <w:numPr>
          <w:ilvl w:val="0"/>
          <w:numId w:val="1193"/>
        </w:numPr>
        <w:pStyle w:val="Compact"/>
      </w:pPr>
      <w:r>
        <w:rPr>
          <w:bCs/>
          <w:b/>
        </w:rPr>
        <w:t xml:space="preserve">Photographer Checklist</w:t>
      </w:r>
      <w:r>
        <w:t xml:space="preserve">: pre-photo prep and photographer guidance (Chapter 12)</w:t>
      </w:r>
    </w:p>
    <w:p>
      <w:pPr>
        <w:numPr>
          <w:ilvl w:val="0"/>
          <w:numId w:val="1193"/>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94"/>
        </w:numPr>
        <w:pStyle w:val="Compact"/>
      </w:pPr>
      <w:r>
        <w:rPr>
          <w:bCs/>
          <w:b/>
        </w:rPr>
        <w:t xml:space="preserve">Cleaning Checklist</w:t>
      </w:r>
      <w:r>
        <w:t xml:space="preserve">: a room-by-room turnover checklist with photo verification (Chapters 14 and 16)</w:t>
      </w:r>
    </w:p>
    <w:p>
      <w:pPr>
        <w:numPr>
          <w:ilvl w:val="0"/>
          <w:numId w:val="1194"/>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4"/>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5"/>
        </w:numPr>
        <w:pStyle w:val="Compact"/>
      </w:pPr>
      <w:r>
        <w:rPr>
          <w:bCs/>
          <w:b/>
        </w:rPr>
        <w:t xml:space="preserve">Free Airbnb Anywhere mini course</w:t>
      </w:r>
      <w:r>
        <w:t xml:space="preserve"> </w:t>
      </w:r>
      <w:r>
        <w:t xml:space="preserve">at teeco.circle.so/c/aa-mini-course: the next step from the Conclusion</w:t>
      </w:r>
    </w:p>
    <w:p>
      <w:pPr>
        <w:numPr>
          <w:ilvl w:val="0"/>
          <w:numId w:val="1195"/>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6"/>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6"/>
        </w:numPr>
        <w:pStyle w:val="Compact"/>
      </w:pPr>
      <w:r>
        <w:rPr>
          <w:bCs/>
          <w:b/>
        </w:rPr>
        <w:t xml:space="preserve">U — Under Budget.</w:t>
      </w:r>
      <w:r>
        <w:t xml:space="preserve"> </w:t>
      </w:r>
      <w:r>
        <w:t xml:space="preserve">Cheap entry means a cheap payment, and the payment protects you in slow months.</w:t>
      </w:r>
    </w:p>
    <w:p>
      <w:pPr>
        <w:numPr>
          <w:ilvl w:val="0"/>
          <w:numId w:val="1196"/>
        </w:numPr>
        <w:pStyle w:val="Compact"/>
      </w:pPr>
      <w:r>
        <w:rPr>
          <w:bCs/>
          <w:b/>
        </w:rPr>
        <w:t xml:space="preserve">R — Room for Everyone.</w:t>
      </w:r>
      <w:r>
        <w:t xml:space="preserve"> </w:t>
      </w:r>
      <w:r>
        <w:t xml:space="preserve">Income follows sleeping capacity — aim near 1 sleeper per 100 square feet.</w:t>
      </w:r>
    </w:p>
    <w:p>
      <w:pPr>
        <w:numPr>
          <w:ilvl w:val="0"/>
          <w:numId w:val="1196"/>
        </w:numPr>
        <w:pStyle w:val="Compact"/>
      </w:pPr>
      <w:r>
        <w:rPr>
          <w:bCs/>
          <w:b/>
        </w:rPr>
        <w:t xml:space="preserve">A — Aesthetics That Win the Scroll.</w:t>
      </w:r>
      <w:r>
        <w:t xml:space="preserve"> </w:t>
      </w:r>
      <w:r>
        <w:t xml:space="preserve">Guests decide in 3 seconds. Your first 5 photos do the selling.</w:t>
      </w:r>
    </w:p>
    <w:p>
      <w:pPr>
        <w:numPr>
          <w:ilvl w:val="0"/>
          <w:numId w:val="1196"/>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Screen a deal at its moderate, median-comp projection; below 30% cash-on-cash there, walk away. Conservative underwrites and realized first years land lower, 15–25% at today’s rates, and that’s expected; the stress test and the long-term-rent fallback protect you.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2026-07-05T06:23:13Z</dcterms:created>
  <dcterms:modified xsi:type="dcterms:W3CDTF">2026-07-05T06:23:13Z</dcterms:modified>
</cp:coreProperties>
</file>

<file path=docProps/custom.xml><?xml version="1.0" encoding="utf-8"?>
<Properties xmlns="http://schemas.openxmlformats.org/officeDocument/2006/custom-properties" xmlns:vt="http://schemas.openxmlformats.org/officeDocument/2006/docPropsVTypes"/>
</file>