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esign-plan-checklist"/>
    <w:p>
      <w:pPr>
        <w:pStyle w:val="Heading1"/>
      </w:pPr>
      <w:r>
        <w:t xml:space="preserve">Design Plan Checklist</w:t>
      </w:r>
    </w:p>
    <w:p>
      <w:pPr>
        <w:pStyle w:val="FirstParagraph"/>
      </w:pPr>
      <w:r>
        <w:t xml:space="preserve">Design isn’t decoration. It’s your booking engine, and there’s no neutral design; it’s either working for you or against you. Fill this in before you buy a single piece of furniture. Work the four sections in order: guest profile, function, durability, aesthetics. Before every purchase, ask one question:</w:t>
      </w:r>
      <w:r>
        <w:t xml:space="preserve"> </w:t>
      </w:r>
      <w:r>
        <w:t xml:space="preserve">“</w:t>
      </w:r>
      <w:r>
        <w:t xml:space="preserve">Does this look good in a photo?</w:t>
      </w:r>
      <w:r>
        <w:t xml:space="preserve">”</w:t>
      </w:r>
      <w:r>
        <w:t xml:space="preserve"> </w:t>
      </w:r>
      <w:r>
        <w:t xml:space="preserve">Design lives on the screen, not in the room.</w:t>
      </w:r>
    </w:p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Cs/>
          <w:b/>
        </w:rPr>
        <w:t xml:space="preserve">Max sleepers:</w:t>
      </w:r>
      <w:r>
        <w:t xml:space="preserve"> </w:t>
      </w:r>
      <w:r>
        <w:t xml:space="preserve">______</w:t>
      </w:r>
    </w:p>
    <w:bookmarkStart w:id="20" w:name="guest-profile"/>
    <w:p>
      <w:pPr>
        <w:pStyle w:val="Heading2"/>
      </w:pPr>
      <w:r>
        <w:t xml:space="preserve">1. Guest Profile</w:t>
      </w:r>
    </w:p>
    <w:p>
      <w:pPr>
        <w:pStyle w:val="FirstParagraph"/>
      </w:pPr>
      <w:r>
        <w:t xml:space="preserve">Your anchor already picked your guest. A national park pulls families and adventure seekers, a hospital or a base pulls work travelers, a scenic getaway town pulls couples. You don’t have to appeal to everyone. You have to nail it for one.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My anchor: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My guest avatar:</w:t>
      </w:r>
      <w:r>
        <w:t xml:space="preserve"> </w:t>
      </w:r>
      <w:r>
        <w:t xml:space="preserve">______________________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Design list for that avatar checked: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Families:</w:t>
      </w:r>
      <w:r>
        <w:t xml:space="preserve"> </w:t>
      </w:r>
      <w:r>
        <w:t xml:space="preserve">queen bunks, trundle beds, toy baskets, board games, kid-friendly dishware, durable rugs, a table large enough for everyone at once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Couples:</w:t>
      </w:r>
      <w:r>
        <w:t xml:space="preserve"> </w:t>
      </w:r>
      <w:r>
        <w:t xml:space="preserve">romantic lighting, plush bedding, robes, a fire pit, cozy nooks built for two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Work travelers:</w:t>
      </w:r>
      <w:r>
        <w:t xml:space="preserve"> </w:t>
      </w:r>
      <w:r>
        <w:t xml:space="preserve">a desk nook with an ergonomic chair (or a standing desk), fast WiFi, lighting that doesn’t ruin video calls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Adventure seekers:</w:t>
      </w:r>
      <w:r>
        <w:t xml:space="preserve"> </w:t>
      </w:r>
      <w:r>
        <w:t xml:space="preserve">gear hooks, boot trays, lockable storage, an outdoor shower, a welcome book that points them to the good stuff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 audit done before spending a dollar.</w:t>
      </w:r>
      <w:r>
        <w:t xml:space="preserve"> </w:t>
      </w:r>
      <w:r>
        <w:t xml:space="preserve">Top 3–5 comps: screenshot 10–15 photos each, read the reviews for what guests praise and complain about, check pricing and occupancy, and name the gap you’ll fill. Gap: ______________________</w:t>
      </w:r>
    </w:p>
    <w:bookmarkEnd w:id="20"/>
    <w:bookmarkStart w:id="21" w:name="function"/>
    <w:p>
      <w:pPr>
        <w:pStyle w:val="Heading2"/>
      </w:pPr>
      <w:r>
        <w:t xml:space="preserve">2. Function</w:t>
      </w:r>
    </w:p>
    <w:p>
      <w:pPr>
        <w:pStyle w:val="FirstParagraph"/>
      </w:pPr>
      <w:r>
        <w:t xml:space="preserve">You’re not decorating a house. You’re building a machine that sleeps people for money.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Capacity plan:</w:t>
      </w:r>
      <w:r>
        <w:t xml:space="preserve"> </w:t>
      </w:r>
      <w:r>
        <w:t xml:space="preserve">________ sqft ÷ 100 = ______ target sleepers. Queen-over-queen bunks, trundles, and pull-out sofas close the gap (buy a good pull-out; a bad one generates bad reviews).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Seating and dining match the sleeper count.</w:t>
      </w:r>
      <w:r>
        <w:t xml:space="preserve"> </w:t>
      </w:r>
      <w:r>
        <w:t xml:space="preserve">[MAX GUESTS] dining chairs, [MAX GUESTS] place settings, [MAX GUESTS] mugs, and living-room seating where the whole group can land at once. You can’t sleep twelve and seat four.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Amenities picked by the Candy Bar Method.</w:t>
      </w:r>
      <w:r>
        <w:t xml:space="preserve"> </w:t>
      </w:r>
      <w:r>
        <w:t xml:space="preserve">Validate every amenity with your market’s data (Rabbu or similar) before you buy it. Roughly $10K invested strategically in amenities has commonly generated $1K–$5K per month in additional revenue across our homes. The ranked list: hot tub (install $3K–$8K, commonly adds $50–$100 per night in my markets), fire pit ($200 plus chairs), game room ($2K–$5K, has lifted occupancy 10–20% in our leisure-market homes), quality linens and pillows ($200–$300 per bed, non-negotiable), outdoor shower ($1K–$3K in warm or adventure markets).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Budget tier chosen: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$10–$20 per square foot, plus your 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Furnishings and décor only; you do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Design-only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$3K–$5K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plan and a shopping list; no sourcing, no install, no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$3K–$5K plan + a VA for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of the polish for a fraction of the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$8K+ in design fees; $20K–$40K+ all-in with sourcing, install, and 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research, avatar work, trade discounts, install crews, a photo-ready home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Design ROI run with your market’s numbers, not the book’s.</w:t>
      </w:r>
      <w:r>
        <w:t xml:space="preserve"> </w:t>
      </w:r>
      <w:r>
        <w:t xml:space="preserve">Payback = Design Cost ÷ (New Revenue − Old Revenue). Reference math: $30K of design lifting ADR $220 to $260 and occupancy 55% to 70% adds $22,265 a year and pays back in about 16 months. If payback is under 18 months, spend the money.</w:t>
      </w:r>
    </w:p>
    <w:bookmarkEnd w:id="21"/>
    <w:bookmarkStart w:id="22" w:name="durability"/>
    <w:p>
      <w:pPr>
        <w:pStyle w:val="Heading2"/>
      </w:pPr>
      <w:r>
        <w:t xml:space="preserve">3. Durability</w:t>
      </w:r>
    </w:p>
    <w:p>
      <w:pPr>
        <w:pStyle w:val="FirstParagraph"/>
      </w:pPr>
      <w:r>
        <w:t xml:space="preserve">Pretty design is useless if it falls apart after three groups of guests. The Hotel Standard Rule: if Hilton uses it, you should too.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Sofas:</w:t>
      </w:r>
      <w:r>
        <w:t xml:space="preserve"> </w:t>
      </w:r>
      <w:r>
        <w:t xml:space="preserve">performance fabric or leather. No light fabrics or delicate materials.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Rugs:</w:t>
      </w:r>
      <w:r>
        <w:t xml:space="preserve"> </w:t>
      </w:r>
      <w:r>
        <w:t xml:space="preserve">patterned, washable, or low-pile. They hide dirt and clean easily.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Beds:</w:t>
      </w:r>
      <w:r>
        <w:t xml:space="preserve"> </w:t>
      </w:r>
      <w:r>
        <w:t xml:space="preserve">solid wood frames or platform beds with center support. Cheap metal frames squeak and wobble.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Tables:</w:t>
      </w:r>
      <w:r>
        <w:t xml:space="preserve"> </w:t>
      </w:r>
      <w:r>
        <w:t xml:space="preserve">solid wood. Veneer chips fast.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Hardware:</w:t>
      </w:r>
      <w:r>
        <w:t xml:space="preserve"> </w:t>
      </w:r>
      <w:r>
        <w:t xml:space="preserve">matte black, bronze, or brushed nickel. Chrome shows every smudge.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Linens:</w:t>
      </w:r>
      <w:r>
        <w:t xml:space="preserve"> </w:t>
      </w:r>
      <w:r>
        <w:t xml:space="preserve">white towels and sheets only. Easy to bleach, consistent everywhere.</w:t>
      </w:r>
    </w:p>
    <w:bookmarkEnd w:id="22"/>
    <w:bookmarkStart w:id="23" w:name="aesthetics"/>
    <w:p>
      <w:pPr>
        <w:pStyle w:val="Heading2"/>
      </w:pPr>
      <w:r>
        <w:t xml:space="preserve">4. Aesthetics</w:t>
      </w:r>
    </w:p>
    <w:p>
      <w:pPr>
        <w:pStyle w:val="FirstParagraph"/>
      </w:pPr>
      <w:r>
        <w:t xml:space="preserve">Four decisions. Make them once, write them down, and every purchase afterward either fits the plan or goes back in the cart.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 Style lane (pick one, never mix):</w:t>
      </w:r>
      <w:r>
        <w:t xml:space="preserve"> </w:t>
      </w:r>
      <w:r>
        <w:t xml:space="preserve">☐ Modern Cabin ☐ Coastal Chic ☐ Midcentury Modern ☐ Scandi Minimal ☐ Other: ____________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2. Color palette, 3–4 tones max:</w:t>
      </w:r>
      <w:r>
        <w:t xml:space="preserve"> </w:t>
      </w:r>
      <w:r>
        <w:t xml:space="preserve">______________________________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 Repeated elements</w:t>
      </w:r>
      <w:r>
        <w:t xml:space="preserve"> </w:t>
      </w:r>
      <w:r>
        <w:t xml:space="preserve">(same metals, woods, textures in every room): ______________________________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4. One signature moment</w:t>
      </w:r>
      <w:r>
        <w:t xml:space="preserve"> </w:t>
      </w:r>
      <w:r>
        <w:t xml:space="preserve">guests photograph and share (mural wall, statement headboard, neon sign): ______________________________</w:t>
      </w:r>
    </w:p>
    <w:p>
      <w:pPr>
        <w:pStyle w:val="FirstParagraph"/>
      </w:pPr>
      <w:r>
        <w:t xml:space="preserve">Then plan the rooms: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Living:</w:t>
      </w:r>
      <w:r>
        <w:t xml:space="preserve"> </w:t>
      </w:r>
      <w:r>
        <w:t xml:space="preserve">sofa plus accent chairs (no two loveseats), rug large enough that all front furniture legs sit on it, styled coffee table, one or two oversized art pieces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Bedrooms:</w:t>
      </w:r>
      <w:r>
        <w:t xml:space="preserve"> </w:t>
      </w:r>
      <w:r>
        <w:t xml:space="preserve">real headboard, minimum 4 pillows per bed with a throw and blanket, matching nightstands and identical lamps, mirror or bench if space allows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Dining:</w:t>
      </w:r>
      <w:r>
        <w:t xml:space="preserve"> </w:t>
      </w:r>
      <w:r>
        <w:t xml:space="preserve">full-size table (extendable if possible), seating for max occupancy always, centerpiece, art or mirror to bounce light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Kitchen:</w:t>
      </w:r>
      <w:r>
        <w:t xml:space="preserve"> </w:t>
      </w:r>
      <w:r>
        <w:t xml:space="preserve">spotless counters with one or two styled touches (coffee station, plant, cookbook), essentials guest-ready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Bathrooms:</w:t>
      </w:r>
      <w:r>
        <w:t xml:space="preserve"> </w:t>
      </w:r>
      <w:r>
        <w:t xml:space="preserve">white towel sets, staged tray with soaps, spa touches (rolled towels, bath salts, candles)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Outdoors:</w:t>
      </w:r>
      <w:r>
        <w:t xml:space="preserve"> </w:t>
      </w:r>
      <w:r>
        <w:t xml:space="preserve">fire pit staged with at least 4 chairs, hot tub with jets on and cover visible, string lights at dusk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Lighting, three layers everywhere:</w:t>
      </w:r>
      <w:r>
        <w:t xml:space="preserve"> </w:t>
      </w:r>
      <w:r>
        <w:t xml:space="preserve">ambient, task, accent. Warm white (2700–3000K) in bedrooms and living areas, neutral white (3500K) in kitchens and baths, warm string lights and lanterns outside.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3–5 Instagram moments planned:</w:t>
      </w:r>
      <w:r>
        <w:t xml:space="preserve"> </w:t>
      </w:r>
      <w:r>
        <w:t xml:space="preserve">the welcome, the view or unique spot, the gathering spot, the bedroom escape, the detail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20% local flavor, 80% timeless design.</w:t>
      </w:r>
      <w:r>
        <w:t xml:space="preserve"> </w:t>
      </w:r>
      <w:r>
        <w:t xml:space="preserve">Local materials and one or two pieces from local makers, not bear wallpaper in every room.</w:t>
      </w:r>
    </w:p>
    <w:p>
      <w:pPr>
        <w:pStyle w:val="FirstParagraph"/>
      </w:pPr>
      <w:r>
        <w:t xml:space="preserve">Cross-check the Kitchen Items Checklist, Bathroom Items Checklist, and Photo Shot List in this pack, then move to the Design Plan Timeline.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From the RURAL Method — teeco.co/bookbonus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2026-07-07T04:44:58Z</dcterms:created>
  <dcterms:modified xsi:type="dcterms:W3CDTF">2026-07-07T04:44:58Z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