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Vacation Rentals That Pay You ��� REVISED DRAFT (July 23,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vacation-rentals-that-pay-you"/>
    <w:p>
      <w:pPr>
        <w:pStyle w:val="Heading1"/>
      </w:pPr>
      <w:r>
        <w:t xml:space="preserve">Vacation Rentals That Pay You</w:t>
      </w:r>
    </w:p>
    <w:p>
      <w:pPr>
        <w:pStyle w:val="FirstParagraph"/>
      </w:pPr>
      <w:r>
        <w:rPr>
          <w:bCs/>
          <w:b/>
        </w:rPr>
        <w:t xml:space="preserve">The 5-Step RURAL Method for Building Cash Flow From Small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I’ve also kept this book deliberately lean. The deep worksheets, calculators, checklists, and step-by-step SOPs live in the free Bonus Pack at the back of this book, so the chapters stay readable and the depth is there the day you need it. When a chapter points you to the Bonus Pack, that’s where to go.</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p>
      <w:pPr>
        <w:pStyle w:val="BodyText"/>
      </w:pPr>
      <w:r>
        <w:rPr>
          <w:bCs/>
          <w:b/>
        </w:rPr>
        <w:t xml:space="preserve">Before the next chapter, do one thing.</w:t>
      </w:r>
      <w:r>
        <w:t xml:space="preserve"> </w:t>
      </w:r>
      <w:r>
        <w:t xml:space="preserve">Run your own five-year math, honestly, on one sheet of paper: your salary times five, minus taxes, minus what your lifestyle actually spends. Look at the number you’d keep. That number is the case for everything that follows.</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and Nevada,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deliberately conservative underwrite (the pre-purchase math on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One sleeper per 100 square feet after subtracting 150 per bathroom. Turn on the extra-guest fee.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 Myla’s brother, whom I hired to come help —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Rui Yu — Ryu, the student you keep meeting in this book — ran properties for us, built out the team, and is now my business partner. Today that in-house operation runs with a salaried property manager, three virtual assistants, an AI agent handling the routine, and a director of management, on its way to fifty-plus properties. So does Myla technically have a property manager now? Yes —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and treat every revenue-tool projection with suspicion — the estimators are weaker than their confident interfaces suggest, mine included. One honest caution, though: if you haircut every number and hug the most pessimistic percentile, you will never buy anything. The fix isn’t more pessimism; it’s better data. The best source is a person —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If you don’t have that contact yet, use the manual method, free and surprisingly accurate: open a comparable listing on Airbnb and count how many nights are booked over the next few weeks (watch for owner-blocked or long-term-blocked stretches, which look like bookings but aren’t). Then estimate its ADR by taking a full month of its revenue — say roughly $10K in October — and dividing by 30. Repeat across a few months and a few good-looking houses and you’ll know the market’s real ADR pattern better than any tool. 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(a preference, not a rule — see below)</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Betting everything on population (honestly, some of my best markets are small and even shrinking towns — that’s part of why the homes are affordable. It’s a risk you accept knowingly, not a disqualifier. Labor is the real worry, and referrals solve it: we’ve staffed cleaners and handymen across 50+ properties in towns most maps ignore)</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 even overseas —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(your cleaning app should snapshot every turnover and the supply levels) and one shared chat channel where you, the cleaner, and the handyman all live. Automated guest communication running end to end. Clear written protocols for the issues that will come up, because issues always come up. And at this stage, you are your own assistant —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 so thorough the report scares you a little. That’s the point. Then triage every finding into three colors:</w:t>
      </w:r>
      <w:r>
        <w:t xml:space="preserve"> </w:t>
      </w:r>
      <w:r>
        <w:rPr>
          <w:bCs/>
          <w:b/>
        </w:rPr>
        <w:t xml:space="preserve">red</w:t>
      </w:r>
      <w:r>
        <w:t xml:space="preserve"> </w:t>
      </w:r>
      <w:r>
        <w:t xml:space="preserve">(fix before a single guest arrives —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 say so), and answer the hot tub and pool questions honestly, because insurers always ask. Rural cabins with hot tubs and wood stoves commonly quote $2,500 to $6,000 a year as of this writing,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 search</w:t>
      </w:r>
      <w:r>
        <w:t xml:space="preserve"> </w:t>
      </w:r>
      <w:r>
        <w:t xml:space="preserve">“</w:t>
      </w:r>
      <w:r>
        <w:t xml:space="preserve">automated guest messages</w:t>
      </w:r>
      <w:r>
        <w:t xml:space="preserve">”</w:t>
      </w:r>
      <w:r>
        <w:t xml:space="preserve"> </w:t>
      </w:r>
      <w:r>
        <w:t xml:space="preserve">plus whatever platform you list on, and you’ll find the current options —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An in-person inspection is non-negotiable, every remote purchase, and seller credits can pay for it. Triage the report red / yellow / green; the red list becomes credits earned.</w:t>
      </w:r>
    </w:p>
    <w:p>
      <w:pPr>
        <w:numPr>
          <w:ilvl w:val="0"/>
          <w:numId w:val="1027"/>
        </w:numPr>
        <w:pStyle w:val="Compact"/>
      </w:pPr>
      <w:r>
        <w:t xml:space="preserve">Get a firm STR insurance quote before your inspection contingency expires, and be upfront about usage, hot tubs, and pools. Homeowners policies void the moment you host; a rural cabin with a hot tub often quotes $2,500–$6,000 a year as of this writing.</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 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8"/>
        </w:numPr>
        <w:pStyle w:val="Compact"/>
      </w:pPr>
      <w:r>
        <w:rPr>
          <w:bCs/>
          <w:b/>
        </w:rPr>
        <w:t xml:space="preserve">Why it works:</w:t>
      </w:r>
      <w:r>
        <w:t xml:space="preserve"> </w:t>
      </w:r>
      <w:r>
        <w:t xml:space="preserve">Not all deals are created equal, and STR income fluctuates. The floor is your buffer.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 can’t clear 18%+ cash-on-cash at the conservative underwrite, walk away.</w:t>
      </w:r>
    </w:p>
    <w:p>
      <w:pPr>
        <w:pStyle w:val="FirstParagraph"/>
      </w:pPr>
      <w:r>
        <w:t xml:space="preserve">One rule, three checks. Judge the 18% Floor at the conservative 25th-percentile underwrite; under 18% there, walk. At the median comps the same deal should look meaningfully better, mid-20s or beyond, because that gap above the floor is your margin for slow seasons and surprises.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(pricing, messaging,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conservative underwrite:</w:t>
      </w:r>
    </w:p>
    <w:p>
      <w:pPr>
        <w:numPr>
          <w:ilvl w:val="0"/>
          <w:numId w:val="1052"/>
        </w:numPr>
        <w:pStyle w:val="Compact"/>
      </w:pPr>
      <w:r>
        <w:rPr>
          <w:bCs/>
          <w:b/>
        </w:rPr>
        <w:t xml:space="preserve">18%+ →</w:t>
      </w:r>
      <w:r>
        <w:t xml:space="preserve"> </w:t>
      </w:r>
      <w:r>
        <w:t xml:space="preserve">A real deal. Keep going.</w:t>
      </w:r>
    </w:p>
    <w:p>
      <w:pPr>
        <w:numPr>
          <w:ilvl w:val="0"/>
          <w:numId w:val="1052"/>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at the conservative case (this example did 33% at its expected case), and everything above 18% is buffer doing its job in a rough year.</w:t>
      </w:r>
    </w:p>
    <w:p>
      <w:pPr>
        <w:pStyle w:val="BodyText"/>
      </w:pPr>
      <w:r>
        <w:t xml:space="preserve">The reason I set the floor at 18%, and judge it at the conservative case, is that rural STRs aren’t W2s. Income fluctuates, and I want a deal to clear a real return even in its weak scenario. For perspective, 18% at the worst case still beats nearly anything else a beginner can buy, and the buffer above it is what funds slow seasons,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your tool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That 25% is your worst case, and it clears the 18% Floor with seven points of buffer to spare. That’s exactly the shape you want.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cleared the floor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comfortably above the 18% Floor?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 a month. Winter propane can triple it and summer AC can double it, so budget the high-season months, not the average: on a typical cabin that’s roughly $2,850 a year, not the $1,800 the average suggests.</w:t>
      </w:r>
    </w:p>
    <w:p>
      <w:pPr>
        <w:pStyle w:val="BodyText"/>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real quote during due diligence: a firm number you could accept on the spot, not a website estimate.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7"/>
        </w:numPr>
        <w:pStyle w:val="Compact"/>
      </w:pPr>
      <w:r>
        <w:t xml:space="preserve">Turnover labor/supplies: $100–$150 a turn for smaller homes, $150–$400 for larger ones, × expected turns</w:t>
      </w:r>
    </w:p>
    <w:p>
      <w:pPr>
        <w:numPr>
          <w:ilvl w:val="0"/>
          <w:numId w:val="1057"/>
        </w:numPr>
        <w:pStyle w:val="Compact"/>
      </w:pPr>
      <w:r>
        <w:t xml:space="preserve">Furniture replacement: 8–10% of furniture cost annually</w:t>
      </w:r>
    </w:p>
    <w:p>
      <w:pPr>
        <w:numPr>
          <w:ilvl w:val="0"/>
          <w:numId w:val="1057"/>
        </w:numPr>
        <w:pStyle w:val="Compact"/>
      </w:pPr>
      <w:r>
        <w:t xml:space="preserve">Platform fees: whichever schedule you’re actually on, 3% old-style or roughly 15% host-only, off the gross</w:t>
      </w:r>
    </w:p>
    <w:p>
      <w:pPr>
        <w:numPr>
          <w:ilvl w:val="0"/>
          <w:numId w:val="1057"/>
        </w:numPr>
        <w:pStyle w:val="Compact"/>
      </w:pPr>
      <w:r>
        <w:t xml:space="preserve">Seasonal utilities: actual high/low months, not averages</w:t>
      </w:r>
    </w:p>
    <w:p>
      <w:pPr>
        <w:numPr>
          <w:ilvl w:val="0"/>
          <w:numId w:val="1057"/>
        </w:numPr>
        <w:pStyle w:val="Compact"/>
      </w:pPr>
      <w:r>
        <w:t xml:space="preserve">STR insurance: a firm STR-policy quote, not the homeowners number</w:t>
      </w:r>
    </w:p>
    <w:p>
      <w:pPr>
        <w:numPr>
          <w:ilvl w:val="0"/>
          <w:numId w:val="1057"/>
        </w:numPr>
        <w:pStyle w:val="Compact"/>
      </w:pPr>
      <w:r>
        <w:t xml:space="preserve">Property and lodging taxes: modeled on your purchase price and your county’s actual rules</w:t>
      </w:r>
    </w:p>
    <w:p>
      <w:pPr>
        <w:numPr>
          <w:ilvl w:val="0"/>
          <w:numId w:val="1057"/>
        </w:numPr>
        <w:pStyle w:val="Compact"/>
      </w:pPr>
      <w:r>
        <w:t xml:space="preserve">Capex sinking fund: 1–2% of home value per year, minimum $10K liquid per property</w:t>
      </w:r>
    </w:p>
    <w:p>
      <w:pPr>
        <w:numPr>
          <w:ilvl w:val="0"/>
          <w:numId w:val="1057"/>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8"/>
        </w:numPr>
        <w:pStyle w:val="Compact"/>
      </w:pPr>
      <w:r>
        <w:t xml:space="preserve">Purchase price: $103,000, paid in cash, in partnership with her aunt</w:t>
      </w:r>
    </w:p>
    <w:p>
      <w:pPr>
        <w:numPr>
          <w:ilvl w:val="0"/>
          <w:numId w:val="1058"/>
        </w:numPr>
        <w:pStyle w:val="Compact"/>
      </w:pPr>
      <w:r>
        <w:t xml:space="preserve">Renovation: about $70,000</w:t>
      </w:r>
    </w:p>
    <w:p>
      <w:pPr>
        <w:numPr>
          <w:ilvl w:val="0"/>
          <w:numId w:val="1058"/>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59"/>
        </w:numPr>
        <w:pStyle w:val="Compact"/>
      </w:pPr>
      <w:r>
        <w:t xml:space="preserve">It keeps your cash-on-cash calculation honest.</w:t>
      </w:r>
    </w:p>
    <w:p>
      <w:pPr>
        <w:numPr>
          <w:ilvl w:val="0"/>
          <w:numId w:val="1059"/>
        </w:numPr>
        <w:pStyle w:val="Compact"/>
      </w:pPr>
      <w:r>
        <w:t xml:space="preserve">It forces you to plan for repayment instead of hoping.</w:t>
      </w:r>
    </w:p>
    <w:p>
      <w:pPr>
        <w:numPr>
          <w:ilvl w:val="0"/>
          <w:numId w:val="1059"/>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 the current names live in the Bonus Pack, and my own team’s revenue calculator runs at edge.teeco.co):</w:t>
      </w:r>
    </w:p>
    <w:p>
      <w:pPr>
        <w:numPr>
          <w:ilvl w:val="0"/>
          <w:numId w:val="1060"/>
        </w:numPr>
        <w:pStyle w:val="Compact"/>
      </w:pPr>
      <w:r>
        <w:rPr>
          <w:bCs/>
          <w:b/>
        </w:rPr>
        <w:t xml:space="preserve">A revenue-comps tool with percentile analysis</w:t>
      </w:r>
      <w:r>
        <w:t xml:space="preserve">, for the Conservative/Moderate/Aggressive scenarios</w:t>
      </w:r>
    </w:p>
    <w:p>
      <w:pPr>
        <w:numPr>
          <w:ilvl w:val="0"/>
          <w:numId w:val="1060"/>
        </w:numPr>
        <w:pStyle w:val="Compact"/>
      </w:pPr>
      <w:r>
        <w:rPr>
          <w:bCs/>
          <w:b/>
        </w:rPr>
        <w:t xml:space="preserve">A market dashboard</w:t>
      </w:r>
      <w:r>
        <w:t xml:space="preserve"> </w:t>
      </w:r>
      <w:r>
        <w:t xml:space="preserve">for occupancy, ADR, trendlines, and seasonality</w:t>
      </w:r>
    </w:p>
    <w:p>
      <w:pPr>
        <w:numPr>
          <w:ilvl w:val="0"/>
          <w:numId w:val="1060"/>
        </w:numPr>
        <w:pStyle w:val="Compact"/>
      </w:pPr>
      <w:r>
        <w:rPr>
          <w:bCs/>
          <w:b/>
        </w:rPr>
        <w:t xml:space="preserve">Zillow or Redfin</w:t>
      </w:r>
      <w:r>
        <w:t xml:space="preserve"> </w:t>
      </w:r>
      <w:r>
        <w:t xml:space="preserve">for home prices, days on market, and spotting fixer deals</w:t>
      </w:r>
    </w:p>
    <w:p>
      <w:pPr>
        <w:numPr>
          <w:ilvl w:val="0"/>
          <w:numId w:val="1060"/>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Rather than march you through ten more line items here, I’ve put my full expense-range table (the actual numbers I use for a $150,000–$300,000 property, mortgage to snow removal) in the Real Estate Numbers Cheat Sheet in the Bonus Pack. Take the one rule with you:</w:t>
      </w:r>
      <w:r>
        <w:t xml:space="preserve"> </w:t>
      </w: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1"/>
        </w:numPr>
        <w:pStyle w:val="Compact"/>
      </w:pPr>
      <w:r>
        <w:t xml:space="preserve">When you’re starting out, only one number matters: cash-on-cash return.</w:t>
      </w:r>
    </w:p>
    <w:p>
      <w:pPr>
        <w:numPr>
          <w:ilvl w:val="0"/>
          <w:numId w:val="1061"/>
        </w:numPr>
        <w:pStyle w:val="Compact"/>
      </w:pPr>
      <w:r>
        <w:t xml:space="preserve">One rule, three checks. The 18% Floor is judged at the conservative 25th-percentile underwrite (under 18% there, walk), the median should look meaningfully better (that gap is your buffer), and the house must survive at long-term market rent. Fail any one, walk.</w:t>
      </w:r>
    </w:p>
    <w:p>
      <w:pPr>
        <w:numPr>
          <w:ilvl w:val="0"/>
          <w:numId w:val="1061"/>
        </w:numPr>
        <w:pStyle w:val="Compact"/>
      </w:pPr>
      <w:r>
        <w:t xml:space="preserve">The floor is a trapdoor, not a target. Good deals screen in the 20s and 30s at the conservative case; everything above 18% is your margin for the rough years.</w:t>
      </w:r>
    </w:p>
    <w:p>
      <w:pPr>
        <w:numPr>
          <w:ilvl w:val="0"/>
          <w:numId w:val="1061"/>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1"/>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1"/>
        </w:numPr>
        <w:pStyle w:val="Compact"/>
      </w:pPr>
      <w:r>
        <w:t xml:space="preserve">Know the five deal-killers and walk fast: fragile occupancy, one season, hostile HOAs, dying septic, saturated markets.</w:t>
      </w:r>
    </w:p>
    <w:p>
      <w:pPr>
        <w:numPr>
          <w:ilvl w:val="0"/>
          <w:numId w:val="1061"/>
        </w:numPr>
        <w:pStyle w:val="Compact"/>
      </w:pPr>
      <w:r>
        <w:t xml:space="preserve">Count 0% card balances as cash invested. Honest math scales; hopeful math dies.</w:t>
      </w:r>
    </w:p>
    <w:p>
      <w:pPr>
        <w:numPr>
          <w:ilvl w:val="0"/>
          <w:numId w:val="1061"/>
        </w:numPr>
        <w:pStyle w:val="Compact"/>
      </w:pPr>
      <w:r>
        <w:t xml:space="preserve">Returns come in layers: cash flow, equity, and taxes. Myla’s botched renovation still ended with almost all of her money back inside two years, and she kept the house.</w:t>
      </w:r>
    </w:p>
    <w:p>
      <w:pPr>
        <w:numPr>
          <w:ilvl w:val="0"/>
          <w:numId w:val="1061"/>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2"/>
        </w:numPr>
        <w:pStyle w:val="Compact"/>
      </w:pPr>
      <w:r>
        <w:t xml:space="preserve">I don’t know how to fund it creatively.</w:t>
      </w:r>
    </w:p>
    <w:p>
      <w:pPr>
        <w:numPr>
          <w:ilvl w:val="0"/>
          <w:numId w:val="1062"/>
        </w:numPr>
        <w:pStyle w:val="Compact"/>
      </w:pPr>
      <w:r>
        <w:t xml:space="preserve">I don’t understand the loan options available.</w:t>
      </w:r>
    </w:p>
    <w:p>
      <w:pPr>
        <w:numPr>
          <w:ilvl w:val="0"/>
          <w:numId w:val="1062"/>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3"/>
        </w:numPr>
        <w:pStyle w:val="Compact"/>
      </w:pPr>
      <w:r>
        <w:rPr>
          <w:bCs/>
          <w:b/>
        </w:rPr>
        <w:t xml:space="preserve">Foundation (smallest, and it’s your cash):</w:t>
      </w:r>
      <w:r>
        <w:t xml:space="preserve"> </w:t>
      </w:r>
      <w:r>
        <w:t xml:space="preserve">5–10% down payment</w:t>
      </w:r>
    </w:p>
    <w:p>
      <w:pPr>
        <w:numPr>
          <w:ilvl w:val="0"/>
          <w:numId w:val="1063"/>
        </w:numPr>
        <w:pStyle w:val="Compact"/>
      </w:pPr>
      <w:r>
        <w:rPr>
          <w:bCs/>
          <w:b/>
        </w:rPr>
        <w:t xml:space="preserve">Second layer (bank debt):</w:t>
      </w:r>
      <w:r>
        <w:t xml:space="preserve"> </w:t>
      </w:r>
      <w:r>
        <w:t xml:space="preserve">80–90% mortgage</w:t>
      </w:r>
    </w:p>
    <w:p>
      <w:pPr>
        <w:numPr>
          <w:ilvl w:val="0"/>
          <w:numId w:val="1063"/>
        </w:numPr>
        <w:pStyle w:val="Compact"/>
      </w:pPr>
      <w:r>
        <w:rPr>
          <w:bCs/>
          <w:b/>
        </w:rPr>
        <w:t xml:space="preserve">Third layer (interest-free):</w:t>
      </w:r>
      <w:r>
        <w:t xml:space="preserve"> </w:t>
      </w:r>
      <w:r>
        <w:t xml:space="preserve">0% business credit cards for furniture and setup</w:t>
      </w:r>
    </w:p>
    <w:p>
      <w:pPr>
        <w:numPr>
          <w:ilvl w:val="0"/>
          <w:numId w:val="1063"/>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4"/>
        </w:numPr>
        <w:pStyle w:val="Compact"/>
      </w:pPr>
      <w:r>
        <w:t xml:space="preserve">Property: $250,000 rural home</w:t>
      </w:r>
    </w:p>
    <w:p>
      <w:pPr>
        <w:numPr>
          <w:ilvl w:val="0"/>
          <w:numId w:val="1064"/>
        </w:numPr>
        <w:pStyle w:val="Compact"/>
      </w:pPr>
      <w:r>
        <w:t xml:space="preserve">Down payment (10%): $25,000 of your money</w:t>
      </w:r>
    </w:p>
    <w:p>
      <w:pPr>
        <w:numPr>
          <w:ilvl w:val="0"/>
          <w:numId w:val="1064"/>
        </w:numPr>
        <w:pStyle w:val="Compact"/>
      </w:pPr>
      <w:r>
        <w:t xml:space="preserve">Mortgage (90%): $225,000 of bank debt</w:t>
      </w:r>
    </w:p>
    <w:p>
      <w:pPr>
        <w:numPr>
          <w:ilvl w:val="0"/>
          <w:numId w:val="1064"/>
        </w:numPr>
        <w:pStyle w:val="Compact"/>
      </w:pPr>
      <w:r>
        <w:t xml:space="preserve">Furnishing/setup: $25,000 on 0% business cards</w:t>
      </w:r>
    </w:p>
    <w:p>
      <w:pPr>
        <w:numPr>
          <w:ilvl w:val="0"/>
          <w:numId w:val="1064"/>
        </w:numPr>
        <w:pStyle w:val="Compact"/>
      </w:pPr>
      <w:r>
        <w:t xml:space="preserve">Closing costs: $5,000 (ask for a seller credit)</w:t>
      </w:r>
    </w:p>
    <w:p>
      <w:pPr>
        <w:numPr>
          <w:ilvl w:val="0"/>
          <w:numId w:val="1064"/>
        </w:numPr>
        <w:pStyle w:val="Compact"/>
      </w:pPr>
      <w:r>
        <w:rPr>
          <w:bCs/>
          <w:b/>
        </w:rPr>
        <w:t xml:space="preserve">Total capital you control: $250,000</w:t>
      </w:r>
    </w:p>
    <w:p>
      <w:pPr>
        <w:numPr>
          <w:ilvl w:val="0"/>
          <w:numId w:val="1064"/>
        </w:numPr>
        <w:pStyle w:val="Compact"/>
      </w:pPr>
      <w:r>
        <w:rPr>
          <w:bCs/>
          <w:b/>
        </w:rPr>
        <w:t xml:space="preserve">Total cash you deploy: $25,000</w:t>
      </w:r>
    </w:p>
    <w:p>
      <w:pPr>
        <w:numPr>
          <w:ilvl w:val="0"/>
          <w:numId w:val="1064"/>
        </w:numPr>
        <w:pStyle w:val="Compact"/>
      </w:pPr>
      <w:r>
        <w:rPr>
          <w:bCs/>
          <w:b/>
        </w:rPr>
        <w:t xml:space="preserve">Total debt you’re responsible for: $250,000 ($225K mortgage + $25K cards)</w:t>
      </w:r>
    </w:p>
    <w:p>
      <w:pPr>
        <w:numPr>
          <w:ilvl w:val="0"/>
          <w:numId w:val="1064"/>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5"/>
        </w:numPr>
        <w:pStyle w:val="Compact"/>
      </w:pPr>
      <w:r>
        <w:rPr>
          <w:bCs/>
          <w:b/>
        </w:rPr>
        <w:t xml:space="preserve">Why it works:</w:t>
      </w:r>
      <w:r>
        <w:t xml:space="preserve"> </w:t>
      </w:r>
      <w:r>
        <w:t xml:space="preserve">Every dollar tied up in one deal is a dollar that can’t make money elsewhere.</w:t>
      </w:r>
    </w:p>
    <w:p>
      <w:pPr>
        <w:numPr>
          <w:ilvl w:val="0"/>
          <w:numId w:val="1065"/>
        </w:numPr>
        <w:pStyle w:val="Compact"/>
      </w:pPr>
      <w:r>
        <w:rPr>
          <w:bCs/>
          <w:b/>
        </w:rPr>
        <w:t xml:space="preserve">Use it when:</w:t>
      </w:r>
      <w:r>
        <w:t xml:space="preserve"> </w:t>
      </w:r>
      <w:r>
        <w:t xml:space="preserve">Deciding how to fund and structure a deal.</w:t>
      </w:r>
    </w:p>
    <w:p>
      <w:pPr>
        <w:numPr>
          <w:ilvl w:val="0"/>
          <w:numId w:val="1065"/>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The deck is seven pages, no fluff, and here’s each page’s one job:</w:t>
      </w:r>
    </w:p>
    <w:p>
      <w:pPr>
        <w:numPr>
          <w:ilvl w:val="0"/>
          <w:numId w:val="1066"/>
        </w:numPr>
        <w:pStyle w:val="Compact"/>
      </w:pPr>
      <w:r>
        <w:rPr>
          <w:bCs/>
          <w:b/>
        </w:rPr>
        <w:t xml:space="preserve">Executive summary.</w:t>
      </w:r>
      <w:r>
        <w:t xml:space="preserve"> </w:t>
      </w:r>
      <w:r>
        <w:t xml:space="preserve">The deal and the ask in plain numbers:</w:t>
      </w:r>
      <w:r>
        <w:t xml:space="preserve"> </w:t>
      </w:r>
      <w:r>
        <w:t xml:space="preserve">“</w:t>
      </w:r>
      <w:r>
        <w:t xml:space="preserve">I’m buying a $250,000 short-term rental in [market]. I’m seeking $20,000 for furnishing and setup: 18 months at 10% annual interest, secured by a second deed of trust. In plain English, that’s a recorded claim on the house, behind the bank’s, so if everything fails you’re in line to be paid from the sale.</w:t>
      </w:r>
      <w:r>
        <w:t xml:space="preserve">”</w:t>
      </w:r>
    </w:p>
    <w:p>
      <w:pPr>
        <w:numPr>
          <w:ilvl w:val="0"/>
          <w:numId w:val="1066"/>
        </w:numPr>
        <w:pStyle w:val="Compact"/>
      </w:pPr>
      <w:r>
        <w:rPr>
          <w:bCs/>
          <w:b/>
        </w:rPr>
        <w:t xml:space="preserve">Market analysis</w:t>
      </w:r>
      <w:r>
        <w:t xml:space="preserve"> </w:t>
      </w:r>
      <w:r>
        <w:t xml:space="preserve">(two pages). Screenshots from your data tools: comps, occupancy history, the ADR trend. Show them the data is real, not your gut feeling.</w:t>
      </w:r>
    </w:p>
    <w:p>
      <w:pPr>
        <w:numPr>
          <w:ilvl w:val="0"/>
          <w:numId w:val="1066"/>
        </w:numPr>
        <w:pStyle w:val="Compact"/>
      </w:pPr>
      <w:r>
        <w:rPr>
          <w:bCs/>
          <w:b/>
        </w:rPr>
        <w:t xml:space="preserve">Deal summary.</w:t>
      </w:r>
      <w:r>
        <w:t xml:space="preserve"> </w:t>
      </w:r>
      <w:r>
        <w:t xml:space="preserve">Price, down payment, mortgage, what their capital buys, and the timeline: close in 45 days, guests within 90.</w:t>
      </w:r>
    </w:p>
    <w:p>
      <w:pPr>
        <w:numPr>
          <w:ilvl w:val="0"/>
          <w:numId w:val="1066"/>
        </w:numPr>
        <w:pStyle w:val="Compact"/>
      </w:pPr>
      <w:r>
        <w:rPr>
          <w:bCs/>
          <w:b/>
        </w:rPr>
        <w:t xml:space="preserve">Returns for the lender.</w:t>
      </w:r>
      <w:r>
        <w:t xml:space="preserve"> </w:t>
      </w:r>
      <w:r>
        <w:t xml:space="preserve">The rate, the payment schedule, and the total interest in dollars — $3,000 over 18 months on that $20,000.</w:t>
      </w:r>
    </w:p>
    <w:p>
      <w:pPr>
        <w:numPr>
          <w:ilvl w:val="0"/>
          <w:numId w:val="1066"/>
        </w:numPr>
        <w:pStyle w:val="Compact"/>
      </w:pPr>
      <w:r>
        <w:rPr>
          <w:bCs/>
          <w:b/>
        </w:rPr>
        <w:t xml:space="preserve">Risk mitigation.</w:t>
      </w:r>
      <w:r>
        <w:t xml:space="preserve"> </w:t>
      </w:r>
      <w:r>
        <w:t xml:space="preserve">Insurance, six months of reserves (show the actual number), your personal guarantee, and your research.</w:t>
      </w:r>
    </w:p>
    <w:p>
      <w:pPr>
        <w:numPr>
          <w:ilvl w:val="0"/>
          <w:numId w:val="1066"/>
        </w:numPr>
        <w:pStyle w:val="Compact"/>
      </w:pPr>
      <w:r>
        <w:rPr>
          <w:bCs/>
          <w:b/>
        </w:rPr>
        <w:t xml:space="preserve">Exit strategy.</w:t>
      </w:r>
      <w:r>
        <w:t xml:space="preserve"> </w:t>
      </w:r>
      <w:r>
        <w:t xml:space="preserve">How they get repaid: at this deal’s numbers the cash flow alone earns the principal inside a year, with a refinance as the backup. Paid in full by month 18 either way.</w:t>
      </w:r>
    </w:p>
    <w:p>
      <w:pPr>
        <w:pStyle w:val="FirstParagraph"/>
      </w:pPr>
      <w:r>
        <w:t xml:space="preserve">And the message the whole deck exists to deliver:</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p>
      <w:pPr>
        <w:pStyle w:val="BodyText"/>
      </w:pPr>
      <w:r>
        <w:t xml:space="preserve">The full deck — every page written out with the numbers templated, ready to copy — is the Private Money Pitch Deck Template in the Bonus Pack at the back of this book.</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67"/>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67"/>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67"/>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68"/>
        </w:numPr>
        <w:pStyle w:val="Compact"/>
      </w:pPr>
      <w:r>
        <w:t xml:space="preserve">The seller doesn’t have to hire or manage contractors.</w:t>
      </w:r>
    </w:p>
    <w:p>
      <w:pPr>
        <w:numPr>
          <w:ilvl w:val="0"/>
          <w:numId w:val="1068"/>
        </w:numPr>
        <w:pStyle w:val="Compact"/>
      </w:pPr>
      <w:r>
        <w:t xml:space="preserve">The seller gets certainty the sale closes.</w:t>
      </w:r>
    </w:p>
    <w:p>
      <w:pPr>
        <w:numPr>
          <w:ilvl w:val="0"/>
          <w:numId w:val="1068"/>
        </w:numPr>
        <w:pStyle w:val="Compact"/>
      </w:pPr>
      <w:r>
        <w:t xml:space="preserve">You pick your own contractors, likely cheaper.</w:t>
      </w:r>
    </w:p>
    <w:p>
      <w:pPr>
        <w:numPr>
          <w:ilvl w:val="0"/>
          <w:numId w:val="1068"/>
        </w:numPr>
        <w:pStyle w:val="Compact"/>
      </w:pPr>
      <w:r>
        <w:t xml:space="preserve">You can DIY some items, cheaper still.</w:t>
      </w:r>
    </w:p>
    <w:p>
      <w:pPr>
        <w:numPr>
          <w:ilvl w:val="0"/>
          <w:numId w:val="1068"/>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69"/>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69"/>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69"/>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a dedicated lead-generation tool (search</w:t>
      </w:r>
      <w:r>
        <w:t xml:space="preserve"> </w:t>
      </w:r>
      <w:r>
        <w:t xml:space="preserve">“</w:t>
      </w:r>
      <w:r>
        <w:t xml:space="preserve">real estate seller lead software</w:t>
      </w:r>
      <w:r>
        <w:t xml:space="preserve">”</w:t>
      </w:r>
      <w:r>
        <w:t xml:space="preserve"> </w:t>
      </w:r>
      <w:r>
        <w:t xml:space="preserve">for the current options).</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a big slice of the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0"/>
        </w:numPr>
        <w:pStyle w:val="Compact"/>
      </w:pPr>
      <w:r>
        <w:t xml:space="preserve">Vacation-home loan, 10% down: $25,000</w:t>
      </w:r>
    </w:p>
    <w:p>
      <w:pPr>
        <w:numPr>
          <w:ilvl w:val="0"/>
          <w:numId w:val="1070"/>
        </w:numPr>
        <w:pStyle w:val="Compact"/>
      </w:pPr>
      <w:r>
        <w:t xml:space="preserve">0% business credit cards: $25K–$30K for furniture and setup</w:t>
      </w:r>
    </w:p>
    <w:p>
      <w:pPr>
        <w:numPr>
          <w:ilvl w:val="0"/>
          <w:numId w:val="1070"/>
        </w:numPr>
        <w:pStyle w:val="Compact"/>
      </w:pPr>
      <w:r>
        <w:t xml:space="preserve">Seller credits: $5K–$7K offsetting closing costs</w:t>
      </w:r>
    </w:p>
    <w:p>
      <w:pPr>
        <w:numPr>
          <w:ilvl w:val="0"/>
          <w:numId w:val="1070"/>
        </w:numPr>
        <w:pStyle w:val="Compact"/>
      </w:pPr>
      <w:r>
        <w:t xml:space="preserve">Optional design/setup financing: $0–$5K</w:t>
      </w:r>
    </w:p>
    <w:p>
      <w:pPr>
        <w:numPr>
          <w:ilvl w:val="0"/>
          <w:numId w:val="1070"/>
        </w:numPr>
        <w:pStyle w:val="Compact"/>
      </w:pPr>
      <w:r>
        <w:rPr>
          <w:bCs/>
          <w:b/>
        </w:rPr>
        <w:t xml:space="preserve">Total cash needed today: about $25,000, essentially just the down payment</w:t>
      </w:r>
    </w:p>
    <w:p>
      <w:pPr>
        <w:numPr>
          <w:ilvl w:val="0"/>
          <w:numId w:val="1070"/>
        </w:numPr>
        <w:pStyle w:val="Compact"/>
      </w:pPr>
      <w:r>
        <w:rPr>
          <w:bCs/>
          <w:b/>
        </w:rPr>
        <w:t xml:space="preserve">Total property value: $250,000</w:t>
      </w:r>
    </w:p>
    <w:p>
      <w:pPr>
        <w:numPr>
          <w:ilvl w:val="0"/>
          <w:numId w:val="1070"/>
        </w:numPr>
        <w:pStyle w:val="Compact"/>
      </w:pPr>
      <w:r>
        <w:rPr>
          <w:bCs/>
          <w:b/>
        </w:rPr>
        <w:t xml:space="preserve">Control: full ownership</w:t>
      </w:r>
    </w:p>
    <w:p>
      <w:pPr>
        <w:pStyle w:val="FirstParagraph"/>
      </w:pPr>
      <w:r>
        <w:t xml:space="preserve">Run a stack like that forward and the compounding moves fast: cards cleared around month 18, reserves rebuilt past a second down payment by month 24, property #2 by month 30. That’s $500K+ of real estate controlled, starting from a $40K savings account and a plan. No windfall makes that work; a stack does. (The month-by-month version, with every balance traced, is in the Bonus Pack.)</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1"/>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1"/>
        </w:numPr>
        <w:pStyle w:val="Compact"/>
      </w:pPr>
      <w:r>
        <w:t xml:space="preserve">Stack your capital in layers: your cash, bank debt, 0% cards, seller credits. Each layer has a job.</w:t>
      </w:r>
    </w:p>
    <w:p>
      <w:pPr>
        <w:numPr>
          <w:ilvl w:val="0"/>
          <w:numId w:val="1071"/>
        </w:numPr>
        <w:pStyle w:val="Compact"/>
      </w:pPr>
      <w:r>
        <w:t xml:space="preserve">Maximize returns. Minimize cash deployed. Capital that keeps moving beats capital buried in one deal for comfort.</w:t>
      </w:r>
    </w:p>
    <w:p>
      <w:pPr>
        <w:numPr>
          <w:ilvl w:val="0"/>
          <w:numId w:val="1071"/>
        </w:numPr>
        <w:pStyle w:val="Compact"/>
      </w:pPr>
      <w:r>
        <w:t xml:space="preserve">Private lenders aren’t doing you a favor; you’re solving their yield problem. Pitch with data, security, and a clear exit.</w:t>
      </w:r>
    </w:p>
    <w:p>
      <w:pPr>
        <w:numPr>
          <w:ilvl w:val="0"/>
          <w:numId w:val="1071"/>
        </w:numPr>
        <w:pStyle w:val="Compact"/>
      </w:pPr>
      <w:r>
        <w:t xml:space="preserve">Make three offers, not one, and let the seller choose between speed, price, and income.</w:t>
      </w:r>
    </w:p>
    <w:p>
      <w:pPr>
        <w:numPr>
          <w:ilvl w:val="0"/>
          <w:numId w:val="1071"/>
        </w:numPr>
        <w:pStyle w:val="Compact"/>
      </w:pPr>
      <w:r>
        <w:t xml:space="preserve">Ryu’s 0% note is a top-1% outcome. The typical seller carry runs about 10% down, 6–7% interest, and a five-year balloon; underwrite the payoff before you sign.</w:t>
      </w:r>
    </w:p>
    <w:p>
      <w:pPr>
        <w:numPr>
          <w:ilvl w:val="0"/>
          <w:numId w:val="1071"/>
        </w:numPr>
        <w:pStyle w:val="Compact"/>
      </w:pPr>
      <w:r>
        <w:t xml:space="preserve">If the home isn’t a true vacation home, DSCR still gets it done; Diane and Jon put more down and their deal worked anyway, with every step hired out.</w:t>
      </w:r>
    </w:p>
    <w:p>
      <w:pPr>
        <w:numPr>
          <w:ilvl w:val="0"/>
          <w:numId w:val="1071"/>
        </w:numPr>
        <w:pStyle w:val="Compact"/>
      </w:pPr>
      <w:r>
        <w:t xml:space="preserve">Take credits, not repairs. Every $5K saved at closing is $5K for the next deal.</w:t>
      </w:r>
    </w:p>
    <w:p>
      <w:pPr>
        <w:numPr>
          <w:ilvl w:val="0"/>
          <w:numId w:val="1071"/>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2"/>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2"/>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2"/>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I love the queen-over-queen hack, so let me push it to its ceiling — literally. If a room is genuinely big enough (a safe layout, a ceiling high enough for the top sleeper to sit up, no fan waiting at head height), two queen-over-queen bunks put eight people in a single room. Run single queen-over-queens across a 3-bedroom home and it sleeps twelve. Two cautions ride along. Keep one bunk-free bedroom, because some guests just don’t do ladders. And check your insurer’s rules and the local code before you build up: in Columbus, Georgia, we once had to pull a bunk out of a home because the ceiling height didn’t allow it. Measure first, then stack.</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73"/>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73"/>
        </w:numPr>
        <w:pStyle w:val="Compact"/>
      </w:pPr>
      <w:r>
        <w:rPr>
          <w:bCs/>
          <w:b/>
        </w:rPr>
        <w:t xml:space="preserve">Couples:</w:t>
      </w:r>
      <w:r>
        <w:t xml:space="preserve"> </w:t>
      </w:r>
      <w:r>
        <w:t xml:space="preserve">romantic lighting, plush bedding, robes, a fire pit, cozy nooks built for two.</w:t>
      </w:r>
    </w:p>
    <w:p>
      <w:pPr>
        <w:numPr>
          <w:ilvl w:val="0"/>
          <w:numId w:val="1073"/>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73"/>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74"/>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74"/>
        </w:numPr>
        <w:pStyle w:val="Compact"/>
      </w:pPr>
      <w:r>
        <w:rPr>
          <w:bCs/>
          <w:b/>
        </w:rPr>
        <w:t xml:space="preserve">Weekdays: 2-night minimum.</w:t>
      </w:r>
      <w:r>
        <w:t xml:space="preserve"> </w:t>
      </w:r>
      <w:r>
        <w:t xml:space="preserve">Softer demand, softer rule. But still no 1-night turnovers as the default.</w:t>
      </w:r>
    </w:p>
    <w:p>
      <w:pPr>
        <w:numPr>
          <w:ilvl w:val="0"/>
          <w:numId w:val="1074"/>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74"/>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74"/>
        </w:numPr>
        <w:pStyle w:val="Compact"/>
      </w:pPr>
      <w:r>
        <w:rPr>
          <w:bCs/>
          <w:b/>
        </w:rPr>
        <w:t xml:space="preserve">Last-minute discounts: automate 5–10% off</w:t>
      </w:r>
      <w:r>
        <w:t xml:space="preserve"> </w:t>
      </w:r>
      <w:r>
        <w:t xml:space="preserve">for vacant nights 3–10 days out.</w:t>
      </w:r>
    </w:p>
    <w:p>
      <w:pPr>
        <w:numPr>
          <w:ilvl w:val="0"/>
          <w:numId w:val="1074"/>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75"/>
        </w:numPr>
        <w:pStyle w:val="Compact"/>
      </w:pPr>
      <w:r>
        <w:rPr>
          <w:bCs/>
          <w:b/>
        </w:rPr>
        <w:t xml:space="preserve">Base:</w:t>
      </w:r>
      <w:r>
        <w:t xml:space="preserve"> </w:t>
      </w:r>
      <w:r>
        <w:t xml:space="preserve">$269 midweek, $299–$349 weekends. Revisit every 30–60 days as reviews grow.</w:t>
      </w:r>
    </w:p>
    <w:p>
      <w:pPr>
        <w:numPr>
          <w:ilvl w:val="0"/>
          <w:numId w:val="1075"/>
        </w:numPr>
        <w:pStyle w:val="Compact"/>
      </w:pPr>
      <w:r>
        <w:rPr>
          <w:bCs/>
          <w:b/>
        </w:rPr>
        <w:t xml:space="preserve">Minimums:</w:t>
      </w:r>
      <w:r>
        <w:t xml:space="preserve"> </w:t>
      </w:r>
      <w:r>
        <w:t xml:space="preserve">2 nights off-peak, 3–4 nights on holidays.</w:t>
      </w:r>
    </w:p>
    <w:p>
      <w:pPr>
        <w:numPr>
          <w:ilvl w:val="0"/>
          <w:numId w:val="1075"/>
        </w:numPr>
        <w:pStyle w:val="Compact"/>
      </w:pPr>
      <w:r>
        <w:rPr>
          <w:bCs/>
          <w:b/>
        </w:rPr>
        <w:t xml:space="preserve">Orphan nights:</w:t>
      </w:r>
      <w:r>
        <w:t xml:space="preserve"> </w:t>
      </w:r>
      <w:r>
        <w:t xml:space="preserve">discounted to $229–$249 to close gaps.</w:t>
      </w:r>
    </w:p>
    <w:p>
      <w:pPr>
        <w:numPr>
          <w:ilvl w:val="0"/>
          <w:numId w:val="1075"/>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76"/>
        </w:numPr>
        <w:pStyle w:val="Compact"/>
      </w:pPr>
      <w:r>
        <w:t xml:space="preserve">Income follows sleeping capacity. Design for the group, not the couple.</w:t>
      </w:r>
    </w:p>
    <w:p>
      <w:pPr>
        <w:numPr>
          <w:ilvl w:val="0"/>
          <w:numId w:val="1076"/>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76"/>
        </w:numPr>
        <w:pStyle w:val="Compact"/>
      </w:pPr>
      <w:r>
        <w:t xml:space="preserve">Minimum spec: 3 bed, 2 bath, 1,500 square feet. Recommended: 4 bed, 3 bath, 2,000-plus. Bigger homes appear in more bedroom-filtered searches and book bigger groups.</w:t>
      </w:r>
    </w:p>
    <w:p>
      <w:pPr>
        <w:numPr>
          <w:ilvl w:val="0"/>
          <w:numId w:val="1076"/>
        </w:numPr>
        <w:pStyle w:val="Compact"/>
      </w:pPr>
      <w:r>
        <w:t xml:space="preserve">Homes that sleep 16+ earn disproportionately more. The cabin sleeping 30 at $2,000 a night is an outlier; most of my targets are $250K to $350K, 4 bed, 3 bath.</w:t>
      </w:r>
    </w:p>
    <w:p>
      <w:pPr>
        <w:numPr>
          <w:ilvl w:val="0"/>
          <w:numId w:val="1076"/>
        </w:numPr>
        <w:pStyle w:val="Compact"/>
      </w:pPr>
      <w:r>
        <w:t xml:space="preserve">More heads in beds equals more groups you can serve, and more money per night.</w:t>
      </w:r>
    </w:p>
    <w:p>
      <w:pPr>
        <w:numPr>
          <w:ilvl w:val="0"/>
          <w:numId w:val="1076"/>
        </w:numPr>
        <w:pStyle w:val="Compact"/>
      </w:pPr>
      <w:r>
        <w:t xml:space="preserve">Groups don’t pay per room; they pay per house and split it per head. Twelve people splitting $400 pay about $33 each, versus $75 a head for a couple in a $150 hotel room.</w:t>
      </w:r>
    </w:p>
    <w:p>
      <w:pPr>
        <w:numPr>
          <w:ilvl w:val="0"/>
          <w:numId w:val="1076"/>
        </w:numPr>
        <w:pStyle w:val="Compact"/>
      </w:pPr>
      <w:r>
        <w:t xml:space="preserve">Turn on the extra-guest fee. On a high-capacity home it’s real money, not a rounding error.</w:t>
      </w:r>
    </w:p>
    <w:p>
      <w:pPr>
        <w:numPr>
          <w:ilvl w:val="0"/>
          <w:numId w:val="1076"/>
        </w:numPr>
        <w:pStyle w:val="Compact"/>
      </w:pPr>
      <w:r>
        <w:t xml:space="preserve">Nail the home for one guest avatar (families, couples, work travelers, or adventure seekers) instead of decorating for everyone.</w:t>
      </w:r>
    </w:p>
    <w:p>
      <w:pPr>
        <w:numPr>
          <w:ilvl w:val="0"/>
          <w:numId w:val="1076"/>
        </w:numPr>
        <w:pStyle w:val="Compact"/>
      </w:pPr>
      <w:r>
        <w:t xml:space="preserve">You can’t sleep twelve and seat four. Seating, dining, and comfort must match the sleeper count.</w:t>
      </w:r>
    </w:p>
    <w:p>
      <w:pPr>
        <w:numPr>
          <w:ilvl w:val="0"/>
          <w:numId w:val="1076"/>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 fix before launch, no exceptions.</w:t>
      </w:r>
      <w:r>
        <w:t xml:space="preserve"> </w:t>
      </w:r>
      <w:r>
        <w:rPr>
          <w:bCs/>
          <w:b/>
        </w:rPr>
        <w:t xml:space="preserve">Yellow</w:t>
      </w:r>
      <w:r>
        <w:t xml:space="preserve"> </w:t>
      </w:r>
      <w:r>
        <w:t xml:space="preserve">means guests would notice and a review might mention it — fix fast, but it doesn’t block the calendar.</w:t>
      </w:r>
      <w:r>
        <w:t xml:space="preserve"> </w:t>
      </w:r>
      <w:r>
        <w:rPr>
          <w:bCs/>
          <w:b/>
        </w:rPr>
        <w:t xml:space="preserve">Green</w:t>
      </w:r>
      <w:r>
        <w:t xml:space="preserve"> </w:t>
      </w:r>
      <w:r>
        <w:t xml:space="preserve">means a slightly-off paint shade, a small scratch, a piece you’d have chosen differently —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 a putting green, ladder toss, an outdoor games corner —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77"/>
        </w:numPr>
        <w:pStyle w:val="Compact"/>
      </w:pPr>
      <w:r>
        <w:rPr>
          <w:bCs/>
          <w:b/>
        </w:rPr>
        <w:t xml:space="preserve">Balance.</w:t>
      </w:r>
      <w:r>
        <w:t xml:space="preserve"> </w:t>
      </w:r>
      <w:r>
        <w:t xml:space="preserve">Rooms need breathing room. Too much stuff feels suffocating. Too little feels cold.</w:t>
      </w:r>
    </w:p>
    <w:p>
      <w:pPr>
        <w:numPr>
          <w:ilvl w:val="0"/>
          <w:numId w:val="1077"/>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77"/>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78"/>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78"/>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78"/>
        </w:numPr>
        <w:pStyle w:val="Compact"/>
      </w:pPr>
      <w:r>
        <w:rPr>
          <w:bCs/>
          <w:b/>
        </w:rPr>
        <w:t xml:space="preserve">A phone-scanning app like Polycam:</w:t>
      </w:r>
      <w:r>
        <w:t xml:space="preserve"> </w:t>
      </w:r>
      <w:r>
        <w:t xml:space="preserve">Scan rooms for exact measurements. No more guessing.</w:t>
      </w:r>
    </w:p>
    <w:p>
      <w:pPr>
        <w:numPr>
          <w:ilvl w:val="0"/>
          <w:numId w:val="1078"/>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79"/>
        </w:numPr>
        <w:pStyle w:val="Compact"/>
      </w:pPr>
      <w:r>
        <w:rPr>
          <w:bCs/>
          <w:b/>
        </w:rPr>
        <w:t xml:space="preserve">Pick a style lane:</w:t>
      </w:r>
      <w:r>
        <w:t xml:space="preserve"> </w:t>
      </w:r>
      <w:r>
        <w:t xml:space="preserve">cabin-rustic, coastal-chic, midcentury-modern. Don’t mix styles; it confuses the eye.</w:t>
      </w:r>
    </w:p>
    <w:p>
      <w:pPr>
        <w:numPr>
          <w:ilvl w:val="0"/>
          <w:numId w:val="1079"/>
        </w:numPr>
        <w:pStyle w:val="Compact"/>
      </w:pPr>
      <w:r>
        <w:rPr>
          <w:bCs/>
          <w:b/>
        </w:rPr>
        <w:t xml:space="preserve">Choose one main color palette:</w:t>
      </w:r>
      <w:r>
        <w:t xml:space="preserve"> </w:t>
      </w:r>
      <w:r>
        <w:t xml:space="preserve">3–4 tones max. Example: white + tan + olive green, with black accents.</w:t>
      </w:r>
    </w:p>
    <w:p>
      <w:pPr>
        <w:numPr>
          <w:ilvl w:val="0"/>
          <w:numId w:val="1079"/>
        </w:numPr>
        <w:pStyle w:val="Compact"/>
      </w:pPr>
      <w:r>
        <w:rPr>
          <w:bCs/>
          <w:b/>
        </w:rPr>
        <w:t xml:space="preserve">Repeat key elements:</w:t>
      </w:r>
      <w:r>
        <w:t xml:space="preserve"> </w:t>
      </w:r>
      <w:r>
        <w:t xml:space="preserve">the same metals, woods, and textures across all rooms. Consistency reads as quality.</w:t>
      </w:r>
    </w:p>
    <w:p>
      <w:pPr>
        <w:numPr>
          <w:ilvl w:val="0"/>
          <w:numId w:val="1079"/>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0"/>
        </w:numPr>
        <w:pStyle w:val="Compact"/>
      </w:pPr>
      <w:r>
        <w:t xml:space="preserve">Palette: Evergreen, Fog Gray, Black Metal, Warm White</w:t>
      </w:r>
    </w:p>
    <w:p>
      <w:pPr>
        <w:numPr>
          <w:ilvl w:val="0"/>
          <w:numId w:val="1080"/>
        </w:numPr>
        <w:pStyle w:val="Compact"/>
      </w:pPr>
      <w:r>
        <w:t xml:space="preserve">Key elements: Wood slat wall, plaid throw, oversized landscape art</w:t>
      </w:r>
    </w:p>
    <w:p>
      <w:pPr>
        <w:numPr>
          <w:ilvl w:val="0"/>
          <w:numId w:val="1080"/>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1"/>
        </w:numPr>
        <w:pStyle w:val="Compact"/>
      </w:pPr>
      <w:r>
        <w:t xml:space="preserve">Palette: White, Sand Beige, Navy, Light Wood</w:t>
      </w:r>
    </w:p>
    <w:p>
      <w:pPr>
        <w:numPr>
          <w:ilvl w:val="0"/>
          <w:numId w:val="1081"/>
        </w:numPr>
        <w:pStyle w:val="Compact"/>
      </w:pPr>
      <w:r>
        <w:t xml:space="preserve">Key elements: Woven light fixtures, driftwood décor, pale linen sofa</w:t>
      </w:r>
    </w:p>
    <w:p>
      <w:pPr>
        <w:numPr>
          <w:ilvl w:val="0"/>
          <w:numId w:val="1081"/>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2"/>
        </w:numPr>
        <w:pStyle w:val="Compact"/>
      </w:pPr>
      <w:r>
        <w:t xml:space="preserve">Palette: Teak Wood, Mustard, Black, Cream</w:t>
      </w:r>
    </w:p>
    <w:p>
      <w:pPr>
        <w:numPr>
          <w:ilvl w:val="0"/>
          <w:numId w:val="1082"/>
        </w:numPr>
        <w:pStyle w:val="Compact"/>
      </w:pPr>
      <w:r>
        <w:t xml:space="preserve">Key elements: Tapered legs, geometric rugs, globe pendants</w:t>
      </w:r>
    </w:p>
    <w:p>
      <w:pPr>
        <w:numPr>
          <w:ilvl w:val="0"/>
          <w:numId w:val="1082"/>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83"/>
        </w:numPr>
        <w:pStyle w:val="Compact"/>
      </w:pPr>
      <w:r>
        <w:t xml:space="preserve">Palette: White, Gray, Blonde Wood, Sage</w:t>
      </w:r>
    </w:p>
    <w:p>
      <w:pPr>
        <w:numPr>
          <w:ilvl w:val="0"/>
          <w:numId w:val="1083"/>
        </w:numPr>
        <w:pStyle w:val="Compact"/>
      </w:pPr>
      <w:r>
        <w:t xml:space="preserve">Key elements: Clean lines, simple art, layered textiles</w:t>
      </w:r>
    </w:p>
    <w:p>
      <w:pPr>
        <w:numPr>
          <w:ilvl w:val="0"/>
          <w:numId w:val="1083"/>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84"/>
        </w:numPr>
        <w:pStyle w:val="Compact"/>
      </w:pPr>
      <w:r>
        <w:t xml:space="preserve">Sofa plus accent chairs (avoid two loveseats, which make the room feel broken up)</w:t>
      </w:r>
    </w:p>
    <w:p>
      <w:pPr>
        <w:numPr>
          <w:ilvl w:val="0"/>
          <w:numId w:val="1084"/>
        </w:numPr>
        <w:pStyle w:val="Compact"/>
      </w:pPr>
      <w:r>
        <w:t xml:space="preserve">Rug large enough that all front furniture legs sit on it</w:t>
      </w:r>
    </w:p>
    <w:p>
      <w:pPr>
        <w:numPr>
          <w:ilvl w:val="0"/>
          <w:numId w:val="1084"/>
        </w:numPr>
        <w:pStyle w:val="Compact"/>
      </w:pPr>
      <w:r>
        <w:t xml:space="preserve">Coffee table styled with a tray, books, or a game</w:t>
      </w:r>
    </w:p>
    <w:p>
      <w:pPr>
        <w:numPr>
          <w:ilvl w:val="0"/>
          <w:numId w:val="1084"/>
        </w:numPr>
        <w:pStyle w:val="Compact"/>
      </w:pPr>
      <w:r>
        <w:t xml:space="preserve">One or two oversized art pieces instead of gallery clutter</w:t>
      </w:r>
    </w:p>
    <w:p>
      <w:pPr>
        <w:pStyle w:val="FirstParagraph"/>
      </w:pPr>
      <w:r>
        <w:rPr>
          <w:bCs/>
          <w:b/>
        </w:rPr>
        <w:t xml:space="preserve">Bedrooms</w:t>
      </w:r>
    </w:p>
    <w:p>
      <w:pPr>
        <w:numPr>
          <w:ilvl w:val="0"/>
          <w:numId w:val="1085"/>
        </w:numPr>
        <w:pStyle w:val="Compact"/>
      </w:pPr>
      <w:r>
        <w:t xml:space="preserve">Real headboard (no bare metal rails; they look cheap)</w:t>
      </w:r>
    </w:p>
    <w:p>
      <w:pPr>
        <w:numPr>
          <w:ilvl w:val="0"/>
          <w:numId w:val="1085"/>
        </w:numPr>
        <w:pStyle w:val="Compact"/>
      </w:pPr>
      <w:r>
        <w:t xml:space="preserve">Minimum 4 pillows per bed, layered with a decorative throw and blanket</w:t>
      </w:r>
    </w:p>
    <w:p>
      <w:pPr>
        <w:numPr>
          <w:ilvl w:val="0"/>
          <w:numId w:val="1085"/>
        </w:numPr>
        <w:pStyle w:val="Compact"/>
      </w:pPr>
      <w:r>
        <w:t xml:space="preserve">Matching nightstands and identical lamps for symmetry</w:t>
      </w:r>
    </w:p>
    <w:p>
      <w:pPr>
        <w:numPr>
          <w:ilvl w:val="0"/>
          <w:numId w:val="1085"/>
        </w:numPr>
        <w:pStyle w:val="Compact"/>
      </w:pPr>
      <w:r>
        <w:t xml:space="preserve">Mirror, bench, or desk if space allows</w:t>
      </w:r>
    </w:p>
    <w:p>
      <w:pPr>
        <w:pStyle w:val="FirstParagraph"/>
      </w:pPr>
      <w:r>
        <w:rPr>
          <w:bCs/>
          <w:b/>
        </w:rPr>
        <w:t xml:space="preserve">Dining</w:t>
      </w:r>
    </w:p>
    <w:p>
      <w:pPr>
        <w:numPr>
          <w:ilvl w:val="0"/>
          <w:numId w:val="1086"/>
        </w:numPr>
        <w:pStyle w:val="Compact"/>
      </w:pPr>
      <w:r>
        <w:t xml:space="preserve">Full-size table, extendable if possible</w:t>
      </w:r>
    </w:p>
    <w:p>
      <w:pPr>
        <w:numPr>
          <w:ilvl w:val="0"/>
          <w:numId w:val="1086"/>
        </w:numPr>
        <w:pStyle w:val="Compact"/>
      </w:pPr>
      <w:r>
        <w:t xml:space="preserve">Enough seating for your max occupancy, always</w:t>
      </w:r>
    </w:p>
    <w:p>
      <w:pPr>
        <w:numPr>
          <w:ilvl w:val="0"/>
          <w:numId w:val="1086"/>
        </w:numPr>
        <w:pStyle w:val="Compact"/>
      </w:pPr>
      <w:r>
        <w:t xml:space="preserve">Centerpiece: wine and glasses, a faux plant, or a decorative bowl</w:t>
      </w:r>
    </w:p>
    <w:p>
      <w:pPr>
        <w:numPr>
          <w:ilvl w:val="0"/>
          <w:numId w:val="1086"/>
        </w:numPr>
        <w:pStyle w:val="Compact"/>
      </w:pPr>
      <w:r>
        <w:t xml:space="preserve">Art or a mirror above the table to bounce light</w:t>
      </w:r>
    </w:p>
    <w:p>
      <w:pPr>
        <w:pStyle w:val="FirstParagraph"/>
      </w:pPr>
      <w:r>
        <w:rPr>
          <w:bCs/>
          <w:b/>
        </w:rPr>
        <w:t xml:space="preserve">Kitchen</w:t>
      </w:r>
    </w:p>
    <w:p>
      <w:pPr>
        <w:numPr>
          <w:ilvl w:val="0"/>
          <w:numId w:val="1087"/>
        </w:numPr>
        <w:pStyle w:val="Compact"/>
      </w:pPr>
      <w:r>
        <w:t xml:space="preserve">Spotless counters with one or two styled touches: a coffee station, a plant, a cookbook</w:t>
      </w:r>
    </w:p>
    <w:p>
      <w:pPr>
        <w:numPr>
          <w:ilvl w:val="0"/>
          <w:numId w:val="1087"/>
        </w:numPr>
        <w:pStyle w:val="Compact"/>
      </w:pPr>
      <w:r>
        <w:t xml:space="preserve">Essentials organized and guest-ready</w:t>
      </w:r>
    </w:p>
    <w:p>
      <w:pPr>
        <w:numPr>
          <w:ilvl w:val="0"/>
          <w:numId w:val="1087"/>
        </w:numPr>
        <w:pStyle w:val="Compact"/>
      </w:pPr>
      <w:r>
        <w:t xml:space="preserve">Quick upgrades: peel-and-stick backsplash, modern cabinet hardware</w:t>
      </w:r>
    </w:p>
    <w:p>
      <w:pPr>
        <w:numPr>
          <w:ilvl w:val="0"/>
          <w:numId w:val="1087"/>
        </w:numPr>
        <w:pStyle w:val="Compact"/>
      </w:pPr>
      <w:r>
        <w:t xml:space="preserve">Aim for clean and functional, with just enough character</w:t>
      </w:r>
    </w:p>
    <w:p>
      <w:pPr>
        <w:pStyle w:val="FirstParagraph"/>
      </w:pPr>
      <w:r>
        <w:rPr>
          <w:bCs/>
          <w:b/>
        </w:rPr>
        <w:t xml:space="preserve">Bathrooms</w:t>
      </w:r>
    </w:p>
    <w:p>
      <w:pPr>
        <w:numPr>
          <w:ilvl w:val="0"/>
          <w:numId w:val="1088"/>
        </w:numPr>
        <w:pStyle w:val="Compact"/>
      </w:pPr>
      <w:r>
        <w:t xml:space="preserve">White towel sets, clean and consistent throughout</w:t>
      </w:r>
    </w:p>
    <w:p>
      <w:pPr>
        <w:numPr>
          <w:ilvl w:val="0"/>
          <w:numId w:val="1088"/>
        </w:numPr>
        <w:pStyle w:val="Compact"/>
      </w:pPr>
      <w:r>
        <w:t xml:space="preserve">Counter staged with a tray, soaps, and a plant</w:t>
      </w:r>
    </w:p>
    <w:p>
      <w:pPr>
        <w:numPr>
          <w:ilvl w:val="0"/>
          <w:numId w:val="1088"/>
        </w:numPr>
        <w:pStyle w:val="Compact"/>
      </w:pPr>
      <w:r>
        <w:t xml:space="preserve">Spa touches: rolled towels, bath salts, candles</w:t>
      </w:r>
    </w:p>
    <w:p>
      <w:pPr>
        <w:numPr>
          <w:ilvl w:val="0"/>
          <w:numId w:val="1088"/>
        </w:numPr>
        <w:pStyle w:val="Compact"/>
      </w:pPr>
      <w:r>
        <w:t xml:space="preserve">Make it feel intentional, not bare</w:t>
      </w:r>
    </w:p>
    <w:p>
      <w:pPr>
        <w:pStyle w:val="FirstParagraph"/>
      </w:pPr>
      <w:r>
        <w:rPr>
          <w:bCs/>
          <w:b/>
        </w:rPr>
        <w:t xml:space="preserve">Outdoors</w:t>
      </w:r>
    </w:p>
    <w:p>
      <w:pPr>
        <w:numPr>
          <w:ilvl w:val="0"/>
          <w:numId w:val="1089"/>
        </w:numPr>
        <w:pStyle w:val="Compact"/>
      </w:pPr>
      <w:r>
        <w:t xml:space="preserve">Fire pit staged with at least 4 chairs</w:t>
      </w:r>
    </w:p>
    <w:p>
      <w:pPr>
        <w:numPr>
          <w:ilvl w:val="0"/>
          <w:numId w:val="1089"/>
        </w:numPr>
        <w:pStyle w:val="Compact"/>
      </w:pPr>
      <w:r>
        <w:t xml:space="preserve">Hot tub with jets on and cover visible (shows it works)</w:t>
      </w:r>
    </w:p>
    <w:p>
      <w:pPr>
        <w:numPr>
          <w:ilvl w:val="0"/>
          <w:numId w:val="1089"/>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0"/>
        </w:numPr>
        <w:pStyle w:val="Compact"/>
      </w:pPr>
      <w:r>
        <w:rPr>
          <w:bCs/>
          <w:b/>
        </w:rPr>
        <w:t xml:space="preserve">Symmetry anchors rooms.</w:t>
      </w:r>
      <w:r>
        <w:t xml:space="preserve"> </w:t>
      </w:r>
      <w:r>
        <w:t xml:space="preserve">Paired lamps, matching nightstands, coordinating chairs create visual balance.</w:t>
      </w:r>
    </w:p>
    <w:p>
      <w:pPr>
        <w:numPr>
          <w:ilvl w:val="0"/>
          <w:numId w:val="1090"/>
        </w:numPr>
        <w:pStyle w:val="Compact"/>
      </w:pPr>
      <w:r>
        <w:rPr>
          <w:bCs/>
          <w:b/>
        </w:rPr>
        <w:t xml:space="preserve">Bigger is better.</w:t>
      </w:r>
      <w:r>
        <w:t xml:space="preserve"> </w:t>
      </w:r>
      <w:r>
        <w:t xml:space="preserve">Oversized rugs and art photograph far better than small pieces.</w:t>
      </w:r>
    </w:p>
    <w:p>
      <w:pPr>
        <w:numPr>
          <w:ilvl w:val="0"/>
          <w:numId w:val="1090"/>
        </w:numPr>
        <w:pStyle w:val="Compact"/>
      </w:pPr>
      <w:r>
        <w:rPr>
          <w:bCs/>
          <w:b/>
        </w:rPr>
        <w:t xml:space="preserve">Layer textures.</w:t>
      </w:r>
      <w:r>
        <w:t xml:space="preserve"> </w:t>
      </w:r>
      <w:r>
        <w:t xml:space="preserve">Throw pillows, blankets, and area rugs create depth and cozy vibes.</w:t>
      </w:r>
    </w:p>
    <w:p>
      <w:pPr>
        <w:numPr>
          <w:ilvl w:val="0"/>
          <w:numId w:val="1090"/>
        </w:numPr>
        <w:pStyle w:val="Compact"/>
      </w:pPr>
      <w:r>
        <w:rPr>
          <w:bCs/>
          <w:b/>
        </w:rPr>
        <w:t xml:space="preserve">Hide the chaos.</w:t>
      </w:r>
      <w:r>
        <w:t xml:space="preserve"> </w:t>
      </w:r>
      <w:r>
        <w:t xml:space="preserve">Cords, trash bins, and remotes disappear before photos.</w:t>
      </w:r>
    </w:p>
    <w:p>
      <w:pPr>
        <w:numPr>
          <w:ilvl w:val="0"/>
          <w:numId w:val="1090"/>
        </w:numPr>
        <w:pStyle w:val="Compact"/>
      </w:pPr>
      <w:r>
        <w:rPr>
          <w:bCs/>
          <w:b/>
        </w:rPr>
        <w:t xml:space="preserve">Build lifestyle setups.</w:t>
      </w:r>
      <w:r>
        <w:t xml:space="preserve"> </w:t>
      </w:r>
      <w:r>
        <w:t xml:space="preserve">Wine on the patio, a s’mores kit at the fire pit. These sell the dream.</w:t>
      </w:r>
    </w:p>
    <w:p>
      <w:pPr>
        <w:numPr>
          <w:ilvl w:val="0"/>
          <w:numId w:val="1090"/>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1"/>
        </w:numPr>
        <w:pStyle w:val="Compact"/>
      </w:pPr>
      <w:r>
        <w:t xml:space="preserve">Living → pillows styled, throws layered, rug anchored, cords hidden</w:t>
      </w:r>
    </w:p>
    <w:p>
      <w:pPr>
        <w:numPr>
          <w:ilvl w:val="0"/>
          <w:numId w:val="1091"/>
        </w:numPr>
        <w:pStyle w:val="Compact"/>
      </w:pPr>
      <w:r>
        <w:t xml:space="preserve">Bedrooms → crisp bedding, lamps lit, bench or chair if space allows</w:t>
      </w:r>
    </w:p>
    <w:p>
      <w:pPr>
        <w:numPr>
          <w:ilvl w:val="0"/>
          <w:numId w:val="1091"/>
        </w:numPr>
        <w:pStyle w:val="Compact"/>
      </w:pPr>
      <w:r>
        <w:t xml:space="preserve">Dining → table set with enough chairs, centerpiece styled</w:t>
      </w:r>
    </w:p>
    <w:p>
      <w:pPr>
        <w:numPr>
          <w:ilvl w:val="0"/>
          <w:numId w:val="1091"/>
        </w:numPr>
        <w:pStyle w:val="Compact"/>
      </w:pPr>
      <w:r>
        <w:t xml:space="preserve">Kitchen → spotless counters, coffee station visible</w:t>
      </w:r>
    </w:p>
    <w:p>
      <w:pPr>
        <w:numPr>
          <w:ilvl w:val="0"/>
          <w:numId w:val="1091"/>
        </w:numPr>
        <w:pStyle w:val="Compact"/>
      </w:pPr>
      <w:r>
        <w:t xml:space="preserve">Bath → rolled towels, soaps, tray</w:t>
      </w:r>
    </w:p>
    <w:p>
      <w:pPr>
        <w:numPr>
          <w:ilvl w:val="0"/>
          <w:numId w:val="1091"/>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2"/>
        </w:numPr>
        <w:pStyle w:val="Compact"/>
      </w:pPr>
      <w:r>
        <w:t xml:space="preserve">Uses proper lighting and angles that your iPhone cannot match</w:t>
      </w:r>
    </w:p>
    <w:p>
      <w:pPr>
        <w:numPr>
          <w:ilvl w:val="0"/>
          <w:numId w:val="1092"/>
        </w:numPr>
        <w:pStyle w:val="Compact"/>
      </w:pPr>
      <w:r>
        <w:t xml:space="preserve">Captures lifestyle vignettes (coffee mugs, a wine bottle, game night) that make guests picture themselves staying there</w:t>
      </w:r>
    </w:p>
    <w:p>
      <w:pPr>
        <w:numPr>
          <w:ilvl w:val="0"/>
          <w:numId w:val="1092"/>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093"/>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093"/>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093"/>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093"/>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093"/>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094"/>
        </w:numPr>
        <w:pStyle w:val="Compact"/>
      </w:pPr>
      <w:r>
        <w:t xml:space="preserve">Use local materials: driftwood art near beaches, raw wood slabs in cabins, vintage ski posters in mountain towns</w:t>
      </w:r>
    </w:p>
    <w:p>
      <w:pPr>
        <w:numPr>
          <w:ilvl w:val="0"/>
          <w:numId w:val="1094"/>
        </w:numPr>
        <w:pStyle w:val="Compact"/>
      </w:pPr>
      <w:r>
        <w:t xml:space="preserve">Add cultural nods: coastal blues in Cape Cod, desert hues in Arizona, lodge blankets in Colorado</w:t>
      </w:r>
    </w:p>
    <w:p>
      <w:pPr>
        <w:numPr>
          <w:ilvl w:val="0"/>
          <w:numId w:val="1094"/>
        </w:numPr>
        <w:pStyle w:val="Compact"/>
      </w:pPr>
      <w:r>
        <w:t xml:space="preserve">Showcase nearby activities: hooks for skis, an outdoor shower for surfers, a boot tray for hikers</w:t>
      </w:r>
    </w:p>
    <w:p>
      <w:pPr>
        <w:numPr>
          <w:ilvl w:val="0"/>
          <w:numId w:val="1094"/>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095"/>
        </w:numPr>
        <w:pStyle w:val="Compact"/>
      </w:pPr>
      <w:r>
        <w:rPr>
          <w:bCs/>
          <w:b/>
        </w:rPr>
        <w:t xml:space="preserve">Ambient:</w:t>
      </w:r>
      <w:r>
        <w:t xml:space="preserve"> </w:t>
      </w:r>
      <w:r>
        <w:t xml:space="preserve">Ceiling fixtures or recessed lighting for overall brightness.</w:t>
      </w:r>
    </w:p>
    <w:p>
      <w:pPr>
        <w:numPr>
          <w:ilvl w:val="0"/>
          <w:numId w:val="1095"/>
        </w:numPr>
        <w:pStyle w:val="Compact"/>
      </w:pPr>
      <w:r>
        <w:rPr>
          <w:bCs/>
          <w:b/>
        </w:rPr>
        <w:t xml:space="preserve">Task:</w:t>
      </w:r>
      <w:r>
        <w:t xml:space="preserve"> </w:t>
      </w:r>
      <w:r>
        <w:t xml:space="preserve">Lamps, pendants, and sconces for reading, working, or dining.</w:t>
      </w:r>
    </w:p>
    <w:p>
      <w:pPr>
        <w:numPr>
          <w:ilvl w:val="0"/>
          <w:numId w:val="1095"/>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096"/>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096"/>
        </w:numPr>
        <w:pStyle w:val="Compact"/>
      </w:pPr>
      <w:r>
        <w:t xml:space="preserve">Bedrooms and living areas: warm white (2700–3000K) for coziness and sleep</w:t>
      </w:r>
    </w:p>
    <w:p>
      <w:pPr>
        <w:numPr>
          <w:ilvl w:val="0"/>
          <w:numId w:val="1096"/>
        </w:numPr>
        <w:pStyle w:val="Compact"/>
      </w:pPr>
      <w:r>
        <w:t xml:space="preserve">Kitchens and baths: neutral white (3500K) for clarity and cleanliness</w:t>
      </w:r>
    </w:p>
    <w:p>
      <w:pPr>
        <w:numPr>
          <w:ilvl w:val="0"/>
          <w:numId w:val="1096"/>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097"/>
        </w:numPr>
        <w:pStyle w:val="Compact"/>
      </w:pPr>
      <w:r>
        <w:t xml:space="preserve">Research what your comps charge (ADR).</w:t>
      </w:r>
    </w:p>
    <w:p>
      <w:pPr>
        <w:numPr>
          <w:ilvl w:val="0"/>
          <w:numId w:val="1097"/>
        </w:numPr>
        <w:pStyle w:val="Compact"/>
      </w:pPr>
      <w:r>
        <w:t xml:space="preserve">Estimate your current occupancy (or assume 50% if you’re launching).</w:t>
      </w:r>
    </w:p>
    <w:p>
      <w:pPr>
        <w:numPr>
          <w:ilvl w:val="0"/>
          <w:numId w:val="1097"/>
        </w:numPr>
        <w:pStyle w:val="Compact"/>
      </w:pPr>
      <w:r>
        <w:t xml:space="preserve">Plug in only the boost your own market’s data supports: compare well-designed comps against dated ones in your data tool. Don’t borrow a lift from any book, this one included.</w:t>
      </w:r>
    </w:p>
    <w:p>
      <w:pPr>
        <w:numPr>
          <w:ilvl w:val="0"/>
          <w:numId w:val="1097"/>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098"/>
        </w:numPr>
        <w:pStyle w:val="Compact"/>
      </w:pPr>
      <w:r>
        <w:rPr>
          <w:bCs/>
          <w:b/>
        </w:rPr>
        <w:t xml:space="preserve">Too much IKEA.</w:t>
      </w:r>
      <w:r>
        <w:t xml:space="preserve"> </w:t>
      </w:r>
      <w:r>
        <w:t xml:space="preserve">It looks generic. Add at least one or two unique, higher-quality pieces to anchor each room.</w:t>
      </w:r>
    </w:p>
    <w:p>
      <w:pPr>
        <w:numPr>
          <w:ilvl w:val="0"/>
          <w:numId w:val="1098"/>
        </w:numPr>
        <w:pStyle w:val="Compact"/>
      </w:pPr>
      <w:r>
        <w:rPr>
          <w:bCs/>
          <w:b/>
        </w:rPr>
        <w:t xml:space="preserve">Over-clutter.</w:t>
      </w:r>
      <w:r>
        <w:t xml:space="preserve"> </w:t>
      </w:r>
      <w:r>
        <w:t xml:space="preserve">Busy shelves and packed surfaces make chaotic photos. Less is always more in rental photos.</w:t>
      </w:r>
    </w:p>
    <w:p>
      <w:pPr>
        <w:numPr>
          <w:ilvl w:val="0"/>
          <w:numId w:val="1098"/>
        </w:numPr>
        <w:pStyle w:val="Compact"/>
      </w:pPr>
      <w:r>
        <w:rPr>
          <w:bCs/>
          <w:b/>
        </w:rPr>
        <w:t xml:space="preserve">Tiny rugs and art.</w:t>
      </w:r>
      <w:r>
        <w:t xml:space="preserve"> </w:t>
      </w:r>
      <w:r>
        <w:t xml:space="preserve">Everything feels small. Always size up your rugs and art. Your eye will thank you.</w:t>
      </w:r>
    </w:p>
    <w:p>
      <w:pPr>
        <w:numPr>
          <w:ilvl w:val="0"/>
          <w:numId w:val="1098"/>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099"/>
        </w:numPr>
        <w:pStyle w:val="Compact"/>
      </w:pPr>
      <w:r>
        <w:rPr>
          <w:bCs/>
          <w:b/>
        </w:rPr>
        <w:t xml:space="preserve">Sofas:</w:t>
      </w:r>
      <w:r>
        <w:t xml:space="preserve"> </w:t>
      </w:r>
      <w:r>
        <w:t xml:space="preserve">Performance fabric (stain-resistant) or leather. Avoid light fabrics and delicate materials.</w:t>
      </w:r>
    </w:p>
    <w:p>
      <w:pPr>
        <w:numPr>
          <w:ilvl w:val="0"/>
          <w:numId w:val="1099"/>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099"/>
        </w:numPr>
        <w:pStyle w:val="Compact"/>
      </w:pPr>
      <w:r>
        <w:rPr>
          <w:bCs/>
          <w:b/>
        </w:rPr>
        <w:t xml:space="preserve">Beds:</w:t>
      </w:r>
      <w:r>
        <w:t xml:space="preserve"> </w:t>
      </w:r>
      <w:r>
        <w:t xml:space="preserve">Solid wood frames or platform beds with center support. Cheap metal frames squeak and wobble.</w:t>
      </w:r>
    </w:p>
    <w:p>
      <w:pPr>
        <w:numPr>
          <w:ilvl w:val="0"/>
          <w:numId w:val="1099"/>
        </w:numPr>
        <w:pStyle w:val="Compact"/>
      </w:pPr>
      <w:r>
        <w:rPr>
          <w:bCs/>
          <w:b/>
        </w:rPr>
        <w:t xml:space="preserve">Tables:</w:t>
      </w:r>
      <w:r>
        <w:t xml:space="preserve"> </w:t>
      </w:r>
      <w:r>
        <w:t xml:space="preserve">Solid wood is worth it. Veneer chips fast and looks worn quickly.</w:t>
      </w:r>
    </w:p>
    <w:p>
      <w:pPr>
        <w:numPr>
          <w:ilvl w:val="0"/>
          <w:numId w:val="1099"/>
        </w:numPr>
        <w:pStyle w:val="Compact"/>
      </w:pPr>
      <w:r>
        <w:rPr>
          <w:bCs/>
          <w:b/>
        </w:rPr>
        <w:t xml:space="preserve">Hardware:</w:t>
      </w:r>
      <w:r>
        <w:t xml:space="preserve"> </w:t>
      </w:r>
      <w:r>
        <w:t xml:space="preserve">Matte black, bronze, or brushed nickel hide fingerprints. Chrome shows every smudge.</w:t>
      </w:r>
    </w:p>
    <w:p>
      <w:pPr>
        <w:numPr>
          <w:ilvl w:val="0"/>
          <w:numId w:val="1099"/>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0"/>
        </w:numPr>
        <w:pStyle w:val="Compact"/>
      </w:pPr>
      <w:r>
        <w:t xml:space="preserve">Create mood boards and room layouts</w:t>
      </w:r>
    </w:p>
    <w:p>
      <w:pPr>
        <w:numPr>
          <w:ilvl w:val="0"/>
          <w:numId w:val="1100"/>
        </w:numPr>
        <w:pStyle w:val="Compact"/>
      </w:pPr>
      <w:r>
        <w:t xml:space="preserve">Source furnishings, often at trade discounts you can’t access</w:t>
      </w:r>
    </w:p>
    <w:p>
      <w:pPr>
        <w:numPr>
          <w:ilvl w:val="0"/>
          <w:numId w:val="1100"/>
        </w:numPr>
        <w:pStyle w:val="Compact"/>
      </w:pPr>
      <w:r>
        <w:t xml:space="preserve">Coordinate deliveries and handle returns</w:t>
      </w:r>
    </w:p>
    <w:p>
      <w:pPr>
        <w:numPr>
          <w:ilvl w:val="0"/>
          <w:numId w:val="1100"/>
        </w:numPr>
        <w:pStyle w:val="Compact"/>
      </w:pPr>
      <w:r>
        <w:t xml:space="preserve">Style and stage every room for photos</w:t>
      </w:r>
    </w:p>
    <w:p>
      <w:pPr>
        <w:numPr>
          <w:ilvl w:val="0"/>
          <w:numId w:val="1100"/>
        </w:numPr>
        <w:pStyle w:val="Compact"/>
      </w:pPr>
      <w:r>
        <w:t xml:space="preserve">Prepare the property for professional photography</w:t>
      </w:r>
    </w:p>
    <w:p>
      <w:pPr>
        <w:pStyle w:val="FirstParagraph"/>
      </w:pPr>
      <w:r>
        <w:rPr>
          <w:bCs/>
          <w:b/>
        </w:rPr>
        <w:t xml:space="preserve">Pros:</w:t>
      </w:r>
    </w:p>
    <w:p>
      <w:pPr>
        <w:numPr>
          <w:ilvl w:val="0"/>
          <w:numId w:val="1101"/>
        </w:numPr>
        <w:pStyle w:val="Compact"/>
      </w:pPr>
      <w:r>
        <w:t xml:space="preserve">Launch 4–6 weeks faster than DIY</w:t>
      </w:r>
    </w:p>
    <w:p>
      <w:pPr>
        <w:numPr>
          <w:ilvl w:val="0"/>
          <w:numId w:val="1101"/>
        </w:numPr>
        <w:pStyle w:val="Compact"/>
      </w:pPr>
      <w:r>
        <w:t xml:space="preserve">Cohesive, photo-ready look from day one</w:t>
      </w:r>
    </w:p>
    <w:p>
      <w:pPr>
        <w:numPr>
          <w:ilvl w:val="0"/>
          <w:numId w:val="1101"/>
        </w:numPr>
        <w:pStyle w:val="Compact"/>
      </w:pPr>
      <w:r>
        <w:t xml:space="preserve">Stress-free process: they handle sourcing and logistics</w:t>
      </w:r>
    </w:p>
    <w:p>
      <w:pPr>
        <w:numPr>
          <w:ilvl w:val="0"/>
          <w:numId w:val="1101"/>
        </w:numPr>
        <w:pStyle w:val="Compact"/>
      </w:pPr>
      <w:r>
        <w:t xml:space="preserve">They already know the durable, guest-proof pieces</w:t>
      </w:r>
    </w:p>
    <w:p>
      <w:pPr>
        <w:pStyle w:val="FirstParagraph"/>
      </w:pPr>
      <w:r>
        <w:rPr>
          <w:bCs/>
          <w:b/>
        </w:rPr>
        <w:t xml:space="preserve">Cons:</w:t>
      </w:r>
    </w:p>
    <w:p>
      <w:pPr>
        <w:numPr>
          <w:ilvl w:val="0"/>
          <w:numId w:val="1102"/>
        </w:numPr>
        <w:pStyle w:val="Compact"/>
      </w:pPr>
      <w:r>
        <w:t xml:space="preserve">Pushes your all-in budget toward the upper half of the $40K–$100K range</w:t>
      </w:r>
    </w:p>
    <w:p>
      <w:pPr>
        <w:numPr>
          <w:ilvl w:val="0"/>
          <w:numId w:val="1102"/>
        </w:numPr>
        <w:pStyle w:val="Compact"/>
      </w:pPr>
      <w:r>
        <w:t xml:space="preserve">Less creative control</w:t>
      </w:r>
    </w:p>
    <w:p>
      <w:pPr>
        <w:numPr>
          <w:ilvl w:val="0"/>
          <w:numId w:val="1102"/>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03"/>
        </w:numPr>
        <w:pStyle w:val="Compact"/>
      </w:pPr>
      <w:r>
        <w:t xml:space="preserve">DIY: $15–$25 per square foot for furnishings and décor only — not the design fee — with most of our projects targeting the $15 end, plus your own labor</w:t>
      </w:r>
    </w:p>
    <w:p>
      <w:pPr>
        <w:numPr>
          <w:ilvl w:val="0"/>
          <w:numId w:val="1103"/>
        </w:numPr>
        <w:pStyle w:val="Compact"/>
      </w:pPr>
      <w:r>
        <w:t xml:space="preserve">Hire it out: all-in design and installation commonly lands at $40K–$100K depending on house size and how much you outsource</w:t>
      </w:r>
    </w:p>
    <w:p>
      <w:pPr>
        <w:numPr>
          <w:ilvl w:val="0"/>
          <w:numId w:val="1103"/>
        </w:numPr>
        <w:pStyle w:val="Compact"/>
      </w:pPr>
      <w:r>
        <w:t xml:space="preserve">One consolation while you wince: unlike most tax-motivated purchases, this one earns. Furniture is depreciable AND income-producing —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04"/>
        </w:numPr>
        <w:pStyle w:val="Compact"/>
      </w:pPr>
      <w:r>
        <w:t xml:space="preserve">Saving $10K matters more than time</w:t>
      </w:r>
    </w:p>
    <w:p>
      <w:pPr>
        <w:numPr>
          <w:ilvl w:val="0"/>
          <w:numId w:val="1104"/>
        </w:numPr>
        <w:pStyle w:val="Compact"/>
      </w:pPr>
      <w:r>
        <w:t xml:space="preserve">You have 4+ weeks available</w:t>
      </w:r>
    </w:p>
    <w:p>
      <w:pPr>
        <w:numPr>
          <w:ilvl w:val="0"/>
          <w:numId w:val="1104"/>
        </w:numPr>
        <w:pStyle w:val="Compact"/>
      </w:pPr>
      <w:r>
        <w:t xml:space="preserve">You actually enjoy design decisions</w:t>
      </w:r>
    </w:p>
    <w:p>
      <w:pPr>
        <w:numPr>
          <w:ilvl w:val="0"/>
          <w:numId w:val="1104"/>
        </w:numPr>
        <w:pStyle w:val="Compact"/>
      </w:pPr>
      <w:r>
        <w:t xml:space="preserve">This is your first property and you want to learn the craft</w:t>
      </w:r>
    </w:p>
    <w:p>
      <w:pPr>
        <w:pStyle w:val="FirstParagraph"/>
      </w:pPr>
      <w:r>
        <w:t xml:space="preserve">Choose a designer if:</w:t>
      </w:r>
    </w:p>
    <w:p>
      <w:pPr>
        <w:numPr>
          <w:ilvl w:val="0"/>
          <w:numId w:val="1105"/>
        </w:numPr>
        <w:pStyle w:val="Compact"/>
      </w:pPr>
      <w:r>
        <w:t xml:space="preserve">Speed and polish matter more than cost</w:t>
      </w:r>
    </w:p>
    <w:p>
      <w:pPr>
        <w:numPr>
          <w:ilvl w:val="0"/>
          <w:numId w:val="1105"/>
        </w:numPr>
        <w:pStyle w:val="Compact"/>
      </w:pPr>
      <w:r>
        <w:t xml:space="preserve">You’re scaling multiple properties</w:t>
      </w:r>
    </w:p>
    <w:p>
      <w:pPr>
        <w:numPr>
          <w:ilvl w:val="0"/>
          <w:numId w:val="1105"/>
        </w:numPr>
        <w:pStyle w:val="Compact"/>
      </w:pPr>
      <w:r>
        <w:t xml:space="preserve">You live out of state and can’t oversee DIY</w:t>
      </w:r>
    </w:p>
    <w:p>
      <w:pPr>
        <w:numPr>
          <w:ilvl w:val="0"/>
          <w:numId w:val="1105"/>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06"/>
        </w:numPr>
        <w:pStyle w:val="Compact"/>
      </w:pPr>
      <w:r>
        <w:t xml:space="preserve">Pay for a design-only plan with concept boards and layouts ($3K–$5K)</w:t>
      </w:r>
    </w:p>
    <w:p>
      <w:pPr>
        <w:numPr>
          <w:ilvl w:val="0"/>
          <w:numId w:val="1106"/>
        </w:numPr>
        <w:pStyle w:val="Compact"/>
      </w:pPr>
      <w:r>
        <w:t xml:space="preserve">DIY the sourcing and styling</w:t>
      </w:r>
    </w:p>
    <w:p>
      <w:pPr>
        <w:numPr>
          <w:ilvl w:val="0"/>
          <w:numId w:val="1106"/>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07"/>
        </w:numPr>
        <w:pStyle w:val="Compact"/>
      </w:pPr>
      <w:r>
        <w:t xml:space="preserve">Design is your booking engine, not decoration, and there’s no neutral setting.</w:t>
      </w:r>
    </w:p>
    <w:p>
      <w:pPr>
        <w:numPr>
          <w:ilvl w:val="0"/>
          <w:numId w:val="1107"/>
        </w:numPr>
        <w:pStyle w:val="Compact"/>
      </w:pPr>
      <w:r>
        <w:t xml:space="preserve">Buy nothing that doesn’t photograph well; the design lives on the screen, not in the room.</w:t>
      </w:r>
    </w:p>
    <w:p>
      <w:pPr>
        <w:numPr>
          <w:ilvl w:val="0"/>
          <w:numId w:val="1107"/>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07"/>
        </w:numPr>
        <w:pStyle w:val="Compact"/>
      </w:pPr>
      <w:r>
        <w:t xml:space="preserve">Follow systems, not taste. One style lane, one palette, repeated elements, one signature moment.</w:t>
      </w:r>
    </w:p>
    <w:p>
      <w:pPr>
        <w:numPr>
          <w:ilvl w:val="0"/>
          <w:numId w:val="1107"/>
        </w:numPr>
        <w:pStyle w:val="Compact"/>
      </w:pPr>
      <w:r>
        <w:t xml:space="preserve">Audit your top 3–5 comps before spending a dollar. Their reviews tell you exactly what to build and what to avoid.</w:t>
      </w:r>
    </w:p>
    <w:p>
      <w:pPr>
        <w:numPr>
          <w:ilvl w:val="0"/>
          <w:numId w:val="1107"/>
        </w:numPr>
        <w:pStyle w:val="Compact"/>
      </w:pPr>
      <w:r>
        <w:t xml:space="preserve">Always hire a pro for photos. If the edits or the tint are off, mass-edit the set, then curate the gallery like a hotel listing; guests see only what you show them.</w:t>
      </w:r>
    </w:p>
    <w:p>
      <w:pPr>
        <w:numPr>
          <w:ilvl w:val="0"/>
          <w:numId w:val="1107"/>
        </w:numPr>
        <w:pStyle w:val="Compact"/>
      </w:pPr>
      <w:r>
        <w:t xml:space="preserve">Build 3–5 Instagram moments per property, and keep it to 20% local flavor, 80% timeless design.</w:t>
      </w:r>
    </w:p>
    <w:p>
      <w:pPr>
        <w:numPr>
          <w:ilvl w:val="0"/>
          <w:numId w:val="1107"/>
        </w:numPr>
        <w:pStyle w:val="Compact"/>
      </w:pPr>
      <w:r>
        <w:t xml:space="preserve">Run the Design ROI Calculator with your market’s numbers, not mine. If payback pencils under about two years, spend the money.</w:t>
      </w:r>
    </w:p>
    <w:p>
      <w:pPr>
        <w:numPr>
          <w:ilvl w:val="0"/>
          <w:numId w:val="1107"/>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08"/>
        </w:numPr>
        <w:pStyle w:val="Compact"/>
      </w:pPr>
      <w:r>
        <w:t xml:space="preserve">Your most expensive amenities: hot tub, sauna, fire pit</w:t>
      </w:r>
    </w:p>
    <w:p>
      <w:pPr>
        <w:numPr>
          <w:ilvl w:val="0"/>
          <w:numId w:val="1108"/>
        </w:numPr>
        <w:pStyle w:val="Compact"/>
      </w:pPr>
      <w:r>
        <w:t xml:space="preserve">Curb appeal or the exterior setting, especially if it’s cozy, cabin-style, or scenic</w:t>
      </w:r>
    </w:p>
    <w:p>
      <w:pPr>
        <w:numPr>
          <w:ilvl w:val="0"/>
          <w:numId w:val="1108"/>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09"/>
        </w:numPr>
        <w:pStyle w:val="Compact"/>
      </w:pPr>
      <w:r>
        <w:t xml:space="preserve">“</w:t>
      </w:r>
      <w:r>
        <w:t xml:space="preserve">Hot Tub | Fire Pit | Minutes to Hiking + Breweries</w:t>
      </w:r>
      <w:r>
        <w:t xml:space="preserve">”</w:t>
      </w:r>
    </w:p>
    <w:p>
      <w:pPr>
        <w:numPr>
          <w:ilvl w:val="0"/>
          <w:numId w:val="1109"/>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0"/>
        </w:numPr>
        <w:pStyle w:val="Compact"/>
      </w:pPr>
      <w:r>
        <w:t xml:space="preserve">Use 30–50 high-quality photos; volume builds trust</w:t>
      </w:r>
    </w:p>
    <w:p>
      <w:pPr>
        <w:numPr>
          <w:ilvl w:val="0"/>
          <w:numId w:val="1110"/>
        </w:numPr>
        <w:pStyle w:val="Compact"/>
      </w:pPr>
      <w:r>
        <w:t xml:space="preserve">Enable Instant Book to improve visibility</w:t>
      </w:r>
    </w:p>
    <w:p>
      <w:pPr>
        <w:numPr>
          <w:ilvl w:val="0"/>
          <w:numId w:val="1110"/>
        </w:numPr>
        <w:pStyle w:val="Compact"/>
      </w:pPr>
      <w:r>
        <w:t xml:space="preserve">List on both Airbnb and Vrbo</w:t>
      </w:r>
    </w:p>
    <w:p>
      <w:pPr>
        <w:numPr>
          <w:ilvl w:val="0"/>
          <w:numId w:val="1110"/>
        </w:numPr>
        <w:pStyle w:val="Compact"/>
      </w:pPr>
      <w:r>
        <w:t xml:space="preserve">Put proximity to attractions in the title and description — and know exactly who those attractions send you. Map it like a chain: Columbus, Georgia → Fort Moore → basic-training graduations → big, kid-friendly family groups. Write the listing for the person at the end of that chain</w:t>
      </w:r>
    </w:p>
    <w:p>
      <w:pPr>
        <w:numPr>
          <w:ilvl w:val="0"/>
          <w:numId w:val="1110"/>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1"/>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1"/>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1"/>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1"/>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1"/>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2"/>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2"/>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2"/>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13"/>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13"/>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13"/>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13"/>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14"/>
        </w:numPr>
        <w:pStyle w:val="Compact"/>
      </w:pPr>
      <w:r>
        <w:t xml:space="preserve">Guests decide in 3 seconds, on one photo, one title, and one price. Win that moment first.</w:t>
      </w:r>
    </w:p>
    <w:p>
      <w:pPr>
        <w:numPr>
          <w:ilvl w:val="0"/>
          <w:numId w:val="1114"/>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14"/>
        </w:numPr>
        <w:pStyle w:val="Compact"/>
      </w:pPr>
      <w:r>
        <w:t xml:space="preserve">If you paid thousands for it, it goes in your first five photos and your title.</w:t>
      </w:r>
    </w:p>
    <w:p>
      <w:pPr>
        <w:numPr>
          <w:ilvl w:val="0"/>
          <w:numId w:val="1114"/>
        </w:numPr>
        <w:pStyle w:val="Compact"/>
      </w:pPr>
      <w:r>
        <w:t xml:space="preserve">Sell the dream in the first five lines. Save the bed count for paragraph three.</w:t>
      </w:r>
    </w:p>
    <w:p>
      <w:pPr>
        <w:numPr>
          <w:ilvl w:val="0"/>
          <w:numId w:val="1114"/>
        </w:numPr>
        <w:pStyle w:val="Compact"/>
      </w:pPr>
      <w:r>
        <w:t xml:space="preserve">Pre-list before launch, so early indexing and wishlists warm up the algorithm.</w:t>
      </w:r>
    </w:p>
    <w:p>
      <w:pPr>
        <w:numPr>
          <w:ilvl w:val="0"/>
          <w:numId w:val="1114"/>
        </w:numPr>
        <w:pStyle w:val="Compact"/>
      </w:pPr>
      <w:r>
        <w:t xml:space="preserve">The algorithm rewards newness, response speed, Instant Book, competitive pricing, and review velocity.</w:t>
      </w:r>
    </w:p>
    <w:p>
      <w:pPr>
        <w:numPr>
          <w:ilvl w:val="0"/>
          <w:numId w:val="1114"/>
        </w:numPr>
        <w:pStyle w:val="Compact"/>
      </w:pPr>
      <w:r>
        <w:t xml:space="preserve">Climb the Pricing Ladder. The full 20% under market at launch, market rate by month 2, 5–10% over by months 3–6.</w:t>
      </w:r>
    </w:p>
    <w:p>
      <w:pPr>
        <w:numPr>
          <w:ilvl w:val="0"/>
          <w:numId w:val="1114"/>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15"/>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15"/>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15"/>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15"/>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16"/>
        </w:numPr>
        <w:pStyle w:val="Compact"/>
      </w:pPr>
      <w:r>
        <w:rPr>
          <w:bCs/>
          <w:b/>
        </w:rPr>
        <w:t xml:space="preserve">Photos sell nights.</w:t>
      </w:r>
      <w:r>
        <w:t xml:space="preserve"> </w:t>
      </w:r>
      <w:r>
        <w:t xml:space="preserve">If it doesn’t look great on camera, it won’t drive bookings.</w:t>
      </w:r>
    </w:p>
    <w:p>
      <w:pPr>
        <w:numPr>
          <w:ilvl w:val="0"/>
          <w:numId w:val="1116"/>
        </w:numPr>
        <w:pStyle w:val="Compact"/>
      </w:pPr>
      <w:r>
        <w:rPr>
          <w:bCs/>
          <w:b/>
        </w:rPr>
        <w:t xml:space="preserve">Comfort drives reviews.</w:t>
      </w:r>
      <w:r>
        <w:t xml:space="preserve"> </w:t>
      </w:r>
      <w:r>
        <w:t xml:space="preserve">Bad sleep equals bad ratings. Invest in beds and blackout curtains.</w:t>
      </w:r>
    </w:p>
    <w:p>
      <w:pPr>
        <w:numPr>
          <w:ilvl w:val="0"/>
          <w:numId w:val="1116"/>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17"/>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17"/>
        </w:numPr>
        <w:pStyle w:val="Compact"/>
      </w:pPr>
      <w:r>
        <w:rPr>
          <w:bCs/>
          <w:b/>
        </w:rPr>
        <w:t xml:space="preserve">Lighting:</w:t>
      </w:r>
      <w:r>
        <w:t xml:space="preserve"> </w:t>
      </w:r>
      <w:r>
        <w:t xml:space="preserve">Bright, modern lighting makes everything feel newer.</w:t>
      </w:r>
    </w:p>
    <w:p>
      <w:pPr>
        <w:numPr>
          <w:ilvl w:val="0"/>
          <w:numId w:val="1117"/>
        </w:numPr>
        <w:pStyle w:val="Compact"/>
      </w:pPr>
      <w:r>
        <w:rPr>
          <w:bCs/>
          <w:b/>
        </w:rPr>
        <w:t xml:space="preserve">Paint:</w:t>
      </w:r>
      <w:r>
        <w:t xml:space="preserve"> </w:t>
      </w:r>
      <w:r>
        <w:t xml:space="preserve">The easiest way to refresh and rebrand a home affordably.</w:t>
      </w:r>
    </w:p>
    <w:p>
      <w:pPr>
        <w:numPr>
          <w:ilvl w:val="0"/>
          <w:numId w:val="1117"/>
        </w:numPr>
        <w:pStyle w:val="Compact"/>
      </w:pPr>
      <w:r>
        <w:rPr>
          <w:bCs/>
          <w:b/>
        </w:rPr>
        <w:t xml:space="preserve">Art and décor:</w:t>
      </w:r>
      <w:r>
        <w:t xml:space="preserve"> </w:t>
      </w:r>
      <w:r>
        <w:t xml:space="preserve">Local pieces, fun themes, or vintage finds give the listing personality.</w:t>
      </w:r>
    </w:p>
    <w:p>
      <w:pPr>
        <w:numPr>
          <w:ilvl w:val="0"/>
          <w:numId w:val="1117"/>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18"/>
        </w:numPr>
        <w:pStyle w:val="Compact"/>
      </w:pPr>
      <w:r>
        <w:t xml:space="preserve">Full kitchen and bath remodels, unless the cabinets are truly unusable</w:t>
      </w:r>
    </w:p>
    <w:p>
      <w:pPr>
        <w:numPr>
          <w:ilvl w:val="0"/>
          <w:numId w:val="1118"/>
        </w:numPr>
        <w:pStyle w:val="Compact"/>
      </w:pPr>
      <w:r>
        <w:t xml:space="preserve">Luxury flooring or tile (guests won’t notice unless it’s broken)</w:t>
      </w:r>
    </w:p>
    <w:p>
      <w:pPr>
        <w:numPr>
          <w:ilvl w:val="0"/>
          <w:numId w:val="1118"/>
        </w:numPr>
        <w:pStyle w:val="Compact"/>
      </w:pPr>
      <w:r>
        <w:t xml:space="preserve">High-end appliances: function over flair is fine</w:t>
      </w:r>
    </w:p>
    <w:p>
      <w:pPr>
        <w:numPr>
          <w:ilvl w:val="0"/>
          <w:numId w:val="1118"/>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19"/>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19"/>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19"/>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19"/>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19"/>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0"/>
        </w:numPr>
        <w:pStyle w:val="Compact"/>
      </w:pPr>
      <w:r>
        <w:t xml:space="preserve">Swap dated light fixtures (Amazon, IKEA, and Wayfair are fast and affordable)</w:t>
      </w:r>
    </w:p>
    <w:p>
      <w:pPr>
        <w:numPr>
          <w:ilvl w:val="0"/>
          <w:numId w:val="1120"/>
        </w:numPr>
        <w:pStyle w:val="Compact"/>
      </w:pPr>
      <w:r>
        <w:t xml:space="preserve">Add peel-and-stick backsplash in the kitchen for a modern look</w:t>
      </w:r>
    </w:p>
    <w:p>
      <w:pPr>
        <w:numPr>
          <w:ilvl w:val="0"/>
          <w:numId w:val="1120"/>
        </w:numPr>
        <w:pStyle w:val="Compact"/>
      </w:pPr>
      <w:r>
        <w:t xml:space="preserve">Use oversized prints, gallery walls, or mirrors to create visual space</w:t>
      </w:r>
    </w:p>
    <w:p>
      <w:pPr>
        <w:numPr>
          <w:ilvl w:val="0"/>
          <w:numId w:val="1120"/>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1"/>
        </w:numPr>
        <w:pStyle w:val="Compact"/>
      </w:pPr>
      <w:r>
        <w:rPr>
          <w:bCs/>
          <w:b/>
        </w:rPr>
        <w:t xml:space="preserve">Purchase price:</w:t>
      </w:r>
      <w:r>
        <w:t xml:space="preserve"> </w:t>
      </w:r>
      <w:r>
        <w:t xml:space="preserve">$170K, seller-financed with $20K down</w:t>
      </w:r>
    </w:p>
    <w:p>
      <w:pPr>
        <w:numPr>
          <w:ilvl w:val="0"/>
          <w:numId w:val="1121"/>
        </w:numPr>
        <w:pStyle w:val="Compact"/>
      </w:pPr>
      <w:r>
        <w:rPr>
          <w:bCs/>
          <w:b/>
        </w:rPr>
        <w:t xml:space="preserve">Renovation budget:</w:t>
      </w:r>
      <w:r>
        <w:t xml:space="preserve"> </w:t>
      </w:r>
      <w:r>
        <w:t xml:space="preserve">about $40K</w:t>
      </w:r>
    </w:p>
    <w:p>
      <w:pPr>
        <w:numPr>
          <w:ilvl w:val="0"/>
          <w:numId w:val="1121"/>
        </w:numPr>
        <w:pStyle w:val="Compact"/>
      </w:pPr>
      <w:r>
        <w:rPr>
          <w:bCs/>
          <w:b/>
        </w:rPr>
        <w:t xml:space="preserve">Furniture and design:</w:t>
      </w:r>
      <w:r>
        <w:t xml:space="preserve"> </w:t>
      </w:r>
      <w:r>
        <w:t xml:space="preserve">$30–35K, professionally designed and installed</w:t>
      </w:r>
    </w:p>
    <w:p>
      <w:pPr>
        <w:numPr>
          <w:ilvl w:val="0"/>
          <w:numId w:val="1121"/>
        </w:numPr>
        <w:pStyle w:val="Compact"/>
      </w:pPr>
      <w:r>
        <w:rPr>
          <w:bCs/>
          <w:b/>
        </w:rPr>
        <w:t xml:space="preserve">Payment:</w:t>
      </w:r>
      <w:r>
        <w:t xml:space="preserve"> </w:t>
      </w:r>
      <w:r>
        <w:t xml:space="preserve">$1,125 a month, an interest-only seller note (the full P&amp;L is in Chapter 8)</w:t>
      </w:r>
    </w:p>
    <w:p>
      <w:pPr>
        <w:numPr>
          <w:ilvl w:val="0"/>
          <w:numId w:val="1121"/>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2"/>
        </w:numPr>
        <w:pStyle w:val="Compact"/>
      </w:pPr>
      <w:r>
        <w:t xml:space="preserve">Big visual moments: modern lighting, bold art, statement headboards</w:t>
      </w:r>
    </w:p>
    <w:p>
      <w:pPr>
        <w:numPr>
          <w:ilvl w:val="0"/>
          <w:numId w:val="1122"/>
        </w:numPr>
        <w:pStyle w:val="Compact"/>
      </w:pPr>
      <w:r>
        <w:t xml:space="preserve">Bright, natural light</w:t>
      </w:r>
    </w:p>
    <w:p>
      <w:pPr>
        <w:numPr>
          <w:ilvl w:val="0"/>
          <w:numId w:val="1122"/>
        </w:numPr>
        <w:pStyle w:val="Compact"/>
      </w:pPr>
      <w:r>
        <w:t xml:space="preserve">Clean, open spaces with a clear vibe or theme</w:t>
      </w:r>
    </w:p>
    <w:p>
      <w:pPr>
        <w:numPr>
          <w:ilvl w:val="0"/>
          <w:numId w:val="1122"/>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23"/>
        </w:numPr>
        <w:pStyle w:val="Compact"/>
      </w:pPr>
      <w:r>
        <w:rPr>
          <w:bCs/>
          <w:b/>
        </w:rPr>
        <w:t xml:space="preserve">Wayfair:</w:t>
      </w:r>
      <w:r>
        <w:t xml:space="preserve"> </w:t>
      </w:r>
      <w:r>
        <w:t xml:space="preserve">Beds, sofas, lighting, nightstands</w:t>
      </w:r>
    </w:p>
    <w:p>
      <w:pPr>
        <w:numPr>
          <w:ilvl w:val="0"/>
          <w:numId w:val="1123"/>
        </w:numPr>
        <w:pStyle w:val="Compact"/>
      </w:pPr>
      <w:r>
        <w:rPr>
          <w:bCs/>
          <w:b/>
        </w:rPr>
        <w:t xml:space="preserve">Amazon:</w:t>
      </w:r>
      <w:r>
        <w:t xml:space="preserve"> </w:t>
      </w:r>
      <w:r>
        <w:t xml:space="preserve">Essentials, replacements, last-minute items</w:t>
      </w:r>
    </w:p>
    <w:p>
      <w:pPr>
        <w:numPr>
          <w:ilvl w:val="0"/>
          <w:numId w:val="1123"/>
        </w:numPr>
        <w:pStyle w:val="Compact"/>
      </w:pPr>
      <w:r>
        <w:rPr>
          <w:bCs/>
          <w:b/>
        </w:rPr>
        <w:t xml:space="preserve">Target:</w:t>
      </w:r>
      <w:r>
        <w:t xml:space="preserve"> </w:t>
      </w:r>
      <w:r>
        <w:t xml:space="preserve">Accents, lamps, mirrors, coffee tables</w:t>
      </w:r>
    </w:p>
    <w:p>
      <w:pPr>
        <w:numPr>
          <w:ilvl w:val="0"/>
          <w:numId w:val="1123"/>
        </w:numPr>
        <w:pStyle w:val="Compact"/>
      </w:pPr>
      <w:r>
        <w:rPr>
          <w:bCs/>
          <w:b/>
        </w:rPr>
        <w:t xml:space="preserve">Article:</w:t>
      </w:r>
      <w:r>
        <w:t xml:space="preserve"> </w:t>
      </w:r>
      <w:r>
        <w:t xml:space="preserve">Higher-end modern sofas (great pull-outs)</w:t>
      </w:r>
    </w:p>
    <w:p>
      <w:pPr>
        <w:numPr>
          <w:ilvl w:val="0"/>
          <w:numId w:val="1123"/>
        </w:numPr>
        <w:pStyle w:val="Compact"/>
      </w:pPr>
      <w:r>
        <w:rPr>
          <w:bCs/>
          <w:b/>
        </w:rPr>
        <w:t xml:space="preserve">Costco:</w:t>
      </w:r>
      <w:r>
        <w:t xml:space="preserve"> </w:t>
      </w:r>
      <w:r>
        <w:t xml:space="preserve">Hot tubs, saunas, appliances. Serious value.</w:t>
      </w:r>
    </w:p>
    <w:p>
      <w:pPr>
        <w:numPr>
          <w:ilvl w:val="0"/>
          <w:numId w:val="1123"/>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24"/>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24"/>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24"/>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24"/>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24"/>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25"/>
        </w:numPr>
        <w:pStyle w:val="Compact"/>
      </w:pPr>
      <w:r>
        <w:t xml:space="preserve">Speed eliminates your biggest cost, empty nights. Target keys-to-guest in about six weeks; a reno-light home can move even faster.</w:t>
      </w:r>
    </w:p>
    <w:p>
      <w:pPr>
        <w:numPr>
          <w:ilvl w:val="0"/>
          <w:numId w:val="1125"/>
        </w:numPr>
        <w:pStyle w:val="Compact"/>
      </w:pPr>
      <w:r>
        <w:t xml:space="preserve">The launch clock starts before closing. Bids, utilities, project calendar, and furniture carts all get handled during escrow.</w:t>
      </w:r>
    </w:p>
    <w:p>
      <w:pPr>
        <w:numPr>
          <w:ilvl w:val="0"/>
          <w:numId w:val="1125"/>
        </w:numPr>
        <w:pStyle w:val="Compact"/>
      </w:pPr>
      <w:r>
        <w:t xml:space="preserve">Perception beats perfection. Splurge on beds, lighting, paint, décor, and photos; skip remodels and structural work.</w:t>
      </w:r>
    </w:p>
    <w:p>
      <w:pPr>
        <w:numPr>
          <w:ilvl w:val="0"/>
          <w:numId w:val="1125"/>
        </w:numPr>
        <w:pStyle w:val="Compact"/>
      </w:pPr>
      <w:r>
        <w:t xml:space="preserve">The 80/20 of amenities: hot tub first, then fire pit, game room, bedding, outdoor shower. Fund the moments guests photograph, and let your market’s data pick the list.</w:t>
      </w:r>
    </w:p>
    <w:p>
      <w:pPr>
        <w:numPr>
          <w:ilvl w:val="0"/>
          <w:numId w:val="1125"/>
        </w:numPr>
        <w:pStyle w:val="Compact"/>
      </w:pPr>
      <w:r>
        <w:t xml:space="preserve">Gatehouse Getaway’s playbook: $170K seller-financed with $20K down, about $40K of reno, $30–35K of furniture. $72K in year one, $150K+ gross over two years.</w:t>
      </w:r>
    </w:p>
    <w:p>
      <w:pPr>
        <w:numPr>
          <w:ilvl w:val="0"/>
          <w:numId w:val="1125"/>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25"/>
        </w:numPr>
        <w:pStyle w:val="Compact"/>
      </w:pPr>
      <w:r>
        <w:t xml:space="preserve">Once live, four jobs: answer within the hour, check pricing about twice a week, chase your first five reviews, keep clean books.</w:t>
      </w:r>
    </w:p>
    <w:p>
      <w:pPr>
        <w:numPr>
          <w:ilvl w:val="0"/>
          <w:numId w:val="1125"/>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25"/>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 the software and systems that do the work of a staff —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 call it 20% of gross —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26"/>
        </w:numPr>
        <w:pStyle w:val="Compact"/>
      </w:pPr>
      <w:r>
        <w:rPr>
          <w:bCs/>
          <w:b/>
        </w:rPr>
        <w:t xml:space="preserve">Tech stack.</w:t>
      </w:r>
      <w:r>
        <w:t xml:space="preserve"> </w:t>
      </w:r>
      <w:r>
        <w:t xml:space="preserve">Messaging, pricing, calendars, smart devices.</w:t>
      </w:r>
    </w:p>
    <w:p>
      <w:pPr>
        <w:numPr>
          <w:ilvl w:val="0"/>
          <w:numId w:val="1126"/>
        </w:numPr>
        <w:pStyle w:val="Compact"/>
      </w:pPr>
      <w:r>
        <w:rPr>
          <w:bCs/>
          <w:b/>
        </w:rPr>
        <w:t xml:space="preserve">Local help.</w:t>
      </w:r>
      <w:r>
        <w:t xml:space="preserve"> </w:t>
      </w:r>
      <w:r>
        <w:t xml:space="preserve">A cleaner, a handyman, maybe a virtual assistant (VA).</w:t>
      </w:r>
    </w:p>
    <w:p>
      <w:pPr>
        <w:numPr>
          <w:ilvl w:val="0"/>
          <w:numId w:val="1126"/>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26"/>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27"/>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27"/>
        </w:numPr>
        <w:pStyle w:val="Compact"/>
      </w:pPr>
      <w:r>
        <w:rPr>
          <w:bCs/>
          <w:b/>
        </w:rPr>
        <w:t xml:space="preserve">A dynamic pricing tool</w:t>
      </w:r>
      <w:r>
        <w:t xml:space="preserve"> </w:t>
      </w:r>
      <w:r>
        <w:t xml:space="preserve">adjusts nightly rates automatically based on market trends</w:t>
      </w:r>
    </w:p>
    <w:p>
      <w:pPr>
        <w:numPr>
          <w:ilvl w:val="0"/>
          <w:numId w:val="1127"/>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27"/>
        </w:numPr>
        <w:pStyle w:val="Compact"/>
      </w:pPr>
      <w:r>
        <w:rPr>
          <w:bCs/>
          <w:b/>
        </w:rPr>
        <w:t xml:space="preserve">A team chat app</w:t>
      </w:r>
      <w:r>
        <w:t xml:space="preserve"> </w:t>
      </w:r>
      <w:r>
        <w:t xml:space="preserve">for real-time coordination with your cleaner, handyman, and VA</w:t>
      </w:r>
    </w:p>
    <w:p>
      <w:pPr>
        <w:numPr>
          <w:ilvl w:val="0"/>
          <w:numId w:val="1127"/>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28"/>
        </w:numPr>
        <w:pStyle w:val="Compact"/>
      </w:pPr>
      <w:r>
        <w:t xml:space="preserve">A cleaner, first and most important</w:t>
      </w:r>
    </w:p>
    <w:p>
      <w:pPr>
        <w:numPr>
          <w:ilvl w:val="0"/>
          <w:numId w:val="1128"/>
        </w:numPr>
        <w:pStyle w:val="Compact"/>
      </w:pPr>
      <w:r>
        <w:t xml:space="preserve">A handyman or maintenance contact</w:t>
      </w:r>
    </w:p>
    <w:p>
      <w:pPr>
        <w:numPr>
          <w:ilvl w:val="0"/>
          <w:numId w:val="1128"/>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 Ryu ran properties for us, built out the team, and became my business partner.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29"/>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29"/>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29"/>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29"/>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0"/>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0"/>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0"/>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0"/>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0"/>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1"/>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1"/>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1"/>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1"/>
        </w:numPr>
        <w:pStyle w:val="Compact"/>
      </w:pPr>
      <w:r>
        <w:rPr>
          <w:bCs/>
          <w:b/>
        </w:rPr>
        <w:t xml:space="preserve">A WiFi email-capture hub.</w:t>
      </w:r>
      <w:r>
        <w:t xml:space="preserve"> </w:t>
      </w:r>
      <w:r>
        <w:t xml:space="preserve">Replaces the router login with a branded splash page that captures guest emails — the Chapter 13 insurance policy, running itself. Get the guest’s consent on the splash page and honor unsubscribes; email marketing laws apply to hosts.</w:t>
      </w:r>
    </w:p>
    <w:p>
      <w:pPr>
        <w:numPr>
          <w:ilvl w:val="0"/>
          <w:numId w:val="1131"/>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1"/>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2"/>
        </w:numPr>
        <w:pStyle w:val="Compact"/>
      </w:pPr>
      <w:r>
        <w:t xml:space="preserve">Review upcoming bookings</w:t>
      </w:r>
    </w:p>
    <w:p>
      <w:pPr>
        <w:numPr>
          <w:ilvl w:val="0"/>
          <w:numId w:val="1132"/>
        </w:numPr>
        <w:pStyle w:val="Compact"/>
      </w:pPr>
      <w:r>
        <w:t xml:space="preserve">Check the turnover app for missed cleans</w:t>
      </w:r>
    </w:p>
    <w:p>
      <w:pPr>
        <w:numPr>
          <w:ilvl w:val="0"/>
          <w:numId w:val="1132"/>
        </w:numPr>
        <w:pStyle w:val="Compact"/>
      </w:pPr>
      <w:r>
        <w:t xml:space="preserve">Scan guest feedback about cleanliness</w:t>
      </w:r>
    </w:p>
    <w:p>
      <w:pPr>
        <w:numPr>
          <w:ilvl w:val="0"/>
          <w:numId w:val="1132"/>
        </w:numPr>
        <w:pStyle w:val="Compact"/>
      </w:pPr>
      <w:r>
        <w:t xml:space="preserve">Confirm smart devices are online (lock, camera, noise monitor)</w:t>
      </w:r>
    </w:p>
    <w:p>
      <w:pPr>
        <w:numPr>
          <w:ilvl w:val="0"/>
          <w:numId w:val="1132"/>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33"/>
        </w:numPr>
        <w:pStyle w:val="Compact"/>
      </w:pPr>
      <w:r>
        <w:t xml:space="preserve">Tools, automations, and trained people replace your time. That’s the L in RURAL.</w:t>
      </w:r>
    </w:p>
    <w:p>
      <w:pPr>
        <w:numPr>
          <w:ilvl w:val="0"/>
          <w:numId w:val="1133"/>
        </w:numPr>
        <w:pStyle w:val="Compact"/>
      </w:pPr>
      <w:r>
        <w:t xml:space="preserve">The Systems Stack has four layers: tech, local help, automations, protocols.</w:t>
      </w:r>
    </w:p>
    <w:p>
      <w:pPr>
        <w:numPr>
          <w:ilvl w:val="0"/>
          <w:numId w:val="1133"/>
        </w:numPr>
        <w:pStyle w:val="Compact"/>
      </w:pPr>
      <w:r>
        <w:t xml:space="preserve">A well-built property takes no more than three hours in the median week; systems make the ugly weeks rare and short. Anything above that is a delegation candidate.</w:t>
      </w:r>
    </w:p>
    <w:p>
      <w:pPr>
        <w:numPr>
          <w:ilvl w:val="0"/>
          <w:numId w:val="1133"/>
        </w:numPr>
        <w:pStyle w:val="Compact"/>
      </w:pPr>
      <w:r>
        <w:t xml:space="preserve">Self-manage first: keep the 10–30% cut, learn every job, and let the software do the heavy lifting. A property manager is the last resort — and if the deal stops cash flowing after their cut, rethink the deal.</w:t>
      </w:r>
    </w:p>
    <w:p>
      <w:pPr>
        <w:numPr>
          <w:ilvl w:val="0"/>
          <w:numId w:val="1133"/>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33"/>
        </w:numPr>
        <w:pStyle w:val="Compact"/>
      </w:pPr>
      <w:r>
        <w:t xml:space="preserve">In a remote business, communication is hospitality. Five templates handle almost every stay.</w:t>
      </w:r>
    </w:p>
    <w:p>
      <w:pPr>
        <w:numPr>
          <w:ilvl w:val="0"/>
          <w:numId w:val="1133"/>
        </w:numPr>
        <w:pStyle w:val="Compact"/>
      </w:pPr>
      <w:r>
        <w:t xml:space="preserve">Pay your cleaner fairly, verify with photos, and say thank you often.</w:t>
      </w:r>
    </w:p>
    <w:p>
      <w:pPr>
        <w:numPr>
          <w:ilvl w:val="0"/>
          <w:numId w:val="1133"/>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34"/>
        </w:numPr>
        <w:pStyle w:val="Compact"/>
      </w:pPr>
      <w:r>
        <w:t xml:space="preserve">A 24/7 plumber</w:t>
      </w:r>
    </w:p>
    <w:p>
      <w:pPr>
        <w:numPr>
          <w:ilvl w:val="0"/>
          <w:numId w:val="1134"/>
        </w:numPr>
        <w:pStyle w:val="Compact"/>
      </w:pPr>
      <w:r>
        <w:t xml:space="preserve">An electrician</w:t>
      </w:r>
    </w:p>
    <w:p>
      <w:pPr>
        <w:numPr>
          <w:ilvl w:val="0"/>
          <w:numId w:val="1134"/>
        </w:numPr>
        <w:pStyle w:val="Compact"/>
      </w:pPr>
      <w:r>
        <w:t xml:space="preserve">An HVAC tech</w:t>
      </w:r>
    </w:p>
    <w:p>
      <w:pPr>
        <w:numPr>
          <w:ilvl w:val="0"/>
          <w:numId w:val="1134"/>
        </w:numPr>
        <w:pStyle w:val="Compact"/>
      </w:pPr>
      <w:r>
        <w:t xml:space="preserve">A general handyman</w:t>
      </w:r>
    </w:p>
    <w:p>
      <w:pPr>
        <w:numPr>
          <w:ilvl w:val="0"/>
          <w:numId w:val="1134"/>
        </w:numPr>
        <w:pStyle w:val="Compact"/>
      </w:pPr>
      <w:r>
        <w:t xml:space="preserve">A backup cleaner</w:t>
      </w:r>
    </w:p>
    <w:p>
      <w:pPr>
        <w:numPr>
          <w:ilvl w:val="0"/>
          <w:numId w:val="1134"/>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35"/>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35"/>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35"/>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35"/>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36"/>
        </w:numPr>
        <w:pStyle w:val="Compact"/>
      </w:pPr>
      <w:r>
        <w:t xml:space="preserve">Direct revenue: $600 (3 nights × $200)</w:t>
      </w:r>
    </w:p>
    <w:p>
      <w:pPr>
        <w:numPr>
          <w:ilvl w:val="0"/>
          <w:numId w:val="1136"/>
        </w:numPr>
        <w:pStyle w:val="Compact"/>
      </w:pPr>
      <w:r>
        <w:t xml:space="preserve">Review value: $500–$2,000, because high-quality 5-star reviews drive future bookings and algorithm ranking</w:t>
      </w:r>
    </w:p>
    <w:p>
      <w:pPr>
        <w:numPr>
          <w:ilvl w:val="0"/>
          <w:numId w:val="1136"/>
        </w:numPr>
        <w:pStyle w:val="Compact"/>
      </w:pPr>
      <w:r>
        <w:t xml:space="preserve">Repeat bookings: $600+ when satisfied guests come back</w:t>
      </w:r>
    </w:p>
    <w:p>
      <w:pPr>
        <w:numPr>
          <w:ilvl w:val="0"/>
          <w:numId w:val="1136"/>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37"/>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37"/>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38"/>
        </w:numPr>
        <w:pStyle w:val="Compact"/>
      </w:pPr>
      <w:r>
        <w:t xml:space="preserve">Revenue (Airbnb, Vrbo, pet fees, upsells)</w:t>
      </w:r>
    </w:p>
    <w:p>
      <w:pPr>
        <w:numPr>
          <w:ilvl w:val="0"/>
          <w:numId w:val="1138"/>
        </w:numPr>
        <w:pStyle w:val="Compact"/>
      </w:pPr>
      <w:r>
        <w:t xml:space="preserve">Cleaning costs</w:t>
      </w:r>
    </w:p>
    <w:p>
      <w:pPr>
        <w:numPr>
          <w:ilvl w:val="0"/>
          <w:numId w:val="1138"/>
        </w:numPr>
        <w:pStyle w:val="Compact"/>
      </w:pPr>
      <w:r>
        <w:t xml:space="preserve">CapEx (big upgrades: HVAC, roofs, hot tubs)</w:t>
      </w:r>
    </w:p>
    <w:p>
      <w:pPr>
        <w:numPr>
          <w:ilvl w:val="0"/>
          <w:numId w:val="1138"/>
        </w:numPr>
        <w:pStyle w:val="Compact"/>
      </w:pPr>
      <w:r>
        <w:t xml:space="preserve">Repairs and maintenance</w:t>
      </w:r>
    </w:p>
    <w:p>
      <w:pPr>
        <w:numPr>
          <w:ilvl w:val="0"/>
          <w:numId w:val="1138"/>
        </w:numPr>
        <w:pStyle w:val="Compact"/>
      </w:pPr>
      <w:r>
        <w:t xml:space="preserve">Utilities (electric, propane, water, WiFi)</w:t>
      </w:r>
    </w:p>
    <w:p>
      <w:pPr>
        <w:numPr>
          <w:ilvl w:val="0"/>
          <w:numId w:val="1138"/>
        </w:numPr>
        <w:pStyle w:val="Compact"/>
      </w:pPr>
      <w:r>
        <w:t xml:space="preserve">Restocking and amenities</w:t>
      </w:r>
    </w:p>
    <w:p>
      <w:pPr>
        <w:numPr>
          <w:ilvl w:val="0"/>
          <w:numId w:val="1138"/>
        </w:numPr>
        <w:pStyle w:val="Compact"/>
      </w:pPr>
      <w:r>
        <w:t xml:space="preserve">Software and subscriptions</w:t>
      </w:r>
    </w:p>
    <w:p>
      <w:pPr>
        <w:numPr>
          <w:ilvl w:val="0"/>
          <w:numId w:val="1138"/>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39"/>
        </w:numPr>
        <w:pStyle w:val="Compact"/>
      </w:pPr>
      <w:r>
        <w:t xml:space="preserve">STR material participation rules</w:t>
      </w:r>
    </w:p>
    <w:p>
      <w:pPr>
        <w:numPr>
          <w:ilvl w:val="0"/>
          <w:numId w:val="1139"/>
        </w:numPr>
        <w:pStyle w:val="Compact"/>
      </w:pPr>
      <w:r>
        <w:t xml:space="preserve">Cost segregation (the study from Myla’s tax story that front-loads depreciation deductions) and bonus depreciation</w:t>
      </w:r>
    </w:p>
    <w:p>
      <w:pPr>
        <w:numPr>
          <w:ilvl w:val="0"/>
          <w:numId w:val="1139"/>
        </w:numPr>
        <w:pStyle w:val="Compact"/>
      </w:pPr>
      <w:r>
        <w:t xml:space="preserve">Eligibility for the 20% qualified business income (QBI) deduction</w:t>
      </w:r>
    </w:p>
    <w:p>
      <w:pPr>
        <w:numPr>
          <w:ilvl w:val="0"/>
          <w:numId w:val="1139"/>
        </w:numPr>
        <w:pStyle w:val="Compact"/>
      </w:pPr>
      <w:r>
        <w:t xml:space="preserve">The best entity structure for you (LLC versus personal name)</w:t>
      </w:r>
    </w:p>
    <w:p>
      <w:pPr>
        <w:numPr>
          <w:ilvl w:val="0"/>
          <w:numId w:val="1139"/>
        </w:numPr>
        <w:pStyle w:val="Compact"/>
      </w:pPr>
      <w:r>
        <w:t xml:space="preserve">Whether your service level keeps you on Schedule E or pushes you onto Schedule C with self-employment tax.</w:t>
      </w:r>
    </w:p>
    <w:p>
      <w:pPr>
        <w:numPr>
          <w:ilvl w:val="0"/>
          <w:numId w:val="1139"/>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0"/>
        </w:numPr>
        <w:pStyle w:val="Compact"/>
      </w:pPr>
      <w:r>
        <w:t xml:space="preserve">Keep: strategic decisions, revenue tracking, weekly guest and performance reviews, spotting trends</w:t>
      </w:r>
    </w:p>
    <w:p>
      <w:pPr>
        <w:numPr>
          <w:ilvl w:val="0"/>
          <w:numId w:val="1140"/>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1"/>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1"/>
        </w:numPr>
        <w:pStyle w:val="Compact"/>
      </w:pPr>
      <w:r>
        <w:t xml:space="preserve">BiggerPockets forums: the STR and vacation rental threads</w:t>
      </w:r>
    </w:p>
    <w:p>
      <w:pPr>
        <w:numPr>
          <w:ilvl w:val="0"/>
          <w:numId w:val="1141"/>
        </w:numPr>
        <w:pStyle w:val="Compact"/>
      </w:pPr>
      <w:r>
        <w:t xml:space="preserve">Reddit: r/AirBnB, r/realestateinvesting, r/shorttermrental</w:t>
      </w:r>
    </w:p>
    <w:p>
      <w:pPr>
        <w:numPr>
          <w:ilvl w:val="0"/>
          <w:numId w:val="1141"/>
        </w:numPr>
        <w:pStyle w:val="Compact"/>
      </w:pPr>
      <w:r>
        <w:t xml:space="preserve">Local real estate meetups</w:t>
      </w:r>
    </w:p>
    <w:p>
      <w:pPr>
        <w:numPr>
          <w:ilvl w:val="0"/>
          <w:numId w:val="1141"/>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2"/>
        </w:numPr>
        <w:pStyle w:val="Compact"/>
      </w:pPr>
      <w:r>
        <w:t xml:space="preserve">Protocols and people make you optional. Write the plan before the plan is needed.</w:t>
      </w:r>
    </w:p>
    <w:p>
      <w:pPr>
        <w:numPr>
          <w:ilvl w:val="0"/>
          <w:numId w:val="1142"/>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2"/>
        </w:numPr>
        <w:pStyle w:val="Compact"/>
      </w:pPr>
      <w:r>
        <w:t xml:space="preserve">A $500–$1,000 peace-of-mind fund handles small surprises; the Chapter 8 capex fund (1–2% of home value a year, $10K liquid minimum) is the real backstop.</w:t>
      </w:r>
    </w:p>
    <w:p>
      <w:pPr>
        <w:numPr>
          <w:ilvl w:val="0"/>
          <w:numId w:val="1142"/>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2"/>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2"/>
        </w:numPr>
        <w:pStyle w:val="Compact"/>
      </w:pPr>
      <w:r>
        <w:t xml:space="preserve">The platforms aren’t yours. List on a second one early, capture guest contacts where allowed, and treat reserves as platform insurance.</w:t>
      </w:r>
    </w:p>
    <w:p>
      <w:pPr>
        <w:numPr>
          <w:ilvl w:val="0"/>
          <w:numId w:val="1142"/>
        </w:numPr>
        <w:pStyle w:val="Compact"/>
      </w:pPr>
      <w:r>
        <w:t xml:space="preserve">A $600 booking is really a guest worth roughly $2,000–$3,800, estimated. The 60:1 gesture math is an illustration, not arithmetic to bank.</w:t>
      </w:r>
    </w:p>
    <w:p>
      <w:pPr>
        <w:numPr>
          <w:ilvl w:val="0"/>
          <w:numId w:val="1142"/>
        </w:numPr>
        <w:pStyle w:val="Compact"/>
      </w:pPr>
      <w:r>
        <w:t xml:space="preserve">Track every dollar monthly. Revenue is gross, before expenses, not what you keep. Carry a $1–2M umbrella, and take the LLC question to an attorney too.</w:t>
      </w:r>
    </w:p>
    <w:p>
      <w:pPr>
        <w:numPr>
          <w:ilvl w:val="0"/>
          <w:numId w:val="1142"/>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2"/>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2"/>
        </w:numPr>
        <w:pStyle w:val="Compact"/>
      </w:pPr>
      <w:r>
        <w:t xml:space="preserve">Do the work once. Run it forever.</w:t>
      </w:r>
    </w:p>
    <w:p>
      <w:r>
        <w:pict>
          <v:rect style="width:0;height:1.5pt" o:hralign="center" o:hrstd="t" o:hr="t"/>
        </w:pict>
      </w:r>
    </w:p>
    <w:bookmarkEnd w:id="195"/>
    <w:bookmarkEnd w:id="196"/>
    <w:bookmarkEnd w:id="197"/>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43"/>
        </w:numPr>
        <w:pStyle w:val="Compact"/>
      </w:pPr>
      <w:r>
        <w:rPr>
          <w:bCs/>
          <w:b/>
        </w:rPr>
        <w:t xml:space="preserve">You can buy something and make it work.</w:t>
      </w:r>
      <w:r>
        <w:t xml:space="preserve"> </w:t>
      </w:r>
      <w:r>
        <w:t xml:space="preserve">You’ve done it.</w:t>
      </w:r>
    </w:p>
    <w:p>
      <w:pPr>
        <w:numPr>
          <w:ilvl w:val="0"/>
          <w:numId w:val="1143"/>
        </w:numPr>
        <w:pStyle w:val="Compact"/>
      </w:pPr>
      <w:r>
        <w:rPr>
          <w:bCs/>
          <w:b/>
        </w:rPr>
        <w:t xml:space="preserve">You can build a team.</w:t>
      </w:r>
      <w:r>
        <w:t xml:space="preserve"> </w:t>
      </w:r>
      <w:r>
        <w:t xml:space="preserve">VA, cleaner, maybe a property manager. You’ve managed them.</w:t>
      </w:r>
    </w:p>
    <w:p>
      <w:pPr>
        <w:numPr>
          <w:ilvl w:val="0"/>
          <w:numId w:val="1143"/>
        </w:numPr>
        <w:pStyle w:val="Compact"/>
      </w:pPr>
      <w:r>
        <w:rPr>
          <w:bCs/>
          <w:b/>
        </w:rPr>
        <w:t xml:space="preserve">You can make money while you sleep.</w:t>
      </w:r>
      <w:r>
        <w:t xml:space="preserve"> </w:t>
      </w:r>
      <w:r>
        <w:t xml:space="preserve">You’ve seen the bank notification.</w:t>
      </w:r>
    </w:p>
    <w:p>
      <w:pPr>
        <w:numPr>
          <w:ilvl w:val="0"/>
          <w:numId w:val="1143"/>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44"/>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44"/>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45"/>
        </w:numPr>
        <w:pStyle w:val="Compact"/>
      </w:pPr>
      <w:r>
        <w:t xml:space="preserve">Expect: 60–75% occupancy. Your rating is forming. Target 4.8+, and read a 4.7 as a warning light telling you what to fix.</w:t>
      </w:r>
    </w:p>
    <w:p>
      <w:pPr>
        <w:numPr>
          <w:ilvl w:val="0"/>
          <w:numId w:val="1145"/>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46"/>
        </w:numPr>
        <w:pStyle w:val="Compact"/>
      </w:pPr>
      <w:r>
        <w:t xml:space="preserve">Expect: 65–75% occupancy. Predictable income of $1,500–$2,500 per month net after all expenses.</w:t>
      </w:r>
    </w:p>
    <w:p>
      <w:pPr>
        <w:numPr>
          <w:ilvl w:val="0"/>
          <w:numId w:val="1146"/>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47"/>
        </w:numPr>
        <w:pStyle w:val="Compact"/>
      </w:pPr>
      <w:r>
        <w:t xml:space="preserve">Is this week pacing ahead or behind last week?</w:t>
      </w:r>
    </w:p>
    <w:p>
      <w:pPr>
        <w:numPr>
          <w:ilvl w:val="0"/>
          <w:numId w:val="1147"/>
        </w:numPr>
        <w:pStyle w:val="Compact"/>
      </w:pPr>
      <w:r>
        <w:t xml:space="preserve">Any occupancy gaps to fill with a discount?</w:t>
      </w:r>
    </w:p>
    <w:p>
      <w:pPr>
        <w:numPr>
          <w:ilvl w:val="0"/>
          <w:numId w:val="1147"/>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48"/>
        </w:numPr>
        <w:pStyle w:val="Compact"/>
      </w:pPr>
      <w:r>
        <w:t xml:space="preserve">Update minimum-stay rules based on demand</w:t>
      </w:r>
    </w:p>
    <w:p>
      <w:pPr>
        <w:numPr>
          <w:ilvl w:val="0"/>
          <w:numId w:val="1148"/>
        </w:numPr>
        <w:pStyle w:val="Compact"/>
      </w:pPr>
      <w:r>
        <w:t xml:space="preserve">Adjust for upcoming holidays or local events</w:t>
      </w:r>
    </w:p>
    <w:p>
      <w:pPr>
        <w:numPr>
          <w:ilvl w:val="0"/>
          <w:numId w:val="1148"/>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49"/>
        </w:numPr>
        <w:pStyle w:val="Compact"/>
      </w:pPr>
      <w:r>
        <w:t xml:space="preserve">Any supplies running low?</w:t>
      </w:r>
    </w:p>
    <w:p>
      <w:pPr>
        <w:numPr>
          <w:ilvl w:val="0"/>
          <w:numId w:val="1149"/>
        </w:numPr>
        <w:pStyle w:val="Compact"/>
      </w:pPr>
      <w:r>
        <w:t xml:space="preserve">Does your cleaner need time off, or have feedback?</w:t>
      </w:r>
    </w:p>
    <w:p>
      <w:pPr>
        <w:numPr>
          <w:ilvl w:val="0"/>
          <w:numId w:val="1149"/>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0"/>
        </w:numPr>
        <w:pStyle w:val="Compact"/>
      </w:pPr>
      <w:r>
        <w:t xml:space="preserve">Launch is the starting gun, not the finish line.</w:t>
      </w:r>
    </w:p>
    <w:p>
      <w:pPr>
        <w:numPr>
          <w:ilvl w:val="0"/>
          <w:numId w:val="1150"/>
        </w:numPr>
        <w:pStyle w:val="Compact"/>
      </w:pPr>
      <w:r>
        <w:t xml:space="preserve">The First Domino is one deal done right. After it falls, the rest become inevitable.</w:t>
      </w:r>
    </w:p>
    <w:p>
      <w:pPr>
        <w:numPr>
          <w:ilvl w:val="0"/>
          <w:numId w:val="1150"/>
        </w:numPr>
        <w:pStyle w:val="Compact"/>
      </w:pPr>
      <w:r>
        <w:t xml:space="preserve">Myla’s Oak Hill refi handed most of her capital back, and that capital bought her second property. The first domino tipped the second.</w:t>
      </w:r>
    </w:p>
    <w:p>
      <w:pPr>
        <w:numPr>
          <w:ilvl w:val="0"/>
          <w:numId w:val="1150"/>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0"/>
        </w:numPr>
        <w:pStyle w:val="Compact"/>
      </w:pPr>
      <w:r>
        <w:t xml:space="preserve">Ratings: 4.8+ is the holdable standard, 4.7 is a warning light, and the inevitable bad review is survivable.</w:t>
      </w:r>
    </w:p>
    <w:p>
      <w:pPr>
        <w:numPr>
          <w:ilvl w:val="0"/>
          <w:numId w:val="1150"/>
        </w:numPr>
        <w:pStyle w:val="Compact"/>
      </w:pPr>
      <w:r>
        <w:t xml:space="preserve">Stability is about three hours a week: one dashboard check, two pricing sessions, quick team touchpoints.</w:t>
      </w:r>
    </w:p>
    <w:p>
      <w:pPr>
        <w:numPr>
          <w:ilvl w:val="0"/>
          <w:numId w:val="1150"/>
        </w:numPr>
        <w:pStyle w:val="Compact"/>
      </w:pPr>
      <w:r>
        <w:t xml:space="preserve">Tasks eat hours. Systems multiply them.</w:t>
      </w:r>
    </w:p>
    <w:p>
      <w:pPr>
        <w:numPr>
          <w:ilvl w:val="0"/>
          <w:numId w:val="1150"/>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0"/>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the-stacking-math-in-one-table"/>
    <w:p>
      <w:pPr>
        <w:pStyle w:val="Heading3"/>
      </w:pPr>
      <w:r>
        <w:t xml:space="preserve">The Stacking Math, in One Table</w:t>
      </w:r>
    </w:p>
    <w:p>
      <w:pPr>
        <w:pStyle w:val="FirstParagraph"/>
      </w:pPr>
      <w:r>
        <w:t xml:space="preserve">Here’s the model I teach, compressed to its shape. It assumes you buy with a loan, since that’s how most people start (Myla ran her version with a cash purchase, and you’ll see her BRRRR in the Refi Playbook below). The numbers are deliberately conservative and rounded; the 4-bed homes I target today mostly run $250K–$350K, so scale to your market. The fully worked version (every down payment, every card balance, every write-off) lives in the Bonus Pack as a spreadsheet you can load your own numbers into.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Combined net cash flow</w:t>
            </w:r>
          </w:p>
        </w:tc>
        <w:tc>
          <w:tcPr/>
          <w:p>
            <w:pPr>
              <w:pStyle w:val="Compact"/>
              <w:jc w:val="left"/>
            </w:pPr>
            <w:r>
              <w:t xml:space="preserve">New wealth that year</w:t>
            </w:r>
          </w:p>
        </w:tc>
      </w:tr>
      <w:tr>
        <w:tc>
          <w:tcPr/>
          <w:p>
            <w:pPr>
              <w:pStyle w:val="Compact"/>
              <w:jc w:val="left"/>
            </w:pPr>
            <w:r>
              <w:t xml:space="preserve">1</w:t>
            </w:r>
          </w:p>
        </w:tc>
        <w:tc>
          <w:tcPr/>
          <w:p>
            <w:pPr>
              <w:pStyle w:val="Compact"/>
              <w:jc w:val="left"/>
            </w:pPr>
            <w:r>
              <w:t xml:space="preserve">Buy and stabilize Property 1</w:t>
            </w:r>
          </w:p>
        </w:tc>
        <w:tc>
          <w:tcPr/>
          <w:p>
            <w:pPr>
              <w:pStyle w:val="Compact"/>
              <w:jc w:val="left"/>
            </w:pPr>
            <w:r>
              <w:t xml:space="preserve">$24,000</w:t>
            </w:r>
          </w:p>
        </w:tc>
        <w:tc>
          <w:tcPr/>
          <w:p>
            <w:pPr>
              <w:pStyle w:val="Compact"/>
              <w:jc w:val="left"/>
            </w:pPr>
            <w:r>
              <w:t xml:space="preserve">~$34,500</w:t>
            </w:r>
          </w:p>
        </w:tc>
      </w:tr>
      <w:tr>
        <w:tc>
          <w:tcPr/>
          <w:p>
            <w:pPr>
              <w:pStyle w:val="Compact"/>
              <w:jc w:val="left"/>
            </w:pPr>
            <w:r>
              <w:t xml:space="preserve">2</w:t>
            </w:r>
          </w:p>
        </w:tc>
        <w:tc>
          <w:tcPr/>
          <w:p>
            <w:pPr>
              <w:pStyle w:val="Compact"/>
              <w:jc w:val="left"/>
            </w:pPr>
            <w:r>
              <w:t xml:space="preserve">Refi Property 1 + saved cash flow buy Property 2</w:t>
            </w:r>
          </w:p>
        </w:tc>
        <w:tc>
          <w:tcPr/>
          <w:p>
            <w:pPr>
              <w:pStyle w:val="Compact"/>
              <w:jc w:val="left"/>
            </w:pPr>
            <w:r>
              <w:t xml:space="preserve">$42,000</w:t>
            </w:r>
          </w:p>
        </w:tc>
        <w:tc>
          <w:tcPr/>
          <w:p>
            <w:pPr>
              <w:pStyle w:val="Compact"/>
              <w:jc w:val="left"/>
            </w:pPr>
            <w:r>
              <w:t xml:space="preserve">~$60,500</w:t>
            </w:r>
          </w:p>
        </w:tc>
      </w:tr>
      <w:tr>
        <w:tc>
          <w:tcPr/>
          <w:p>
            <w:pPr>
              <w:pStyle w:val="Compact"/>
              <w:jc w:val="left"/>
            </w:pPr>
            <w:r>
              <w:t xml:space="preserve">3</w:t>
            </w:r>
          </w:p>
        </w:tc>
        <w:tc>
          <w:tcPr/>
          <w:p>
            <w:pPr>
              <w:pStyle w:val="Compact"/>
              <w:jc w:val="left"/>
            </w:pPr>
            <w:r>
              <w:t xml:space="preserve">The pair’s cash flow funds Property 3</w:t>
            </w:r>
          </w:p>
        </w:tc>
        <w:tc>
          <w:tcPr/>
          <w:p>
            <w:pPr>
              <w:pStyle w:val="Compact"/>
              <w:jc w:val="left"/>
            </w:pPr>
            <w:r>
              <w:t xml:space="preserve">~$60,000</w:t>
            </w:r>
          </w:p>
        </w:tc>
        <w:tc>
          <w:tcPr/>
          <w:p>
            <w:pPr>
              <w:pStyle w:val="Compact"/>
              <w:jc w:val="left"/>
            </w:pPr>
            <w:r>
              <w:t xml:space="preserve">~$85,000–$95,000</w:t>
            </w:r>
          </w:p>
        </w:tc>
      </w:tr>
    </w:tbl>
    <w:p>
      <w:pPr>
        <w:pStyle w:val="BodyText"/>
      </w:pPr>
      <w:r>
        <w:t xml:space="preserve">Read the right column top to bottom. Year 1 created $34K of net wealth (cash flow plus equity plus tax shelter). Year 3 created nearly triple that. Nothing about the properties changed — what changed is that each one started feeding the next, the tax benefits stacked, and every equity position supported a bigger refinancing round.</w:t>
      </w:r>
    </w:p>
    <w:p>
      <w:pPr>
        <w:pStyle w:val="BodyText"/>
      </w:pPr>
      <w:r>
        <w:t xml:space="preserve">One warning before you build your life around the Year 2 refinance. A cash-out loan underwritten on short-term-rental income typically tops out at 70–75% of the appraised value, not the clean 80% a spreadsheet assumes, and most lenders want</w:t>
      </w:r>
      <w:r>
        <w:t xml:space="preserve"> </w:t>
      </w:r>
      <w:r>
        <w:t xml:space="preserve">“</w:t>
      </w:r>
      <w:r>
        <w:t xml:space="preserve">seasoning</w:t>
      </w:r>
      <w:r>
        <w:t xml:space="preserve">”</w:t>
      </w:r>
      <w:r>
        <w:t xml:space="preserve">, 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Compare all of this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51"/>
        </w:numPr>
        <w:pStyle w:val="Compact"/>
      </w:pPr>
      <w:r>
        <w:t xml:space="preserve">Read every review. The negative ones are your roadmap.</w:t>
      </w:r>
    </w:p>
    <w:p>
      <w:pPr>
        <w:numPr>
          <w:ilvl w:val="0"/>
          <w:numId w:val="1151"/>
        </w:numPr>
        <w:pStyle w:val="Compact"/>
      </w:pPr>
      <w:r>
        <w:t xml:space="preserve">Respond to 100% of reviews within 24 hours, you or your VA: appreciative for the good ones, solution-focused for the bad.</w:t>
      </w:r>
    </w:p>
    <w:p>
      <w:pPr>
        <w:numPr>
          <w:ilvl w:val="0"/>
          <w:numId w:val="1151"/>
        </w:numPr>
        <w:pStyle w:val="Compact"/>
      </w:pPr>
      <w:r>
        <w:t xml:space="preserve">Track patterns. Repeated mentions of slow WiFi or weak hot water will bleed revenue until you fix them.</w:t>
      </w:r>
    </w:p>
    <w:p>
      <w:pPr>
        <w:numPr>
          <w:ilvl w:val="0"/>
          <w:numId w:val="1151"/>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52"/>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52"/>
        </w:numPr>
        <w:pStyle w:val="Compact"/>
      </w:pPr>
      <w:r>
        <w:rPr>
          <w:bCs/>
          <w:b/>
        </w:rPr>
        <w:t xml:space="preserve">Tune by season.</w:t>
      </w:r>
      <w:r>
        <w:t xml:space="preserve"> </w:t>
      </w:r>
      <w:r>
        <w:t xml:space="preserve">Cabin season pricing is not summer pricing.</w:t>
      </w:r>
    </w:p>
    <w:p>
      <w:pPr>
        <w:numPr>
          <w:ilvl w:val="0"/>
          <w:numId w:val="1152"/>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52"/>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53"/>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53"/>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53"/>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53"/>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54"/>
        </w:numPr>
        <w:pStyle w:val="Compact"/>
      </w:pPr>
      <w:r>
        <w:rPr>
          <w:bCs/>
          <w:b/>
        </w:rPr>
        <w:t xml:space="preserve">Vrbo:</w:t>
      </w:r>
      <w:r>
        <w:t xml:space="preserve"> </w:t>
      </w:r>
      <w:r>
        <w:t xml:space="preserve">Slower to build, different audience. Give it 2–3 months. Worth it long-term.</w:t>
      </w:r>
    </w:p>
    <w:p>
      <w:pPr>
        <w:numPr>
          <w:ilvl w:val="0"/>
          <w:numId w:val="1154"/>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54"/>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54"/>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What you’ll need, and what lenders look for.</w:t>
      </w:r>
      <w:r>
        <w:t xml:space="preserve"> </w:t>
      </w:r>
      <w:r>
        <w:t xml:space="preserve">The paperwork is a morning’s work: a year of bank statements showing the deposits, a profit-and-loss for the property, an appraisal, and your current mortgage statement. What the lender actually cares about is three things. Twelve months of consistent STR income. A property that earns comfortably more than the new loan payment; they usually want the income about 20% higher than the payment (they call that a 1.2). And an appraisal high enough to justify the cash-out, at the 70–75% loan-to-value that STR income typically supports. A 680+ credit score works; 740+ gets better terms. The full document checklist is in the Bonus Pack.</w:t>
      </w:r>
    </w:p>
    <w:p>
      <w:pPr>
        <w:pStyle w:val="BodyText"/>
      </w:pPr>
      <w:r>
        <w:rPr>
          <w:bCs/>
          <w:b/>
        </w:rPr>
        <w:t xml:space="preserve">Shop three lenders, minimum.</w:t>
      </w:r>
      <w:r>
        <w:t xml:space="preserve"> </w:t>
      </w:r>
      <w:r>
        <w:t xml:space="preserve">Not every lender does STR refis. The ones that do: DSCR lenders, portfolio lenders (local and regional banks), STR-specialist mortgage shops, and credit unions. Compare rate, points (typically 1–3), the LTV offered, closing timeline, and prepayment penalties (you want none).</w:t>
      </w:r>
    </w:p>
    <w:p>
      <w:pPr>
        <w:pStyle w:val="BodyText"/>
      </w:pPr>
      <w:r>
        <w:rPr>
          <w:bCs/>
          <w:b/>
        </w:rPr>
        <w:t xml:space="preserve">How Myla’s refi played out.</w:t>
      </w:r>
      <w:r>
        <w:t xml:space="preserve"> </w:t>
      </w:r>
      <w:r>
        <w:t xml:space="preserve">Hers was the pure BRRRR version. Because she’d bought in cash, the new loan at 75–80% of the ~$240K appraisal went almost entirely into her pocket, and she kept the house and its bookings. I don’t remember the exact loan figure. What I do remember is what the wire did. It repaid her aunt, and it put the majority of Myla’s own cash back in her hands.</w:t>
      </w:r>
    </w:p>
    <w:p>
      <w:pPr>
        <w:pStyle w:val="BodyText"/>
      </w:pPr>
      <w:r>
        <w:rPr>
          <w:bCs/>
          <w:b/>
        </w:rPr>
        <w:t xml:space="preserve">Strategic deployment.</w:t>
      </w:r>
      <w:r>
        <w:t xml:space="preserve"> </w:t>
      </w: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55"/>
        </w:numPr>
        <w:pStyle w:val="Compact"/>
      </w:pPr>
      <w:r>
        <w:t xml:space="preserve">The wealth is in the sequence: each property funds and accelerates the next.</w:t>
      </w:r>
    </w:p>
    <w:p>
      <w:pPr>
        <w:numPr>
          <w:ilvl w:val="0"/>
          <w:numId w:val="1155"/>
        </w:numPr>
        <w:pStyle w:val="Compact"/>
      </w:pPr>
      <w:r>
        <w:t xml:space="preserve">The stacking math compounds: ~$34K of new wealth in Year 1, ~$60K in Year 2, ~$85K–$95K in Year 3. The fully worked model is in the Bonus Pack.</w:t>
      </w:r>
    </w:p>
    <w:p>
      <w:pPr>
        <w:numPr>
          <w:ilvl w:val="0"/>
          <w:numId w:val="1155"/>
        </w:numPr>
        <w:pStyle w:val="Compact"/>
      </w:pPr>
      <w:r>
        <w:t xml:space="preserve">Optimize in order: reviews, then pricing, then amenities, then listing, then platforms.</w:t>
      </w:r>
    </w:p>
    <w:p>
      <w:pPr>
        <w:numPr>
          <w:ilvl w:val="0"/>
          <w:numId w:val="1155"/>
        </w:numPr>
        <w:pStyle w:val="Compact"/>
      </w:pPr>
      <w:r>
        <w:t xml:space="preserve">Nothing outranks your rating. 4.8+ is the holdable standard, 4.7 is a warning light, and reviews are your moat; treat every complaint as a task.</w:t>
      </w:r>
    </w:p>
    <w:p>
      <w:pPr>
        <w:numPr>
          <w:ilvl w:val="0"/>
          <w:numId w:val="1155"/>
        </w:numPr>
        <w:pStyle w:val="Compact"/>
      </w:pPr>
      <w:r>
        <w:t xml:space="preserve">Pricing discipline alone adds 10–20% to annual revenue without spending a dollar on the property.</w:t>
      </w:r>
    </w:p>
    <w:p>
      <w:pPr>
        <w:numPr>
          <w:ilvl w:val="0"/>
          <w:numId w:val="1155"/>
        </w:numPr>
        <w:pStyle w:val="Compact"/>
      </w:pPr>
      <w:r>
        <w:t xml:space="preserve">The Refi Playbook runs months 10–14: a year of income history, three lender quotes, and income comfortably above the new payment. Expect 70–75% LTV on STR income, not a clean 80.</w:t>
      </w:r>
    </w:p>
    <w:p>
      <w:pPr>
        <w:numPr>
          <w:ilvl w:val="0"/>
          <w:numId w:val="1155"/>
        </w:numPr>
        <w:pStyle w:val="Compact"/>
      </w:pPr>
      <w:r>
        <w:t xml:space="preserve">If the refi doesn’t come, save the cash flow and buy a year later. The plan slows; it doesn’t break. Never make deal two dependent on deal one’s appraisal.</w:t>
      </w:r>
    </w:p>
    <w:p>
      <w:pPr>
        <w:numPr>
          <w:ilvl w:val="0"/>
          <w:numId w:val="1155"/>
        </w:numPr>
        <w:pStyle w:val="Compact"/>
      </w:pPr>
      <w:r>
        <w:t xml:space="preserve">Myla’s refi was the pure BRRRR: cash purchase, new loan at 75–80% of the appraisal, most of her capital back. And she still owns the asset.</w:t>
      </w:r>
    </w:p>
    <w:p>
      <w:pPr>
        <w:numPr>
          <w:ilvl w:val="0"/>
          <w:numId w:val="1155"/>
        </w:numPr>
        <w:pStyle w:val="Compact"/>
      </w:pPr>
      <w:r>
        <w:t xml:space="preserve">The refi isn’t free money. It’s leverage. Deploy it into the next deal, not your lifestyle.</w:t>
      </w:r>
    </w:p>
    <w:bookmarkEnd w:id="211"/>
    <w:bookmarkEnd w:id="212"/>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56"/>
        </w:numPr>
        <w:pStyle w:val="Compact"/>
      </w:pPr>
      <w:r>
        <w:t xml:space="preserve">You don’t need ten doors. Three good ones will do it.</w:t>
      </w:r>
    </w:p>
    <w:p>
      <w:pPr>
        <w:numPr>
          <w:ilvl w:val="0"/>
          <w:numId w:val="1156"/>
        </w:numPr>
        <w:pStyle w:val="Compact"/>
      </w:pPr>
      <w:r>
        <w:t xml:space="preserve">You don’t need to flip homes. You need to keep them.</w:t>
      </w:r>
    </w:p>
    <w:p>
      <w:pPr>
        <w:numPr>
          <w:ilvl w:val="0"/>
          <w:numId w:val="1156"/>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the-wealth-equation"/>
    <w:p>
      <w:pPr>
        <w:pStyle w:val="Heading3"/>
      </w:pPr>
      <w:r>
        <w:t xml:space="preserve">The Wealth Equation</w:t>
      </w:r>
    </w:p>
    <w:p>
      <w:pPr>
        <w:pStyle w:val="FirstParagraph"/>
      </w:pPr>
      <w:r>
        <w:t xml:space="preserve">Everyone talks about real estate wealth. Almost nobody has a formula. They just hope.</w:t>
      </w:r>
    </w:p>
    <w:p>
      <w:pPr>
        <w:pStyle w:val="BodyText"/>
      </w:pPr>
      <w:r>
        <w:t xml:space="preserve">Here’s the one that separates a plan from a daydream:</w:t>
      </w:r>
    </w:p>
    <w:p>
      <w:pPr>
        <w:pStyle w:val="BodyText"/>
      </w:pPr>
      <w:r>
        <w:rPr>
          <w:bCs/>
          <w:b/>
        </w:rPr>
        <w:t xml:space="preserve">Wealth = Annual Net Cash Flow + Annual Appreciation + Annual Tax Savings</w:t>
      </w:r>
    </w:p>
    <w:p>
      <w:pPr>
        <w:pStyle w:val="BodyText"/>
      </w:pPr>
      <w:r>
        <w:t xml:space="preserve">Three terms, and each one is plain English.</w:t>
      </w:r>
    </w:p>
    <w:p>
      <w:pPr>
        <w:pStyle w:val="BodyText"/>
      </w:pPr>
      <w:r>
        <w:rPr>
          <w:bCs/>
          <w:b/>
        </w:rPr>
        <w:t xml:space="preserve">Net cash flow</w:t>
      </w:r>
      <w:r>
        <w:t xml:space="preserve"> </w:t>
      </w:r>
      <w:r>
        <w:t xml:space="preserve">is what’s left after everything: mortgage, insurance, utilities, cleaning, supplies, help. Net means net. When this book models a property at $2,000 a month, every bill is already paid inside that number.</w:t>
      </w:r>
    </w:p>
    <w:p>
      <w:pPr>
        <w:pStyle w:val="BodyText"/>
      </w:pPr>
      <w:r>
        <w:rPr>
          <w:bCs/>
          <w:b/>
        </w:rPr>
        <w:t xml:space="preserve">Appreciation</w:t>
      </w:r>
      <w:r>
        <w:t xml:space="preserve"> </w:t>
      </w:r>
      <w:r>
        <w:t xml:space="preserve">is the quiet term. Rural appreciation is modest, 2–3% a year; I model 2.5% and treat the sudden jumps a discovered market can deliver as a bonus, never the plan.</w:t>
      </w:r>
    </w:p>
    <w:p>
      <w:pPr>
        <w:pStyle w:val="BodyText"/>
      </w:pPr>
      <w:r>
        <w:rPr>
          <w:bCs/>
          <w:b/>
        </w:rPr>
        <w:t xml:space="preserve">Tax savings</w:t>
      </w:r>
      <w:r>
        <w:t xml:space="preserve"> </w:t>
      </w:r>
      <w:r>
        <w:t xml:space="preserve">is the term most people ignore. Depreciation on the building and the furniture creates paper losses that can shelter real income. A deduction is not a dollar, so count it at its cash value in your tax bracket. Two strings attached: the deductions offset your W2 income this year only if you pass the material-participation test from Chapter 15, and your CPA gets the final word. One string in your favor: with 100% bonus depreciation back as of July 2026, a cost-segregated first year usually beats my deliberately low model. I’d rather you be surprised in that direction.</w:t>
      </w:r>
    </w:p>
    <w:bookmarkEnd w:id="215"/>
    <w:bookmarkStart w:id="216" w:name="the-5-year-model-in-one-table"/>
    <w:p>
      <w:pPr>
        <w:pStyle w:val="Heading3"/>
      </w:pPr>
      <w:r>
        <w:t xml:space="preserve">The 5-Year Model, in One Table</w:t>
      </w:r>
    </w:p>
    <w:p>
      <w:pPr>
        <w:pStyle w:val="FirstParagraph"/>
      </w:pPr>
      <w:r>
        <w:t xml:space="preserve">Here’s what those three terms compound into if you run the playbook in this book: buy one, stabilize it, let each property help fund the next. The model is deliberately conservative and uses clean $200K round numbers (today’s target homes mostly run $250K–$350K, so scale it). What follows is a hypothetical model, not a projection of your results. It assumes every purchase, refinance, and stabilization lands on schedule; in real life many will not, and some investors lose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Properties</w:t>
            </w:r>
          </w:p>
        </w:tc>
        <w:tc>
          <w:tcPr/>
          <w:p>
            <w:pPr>
              <w:pStyle w:val="Compact"/>
              <w:jc w:val="left"/>
            </w:pPr>
            <w:r>
              <w:t xml:space="preserve">Net cash flow</w:t>
            </w:r>
          </w:p>
        </w:tc>
        <w:tc>
          <w:tcPr/>
          <w:p>
            <w:pPr>
              <w:pStyle w:val="Compact"/>
              <w:jc w:val="left"/>
            </w:pPr>
            <w:r>
              <w:t xml:space="preserve">Wealth created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$24,000</w:t>
            </w:r>
          </w:p>
        </w:tc>
        <w:tc>
          <w:tcPr/>
          <w:p>
            <w:pPr>
              <w:pStyle w:val="Compact"/>
              <w:jc w:val="left"/>
            </w:pPr>
            <w:r>
              <w:t xml:space="preserve">~$34,000</w:t>
            </w:r>
          </w:p>
        </w:tc>
        <w:tc>
          <w:tcPr/>
          <w:p>
            <w:pPr>
              <w:pStyle w:val="Compact"/>
              <w:jc w:val="left"/>
            </w:pPr>
            <w:r>
              <w:t xml:space="preserve">$34,000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$45,600</w:t>
            </w:r>
          </w:p>
        </w:tc>
        <w:tc>
          <w:tcPr/>
          <w:p>
            <w:pPr>
              <w:pStyle w:val="Compact"/>
              <w:jc w:val="left"/>
            </w:pPr>
            <w:r>
              <w:t xml:space="preserve">~$64,000</w:t>
            </w:r>
          </w:p>
        </w:tc>
        <w:tc>
          <w:tcPr/>
          <w:p>
            <w:pPr>
              <w:pStyle w:val="Compact"/>
              <w:jc w:val="left"/>
            </w:pPr>
            <w:r>
              <w:t xml:space="preserve">$98,000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$66,000</w:t>
            </w:r>
          </w:p>
        </w:tc>
        <w:tc>
          <w:tcPr/>
          <w:p>
            <w:pPr>
              <w:pStyle w:val="Compact"/>
              <w:jc w:val="left"/>
            </w:pPr>
            <w:r>
              <w:t xml:space="preserve">~$92,000</w:t>
            </w:r>
          </w:p>
        </w:tc>
        <w:tc>
          <w:tcPr/>
          <w:p>
            <w:pPr>
              <w:pStyle w:val="Compact"/>
              <w:jc w:val="left"/>
            </w:pPr>
            <w:r>
              <w:t xml:space="preserve">$190,000</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$85,200</w:t>
            </w:r>
          </w:p>
        </w:tc>
        <w:tc>
          <w:tcPr/>
          <w:p>
            <w:pPr>
              <w:pStyle w:val="Compact"/>
              <w:jc w:val="left"/>
            </w:pPr>
            <w:r>
              <w:t xml:space="preserve">~$119,000</w:t>
            </w:r>
          </w:p>
        </w:tc>
        <w:tc>
          <w:tcPr/>
          <w:p>
            <w:pPr>
              <w:pStyle w:val="Compact"/>
              <w:jc w:val="left"/>
            </w:pPr>
            <w:r>
              <w:t xml:space="preserve">$310,000</w:t>
            </w:r>
          </w:p>
        </w:tc>
      </w:tr>
      <w:tr>
        <w:tc>
          <w:tcPr/>
          <w:p>
            <w:pPr>
              <w:pStyle w:val="Compact"/>
              <w:jc w:val="left"/>
            </w:pPr>
            <w:r>
              <w:t xml:space="preserve">5</w:t>
            </w:r>
          </w:p>
        </w:tc>
        <w:tc>
          <w:tcPr/>
          <w:p>
            <w:pPr>
              <w:pStyle w:val="Compact"/>
              <w:jc w:val="left"/>
            </w:pPr>
            <w:r>
              <w:t xml:space="preserve">4, optimized</w:t>
            </w:r>
          </w:p>
        </w:tc>
        <w:tc>
          <w:tcPr/>
          <w:p>
            <w:pPr>
              <w:pStyle w:val="Compact"/>
              <w:jc w:val="left"/>
            </w:pPr>
            <w:r>
              <w:t xml:space="preserve">$91,200</w:t>
            </w:r>
          </w:p>
        </w:tc>
        <w:tc>
          <w:tcPr/>
          <w:p>
            <w:pPr>
              <w:pStyle w:val="Compact"/>
              <w:jc w:val="left"/>
            </w:pPr>
            <w:r>
              <w:t xml:space="preserve">~$125,000</w:t>
            </w:r>
          </w:p>
        </w:tc>
        <w:tc>
          <w:tcPr/>
          <w:p>
            <w:pPr>
              <w:pStyle w:val="Compact"/>
              <w:jc w:val="left"/>
            </w:pPr>
            <w:r>
              <w:rPr>
                <w:bCs/>
                <w:b/>
              </w:rPr>
              <w:t xml:space="preserve">~$435,000</w:t>
            </w:r>
          </w:p>
        </w:tc>
      </w:tr>
    </w:tbl>
    <w:p>
      <w:pPr>
        <w:pStyle w:val="BodyText"/>
      </w:pPr>
      <w:r>
        <w:t xml:space="preserve">Read the right column top to bottom. That’s compounding, and it’s the whole chapter in five rows: each property funds the next, the tax benefits stack, and every year builds on the one before.</w:t>
      </w:r>
    </w:p>
    <w:p>
      <w:pPr>
        <w:pStyle w:val="BodyText"/>
      </w:pPr>
      <w:r>
        <w:t xml:space="preserve">Now the honest paragraph that has to ride with that table. You deploy about $300K across the five years: $150K of it your original stake, the rest recycled from a refinance and the properties’ own cash flow, with setup riding on 0% cards that the cash flow retires in the open. And nearly all of the $312K of cash flow the table generates goes back into the machine during the build: down payments, card paydown, reserves. You earn it; you reinvest it.</w:t>
      </w:r>
      <w:r>
        <w:t xml:space="preserve"> </w:t>
      </w:r>
      <w:r>
        <w:rPr>
          <w:bCs/>
          <w:b/>
        </w:rPr>
        <w:t xml:space="preserve">Year six is the payday:</w:t>
      </w:r>
      <w:r>
        <w:t xml:space="preserve"> </w:t>
      </w:r>
      <w:r>
        <w:t xml:space="preserve">$91K a year at run rate, cards gone, nothing new to feed. For comparison, the same $300K in an index fund at its long-run average adds about $183K over five years, every dollar locked up until you sell. This plan creates about $435K and hands you a growing income you control. That’s the trade: control and cash flow against pure hands-off growth. Pick with your eyes open.</w:t>
      </w:r>
    </w:p>
    <w:p>
      <w:pPr>
        <w:pStyle w:val="BodyText"/>
      </w:pPr>
      <w:r>
        <w:t xml:space="preserve">If you like watching the gears turn (every purchase, every refinance haircut, every card balance retired, every deduction counted at its cash value), the full year-by-year model lives in the Bonus Pack as a working spreadsheet you can load your own numbers into. The chapter’s job is the shape. The spreadsheet’s job is the proof.</w:t>
      </w:r>
    </w:p>
    <w:bookmarkEnd w:id="216"/>
    <w:bookmarkStart w:id="217" w:name="what-each-year-feels-like"/>
    <w:p>
      <w:pPr>
        <w:pStyle w:val="Heading3"/>
      </w:pPr>
      <w:r>
        <w:t xml:space="preserve">What Each Year Feels Like</w:t>
      </w:r>
    </w:p>
    <w:p>
      <w:pPr>
        <w:numPr>
          <w:ilvl w:val="0"/>
          <w:numId w:val="1157"/>
        </w:numPr>
        <w:pStyle w:val="Compact"/>
      </w:pPr>
      <w:r>
        <w:rPr>
          <w:bCs/>
          <w:b/>
        </w:rPr>
        <w:t xml:space="preserve">Year 1 — Learn and launch.</w:t>
      </w:r>
      <w:r>
        <w:t xml:space="preserve"> </w:t>
      </w:r>
      <w:r>
        <w:t xml:space="preserve">Buy your first rural STR with a 10–15% down loan. Reviews, systems, stability — not perfection. Launch months run 40–60 hours; by month three you’re near three hours a week, and by December you’re an owner with cash flowing.</w:t>
      </w:r>
    </w:p>
    <w:p>
      <w:pPr>
        <w:numPr>
          <w:ilvl w:val="0"/>
          <w:numId w:val="1157"/>
        </w:numPr>
        <w:pStyle w:val="Compact"/>
      </w:pPr>
      <w:r>
        <w:rPr>
          <w:bCs/>
          <w:b/>
        </w:rPr>
        <w:t xml:space="preserve">Year 2 — Stack another.</w:t>
      </w:r>
      <w:r>
        <w:t xml:space="preserve"> </w:t>
      </w:r>
      <w:r>
        <w:t xml:space="preserve">The refi on Property 1 plus your saved cash flow funds deal two (if the refi doesn’t come through, you buy a year later; the plan slows, it doesn’t break). Hire your first VA.</w:t>
      </w:r>
    </w:p>
    <w:p>
      <w:pPr>
        <w:numPr>
          <w:ilvl w:val="0"/>
          <w:numId w:val="1157"/>
        </w:numPr>
        <w:pStyle w:val="Compact"/>
      </w:pPr>
      <w:r>
        <w:rPr>
          <w:bCs/>
          <w:b/>
        </w:rPr>
        <w:t xml:space="preserve">Year 3 — Optimize and reinvest.</w:t>
      </w:r>
      <w:r>
        <w:t xml:space="preserve"> </w:t>
      </w:r>
      <w:r>
        <w:t xml:space="preserve">The pair’s own cash flow funds deal three. Don’t inflate your lifestyle; feed the machine.</w:t>
      </w:r>
    </w:p>
    <w:p>
      <w:pPr>
        <w:numPr>
          <w:ilvl w:val="0"/>
          <w:numId w:val="1157"/>
        </w:numPr>
        <w:pStyle w:val="Compact"/>
      </w:pPr>
      <w:r>
        <w:rPr>
          <w:bCs/>
          <w:b/>
        </w:rPr>
        <w:t xml:space="preserve">Year 4 — Buy bigger or braver.</w:t>
      </w:r>
      <w:r>
        <w:t xml:space="preserve"> </w:t>
      </w:r>
      <w:r>
        <w:t xml:space="preserve">A new market, or a new model like co-hosting. You know how to build systems now.</w:t>
      </w:r>
    </w:p>
    <w:p>
      <w:pPr>
        <w:numPr>
          <w:ilvl w:val="0"/>
          <w:numId w:val="1157"/>
        </w:numPr>
        <w:pStyle w:val="Compact"/>
      </w:pPr>
      <w:r>
        <w:rPr>
          <w:bCs/>
          <w:b/>
        </w:rPr>
        <w:t xml:space="preserve">Year 5 — Pull the freedom lever.</w:t>
      </w:r>
      <w:r>
        <w:t xml:space="preserve"> </w:t>
      </w:r>
      <w:r>
        <w:t xml:space="preserve">No new purchases. Optimize the portfolio, and your time drops to 5–10 hours a month. More time with family, more flexibility, and an income that isn’t tied to your hours. That’s the freedom part, and it’s real.</w:t>
      </w:r>
    </w:p>
    <w:p>
      <w:pPr>
        <w:pStyle w:val="FirstParagraph"/>
      </w:pPr>
      <w:r>
        <w:t xml:space="preserve">If you want to see this math run on a live deal first, watch the Deal Analysis Video in the Bonus Pack at the back of this book.</w:t>
      </w:r>
    </w:p>
    <w:bookmarkEnd w:id="217"/>
    <w:bookmarkStart w:id="218"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below is blunt about that.</w:t>
      </w:r>
    </w:p>
    <w:p>
      <w:pPr>
        <w:pStyle w:val="BodyText"/>
      </w:pPr>
      <w:r>
        <w:t xml:space="preserve">Rural STRs win on return and control; they lose on liquidity and labor. That’s the trade, and this book exists because the trade is worth it for the right person.</w:t>
      </w:r>
    </w:p>
    <w:bookmarkEnd w:id="218"/>
    <w:bookmarkStart w:id="219"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9"/>
    <w:bookmarkStart w:id="220"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58"/>
        </w:numPr>
        <w:pStyle w:val="Compact"/>
      </w:pPr>
      <w:r>
        <w:rPr>
          <w:bCs/>
          <w:b/>
        </w:rPr>
        <w:t xml:space="preserve">Think:</w:t>
      </w:r>
      <w:r>
        <w:t xml:space="preserve"> </w:t>
      </w:r>
      <w:r>
        <w:t xml:space="preserve">Research your market. Run the numbers. Build your plan. This should take 2–4 weeks, not six months.</w:t>
      </w:r>
    </w:p>
    <w:p>
      <w:pPr>
        <w:numPr>
          <w:ilvl w:val="0"/>
          <w:numId w:val="1158"/>
        </w:numPr>
        <w:pStyle w:val="Compact"/>
      </w:pPr>
      <w:r>
        <w:rPr>
          <w:bCs/>
          <w:b/>
        </w:rPr>
        <w:t xml:space="preserve">Do:</w:t>
      </w:r>
      <w:r>
        <w:t xml:space="preserve"> </w:t>
      </w:r>
      <w:r>
        <w:t xml:space="preserve">Execute. Buy the property. Launch the operation. This is where everything changes.</w:t>
      </w:r>
    </w:p>
    <w:p>
      <w:pPr>
        <w:numPr>
          <w:ilvl w:val="0"/>
          <w:numId w:val="1158"/>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20"/>
    <w:bookmarkStart w:id="221"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21"/>
    <w:bookmarkStart w:id="222" w:name="the-exit-menu-know-your-four-doors"/>
    <w:p>
      <w:pPr>
        <w:pStyle w:val="Heading3"/>
      </w:pPr>
      <w:r>
        <w:t xml:space="preserve">The Exit Menu (Know Your Four Doors)</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You don’t need the full mechanics today. You need to know four doors exist, because owners with exits make calmer decisions.</w:t>
      </w:r>
    </w:p>
    <w:p>
      <w:pPr>
        <w:numPr>
          <w:ilvl w:val="0"/>
          <w:numId w:val="1159"/>
        </w:numPr>
        <w:pStyle w:val="Compact"/>
      </w:pPr>
      <w:r>
        <w:rPr>
          <w:bCs/>
          <w:b/>
        </w:rPr>
        <w:t xml:space="preserve">Sell it as a turnkey STR business.</w:t>
      </w:r>
      <w:r>
        <w:t xml:space="preserve"> </w:t>
      </w:r>
      <w:r>
        <w:t xml:space="preserve">The premium exit, and the exception. A proven cash-flowing asset can price off its income, but most rural homes sell as houses, on residential comps, to local buyers, over 6–12 months. Treat the premium as upside, not the plan.</w:t>
      </w:r>
    </w:p>
    <w:p>
      <w:pPr>
        <w:numPr>
          <w:ilvl w:val="0"/>
          <w:numId w:val="1159"/>
        </w:numPr>
        <w:pStyle w:val="Compact"/>
      </w:pPr>
      <w:r>
        <w:rPr>
          <w:bCs/>
          <w:b/>
        </w:rPr>
        <w:t xml:space="preserve">Convert it to a long-term rental.</w:t>
      </w:r>
      <w:r>
        <w:t xml:space="preserve"> </w:t>
      </w:r>
      <w:r>
        <w:t xml:space="preserve">Less income, near-zero management, available immediately. This is the fallback you underwrote back in Chapter 8.</w:t>
      </w:r>
    </w:p>
    <w:p>
      <w:pPr>
        <w:numPr>
          <w:ilvl w:val="0"/>
          <w:numId w:val="1159"/>
        </w:numPr>
        <w:pStyle w:val="Compact"/>
      </w:pPr>
      <w:r>
        <w:rPr>
          <w:bCs/>
          <w:b/>
        </w:rPr>
        <w:t xml:space="preserve">Sell to a cash buyer.</w:t>
      </w:r>
      <w:r>
        <w:t xml:space="preserve"> </w:t>
      </w:r>
      <w:r>
        <w:t xml:space="preserve">Fast, and the speed is bought with a discount. An escape hatch, not a strategy.</w:t>
      </w:r>
    </w:p>
    <w:p>
      <w:pPr>
        <w:numPr>
          <w:ilvl w:val="0"/>
          <w:numId w:val="1159"/>
        </w:numPr>
        <w:pStyle w:val="Compact"/>
      </w:pPr>
      <w:r>
        <w:rPr>
          <w:bCs/>
          <w:b/>
        </w:rPr>
        <w:t xml:space="preserve">1031 exchange into a bigger deal.</w:t>
      </w:r>
      <w:r>
        <w:t xml:space="preserve"> </w:t>
      </w:r>
      <w:r>
        <w:t xml:space="preserve">Sell, roll the gains forward tax-deferred, keep compounding. It’s how four properties become ten without tax drag.</w:t>
      </w:r>
    </w:p>
    <w:p>
      <w:pPr>
        <w:pStyle w:val="FirstParagraph"/>
      </w:pPr>
      <w:r>
        <w:t xml:space="preserve">Four doors mean you’re never trapped. The full exit playbook (honest pricing on each door, timelines, the depreciation-recapture catch at the closing table, and the 1031 rules) is in the Bonus Pack for the day you actually need it.</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On today’s target homes, a 10% down vacation-home loan means roughly $25K–$35K down plus closing costs; most of the design and setup bill can ride on 0% business cards and get paid down from the first year’s bookings. Just know the full project costs more than the cash you bring to closing, and not all of that stack is for the house: plan to close with roughly six months of payments in reserve plus the start of a capex fund. Thin closings are how first-timers die. The vacation-home loan is the beginner default, and I mean that as a compliment; it’s what I did. Seller financing, private lenders, and the rest are tools you graduate into as your deals stack up.</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5"/>
    <w:bookmarkStart w:id="226" w:name="chapter-summary-17"/>
    <w:p>
      <w:pPr>
        <w:pStyle w:val="Heading3"/>
      </w:pPr>
      <w:r>
        <w:t xml:space="preserve">Chapter Summary</w:t>
      </w:r>
    </w:p>
    <w:p>
      <w:pPr>
        <w:numPr>
          <w:ilvl w:val="0"/>
          <w:numId w:val="1160"/>
        </w:numPr>
        <w:pStyle w:val="Compact"/>
      </w:pPr>
      <w:r>
        <w:t xml:space="preserve">Five focused years and a real asset beat twenty distracted ones.</w:t>
      </w:r>
    </w:p>
    <w:p>
      <w:pPr>
        <w:numPr>
          <w:ilvl w:val="0"/>
          <w:numId w:val="1160"/>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60"/>
        </w:numPr>
        <w:pStyle w:val="Compact"/>
      </w:pPr>
      <w:r>
        <w:t xml:space="preserve">The Wealth Equation: net cash flow + appreciation + tax savings, with the mortgage already paid inside the first term.</w:t>
      </w:r>
    </w:p>
    <w:p>
      <w:pPr>
        <w:numPr>
          <w:ilvl w:val="0"/>
          <w:numId w:val="1160"/>
        </w:numPr>
        <w:pStyle w:val="Compact"/>
      </w:pPr>
      <w:r>
        <w:t xml:space="preserve">The five-year model in one table: $300K deployed becomes roughly $435K of cash-equivalent wealth. Nearly all of it reinvests during the build; year six is the payday. The full spreadsheet is in the Bonus Pack.</w:t>
      </w:r>
    </w:p>
    <w:p>
      <w:pPr>
        <w:numPr>
          <w:ilvl w:val="0"/>
          <w:numId w:val="1160"/>
        </w:numPr>
        <w:pStyle w:val="Compact"/>
      </w:pPr>
      <w:r>
        <w:t xml:space="preserve">Rural STRs win on return and control; they lose on liquidity and labor. That’s the trade, and it’s worth it for the right person.</w:t>
      </w:r>
    </w:p>
    <w:p>
      <w:pPr>
        <w:numPr>
          <w:ilvl w:val="0"/>
          <w:numId w:val="1160"/>
        </w:numPr>
        <w:pStyle w:val="Compact"/>
      </w:pPr>
      <w:r>
        <w:t xml:space="preserve">Operators move at 70% clarity. Dreamers wait for 100%.</w:t>
      </w:r>
    </w:p>
    <w:p>
      <w:pPr>
        <w:numPr>
          <w:ilvl w:val="0"/>
          <w:numId w:val="1160"/>
        </w:numPr>
        <w:pStyle w:val="Compact"/>
      </w:pPr>
      <w:r>
        <w:t xml:space="preserve">Know your Freedom Number. Three to four good cabins is a full-time income without full-time hours.</w:t>
      </w:r>
    </w:p>
    <w:p>
      <w:pPr>
        <w:numPr>
          <w:ilvl w:val="0"/>
          <w:numId w:val="1160"/>
        </w:numPr>
        <w:pStyle w:val="Compact"/>
      </w:pPr>
      <w:r>
        <w:t xml:space="preserve">Know your four exit doors, price them honestly, and read the full exit playbook in the Bonus Pack the day you need it.</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61"/>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61"/>
        </w:numPr>
        <w:pStyle w:val="Compact"/>
      </w:pPr>
      <w:r>
        <w:rPr>
          <w:bCs/>
          <w:b/>
        </w:rPr>
        <w:t xml:space="preserve">Take my free mini course.</w:t>
      </w:r>
      <w:r>
        <w:t xml:space="preserve"> </w:t>
      </w:r>
      <w:r>
        <w:t xml:space="preserve">The link is in the Bonus Pack at the back of this book.</w:t>
      </w:r>
    </w:p>
    <w:p>
      <w:pPr>
        <w:numPr>
          <w:ilvl w:val="0"/>
          <w:numId w:val="1161"/>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62"/>
        </w:numPr>
        <w:pStyle w:val="Compact"/>
      </w:pPr>
      <w:r>
        <w:rPr>
          <w:bCs/>
          <w:b/>
        </w:rPr>
        <w:t xml:space="preserve">R — Right market first.</w:t>
      </w:r>
    </w:p>
    <w:p>
      <w:pPr>
        <w:numPr>
          <w:ilvl w:val="0"/>
          <w:numId w:val="1162"/>
        </w:numPr>
        <w:pStyle w:val="Compact"/>
      </w:pPr>
      <w:r>
        <w:rPr>
          <w:bCs/>
          <w:b/>
        </w:rPr>
        <w:t xml:space="preserve">U — Under budget.</w:t>
      </w:r>
    </w:p>
    <w:p>
      <w:pPr>
        <w:numPr>
          <w:ilvl w:val="0"/>
          <w:numId w:val="1162"/>
        </w:numPr>
        <w:pStyle w:val="Compact"/>
      </w:pPr>
      <w:r>
        <w:rPr>
          <w:bCs/>
          <w:b/>
        </w:rPr>
        <w:t xml:space="preserve">R — Room for everyone.</w:t>
      </w:r>
    </w:p>
    <w:p>
      <w:pPr>
        <w:numPr>
          <w:ilvl w:val="0"/>
          <w:numId w:val="1162"/>
        </w:numPr>
        <w:pStyle w:val="Compact"/>
      </w:pPr>
      <w:r>
        <w:rPr>
          <w:bCs/>
          <w:b/>
        </w:rPr>
        <w:t xml:space="preserve">A — Aesthetics that win the scroll.</w:t>
      </w:r>
    </w:p>
    <w:p>
      <w:pPr>
        <w:numPr>
          <w:ilvl w:val="0"/>
          <w:numId w:val="1162"/>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63"/>
        </w:numPr>
        <w:pStyle w:val="Compact"/>
      </w:pPr>
      <w:r>
        <w:rPr>
          <w:bCs/>
          <w:b/>
        </w:rPr>
        <w:t xml:space="preserve">One-page RURAL Scorecard</w:t>
      </w:r>
      <w:r>
        <w:t xml:space="preserve">: score any property against all five letters before you offer (Chapter 3)</w:t>
      </w:r>
    </w:p>
    <w:p>
      <w:pPr>
        <w:numPr>
          <w:ilvl w:val="0"/>
          <w:numId w:val="1163"/>
        </w:numPr>
        <w:pStyle w:val="Compact"/>
      </w:pPr>
      <w:r>
        <w:rPr>
          <w:bCs/>
          <w:b/>
        </w:rPr>
        <w:t xml:space="preserve">Market Research Cheat Sheet</w:t>
      </w:r>
      <w:r>
        <w:t xml:space="preserve">: the three-phase market analysis walkthrough (Chapter 5)</w:t>
      </w:r>
    </w:p>
    <w:p>
      <w:pPr>
        <w:numPr>
          <w:ilvl w:val="0"/>
          <w:numId w:val="1163"/>
        </w:numPr>
        <w:pStyle w:val="Compact"/>
      </w:pPr>
      <w:r>
        <w:rPr>
          <w:bCs/>
          <w:b/>
        </w:rPr>
        <w:t xml:space="preserve">Puck Principle Checklist and Market-Scoring Template</w:t>
      </w:r>
      <w:r>
        <w:t xml:space="preserve">: find the market before it’s hot, then score it (Chapters 2 and 5)</w:t>
      </w:r>
    </w:p>
    <w:p>
      <w:pPr>
        <w:numPr>
          <w:ilvl w:val="0"/>
          <w:numId w:val="1163"/>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64"/>
        </w:numPr>
        <w:pStyle w:val="Compact"/>
      </w:pPr>
      <w:r>
        <w:rPr>
          <w:bCs/>
          <w:b/>
        </w:rPr>
        <w:t xml:space="preserve">Real Estate Numbers Cheat Sheet</w:t>
      </w:r>
      <w:r>
        <w:t xml:space="preserve">: every term and formula on one page (Chapter 8)</w:t>
      </w:r>
    </w:p>
    <w:p>
      <w:pPr>
        <w:numPr>
          <w:ilvl w:val="0"/>
          <w:numId w:val="1164"/>
        </w:numPr>
        <w:pStyle w:val="Compact"/>
      </w:pPr>
      <w:r>
        <w:rPr>
          <w:bCs/>
          <w:b/>
        </w:rPr>
        <w:t xml:space="preserve">Deal Analysis Video</w:t>
      </w:r>
      <w:r>
        <w:t xml:space="preserve">: watch a real deal get broken down start to finish (Chapter 8)</w:t>
      </w:r>
    </w:p>
    <w:p>
      <w:pPr>
        <w:numPr>
          <w:ilvl w:val="0"/>
          <w:numId w:val="1164"/>
        </w:numPr>
        <w:pStyle w:val="Compact"/>
      </w:pPr>
      <w:r>
        <w:rPr>
          <w:bCs/>
          <w:b/>
        </w:rPr>
        <w:t xml:space="preserve">Current list of the best 0% business cards</w:t>
      </w:r>
      <w:r>
        <w:t xml:space="preserve">: updated as issuers rotate their intro offers and bonuses (Chapter 7)</w:t>
      </w:r>
    </w:p>
    <w:p>
      <w:pPr>
        <w:numPr>
          <w:ilvl w:val="0"/>
          <w:numId w:val="1164"/>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65"/>
        </w:numPr>
        <w:pStyle w:val="Compact"/>
      </w:pPr>
      <w:r>
        <w:rPr>
          <w:bCs/>
          <w:b/>
        </w:rPr>
        <w:t xml:space="preserve">Design Plan Checklist</w:t>
      </w:r>
      <w:r>
        <w:t xml:space="preserve">: guest profile, function, durability, and aesthetic planning (Chapter 11)</w:t>
      </w:r>
    </w:p>
    <w:p>
      <w:pPr>
        <w:numPr>
          <w:ilvl w:val="0"/>
          <w:numId w:val="1165"/>
        </w:numPr>
        <w:pStyle w:val="Compact"/>
      </w:pPr>
      <w:r>
        <w:rPr>
          <w:bCs/>
          <w:b/>
        </w:rPr>
        <w:t xml:space="preserve">Design Plan Timeline</w:t>
      </w:r>
      <w:r>
        <w:t xml:space="preserve">: pre-close through Week 4 installation schedule (Chapter 11)</w:t>
      </w:r>
    </w:p>
    <w:p>
      <w:pPr>
        <w:numPr>
          <w:ilvl w:val="0"/>
          <w:numId w:val="1165"/>
        </w:numPr>
        <w:pStyle w:val="Compact"/>
      </w:pPr>
      <w:r>
        <w:rPr>
          <w:bCs/>
          <w:b/>
        </w:rPr>
        <w:t xml:space="preserve">7-Day Setup Workflow and Schedule</w:t>
      </w:r>
      <w:r>
        <w:t xml:space="preserve">: a day-by-day setup guide with packing and shopping lists (Chapter 13)</w:t>
      </w:r>
    </w:p>
    <w:p>
      <w:pPr>
        <w:numPr>
          <w:ilvl w:val="0"/>
          <w:numId w:val="1165"/>
        </w:numPr>
        <w:pStyle w:val="Compact"/>
      </w:pPr>
      <w:r>
        <w:rPr>
          <w:bCs/>
          <w:b/>
        </w:rPr>
        <w:t xml:space="preserve">Kitchen Items Checklist</w:t>
      </w:r>
      <w:r>
        <w:t xml:space="preserve">: every kitchen essential with purchase links (Chapter 13)</w:t>
      </w:r>
    </w:p>
    <w:p>
      <w:pPr>
        <w:numPr>
          <w:ilvl w:val="0"/>
          <w:numId w:val="1165"/>
        </w:numPr>
        <w:pStyle w:val="Compact"/>
      </w:pPr>
      <w:r>
        <w:rPr>
          <w:bCs/>
          <w:b/>
        </w:rPr>
        <w:t xml:space="preserve">Bathroom Items Checklist</w:t>
      </w:r>
      <w:r>
        <w:t xml:space="preserve">: every bathroom essential with purchase links (Chapter 13)</w:t>
      </w:r>
    </w:p>
    <w:p>
      <w:pPr>
        <w:numPr>
          <w:ilvl w:val="0"/>
          <w:numId w:val="1165"/>
        </w:numPr>
        <w:pStyle w:val="Compact"/>
      </w:pPr>
      <w:r>
        <w:rPr>
          <w:bCs/>
          <w:b/>
        </w:rPr>
        <w:t xml:space="preserve">Property Setup Videos</w:t>
      </w:r>
      <w:r>
        <w:t xml:space="preserve">: behind-the-scenes walkthroughs of actual setups (Chapter 13)</w:t>
      </w:r>
    </w:p>
    <w:p>
      <w:pPr>
        <w:numPr>
          <w:ilvl w:val="0"/>
          <w:numId w:val="1165"/>
        </w:numPr>
        <w:pStyle w:val="Compact"/>
      </w:pPr>
      <w:r>
        <w:rPr>
          <w:bCs/>
          <w:b/>
        </w:rPr>
        <w:t xml:space="preserve">Photographer Checklist</w:t>
      </w:r>
      <w:r>
        <w:t xml:space="preserve">: pre-photo prep and photographer guidance (Chapter 12)</w:t>
      </w:r>
    </w:p>
    <w:p>
      <w:pPr>
        <w:numPr>
          <w:ilvl w:val="0"/>
          <w:numId w:val="1165"/>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66"/>
        </w:numPr>
        <w:pStyle w:val="Compact"/>
      </w:pPr>
      <w:r>
        <w:rPr>
          <w:bCs/>
          <w:b/>
        </w:rPr>
        <w:t xml:space="preserve">Cleaning Checklist</w:t>
      </w:r>
      <w:r>
        <w:t xml:space="preserve">: a room-by-room turnover checklist with photo verification (Chapters 14 and 16)</w:t>
      </w:r>
    </w:p>
    <w:p>
      <w:pPr>
        <w:numPr>
          <w:ilvl w:val="0"/>
          <w:numId w:val="1166"/>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66"/>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67"/>
        </w:numPr>
        <w:pStyle w:val="Compact"/>
      </w:pPr>
      <w:r>
        <w:rPr>
          <w:bCs/>
          <w:b/>
        </w:rPr>
        <w:t xml:space="preserve">Free mini course</w:t>
      </w:r>
      <w:r>
        <w:t xml:space="preserve"> </w:t>
      </w:r>
      <w:r>
        <w:t xml:space="preserve">at teeco.circle.so/c/aa-mini-course: the next step from the Conclusion</w:t>
      </w:r>
    </w:p>
    <w:p>
      <w:pPr>
        <w:numPr>
          <w:ilvl w:val="0"/>
          <w:numId w:val="1167"/>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68"/>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68"/>
        </w:numPr>
        <w:pStyle w:val="Compact"/>
      </w:pPr>
      <w:r>
        <w:rPr>
          <w:bCs/>
          <w:b/>
        </w:rPr>
        <w:t xml:space="preserve">U — Under Budget.</w:t>
      </w:r>
      <w:r>
        <w:t xml:space="preserve"> </w:t>
      </w:r>
      <w:r>
        <w:t xml:space="preserve">Cheap entry means a cheap payment, and the payment protects you in slow months.</w:t>
      </w:r>
    </w:p>
    <w:p>
      <w:pPr>
        <w:numPr>
          <w:ilvl w:val="0"/>
          <w:numId w:val="1168"/>
        </w:numPr>
        <w:pStyle w:val="Compact"/>
      </w:pPr>
      <w:r>
        <w:rPr>
          <w:bCs/>
          <w:b/>
        </w:rPr>
        <w:t xml:space="preserve">R — Room for Everyone.</w:t>
      </w:r>
      <w:r>
        <w:t xml:space="preserve"> </w:t>
      </w:r>
      <w:r>
        <w:t xml:space="preserve">Income follows sleeping capacity — aim near 1 sleeper per 100 square feet.</w:t>
      </w:r>
    </w:p>
    <w:p>
      <w:pPr>
        <w:numPr>
          <w:ilvl w:val="0"/>
          <w:numId w:val="1168"/>
        </w:numPr>
        <w:pStyle w:val="Compact"/>
      </w:pPr>
      <w:r>
        <w:rPr>
          <w:bCs/>
          <w:b/>
        </w:rPr>
        <w:t xml:space="preserve">A — Aesthetics That Win the Scroll.</w:t>
      </w:r>
      <w:r>
        <w:t xml:space="preserve"> </w:t>
      </w:r>
      <w:r>
        <w:t xml:space="preserve">Guests decide in 3 seconds. Your first 5 photos do the selling.</w:t>
      </w:r>
    </w:p>
    <w:p>
      <w:pPr>
        <w:numPr>
          <w:ilvl w:val="0"/>
          <w:numId w:val="1168"/>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conservative 25th-percentile underwrite; below 18% cash-on-cash there, walk away. The median comps should look meaningfully better — that gap is your buffer —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Vacation Rentals That Pay You ��� REVISED DRAFT (July 23, 2026)</dc:title>
  <dc:creator/>
  <cp:keywords/>
  <dcterms:created xsi:type="dcterms:W3CDTF">2026-07-23T16:54:39Z</dcterms:created>
  <dcterms:modified xsi:type="dcterms:W3CDTF">2026-07-23T16:54:39Z</dcterms:modified>
</cp:coreProperties>
</file>

<file path=docProps/custom.xml><?xml version="1.0" encoding="utf-8"?>
<Properties xmlns="http://schemas.openxmlformats.org/officeDocument/2006/custom-properties" xmlns:vt="http://schemas.openxmlformats.org/officeDocument/2006/docPropsVTypes"/>
</file>