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480" w:after="240"/>
        <w:rPr/>
      </w:pPr>
      <w:r>
        <w:rPr/>
        <w:t>Project 6 File System</w:t>
      </w:r>
      <w:r>
        <w:rPr/>
        <w:t>设计文档</w:t>
      </w:r>
    </w:p>
    <w:p>
      <w:pPr>
        <w:pStyle w:val="Style20"/>
        <w:rPr/>
      </w:pPr>
      <w:r>
        <w:rPr/>
        <w:t>中国科学院大学</w:t>
      </w:r>
    </w:p>
    <w:p>
      <w:pPr>
        <w:pStyle w:val="Style20"/>
        <w:rPr/>
      </w:pPr>
      <w:r>
        <w:rPr/>
        <w:t>谭成松</w:t>
      </w:r>
    </w:p>
    <w:p>
      <w:pPr>
        <w:pStyle w:val="Date"/>
        <w:rPr/>
      </w:pPr>
      <w:r>
        <w:rPr/>
        <w:t>2017</w:t>
      </w:r>
      <w:r>
        <w:rPr/>
        <w:t>年</w:t>
      </w:r>
      <w:r>
        <w:rPr/>
        <w:t>1</w:t>
      </w:r>
      <w:r>
        <w:rPr/>
        <w:t>月</w:t>
      </w:r>
      <w:r>
        <w:rPr/>
        <w:t>18</w:t>
      </w:r>
      <w:r>
        <w:rPr/>
        <w:t>日</w:t>
      </w:r>
    </w:p>
    <w:p>
      <w:pPr>
        <w:pStyle w:val="1"/>
        <w:numPr>
          <w:ilvl w:val="0"/>
          <w:numId w:val="2"/>
        </w:numPr>
        <w:rPr/>
      </w:pPr>
      <w:r>
        <w:rPr/>
        <w:t>文件系统初始化设计</w:t>
      </w:r>
    </w:p>
    <w:p>
      <w:pPr>
        <w:pStyle w:val="Normal"/>
        <w:rPr>
          <w:color w:val="FF0000"/>
        </w:rPr>
      </w:pPr>
      <w:r>
        <w:rPr>
          <w:color w:val="FF0000"/>
        </w:rPr>
        <w:t>请至少包含以下内容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）请用图表示你设计的文件系统对磁盘的布局（布局上可以不考虑</w:t>
      </w:r>
      <w:r>
        <w:rPr>
          <w:color w:val="FF0000"/>
        </w:rPr>
        <w:t>boot block</w:t>
      </w:r>
      <w:r>
        <w:rPr>
          <w:color w:val="FF0000"/>
        </w:rPr>
        <w:t>的大小，直接从逻辑地址第</w:t>
      </w:r>
      <w:r>
        <w:rPr>
          <w:color w:val="FF0000"/>
        </w:rPr>
        <w:t>0</w:t>
      </w:r>
      <w:r>
        <w:rPr>
          <w:color w:val="FF0000"/>
        </w:rPr>
        <w:t>块开始），并说明各部分占用的磁盘空间大小，例如</w:t>
      </w:r>
      <w:r>
        <w:rPr>
          <w:color w:val="FF0000"/>
        </w:rPr>
        <w:t>superblock</w:t>
      </w:r>
      <w:r>
        <w:rPr>
          <w:color w:val="FF0000"/>
        </w:rPr>
        <w:t>，</w:t>
      </w:r>
      <w:r>
        <w:rPr>
          <w:color w:val="FF0000"/>
        </w:rPr>
        <w:t>inode</w:t>
      </w:r>
      <w:r>
        <w:rPr>
          <w:color w:val="FF0000"/>
        </w:rPr>
        <w:t>的元数据等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）你如何实现</w:t>
      </w:r>
      <w:r>
        <w:rPr>
          <w:color w:val="FF0000"/>
        </w:rPr>
        <w:t>superblock</w:t>
      </w:r>
      <w:r>
        <w:rPr>
          <w:color w:val="FF0000"/>
        </w:rPr>
        <w:t>的备份，是否保证了</w:t>
      </w:r>
      <w:r>
        <w:rPr>
          <w:color w:val="FF0000"/>
        </w:rPr>
        <w:t>superblock</w:t>
      </w:r>
      <w:r>
        <w:rPr>
          <w:color w:val="FF0000"/>
        </w:rPr>
        <w:t>副本的一致性？如何判断</w:t>
      </w:r>
      <w:r>
        <w:rPr>
          <w:color w:val="FF0000"/>
        </w:rPr>
        <w:t>superblock</w:t>
      </w:r>
      <w:r>
        <w:rPr>
          <w:color w:val="FF0000"/>
        </w:rPr>
        <w:t>故障，以及如何进行恢复？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）请列出你设计的</w:t>
      </w:r>
      <w:r>
        <w:rPr>
          <w:color w:val="FF0000"/>
        </w:rPr>
        <w:t>superblock</w:t>
      </w:r>
      <w:r>
        <w:rPr>
          <w:color w:val="FF0000"/>
        </w:rPr>
        <w:t>和</w:t>
      </w:r>
      <w:r>
        <w:rPr>
          <w:color w:val="FF0000"/>
        </w:rPr>
        <w:t>inode</w:t>
      </w:r>
      <w:r>
        <w:rPr>
          <w:color w:val="FF0000"/>
        </w:rPr>
        <w:t>数据结构，并阐明各项含义。请说明你设计的文件系统能支持的最大文件大小，最多文件数目，以及单个目录下能支持的最多文件</w:t>
      </w:r>
      <w:r>
        <w:rPr>
          <w:color w:val="FF0000"/>
        </w:rPr>
        <w:t>/</w:t>
      </w:r>
      <w:r>
        <w:rPr>
          <w:color w:val="FF0000"/>
        </w:rPr>
        <w:t>子目录数目。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）请说明你设计的文件系统</w:t>
      </w:r>
      <w:r>
        <w:rPr>
          <w:color w:val="FF0000"/>
        </w:rPr>
        <w:t>block</w:t>
      </w:r>
      <w:r>
        <w:rPr>
          <w:color w:val="FF0000"/>
        </w:rPr>
        <w:t>的分配策略，按需分配还是有设计其他分配策略？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(1)</w:t>
      </w:r>
    </w:p>
    <w:p>
      <w:pPr>
        <w:pStyle w:val="Normal"/>
        <w:ind w:left="0" w:right="0" w:hanging="0"/>
        <w:rPr/>
      </w:pPr>
      <w:r>
        <w:rPr/>
        <w:t>size of inode struct:64</w:t>
      </w:r>
    </w:p>
    <w:p>
      <w:pPr>
        <w:pStyle w:val="Normal"/>
        <w:ind w:left="0" w:right="0" w:hanging="0"/>
        <w:rPr/>
      </w:pPr>
      <w:r>
        <w:rPr/>
        <w:t>size of directory entry struct:64</w:t>
      </w:r>
    </w:p>
    <w:p>
      <w:pPr>
        <w:pStyle w:val="Normal"/>
        <w:ind w:left="0" w:right="0" w:hanging="0"/>
        <w:rPr/>
      </w:pPr>
      <w:r>
        <w:rPr/>
        <w:t xml:space="preserve">file system layout: </w:t>
      </w:r>
    </w:p>
    <w:p>
      <w:pPr>
        <w:pStyle w:val="Normal"/>
        <w:ind w:left="0" w:right="0" w:hanging="0"/>
        <w:rPr/>
      </w:pPr>
      <w:r>
        <w:rPr/>
        <w:t xml:space="preserve">size: 2048, inode start at: 1, inode end at: 32,each block contain 8 inodes, so there are 256 inodes in total. </w:t>
      </w:r>
    </w:p>
    <w:p>
      <w:pPr>
        <w:pStyle w:val="Normal"/>
        <w:ind w:left="0" w:right="0" w:hanging="0"/>
        <w:rPr/>
      </w:pPr>
      <w:r>
        <w:rPr/>
        <w:t xml:space="preserve">bitmap start at block 33, there are 4 bitmap blocks, each block stores the info about 512 blocks, data blocks start at 37, there are 2010 data blocks. </w:t>
      </w:r>
    </w:p>
    <w:p>
      <w:pPr>
        <w:pStyle w:val="Normal"/>
        <w:ind w:left="0" w:right="0" w:hanging="0"/>
        <w:rPr/>
      </w:pPr>
      <w:r>
        <w:rPr/>
        <w:t>Block 2047 is reserved for superblock verbosity.</w:t>
      </w:r>
    </w:p>
    <w:p>
      <w:pPr>
        <w:pStyle w:val="Normal"/>
        <w:ind w:left="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-8890</wp:posOffset>
                </wp:positionH>
                <wp:positionV relativeFrom="paragraph">
                  <wp:posOffset>113030</wp:posOffset>
                </wp:positionV>
                <wp:extent cx="648335" cy="343535"/>
                <wp:effectExtent l="0" t="0" r="0" b="0"/>
                <wp:wrapNone/>
                <wp:docPr id="1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343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>superblock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#729fcf" stroked="t" style="position:absolute;margin-left:-0.7pt;margin-top:8.9pt;width:50.95pt;height:26.95pt">
                <v:textbox>
                  <w:txbxContent>
                    <w:p>
                      <w:pPr>
                        <w:ind w:hanging="0"/>
                        <w:jc w:val="left"/>
                        <w:rPr/>
                      </w:pPr>
                      <w:r>
                        <w:rPr/>
                        <w:t>superblock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638810</wp:posOffset>
                </wp:positionH>
                <wp:positionV relativeFrom="paragraph">
                  <wp:posOffset>113030</wp:posOffset>
                </wp:positionV>
                <wp:extent cx="514985" cy="343535"/>
                <wp:effectExtent l="0" t="0" r="0" b="0"/>
                <wp:wrapNone/>
                <wp:docPr id="2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43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 xml:space="preserve">  Inodes 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#729fcf" stroked="t" style="position:absolute;margin-left:50.3pt;margin-top:8.9pt;width:40.45pt;height:26.95pt">
                <v:textbox>
                  <w:txbxContent>
                    <w:p>
                      <w:pPr>
                        <w:ind w:hanging="0"/>
                        <w:jc w:val="left"/>
                        <w:rPr/>
                      </w:pPr>
                      <w:r>
                        <w:rPr/>
                        <w:t xml:space="preserve">  Inodes   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1153160</wp:posOffset>
                </wp:positionH>
                <wp:positionV relativeFrom="paragraph">
                  <wp:posOffset>113030</wp:posOffset>
                </wp:positionV>
                <wp:extent cx="514985" cy="343535"/>
                <wp:effectExtent l="0" t="0" r="0" b="0"/>
                <wp:wrapNone/>
                <wp:docPr id="3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43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 xml:space="preserve">      ...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#729fcf" stroked="t" style="position:absolute;margin-left:90.8pt;margin-top:8.9pt;width:40.45pt;height:26.95pt">
                <v:textbox>
                  <w:txbxContent>
                    <w:p>
                      <w:pPr>
                        <w:ind w:hanging="0"/>
                        <w:jc w:val="left"/>
                        <w:rPr/>
                      </w:pPr>
                      <w:r>
                        <w:rPr/>
                        <w:t xml:space="preserve">      ...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1667510</wp:posOffset>
                </wp:positionH>
                <wp:positionV relativeFrom="paragraph">
                  <wp:posOffset>113030</wp:posOffset>
                </wp:positionV>
                <wp:extent cx="514985" cy="343535"/>
                <wp:effectExtent l="0" t="0" r="0" b="0"/>
                <wp:wrapNone/>
                <wp:docPr id="4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43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 xml:space="preserve">                 Bitmap blocks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#729fcf" stroked="t" style="position:absolute;margin-left:131.3pt;margin-top:8.9pt;width:40.45pt;height:26.95pt">
                <v:textbox>
                  <w:txbxContent>
                    <w:p>
                      <w:pPr>
                        <w:ind w:hanging="0"/>
                        <w:jc w:val="left"/>
                        <w:rPr/>
                      </w:pPr>
                      <w:r>
                        <w:rPr/>
                        <w:t xml:space="preserve">                 Bitmap blocks 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2181860</wp:posOffset>
                </wp:positionH>
                <wp:positionV relativeFrom="paragraph">
                  <wp:posOffset>113030</wp:posOffset>
                </wp:positionV>
                <wp:extent cx="514985" cy="343535"/>
                <wp:effectExtent l="0" t="0" r="0" b="0"/>
                <wp:wrapNone/>
                <wp:docPr id="5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43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 xml:space="preserve">     Data  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#729fcf" stroked="t" style="position:absolute;margin-left:171.8pt;margin-top:8.9pt;width:40.45pt;height:26.95pt">
                <v:textbox>
                  <w:txbxContent>
                    <w:p>
                      <w:pPr>
                        <w:ind w:hanging="0"/>
                        <w:jc w:val="left"/>
                        <w:rPr/>
                      </w:pPr>
                      <w:r>
                        <w:rPr/>
                        <w:t xml:space="preserve">     Data    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2696210</wp:posOffset>
                </wp:positionH>
                <wp:positionV relativeFrom="paragraph">
                  <wp:posOffset>113030</wp:posOffset>
                </wp:positionV>
                <wp:extent cx="514985" cy="343535"/>
                <wp:effectExtent l="0" t="0" r="0" b="0"/>
                <wp:wrapNone/>
                <wp:docPr id="6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43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 xml:space="preserve">   …...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#729fcf" stroked="t" style="position:absolute;margin-left:212.3pt;margin-top:8.9pt;width:40.45pt;height:26.95pt">
                <v:textbox>
                  <w:txbxContent>
                    <w:p>
                      <w:pPr>
                        <w:ind w:hanging="0"/>
                        <w:jc w:val="left"/>
                        <w:rPr/>
                      </w:pPr>
                      <w:r>
                        <w:rPr/>
                        <w:t xml:space="preserve">   …...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3210560</wp:posOffset>
                </wp:positionH>
                <wp:positionV relativeFrom="paragraph">
                  <wp:posOffset>113030</wp:posOffset>
                </wp:positionV>
                <wp:extent cx="514985" cy="343535"/>
                <wp:effectExtent l="0" t="0" r="0" b="0"/>
                <wp:wrapNone/>
                <wp:docPr id="7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343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>Super copy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#729fcf" stroked="t" style="position:absolute;margin-left:252.8pt;margin-top:8.9pt;width:40.45pt;height:26.95pt">
                <v:textbox>
                  <w:txbxContent>
                    <w:p>
                      <w:pPr>
                        <w:ind w:hanging="0"/>
                        <w:jc w:val="left"/>
                        <w:rPr/>
                      </w:pPr>
                      <w:r>
                        <w:rPr/>
                        <w:t>Super copy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ind w:left="0" w:right="0" w:hanging="0"/>
        <w:rPr/>
      </w:pPr>
      <w:r>
        <w:rPr/>
        <w:t xml:space="preserve">  </w:t>
      </w:r>
    </w:p>
    <w:p>
      <w:pPr>
        <w:pStyle w:val="Normal"/>
        <w:ind w:left="0" w:right="0" w:hanging="0"/>
        <w:rPr/>
      </w:pPr>
      <w:r>
        <w:rPr/>
        <w:t>0                 1                             33           37</w:t>
        <w:tab/>
        <w:tab/>
        <w:tab/>
        <w:tab/>
        <w:t>2047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(2)</w:t>
      </w:r>
    </w:p>
    <w:p>
      <w:pPr>
        <w:pStyle w:val="Normal"/>
        <w:ind w:left="0" w:right="0" w:hanging="0"/>
        <w:rPr/>
      </w:pPr>
      <w:r>
        <w:rPr/>
        <w:t>对</w:t>
      </w:r>
      <w:r>
        <w:rPr/>
        <w:t>superblock</w:t>
      </w:r>
      <w:r>
        <w:rPr/>
        <w:t>所做备份在最后一块。</w:t>
      </w:r>
    </w:p>
    <w:p>
      <w:pPr>
        <w:pStyle w:val="Normal"/>
        <w:ind w:left="0" w:right="0" w:hanging="0"/>
        <w:rPr/>
      </w:pPr>
      <w:r>
        <w:rPr/>
        <w:t>由于在整个文件系统的运行过程中，除了初始化以外，都不需要对</w:t>
      </w:r>
      <w:r>
        <w:rPr/>
        <w:t>superblock</w:t>
      </w:r>
      <w:r>
        <w:rPr/>
        <w:t>做修改，所以只需要在初始化时对</w:t>
      </w:r>
      <w:r>
        <w:rPr/>
        <w:t>superblock</w:t>
      </w:r>
      <w:r>
        <w:rPr/>
        <w:t>的备份做写入就能保证一致性。</w:t>
      </w:r>
    </w:p>
    <w:p>
      <w:pPr>
        <w:pStyle w:val="Normal"/>
        <w:ind w:left="0" w:right="0" w:hanging="0"/>
        <w:rPr/>
      </w:pPr>
      <w:r>
        <w:rPr/>
        <w:t>如果</w:t>
      </w:r>
      <w:r>
        <w:rPr/>
        <w:t>MAGIC——NUMBER</w:t>
      </w:r>
      <w:r>
        <w:rPr/>
        <w:t>和设定值不一样则说明出了故障，需要用备份进行恢复。</w:t>
      </w:r>
    </w:p>
    <w:p>
      <w:pPr>
        <w:pStyle w:val="Normal"/>
        <w:ind w:left="0" w:right="0" w:hanging="0"/>
        <w:rPr/>
      </w:pPr>
      <w:r>
        <w:rPr/>
        <w:t>由于时间原因，无法完成该项。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（</w:t>
      </w:r>
      <w:r>
        <w:rPr/>
        <w:t>3</w:t>
      </w:r>
      <w:r>
        <w:rPr/>
        <w:t>）</w:t>
      </w:r>
    </w:p>
    <w:p>
      <w:pPr>
        <w:pStyle w:val="Normal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-108585</wp:posOffset>
            </wp:positionH>
            <wp:positionV relativeFrom="paragraph">
              <wp:posOffset>102870</wp:posOffset>
            </wp:positionV>
            <wp:extent cx="2562225" cy="3486150"/>
            <wp:effectExtent l="0" t="0" r="0" b="0"/>
            <wp:wrapSquare wrapText="largest"/>
            <wp:docPr id="8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-115570</wp:posOffset>
            </wp:positionH>
            <wp:positionV relativeFrom="paragraph">
              <wp:posOffset>3019425</wp:posOffset>
            </wp:positionV>
            <wp:extent cx="4495800" cy="3314700"/>
            <wp:effectExtent l="0" t="0" r="0" b="0"/>
            <wp:wrapSquare wrapText="largest"/>
            <wp:docPr id="9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0"/>
        </w:numPr>
        <w:ind w:left="425" w:right="0" w:hanging="0"/>
        <w:rPr/>
      </w:pPr>
      <w:r>
        <w:rPr/>
      </w:r>
    </w:p>
    <w:p>
      <w:pPr>
        <w:pStyle w:val="1"/>
        <w:numPr>
          <w:ilvl w:val="0"/>
          <w:numId w:val="0"/>
        </w:numPr>
        <w:ind w:left="425" w:right="0" w:hanging="0"/>
        <w:rPr/>
      </w:pPr>
      <w:r>
        <w:rPr/>
      </w:r>
    </w:p>
    <w:p>
      <w:pPr>
        <w:pStyle w:val="1"/>
        <w:numPr>
          <w:ilvl w:val="0"/>
          <w:numId w:val="0"/>
        </w:numPr>
        <w:ind w:left="425" w:right="0" w:hanging="0"/>
        <w:rPr/>
      </w:pPr>
      <w:r>
        <w:rPr/>
      </w:r>
    </w:p>
    <w:p>
      <w:pPr>
        <w:pStyle w:val="1"/>
        <w:numPr>
          <w:ilvl w:val="0"/>
          <w:numId w:val="0"/>
        </w:numPr>
        <w:ind w:left="425" w:right="0" w:hanging="0"/>
        <w:rPr/>
      </w:pPr>
      <w:r>
        <w:rPr/>
      </w:r>
    </w:p>
    <w:p>
      <w:pPr>
        <w:pStyle w:val="1"/>
        <w:numPr>
          <w:ilvl w:val="0"/>
          <w:numId w:val="0"/>
        </w:numPr>
        <w:ind w:left="425" w:right="0" w:hanging="0"/>
        <w:rPr>
          <w:sz w:val="21"/>
          <w:szCs w:val="21"/>
        </w:rPr>
      </w:pPr>
      <w:r>
        <w:rPr>
          <w:sz w:val="21"/>
          <w:szCs w:val="21"/>
        </w:rPr>
        <w:t>fs_size:</w:t>
      </w:r>
      <w:r>
        <w:rPr>
          <w:sz w:val="21"/>
          <w:szCs w:val="21"/>
        </w:rPr>
        <w:t>文件系统的块数（以</w:t>
      </w:r>
      <w:r>
        <w:rPr>
          <w:sz w:val="21"/>
          <w:szCs w:val="21"/>
        </w:rPr>
        <w:t>512B</w:t>
      </w:r>
      <w:r>
        <w:rPr>
          <w:sz w:val="21"/>
          <w:szCs w:val="21"/>
        </w:rPr>
        <w:t>为一块）</w:t>
      </w:r>
    </w:p>
    <w:p>
      <w:pPr>
        <w:pStyle w:val="1"/>
        <w:numPr>
          <w:ilvl w:val="0"/>
          <w:numId w:val="0"/>
        </w:numPr>
        <w:ind w:left="425" w:righ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numPr>
          <w:ilvl w:val="0"/>
          <w:numId w:val="0"/>
        </w:numPr>
        <w:ind w:left="425" w:right="0" w:hanging="0"/>
        <w:rPr/>
      </w:pPr>
      <w:r>
        <w:rPr/>
      </w:r>
    </w:p>
    <w:p>
      <w:pPr>
        <w:pStyle w:val="1"/>
        <w:numPr>
          <w:ilvl w:val="0"/>
          <w:numId w:val="0"/>
        </w:numPr>
        <w:ind w:left="425" w:right="0" w:hanging="0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文件操作设计</w:t>
      </w:r>
    </w:p>
    <w:p>
      <w:pPr>
        <w:pStyle w:val="Normal"/>
        <w:rPr>
          <w:color w:val="FF0000"/>
        </w:rPr>
      </w:pPr>
      <w:r>
        <w:rPr>
          <w:color w:val="FF0000"/>
        </w:rPr>
        <w:t>请至少包含以下内容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）请说明</w:t>
      </w:r>
      <w:r>
        <w:rPr>
          <w:color w:val="FF0000"/>
        </w:rPr>
        <w:t>fs_link</w:t>
      </w:r>
      <w:r>
        <w:rPr>
          <w:color w:val="FF0000"/>
        </w:rPr>
        <w:t>和</w:t>
      </w:r>
      <w:r>
        <w:rPr>
          <w:color w:val="FF0000"/>
        </w:rPr>
        <w:t>fs_unlink</w:t>
      </w:r>
      <w:r>
        <w:rPr>
          <w:color w:val="FF0000"/>
        </w:rPr>
        <w:t>的操作流程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）在哪里记录文件内部</w:t>
      </w:r>
      <w:r>
        <w:rPr>
          <w:color w:val="FF0000"/>
        </w:rPr>
        <w:t>lseek</w:t>
      </w:r>
      <w:r>
        <w:rPr>
          <w:color w:val="FF0000"/>
        </w:rPr>
        <w:t>的位置？</w:t>
      </w:r>
      <w:r>
        <w:rPr>
          <w:color w:val="FF0000"/>
        </w:rPr>
        <w:t>fs_lseek</w:t>
      </w:r>
      <w:r>
        <w:rPr>
          <w:color w:val="FF0000"/>
        </w:rPr>
        <w:t>是否支持超出文件大小的位置移动？如果支持，请说明是否支持对超出的区域进行读写操作？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）请说明</w:t>
      </w:r>
      <w:r>
        <w:rPr>
          <w:color w:val="FF0000"/>
        </w:rPr>
        <w:t>fs_close</w:t>
      </w:r>
      <w:r>
        <w:rPr>
          <w:color w:val="FF0000"/>
        </w:rPr>
        <w:t>涉及的操作流程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）设计或实现过程中遇到的问题和得到的经验（如果有的话可以写下来，不是必需项）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目录操作设计</w:t>
      </w:r>
    </w:p>
    <w:p>
      <w:pPr>
        <w:pStyle w:val="Normal"/>
        <w:rPr>
          <w:color w:val="FF0000"/>
        </w:rPr>
      </w:pPr>
      <w:r>
        <w:rPr>
          <w:color w:val="FF0000"/>
        </w:rPr>
        <w:t>请至少包含以下内容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 xml:space="preserve">）如何获得当前目录？ 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）改变</w:t>
      </w:r>
      <w:r>
        <w:rPr>
          <w:color w:val="FF0000"/>
        </w:rPr>
        <w:t>/</w:t>
      </w:r>
      <w:r>
        <w:rPr>
          <w:color w:val="FF0000"/>
        </w:rPr>
        <w:t xml:space="preserve">查看目录路径时如何支持绝对路径和相对路径？如何支持多级目录？ 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）设计或实现过程中遇到的问题和得到的经验（如果有的话可以写下来，不是必需项）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关键函数功能</w:t>
      </w:r>
    </w:p>
    <w:p>
      <w:pPr>
        <w:pStyle w:val="Normal"/>
        <w:rPr>
          <w:color w:val="FF0000"/>
        </w:rPr>
      </w:pPr>
      <w:r>
        <w:rPr>
          <w:color w:val="FF0000"/>
        </w:rPr>
        <w:t>请列出上述各项功能设计里，你觉得关键的函数或代码块，及其作用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3"/>
        <w:rPr/>
      </w:pPr>
      <w:r>
        <w:rPr/>
        <w:t>参考文献</w:t>
      </w:r>
    </w:p>
    <w:p>
      <w:pPr>
        <w:pStyle w:val="Style24"/>
        <w:numPr>
          <w:ilvl w:val="0"/>
          <w:numId w:val="3"/>
        </w:numPr>
        <w:rPr/>
      </w:pPr>
      <w:r>
        <w:rPr/>
        <w:fldChar w:fldCharType="begin"/>
      </w:r>
      <w:r>
        <w:instrText> MACROBUTTONdocument.acro [单击此处键入参考文献内容]</w:instrText>
      </w:r>
      <w:r>
        <w:fldChar w:fldCharType="separate"/>
      </w:r>
      <w:r>
        <w:t>[单击此处键入参考文献内容]</w:t>
      </w:r>
      <w:r>
        <w:fldChar w:fldCharType="end"/>
      </w:r>
    </w:p>
    <w:p>
      <w:pPr>
        <w:pStyle w:val="Style24"/>
        <w:rPr/>
      </w:pPr>
      <w:r>
        <w:rPr/>
      </w:r>
    </w:p>
    <w:sectPr>
      <w:headerReference w:type="default" r:id="rId4"/>
      <w:type w:val="oddPage"/>
      <w:pgSz w:w="11906" w:h="16838"/>
      <w:pgMar w:left="1797" w:right="1797" w:header="851" w:top="1134" w:footer="0" w:bottom="1440" w:gutter="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center"/>
      <w:rPr/>
    </w:pPr>
    <w:r>
      <w:rPr/>
      <w:t xml:space="preserve">操作系统研讨课 秋季学期 </w:t>
    </w:r>
    <w:r>
      <w:rPr/>
      <w:t>2016 - 2017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pStyle w:val="2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pStyle w:val="3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5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ind w:left="0" w:right="0" w:firstLine="425"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numPr>
        <w:ilvl w:val="0"/>
        <w:numId w:val="1"/>
      </w:numPr>
      <w:spacing w:lineRule="auto" w:line="420" w:before="120" w:after="0"/>
      <w:outlineLvl w:val="0"/>
      <w:outlineLvl w:val="0"/>
    </w:pPr>
    <w:rPr>
      <w:rFonts w:ascii="Arial" w:hAnsi="Arial" w:eastAsia="黑体"/>
      <w:sz w:val="28"/>
    </w:rPr>
  </w:style>
  <w:style w:type="paragraph" w:styleId="2">
    <w:name w:val="Heading 2"/>
    <w:basedOn w:val="Normal"/>
    <w:qFormat/>
    <w:pPr>
      <w:keepNext/>
      <w:keepLines/>
      <w:numPr>
        <w:ilvl w:val="1"/>
        <w:numId w:val="1"/>
      </w:numPr>
      <w:spacing w:lineRule="auto" w:line="420" w:before="120" w:after="0"/>
      <w:outlineLvl w:val="1"/>
      <w:outlineLvl w:val="1"/>
    </w:pPr>
    <w:rPr>
      <w:rFonts w:ascii="Arial" w:hAnsi="Arial" w:eastAsia="黑体"/>
      <w:sz w:val="24"/>
    </w:rPr>
  </w:style>
  <w:style w:type="paragraph" w:styleId="3">
    <w:name w:val="Heading 3"/>
    <w:basedOn w:val="Normal"/>
    <w:qFormat/>
    <w:pPr>
      <w:keepNext/>
      <w:keepLines/>
      <w:numPr>
        <w:ilvl w:val="2"/>
        <w:numId w:val="1"/>
      </w:numPr>
      <w:spacing w:lineRule="auto" w:line="415" w:before="120" w:after="0"/>
      <w:outlineLvl w:val="2"/>
      <w:outlineLvl w:val="2"/>
    </w:pPr>
    <w:rPr>
      <w:rFonts w:ascii="Arial" w:hAnsi="Arial" w:eastAsia="黑体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before="0" w:after="12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Title"/>
    <w:basedOn w:val="Normal"/>
    <w:qFormat/>
    <w:pPr>
      <w:numPr>
        <w:ilvl w:val="0"/>
        <w:numId w:val="0"/>
      </w:numPr>
      <w:spacing w:before="480" w:after="240"/>
      <w:ind w:left="0" w:right="0" w:hanging="0"/>
      <w:jc w:val="center"/>
      <w:outlineLvl w:val="0"/>
    </w:pPr>
    <w:rPr>
      <w:rFonts w:ascii="Arial" w:hAnsi="Arial" w:eastAsia="黑体"/>
      <w:sz w:val="32"/>
    </w:rPr>
  </w:style>
  <w:style w:type="paragraph" w:styleId="Style17">
    <w:name w:val="Subtitle"/>
    <w:basedOn w:val="Style16"/>
    <w:qFormat/>
    <w:pPr>
      <w:spacing w:before="0" w:after="0"/>
    </w:pPr>
    <w:rPr>
      <w:rFonts w:ascii="Times New Roman" w:hAnsi="Times New Roman" w:eastAsia="楷体_GB2312"/>
      <w:sz w:val="21"/>
    </w:rPr>
  </w:style>
  <w:style w:type="paragraph" w:styleId="Date">
    <w:name w:val="Date"/>
    <w:basedOn w:val="Normal"/>
    <w:qFormat/>
    <w:pPr>
      <w:ind w:left="0" w:right="0" w:hanging="0"/>
      <w:jc w:val="center"/>
    </w:pPr>
    <w:rPr>
      <w:rFonts w:eastAsia="楷体_GB2312"/>
    </w:rPr>
  </w:style>
  <w:style w:type="paragraph" w:styleId="NormalIndent">
    <w:name w:val="Normal Indent"/>
    <w:basedOn w:val="Normal"/>
    <w:qFormat/>
    <w:pPr>
      <w:ind w:left="0" w:right="0" w:firstLine="420"/>
    </w:pPr>
    <w:rPr/>
  </w:style>
  <w:style w:type="paragraph" w:styleId="Style18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9">
    <w:name w:val="Header"/>
    <w:basedOn w:val="Normal"/>
    <w:pPr>
      <w:pBdr>
        <w:bottom w:val="single" w:sz="6" w:space="1" w:color="00000A"/>
      </w:pBdr>
      <w:tabs>
        <w:tab w:val="right" w:pos="8306" w:leader="none"/>
      </w:tabs>
      <w:snapToGrid w:val="false"/>
      <w:ind w:left="0" w:right="0" w:hanging="0"/>
    </w:pPr>
    <w:rPr>
      <w:sz w:val="18"/>
    </w:rPr>
  </w:style>
  <w:style w:type="paragraph" w:styleId="Style20">
    <w:name w:val="作者"/>
    <w:basedOn w:val="Style17"/>
    <w:qFormat/>
    <w:pPr/>
    <w:rPr/>
  </w:style>
  <w:style w:type="paragraph" w:styleId="Caption">
    <w:name w:val="caption"/>
    <w:basedOn w:val="Normal"/>
    <w:qFormat/>
    <w:pPr>
      <w:spacing w:before="152" w:after="160"/>
      <w:ind w:left="0" w:right="0" w:hanging="0"/>
      <w:jc w:val="center"/>
    </w:pPr>
    <w:rPr>
      <w:rFonts w:ascii="Arial" w:hAnsi="Arial" w:eastAsia="黑体"/>
    </w:rPr>
  </w:style>
  <w:style w:type="paragraph" w:styleId="Style21">
    <w:name w:val="摘要"/>
    <w:basedOn w:val="Normal"/>
    <w:qFormat/>
    <w:pPr>
      <w:spacing w:before="240" w:after="120"/>
      <w:ind w:left="0" w:right="0" w:hanging="0"/>
      <w:jc w:val="center"/>
    </w:pPr>
    <w:rPr>
      <w:rFonts w:eastAsia="黑体"/>
    </w:rPr>
  </w:style>
  <w:style w:type="paragraph" w:styleId="Style22">
    <w:name w:val="摘要正文"/>
    <w:basedOn w:val="Normal"/>
    <w:qFormat/>
    <w:pPr/>
    <w:rPr>
      <w:rFonts w:eastAsia="楷体_GB2312"/>
    </w:rPr>
  </w:style>
  <w:style w:type="paragraph" w:styleId="Style23">
    <w:name w:val="参考文献"/>
    <w:basedOn w:val="Style21"/>
    <w:qFormat/>
    <w:pPr>
      <w:jc w:val="both"/>
    </w:pPr>
    <w:rPr/>
  </w:style>
  <w:style w:type="paragraph" w:styleId="Style24">
    <w:name w:val="文献列表"/>
    <w:basedOn w:val="Normal"/>
    <w:qFormat/>
    <w:pPr>
      <w:tabs>
        <w:tab w:val="left" w:pos="420" w:leader="none"/>
      </w:tabs>
      <w:ind w:left="420" w:right="0" w:hanging="420"/>
    </w:pPr>
    <w:rPr/>
  </w:style>
  <w:style w:type="paragraph" w:styleId="Style25">
    <w:name w:val="表内标题"/>
    <w:basedOn w:val="Normal"/>
    <w:qFormat/>
    <w:pPr>
      <w:ind w:left="0" w:right="0" w:hanging="0"/>
      <w:jc w:val="center"/>
    </w:pPr>
    <w:rPr>
      <w:rFonts w:eastAsia="黑体"/>
    </w:rPr>
  </w:style>
  <w:style w:type="paragraph" w:styleId="API">
    <w:name w:val="API"/>
    <w:basedOn w:val="NormalIndent"/>
    <w:qFormat/>
    <w:pPr>
      <w:ind w:left="630" w:right="0" w:hanging="630"/>
    </w:pPr>
    <w:rPr>
      <w:rFonts w:ascii="Courier New" w:hAnsi="Courier New" w:eastAsia="楷体_GB2312"/>
    </w:rPr>
  </w:style>
  <w:style w:type="paragraph" w:styleId="Style26">
    <w:name w:val="小标题"/>
    <w:basedOn w:val="NormalIndent"/>
    <w:qFormat/>
    <w:pPr>
      <w:spacing w:before="120" w:after="120"/>
      <w:ind w:left="0" w:right="0" w:hanging="0"/>
    </w:pPr>
    <w:rPr>
      <w:rFonts w:ascii="Arial" w:hAnsi="Arial" w:eastAsia="黑体"/>
    </w:rPr>
  </w:style>
  <w:style w:type="paragraph" w:styleId="Style27">
    <w:name w:val="问题"/>
    <w:basedOn w:val="Normal"/>
    <w:qFormat/>
    <w:pPr>
      <w:spacing w:before="120" w:after="120"/>
      <w:ind w:left="0" w:right="0" w:hanging="0"/>
    </w:pPr>
    <w:rPr>
      <w:rFonts w:eastAsia="黑体"/>
    </w:rPr>
  </w:style>
  <w:style w:type="paragraph" w:styleId="Style28">
    <w:name w:val="封面标题"/>
    <w:basedOn w:val="Style16"/>
    <w:qFormat/>
    <w:pPr/>
    <w:rPr>
      <w:sz w:val="48"/>
    </w:rPr>
  </w:style>
  <w:style w:type="paragraph" w:styleId="Style29">
    <w:name w:val="封面正文"/>
    <w:basedOn w:val="Normal"/>
    <w:qFormat/>
    <w:pPr>
      <w:ind w:left="567" w:right="0" w:hanging="0"/>
    </w:pPr>
    <w:rPr>
      <w:rFonts w:eastAsia="黑体"/>
      <w:sz w:val="28"/>
    </w:rPr>
  </w:style>
  <w:style w:type="paragraph" w:styleId="Style30">
    <w:name w:val="框架内容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</Template>
  <TotalTime>80</TotalTime>
  <Application>LibreOffice/5.1.4.2$Linux_X86_64 LibreOffice_project/10m0$Build-2</Application>
  <Pages>4</Pages>
  <Words>834</Words>
  <Characters>1282</Characters>
  <CharactersWithSpaces>1431</CharactersWithSpaces>
  <Paragraphs>48</Paragraphs>
  <Company>国家智能计算机研究开发中心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2017-01-09T06:15:00Z</dcterms:created>
  <dc:creator>蒋德钧</dc:creator>
  <dc:description/>
  <dc:language>zh-CN</dc:language>
  <cp:lastModifiedBy/>
  <cp:lastPrinted>2001-07-04T02:49:00Z</cp:lastPrinted>
  <dcterms:modified xsi:type="dcterms:W3CDTF">2017-01-18T21:26:50Z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国家智能计算机研究开发中心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技术报告</vt:lpwstr>
  </property>
</Properties>
</file>