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275573"/>
        <w:docPartObj>
          <w:docPartGallery w:val="Cover Pages"/>
          <w:docPartUnique/>
        </w:docPartObj>
      </w:sdtPr>
      <w:sdtEndPr>
        <w:rPr>
          <w:b/>
          <w:bCs/>
        </w:rPr>
      </w:sdtEndPr>
      <w:sdtContent>
        <w:p w:rsidR="002C2A25" w:rsidRDefault="002C2A25" w:rsidP="002C2A25">
          <w:pPr>
            <w:spacing w:after="60" w:line="240" w:lineRule="auto"/>
            <w:rPr>
              <w:b/>
              <w:bCs/>
              <w:lang w:val="en-US"/>
            </w:rPr>
          </w:pPr>
        </w:p>
        <w:tbl>
          <w:tblPr>
            <w:tblW w:w="0" w:type="auto"/>
            <w:tblCellMar>
              <w:left w:w="0" w:type="dxa"/>
            </w:tblCellMar>
            <w:tblLook w:val="01E0"/>
          </w:tblPr>
          <w:tblGrid>
            <w:gridCol w:w="1692"/>
            <w:gridCol w:w="7487"/>
          </w:tblGrid>
          <w:tr w:rsidR="002C2A25" w:rsidRPr="000410F2" w:rsidTr="00A54507">
            <w:trPr>
              <w:trHeight w:hRule="exact" w:val="2892"/>
            </w:trPr>
            <w:tc>
              <w:tcPr>
                <w:tcW w:w="9639" w:type="dxa"/>
                <w:gridSpan w:val="2"/>
              </w:tcPr>
              <w:p w:rsidR="002C2A25" w:rsidRPr="002C2A25" w:rsidRDefault="002C2A25" w:rsidP="00A54507">
                <w:pPr>
                  <w:spacing w:after="60" w:line="240" w:lineRule="auto"/>
                  <w:rPr>
                    <w:sz w:val="20"/>
                    <w:lang w:val="de-DE"/>
                  </w:rPr>
                </w:pPr>
                <w:r w:rsidRPr="002C2A25">
                  <w:rPr>
                    <w:sz w:val="20"/>
                    <w:lang w:val="de-DE"/>
                  </w:rPr>
                  <w:t>Technische Universität München</w:t>
                </w:r>
              </w:p>
              <w:p w:rsidR="002C2A25" w:rsidRPr="002C2A25" w:rsidRDefault="002C2A25" w:rsidP="00A54507">
                <w:pPr>
                  <w:spacing w:after="60" w:line="240" w:lineRule="auto"/>
                  <w:rPr>
                    <w:sz w:val="20"/>
                    <w:lang w:val="de-DE"/>
                  </w:rPr>
                </w:pPr>
                <w:r w:rsidRPr="002C2A25">
                  <w:rPr>
                    <w:sz w:val="20"/>
                    <w:lang w:val="de-DE"/>
                  </w:rPr>
                  <w:t>Ingenieurfakultät Bau Geo Umwelt</w:t>
                </w:r>
              </w:p>
              <w:p w:rsidR="002C2A25" w:rsidRPr="002C2A25" w:rsidRDefault="002C2A25" w:rsidP="00A54507">
                <w:pPr>
                  <w:spacing w:after="60" w:line="240" w:lineRule="auto"/>
                  <w:rPr>
                    <w:sz w:val="20"/>
                    <w:lang w:val="de-DE"/>
                  </w:rPr>
                </w:pPr>
                <w:r w:rsidRPr="002C2A25">
                  <w:rPr>
                    <w:rStyle w:val="document"/>
                    <w:sz w:val="20"/>
                    <w:lang w:val="de-DE"/>
                  </w:rPr>
                  <w:t xml:space="preserve">Lehrstuhl </w:t>
                </w:r>
                <w:r w:rsidRPr="002C2A25">
                  <w:rPr>
                    <w:sz w:val="20"/>
                    <w:lang w:val="de-DE"/>
                  </w:rPr>
                  <w:t>für Astronomische und Physikalische Geodäsie</w:t>
                </w:r>
              </w:p>
              <w:p w:rsidR="002C2A25" w:rsidRPr="000410F2" w:rsidRDefault="002C2A25" w:rsidP="00A54507">
                <w:pPr>
                  <w:spacing w:after="60" w:line="240" w:lineRule="auto"/>
                </w:pPr>
                <w:r w:rsidRPr="00221C01">
                  <w:rPr>
                    <w:sz w:val="20"/>
                  </w:rPr>
                  <w:t>Univ.-Prof. Dr.techn. Mag.rer.nat. Roland Pail</w:t>
                </w:r>
              </w:p>
            </w:tc>
          </w:tr>
          <w:tr w:rsidR="002C2A25" w:rsidRPr="0087191E" w:rsidTr="00A54507">
            <w:trPr>
              <w:trHeight w:hRule="exact" w:val="1508"/>
            </w:trPr>
            <w:tc>
              <w:tcPr>
                <w:tcW w:w="9639" w:type="dxa"/>
                <w:gridSpan w:val="2"/>
              </w:tcPr>
              <w:p w:rsidR="002C2A25" w:rsidRPr="008D4E1C" w:rsidRDefault="002C2A25" w:rsidP="008D4E1C">
                <w:pPr>
                  <w:rPr>
                    <w:b/>
                    <w:color w:val="0065BD"/>
                    <w:sz w:val="44"/>
                    <w:szCs w:val="44"/>
                    <w:lang w:val="en-US"/>
                  </w:rPr>
                </w:pPr>
                <w:r w:rsidRPr="008D4E1C">
                  <w:rPr>
                    <w:b/>
                    <w:color w:val="0065BD"/>
                    <w:sz w:val="44"/>
                    <w:szCs w:val="44"/>
                    <w:lang w:val="en-US"/>
                  </w:rPr>
                  <w:t>HALO Orbit Simulation around SEM L2 of an IRASSI Mission Satellite</w:t>
                </w:r>
              </w:p>
            </w:tc>
          </w:tr>
          <w:tr w:rsidR="002C2A25" w:rsidRPr="00307710" w:rsidTr="00A54507">
            <w:trPr>
              <w:trHeight w:hRule="exact" w:val="3686"/>
            </w:trPr>
            <w:tc>
              <w:tcPr>
                <w:tcW w:w="9639" w:type="dxa"/>
                <w:gridSpan w:val="2"/>
              </w:tcPr>
              <w:p w:rsidR="002C2A25" w:rsidRPr="00A27BAE" w:rsidRDefault="002C2A25" w:rsidP="00A54507">
                <w:pPr>
                  <w:pStyle w:val="TUMStandard"/>
                  <w:spacing w:after="400"/>
                  <w:rPr>
                    <w:b/>
                    <w:sz w:val="28"/>
                    <w:szCs w:val="28"/>
                    <w:lang w:val="en-US"/>
                  </w:rPr>
                </w:pPr>
                <w:r>
                  <w:rPr>
                    <w:b/>
                    <w:sz w:val="28"/>
                    <w:szCs w:val="28"/>
                    <w:lang w:val="en-US"/>
                  </w:rPr>
                  <w:t>Aleksei Petukhov</w:t>
                </w:r>
              </w:p>
              <w:p w:rsidR="002C2A25" w:rsidRPr="00073469" w:rsidRDefault="002C2A25" w:rsidP="00A54507">
                <w:pPr>
                  <w:pStyle w:val="TUMStandard"/>
                  <w:rPr>
                    <w:lang w:val="en-US"/>
                  </w:rPr>
                </w:pPr>
                <w:r w:rsidRPr="00073469">
                  <w:rPr>
                    <w:lang w:val="en-US"/>
                  </w:rPr>
                  <w:t>Master's Thesis</w:t>
                </w:r>
              </w:p>
              <w:p w:rsidR="002C2A25" w:rsidRPr="00307710" w:rsidRDefault="002C2A25" w:rsidP="00474A9D">
                <w:pPr>
                  <w:pStyle w:val="TUMTitleTitel"/>
                </w:pPr>
              </w:p>
            </w:tc>
          </w:tr>
          <w:tr w:rsidR="002C2A25" w:rsidRPr="0087191E" w:rsidTr="00A54507">
            <w:trPr>
              <w:trHeight w:hRule="exact" w:val="624"/>
            </w:trPr>
            <w:tc>
              <w:tcPr>
                <w:tcW w:w="9639" w:type="dxa"/>
                <w:gridSpan w:val="2"/>
              </w:tcPr>
              <w:p w:rsidR="002C2A25" w:rsidRPr="001D12C8" w:rsidRDefault="002C2A25" w:rsidP="00F36909">
                <w:pPr>
                  <w:rPr>
                    <w:lang w:val="en-US"/>
                  </w:rPr>
                </w:pPr>
                <w:r w:rsidRPr="001D12C8">
                  <w:rPr>
                    <w:lang w:val="en-US"/>
                  </w:rPr>
                  <w:t>Master’s Course in Earth Oriented Space Science and Technology</w:t>
                </w:r>
              </w:p>
            </w:tc>
          </w:tr>
          <w:tr w:rsidR="002C2A25" w:rsidRPr="0087191E" w:rsidTr="00A54507">
            <w:trPr>
              <w:trHeight w:hRule="exact" w:val="624"/>
            </w:trPr>
            <w:tc>
              <w:tcPr>
                <w:tcW w:w="1701" w:type="dxa"/>
              </w:tcPr>
              <w:p w:rsidR="002C2A25" w:rsidRPr="00D73337" w:rsidRDefault="002C2A25" w:rsidP="00F36909">
                <w:pPr>
                  <w:rPr>
                    <w:b/>
                  </w:rPr>
                </w:pPr>
                <w:r w:rsidRPr="00D73337">
                  <w:t>Supervisor(s):</w:t>
                </w:r>
              </w:p>
            </w:tc>
            <w:tc>
              <w:tcPr>
                <w:tcW w:w="7938" w:type="dxa"/>
              </w:tcPr>
              <w:p w:rsidR="002C2A25" w:rsidRPr="00CA7BC8" w:rsidRDefault="00CA7BC8" w:rsidP="00CA7BC8">
                <w:pPr>
                  <w:pStyle w:val="TUMStandard"/>
                  <w:numPr>
                    <w:ilvl w:val="0"/>
                    <w:numId w:val="29"/>
                  </w:numPr>
                  <w:ind w:left="289" w:hanging="289"/>
                  <w:rPr>
                    <w:sz w:val="20"/>
                  </w:rPr>
                </w:pPr>
                <w:r w:rsidRPr="00CA7BC8">
                  <w:rPr>
                    <w:sz w:val="20"/>
                  </w:rPr>
                  <w:t xml:space="preserve">Prof. Dr. Urs Hugentobler </w:t>
                </w:r>
                <w:r w:rsidR="002C2A25" w:rsidRPr="00CA7BC8">
                  <w:rPr>
                    <w:sz w:val="20"/>
                  </w:rPr>
                  <w:br/>
                </w:r>
                <w:r w:rsidRPr="00CA7BC8">
                  <w:rPr>
                    <w:sz w:val="20"/>
                  </w:rPr>
                  <w:t xml:space="preserve">TUM, Institut </w:t>
                </w:r>
                <w:r w:rsidRPr="002C2A25">
                  <w:rPr>
                    <w:sz w:val="20"/>
                  </w:rPr>
                  <w:t>für Astronomische und Physikalische Geodäsie</w:t>
                </w:r>
                <w:r w:rsidRPr="00CA7BC8">
                  <w:rPr>
                    <w:sz w:val="20"/>
                  </w:rPr>
                  <w:t xml:space="preserve"> </w:t>
                </w:r>
              </w:p>
            </w:tc>
          </w:tr>
          <w:tr w:rsidR="002C2A25" w:rsidRPr="0087191E" w:rsidTr="00A54507">
            <w:trPr>
              <w:trHeight w:hRule="exact" w:val="624"/>
            </w:trPr>
            <w:tc>
              <w:tcPr>
                <w:tcW w:w="1701" w:type="dxa"/>
              </w:tcPr>
              <w:p w:rsidR="002C2A25" w:rsidRPr="00CA7BC8" w:rsidRDefault="002C2A25" w:rsidP="00A54507">
                <w:pPr>
                  <w:pStyle w:val="TUMStandard"/>
                  <w:rPr>
                    <w:sz w:val="20"/>
                  </w:rPr>
                </w:pPr>
              </w:p>
            </w:tc>
            <w:tc>
              <w:tcPr>
                <w:tcW w:w="7938" w:type="dxa"/>
              </w:tcPr>
              <w:p w:rsidR="002C2A25" w:rsidRPr="00B91595" w:rsidRDefault="00CA7BC8" w:rsidP="00B91595">
                <w:pPr>
                  <w:pStyle w:val="TUMStandard"/>
                  <w:numPr>
                    <w:ilvl w:val="0"/>
                    <w:numId w:val="29"/>
                  </w:numPr>
                  <w:ind w:left="289" w:hanging="289"/>
                  <w:rPr>
                    <w:sz w:val="20"/>
                  </w:rPr>
                </w:pPr>
                <w:r w:rsidRPr="001D12C8">
                  <w:rPr>
                    <w:sz w:val="20"/>
                  </w:rPr>
                  <w:t xml:space="preserve">M. Sc. </w:t>
                </w:r>
                <w:r w:rsidRPr="00B91595">
                  <w:rPr>
                    <w:sz w:val="20"/>
                  </w:rPr>
                  <w:t>Meltem Eren Çopur</w:t>
                </w:r>
                <w:r w:rsidR="002C2A25" w:rsidRPr="00B91595">
                  <w:rPr>
                    <w:sz w:val="20"/>
                  </w:rPr>
                  <w:br/>
                </w:r>
                <w:r w:rsidR="00B91595" w:rsidRPr="00B91595">
                  <w:rPr>
                    <w:sz w:val="20"/>
                  </w:rPr>
                  <w:t>Universität der Bundeswehr</w:t>
                </w:r>
                <w:r w:rsidR="00B91595">
                  <w:rPr>
                    <w:sz w:val="20"/>
                  </w:rPr>
                  <w:t>,</w:t>
                </w:r>
                <w:r w:rsidR="00B91595" w:rsidRPr="00B91595">
                  <w:rPr>
                    <w:sz w:val="20"/>
                  </w:rPr>
                  <w:t xml:space="preserve"> Fakultät für Luft- und Raumfahrttechnik</w:t>
                </w:r>
              </w:p>
            </w:tc>
          </w:tr>
          <w:tr w:rsidR="002C2A25" w:rsidRPr="0087191E" w:rsidTr="00A54507">
            <w:trPr>
              <w:trHeight w:hRule="exact" w:val="624"/>
            </w:trPr>
            <w:tc>
              <w:tcPr>
                <w:tcW w:w="1701" w:type="dxa"/>
              </w:tcPr>
              <w:p w:rsidR="002C2A25" w:rsidRPr="00B91595" w:rsidRDefault="002C2A25" w:rsidP="00A54507">
                <w:pPr>
                  <w:pStyle w:val="TUMStandard"/>
                  <w:rPr>
                    <w:sz w:val="20"/>
                  </w:rPr>
                </w:pPr>
              </w:p>
            </w:tc>
            <w:tc>
              <w:tcPr>
                <w:tcW w:w="7938" w:type="dxa"/>
              </w:tcPr>
              <w:p w:rsidR="002C2A25" w:rsidRPr="00B91595" w:rsidRDefault="002C2A25" w:rsidP="00B91595">
                <w:pPr>
                  <w:pStyle w:val="TUMStandard"/>
                  <w:ind w:left="289"/>
                  <w:rPr>
                    <w:sz w:val="20"/>
                  </w:rPr>
                </w:pPr>
              </w:p>
            </w:tc>
          </w:tr>
          <w:tr w:rsidR="002C2A25" w:rsidRPr="0087191E" w:rsidTr="00A54507">
            <w:trPr>
              <w:trHeight w:hRule="exact" w:val="1021"/>
            </w:trPr>
            <w:tc>
              <w:tcPr>
                <w:tcW w:w="9639" w:type="dxa"/>
                <w:gridSpan w:val="2"/>
              </w:tcPr>
              <w:p w:rsidR="002C2A25" w:rsidRPr="00B91595" w:rsidRDefault="002C2A25" w:rsidP="00A54507">
                <w:pPr>
                  <w:pStyle w:val="TUMStandard"/>
                  <w:rPr>
                    <w:sz w:val="20"/>
                  </w:rPr>
                </w:pPr>
              </w:p>
            </w:tc>
          </w:tr>
          <w:tr w:rsidR="002C2A25" w:rsidRPr="00307710" w:rsidTr="00A54507">
            <w:trPr>
              <w:trHeight w:hRule="exact" w:val="454"/>
            </w:trPr>
            <w:tc>
              <w:tcPr>
                <w:tcW w:w="9639" w:type="dxa"/>
                <w:gridSpan w:val="2"/>
                <w:vAlign w:val="bottom"/>
              </w:tcPr>
              <w:p w:rsidR="002C2A25" w:rsidRPr="00073469" w:rsidRDefault="00B91595" w:rsidP="00A54507">
                <w:pPr>
                  <w:pStyle w:val="TUMStandard"/>
                  <w:rPr>
                    <w:sz w:val="18"/>
                    <w:szCs w:val="18"/>
                    <w:lang w:val="en-US"/>
                  </w:rPr>
                </w:pPr>
                <w:r>
                  <w:rPr>
                    <w:sz w:val="18"/>
                    <w:szCs w:val="18"/>
                    <w:lang w:val="en-US"/>
                  </w:rPr>
                  <w:t>December, 2016</w:t>
                </w:r>
              </w:p>
            </w:tc>
          </w:tr>
          <w:tr w:rsidR="002C2A25" w:rsidRPr="00307710" w:rsidTr="00A54507">
            <w:trPr>
              <w:trHeight w:hRule="exact" w:val="851"/>
            </w:trPr>
            <w:tc>
              <w:tcPr>
                <w:tcW w:w="9639" w:type="dxa"/>
                <w:gridSpan w:val="2"/>
                <w:vAlign w:val="bottom"/>
              </w:tcPr>
              <w:p w:rsidR="002C2A25" w:rsidRPr="00073469" w:rsidRDefault="002C2A25" w:rsidP="00A54507">
                <w:pPr>
                  <w:pStyle w:val="TUMStandard"/>
                  <w:rPr>
                    <w:sz w:val="18"/>
                    <w:szCs w:val="18"/>
                    <w:lang w:val="en-US"/>
                  </w:rPr>
                </w:pPr>
              </w:p>
            </w:tc>
          </w:tr>
        </w:tbl>
        <w:p w:rsidR="008E6479" w:rsidRDefault="008E6479" w:rsidP="002C2A25">
          <w:pPr>
            <w:spacing w:after="60" w:line="240" w:lineRule="auto"/>
            <w:rPr>
              <w:b/>
              <w:bCs/>
              <w:lang w:val="en-US"/>
            </w:rPr>
          </w:pPr>
        </w:p>
        <w:p w:rsidR="00211629" w:rsidRPr="00D73337" w:rsidRDefault="00211629" w:rsidP="00AF4100">
          <w:pPr>
            <w:pStyle w:val="TUMSubtitleUntertitel"/>
          </w:pPr>
          <w:bookmarkStart w:id="0" w:name="_Toc469887645"/>
          <w:r w:rsidRPr="00D73337">
            <w:t>Declaration</w:t>
          </w:r>
          <w:bookmarkEnd w:id="0"/>
        </w:p>
        <w:p w:rsidR="00211629" w:rsidRPr="00C105E4" w:rsidRDefault="00211629" w:rsidP="00AF4100">
          <w:pPr>
            <w:pStyle w:val="TUMSubtitleUntertitel"/>
          </w:pPr>
        </w:p>
        <w:p w:rsidR="00211629" w:rsidRPr="00C105E4" w:rsidRDefault="00211629" w:rsidP="00AF4100">
          <w:pPr>
            <w:pStyle w:val="TUMSubtitleUntertitel"/>
          </w:pPr>
        </w:p>
        <w:p w:rsidR="00211629" w:rsidRPr="00D73337" w:rsidRDefault="00211629" w:rsidP="00BF3D3D">
          <w:pPr>
            <w:rPr>
              <w:lang w:val="en-US"/>
            </w:rPr>
          </w:pPr>
          <w:r w:rsidRPr="00D73337">
            <w:rPr>
              <w:lang w:val="en-US"/>
            </w:rPr>
            <w:t xml:space="preserve">This thesis is a presentation of my original research work. Wherever contributions of others are involved, every effort is made to indicate this clearly, with due reference to the literature, and acknowledgement of collaborative research and discussions. </w:t>
          </w:r>
        </w:p>
        <w:p w:rsidR="00211629" w:rsidRPr="00D73337" w:rsidRDefault="00211629" w:rsidP="00211629">
          <w:pPr>
            <w:pStyle w:val="TUMStandard"/>
            <w:tabs>
              <w:tab w:val="left" w:pos="4536"/>
            </w:tabs>
            <w:spacing w:before="600"/>
            <w:rPr>
              <w:sz w:val="20"/>
              <w:lang w:val="en-US"/>
            </w:rPr>
          </w:pPr>
          <w:r w:rsidRPr="00D73337">
            <w:rPr>
              <w:sz w:val="20"/>
              <w:lang w:val="en-US"/>
            </w:rPr>
            <w:t xml:space="preserve">Munich, </w:t>
          </w:r>
          <w:r>
            <w:rPr>
              <w:sz w:val="20"/>
              <w:lang w:val="en-US"/>
            </w:rPr>
            <w:t>19.12.2016</w:t>
          </w:r>
          <w:r w:rsidR="004E5A62">
            <w:rPr>
              <w:sz w:val="20"/>
              <w:lang w:val="en-US"/>
            </w:rPr>
            <w:t xml:space="preserve"> </w:t>
          </w:r>
          <w:r w:rsidR="004E5A62">
            <w:rPr>
              <w:sz w:val="20"/>
              <w:lang w:val="en-US"/>
            </w:rPr>
            <w:tab/>
            <w:t xml:space="preserve">……………………… </w:t>
          </w:r>
          <w:r w:rsidR="006070F2">
            <w:rPr>
              <w:sz w:val="20"/>
              <w:lang w:val="en-US"/>
            </w:rPr>
            <w:t xml:space="preserve">  </w:t>
          </w:r>
          <w:r w:rsidR="004E5A62">
            <w:rPr>
              <w:sz w:val="20"/>
              <w:lang w:val="en-US"/>
            </w:rPr>
            <w:t>Aleksei Petukhov</w:t>
          </w:r>
        </w:p>
        <w:p w:rsidR="008E6479" w:rsidRDefault="008E6479">
          <w:pPr>
            <w:spacing w:after="0" w:line="240" w:lineRule="auto"/>
            <w:jc w:val="left"/>
            <w:rPr>
              <w:b/>
              <w:bCs/>
              <w:lang w:val="en-US"/>
            </w:rPr>
          </w:pPr>
        </w:p>
        <w:p w:rsidR="00B51403" w:rsidRPr="00CA7BC8" w:rsidRDefault="007575FC">
          <w:pPr>
            <w:spacing w:after="0" w:line="240" w:lineRule="auto"/>
            <w:jc w:val="left"/>
            <w:rPr>
              <w:lang w:val="en-US"/>
            </w:rPr>
          </w:pPr>
        </w:p>
      </w:sdtContent>
    </w:sdt>
    <w:p w:rsidR="00B51403" w:rsidRDefault="00B51403" w:rsidP="00474A9D">
      <w:pPr>
        <w:pStyle w:val="1"/>
        <w:rPr>
          <w:noProof/>
        </w:rPr>
      </w:pPr>
      <w:bookmarkStart w:id="1" w:name="_Toc469887646"/>
      <w:r>
        <w:rPr>
          <w:noProof/>
        </w:rPr>
        <w:lastRenderedPageBreak/>
        <w:t>ABSTRACT</w:t>
      </w:r>
      <w:bookmarkEnd w:id="1"/>
    </w:p>
    <w:p w:rsidR="00B51403" w:rsidRDefault="00B51403" w:rsidP="00B51403">
      <w:pPr>
        <w:rPr>
          <w:lang w:val="en-US" w:eastAsia="ru-RU"/>
        </w:rPr>
      </w:pPr>
      <w:r>
        <w:rPr>
          <w:lang w:val="en-US" w:eastAsia="ru-RU"/>
        </w:rPr>
        <w:t>The aim of this thesis is to study and to demonstrate the effect of the force model simplifications on the precision of the propagation of the Halo orbit around second Lagrangian point of the Sun/Earth-Moon system, and to compare numerical integrators to find out the best one specifically for the Halo orbit propagation.</w:t>
      </w:r>
    </w:p>
    <w:p w:rsidR="00B51403" w:rsidRPr="00DB542F" w:rsidRDefault="00B51403" w:rsidP="00B51403">
      <w:pPr>
        <w:rPr>
          <w:lang w:val="en-US" w:eastAsia="ru-RU"/>
        </w:rPr>
      </w:pPr>
      <w:r>
        <w:rPr>
          <w:lang w:val="en-US" w:eastAsia="ru-RU"/>
        </w:rPr>
        <w:t xml:space="preserve">In the first part, the theoretical basis for Halo orbits is established along with the prerequisites for the force model. Then the space environment around second Lagrangian point is investigated and relevant forces are identified. Afterwards, well-known numerical integrators are discussed and their performances are compared. In the simulation section, the process of maneuvers calculation is demonstrated and explained. Then, the orbit is propagated with three different force models using the best integrator in terms of accuracy. </w:t>
      </w:r>
    </w:p>
    <w:p w:rsidR="007F2967" w:rsidRDefault="007F2967" w:rsidP="00B51403">
      <w:pPr>
        <w:rPr>
          <w:lang w:val="en-US"/>
        </w:rPr>
      </w:pPr>
    </w:p>
    <w:p w:rsidR="007F2967" w:rsidRDefault="007F2967">
      <w:pPr>
        <w:spacing w:after="0" w:line="240" w:lineRule="auto"/>
        <w:jc w:val="left"/>
        <w:rPr>
          <w:lang w:val="en-US"/>
        </w:rPr>
      </w:pPr>
      <w:r>
        <w:rPr>
          <w:lang w:val="en-US"/>
        </w:rPr>
        <w:br w:type="page"/>
      </w:r>
    </w:p>
    <w:p w:rsidR="00F80402" w:rsidRDefault="00F80402" w:rsidP="00F80402">
      <w:pPr>
        <w:pStyle w:val="1"/>
      </w:pPr>
      <w:bookmarkStart w:id="2" w:name="_Toc469887647"/>
      <w:r>
        <w:lastRenderedPageBreak/>
        <w:t>LIST OF FIGURES</w:t>
      </w:r>
      <w:bookmarkEnd w:id="2"/>
    </w:p>
    <w:p w:rsidR="00F80402" w:rsidRDefault="00B51482">
      <w:pPr>
        <w:pStyle w:val="afe"/>
        <w:tabs>
          <w:tab w:val="right" w:leader="dot" w:pos="9061"/>
        </w:tabs>
        <w:rPr>
          <w:rFonts w:asciiTheme="minorHAnsi" w:eastAsiaTheme="minorEastAsia" w:hAnsiTheme="minorHAnsi"/>
          <w:noProof/>
          <w:sz w:val="22"/>
          <w:lang w:eastAsia="ru-RU"/>
        </w:rPr>
      </w:pPr>
      <w:r>
        <w:rPr>
          <w:lang w:val="en-US"/>
        </w:rPr>
        <w:fldChar w:fldCharType="begin"/>
      </w:r>
      <w:r>
        <w:rPr>
          <w:lang w:val="en-US"/>
        </w:rPr>
        <w:instrText xml:space="preserve"> TOC \f F \h \z \t "Подзаголовок;ПОДПИСЬ" \c </w:instrText>
      </w:r>
      <w:r>
        <w:rPr>
          <w:lang w:val="en-US"/>
        </w:rPr>
        <w:fldChar w:fldCharType="separate"/>
      </w:r>
      <w:hyperlink w:anchor="_Toc469887370" w:history="1">
        <w:r w:rsidR="00F80402" w:rsidRPr="005702E3">
          <w:rPr>
            <w:rStyle w:val="a4"/>
            <w:noProof/>
            <w:shd w:val="clear" w:color="auto" w:fill="FFFFFF"/>
            <w:lang w:val="en-US"/>
          </w:rPr>
          <w:t>Figure 2.1</w:t>
        </w:r>
        <w:r w:rsidR="00F80402">
          <w:rPr>
            <w:rStyle w:val="a4"/>
            <w:noProof/>
            <w:shd w:val="clear" w:color="auto" w:fill="FFFFFF"/>
            <w:lang w:val="en-US"/>
          </w:rPr>
          <w:t xml:space="preserve"> Geometry of the CR3BP</w:t>
        </w:r>
        <w:r w:rsidR="00F80402">
          <w:rPr>
            <w:noProof/>
            <w:webHidden/>
          </w:rPr>
          <w:tab/>
        </w:r>
        <w:r w:rsidR="00F80402">
          <w:rPr>
            <w:noProof/>
            <w:webHidden/>
          </w:rPr>
          <w:fldChar w:fldCharType="begin"/>
        </w:r>
        <w:r w:rsidR="00F80402">
          <w:rPr>
            <w:noProof/>
            <w:webHidden/>
          </w:rPr>
          <w:instrText xml:space="preserve"> PAGEREF _Toc469887370 \h </w:instrText>
        </w:r>
        <w:r w:rsidR="00F80402">
          <w:rPr>
            <w:noProof/>
            <w:webHidden/>
          </w:rPr>
        </w:r>
        <w:r w:rsidR="00F80402">
          <w:rPr>
            <w:noProof/>
            <w:webHidden/>
          </w:rPr>
          <w:fldChar w:fldCharType="separate"/>
        </w:r>
        <w:r w:rsidR="00F80402">
          <w:rPr>
            <w:noProof/>
            <w:webHidden/>
          </w:rPr>
          <w:t>14</w:t>
        </w:r>
        <w:r w:rsidR="00F80402">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1" w:history="1">
        <w:r w:rsidRPr="005702E3">
          <w:rPr>
            <w:rStyle w:val="a4"/>
            <w:noProof/>
            <w:shd w:val="clear" w:color="auto" w:fill="FFFFFF"/>
            <w:lang w:val="en-US"/>
          </w:rPr>
          <w:t xml:space="preserve">Figure 2.2 </w:t>
        </w:r>
        <w:r>
          <w:rPr>
            <w:rStyle w:val="a4"/>
            <w:noProof/>
            <w:lang w:val="en-US" w:eastAsia="ru-RU"/>
          </w:rPr>
          <w:t>Stationary lagrange points</w:t>
        </w:r>
        <w:r>
          <w:rPr>
            <w:noProof/>
            <w:webHidden/>
          </w:rPr>
          <w:tab/>
        </w:r>
        <w:r>
          <w:rPr>
            <w:noProof/>
            <w:webHidden/>
          </w:rPr>
          <w:fldChar w:fldCharType="begin"/>
        </w:r>
        <w:r>
          <w:rPr>
            <w:noProof/>
            <w:webHidden/>
          </w:rPr>
          <w:instrText xml:space="preserve"> PAGEREF _Toc469887371 \h </w:instrText>
        </w:r>
        <w:r>
          <w:rPr>
            <w:noProof/>
            <w:webHidden/>
          </w:rPr>
        </w:r>
        <w:r>
          <w:rPr>
            <w:noProof/>
            <w:webHidden/>
          </w:rPr>
          <w:fldChar w:fldCharType="separate"/>
        </w:r>
        <w:r>
          <w:rPr>
            <w:noProof/>
            <w:webHidden/>
          </w:rPr>
          <w:t>18</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2" w:history="1">
        <w:r w:rsidR="003008B0">
          <w:rPr>
            <w:rStyle w:val="a4"/>
            <w:noProof/>
            <w:lang w:val="en-US"/>
          </w:rPr>
          <w:t>Figure 2.3</w:t>
        </w:r>
        <w:r w:rsidRPr="005702E3">
          <w:rPr>
            <w:rStyle w:val="a4"/>
            <w:noProof/>
            <w:lang w:val="en-US"/>
          </w:rPr>
          <w:t xml:space="preserve"> Fi</w:t>
        </w:r>
        <w:r w:rsidRPr="005702E3">
          <w:rPr>
            <w:rStyle w:val="a4"/>
            <w:noProof/>
            <w:lang w:val="en-US"/>
          </w:rPr>
          <w:t>n</w:t>
        </w:r>
        <w:r w:rsidRPr="005702E3">
          <w:rPr>
            <w:rStyle w:val="a4"/>
            <w:noProof/>
            <w:lang w:val="en-US"/>
          </w:rPr>
          <w:t>ite-size Lyapunov orb</w:t>
        </w:r>
        <w:r>
          <w:rPr>
            <w:rStyle w:val="a4"/>
            <w:noProof/>
            <w:lang w:val="en-US"/>
          </w:rPr>
          <w:t>its of different amplitudes.</w:t>
        </w:r>
        <w:r>
          <w:rPr>
            <w:noProof/>
            <w:webHidden/>
          </w:rPr>
          <w:tab/>
        </w:r>
        <w:r>
          <w:rPr>
            <w:noProof/>
            <w:webHidden/>
          </w:rPr>
          <w:fldChar w:fldCharType="begin"/>
        </w:r>
        <w:r>
          <w:rPr>
            <w:noProof/>
            <w:webHidden/>
          </w:rPr>
          <w:instrText xml:space="preserve"> PAGEREF _Toc469887372 \h </w:instrText>
        </w:r>
        <w:r>
          <w:rPr>
            <w:noProof/>
            <w:webHidden/>
          </w:rPr>
        </w:r>
        <w:r>
          <w:rPr>
            <w:noProof/>
            <w:webHidden/>
          </w:rPr>
          <w:fldChar w:fldCharType="separate"/>
        </w:r>
        <w:r>
          <w:rPr>
            <w:noProof/>
            <w:webHidden/>
          </w:rPr>
          <w:t>20</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3" w:history="1">
        <w:r w:rsidRPr="005702E3">
          <w:rPr>
            <w:rStyle w:val="a4"/>
            <w:noProof/>
            <w:lang w:val="en-US"/>
          </w:rPr>
          <w:t xml:space="preserve">Figure 2.4 Halo orbits with </w:t>
        </w:r>
        <m:oMath>
          <m:r>
            <w:rPr>
              <w:rStyle w:val="a4"/>
              <w:rFonts w:ascii="Cambria Math" w:hAnsi="Cambria Math"/>
              <w:noProof/>
              <w:spacing w:val="5"/>
              <w:kern w:val="28"/>
            </w:rPr>
            <m:t>Az</m:t>
          </m:r>
        </m:oMath>
        <w:r>
          <w:rPr>
            <w:rStyle w:val="a4"/>
            <w:noProof/>
            <w:lang w:val="en-US"/>
          </w:rPr>
          <w:t xml:space="preserve"> = 10000, 30000, 50000 km</w:t>
        </w:r>
        <w:r>
          <w:rPr>
            <w:noProof/>
            <w:webHidden/>
          </w:rPr>
          <w:tab/>
        </w:r>
        <w:r>
          <w:rPr>
            <w:noProof/>
            <w:webHidden/>
          </w:rPr>
          <w:fldChar w:fldCharType="begin"/>
        </w:r>
        <w:r>
          <w:rPr>
            <w:noProof/>
            <w:webHidden/>
          </w:rPr>
          <w:instrText xml:space="preserve"> PAGEREF _Toc469887373 \h </w:instrText>
        </w:r>
        <w:r>
          <w:rPr>
            <w:noProof/>
            <w:webHidden/>
          </w:rPr>
        </w:r>
        <w:r>
          <w:rPr>
            <w:noProof/>
            <w:webHidden/>
          </w:rPr>
          <w:fldChar w:fldCharType="separate"/>
        </w:r>
        <w:r>
          <w:rPr>
            <w:noProof/>
            <w:webHidden/>
          </w:rPr>
          <w:t>22</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4" w:history="1">
        <w:r w:rsidRPr="005702E3">
          <w:rPr>
            <w:rStyle w:val="a4"/>
            <w:noProof/>
            <w:lang w:val="en-US"/>
          </w:rPr>
          <w:t>F</w:t>
        </w:r>
        <w:r>
          <w:rPr>
            <w:rStyle w:val="a4"/>
            <w:noProof/>
            <w:lang w:val="en-US"/>
          </w:rPr>
          <w:t>igure 2.5 L2-centered frame</w:t>
        </w:r>
        <w:r>
          <w:rPr>
            <w:noProof/>
            <w:webHidden/>
          </w:rPr>
          <w:tab/>
        </w:r>
        <w:r>
          <w:rPr>
            <w:noProof/>
            <w:webHidden/>
          </w:rPr>
          <w:fldChar w:fldCharType="begin"/>
        </w:r>
        <w:r>
          <w:rPr>
            <w:noProof/>
            <w:webHidden/>
          </w:rPr>
          <w:instrText xml:space="preserve"> PAGEREF _Toc469887374 \h </w:instrText>
        </w:r>
        <w:r>
          <w:rPr>
            <w:noProof/>
            <w:webHidden/>
          </w:rPr>
        </w:r>
        <w:r>
          <w:rPr>
            <w:noProof/>
            <w:webHidden/>
          </w:rPr>
          <w:fldChar w:fldCharType="separate"/>
        </w:r>
        <w:r>
          <w:rPr>
            <w:noProof/>
            <w:webHidden/>
          </w:rPr>
          <w:t>23</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5" w:history="1">
        <w:r w:rsidRPr="005702E3">
          <w:rPr>
            <w:rStyle w:val="a4"/>
            <w:noProof/>
            <w:lang w:val="en-US"/>
          </w:rPr>
          <w:t>Figure 2.6 Quasi-Ha</w:t>
        </w:r>
        <w:r>
          <w:rPr>
            <w:rStyle w:val="a4"/>
            <w:noProof/>
            <w:lang w:val="en-US"/>
          </w:rPr>
          <w:t>lo orbit around L2 SEM</w:t>
        </w:r>
        <w:r>
          <w:rPr>
            <w:noProof/>
            <w:webHidden/>
          </w:rPr>
          <w:tab/>
        </w:r>
        <w:r>
          <w:rPr>
            <w:noProof/>
            <w:webHidden/>
          </w:rPr>
          <w:fldChar w:fldCharType="begin"/>
        </w:r>
        <w:r>
          <w:rPr>
            <w:noProof/>
            <w:webHidden/>
          </w:rPr>
          <w:instrText xml:space="preserve"> PAGEREF _Toc469887375 \h </w:instrText>
        </w:r>
        <w:r>
          <w:rPr>
            <w:noProof/>
            <w:webHidden/>
          </w:rPr>
        </w:r>
        <w:r>
          <w:rPr>
            <w:noProof/>
            <w:webHidden/>
          </w:rPr>
          <w:fldChar w:fldCharType="separate"/>
        </w:r>
        <w:r>
          <w:rPr>
            <w:noProof/>
            <w:webHidden/>
          </w:rPr>
          <w:t>24</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6" w:history="1">
        <w:r w:rsidR="003008B0">
          <w:rPr>
            <w:rStyle w:val="a4"/>
            <w:noProof/>
            <w:lang w:val="en-US"/>
          </w:rPr>
          <w:t>Figure 3.1</w:t>
        </w:r>
        <w:r w:rsidRPr="005702E3">
          <w:rPr>
            <w:rStyle w:val="a4"/>
            <w:noProof/>
            <w:lang w:val="en-US"/>
          </w:rPr>
          <w:t xml:space="preserve"> </w:t>
        </w:r>
        <w:r w:rsidRPr="005702E3">
          <w:rPr>
            <w:rStyle w:val="a4"/>
            <w:noProof/>
            <w:lang w:val="en-US"/>
          </w:rPr>
          <w:t>Order of magnitudes of various perturb</w:t>
        </w:r>
        <w:r>
          <w:rPr>
            <w:rStyle w:val="a4"/>
            <w:noProof/>
            <w:lang w:val="en-US"/>
          </w:rPr>
          <w:t xml:space="preserve">ation of a satellite orbit. </w:t>
        </w:r>
        <w:r>
          <w:rPr>
            <w:noProof/>
            <w:webHidden/>
          </w:rPr>
          <w:tab/>
        </w:r>
        <w:r>
          <w:rPr>
            <w:noProof/>
            <w:webHidden/>
          </w:rPr>
          <w:fldChar w:fldCharType="begin"/>
        </w:r>
        <w:r>
          <w:rPr>
            <w:noProof/>
            <w:webHidden/>
          </w:rPr>
          <w:instrText xml:space="preserve"> PAGEREF _Toc469887376 \h </w:instrText>
        </w:r>
        <w:r>
          <w:rPr>
            <w:noProof/>
            <w:webHidden/>
          </w:rPr>
        </w:r>
        <w:r>
          <w:rPr>
            <w:noProof/>
            <w:webHidden/>
          </w:rPr>
          <w:fldChar w:fldCharType="separate"/>
        </w:r>
        <w:r>
          <w:rPr>
            <w:noProof/>
            <w:webHidden/>
          </w:rPr>
          <w:t>28</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7" w:history="1">
        <w:r w:rsidRPr="005702E3">
          <w:rPr>
            <w:rStyle w:val="a4"/>
            <w:noProof/>
            <w:lang w:val="en-US"/>
          </w:rPr>
          <w:t xml:space="preserve">Figure 3.2 Force due to solar radiation pressure for absorption and </w:t>
        </w:r>
        <w:r>
          <w:rPr>
            <w:rStyle w:val="a4"/>
            <w:noProof/>
            <w:lang w:val="en-US"/>
          </w:rPr>
          <w:t xml:space="preserve">reflecting surface elements </w:t>
        </w:r>
        <w:r>
          <w:rPr>
            <w:noProof/>
            <w:webHidden/>
          </w:rPr>
          <w:tab/>
        </w:r>
        <w:r>
          <w:rPr>
            <w:noProof/>
            <w:webHidden/>
          </w:rPr>
          <w:fldChar w:fldCharType="begin"/>
        </w:r>
        <w:r>
          <w:rPr>
            <w:noProof/>
            <w:webHidden/>
          </w:rPr>
          <w:instrText xml:space="preserve"> PAGEREF _Toc469887377 \h </w:instrText>
        </w:r>
        <w:r>
          <w:rPr>
            <w:noProof/>
            <w:webHidden/>
          </w:rPr>
        </w:r>
        <w:r>
          <w:rPr>
            <w:noProof/>
            <w:webHidden/>
          </w:rPr>
          <w:fldChar w:fldCharType="separate"/>
        </w:r>
        <w:r>
          <w:rPr>
            <w:noProof/>
            <w:webHidden/>
          </w:rPr>
          <w:t>34</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8" w:history="1">
        <w:r w:rsidRPr="005702E3">
          <w:rPr>
            <w:rStyle w:val="a4"/>
            <w:noProof/>
            <w:lang w:val="en-US"/>
          </w:rPr>
          <w:t>Figure 4.1 Runge-Kutta integra</w:t>
        </w:r>
        <w:r>
          <w:rPr>
            <w:rStyle w:val="a4"/>
            <w:noProof/>
            <w:lang w:val="en-US"/>
          </w:rPr>
          <w:t>tor graphical representation</w:t>
        </w:r>
        <w:r>
          <w:rPr>
            <w:noProof/>
            <w:webHidden/>
          </w:rPr>
          <w:tab/>
        </w:r>
        <w:r>
          <w:rPr>
            <w:noProof/>
            <w:webHidden/>
          </w:rPr>
          <w:fldChar w:fldCharType="begin"/>
        </w:r>
        <w:r>
          <w:rPr>
            <w:noProof/>
            <w:webHidden/>
          </w:rPr>
          <w:instrText xml:space="preserve"> PAGEREF _Toc469887378 \h </w:instrText>
        </w:r>
        <w:r>
          <w:rPr>
            <w:noProof/>
            <w:webHidden/>
          </w:rPr>
        </w:r>
        <w:r>
          <w:rPr>
            <w:noProof/>
            <w:webHidden/>
          </w:rPr>
          <w:fldChar w:fldCharType="separate"/>
        </w:r>
        <w:r>
          <w:rPr>
            <w:noProof/>
            <w:webHidden/>
          </w:rPr>
          <w:t>43</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79" w:history="1">
        <w:r w:rsidR="003008B0">
          <w:rPr>
            <w:rStyle w:val="a4"/>
            <w:noProof/>
            <w:lang w:val="en-US"/>
          </w:rPr>
          <w:t>Figure 5.1</w:t>
        </w:r>
        <w:r w:rsidRPr="005702E3">
          <w:rPr>
            <w:rStyle w:val="a4"/>
            <w:noProof/>
            <w:lang w:val="en-US"/>
          </w:rPr>
          <w:t xml:space="preserve"> </w:t>
        </w:r>
        <w:r w:rsidRPr="005702E3">
          <w:rPr>
            <w:rStyle w:val="a4"/>
            <w:noProof/>
            <w:lang w:val="en-US"/>
          </w:rPr>
          <w:t>Maneuvers calculation flowchart</w:t>
        </w:r>
        <w:r>
          <w:rPr>
            <w:noProof/>
            <w:webHidden/>
          </w:rPr>
          <w:tab/>
        </w:r>
        <w:r>
          <w:rPr>
            <w:noProof/>
            <w:webHidden/>
          </w:rPr>
          <w:fldChar w:fldCharType="begin"/>
        </w:r>
        <w:r>
          <w:rPr>
            <w:noProof/>
            <w:webHidden/>
          </w:rPr>
          <w:instrText xml:space="preserve"> PAGEREF _Toc469887379 \h </w:instrText>
        </w:r>
        <w:r>
          <w:rPr>
            <w:noProof/>
            <w:webHidden/>
          </w:rPr>
        </w:r>
        <w:r>
          <w:rPr>
            <w:noProof/>
            <w:webHidden/>
          </w:rPr>
          <w:fldChar w:fldCharType="separate"/>
        </w:r>
        <w:r>
          <w:rPr>
            <w:noProof/>
            <w:webHidden/>
          </w:rPr>
          <w:t>54</w:t>
        </w:r>
        <w:r>
          <w:rPr>
            <w:noProof/>
            <w:webHidden/>
          </w:rPr>
          <w:fldChar w:fldCharType="end"/>
        </w:r>
      </w:hyperlink>
    </w:p>
    <w:p w:rsidR="00F80402" w:rsidRDefault="00F80402">
      <w:pPr>
        <w:pStyle w:val="afe"/>
        <w:tabs>
          <w:tab w:val="right" w:leader="dot" w:pos="9061"/>
        </w:tabs>
        <w:rPr>
          <w:rFonts w:asciiTheme="minorHAnsi" w:eastAsiaTheme="minorEastAsia" w:hAnsiTheme="minorHAnsi"/>
          <w:noProof/>
          <w:sz w:val="22"/>
          <w:lang w:eastAsia="ru-RU"/>
        </w:rPr>
      </w:pPr>
      <w:hyperlink w:anchor="_Toc469887380" w:history="1">
        <w:r w:rsidRPr="005702E3">
          <w:rPr>
            <w:rStyle w:val="a4"/>
            <w:noProof/>
            <w:lang w:val="en-US"/>
          </w:rPr>
          <w:t>Figure 5.2:</w:t>
        </w:r>
        <w:r>
          <w:rPr>
            <w:noProof/>
            <w:webHidden/>
          </w:rPr>
          <w:tab/>
        </w:r>
        <w:r>
          <w:rPr>
            <w:noProof/>
            <w:webHidden/>
          </w:rPr>
          <w:fldChar w:fldCharType="begin"/>
        </w:r>
        <w:r>
          <w:rPr>
            <w:noProof/>
            <w:webHidden/>
          </w:rPr>
          <w:instrText xml:space="preserve"> PAGEREF _Toc469887380 \h </w:instrText>
        </w:r>
        <w:r>
          <w:rPr>
            <w:noProof/>
            <w:webHidden/>
          </w:rPr>
        </w:r>
        <w:r>
          <w:rPr>
            <w:noProof/>
            <w:webHidden/>
          </w:rPr>
          <w:fldChar w:fldCharType="separate"/>
        </w:r>
        <w:r>
          <w:rPr>
            <w:noProof/>
            <w:webHidden/>
          </w:rPr>
          <w:t>59</w:t>
        </w:r>
        <w:r>
          <w:rPr>
            <w:noProof/>
            <w:webHidden/>
          </w:rPr>
          <w:fldChar w:fldCharType="end"/>
        </w:r>
      </w:hyperlink>
    </w:p>
    <w:p w:rsidR="008C7EC4" w:rsidRDefault="00B51482" w:rsidP="00B51403">
      <w:pPr>
        <w:rPr>
          <w:lang w:val="en-US"/>
        </w:rPr>
      </w:pPr>
      <w:r>
        <w:rPr>
          <w:lang w:val="en-US"/>
        </w:rPr>
        <w:fldChar w:fldCharType="end"/>
      </w:r>
    </w:p>
    <w:p w:rsidR="008C7EC4" w:rsidRDefault="008C7EC4">
      <w:pPr>
        <w:spacing w:after="0" w:line="240" w:lineRule="auto"/>
        <w:jc w:val="left"/>
        <w:rPr>
          <w:lang w:val="en-US"/>
        </w:rPr>
      </w:pPr>
      <w:r>
        <w:rPr>
          <w:lang w:val="en-US"/>
        </w:rPr>
        <w:br w:type="page"/>
      </w:r>
    </w:p>
    <w:p w:rsidR="007B51BA" w:rsidRDefault="007B51BA" w:rsidP="007B51BA">
      <w:pPr>
        <w:pStyle w:val="1"/>
      </w:pPr>
      <w:bookmarkStart w:id="3" w:name="_Toc469887648"/>
      <w:r>
        <w:lastRenderedPageBreak/>
        <w:t>LIST OF TABLES</w:t>
      </w:r>
      <w:bookmarkEnd w:id="3"/>
    </w:p>
    <w:p w:rsidR="007B51BA" w:rsidRDefault="007B51BA">
      <w:pPr>
        <w:pStyle w:val="afe"/>
        <w:tabs>
          <w:tab w:val="right" w:leader="dot" w:pos="9061"/>
        </w:tabs>
        <w:rPr>
          <w:rFonts w:asciiTheme="minorHAnsi" w:eastAsiaTheme="minorEastAsia" w:hAnsiTheme="minorHAnsi"/>
          <w:noProof/>
          <w:sz w:val="22"/>
          <w:lang w:eastAsia="ru-RU"/>
        </w:rPr>
      </w:pPr>
      <w:r>
        <w:rPr>
          <w:lang w:val="en-US"/>
        </w:rPr>
        <w:fldChar w:fldCharType="begin"/>
      </w:r>
      <w:r>
        <w:rPr>
          <w:lang w:val="en-US"/>
        </w:rPr>
        <w:instrText xml:space="preserve"> TOC \h \z \t "Цитата 2;TABLE" \c </w:instrText>
      </w:r>
      <w:r>
        <w:rPr>
          <w:lang w:val="en-US"/>
        </w:rPr>
        <w:fldChar w:fldCharType="separate"/>
      </w:r>
      <w:hyperlink w:anchor="_Toc469887571" w:history="1">
        <w:r w:rsidRPr="00120565">
          <w:rPr>
            <w:rStyle w:val="a4"/>
            <w:noProof/>
          </w:rPr>
          <w:t>Table 3.1 Mean accelerations and Variations About the mean from perturbations d</w:t>
        </w:r>
        <w:r w:rsidR="00400F32">
          <w:rPr>
            <w:rStyle w:val="a4"/>
            <w:noProof/>
          </w:rPr>
          <w:t>ue to the Earth-Moon system</w:t>
        </w:r>
        <w:r>
          <w:rPr>
            <w:noProof/>
            <w:webHidden/>
          </w:rPr>
          <w:tab/>
        </w:r>
        <w:r>
          <w:rPr>
            <w:noProof/>
            <w:webHidden/>
          </w:rPr>
          <w:fldChar w:fldCharType="begin"/>
        </w:r>
        <w:r>
          <w:rPr>
            <w:noProof/>
            <w:webHidden/>
          </w:rPr>
          <w:instrText xml:space="preserve"> PAGEREF _Toc469887571 \h </w:instrText>
        </w:r>
        <w:r>
          <w:rPr>
            <w:noProof/>
            <w:webHidden/>
          </w:rPr>
        </w:r>
        <w:r>
          <w:rPr>
            <w:noProof/>
            <w:webHidden/>
          </w:rPr>
          <w:fldChar w:fldCharType="separate"/>
        </w:r>
        <w:r>
          <w:rPr>
            <w:noProof/>
            <w:webHidden/>
          </w:rPr>
          <w:t>32</w:t>
        </w:r>
        <w:r>
          <w:rPr>
            <w:noProof/>
            <w:webHidden/>
          </w:rPr>
          <w:fldChar w:fldCharType="end"/>
        </w:r>
      </w:hyperlink>
    </w:p>
    <w:p w:rsidR="007B51BA" w:rsidRDefault="007B51BA">
      <w:pPr>
        <w:pStyle w:val="afe"/>
        <w:tabs>
          <w:tab w:val="right" w:leader="dot" w:pos="9061"/>
        </w:tabs>
        <w:rPr>
          <w:rFonts w:asciiTheme="minorHAnsi" w:eastAsiaTheme="minorEastAsia" w:hAnsiTheme="minorHAnsi"/>
          <w:noProof/>
          <w:sz w:val="22"/>
          <w:lang w:eastAsia="ru-RU"/>
        </w:rPr>
      </w:pPr>
      <w:hyperlink w:anchor="_Toc469887572" w:history="1">
        <w:r w:rsidRPr="00120565">
          <w:rPr>
            <w:rStyle w:val="a4"/>
            <w:noProof/>
            <w:lang w:val="en-US"/>
          </w:rPr>
          <w:t>Table 3.2 Single-Planet Maximum Pertu</w:t>
        </w:r>
        <w:r w:rsidR="00400F32">
          <w:rPr>
            <w:rStyle w:val="a4"/>
            <w:noProof/>
            <w:lang w:val="en-US"/>
          </w:rPr>
          <w:t>rbations and Synodic Periods</w:t>
        </w:r>
        <w:r>
          <w:rPr>
            <w:noProof/>
            <w:webHidden/>
          </w:rPr>
          <w:tab/>
        </w:r>
        <w:r>
          <w:rPr>
            <w:noProof/>
            <w:webHidden/>
          </w:rPr>
          <w:fldChar w:fldCharType="begin"/>
        </w:r>
        <w:r>
          <w:rPr>
            <w:noProof/>
            <w:webHidden/>
          </w:rPr>
          <w:instrText xml:space="preserve"> PAGEREF _Toc469887572 \h </w:instrText>
        </w:r>
        <w:r>
          <w:rPr>
            <w:noProof/>
            <w:webHidden/>
          </w:rPr>
        </w:r>
        <w:r>
          <w:rPr>
            <w:noProof/>
            <w:webHidden/>
          </w:rPr>
          <w:fldChar w:fldCharType="separate"/>
        </w:r>
        <w:r>
          <w:rPr>
            <w:noProof/>
            <w:webHidden/>
          </w:rPr>
          <w:t>32</w:t>
        </w:r>
        <w:r>
          <w:rPr>
            <w:noProof/>
            <w:webHidden/>
          </w:rPr>
          <w:fldChar w:fldCharType="end"/>
        </w:r>
      </w:hyperlink>
    </w:p>
    <w:p w:rsidR="007B51BA" w:rsidRDefault="007B51BA">
      <w:pPr>
        <w:pStyle w:val="afe"/>
        <w:tabs>
          <w:tab w:val="right" w:leader="dot" w:pos="9061"/>
        </w:tabs>
        <w:rPr>
          <w:rFonts w:asciiTheme="minorHAnsi" w:eastAsiaTheme="minorEastAsia" w:hAnsiTheme="minorHAnsi"/>
          <w:noProof/>
          <w:sz w:val="22"/>
          <w:lang w:eastAsia="ru-RU"/>
        </w:rPr>
      </w:pPr>
      <w:hyperlink w:anchor="_Toc469887573" w:history="1">
        <w:r w:rsidRPr="00120565">
          <w:rPr>
            <w:rStyle w:val="a4"/>
            <w:noProof/>
            <w:lang w:val="en-US"/>
          </w:rPr>
          <w:t>Table 3.3 Relevant forces at the vicinity of SEM L2</w:t>
        </w:r>
        <w:r>
          <w:rPr>
            <w:noProof/>
            <w:webHidden/>
          </w:rPr>
          <w:tab/>
        </w:r>
        <w:r>
          <w:rPr>
            <w:noProof/>
            <w:webHidden/>
          </w:rPr>
          <w:fldChar w:fldCharType="begin"/>
        </w:r>
        <w:r>
          <w:rPr>
            <w:noProof/>
            <w:webHidden/>
          </w:rPr>
          <w:instrText xml:space="preserve"> PAGEREF _Toc469887573 \h </w:instrText>
        </w:r>
        <w:r>
          <w:rPr>
            <w:noProof/>
            <w:webHidden/>
          </w:rPr>
        </w:r>
        <w:r>
          <w:rPr>
            <w:noProof/>
            <w:webHidden/>
          </w:rPr>
          <w:fldChar w:fldCharType="separate"/>
        </w:r>
        <w:r>
          <w:rPr>
            <w:noProof/>
            <w:webHidden/>
          </w:rPr>
          <w:t>33</w:t>
        </w:r>
        <w:r>
          <w:rPr>
            <w:noProof/>
            <w:webHidden/>
          </w:rPr>
          <w:fldChar w:fldCharType="end"/>
        </w:r>
      </w:hyperlink>
    </w:p>
    <w:p w:rsidR="007B51BA" w:rsidRDefault="007B51BA">
      <w:pPr>
        <w:pStyle w:val="afe"/>
        <w:tabs>
          <w:tab w:val="right" w:leader="dot" w:pos="9061"/>
        </w:tabs>
        <w:rPr>
          <w:rFonts w:asciiTheme="minorHAnsi" w:eastAsiaTheme="minorEastAsia" w:hAnsiTheme="minorHAnsi"/>
          <w:noProof/>
          <w:sz w:val="22"/>
          <w:lang w:eastAsia="ru-RU"/>
        </w:rPr>
      </w:pPr>
      <w:hyperlink w:anchor="_Toc469887574" w:history="1">
        <w:r w:rsidRPr="00120565">
          <w:rPr>
            <w:rStyle w:val="a4"/>
            <w:noProof/>
            <w:lang w:val="en-US"/>
          </w:rPr>
          <w:t>Table 3.4</w:t>
        </w:r>
        <w:r w:rsidRPr="00120565">
          <w:rPr>
            <w:rStyle w:val="a4"/>
            <w:noProof/>
            <w:lang w:val="en-US"/>
          </w:rPr>
          <w:t xml:space="preserve"> </w:t>
        </w:r>
        <w:r w:rsidRPr="00120565">
          <w:rPr>
            <w:rStyle w:val="a4"/>
            <w:noProof/>
            <w:lang w:val="en-US"/>
          </w:rPr>
          <w:t>Typical reflectivity coefficients</w:t>
        </w:r>
        <w:r>
          <w:rPr>
            <w:noProof/>
            <w:webHidden/>
          </w:rPr>
          <w:tab/>
        </w:r>
        <w:r>
          <w:rPr>
            <w:noProof/>
            <w:webHidden/>
          </w:rPr>
          <w:fldChar w:fldCharType="begin"/>
        </w:r>
        <w:r>
          <w:rPr>
            <w:noProof/>
            <w:webHidden/>
          </w:rPr>
          <w:instrText xml:space="preserve"> PAGEREF _Toc469887574 \h </w:instrText>
        </w:r>
        <w:r>
          <w:rPr>
            <w:noProof/>
            <w:webHidden/>
          </w:rPr>
        </w:r>
        <w:r>
          <w:rPr>
            <w:noProof/>
            <w:webHidden/>
          </w:rPr>
          <w:fldChar w:fldCharType="separate"/>
        </w:r>
        <w:r>
          <w:rPr>
            <w:noProof/>
            <w:webHidden/>
          </w:rPr>
          <w:t>36</w:t>
        </w:r>
        <w:r>
          <w:rPr>
            <w:noProof/>
            <w:webHidden/>
          </w:rPr>
          <w:fldChar w:fldCharType="end"/>
        </w:r>
      </w:hyperlink>
    </w:p>
    <w:p w:rsidR="007B51BA" w:rsidRDefault="007B51BA">
      <w:pPr>
        <w:pStyle w:val="afe"/>
        <w:tabs>
          <w:tab w:val="right" w:leader="dot" w:pos="9061"/>
        </w:tabs>
        <w:rPr>
          <w:rFonts w:asciiTheme="minorHAnsi" w:eastAsiaTheme="minorEastAsia" w:hAnsiTheme="minorHAnsi"/>
          <w:noProof/>
          <w:sz w:val="22"/>
          <w:lang w:eastAsia="ru-RU"/>
        </w:rPr>
      </w:pPr>
      <w:hyperlink w:anchor="_Toc469887575" w:history="1">
        <w:r w:rsidR="003008B0">
          <w:rPr>
            <w:rStyle w:val="a4"/>
            <w:noProof/>
            <w:lang w:val="en-US" w:eastAsia="ru-RU"/>
          </w:rPr>
          <w:t>Table 4.1</w:t>
        </w:r>
        <w:r w:rsidRPr="00120565">
          <w:rPr>
            <w:rStyle w:val="a4"/>
            <w:noProof/>
            <w:lang w:val="en-US" w:eastAsia="ru-RU"/>
          </w:rPr>
          <w:t xml:space="preserve"> </w:t>
        </w:r>
        <w:r w:rsidR="00400F32">
          <w:rPr>
            <w:rStyle w:val="a4"/>
            <w:noProof/>
            <w:lang w:val="en-US" w:eastAsia="ru-RU"/>
          </w:rPr>
          <w:t>G</w:t>
        </w:r>
        <w:r w:rsidR="00400F32">
          <w:rPr>
            <w:rStyle w:val="a4"/>
            <w:noProof/>
            <w:lang w:val="en-US" w:eastAsia="ru-RU"/>
          </w:rPr>
          <w:t>MAT integrators test cases</w:t>
        </w:r>
        <w:r>
          <w:rPr>
            <w:noProof/>
            <w:webHidden/>
          </w:rPr>
          <w:tab/>
        </w:r>
        <w:r>
          <w:rPr>
            <w:noProof/>
            <w:webHidden/>
          </w:rPr>
          <w:fldChar w:fldCharType="begin"/>
        </w:r>
        <w:r>
          <w:rPr>
            <w:noProof/>
            <w:webHidden/>
          </w:rPr>
          <w:instrText xml:space="preserve"> PAGEREF _Toc469887575 \h </w:instrText>
        </w:r>
        <w:r>
          <w:rPr>
            <w:noProof/>
            <w:webHidden/>
          </w:rPr>
        </w:r>
        <w:r>
          <w:rPr>
            <w:noProof/>
            <w:webHidden/>
          </w:rPr>
          <w:fldChar w:fldCharType="separate"/>
        </w:r>
        <w:r>
          <w:rPr>
            <w:noProof/>
            <w:webHidden/>
          </w:rPr>
          <w:t>49</w:t>
        </w:r>
        <w:r>
          <w:rPr>
            <w:noProof/>
            <w:webHidden/>
          </w:rPr>
          <w:fldChar w:fldCharType="end"/>
        </w:r>
      </w:hyperlink>
    </w:p>
    <w:p w:rsidR="007B51BA" w:rsidRDefault="007B51BA">
      <w:pPr>
        <w:pStyle w:val="afe"/>
        <w:tabs>
          <w:tab w:val="right" w:leader="dot" w:pos="9061"/>
        </w:tabs>
        <w:rPr>
          <w:rFonts w:asciiTheme="minorHAnsi" w:eastAsiaTheme="minorEastAsia" w:hAnsiTheme="minorHAnsi"/>
          <w:noProof/>
          <w:sz w:val="22"/>
          <w:lang w:eastAsia="ru-RU"/>
        </w:rPr>
      </w:pPr>
      <w:hyperlink w:anchor="_Toc469887576" w:history="1">
        <w:r w:rsidRPr="00120565">
          <w:rPr>
            <w:rStyle w:val="a4"/>
            <w:noProof/>
            <w:lang w:val="en-US" w:eastAsia="ru-RU"/>
          </w:rPr>
          <w:t xml:space="preserve">Table 4.2 </w:t>
        </w:r>
        <w:r w:rsidRPr="00120565">
          <w:rPr>
            <w:rStyle w:val="a4"/>
            <w:noProof/>
            <w:lang w:val="en-US"/>
          </w:rPr>
          <w:t>I</w:t>
        </w:r>
        <w:r w:rsidRPr="00120565">
          <w:rPr>
            <w:rStyle w:val="a4"/>
            <w:noProof/>
            <w:lang w:val="en-US"/>
          </w:rPr>
          <w:t>n</w:t>
        </w:r>
        <w:r w:rsidRPr="00120565">
          <w:rPr>
            <w:rStyle w:val="a4"/>
            <w:noProof/>
            <w:lang w:val="en-US"/>
          </w:rPr>
          <w:t>tegrators</w:t>
        </w:r>
        <w:r w:rsidRPr="00120565">
          <w:rPr>
            <w:rStyle w:val="a4"/>
            <w:noProof/>
            <w:lang w:val="en-US" w:eastAsia="ru-RU"/>
          </w:rPr>
          <w:t xml:space="preserve"> chosen for comparison</w:t>
        </w:r>
        <w:r>
          <w:rPr>
            <w:noProof/>
            <w:webHidden/>
          </w:rPr>
          <w:tab/>
        </w:r>
        <w:r>
          <w:rPr>
            <w:noProof/>
            <w:webHidden/>
          </w:rPr>
          <w:fldChar w:fldCharType="begin"/>
        </w:r>
        <w:r>
          <w:rPr>
            <w:noProof/>
            <w:webHidden/>
          </w:rPr>
          <w:instrText xml:space="preserve"> PAGEREF _Toc469887576 \h </w:instrText>
        </w:r>
        <w:r>
          <w:rPr>
            <w:noProof/>
            <w:webHidden/>
          </w:rPr>
        </w:r>
        <w:r>
          <w:rPr>
            <w:noProof/>
            <w:webHidden/>
          </w:rPr>
          <w:fldChar w:fldCharType="separate"/>
        </w:r>
        <w:r>
          <w:rPr>
            <w:noProof/>
            <w:webHidden/>
          </w:rPr>
          <w:t>50</w:t>
        </w:r>
        <w:r>
          <w:rPr>
            <w:noProof/>
            <w:webHidden/>
          </w:rPr>
          <w:fldChar w:fldCharType="end"/>
        </w:r>
      </w:hyperlink>
    </w:p>
    <w:p w:rsidR="007B51BA" w:rsidRDefault="007B51BA">
      <w:pPr>
        <w:pStyle w:val="afe"/>
        <w:tabs>
          <w:tab w:val="right" w:leader="dot" w:pos="9061"/>
        </w:tabs>
        <w:rPr>
          <w:rFonts w:asciiTheme="minorHAnsi" w:eastAsiaTheme="minorEastAsia" w:hAnsiTheme="minorHAnsi"/>
          <w:noProof/>
          <w:sz w:val="22"/>
          <w:lang w:eastAsia="ru-RU"/>
        </w:rPr>
      </w:pPr>
      <w:hyperlink w:anchor="_Toc469887577" w:history="1">
        <w:r w:rsidRPr="00120565">
          <w:rPr>
            <w:rStyle w:val="a4"/>
            <w:noProof/>
            <w:lang w:val="en-US" w:eastAsia="ru-RU"/>
          </w:rPr>
          <w:t xml:space="preserve">Table 5.1 </w:t>
        </w:r>
        <w:r w:rsidRPr="00120565">
          <w:rPr>
            <w:rStyle w:val="a4"/>
            <w:noProof/>
            <w:lang w:val="en-US"/>
          </w:rPr>
          <w:t>Integrators</w:t>
        </w:r>
        <w:r w:rsidRPr="00120565">
          <w:rPr>
            <w:rStyle w:val="a4"/>
            <w:noProof/>
            <w:lang w:val="en-US" w:eastAsia="ru-RU"/>
          </w:rPr>
          <w:t>’ settings</w:t>
        </w:r>
        <w:r>
          <w:rPr>
            <w:noProof/>
            <w:webHidden/>
          </w:rPr>
          <w:tab/>
        </w:r>
        <w:r>
          <w:rPr>
            <w:noProof/>
            <w:webHidden/>
          </w:rPr>
          <w:fldChar w:fldCharType="begin"/>
        </w:r>
        <w:r>
          <w:rPr>
            <w:noProof/>
            <w:webHidden/>
          </w:rPr>
          <w:instrText xml:space="preserve"> PAGEREF _Toc469887577 \h </w:instrText>
        </w:r>
        <w:r>
          <w:rPr>
            <w:noProof/>
            <w:webHidden/>
          </w:rPr>
        </w:r>
        <w:r>
          <w:rPr>
            <w:noProof/>
            <w:webHidden/>
          </w:rPr>
          <w:fldChar w:fldCharType="separate"/>
        </w:r>
        <w:r>
          <w:rPr>
            <w:noProof/>
            <w:webHidden/>
          </w:rPr>
          <w:t>58</w:t>
        </w:r>
        <w:r>
          <w:rPr>
            <w:noProof/>
            <w:webHidden/>
          </w:rPr>
          <w:fldChar w:fldCharType="end"/>
        </w:r>
      </w:hyperlink>
    </w:p>
    <w:p w:rsidR="007B51BA" w:rsidRDefault="007B51BA">
      <w:pPr>
        <w:pStyle w:val="afe"/>
        <w:tabs>
          <w:tab w:val="right" w:leader="dot" w:pos="9061"/>
        </w:tabs>
        <w:rPr>
          <w:rFonts w:asciiTheme="minorHAnsi" w:eastAsiaTheme="minorEastAsia" w:hAnsiTheme="minorHAnsi"/>
          <w:noProof/>
          <w:sz w:val="22"/>
          <w:lang w:eastAsia="ru-RU"/>
        </w:rPr>
      </w:pPr>
      <w:hyperlink w:anchor="_Toc469887578" w:history="1">
        <w:r w:rsidR="003008B0">
          <w:rPr>
            <w:rStyle w:val="a4"/>
            <w:noProof/>
            <w:lang w:val="en-US" w:eastAsia="ru-RU"/>
          </w:rPr>
          <w:t>Table 5.2</w:t>
        </w:r>
        <w:r w:rsidRPr="00120565">
          <w:rPr>
            <w:rStyle w:val="a4"/>
            <w:noProof/>
            <w:lang w:val="en-US" w:eastAsia="ru-RU"/>
          </w:rPr>
          <w:t xml:space="preserve"> </w:t>
        </w:r>
        <w:r w:rsidRPr="00120565">
          <w:rPr>
            <w:rStyle w:val="a4"/>
            <w:noProof/>
            <w:lang w:val="en-US"/>
          </w:rPr>
          <w:t>Ma</w:t>
        </w:r>
        <w:r w:rsidRPr="00120565">
          <w:rPr>
            <w:rStyle w:val="a4"/>
            <w:noProof/>
            <w:lang w:val="en-US"/>
          </w:rPr>
          <w:t>n</w:t>
        </w:r>
        <w:r w:rsidRPr="00120565">
          <w:rPr>
            <w:rStyle w:val="a4"/>
            <w:noProof/>
            <w:lang w:val="en-US"/>
          </w:rPr>
          <w:t>euvers for integrators</w:t>
        </w:r>
        <w:r>
          <w:rPr>
            <w:noProof/>
            <w:webHidden/>
          </w:rPr>
          <w:tab/>
        </w:r>
        <w:r>
          <w:rPr>
            <w:noProof/>
            <w:webHidden/>
          </w:rPr>
          <w:fldChar w:fldCharType="begin"/>
        </w:r>
        <w:r>
          <w:rPr>
            <w:noProof/>
            <w:webHidden/>
          </w:rPr>
          <w:instrText xml:space="preserve"> PAGEREF _Toc469887578 \h </w:instrText>
        </w:r>
        <w:r>
          <w:rPr>
            <w:noProof/>
            <w:webHidden/>
          </w:rPr>
        </w:r>
        <w:r>
          <w:rPr>
            <w:noProof/>
            <w:webHidden/>
          </w:rPr>
          <w:fldChar w:fldCharType="separate"/>
        </w:r>
        <w:r>
          <w:rPr>
            <w:noProof/>
            <w:webHidden/>
          </w:rPr>
          <w:t>59</w:t>
        </w:r>
        <w:r>
          <w:rPr>
            <w:noProof/>
            <w:webHidden/>
          </w:rPr>
          <w:fldChar w:fldCharType="end"/>
        </w:r>
      </w:hyperlink>
    </w:p>
    <w:p w:rsidR="007B51BA" w:rsidRDefault="007B51BA">
      <w:pPr>
        <w:pStyle w:val="afe"/>
        <w:tabs>
          <w:tab w:val="right" w:leader="dot" w:pos="9061"/>
        </w:tabs>
        <w:rPr>
          <w:rFonts w:asciiTheme="minorHAnsi" w:eastAsiaTheme="minorEastAsia" w:hAnsiTheme="minorHAnsi"/>
          <w:noProof/>
          <w:sz w:val="22"/>
          <w:lang w:eastAsia="ru-RU"/>
        </w:rPr>
      </w:pPr>
      <w:hyperlink w:anchor="_Toc469887579" w:history="1">
        <w:r w:rsidRPr="00120565">
          <w:rPr>
            <w:rStyle w:val="a4"/>
            <w:noProof/>
            <w:lang w:val="en-US" w:eastAsia="ru-RU"/>
          </w:rPr>
          <w:t xml:space="preserve">Table 5.3 </w:t>
        </w:r>
        <w:r w:rsidRPr="00120565">
          <w:rPr>
            <w:rStyle w:val="a4"/>
            <w:noProof/>
            <w:lang w:val="en-US"/>
          </w:rPr>
          <w:t>Results of the reverse check</w:t>
        </w:r>
        <w:r>
          <w:rPr>
            <w:noProof/>
            <w:webHidden/>
          </w:rPr>
          <w:tab/>
        </w:r>
        <w:r>
          <w:rPr>
            <w:noProof/>
            <w:webHidden/>
          </w:rPr>
          <w:fldChar w:fldCharType="begin"/>
        </w:r>
        <w:r>
          <w:rPr>
            <w:noProof/>
            <w:webHidden/>
          </w:rPr>
          <w:instrText xml:space="preserve"> PAGEREF _Toc469887579 \h </w:instrText>
        </w:r>
        <w:r>
          <w:rPr>
            <w:noProof/>
            <w:webHidden/>
          </w:rPr>
        </w:r>
        <w:r>
          <w:rPr>
            <w:noProof/>
            <w:webHidden/>
          </w:rPr>
          <w:fldChar w:fldCharType="separate"/>
        </w:r>
        <w:r>
          <w:rPr>
            <w:noProof/>
            <w:webHidden/>
          </w:rPr>
          <w:t>61</w:t>
        </w:r>
        <w:r>
          <w:rPr>
            <w:noProof/>
            <w:webHidden/>
          </w:rPr>
          <w:fldChar w:fldCharType="end"/>
        </w:r>
      </w:hyperlink>
    </w:p>
    <w:p w:rsidR="00B51403" w:rsidRPr="00B51403" w:rsidRDefault="007B51BA" w:rsidP="00B51403">
      <w:pPr>
        <w:rPr>
          <w:lang w:val="en-US"/>
        </w:rPr>
      </w:pPr>
      <w:r>
        <w:rPr>
          <w:lang w:val="en-US"/>
        </w:rPr>
        <w:fldChar w:fldCharType="end"/>
      </w:r>
    </w:p>
    <w:sdt>
      <w:sdtPr>
        <w:rPr>
          <w:rFonts w:asciiTheme="minorHAnsi" w:eastAsiaTheme="minorHAnsi" w:hAnsiTheme="minorHAnsi" w:cstheme="minorBidi"/>
          <w:color w:val="auto"/>
          <w:sz w:val="24"/>
          <w:szCs w:val="22"/>
          <w:lang w:val="ru-RU" w:eastAsia="en-US"/>
        </w:rPr>
        <w:id w:val="1695728224"/>
        <w:docPartObj>
          <w:docPartGallery w:val="Table of Contents"/>
          <w:docPartUnique/>
        </w:docPartObj>
      </w:sdtPr>
      <w:sdtEndPr>
        <w:rPr>
          <w:rFonts w:ascii="TUM Neue Helvetica 55 Regular" w:hAnsi="TUM Neue Helvetica 55 Regular"/>
          <w:b w:val="0"/>
          <w:bCs w:val="0"/>
          <w:noProof/>
        </w:rPr>
      </w:sdtEndPr>
      <w:sdtContent>
        <w:bookmarkStart w:id="4" w:name="_Toc469887649" w:displacedByCustomXml="prev"/>
        <w:p w:rsidR="0085724E" w:rsidRPr="00231F61" w:rsidRDefault="0085724E" w:rsidP="00474A9D">
          <w:pPr>
            <w:pStyle w:val="1"/>
            <w:rPr>
              <w:rStyle w:val="10"/>
            </w:rPr>
          </w:pPr>
          <w:r w:rsidRPr="00E170C2">
            <w:rPr>
              <w:rStyle w:val="10"/>
            </w:rPr>
            <w:t>TABLE OF CONTENTS</w:t>
          </w:r>
          <w:bookmarkEnd w:id="4"/>
        </w:p>
        <w:p w:rsidR="00AF4100" w:rsidRDefault="007575FC" w:rsidP="00AF4100">
          <w:pPr>
            <w:pStyle w:val="21"/>
            <w:tabs>
              <w:tab w:val="right" w:leader="dot" w:pos="9061"/>
            </w:tabs>
            <w:ind w:left="0"/>
            <w:rPr>
              <w:rFonts w:asciiTheme="minorHAnsi" w:eastAsiaTheme="minorEastAsia" w:hAnsiTheme="minorHAnsi"/>
              <w:b w:val="0"/>
              <w:bCs w:val="0"/>
              <w:noProof/>
              <w:lang w:eastAsia="ru-RU"/>
            </w:rPr>
          </w:pPr>
          <w:r w:rsidRPr="007575FC">
            <w:rPr>
              <w:b w:val="0"/>
              <w:bCs w:val="0"/>
            </w:rPr>
            <w:fldChar w:fldCharType="begin"/>
          </w:r>
          <w:r w:rsidR="0085724E">
            <w:instrText xml:space="preserve"> TOC \o "1-3" \h \z \u </w:instrText>
          </w:r>
          <w:r w:rsidRPr="007575FC">
            <w:rPr>
              <w:b w:val="0"/>
              <w:bCs w:val="0"/>
            </w:rPr>
            <w:fldChar w:fldCharType="separate"/>
          </w:r>
          <w:hyperlink w:anchor="_Toc469887645" w:history="1">
            <w:r w:rsidR="00AF4100" w:rsidRPr="005D1459">
              <w:rPr>
                <w:rStyle w:val="a4"/>
                <w:noProof/>
              </w:rPr>
              <w:t>Declaration</w:t>
            </w:r>
            <w:r w:rsidR="00AF4100">
              <w:rPr>
                <w:noProof/>
                <w:webHidden/>
              </w:rPr>
              <w:tab/>
            </w:r>
            <w:r w:rsidR="00AF4100">
              <w:rPr>
                <w:noProof/>
                <w:webHidden/>
              </w:rPr>
              <w:fldChar w:fldCharType="begin"/>
            </w:r>
            <w:r w:rsidR="00AF4100">
              <w:rPr>
                <w:noProof/>
                <w:webHidden/>
              </w:rPr>
              <w:instrText xml:space="preserve"> PAGEREF _Toc469887645 \h </w:instrText>
            </w:r>
            <w:r w:rsidR="00AF4100">
              <w:rPr>
                <w:noProof/>
                <w:webHidden/>
              </w:rPr>
            </w:r>
            <w:r w:rsidR="00AF4100">
              <w:rPr>
                <w:noProof/>
                <w:webHidden/>
              </w:rPr>
              <w:fldChar w:fldCharType="separate"/>
            </w:r>
            <w:r w:rsidR="00AF4100">
              <w:rPr>
                <w:noProof/>
                <w:webHidden/>
              </w:rPr>
              <w:t>2</w:t>
            </w:r>
            <w:r w:rsidR="00AF4100">
              <w:rPr>
                <w:noProof/>
                <w:webHidden/>
              </w:rPr>
              <w:fldChar w:fldCharType="end"/>
            </w:r>
          </w:hyperlink>
        </w:p>
        <w:p w:rsidR="00AF4100" w:rsidRDefault="00AF4100">
          <w:pPr>
            <w:pStyle w:val="11"/>
            <w:tabs>
              <w:tab w:val="right" w:leader="dot" w:pos="9061"/>
            </w:tabs>
            <w:rPr>
              <w:rFonts w:asciiTheme="minorHAnsi" w:eastAsiaTheme="minorEastAsia" w:hAnsiTheme="minorHAnsi"/>
              <w:b w:val="0"/>
              <w:bCs w:val="0"/>
              <w:noProof/>
              <w:sz w:val="22"/>
              <w:szCs w:val="22"/>
              <w:lang w:eastAsia="ru-RU"/>
            </w:rPr>
          </w:pPr>
          <w:hyperlink w:anchor="_Toc469887646" w:history="1">
            <w:r w:rsidRPr="005D1459">
              <w:rPr>
                <w:rStyle w:val="a4"/>
                <w:noProof/>
              </w:rPr>
              <w:t>ABSTRACT</w:t>
            </w:r>
            <w:r>
              <w:rPr>
                <w:noProof/>
                <w:webHidden/>
              </w:rPr>
              <w:tab/>
            </w:r>
            <w:r>
              <w:rPr>
                <w:noProof/>
                <w:webHidden/>
              </w:rPr>
              <w:fldChar w:fldCharType="begin"/>
            </w:r>
            <w:r>
              <w:rPr>
                <w:noProof/>
                <w:webHidden/>
              </w:rPr>
              <w:instrText xml:space="preserve"> PAGEREF _Toc469887646 \h </w:instrText>
            </w:r>
            <w:r>
              <w:rPr>
                <w:noProof/>
                <w:webHidden/>
              </w:rPr>
            </w:r>
            <w:r>
              <w:rPr>
                <w:noProof/>
                <w:webHidden/>
              </w:rPr>
              <w:fldChar w:fldCharType="separate"/>
            </w:r>
            <w:r>
              <w:rPr>
                <w:noProof/>
                <w:webHidden/>
              </w:rPr>
              <w:t>3</w:t>
            </w:r>
            <w:r>
              <w:rPr>
                <w:noProof/>
                <w:webHidden/>
              </w:rPr>
              <w:fldChar w:fldCharType="end"/>
            </w:r>
          </w:hyperlink>
        </w:p>
        <w:p w:rsidR="00AF4100" w:rsidRDefault="00AF4100">
          <w:pPr>
            <w:pStyle w:val="11"/>
            <w:tabs>
              <w:tab w:val="right" w:leader="dot" w:pos="9061"/>
            </w:tabs>
            <w:rPr>
              <w:rFonts w:asciiTheme="minorHAnsi" w:eastAsiaTheme="minorEastAsia" w:hAnsiTheme="minorHAnsi"/>
              <w:b w:val="0"/>
              <w:bCs w:val="0"/>
              <w:noProof/>
              <w:sz w:val="22"/>
              <w:szCs w:val="22"/>
              <w:lang w:eastAsia="ru-RU"/>
            </w:rPr>
          </w:pPr>
          <w:hyperlink w:anchor="_Toc469887647" w:history="1">
            <w:r w:rsidRPr="005D1459">
              <w:rPr>
                <w:rStyle w:val="a4"/>
                <w:noProof/>
              </w:rPr>
              <w:t>LIST OF FIGURES</w:t>
            </w:r>
            <w:r>
              <w:rPr>
                <w:noProof/>
                <w:webHidden/>
              </w:rPr>
              <w:tab/>
            </w:r>
            <w:r>
              <w:rPr>
                <w:noProof/>
                <w:webHidden/>
              </w:rPr>
              <w:fldChar w:fldCharType="begin"/>
            </w:r>
            <w:r>
              <w:rPr>
                <w:noProof/>
                <w:webHidden/>
              </w:rPr>
              <w:instrText xml:space="preserve"> PAGEREF _Toc469887647 \h </w:instrText>
            </w:r>
            <w:r>
              <w:rPr>
                <w:noProof/>
                <w:webHidden/>
              </w:rPr>
            </w:r>
            <w:r>
              <w:rPr>
                <w:noProof/>
                <w:webHidden/>
              </w:rPr>
              <w:fldChar w:fldCharType="separate"/>
            </w:r>
            <w:r>
              <w:rPr>
                <w:noProof/>
                <w:webHidden/>
              </w:rPr>
              <w:t>4</w:t>
            </w:r>
            <w:r>
              <w:rPr>
                <w:noProof/>
                <w:webHidden/>
              </w:rPr>
              <w:fldChar w:fldCharType="end"/>
            </w:r>
          </w:hyperlink>
        </w:p>
        <w:p w:rsidR="00AF4100" w:rsidRDefault="00AF4100">
          <w:pPr>
            <w:pStyle w:val="11"/>
            <w:tabs>
              <w:tab w:val="right" w:leader="dot" w:pos="9061"/>
            </w:tabs>
            <w:rPr>
              <w:rFonts w:asciiTheme="minorHAnsi" w:eastAsiaTheme="minorEastAsia" w:hAnsiTheme="minorHAnsi"/>
              <w:b w:val="0"/>
              <w:bCs w:val="0"/>
              <w:noProof/>
              <w:sz w:val="22"/>
              <w:szCs w:val="22"/>
              <w:lang w:eastAsia="ru-RU"/>
            </w:rPr>
          </w:pPr>
          <w:hyperlink w:anchor="_Toc469887648" w:history="1">
            <w:r w:rsidRPr="005D1459">
              <w:rPr>
                <w:rStyle w:val="a4"/>
                <w:noProof/>
              </w:rPr>
              <w:t>LIST OF TABLES</w:t>
            </w:r>
            <w:r>
              <w:rPr>
                <w:noProof/>
                <w:webHidden/>
              </w:rPr>
              <w:tab/>
            </w:r>
            <w:r>
              <w:rPr>
                <w:noProof/>
                <w:webHidden/>
              </w:rPr>
              <w:fldChar w:fldCharType="begin"/>
            </w:r>
            <w:r>
              <w:rPr>
                <w:noProof/>
                <w:webHidden/>
              </w:rPr>
              <w:instrText xml:space="preserve"> PAGEREF _Toc469887648 \h </w:instrText>
            </w:r>
            <w:r>
              <w:rPr>
                <w:noProof/>
                <w:webHidden/>
              </w:rPr>
            </w:r>
            <w:r>
              <w:rPr>
                <w:noProof/>
                <w:webHidden/>
              </w:rPr>
              <w:fldChar w:fldCharType="separate"/>
            </w:r>
            <w:r>
              <w:rPr>
                <w:noProof/>
                <w:webHidden/>
              </w:rPr>
              <w:t>5</w:t>
            </w:r>
            <w:r>
              <w:rPr>
                <w:noProof/>
                <w:webHidden/>
              </w:rPr>
              <w:fldChar w:fldCharType="end"/>
            </w:r>
          </w:hyperlink>
        </w:p>
        <w:p w:rsidR="00AF4100" w:rsidRDefault="00AF4100">
          <w:pPr>
            <w:pStyle w:val="11"/>
            <w:tabs>
              <w:tab w:val="right" w:leader="dot" w:pos="9061"/>
            </w:tabs>
            <w:rPr>
              <w:rFonts w:asciiTheme="minorHAnsi" w:eastAsiaTheme="minorEastAsia" w:hAnsiTheme="minorHAnsi"/>
              <w:b w:val="0"/>
              <w:bCs w:val="0"/>
              <w:noProof/>
              <w:sz w:val="22"/>
              <w:szCs w:val="22"/>
              <w:lang w:eastAsia="ru-RU"/>
            </w:rPr>
          </w:pPr>
          <w:hyperlink w:anchor="_Toc469887649" w:history="1">
            <w:r w:rsidRPr="005D1459">
              <w:rPr>
                <w:rStyle w:val="a4"/>
                <w:noProof/>
              </w:rPr>
              <w:t>TABLE OF CONTENTS</w:t>
            </w:r>
            <w:r>
              <w:rPr>
                <w:noProof/>
                <w:webHidden/>
              </w:rPr>
              <w:tab/>
            </w:r>
            <w:r>
              <w:rPr>
                <w:noProof/>
                <w:webHidden/>
              </w:rPr>
              <w:fldChar w:fldCharType="begin"/>
            </w:r>
            <w:r>
              <w:rPr>
                <w:noProof/>
                <w:webHidden/>
              </w:rPr>
              <w:instrText xml:space="preserve"> PAGEREF _Toc469887649 \h </w:instrText>
            </w:r>
            <w:r>
              <w:rPr>
                <w:noProof/>
                <w:webHidden/>
              </w:rPr>
            </w:r>
            <w:r>
              <w:rPr>
                <w:noProof/>
                <w:webHidden/>
              </w:rPr>
              <w:fldChar w:fldCharType="separate"/>
            </w:r>
            <w:r>
              <w:rPr>
                <w:noProof/>
                <w:webHidden/>
              </w:rPr>
              <w:t>6</w:t>
            </w:r>
            <w:r>
              <w:rPr>
                <w:noProof/>
                <w:webHidden/>
              </w:rPr>
              <w:fldChar w:fldCharType="end"/>
            </w:r>
          </w:hyperlink>
        </w:p>
        <w:p w:rsidR="00AF4100" w:rsidRDefault="00AF4100">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887650" w:history="1">
            <w:r w:rsidRPr="005D1459">
              <w:rPr>
                <w:rStyle w:val="a4"/>
                <w:noProof/>
              </w:rPr>
              <w:t>1.</w:t>
            </w:r>
            <w:r>
              <w:rPr>
                <w:rFonts w:asciiTheme="minorHAnsi" w:eastAsiaTheme="minorEastAsia" w:hAnsiTheme="minorHAnsi"/>
                <w:b w:val="0"/>
                <w:bCs w:val="0"/>
                <w:noProof/>
                <w:sz w:val="22"/>
                <w:szCs w:val="22"/>
                <w:lang w:eastAsia="ru-RU"/>
              </w:rPr>
              <w:tab/>
            </w:r>
            <w:r w:rsidRPr="005D1459">
              <w:rPr>
                <w:rStyle w:val="a4"/>
                <w:noProof/>
              </w:rPr>
              <w:t>INTRODUCTION</w:t>
            </w:r>
            <w:r>
              <w:rPr>
                <w:noProof/>
                <w:webHidden/>
              </w:rPr>
              <w:tab/>
            </w:r>
            <w:r>
              <w:rPr>
                <w:noProof/>
                <w:webHidden/>
              </w:rPr>
              <w:fldChar w:fldCharType="begin"/>
            </w:r>
            <w:r>
              <w:rPr>
                <w:noProof/>
                <w:webHidden/>
              </w:rPr>
              <w:instrText xml:space="preserve"> PAGEREF _Toc469887650 \h </w:instrText>
            </w:r>
            <w:r>
              <w:rPr>
                <w:noProof/>
                <w:webHidden/>
              </w:rPr>
            </w:r>
            <w:r>
              <w:rPr>
                <w:noProof/>
                <w:webHidden/>
              </w:rPr>
              <w:fldChar w:fldCharType="separate"/>
            </w:r>
            <w:r>
              <w:rPr>
                <w:noProof/>
                <w:webHidden/>
              </w:rPr>
              <w:t>8</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51" w:history="1">
            <w:r w:rsidRPr="005D1459">
              <w:rPr>
                <w:rStyle w:val="a4"/>
                <w:noProof/>
              </w:rPr>
              <w:t>1.1</w:t>
            </w:r>
            <w:r>
              <w:rPr>
                <w:rFonts w:asciiTheme="minorHAnsi" w:eastAsiaTheme="minorEastAsia" w:hAnsiTheme="minorHAnsi"/>
                <w:b w:val="0"/>
                <w:bCs w:val="0"/>
                <w:noProof/>
                <w:lang w:eastAsia="ru-RU"/>
              </w:rPr>
              <w:tab/>
            </w:r>
            <w:r w:rsidRPr="005D1459">
              <w:rPr>
                <w:rStyle w:val="a4"/>
                <w:noProof/>
              </w:rPr>
              <w:t>IRASSI mission background</w:t>
            </w:r>
            <w:r>
              <w:rPr>
                <w:noProof/>
                <w:webHidden/>
              </w:rPr>
              <w:tab/>
            </w:r>
            <w:r>
              <w:rPr>
                <w:noProof/>
                <w:webHidden/>
              </w:rPr>
              <w:fldChar w:fldCharType="begin"/>
            </w:r>
            <w:r>
              <w:rPr>
                <w:noProof/>
                <w:webHidden/>
              </w:rPr>
              <w:instrText xml:space="preserve"> PAGEREF _Toc469887651 \h </w:instrText>
            </w:r>
            <w:r>
              <w:rPr>
                <w:noProof/>
                <w:webHidden/>
              </w:rPr>
            </w:r>
            <w:r>
              <w:rPr>
                <w:noProof/>
                <w:webHidden/>
              </w:rPr>
              <w:fldChar w:fldCharType="separate"/>
            </w:r>
            <w:r>
              <w:rPr>
                <w:noProof/>
                <w:webHidden/>
              </w:rPr>
              <w:t>9</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52" w:history="1">
            <w:r w:rsidRPr="005D1459">
              <w:rPr>
                <w:rStyle w:val="a4"/>
                <w:noProof/>
              </w:rPr>
              <w:t>1.2</w:t>
            </w:r>
            <w:r>
              <w:rPr>
                <w:rFonts w:asciiTheme="minorHAnsi" w:eastAsiaTheme="minorEastAsia" w:hAnsiTheme="minorHAnsi"/>
                <w:b w:val="0"/>
                <w:bCs w:val="0"/>
                <w:noProof/>
                <w:lang w:eastAsia="ru-RU"/>
              </w:rPr>
              <w:tab/>
            </w:r>
            <w:r w:rsidRPr="005D1459">
              <w:rPr>
                <w:rStyle w:val="a4"/>
                <w:noProof/>
              </w:rPr>
              <w:t>Motivation</w:t>
            </w:r>
            <w:r>
              <w:rPr>
                <w:noProof/>
                <w:webHidden/>
              </w:rPr>
              <w:tab/>
            </w:r>
            <w:r>
              <w:rPr>
                <w:noProof/>
                <w:webHidden/>
              </w:rPr>
              <w:fldChar w:fldCharType="begin"/>
            </w:r>
            <w:r>
              <w:rPr>
                <w:noProof/>
                <w:webHidden/>
              </w:rPr>
              <w:instrText xml:space="preserve"> PAGEREF _Toc469887652 \h </w:instrText>
            </w:r>
            <w:r>
              <w:rPr>
                <w:noProof/>
                <w:webHidden/>
              </w:rPr>
            </w:r>
            <w:r>
              <w:rPr>
                <w:noProof/>
                <w:webHidden/>
              </w:rPr>
              <w:fldChar w:fldCharType="separate"/>
            </w:r>
            <w:r>
              <w:rPr>
                <w:noProof/>
                <w:webHidden/>
              </w:rPr>
              <w:t>12</w:t>
            </w:r>
            <w:r>
              <w:rPr>
                <w:noProof/>
                <w:webHidden/>
              </w:rPr>
              <w:fldChar w:fldCharType="end"/>
            </w:r>
          </w:hyperlink>
        </w:p>
        <w:p w:rsidR="00AF4100" w:rsidRDefault="00AF4100">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887653" w:history="1">
            <w:r w:rsidRPr="005D1459">
              <w:rPr>
                <w:rStyle w:val="a4"/>
                <w:noProof/>
              </w:rPr>
              <w:t>2.</w:t>
            </w:r>
            <w:r>
              <w:rPr>
                <w:rFonts w:asciiTheme="minorHAnsi" w:eastAsiaTheme="minorEastAsia" w:hAnsiTheme="minorHAnsi"/>
                <w:b w:val="0"/>
                <w:bCs w:val="0"/>
                <w:noProof/>
                <w:sz w:val="22"/>
                <w:szCs w:val="22"/>
                <w:lang w:eastAsia="ru-RU"/>
              </w:rPr>
              <w:tab/>
            </w:r>
            <w:r w:rsidRPr="005D1459">
              <w:rPr>
                <w:rStyle w:val="a4"/>
                <w:noProof/>
              </w:rPr>
              <w:t>THEORY OF HALO ORBITS</w:t>
            </w:r>
            <w:r>
              <w:rPr>
                <w:noProof/>
                <w:webHidden/>
              </w:rPr>
              <w:tab/>
            </w:r>
            <w:r>
              <w:rPr>
                <w:noProof/>
                <w:webHidden/>
              </w:rPr>
              <w:fldChar w:fldCharType="begin"/>
            </w:r>
            <w:r>
              <w:rPr>
                <w:noProof/>
                <w:webHidden/>
              </w:rPr>
              <w:instrText xml:space="preserve"> PAGEREF _Toc469887653 \h </w:instrText>
            </w:r>
            <w:r>
              <w:rPr>
                <w:noProof/>
                <w:webHidden/>
              </w:rPr>
            </w:r>
            <w:r>
              <w:rPr>
                <w:noProof/>
                <w:webHidden/>
              </w:rPr>
              <w:fldChar w:fldCharType="separate"/>
            </w:r>
            <w:r>
              <w:rPr>
                <w:noProof/>
                <w:webHidden/>
              </w:rPr>
              <w:t>14</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56" w:history="1">
            <w:r w:rsidRPr="005D1459">
              <w:rPr>
                <w:rStyle w:val="a4"/>
                <w:noProof/>
              </w:rPr>
              <w:t>2.1</w:t>
            </w:r>
            <w:r>
              <w:rPr>
                <w:rFonts w:asciiTheme="minorHAnsi" w:eastAsiaTheme="minorEastAsia" w:hAnsiTheme="minorHAnsi"/>
                <w:b w:val="0"/>
                <w:bCs w:val="0"/>
                <w:noProof/>
                <w:lang w:eastAsia="ru-RU"/>
              </w:rPr>
              <w:tab/>
            </w:r>
            <w:r w:rsidRPr="005D1459">
              <w:rPr>
                <w:rStyle w:val="a4"/>
                <w:noProof/>
              </w:rPr>
              <w:t>Circular Restricted Three Body Problem (CR3BP)</w:t>
            </w:r>
            <w:r>
              <w:rPr>
                <w:noProof/>
                <w:webHidden/>
              </w:rPr>
              <w:tab/>
            </w:r>
            <w:r>
              <w:rPr>
                <w:noProof/>
                <w:webHidden/>
              </w:rPr>
              <w:fldChar w:fldCharType="begin"/>
            </w:r>
            <w:r>
              <w:rPr>
                <w:noProof/>
                <w:webHidden/>
              </w:rPr>
              <w:instrText xml:space="preserve"> PAGEREF _Toc469887656 \h </w:instrText>
            </w:r>
            <w:r>
              <w:rPr>
                <w:noProof/>
                <w:webHidden/>
              </w:rPr>
            </w:r>
            <w:r>
              <w:rPr>
                <w:noProof/>
                <w:webHidden/>
              </w:rPr>
              <w:fldChar w:fldCharType="separate"/>
            </w:r>
            <w:r>
              <w:rPr>
                <w:noProof/>
                <w:webHidden/>
              </w:rPr>
              <w:t>14</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57" w:history="1">
            <w:r w:rsidRPr="005D1459">
              <w:rPr>
                <w:rStyle w:val="a4"/>
                <w:noProof/>
                <w:lang w:val="en-US"/>
              </w:rPr>
              <w:t>2.1.1</w:t>
            </w:r>
            <w:r>
              <w:rPr>
                <w:rFonts w:asciiTheme="minorHAnsi" w:eastAsiaTheme="minorEastAsia" w:hAnsiTheme="minorHAnsi"/>
                <w:noProof/>
                <w:lang w:eastAsia="ru-RU"/>
              </w:rPr>
              <w:tab/>
            </w:r>
            <w:r w:rsidRPr="005D1459">
              <w:rPr>
                <w:rStyle w:val="a4"/>
                <w:noProof/>
                <w:lang w:val="en-US"/>
              </w:rPr>
              <w:t>Equations of motion in non-dimensional form</w:t>
            </w:r>
            <w:r>
              <w:rPr>
                <w:noProof/>
                <w:webHidden/>
              </w:rPr>
              <w:tab/>
            </w:r>
            <w:r>
              <w:rPr>
                <w:noProof/>
                <w:webHidden/>
              </w:rPr>
              <w:fldChar w:fldCharType="begin"/>
            </w:r>
            <w:r>
              <w:rPr>
                <w:noProof/>
                <w:webHidden/>
              </w:rPr>
              <w:instrText xml:space="preserve"> PAGEREF _Toc469887657 \h </w:instrText>
            </w:r>
            <w:r>
              <w:rPr>
                <w:noProof/>
                <w:webHidden/>
              </w:rPr>
            </w:r>
            <w:r>
              <w:rPr>
                <w:noProof/>
                <w:webHidden/>
              </w:rPr>
              <w:fldChar w:fldCharType="separate"/>
            </w:r>
            <w:r>
              <w:rPr>
                <w:noProof/>
                <w:webHidden/>
              </w:rPr>
              <w:t>15</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58" w:history="1">
            <w:r w:rsidRPr="005D1459">
              <w:rPr>
                <w:rStyle w:val="a4"/>
                <w:noProof/>
              </w:rPr>
              <w:t>2.2</w:t>
            </w:r>
            <w:r>
              <w:rPr>
                <w:rFonts w:asciiTheme="minorHAnsi" w:eastAsiaTheme="minorEastAsia" w:hAnsiTheme="minorHAnsi"/>
                <w:b w:val="0"/>
                <w:bCs w:val="0"/>
                <w:noProof/>
                <w:lang w:eastAsia="ru-RU"/>
              </w:rPr>
              <w:tab/>
            </w:r>
            <w:r w:rsidRPr="005D1459">
              <w:rPr>
                <w:rStyle w:val="a4"/>
                <w:noProof/>
              </w:rPr>
              <w:t>Libration points</w:t>
            </w:r>
            <w:r>
              <w:rPr>
                <w:noProof/>
                <w:webHidden/>
              </w:rPr>
              <w:tab/>
            </w:r>
            <w:r>
              <w:rPr>
                <w:noProof/>
                <w:webHidden/>
              </w:rPr>
              <w:fldChar w:fldCharType="begin"/>
            </w:r>
            <w:r>
              <w:rPr>
                <w:noProof/>
                <w:webHidden/>
              </w:rPr>
              <w:instrText xml:space="preserve"> PAGEREF _Toc469887658 \h </w:instrText>
            </w:r>
            <w:r>
              <w:rPr>
                <w:noProof/>
                <w:webHidden/>
              </w:rPr>
            </w:r>
            <w:r>
              <w:rPr>
                <w:noProof/>
                <w:webHidden/>
              </w:rPr>
              <w:fldChar w:fldCharType="separate"/>
            </w:r>
            <w:r>
              <w:rPr>
                <w:noProof/>
                <w:webHidden/>
              </w:rPr>
              <w:t>18</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59" w:history="1">
            <w:r w:rsidRPr="005D1459">
              <w:rPr>
                <w:rStyle w:val="a4"/>
                <w:noProof/>
                <w:lang w:val="en-US"/>
              </w:rPr>
              <w:t>2.2.1</w:t>
            </w:r>
            <w:r>
              <w:rPr>
                <w:rFonts w:asciiTheme="minorHAnsi" w:eastAsiaTheme="minorEastAsia" w:hAnsiTheme="minorHAnsi"/>
                <w:noProof/>
                <w:lang w:eastAsia="ru-RU"/>
              </w:rPr>
              <w:tab/>
            </w:r>
            <w:r w:rsidRPr="005D1459">
              <w:rPr>
                <w:rStyle w:val="a4"/>
                <w:noProof/>
                <w:lang w:val="en-US"/>
              </w:rPr>
              <w:t>Stability in the vicinity of Lagrange Points</w:t>
            </w:r>
            <w:r>
              <w:rPr>
                <w:noProof/>
                <w:webHidden/>
              </w:rPr>
              <w:tab/>
            </w:r>
            <w:r>
              <w:rPr>
                <w:noProof/>
                <w:webHidden/>
              </w:rPr>
              <w:fldChar w:fldCharType="begin"/>
            </w:r>
            <w:r>
              <w:rPr>
                <w:noProof/>
                <w:webHidden/>
              </w:rPr>
              <w:instrText xml:space="preserve"> PAGEREF _Toc469887659 \h </w:instrText>
            </w:r>
            <w:r>
              <w:rPr>
                <w:noProof/>
                <w:webHidden/>
              </w:rPr>
            </w:r>
            <w:r>
              <w:rPr>
                <w:noProof/>
                <w:webHidden/>
              </w:rPr>
              <w:fldChar w:fldCharType="separate"/>
            </w:r>
            <w:r>
              <w:rPr>
                <w:noProof/>
                <w:webHidden/>
              </w:rPr>
              <w:t>20</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60" w:history="1">
            <w:r w:rsidRPr="005D1459">
              <w:rPr>
                <w:rStyle w:val="a4"/>
                <w:noProof/>
                <w:lang w:val="en-US"/>
              </w:rPr>
              <w:t>2.2.2</w:t>
            </w:r>
            <w:r>
              <w:rPr>
                <w:rFonts w:asciiTheme="minorHAnsi" w:eastAsiaTheme="minorEastAsia" w:hAnsiTheme="minorHAnsi"/>
                <w:noProof/>
                <w:lang w:eastAsia="ru-RU"/>
              </w:rPr>
              <w:tab/>
            </w:r>
            <w:r w:rsidRPr="005D1459">
              <w:rPr>
                <w:rStyle w:val="a4"/>
                <w:noProof/>
                <w:lang w:val="en-US"/>
              </w:rPr>
              <w:t>Periodic orbits around L points</w:t>
            </w:r>
            <w:r>
              <w:rPr>
                <w:noProof/>
                <w:webHidden/>
              </w:rPr>
              <w:tab/>
            </w:r>
            <w:r>
              <w:rPr>
                <w:noProof/>
                <w:webHidden/>
              </w:rPr>
              <w:fldChar w:fldCharType="begin"/>
            </w:r>
            <w:r>
              <w:rPr>
                <w:noProof/>
                <w:webHidden/>
              </w:rPr>
              <w:instrText xml:space="preserve"> PAGEREF _Toc469887660 \h </w:instrText>
            </w:r>
            <w:r>
              <w:rPr>
                <w:noProof/>
                <w:webHidden/>
              </w:rPr>
            </w:r>
            <w:r>
              <w:rPr>
                <w:noProof/>
                <w:webHidden/>
              </w:rPr>
              <w:fldChar w:fldCharType="separate"/>
            </w:r>
            <w:r>
              <w:rPr>
                <w:noProof/>
                <w:webHidden/>
              </w:rPr>
              <w:t>20</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61" w:history="1">
            <w:r w:rsidRPr="005D1459">
              <w:rPr>
                <w:rStyle w:val="a4"/>
                <w:noProof/>
                <w:lang w:val="en-US"/>
              </w:rPr>
              <w:t>2.2.3</w:t>
            </w:r>
            <w:r>
              <w:rPr>
                <w:rFonts w:asciiTheme="minorHAnsi" w:eastAsiaTheme="minorEastAsia" w:hAnsiTheme="minorHAnsi"/>
                <w:noProof/>
                <w:lang w:eastAsia="ru-RU"/>
              </w:rPr>
              <w:tab/>
            </w:r>
            <w:r w:rsidRPr="005D1459">
              <w:rPr>
                <w:rStyle w:val="a4"/>
                <w:noProof/>
                <w:lang w:val="en-US"/>
              </w:rPr>
              <w:t>Halo orbit</w:t>
            </w:r>
            <w:r>
              <w:rPr>
                <w:noProof/>
                <w:webHidden/>
              </w:rPr>
              <w:tab/>
            </w:r>
            <w:r>
              <w:rPr>
                <w:noProof/>
                <w:webHidden/>
              </w:rPr>
              <w:fldChar w:fldCharType="begin"/>
            </w:r>
            <w:r>
              <w:rPr>
                <w:noProof/>
                <w:webHidden/>
              </w:rPr>
              <w:instrText xml:space="preserve"> PAGEREF _Toc469887661 \h </w:instrText>
            </w:r>
            <w:r>
              <w:rPr>
                <w:noProof/>
                <w:webHidden/>
              </w:rPr>
            </w:r>
            <w:r>
              <w:rPr>
                <w:noProof/>
                <w:webHidden/>
              </w:rPr>
              <w:fldChar w:fldCharType="separate"/>
            </w:r>
            <w:r>
              <w:rPr>
                <w:noProof/>
                <w:webHidden/>
              </w:rPr>
              <w:t>23</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62" w:history="1">
            <w:r w:rsidRPr="005D1459">
              <w:rPr>
                <w:rStyle w:val="a4"/>
                <w:noProof/>
              </w:rPr>
              <w:t>2.3</w:t>
            </w:r>
            <w:r>
              <w:rPr>
                <w:rFonts w:asciiTheme="minorHAnsi" w:eastAsiaTheme="minorEastAsia" w:hAnsiTheme="minorHAnsi"/>
                <w:b w:val="0"/>
                <w:bCs w:val="0"/>
                <w:noProof/>
                <w:lang w:eastAsia="ru-RU"/>
              </w:rPr>
              <w:tab/>
            </w:r>
            <w:r w:rsidRPr="005D1459">
              <w:rPr>
                <w:rStyle w:val="a4"/>
                <w:noProof/>
              </w:rPr>
              <w:t>N-Body Problem</w:t>
            </w:r>
            <w:r>
              <w:rPr>
                <w:noProof/>
                <w:webHidden/>
              </w:rPr>
              <w:tab/>
            </w:r>
            <w:r>
              <w:rPr>
                <w:noProof/>
                <w:webHidden/>
              </w:rPr>
              <w:fldChar w:fldCharType="begin"/>
            </w:r>
            <w:r>
              <w:rPr>
                <w:noProof/>
                <w:webHidden/>
              </w:rPr>
              <w:instrText xml:space="preserve"> PAGEREF _Toc469887662 \h </w:instrText>
            </w:r>
            <w:r>
              <w:rPr>
                <w:noProof/>
                <w:webHidden/>
              </w:rPr>
            </w:r>
            <w:r>
              <w:rPr>
                <w:noProof/>
                <w:webHidden/>
              </w:rPr>
              <w:fldChar w:fldCharType="separate"/>
            </w:r>
            <w:r>
              <w:rPr>
                <w:noProof/>
                <w:webHidden/>
              </w:rPr>
              <w:t>26</w:t>
            </w:r>
            <w:r>
              <w:rPr>
                <w:noProof/>
                <w:webHidden/>
              </w:rPr>
              <w:fldChar w:fldCharType="end"/>
            </w:r>
          </w:hyperlink>
        </w:p>
        <w:p w:rsidR="00AF4100" w:rsidRDefault="00AF4100">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887663" w:history="1">
            <w:r w:rsidRPr="005D1459">
              <w:rPr>
                <w:rStyle w:val="a4"/>
                <w:noProof/>
              </w:rPr>
              <w:t>3.</w:t>
            </w:r>
            <w:r>
              <w:rPr>
                <w:rFonts w:asciiTheme="minorHAnsi" w:eastAsiaTheme="minorEastAsia" w:hAnsiTheme="minorHAnsi"/>
                <w:b w:val="0"/>
                <w:bCs w:val="0"/>
                <w:noProof/>
                <w:sz w:val="22"/>
                <w:szCs w:val="22"/>
                <w:lang w:eastAsia="ru-RU"/>
              </w:rPr>
              <w:tab/>
            </w:r>
            <w:r w:rsidRPr="005D1459">
              <w:rPr>
                <w:rStyle w:val="a4"/>
                <w:noProof/>
              </w:rPr>
              <w:t>METHODOLOGY OF PRECISE ORBIT SIMULATION</w:t>
            </w:r>
            <w:r>
              <w:rPr>
                <w:noProof/>
                <w:webHidden/>
              </w:rPr>
              <w:tab/>
            </w:r>
            <w:r>
              <w:rPr>
                <w:noProof/>
                <w:webHidden/>
              </w:rPr>
              <w:fldChar w:fldCharType="begin"/>
            </w:r>
            <w:r>
              <w:rPr>
                <w:noProof/>
                <w:webHidden/>
              </w:rPr>
              <w:instrText xml:space="preserve"> PAGEREF _Toc469887663 \h </w:instrText>
            </w:r>
            <w:r>
              <w:rPr>
                <w:noProof/>
                <w:webHidden/>
              </w:rPr>
            </w:r>
            <w:r>
              <w:rPr>
                <w:noProof/>
                <w:webHidden/>
              </w:rPr>
              <w:fldChar w:fldCharType="separate"/>
            </w:r>
            <w:r>
              <w:rPr>
                <w:noProof/>
                <w:webHidden/>
              </w:rPr>
              <w:t>28</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65" w:history="1">
            <w:r w:rsidRPr="005D1459">
              <w:rPr>
                <w:rStyle w:val="a4"/>
                <w:noProof/>
              </w:rPr>
              <w:t>3.1</w:t>
            </w:r>
            <w:r>
              <w:rPr>
                <w:rFonts w:asciiTheme="minorHAnsi" w:eastAsiaTheme="minorEastAsia" w:hAnsiTheme="minorHAnsi"/>
                <w:b w:val="0"/>
                <w:bCs w:val="0"/>
                <w:noProof/>
                <w:lang w:eastAsia="ru-RU"/>
              </w:rPr>
              <w:tab/>
            </w:r>
            <w:r w:rsidRPr="005D1459">
              <w:rPr>
                <w:rStyle w:val="a4"/>
                <w:noProof/>
              </w:rPr>
              <w:t>Modeling Forces</w:t>
            </w:r>
            <w:r>
              <w:rPr>
                <w:noProof/>
                <w:webHidden/>
              </w:rPr>
              <w:tab/>
            </w:r>
            <w:r>
              <w:rPr>
                <w:noProof/>
                <w:webHidden/>
              </w:rPr>
              <w:fldChar w:fldCharType="begin"/>
            </w:r>
            <w:r>
              <w:rPr>
                <w:noProof/>
                <w:webHidden/>
              </w:rPr>
              <w:instrText xml:space="preserve"> PAGEREF _Toc469887665 \h </w:instrText>
            </w:r>
            <w:r>
              <w:rPr>
                <w:noProof/>
                <w:webHidden/>
              </w:rPr>
            </w:r>
            <w:r>
              <w:rPr>
                <w:noProof/>
                <w:webHidden/>
              </w:rPr>
              <w:fldChar w:fldCharType="separate"/>
            </w:r>
            <w:r>
              <w:rPr>
                <w:noProof/>
                <w:webHidden/>
              </w:rPr>
              <w:t>30</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66" w:history="1">
            <w:r w:rsidRPr="005D1459">
              <w:rPr>
                <w:rStyle w:val="a4"/>
                <w:noProof/>
                <w:lang w:val="en-US"/>
              </w:rPr>
              <w:t>3.1.1</w:t>
            </w:r>
            <w:r>
              <w:rPr>
                <w:rFonts w:asciiTheme="minorHAnsi" w:eastAsiaTheme="minorEastAsia" w:hAnsiTheme="minorHAnsi"/>
                <w:noProof/>
                <w:lang w:eastAsia="ru-RU"/>
              </w:rPr>
              <w:tab/>
            </w:r>
            <w:r w:rsidRPr="005D1459">
              <w:rPr>
                <w:rStyle w:val="a4"/>
                <w:noProof/>
                <w:lang w:val="en-US"/>
              </w:rPr>
              <w:t>Space Environment around SEM L2</w:t>
            </w:r>
            <w:r>
              <w:rPr>
                <w:noProof/>
                <w:webHidden/>
              </w:rPr>
              <w:tab/>
            </w:r>
            <w:r>
              <w:rPr>
                <w:noProof/>
                <w:webHidden/>
              </w:rPr>
              <w:fldChar w:fldCharType="begin"/>
            </w:r>
            <w:r>
              <w:rPr>
                <w:noProof/>
                <w:webHidden/>
              </w:rPr>
              <w:instrText xml:space="preserve"> PAGEREF _Toc469887666 \h </w:instrText>
            </w:r>
            <w:r>
              <w:rPr>
                <w:noProof/>
                <w:webHidden/>
              </w:rPr>
            </w:r>
            <w:r>
              <w:rPr>
                <w:noProof/>
                <w:webHidden/>
              </w:rPr>
              <w:fldChar w:fldCharType="separate"/>
            </w:r>
            <w:r>
              <w:rPr>
                <w:noProof/>
                <w:webHidden/>
              </w:rPr>
              <w:t>30</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67" w:history="1">
            <w:r w:rsidRPr="005D1459">
              <w:rPr>
                <w:rStyle w:val="a4"/>
                <w:noProof/>
                <w:lang w:val="en-US"/>
              </w:rPr>
              <w:t>3.1.2</w:t>
            </w:r>
            <w:r>
              <w:rPr>
                <w:rFonts w:asciiTheme="minorHAnsi" w:eastAsiaTheme="minorEastAsia" w:hAnsiTheme="minorHAnsi"/>
                <w:noProof/>
                <w:lang w:eastAsia="ru-RU"/>
              </w:rPr>
              <w:tab/>
            </w:r>
            <w:r w:rsidRPr="005D1459">
              <w:rPr>
                <w:rStyle w:val="a4"/>
                <w:noProof/>
                <w:lang w:val="en-US"/>
              </w:rPr>
              <w:t>Relevant forces at the vicinity of SEM L2</w:t>
            </w:r>
            <w:r>
              <w:rPr>
                <w:noProof/>
                <w:webHidden/>
              </w:rPr>
              <w:tab/>
            </w:r>
            <w:r>
              <w:rPr>
                <w:noProof/>
                <w:webHidden/>
              </w:rPr>
              <w:fldChar w:fldCharType="begin"/>
            </w:r>
            <w:r>
              <w:rPr>
                <w:noProof/>
                <w:webHidden/>
              </w:rPr>
              <w:instrText xml:space="preserve"> PAGEREF _Toc469887667 \h </w:instrText>
            </w:r>
            <w:r>
              <w:rPr>
                <w:noProof/>
                <w:webHidden/>
              </w:rPr>
            </w:r>
            <w:r>
              <w:rPr>
                <w:noProof/>
                <w:webHidden/>
              </w:rPr>
              <w:fldChar w:fldCharType="separate"/>
            </w:r>
            <w:r>
              <w:rPr>
                <w:noProof/>
                <w:webHidden/>
              </w:rPr>
              <w:t>33</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68" w:history="1">
            <w:r w:rsidRPr="005D1459">
              <w:rPr>
                <w:rStyle w:val="a4"/>
                <w:noProof/>
                <w:lang w:val="en-US"/>
              </w:rPr>
              <w:t>3.1.3</w:t>
            </w:r>
            <w:r>
              <w:rPr>
                <w:rFonts w:asciiTheme="minorHAnsi" w:eastAsiaTheme="minorEastAsia" w:hAnsiTheme="minorHAnsi"/>
                <w:noProof/>
                <w:lang w:eastAsia="ru-RU"/>
              </w:rPr>
              <w:tab/>
            </w:r>
            <w:r w:rsidRPr="005D1459">
              <w:rPr>
                <w:rStyle w:val="a4"/>
                <w:noProof/>
                <w:lang w:val="en-US"/>
              </w:rPr>
              <w:t>Gravitational perturbation sources</w:t>
            </w:r>
            <w:r>
              <w:rPr>
                <w:noProof/>
                <w:webHidden/>
              </w:rPr>
              <w:tab/>
            </w:r>
            <w:r>
              <w:rPr>
                <w:noProof/>
                <w:webHidden/>
              </w:rPr>
              <w:fldChar w:fldCharType="begin"/>
            </w:r>
            <w:r>
              <w:rPr>
                <w:noProof/>
                <w:webHidden/>
              </w:rPr>
              <w:instrText xml:space="preserve"> PAGEREF _Toc469887668 \h </w:instrText>
            </w:r>
            <w:r>
              <w:rPr>
                <w:noProof/>
                <w:webHidden/>
              </w:rPr>
            </w:r>
            <w:r>
              <w:rPr>
                <w:noProof/>
                <w:webHidden/>
              </w:rPr>
              <w:fldChar w:fldCharType="separate"/>
            </w:r>
            <w:r>
              <w:rPr>
                <w:noProof/>
                <w:webHidden/>
              </w:rPr>
              <w:t>34</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69" w:history="1">
            <w:r w:rsidRPr="005D1459">
              <w:rPr>
                <w:rStyle w:val="a4"/>
                <w:noProof/>
              </w:rPr>
              <w:t>3.1.4</w:t>
            </w:r>
            <w:r>
              <w:rPr>
                <w:rFonts w:asciiTheme="minorHAnsi" w:eastAsiaTheme="minorEastAsia" w:hAnsiTheme="minorHAnsi"/>
                <w:noProof/>
                <w:lang w:eastAsia="ru-RU"/>
              </w:rPr>
              <w:tab/>
            </w:r>
            <w:r w:rsidRPr="005D1459">
              <w:rPr>
                <w:rStyle w:val="a4"/>
                <w:noProof/>
              </w:rPr>
              <w:t>Solar Radiation Pressure</w:t>
            </w:r>
            <w:r>
              <w:rPr>
                <w:noProof/>
                <w:webHidden/>
              </w:rPr>
              <w:tab/>
            </w:r>
            <w:r>
              <w:rPr>
                <w:noProof/>
                <w:webHidden/>
              </w:rPr>
              <w:fldChar w:fldCharType="begin"/>
            </w:r>
            <w:r>
              <w:rPr>
                <w:noProof/>
                <w:webHidden/>
              </w:rPr>
              <w:instrText xml:space="preserve"> PAGEREF _Toc469887669 \h </w:instrText>
            </w:r>
            <w:r>
              <w:rPr>
                <w:noProof/>
                <w:webHidden/>
              </w:rPr>
            </w:r>
            <w:r>
              <w:rPr>
                <w:noProof/>
                <w:webHidden/>
              </w:rPr>
              <w:fldChar w:fldCharType="separate"/>
            </w:r>
            <w:r>
              <w:rPr>
                <w:noProof/>
                <w:webHidden/>
              </w:rPr>
              <w:t>34</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70" w:history="1">
            <w:r w:rsidRPr="005D1459">
              <w:rPr>
                <w:rStyle w:val="a4"/>
                <w:noProof/>
                <w:lang w:val="en-US"/>
              </w:rPr>
              <w:t>3.1.5</w:t>
            </w:r>
            <w:r>
              <w:rPr>
                <w:rFonts w:asciiTheme="minorHAnsi" w:eastAsiaTheme="minorEastAsia" w:hAnsiTheme="minorHAnsi"/>
                <w:noProof/>
                <w:lang w:eastAsia="ru-RU"/>
              </w:rPr>
              <w:tab/>
            </w:r>
            <w:r w:rsidRPr="005D1459">
              <w:rPr>
                <w:rStyle w:val="a4"/>
                <w:noProof/>
                <w:lang w:val="en-US"/>
              </w:rPr>
              <w:t>Spacecraft Maneuvers</w:t>
            </w:r>
            <w:r>
              <w:rPr>
                <w:noProof/>
                <w:webHidden/>
              </w:rPr>
              <w:tab/>
            </w:r>
            <w:r>
              <w:rPr>
                <w:noProof/>
                <w:webHidden/>
              </w:rPr>
              <w:fldChar w:fldCharType="begin"/>
            </w:r>
            <w:r>
              <w:rPr>
                <w:noProof/>
                <w:webHidden/>
              </w:rPr>
              <w:instrText xml:space="preserve"> PAGEREF _Toc469887670 \h </w:instrText>
            </w:r>
            <w:r>
              <w:rPr>
                <w:noProof/>
                <w:webHidden/>
              </w:rPr>
            </w:r>
            <w:r>
              <w:rPr>
                <w:noProof/>
                <w:webHidden/>
              </w:rPr>
              <w:fldChar w:fldCharType="separate"/>
            </w:r>
            <w:r>
              <w:rPr>
                <w:noProof/>
                <w:webHidden/>
              </w:rPr>
              <w:t>38</w:t>
            </w:r>
            <w:r>
              <w:rPr>
                <w:noProof/>
                <w:webHidden/>
              </w:rPr>
              <w:fldChar w:fldCharType="end"/>
            </w:r>
          </w:hyperlink>
        </w:p>
        <w:p w:rsidR="00AF4100" w:rsidRDefault="00AF4100">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887671" w:history="1">
            <w:r w:rsidRPr="005D1459">
              <w:rPr>
                <w:rStyle w:val="a4"/>
                <w:noProof/>
              </w:rPr>
              <w:t>4.</w:t>
            </w:r>
            <w:r>
              <w:rPr>
                <w:rFonts w:asciiTheme="minorHAnsi" w:eastAsiaTheme="minorEastAsia" w:hAnsiTheme="minorHAnsi"/>
                <w:b w:val="0"/>
                <w:bCs w:val="0"/>
                <w:noProof/>
                <w:sz w:val="22"/>
                <w:szCs w:val="22"/>
                <w:lang w:eastAsia="ru-RU"/>
              </w:rPr>
              <w:tab/>
            </w:r>
            <w:r w:rsidRPr="005D1459">
              <w:rPr>
                <w:rStyle w:val="a4"/>
                <w:noProof/>
              </w:rPr>
              <w:t>Numerical Integration</w:t>
            </w:r>
            <w:r>
              <w:rPr>
                <w:noProof/>
                <w:webHidden/>
              </w:rPr>
              <w:tab/>
            </w:r>
            <w:r>
              <w:rPr>
                <w:noProof/>
                <w:webHidden/>
              </w:rPr>
              <w:fldChar w:fldCharType="begin"/>
            </w:r>
            <w:r>
              <w:rPr>
                <w:noProof/>
                <w:webHidden/>
              </w:rPr>
              <w:instrText xml:space="preserve"> PAGEREF _Toc469887671 \h </w:instrText>
            </w:r>
            <w:r>
              <w:rPr>
                <w:noProof/>
                <w:webHidden/>
              </w:rPr>
            </w:r>
            <w:r>
              <w:rPr>
                <w:noProof/>
                <w:webHidden/>
              </w:rPr>
              <w:fldChar w:fldCharType="separate"/>
            </w:r>
            <w:r>
              <w:rPr>
                <w:noProof/>
                <w:webHidden/>
              </w:rPr>
              <w:t>41</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73" w:history="1">
            <w:r w:rsidRPr="005D1459">
              <w:rPr>
                <w:rStyle w:val="a4"/>
                <w:noProof/>
              </w:rPr>
              <w:t>4.1</w:t>
            </w:r>
            <w:r>
              <w:rPr>
                <w:rFonts w:asciiTheme="minorHAnsi" w:eastAsiaTheme="minorEastAsia" w:hAnsiTheme="minorHAnsi"/>
                <w:b w:val="0"/>
                <w:bCs w:val="0"/>
                <w:noProof/>
                <w:lang w:eastAsia="ru-RU"/>
              </w:rPr>
              <w:tab/>
            </w:r>
            <w:r w:rsidRPr="005D1459">
              <w:rPr>
                <w:rStyle w:val="a4"/>
                <w:noProof/>
              </w:rPr>
              <w:t>Theory</w:t>
            </w:r>
            <w:r>
              <w:rPr>
                <w:noProof/>
                <w:webHidden/>
              </w:rPr>
              <w:tab/>
            </w:r>
            <w:r>
              <w:rPr>
                <w:noProof/>
                <w:webHidden/>
              </w:rPr>
              <w:fldChar w:fldCharType="begin"/>
            </w:r>
            <w:r>
              <w:rPr>
                <w:noProof/>
                <w:webHidden/>
              </w:rPr>
              <w:instrText xml:space="preserve"> PAGEREF _Toc469887673 \h </w:instrText>
            </w:r>
            <w:r>
              <w:rPr>
                <w:noProof/>
                <w:webHidden/>
              </w:rPr>
            </w:r>
            <w:r>
              <w:rPr>
                <w:noProof/>
                <w:webHidden/>
              </w:rPr>
              <w:fldChar w:fldCharType="separate"/>
            </w:r>
            <w:r>
              <w:rPr>
                <w:noProof/>
                <w:webHidden/>
              </w:rPr>
              <w:t>41</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74" w:history="1">
            <w:r w:rsidRPr="005D1459">
              <w:rPr>
                <w:rStyle w:val="a4"/>
                <w:noProof/>
              </w:rPr>
              <w:t>4.2</w:t>
            </w:r>
            <w:r>
              <w:rPr>
                <w:rFonts w:asciiTheme="minorHAnsi" w:eastAsiaTheme="minorEastAsia" w:hAnsiTheme="minorHAnsi"/>
                <w:b w:val="0"/>
                <w:bCs w:val="0"/>
                <w:noProof/>
                <w:lang w:eastAsia="ru-RU"/>
              </w:rPr>
              <w:tab/>
            </w:r>
            <w:r w:rsidRPr="005D1459">
              <w:rPr>
                <w:rStyle w:val="a4"/>
                <w:noProof/>
              </w:rPr>
              <w:t>Numerical integrators</w:t>
            </w:r>
            <w:r>
              <w:rPr>
                <w:noProof/>
                <w:webHidden/>
              </w:rPr>
              <w:tab/>
            </w:r>
            <w:r>
              <w:rPr>
                <w:noProof/>
                <w:webHidden/>
              </w:rPr>
              <w:fldChar w:fldCharType="begin"/>
            </w:r>
            <w:r>
              <w:rPr>
                <w:noProof/>
                <w:webHidden/>
              </w:rPr>
              <w:instrText xml:space="preserve"> PAGEREF _Toc469887674 \h </w:instrText>
            </w:r>
            <w:r>
              <w:rPr>
                <w:noProof/>
                <w:webHidden/>
              </w:rPr>
            </w:r>
            <w:r>
              <w:rPr>
                <w:noProof/>
                <w:webHidden/>
              </w:rPr>
              <w:fldChar w:fldCharType="separate"/>
            </w:r>
            <w:r>
              <w:rPr>
                <w:noProof/>
                <w:webHidden/>
              </w:rPr>
              <w:t>43</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75" w:history="1">
            <w:r w:rsidRPr="005D1459">
              <w:rPr>
                <w:rStyle w:val="a4"/>
                <w:noProof/>
                <w:lang w:val="en-US"/>
              </w:rPr>
              <w:t>4.2.1</w:t>
            </w:r>
            <w:r>
              <w:rPr>
                <w:rFonts w:asciiTheme="minorHAnsi" w:eastAsiaTheme="minorEastAsia" w:hAnsiTheme="minorHAnsi"/>
                <w:noProof/>
                <w:lang w:eastAsia="ru-RU"/>
              </w:rPr>
              <w:tab/>
            </w:r>
            <w:r w:rsidRPr="005D1459">
              <w:rPr>
                <w:rStyle w:val="a4"/>
                <w:noProof/>
                <w:lang w:val="en-US"/>
              </w:rPr>
              <w:t>Runge-Kutta Methods</w:t>
            </w:r>
            <w:r>
              <w:rPr>
                <w:noProof/>
                <w:webHidden/>
              </w:rPr>
              <w:tab/>
            </w:r>
            <w:r>
              <w:rPr>
                <w:noProof/>
                <w:webHidden/>
              </w:rPr>
              <w:fldChar w:fldCharType="begin"/>
            </w:r>
            <w:r>
              <w:rPr>
                <w:noProof/>
                <w:webHidden/>
              </w:rPr>
              <w:instrText xml:space="preserve"> PAGEREF _Toc469887675 \h </w:instrText>
            </w:r>
            <w:r>
              <w:rPr>
                <w:noProof/>
                <w:webHidden/>
              </w:rPr>
            </w:r>
            <w:r>
              <w:rPr>
                <w:noProof/>
                <w:webHidden/>
              </w:rPr>
              <w:fldChar w:fldCharType="separate"/>
            </w:r>
            <w:r>
              <w:rPr>
                <w:noProof/>
                <w:webHidden/>
              </w:rPr>
              <w:t>43</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76" w:history="1">
            <w:r w:rsidRPr="005D1459">
              <w:rPr>
                <w:rStyle w:val="a4"/>
                <w:noProof/>
                <w:lang w:val="en-US"/>
              </w:rPr>
              <w:t>4.2.2</w:t>
            </w:r>
            <w:r>
              <w:rPr>
                <w:rFonts w:asciiTheme="minorHAnsi" w:eastAsiaTheme="minorEastAsia" w:hAnsiTheme="minorHAnsi"/>
                <w:noProof/>
                <w:lang w:eastAsia="ru-RU"/>
              </w:rPr>
              <w:tab/>
            </w:r>
            <w:r w:rsidRPr="005D1459">
              <w:rPr>
                <w:rStyle w:val="a4"/>
                <w:noProof/>
                <w:lang w:val="en-US"/>
              </w:rPr>
              <w:t>Step-size control</w:t>
            </w:r>
            <w:r>
              <w:rPr>
                <w:noProof/>
                <w:webHidden/>
              </w:rPr>
              <w:tab/>
            </w:r>
            <w:r>
              <w:rPr>
                <w:noProof/>
                <w:webHidden/>
              </w:rPr>
              <w:fldChar w:fldCharType="begin"/>
            </w:r>
            <w:r>
              <w:rPr>
                <w:noProof/>
                <w:webHidden/>
              </w:rPr>
              <w:instrText xml:space="preserve"> PAGEREF _Toc469887676 \h </w:instrText>
            </w:r>
            <w:r>
              <w:rPr>
                <w:noProof/>
                <w:webHidden/>
              </w:rPr>
            </w:r>
            <w:r>
              <w:rPr>
                <w:noProof/>
                <w:webHidden/>
              </w:rPr>
              <w:fldChar w:fldCharType="separate"/>
            </w:r>
            <w:r>
              <w:rPr>
                <w:noProof/>
                <w:webHidden/>
              </w:rPr>
              <w:t>45</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77" w:history="1">
            <w:r w:rsidRPr="005D1459">
              <w:rPr>
                <w:rStyle w:val="a4"/>
                <w:noProof/>
                <w:lang w:val="en-US" w:eastAsia="ru-RU"/>
              </w:rPr>
              <w:t>4.2.3</w:t>
            </w:r>
            <w:r>
              <w:rPr>
                <w:rFonts w:asciiTheme="minorHAnsi" w:eastAsiaTheme="minorEastAsia" w:hAnsiTheme="minorHAnsi"/>
                <w:noProof/>
                <w:lang w:eastAsia="ru-RU"/>
              </w:rPr>
              <w:tab/>
            </w:r>
            <w:r w:rsidRPr="005D1459">
              <w:rPr>
                <w:rStyle w:val="a4"/>
                <w:noProof/>
                <w:lang w:val="en-US" w:eastAsia="ru-RU"/>
              </w:rPr>
              <w:t>Multistep methods</w:t>
            </w:r>
            <w:r>
              <w:rPr>
                <w:noProof/>
                <w:webHidden/>
              </w:rPr>
              <w:tab/>
            </w:r>
            <w:r>
              <w:rPr>
                <w:noProof/>
                <w:webHidden/>
              </w:rPr>
              <w:fldChar w:fldCharType="begin"/>
            </w:r>
            <w:r>
              <w:rPr>
                <w:noProof/>
                <w:webHidden/>
              </w:rPr>
              <w:instrText xml:space="preserve"> PAGEREF _Toc469887677 \h </w:instrText>
            </w:r>
            <w:r>
              <w:rPr>
                <w:noProof/>
                <w:webHidden/>
              </w:rPr>
            </w:r>
            <w:r>
              <w:rPr>
                <w:noProof/>
                <w:webHidden/>
              </w:rPr>
              <w:fldChar w:fldCharType="separate"/>
            </w:r>
            <w:r>
              <w:rPr>
                <w:noProof/>
                <w:webHidden/>
              </w:rPr>
              <w:t>46</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78" w:history="1">
            <w:r w:rsidRPr="005D1459">
              <w:rPr>
                <w:rStyle w:val="a4"/>
                <w:noProof/>
                <w:lang w:val="en-US" w:eastAsia="ru-RU"/>
              </w:rPr>
              <w:t>4.2.4</w:t>
            </w:r>
            <w:r>
              <w:rPr>
                <w:rFonts w:asciiTheme="minorHAnsi" w:eastAsiaTheme="minorEastAsia" w:hAnsiTheme="minorHAnsi"/>
                <w:noProof/>
                <w:lang w:eastAsia="ru-RU"/>
              </w:rPr>
              <w:tab/>
            </w:r>
            <w:r w:rsidRPr="005D1459">
              <w:rPr>
                <w:rStyle w:val="a4"/>
                <w:noProof/>
                <w:lang w:val="en-US" w:eastAsia="ru-RU"/>
              </w:rPr>
              <w:t>Integrators widely used in astrodynamics</w:t>
            </w:r>
            <w:r>
              <w:rPr>
                <w:noProof/>
                <w:webHidden/>
              </w:rPr>
              <w:tab/>
            </w:r>
            <w:r>
              <w:rPr>
                <w:noProof/>
                <w:webHidden/>
              </w:rPr>
              <w:fldChar w:fldCharType="begin"/>
            </w:r>
            <w:r>
              <w:rPr>
                <w:noProof/>
                <w:webHidden/>
              </w:rPr>
              <w:instrText xml:space="preserve"> PAGEREF _Toc469887678 \h </w:instrText>
            </w:r>
            <w:r>
              <w:rPr>
                <w:noProof/>
                <w:webHidden/>
              </w:rPr>
            </w:r>
            <w:r>
              <w:rPr>
                <w:noProof/>
                <w:webHidden/>
              </w:rPr>
              <w:fldChar w:fldCharType="separate"/>
            </w:r>
            <w:r>
              <w:rPr>
                <w:noProof/>
                <w:webHidden/>
              </w:rPr>
              <w:t>48</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79" w:history="1">
            <w:r w:rsidRPr="005D1459">
              <w:rPr>
                <w:rStyle w:val="a4"/>
                <w:noProof/>
                <w:lang w:val="en-US" w:eastAsia="ru-RU"/>
              </w:rPr>
              <w:t>4.2.5</w:t>
            </w:r>
            <w:r>
              <w:rPr>
                <w:rFonts w:asciiTheme="minorHAnsi" w:eastAsiaTheme="minorEastAsia" w:hAnsiTheme="minorHAnsi"/>
                <w:noProof/>
                <w:lang w:eastAsia="ru-RU"/>
              </w:rPr>
              <w:tab/>
            </w:r>
            <w:r w:rsidRPr="005D1459">
              <w:rPr>
                <w:rStyle w:val="a4"/>
                <w:noProof/>
                <w:lang w:val="en-US" w:eastAsia="ru-RU"/>
              </w:rPr>
              <w:t>Methods of comparison</w:t>
            </w:r>
            <w:r>
              <w:rPr>
                <w:noProof/>
                <w:webHidden/>
              </w:rPr>
              <w:tab/>
            </w:r>
            <w:r>
              <w:rPr>
                <w:noProof/>
                <w:webHidden/>
              </w:rPr>
              <w:fldChar w:fldCharType="begin"/>
            </w:r>
            <w:r>
              <w:rPr>
                <w:noProof/>
                <w:webHidden/>
              </w:rPr>
              <w:instrText xml:space="preserve"> PAGEREF _Toc469887679 \h </w:instrText>
            </w:r>
            <w:r>
              <w:rPr>
                <w:noProof/>
                <w:webHidden/>
              </w:rPr>
            </w:r>
            <w:r>
              <w:rPr>
                <w:noProof/>
                <w:webHidden/>
              </w:rPr>
              <w:fldChar w:fldCharType="separate"/>
            </w:r>
            <w:r>
              <w:rPr>
                <w:noProof/>
                <w:webHidden/>
              </w:rPr>
              <w:t>48</w:t>
            </w:r>
            <w:r>
              <w:rPr>
                <w:noProof/>
                <w:webHidden/>
              </w:rPr>
              <w:fldChar w:fldCharType="end"/>
            </w:r>
          </w:hyperlink>
        </w:p>
        <w:p w:rsidR="00AF4100" w:rsidRDefault="00AF4100">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887680" w:history="1">
            <w:r w:rsidRPr="005D1459">
              <w:rPr>
                <w:rStyle w:val="a4"/>
                <w:noProof/>
              </w:rPr>
              <w:t>5.</w:t>
            </w:r>
            <w:r>
              <w:rPr>
                <w:rFonts w:asciiTheme="minorHAnsi" w:eastAsiaTheme="minorEastAsia" w:hAnsiTheme="minorHAnsi"/>
                <w:b w:val="0"/>
                <w:bCs w:val="0"/>
                <w:noProof/>
                <w:sz w:val="22"/>
                <w:szCs w:val="22"/>
                <w:lang w:eastAsia="ru-RU"/>
              </w:rPr>
              <w:tab/>
            </w:r>
            <w:r w:rsidRPr="005D1459">
              <w:rPr>
                <w:rStyle w:val="a4"/>
                <w:noProof/>
              </w:rPr>
              <w:t>SIMULATION AND TESTS</w:t>
            </w:r>
            <w:r>
              <w:rPr>
                <w:noProof/>
                <w:webHidden/>
              </w:rPr>
              <w:tab/>
            </w:r>
            <w:r>
              <w:rPr>
                <w:noProof/>
                <w:webHidden/>
              </w:rPr>
              <w:fldChar w:fldCharType="begin"/>
            </w:r>
            <w:r>
              <w:rPr>
                <w:noProof/>
                <w:webHidden/>
              </w:rPr>
              <w:instrText xml:space="preserve"> PAGEREF _Toc469887680 \h </w:instrText>
            </w:r>
            <w:r>
              <w:rPr>
                <w:noProof/>
                <w:webHidden/>
              </w:rPr>
            </w:r>
            <w:r>
              <w:rPr>
                <w:noProof/>
                <w:webHidden/>
              </w:rPr>
              <w:fldChar w:fldCharType="separate"/>
            </w:r>
            <w:r>
              <w:rPr>
                <w:noProof/>
                <w:webHidden/>
              </w:rPr>
              <w:t>51</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82" w:history="1">
            <w:r w:rsidRPr="005D1459">
              <w:rPr>
                <w:rStyle w:val="a4"/>
                <w:noProof/>
              </w:rPr>
              <w:t>5.1</w:t>
            </w:r>
            <w:r>
              <w:rPr>
                <w:rFonts w:asciiTheme="minorHAnsi" w:eastAsiaTheme="minorEastAsia" w:hAnsiTheme="minorHAnsi"/>
                <w:b w:val="0"/>
                <w:bCs w:val="0"/>
                <w:noProof/>
                <w:lang w:eastAsia="ru-RU"/>
              </w:rPr>
              <w:tab/>
            </w:r>
            <w:r w:rsidRPr="005D1459">
              <w:rPr>
                <w:rStyle w:val="a4"/>
                <w:noProof/>
              </w:rPr>
              <w:t>Orbit Propagation</w:t>
            </w:r>
            <w:r>
              <w:rPr>
                <w:noProof/>
                <w:webHidden/>
              </w:rPr>
              <w:tab/>
            </w:r>
            <w:r>
              <w:rPr>
                <w:noProof/>
                <w:webHidden/>
              </w:rPr>
              <w:fldChar w:fldCharType="begin"/>
            </w:r>
            <w:r>
              <w:rPr>
                <w:noProof/>
                <w:webHidden/>
              </w:rPr>
              <w:instrText xml:space="preserve"> PAGEREF _Toc469887682 \h </w:instrText>
            </w:r>
            <w:r>
              <w:rPr>
                <w:noProof/>
                <w:webHidden/>
              </w:rPr>
            </w:r>
            <w:r>
              <w:rPr>
                <w:noProof/>
                <w:webHidden/>
              </w:rPr>
              <w:fldChar w:fldCharType="separate"/>
            </w:r>
            <w:r>
              <w:rPr>
                <w:noProof/>
                <w:webHidden/>
              </w:rPr>
              <w:t>51</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83" w:history="1">
            <w:r w:rsidRPr="005D1459">
              <w:rPr>
                <w:rStyle w:val="a4"/>
                <w:noProof/>
                <w:lang w:eastAsia="ru-RU"/>
              </w:rPr>
              <w:t>5.1.1</w:t>
            </w:r>
            <w:r>
              <w:rPr>
                <w:rFonts w:asciiTheme="minorHAnsi" w:eastAsiaTheme="minorEastAsia" w:hAnsiTheme="minorHAnsi"/>
                <w:noProof/>
                <w:lang w:eastAsia="ru-RU"/>
              </w:rPr>
              <w:tab/>
            </w:r>
            <w:r w:rsidRPr="005D1459">
              <w:rPr>
                <w:rStyle w:val="a4"/>
                <w:noProof/>
                <w:lang w:val="en-US" w:eastAsia="ru-RU"/>
              </w:rPr>
              <w:t>Force model</w:t>
            </w:r>
            <w:r>
              <w:rPr>
                <w:noProof/>
                <w:webHidden/>
              </w:rPr>
              <w:tab/>
            </w:r>
            <w:r>
              <w:rPr>
                <w:noProof/>
                <w:webHidden/>
              </w:rPr>
              <w:fldChar w:fldCharType="begin"/>
            </w:r>
            <w:r>
              <w:rPr>
                <w:noProof/>
                <w:webHidden/>
              </w:rPr>
              <w:instrText xml:space="preserve"> PAGEREF _Toc469887683 \h </w:instrText>
            </w:r>
            <w:r>
              <w:rPr>
                <w:noProof/>
                <w:webHidden/>
              </w:rPr>
            </w:r>
            <w:r>
              <w:rPr>
                <w:noProof/>
                <w:webHidden/>
              </w:rPr>
              <w:fldChar w:fldCharType="separate"/>
            </w:r>
            <w:r>
              <w:rPr>
                <w:noProof/>
                <w:webHidden/>
              </w:rPr>
              <w:t>51</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84" w:history="1">
            <w:r w:rsidRPr="005D1459">
              <w:rPr>
                <w:rStyle w:val="a4"/>
                <w:noProof/>
                <w:lang w:val="en-US"/>
              </w:rPr>
              <w:t>5.1.2</w:t>
            </w:r>
            <w:r>
              <w:rPr>
                <w:rFonts w:asciiTheme="minorHAnsi" w:eastAsiaTheme="minorEastAsia" w:hAnsiTheme="minorHAnsi"/>
                <w:noProof/>
                <w:lang w:eastAsia="ru-RU"/>
              </w:rPr>
              <w:tab/>
            </w:r>
            <w:r w:rsidRPr="005D1459">
              <w:rPr>
                <w:rStyle w:val="a4"/>
                <w:noProof/>
                <w:lang w:val="en-US"/>
              </w:rPr>
              <w:t>Numerical Integration</w:t>
            </w:r>
            <w:r>
              <w:rPr>
                <w:noProof/>
                <w:webHidden/>
              </w:rPr>
              <w:tab/>
            </w:r>
            <w:r>
              <w:rPr>
                <w:noProof/>
                <w:webHidden/>
              </w:rPr>
              <w:fldChar w:fldCharType="begin"/>
            </w:r>
            <w:r>
              <w:rPr>
                <w:noProof/>
                <w:webHidden/>
              </w:rPr>
              <w:instrText xml:space="preserve"> PAGEREF _Toc469887684 \h </w:instrText>
            </w:r>
            <w:r>
              <w:rPr>
                <w:noProof/>
                <w:webHidden/>
              </w:rPr>
            </w:r>
            <w:r>
              <w:rPr>
                <w:noProof/>
                <w:webHidden/>
              </w:rPr>
              <w:fldChar w:fldCharType="separate"/>
            </w:r>
            <w:r>
              <w:rPr>
                <w:noProof/>
                <w:webHidden/>
              </w:rPr>
              <w:t>53</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85" w:history="1">
            <w:r w:rsidRPr="005D1459">
              <w:rPr>
                <w:rStyle w:val="a4"/>
                <w:noProof/>
                <w:lang w:val="en-US" w:eastAsia="ru-RU"/>
              </w:rPr>
              <w:t>5.1.3</w:t>
            </w:r>
            <w:r>
              <w:rPr>
                <w:rFonts w:asciiTheme="minorHAnsi" w:eastAsiaTheme="minorEastAsia" w:hAnsiTheme="minorHAnsi"/>
                <w:noProof/>
                <w:lang w:eastAsia="ru-RU"/>
              </w:rPr>
              <w:tab/>
            </w:r>
            <w:r w:rsidRPr="005D1459">
              <w:rPr>
                <w:rStyle w:val="a4"/>
                <w:noProof/>
                <w:lang w:val="en-US" w:eastAsia="ru-RU"/>
              </w:rPr>
              <w:t>Maneuvers Calculation</w:t>
            </w:r>
            <w:r>
              <w:rPr>
                <w:noProof/>
                <w:webHidden/>
              </w:rPr>
              <w:tab/>
            </w:r>
            <w:r>
              <w:rPr>
                <w:noProof/>
                <w:webHidden/>
              </w:rPr>
              <w:fldChar w:fldCharType="begin"/>
            </w:r>
            <w:r>
              <w:rPr>
                <w:noProof/>
                <w:webHidden/>
              </w:rPr>
              <w:instrText xml:space="preserve"> PAGEREF _Toc469887685 \h </w:instrText>
            </w:r>
            <w:r>
              <w:rPr>
                <w:noProof/>
                <w:webHidden/>
              </w:rPr>
            </w:r>
            <w:r>
              <w:rPr>
                <w:noProof/>
                <w:webHidden/>
              </w:rPr>
              <w:fldChar w:fldCharType="separate"/>
            </w:r>
            <w:r>
              <w:rPr>
                <w:noProof/>
                <w:webHidden/>
              </w:rPr>
              <w:t>54</w:t>
            </w:r>
            <w:r>
              <w:rPr>
                <w:noProof/>
                <w:webHidden/>
              </w:rPr>
              <w:fldChar w:fldCharType="end"/>
            </w:r>
          </w:hyperlink>
        </w:p>
        <w:p w:rsidR="00AF4100" w:rsidRDefault="00AF4100">
          <w:pPr>
            <w:pStyle w:val="21"/>
            <w:tabs>
              <w:tab w:val="left" w:pos="880"/>
              <w:tab w:val="right" w:leader="dot" w:pos="9061"/>
            </w:tabs>
            <w:rPr>
              <w:rFonts w:asciiTheme="minorHAnsi" w:eastAsiaTheme="minorEastAsia" w:hAnsiTheme="minorHAnsi"/>
              <w:b w:val="0"/>
              <w:bCs w:val="0"/>
              <w:noProof/>
              <w:lang w:eastAsia="ru-RU"/>
            </w:rPr>
          </w:pPr>
          <w:hyperlink w:anchor="_Toc469887686" w:history="1">
            <w:r w:rsidRPr="005D1459">
              <w:rPr>
                <w:rStyle w:val="a4"/>
                <w:noProof/>
              </w:rPr>
              <w:t>5.2</w:t>
            </w:r>
            <w:r>
              <w:rPr>
                <w:rFonts w:asciiTheme="minorHAnsi" w:eastAsiaTheme="minorEastAsia" w:hAnsiTheme="minorHAnsi"/>
                <w:b w:val="0"/>
                <w:bCs w:val="0"/>
                <w:noProof/>
                <w:lang w:eastAsia="ru-RU"/>
              </w:rPr>
              <w:tab/>
            </w:r>
            <w:r w:rsidRPr="005D1459">
              <w:rPr>
                <w:rStyle w:val="a4"/>
                <w:noProof/>
              </w:rPr>
              <w:t>Test Cases and Results</w:t>
            </w:r>
            <w:r>
              <w:rPr>
                <w:noProof/>
                <w:webHidden/>
              </w:rPr>
              <w:tab/>
            </w:r>
            <w:r>
              <w:rPr>
                <w:noProof/>
                <w:webHidden/>
              </w:rPr>
              <w:fldChar w:fldCharType="begin"/>
            </w:r>
            <w:r>
              <w:rPr>
                <w:noProof/>
                <w:webHidden/>
              </w:rPr>
              <w:instrText xml:space="preserve"> PAGEREF _Toc469887686 \h </w:instrText>
            </w:r>
            <w:r>
              <w:rPr>
                <w:noProof/>
                <w:webHidden/>
              </w:rPr>
            </w:r>
            <w:r>
              <w:rPr>
                <w:noProof/>
                <w:webHidden/>
              </w:rPr>
              <w:fldChar w:fldCharType="separate"/>
            </w:r>
            <w:r>
              <w:rPr>
                <w:noProof/>
                <w:webHidden/>
              </w:rPr>
              <w:t>57</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87" w:history="1">
            <w:r w:rsidRPr="005D1459">
              <w:rPr>
                <w:rStyle w:val="a4"/>
                <w:noProof/>
                <w:lang w:val="en-US" w:eastAsia="ru-RU"/>
              </w:rPr>
              <w:t>5.2.1</w:t>
            </w:r>
            <w:r>
              <w:rPr>
                <w:rFonts w:asciiTheme="minorHAnsi" w:eastAsiaTheme="minorEastAsia" w:hAnsiTheme="minorHAnsi"/>
                <w:noProof/>
                <w:lang w:eastAsia="ru-RU"/>
              </w:rPr>
              <w:tab/>
            </w:r>
            <w:r w:rsidRPr="005D1459">
              <w:rPr>
                <w:rStyle w:val="a4"/>
                <w:noProof/>
                <w:lang w:val="en-US" w:eastAsia="ru-RU"/>
              </w:rPr>
              <w:t>Comparison of the integrators</w:t>
            </w:r>
            <w:r>
              <w:rPr>
                <w:noProof/>
                <w:webHidden/>
              </w:rPr>
              <w:tab/>
            </w:r>
            <w:r>
              <w:rPr>
                <w:noProof/>
                <w:webHidden/>
              </w:rPr>
              <w:fldChar w:fldCharType="begin"/>
            </w:r>
            <w:r>
              <w:rPr>
                <w:noProof/>
                <w:webHidden/>
              </w:rPr>
              <w:instrText xml:space="preserve"> PAGEREF _Toc469887687 \h </w:instrText>
            </w:r>
            <w:r>
              <w:rPr>
                <w:noProof/>
                <w:webHidden/>
              </w:rPr>
            </w:r>
            <w:r>
              <w:rPr>
                <w:noProof/>
                <w:webHidden/>
              </w:rPr>
              <w:fldChar w:fldCharType="separate"/>
            </w:r>
            <w:r>
              <w:rPr>
                <w:noProof/>
                <w:webHidden/>
              </w:rPr>
              <w:t>58</w:t>
            </w:r>
            <w:r>
              <w:rPr>
                <w:noProof/>
                <w:webHidden/>
              </w:rPr>
              <w:fldChar w:fldCharType="end"/>
            </w:r>
          </w:hyperlink>
        </w:p>
        <w:p w:rsidR="00AF4100" w:rsidRDefault="00AF4100">
          <w:pPr>
            <w:pStyle w:val="31"/>
            <w:tabs>
              <w:tab w:val="left" w:pos="1320"/>
              <w:tab w:val="right" w:leader="dot" w:pos="9061"/>
            </w:tabs>
            <w:rPr>
              <w:rFonts w:asciiTheme="minorHAnsi" w:eastAsiaTheme="minorEastAsia" w:hAnsiTheme="minorHAnsi"/>
              <w:noProof/>
              <w:lang w:eastAsia="ru-RU"/>
            </w:rPr>
          </w:pPr>
          <w:hyperlink w:anchor="_Toc469887688" w:history="1">
            <w:r w:rsidRPr="005D1459">
              <w:rPr>
                <w:rStyle w:val="a4"/>
                <w:noProof/>
                <w:lang w:val="en-US" w:eastAsia="ru-RU"/>
              </w:rPr>
              <w:t>5.2.2</w:t>
            </w:r>
            <w:r>
              <w:rPr>
                <w:rFonts w:asciiTheme="minorHAnsi" w:eastAsiaTheme="minorEastAsia" w:hAnsiTheme="minorHAnsi"/>
                <w:noProof/>
                <w:lang w:eastAsia="ru-RU"/>
              </w:rPr>
              <w:tab/>
            </w:r>
            <w:r w:rsidRPr="005D1459">
              <w:rPr>
                <w:rStyle w:val="a4"/>
                <w:noProof/>
                <w:lang w:val="en-US" w:eastAsia="ru-RU"/>
              </w:rPr>
              <w:t>Force Model Simplification</w:t>
            </w:r>
            <w:r>
              <w:rPr>
                <w:noProof/>
                <w:webHidden/>
              </w:rPr>
              <w:tab/>
            </w:r>
            <w:r>
              <w:rPr>
                <w:noProof/>
                <w:webHidden/>
              </w:rPr>
              <w:fldChar w:fldCharType="begin"/>
            </w:r>
            <w:r>
              <w:rPr>
                <w:noProof/>
                <w:webHidden/>
              </w:rPr>
              <w:instrText xml:space="preserve"> PAGEREF _Toc469887688 \h </w:instrText>
            </w:r>
            <w:r>
              <w:rPr>
                <w:noProof/>
                <w:webHidden/>
              </w:rPr>
            </w:r>
            <w:r>
              <w:rPr>
                <w:noProof/>
                <w:webHidden/>
              </w:rPr>
              <w:fldChar w:fldCharType="separate"/>
            </w:r>
            <w:r>
              <w:rPr>
                <w:noProof/>
                <w:webHidden/>
              </w:rPr>
              <w:t>62</w:t>
            </w:r>
            <w:r>
              <w:rPr>
                <w:noProof/>
                <w:webHidden/>
              </w:rPr>
              <w:fldChar w:fldCharType="end"/>
            </w:r>
          </w:hyperlink>
        </w:p>
        <w:p w:rsidR="00AF4100" w:rsidRDefault="00AF4100">
          <w:pPr>
            <w:pStyle w:val="11"/>
            <w:tabs>
              <w:tab w:val="right" w:leader="dot" w:pos="9061"/>
            </w:tabs>
            <w:rPr>
              <w:rFonts w:asciiTheme="minorHAnsi" w:eastAsiaTheme="minorEastAsia" w:hAnsiTheme="minorHAnsi"/>
              <w:b w:val="0"/>
              <w:bCs w:val="0"/>
              <w:noProof/>
              <w:sz w:val="22"/>
              <w:szCs w:val="22"/>
              <w:lang w:eastAsia="ru-RU"/>
            </w:rPr>
          </w:pPr>
          <w:hyperlink w:anchor="_Toc469887689" w:history="1">
            <w:r w:rsidRPr="005D1459">
              <w:rPr>
                <w:rStyle w:val="a4"/>
                <w:noProof/>
              </w:rPr>
              <w:t>CONCLUSION</w:t>
            </w:r>
            <w:r>
              <w:rPr>
                <w:noProof/>
                <w:webHidden/>
              </w:rPr>
              <w:tab/>
            </w:r>
            <w:r>
              <w:rPr>
                <w:noProof/>
                <w:webHidden/>
              </w:rPr>
              <w:fldChar w:fldCharType="begin"/>
            </w:r>
            <w:r>
              <w:rPr>
                <w:noProof/>
                <w:webHidden/>
              </w:rPr>
              <w:instrText xml:space="preserve"> PAGEREF _Toc469887689 \h </w:instrText>
            </w:r>
            <w:r>
              <w:rPr>
                <w:noProof/>
                <w:webHidden/>
              </w:rPr>
            </w:r>
            <w:r>
              <w:rPr>
                <w:noProof/>
                <w:webHidden/>
              </w:rPr>
              <w:fldChar w:fldCharType="separate"/>
            </w:r>
            <w:r>
              <w:rPr>
                <w:noProof/>
                <w:webHidden/>
              </w:rPr>
              <w:t>69</w:t>
            </w:r>
            <w:r>
              <w:rPr>
                <w:noProof/>
                <w:webHidden/>
              </w:rPr>
              <w:fldChar w:fldCharType="end"/>
            </w:r>
          </w:hyperlink>
        </w:p>
        <w:p w:rsidR="00AF4100" w:rsidRDefault="00AF4100">
          <w:pPr>
            <w:pStyle w:val="11"/>
            <w:tabs>
              <w:tab w:val="right" w:leader="dot" w:pos="9061"/>
            </w:tabs>
            <w:rPr>
              <w:rFonts w:asciiTheme="minorHAnsi" w:eastAsiaTheme="minorEastAsia" w:hAnsiTheme="minorHAnsi"/>
              <w:b w:val="0"/>
              <w:bCs w:val="0"/>
              <w:noProof/>
              <w:sz w:val="22"/>
              <w:szCs w:val="22"/>
              <w:lang w:eastAsia="ru-RU"/>
            </w:rPr>
          </w:pPr>
          <w:hyperlink w:anchor="_Toc469887690" w:history="1">
            <w:r w:rsidRPr="005D1459">
              <w:rPr>
                <w:rStyle w:val="a4"/>
                <w:noProof/>
              </w:rPr>
              <w:t>REFERENCES</w:t>
            </w:r>
            <w:r>
              <w:rPr>
                <w:noProof/>
                <w:webHidden/>
              </w:rPr>
              <w:tab/>
            </w:r>
            <w:r>
              <w:rPr>
                <w:noProof/>
                <w:webHidden/>
              </w:rPr>
              <w:fldChar w:fldCharType="begin"/>
            </w:r>
            <w:r>
              <w:rPr>
                <w:noProof/>
                <w:webHidden/>
              </w:rPr>
              <w:instrText xml:space="preserve"> PAGEREF _Toc469887690 \h </w:instrText>
            </w:r>
            <w:r>
              <w:rPr>
                <w:noProof/>
                <w:webHidden/>
              </w:rPr>
            </w:r>
            <w:r>
              <w:rPr>
                <w:noProof/>
                <w:webHidden/>
              </w:rPr>
              <w:fldChar w:fldCharType="separate"/>
            </w:r>
            <w:r>
              <w:rPr>
                <w:noProof/>
                <w:webHidden/>
              </w:rPr>
              <w:t>70</w:t>
            </w:r>
            <w:r>
              <w:rPr>
                <w:noProof/>
                <w:webHidden/>
              </w:rPr>
              <w:fldChar w:fldCharType="end"/>
            </w:r>
          </w:hyperlink>
        </w:p>
        <w:p w:rsidR="0085724E" w:rsidRDefault="007575FC" w:rsidP="0085724E">
          <w:pPr>
            <w:rPr>
              <w:noProof/>
              <w:lang w:val="en-US"/>
            </w:rPr>
          </w:pPr>
          <w:r>
            <w:rPr>
              <w:b/>
              <w:bCs/>
              <w:noProof/>
            </w:rPr>
            <w:fldChar w:fldCharType="end"/>
          </w:r>
        </w:p>
      </w:sdtContent>
    </w:sdt>
    <w:p w:rsidR="00DB542F" w:rsidRDefault="00DB542F" w:rsidP="0085724E">
      <w:pPr>
        <w:rPr>
          <w:noProof/>
          <w:lang w:val="en-US"/>
        </w:rPr>
      </w:pPr>
    </w:p>
    <w:p w:rsidR="00DB542F" w:rsidRDefault="00DB542F" w:rsidP="0085724E">
      <w:pPr>
        <w:rPr>
          <w:noProof/>
          <w:lang w:val="en-US"/>
        </w:rPr>
      </w:pPr>
    </w:p>
    <w:p w:rsidR="00DB542F" w:rsidRDefault="00DB542F" w:rsidP="0085724E">
      <w:pPr>
        <w:rPr>
          <w:noProof/>
          <w:lang w:val="en-US"/>
        </w:rPr>
      </w:pPr>
    </w:p>
    <w:p w:rsidR="00DB542F" w:rsidRDefault="00DB542F" w:rsidP="0085724E">
      <w:pPr>
        <w:rPr>
          <w:noProof/>
          <w:lang w:val="en-US"/>
        </w:rPr>
      </w:pPr>
    </w:p>
    <w:p w:rsidR="00F80AD1" w:rsidRPr="00F0320D" w:rsidRDefault="0085724E" w:rsidP="00BB3587">
      <w:pPr>
        <w:pStyle w:val="1"/>
        <w:numPr>
          <w:ilvl w:val="0"/>
          <w:numId w:val="42"/>
        </w:numPr>
      </w:pPr>
      <w:bookmarkStart w:id="5" w:name="_Toc469887650"/>
      <w:r w:rsidRPr="00C26EF5">
        <w:lastRenderedPageBreak/>
        <w:t>INTRODUCTION</w:t>
      </w:r>
      <w:bookmarkEnd w:id="5"/>
    </w:p>
    <w:p w:rsidR="0093305D" w:rsidRDefault="00F80AD1" w:rsidP="00474A9D">
      <w:pPr>
        <w:rPr>
          <w:lang w:val="en-US"/>
        </w:rPr>
      </w:pPr>
      <w:r w:rsidRPr="00F80AD1">
        <w:rPr>
          <w:lang w:val="en-US"/>
        </w:rPr>
        <w:t xml:space="preserve">In recent years, the observation of the formation of Earth-like planets has gained particular interest of the scientific society. </w:t>
      </w:r>
      <w:r w:rsidR="00D30560">
        <w:rPr>
          <w:lang w:val="en-US"/>
        </w:rPr>
        <w:t>Current focus of modern astronomy is studying the physical properties and chemical processes which can lead to prebiotic co</w:t>
      </w:r>
      <w:r w:rsidR="0093305D">
        <w:rPr>
          <w:lang w:val="en-US"/>
        </w:rPr>
        <w:t>nditions in Earth-like planets, which can open the path to understanding the genesis of our own planet</w:t>
      </w:r>
      <w:r w:rsidR="007B51BA">
        <w:rPr>
          <w:lang w:val="en-US"/>
        </w:rPr>
        <w:t xml:space="preserve"> [1]</w:t>
      </w:r>
      <w:r w:rsidR="0093305D">
        <w:rPr>
          <w:lang w:val="en-US"/>
        </w:rPr>
        <w:t xml:space="preserve">. </w:t>
      </w:r>
    </w:p>
    <w:p w:rsidR="00F80AD1" w:rsidRPr="00F80AD1" w:rsidRDefault="0093305D" w:rsidP="00F80AD1">
      <w:pPr>
        <w:ind w:firstLine="360"/>
        <w:rPr>
          <w:lang w:val="en-US"/>
        </w:rPr>
      </w:pPr>
      <w:r>
        <w:rPr>
          <w:lang w:val="en-US"/>
        </w:rPr>
        <w:t xml:space="preserve">Earth-like </w:t>
      </w:r>
      <w:r w:rsidR="00D30560">
        <w:rPr>
          <w:lang w:val="en-US"/>
        </w:rPr>
        <w:t xml:space="preserve">planets can be originated in </w:t>
      </w:r>
      <w:r w:rsidR="00F80AD1" w:rsidRPr="00F80AD1">
        <w:rPr>
          <w:lang w:val="en-US"/>
        </w:rPr>
        <w:t xml:space="preserve">circumstellar disks and protoplanetary regions. These regions in space are obscured by clouds of gas and dust such that they are the best observable in far-infrared frequencies. This is, however, not possible to carry out from the ground due to the limitations caused by Earth’s atmosphere. </w:t>
      </w:r>
    </w:p>
    <w:p w:rsidR="00F80AD1" w:rsidRDefault="00F80AD1" w:rsidP="00F80AD1">
      <w:pPr>
        <w:ind w:firstLine="360"/>
        <w:rPr>
          <w:lang w:val="en-US"/>
        </w:rPr>
      </w:pPr>
      <w:r w:rsidRPr="00602BBF">
        <w:rPr>
          <w:lang w:val="en-US"/>
        </w:rPr>
        <w:t>Thus, a space</w:t>
      </w:r>
      <w:r>
        <w:rPr>
          <w:lang w:val="en-US"/>
        </w:rPr>
        <w:t>-based interferometric telescope</w:t>
      </w:r>
      <w:r w:rsidRPr="00602BBF">
        <w:rPr>
          <w:lang w:val="en-US"/>
        </w:rPr>
        <w:t xml:space="preserve"> mission called Infrared Astronomy Satellite Swarm Interferometry (IRASSI) was designed. </w:t>
      </w:r>
      <w:r w:rsidRPr="00602BBF">
        <w:rPr>
          <w:lang w:val="de-DE"/>
        </w:rPr>
        <w:t xml:space="preserve">This mission is a joint project between </w:t>
      </w:r>
      <w:r w:rsidRPr="00F80AD1">
        <w:rPr>
          <w:color w:val="000000"/>
          <w:szCs w:val="28"/>
          <w:shd w:val="clear" w:color="auto" w:fill="FFFFFF"/>
          <w:lang w:val="de-DE"/>
        </w:rPr>
        <w:t xml:space="preserve">Menlo Systems GmbH, TU Braunschweig Institut für Flugführung, Max-Planck-Institut für Astronomie, and Universität der Bundeswehr München Institut für Raumfahrttechnik and Institut für Navigation. </w:t>
      </w:r>
      <w:r w:rsidRPr="00F80AD1">
        <w:rPr>
          <w:color w:val="000000"/>
          <w:szCs w:val="28"/>
          <w:shd w:val="clear" w:color="auto" w:fill="FFFFFF"/>
          <w:lang w:val="en-US"/>
        </w:rPr>
        <w:t>The projuect is funded by German Aerospace Centre (DLR)</w:t>
      </w:r>
      <w:r w:rsidRPr="00602BBF">
        <w:rPr>
          <w:color w:val="000000"/>
          <w:sz w:val="19"/>
          <w:szCs w:val="19"/>
          <w:shd w:val="clear" w:color="auto" w:fill="FFFFFF"/>
          <w:lang w:val="en-US"/>
        </w:rPr>
        <w:t>.</w:t>
      </w:r>
      <w:r w:rsidRPr="00602BBF">
        <w:rPr>
          <w:lang w:val="en-US"/>
        </w:rPr>
        <w:t xml:space="preserve"> UniBw ISTA is conducting a feasibility study for that mission.</w:t>
      </w:r>
      <w:r>
        <w:rPr>
          <w:lang w:val="en-US"/>
        </w:rPr>
        <w:t xml:space="preserve"> </w:t>
      </w:r>
      <w:r>
        <w:rPr>
          <w:rFonts w:cs="Helvetica"/>
          <w:color w:val="111111"/>
          <w:lang w:val="en-US"/>
        </w:rPr>
        <w:t xml:space="preserve">The </w:t>
      </w:r>
      <w:r w:rsidRPr="00602BBF">
        <w:rPr>
          <w:rFonts w:cs="Helvetica"/>
          <w:color w:val="111111"/>
          <w:lang w:val="en-US"/>
        </w:rPr>
        <w:t>aim</w:t>
      </w:r>
      <w:r>
        <w:rPr>
          <w:rFonts w:cs="Helvetica"/>
          <w:color w:val="111111"/>
          <w:lang w:val="en-US"/>
        </w:rPr>
        <w:t xml:space="preserve"> of the mission</w:t>
      </w:r>
      <w:r w:rsidRPr="00602BBF">
        <w:rPr>
          <w:rFonts w:cs="Helvetica"/>
          <w:color w:val="111111"/>
          <w:lang w:val="en-US"/>
        </w:rPr>
        <w:t xml:space="preserve"> is to further develop the understanding of star and thus planet formation, by simultaneously implementing new technologies with regard to observation instruments, ranging detection systems and formation flying.</w:t>
      </w:r>
      <w:r>
        <w:rPr>
          <w:lang w:val="en-US"/>
        </w:rPr>
        <w:t xml:space="preserve"> </w:t>
      </w:r>
      <w:r w:rsidRPr="00602BBF">
        <w:rPr>
          <w:lang w:val="en-US"/>
        </w:rPr>
        <w:t>Ac</w:t>
      </w:r>
      <w:r>
        <w:rPr>
          <w:lang w:val="en-US"/>
        </w:rPr>
        <w:t>cording to the plan, the constellation of five satellites, whose inter-satellite distance will be tracked to an unprecedented precision, will be following Halo orbit around second Lagrange point of Sun-Earth-Moon system.</w:t>
      </w:r>
    </w:p>
    <w:p w:rsidR="00F80AD1" w:rsidRDefault="00F80AD1" w:rsidP="00F80AD1">
      <w:pPr>
        <w:rPr>
          <w:color w:val="000000" w:themeColor="text1"/>
          <w:lang w:val="en-US"/>
        </w:rPr>
      </w:pPr>
      <w:r>
        <w:rPr>
          <w:lang w:val="en-US"/>
        </w:rPr>
        <w:t>This mission is of great importance for the future of exo-planets discovery and studies, therefore thorough studies have to be carried out before the mission enters the launch phase. One of the most important among these studies is whether the satellite positions are determined with sufficient accuracy to meet the scientific and operational goals of the mission.</w:t>
      </w:r>
      <w:r>
        <w:rPr>
          <w:color w:val="000000" w:themeColor="text1"/>
          <w:lang w:val="en-US"/>
        </w:rPr>
        <w:t xml:space="preserve"> The first step for this would be the development of a high precision simulation environment for the satellite motion in the vicinity of SEM L2.</w:t>
      </w:r>
    </w:p>
    <w:p w:rsidR="0093305D" w:rsidRDefault="0093305D" w:rsidP="00F80AD1">
      <w:pPr>
        <w:rPr>
          <w:color w:val="000000" w:themeColor="text1"/>
          <w:lang w:val="en-US"/>
        </w:rPr>
      </w:pPr>
    </w:p>
    <w:p w:rsidR="00561BFD" w:rsidRDefault="00561BFD" w:rsidP="00F80AD1">
      <w:pPr>
        <w:rPr>
          <w:color w:val="000000" w:themeColor="text1"/>
          <w:lang w:val="en-US"/>
        </w:rPr>
      </w:pPr>
    </w:p>
    <w:p w:rsidR="00561BFD" w:rsidRDefault="00561BFD" w:rsidP="00F80AD1">
      <w:pPr>
        <w:rPr>
          <w:color w:val="000000" w:themeColor="text1"/>
          <w:lang w:val="en-US"/>
        </w:rPr>
      </w:pPr>
    </w:p>
    <w:p w:rsidR="00F80AD1" w:rsidRDefault="00F80AD1" w:rsidP="00F0320D">
      <w:pPr>
        <w:pStyle w:val="af7"/>
        <w:rPr>
          <w:b/>
          <w:lang w:val="en-US"/>
        </w:rPr>
      </w:pPr>
      <w:r w:rsidRPr="00F80AD1">
        <w:rPr>
          <w:b/>
          <w:lang w:val="en-US"/>
        </w:rPr>
        <w:lastRenderedPageBreak/>
        <w:t>Main objective of th</w:t>
      </w:r>
      <w:r w:rsidR="00B64F2A">
        <w:rPr>
          <w:b/>
          <w:lang w:val="en-US"/>
        </w:rPr>
        <w:t>e</w:t>
      </w:r>
      <w:r w:rsidRPr="00F80AD1">
        <w:rPr>
          <w:b/>
          <w:lang w:val="en-US"/>
        </w:rPr>
        <w:t xml:space="preserve"> thesis</w:t>
      </w:r>
    </w:p>
    <w:p w:rsidR="00F80AD1" w:rsidRDefault="00F80AD1" w:rsidP="00474A9D">
      <w:pPr>
        <w:rPr>
          <w:color w:val="000000" w:themeColor="text1"/>
          <w:lang w:val="en-US"/>
        </w:rPr>
      </w:pPr>
      <w:r>
        <w:rPr>
          <w:color w:val="000000" w:themeColor="text1"/>
          <w:lang w:val="en-US"/>
        </w:rPr>
        <w:t>Main objective of this Master Thesis project is to create the aforementioned simulation environment in order to propagate the sufficiently precise orbit around SEM L2 point. The simulation will not include the launch and early orbit phase (LEOP). Only the satellite motion during HALO orbit phase will be taken into account and studied. The simulation environment will be used to test the orbit determination performance of one IRASSI mission satellite.</w:t>
      </w:r>
    </w:p>
    <w:p w:rsidR="00F80AD1" w:rsidRDefault="00F80AD1" w:rsidP="00F80AD1">
      <w:pPr>
        <w:rPr>
          <w:color w:val="000000" w:themeColor="text1"/>
          <w:lang w:val="en-US"/>
        </w:rPr>
      </w:pPr>
      <w:r>
        <w:rPr>
          <w:color w:val="000000" w:themeColor="text1"/>
          <w:lang w:val="en-US"/>
        </w:rPr>
        <w:t xml:space="preserve">Many astrodynamical tools exist, which are using simplified models such as Circular-Restricted Three Body problem or consider only Sun, Earth and Moon influences. One of the goals of this work is to find out whether those simplifications affect the orbit </w:t>
      </w:r>
      <w:r w:rsidR="004E0282">
        <w:rPr>
          <w:color w:val="000000" w:themeColor="text1"/>
          <w:lang w:val="en-US"/>
        </w:rPr>
        <w:t>propagation</w:t>
      </w:r>
      <w:r w:rsidR="004E0282">
        <w:rPr>
          <w:rStyle w:val="a8"/>
        </w:rPr>
        <w:commentReference w:id="6"/>
      </w:r>
      <w:r>
        <w:rPr>
          <w:color w:val="000000" w:themeColor="text1"/>
          <w:lang w:val="en-US"/>
        </w:rPr>
        <w:t xml:space="preserve"> precision and to what extent by comparison. This includes determination of the relevant forces in the vicinity of L2 environment and including them in </w:t>
      </w:r>
      <w:r w:rsidR="00643515">
        <w:rPr>
          <w:color w:val="000000" w:themeColor="text1"/>
          <w:lang w:val="en-US"/>
        </w:rPr>
        <w:t xml:space="preserve">the </w:t>
      </w:r>
      <w:r>
        <w:rPr>
          <w:color w:val="000000" w:themeColor="text1"/>
          <w:lang w:val="en-US"/>
        </w:rPr>
        <w:t>precise model.</w:t>
      </w:r>
    </w:p>
    <w:p w:rsidR="00F80AD1" w:rsidRDefault="00F80AD1" w:rsidP="00F80AD1">
      <w:pPr>
        <w:rPr>
          <w:color w:val="000000" w:themeColor="text1"/>
          <w:lang w:val="en-US"/>
        </w:rPr>
      </w:pPr>
      <w:r>
        <w:rPr>
          <w:color w:val="000000" w:themeColor="text1"/>
          <w:lang w:val="en-US"/>
        </w:rPr>
        <w:t>The next objective is to compare certain well-known numerical integrat</w:t>
      </w:r>
      <w:r w:rsidR="00643515">
        <w:rPr>
          <w:color w:val="000000" w:themeColor="text1"/>
          <w:lang w:val="en-US"/>
        </w:rPr>
        <w:t>ors for orbit propagation and</w:t>
      </w:r>
      <w:r>
        <w:rPr>
          <w:color w:val="000000" w:themeColor="text1"/>
          <w:lang w:val="en-US"/>
        </w:rPr>
        <w:t xml:space="preserve"> show which one could be the best choice t</w:t>
      </w:r>
      <w:r w:rsidR="00416E3A">
        <w:rPr>
          <w:color w:val="000000" w:themeColor="text1"/>
          <w:lang w:val="en-US"/>
        </w:rPr>
        <w:t>o propagate the HALO-type orbit around L2.</w:t>
      </w:r>
    </w:p>
    <w:p w:rsidR="00F80AD1" w:rsidRPr="00F80AD1" w:rsidRDefault="00F80AD1" w:rsidP="00F80AD1">
      <w:pPr>
        <w:rPr>
          <w:b/>
          <w:lang w:val="en-US"/>
        </w:rPr>
      </w:pPr>
    </w:p>
    <w:p w:rsidR="0085724E" w:rsidRPr="00AF4100" w:rsidRDefault="00BB3587" w:rsidP="00AF4100">
      <w:pPr>
        <w:pStyle w:val="2"/>
      </w:pPr>
      <w:bookmarkStart w:id="7" w:name="_Toc469887651"/>
      <w:r w:rsidRPr="00AF4100">
        <w:t>IRASSI mission background</w:t>
      </w:r>
      <w:bookmarkEnd w:id="7"/>
    </w:p>
    <w:p w:rsidR="00413EA9" w:rsidRDefault="00B46F52" w:rsidP="00B46F52">
      <w:pPr>
        <w:rPr>
          <w:lang w:val="en-US" w:eastAsia="ru-RU"/>
        </w:rPr>
      </w:pPr>
      <w:commentRangeStart w:id="8"/>
      <w:r>
        <w:rPr>
          <w:lang w:val="en-US" w:eastAsia="ru-RU"/>
        </w:rPr>
        <w:t xml:space="preserve">For scientific missions in space L2 point of the Sun-Earth-Moon system is often utilized. </w:t>
      </w:r>
      <w:r w:rsidR="00413EA9">
        <w:rPr>
          <w:lang w:val="en-US" w:eastAsia="ru-RU"/>
        </w:rPr>
        <w:t>This point allows spacecraft to remain relatively stationary with respect</w:t>
      </w:r>
      <w:r w:rsidR="00416E3A">
        <w:rPr>
          <w:lang w:val="en-US" w:eastAsia="ru-RU"/>
        </w:rPr>
        <w:t xml:space="preserve"> to the Sun and Earth/Moon. </w:t>
      </w:r>
      <w:r w:rsidR="00E92E7E">
        <w:rPr>
          <w:lang w:val="en-US" w:eastAsia="ru-RU"/>
        </w:rPr>
        <w:t>This</w:t>
      </w:r>
      <w:r w:rsidR="00413EA9">
        <w:rPr>
          <w:lang w:val="en-US" w:eastAsia="ru-RU"/>
        </w:rPr>
        <w:t xml:space="preserve"> results in a low energy expenditure required for station keeping.</w:t>
      </w:r>
    </w:p>
    <w:p w:rsidR="00B46F52" w:rsidRDefault="00B46F52" w:rsidP="00B46F52">
      <w:pPr>
        <w:rPr>
          <w:lang w:val="en-US"/>
        </w:rPr>
      </w:pPr>
      <w:r>
        <w:rPr>
          <w:lang w:val="en-US"/>
        </w:rPr>
        <w:t xml:space="preserve">The satellite in an orbit around L2 </w:t>
      </w:r>
      <w:r w:rsidRPr="008128AF">
        <w:rPr>
          <w:lang w:val="en-US"/>
        </w:rPr>
        <w:t xml:space="preserve">is </w:t>
      </w:r>
      <w:r>
        <w:rPr>
          <w:lang w:val="en-US"/>
        </w:rPr>
        <w:t>much closer to the Earth than if it resided at L4 or L5, which results in reducing the time to command a spacecraft</w:t>
      </w:r>
      <w:r w:rsidRPr="008128AF">
        <w:rPr>
          <w:lang w:val="en-US"/>
        </w:rPr>
        <w:t xml:space="preserve">. Light </w:t>
      </w:r>
      <w:r>
        <w:rPr>
          <w:lang w:val="en-US"/>
        </w:rPr>
        <w:t>will</w:t>
      </w:r>
      <w:r w:rsidRPr="008128AF">
        <w:rPr>
          <w:lang w:val="en-US"/>
        </w:rPr>
        <w:t xml:space="preserve"> take</w:t>
      </w:r>
      <w:r>
        <w:rPr>
          <w:lang w:val="en-US"/>
        </w:rPr>
        <w:t xml:space="preserve"> only</w:t>
      </w:r>
      <w:r w:rsidRPr="008128AF">
        <w:rPr>
          <w:lang w:val="en-US"/>
        </w:rPr>
        <w:t xml:space="preserve"> 5 seconds to reach </w:t>
      </w:r>
      <w:r>
        <w:rPr>
          <w:lang w:val="en-US"/>
        </w:rPr>
        <w:t>the spacecraft</w:t>
      </w:r>
      <w:r w:rsidRPr="008128AF">
        <w:rPr>
          <w:lang w:val="en-US"/>
        </w:rPr>
        <w:t>, whereas it will take</w:t>
      </w:r>
      <w:r>
        <w:rPr>
          <w:lang w:val="en-US"/>
        </w:rPr>
        <w:t xml:space="preserve"> 9 minutes to reach L4/L5. This, in turn, facilitates</w:t>
      </w:r>
      <w:r w:rsidRPr="008128AF">
        <w:rPr>
          <w:lang w:val="en-US"/>
        </w:rPr>
        <w:t xml:space="preserve"> the ability to do real time commands</w:t>
      </w:r>
      <w:r>
        <w:rPr>
          <w:lang w:val="en-US"/>
        </w:rPr>
        <w:t>, which occasionally might be useful.</w:t>
      </w:r>
    </w:p>
    <w:p w:rsidR="00B46F52" w:rsidRDefault="00B46F52" w:rsidP="00B46F52">
      <w:pPr>
        <w:rPr>
          <w:lang w:val="en-US"/>
        </w:rPr>
      </w:pPr>
      <w:r>
        <w:rPr>
          <w:lang w:val="en-US"/>
        </w:rPr>
        <w:t>Since the spacecraft resides at a distance of 1.5 millions kilometers from Earth it is not</w:t>
      </w:r>
      <w:r w:rsidRPr="00440E1C">
        <w:rPr>
          <w:lang w:val="en-US"/>
        </w:rPr>
        <w:t xml:space="preserve"> troubled by any atmospheric absorption. In addition, the spacecraft avoids any problems caused by thermal infrared radiation from the Earth</w:t>
      </w:r>
      <w:r w:rsidR="00402DFA">
        <w:rPr>
          <w:lang w:val="en-US"/>
        </w:rPr>
        <w:t xml:space="preserve"> interfering with observations [1].</w:t>
      </w:r>
    </w:p>
    <w:p w:rsidR="00B46F52" w:rsidRDefault="00B46F52" w:rsidP="00B46F52">
      <w:pPr>
        <w:rPr>
          <w:lang w:val="en-US"/>
        </w:rPr>
      </w:pPr>
      <w:r w:rsidRPr="00440E1C">
        <w:rPr>
          <w:lang w:val="en-US"/>
        </w:rPr>
        <w:t xml:space="preserve">The L2 orbit also prevents the occurrence of temperature changes due to the spacecraft moving in and out of eclipse in an Earth orbit, which </w:t>
      </w:r>
      <w:r w:rsidR="00C43B44">
        <w:rPr>
          <w:lang w:val="en-US"/>
        </w:rPr>
        <w:t>is</w:t>
      </w:r>
      <w:r w:rsidR="00C43B44" w:rsidRPr="00440E1C">
        <w:rPr>
          <w:lang w:val="en-US"/>
        </w:rPr>
        <w:t xml:space="preserve"> </w:t>
      </w:r>
      <w:r w:rsidRPr="00440E1C">
        <w:rPr>
          <w:lang w:val="en-US"/>
        </w:rPr>
        <w:t xml:space="preserve">a particular </w:t>
      </w:r>
      <w:r w:rsidRPr="00440E1C">
        <w:rPr>
          <w:lang w:val="en-US"/>
        </w:rPr>
        <w:lastRenderedPageBreak/>
        <w:t>problem for infrared instruments requiring extreme thermal stability.</w:t>
      </w:r>
      <w:r>
        <w:rPr>
          <w:lang w:val="en-US"/>
        </w:rPr>
        <w:t xml:space="preserve">  Satellites will be shielded against primary radiation sources which protects the onboard equipment.</w:t>
      </w:r>
    </w:p>
    <w:p w:rsidR="00B46F52" w:rsidRDefault="00B46F52" w:rsidP="00B46F52">
      <w:pPr>
        <w:rPr>
          <w:lang w:val="en-US"/>
        </w:rPr>
      </w:pPr>
      <w:r>
        <w:rPr>
          <w:lang w:val="en-US"/>
        </w:rPr>
        <w:t>Furthermore, L2 orbit</w:t>
      </w:r>
      <w:r w:rsidRPr="00440E1C">
        <w:rPr>
          <w:lang w:val="en-US"/>
        </w:rPr>
        <w:t xml:space="preserve"> offers uninterr</w:t>
      </w:r>
      <w:r w:rsidR="007348FD">
        <w:rPr>
          <w:lang w:val="en-US"/>
        </w:rPr>
        <w:t>upted eclipse-free observations, provided the sufficient size of the orbit.</w:t>
      </w:r>
      <w:r w:rsidRPr="00440E1C">
        <w:rPr>
          <w:lang w:val="en-US"/>
        </w:rPr>
        <w:t xml:space="preserve"> </w:t>
      </w:r>
      <w:r w:rsidR="00413EA9">
        <w:rPr>
          <w:lang w:val="en-US"/>
        </w:rPr>
        <w:t>Scientific observatories are pointed away from the Sun, Earth and Moon, therefore f</w:t>
      </w:r>
      <w:r w:rsidRPr="00440E1C">
        <w:rPr>
          <w:lang w:val="en-US"/>
        </w:rPr>
        <w:t xml:space="preserve">rom L2 </w:t>
      </w:r>
      <w:r w:rsidR="003C2D05">
        <w:rPr>
          <w:lang w:val="en-US"/>
        </w:rPr>
        <w:t>significant part of</w:t>
      </w:r>
      <w:r w:rsidRPr="00440E1C">
        <w:rPr>
          <w:lang w:val="en-US"/>
        </w:rPr>
        <w:t xml:space="preserve"> celestial sphere can be observed during the course of one year. </w:t>
      </w:r>
      <w:commentRangeEnd w:id="8"/>
      <w:r w:rsidR="0011635B">
        <w:rPr>
          <w:rStyle w:val="a8"/>
        </w:rPr>
        <w:commentReference w:id="8"/>
      </w:r>
    </w:p>
    <w:p w:rsidR="00D368AF" w:rsidRDefault="009372CE" w:rsidP="00202274">
      <w:pPr>
        <w:rPr>
          <w:lang w:val="en-US"/>
        </w:rPr>
      </w:pPr>
      <w:r>
        <w:rPr>
          <w:lang w:val="en-US"/>
        </w:rPr>
        <w:t>Many missions are designed to benefit from the aforementioned advantages of L2 orbits, such as:</w:t>
      </w:r>
      <w:r w:rsidR="00BE2B54">
        <w:rPr>
          <w:rStyle w:val="a8"/>
        </w:rPr>
        <w:commentReference w:id="9"/>
      </w:r>
    </w:p>
    <w:p w:rsidR="00202274" w:rsidRPr="00BB3587" w:rsidRDefault="00202274" w:rsidP="00F0320D">
      <w:pPr>
        <w:pStyle w:val="af7"/>
        <w:rPr>
          <w:b/>
          <w:i/>
          <w:lang w:val="en-US"/>
        </w:rPr>
      </w:pPr>
      <w:r w:rsidRPr="00BB3587">
        <w:rPr>
          <w:b/>
          <w:i/>
          <w:lang w:val="en-US"/>
        </w:rPr>
        <w:t>GAIA</w:t>
      </w:r>
    </w:p>
    <w:p w:rsidR="00202274" w:rsidRPr="006A4BF6" w:rsidRDefault="00202274" w:rsidP="00202274">
      <w:pPr>
        <w:rPr>
          <w:lang w:val="en-US"/>
        </w:rPr>
      </w:pPr>
      <w:commentRangeStart w:id="10"/>
      <w:r>
        <w:rPr>
          <w:shd w:val="clear" w:color="auto" w:fill="FFFFFF"/>
          <w:lang w:val="en-US"/>
        </w:rPr>
        <w:t>GAIA’s</w:t>
      </w:r>
      <w:commentRangeEnd w:id="10"/>
      <w:r w:rsidR="00BE2B54">
        <w:rPr>
          <w:rStyle w:val="a8"/>
        </w:rPr>
        <w:commentReference w:id="10"/>
      </w:r>
      <w:r>
        <w:rPr>
          <w:shd w:val="clear" w:color="auto" w:fill="FFFFFF"/>
          <w:lang w:val="en-US"/>
        </w:rPr>
        <w:t xml:space="preserve"> goal is</w:t>
      </w:r>
      <w:r w:rsidRPr="006A4BF6">
        <w:rPr>
          <w:shd w:val="clear" w:color="auto" w:fill="FFFFFF"/>
          <w:lang w:val="en-US"/>
        </w:rPr>
        <w:t xml:space="preserve"> to chart a three-dimensional map of our Galaxy, the Milky Way, in the process revealing the composition, formation and evolution of the Galaxy. </w:t>
      </w:r>
      <w:r w:rsidRPr="006A4BF6">
        <w:rPr>
          <w:lang w:val="en-US"/>
        </w:rPr>
        <w:t>Gaia is placed in an orbit around the Sun, at the second Lagrange point L2</w:t>
      </w:r>
      <w:r>
        <w:rPr>
          <w:lang w:val="en-US"/>
        </w:rPr>
        <w:t xml:space="preserve">. The mission utilizes </w:t>
      </w:r>
      <w:r w:rsidR="00BE2B54">
        <w:rPr>
          <w:lang w:val="en-US"/>
        </w:rPr>
        <w:t xml:space="preserve">a </w:t>
      </w:r>
      <w:r>
        <w:rPr>
          <w:lang w:val="en-US"/>
        </w:rPr>
        <w:t>Lissajou</w:t>
      </w:r>
      <w:r w:rsidR="00BE2B54">
        <w:rPr>
          <w:lang w:val="en-US"/>
        </w:rPr>
        <w:t>s</w:t>
      </w:r>
      <w:r>
        <w:rPr>
          <w:lang w:val="en-US"/>
        </w:rPr>
        <w:t xml:space="preserve">-type orbit. </w:t>
      </w:r>
      <w:r w:rsidRPr="006A4BF6">
        <w:rPr>
          <w:shd w:val="clear" w:color="auto" w:fill="FFFFFF"/>
          <w:lang w:val="en-US"/>
        </w:rPr>
        <w:t>The orbit period is about 180 days and the size of the orbit is typically 340 000 × 90 000 km. An operational lifetime of 5 years is planned.</w:t>
      </w:r>
      <w:r>
        <w:rPr>
          <w:shd w:val="clear" w:color="auto" w:fill="FFFFFF"/>
          <w:lang w:val="en-US"/>
        </w:rPr>
        <w:t xml:space="preserve"> </w:t>
      </w:r>
      <w:r w:rsidRPr="008A6829">
        <w:rPr>
          <w:lang w:val="en-US"/>
        </w:rPr>
        <w:t>The spacecraft must perform small manoeuvres eve</w:t>
      </w:r>
      <w:r w:rsidR="00402DFA">
        <w:rPr>
          <w:lang w:val="en-US"/>
        </w:rPr>
        <w:t xml:space="preserve">ry month </w:t>
      </w:r>
      <w:r w:rsidR="00D368AF">
        <w:rPr>
          <w:lang w:val="en-US"/>
        </w:rPr>
        <w:t>[</w:t>
      </w:r>
      <w:r w:rsidR="00402DFA">
        <w:rPr>
          <w:lang w:val="en-US"/>
        </w:rPr>
        <w:t>2</w:t>
      </w:r>
      <w:r w:rsidR="00D368AF">
        <w:rPr>
          <w:lang w:val="en-US"/>
        </w:rPr>
        <w:t>]</w:t>
      </w:r>
      <w:r w:rsidR="00402DFA">
        <w:rPr>
          <w:lang w:val="en-US"/>
        </w:rPr>
        <w:t>.</w:t>
      </w:r>
    </w:p>
    <w:p w:rsidR="00202274" w:rsidRPr="00BB3587" w:rsidRDefault="00202274" w:rsidP="00706290">
      <w:pPr>
        <w:pStyle w:val="af7"/>
        <w:rPr>
          <w:b/>
          <w:shd w:val="clear" w:color="auto" w:fill="FFFFFF"/>
          <w:lang w:val="en-US"/>
        </w:rPr>
      </w:pPr>
      <w:r w:rsidRPr="00BB3587">
        <w:rPr>
          <w:b/>
          <w:shd w:val="clear" w:color="auto" w:fill="FFFFFF"/>
          <w:lang w:val="en-US"/>
        </w:rPr>
        <w:t>HERSCHEL</w:t>
      </w:r>
    </w:p>
    <w:p w:rsidR="00D368AF" w:rsidRPr="00D368AF" w:rsidRDefault="00202274" w:rsidP="00202274">
      <w:pPr>
        <w:rPr>
          <w:lang w:val="en-US" w:eastAsia="ru-RU"/>
        </w:rPr>
      </w:pPr>
      <w:r w:rsidRPr="000C41E2">
        <w:rPr>
          <w:lang w:val="en-US" w:eastAsia="ru-RU"/>
        </w:rPr>
        <w:t xml:space="preserve">The </w:t>
      </w:r>
      <w:commentRangeStart w:id="11"/>
      <w:r w:rsidRPr="000C41E2">
        <w:rPr>
          <w:lang w:val="en-US" w:eastAsia="ru-RU"/>
        </w:rPr>
        <w:t>Herschel</w:t>
      </w:r>
      <w:commentRangeEnd w:id="11"/>
      <w:r w:rsidR="00BE2B54">
        <w:rPr>
          <w:rStyle w:val="a8"/>
        </w:rPr>
        <w:commentReference w:id="11"/>
      </w:r>
      <w:r w:rsidRPr="000C41E2">
        <w:rPr>
          <w:lang w:val="en-US" w:eastAsia="ru-RU"/>
        </w:rPr>
        <w:t xml:space="preserve"> Space Observatory is the largest infrared space observatory launched to date. </w:t>
      </w:r>
      <w:r>
        <w:rPr>
          <w:lang w:val="en-US" w:eastAsia="ru-RU"/>
        </w:rPr>
        <w:t xml:space="preserve"> The observatory resides at the </w:t>
      </w:r>
      <w:r w:rsidRPr="000C41E2">
        <w:rPr>
          <w:lang w:val="en-US" w:eastAsia="ru-RU"/>
        </w:rPr>
        <w:t xml:space="preserve">Sun-Earth system </w:t>
      </w:r>
      <w:r>
        <w:rPr>
          <w:lang w:val="en-US" w:eastAsia="ru-RU"/>
        </w:rPr>
        <w:t>Lagrange point (L2) and consists of two spacecrafts. N</w:t>
      </w:r>
      <w:r w:rsidRPr="000C41E2">
        <w:rPr>
          <w:lang w:val="en-US" w:eastAsia="ru-RU"/>
        </w:rPr>
        <w:t>ominal mission lifetime</w:t>
      </w:r>
      <w:r>
        <w:rPr>
          <w:lang w:val="en-US" w:eastAsia="ru-RU"/>
        </w:rPr>
        <w:t xml:space="preserve"> is</w:t>
      </w:r>
      <w:r w:rsidRPr="000C41E2">
        <w:rPr>
          <w:lang w:val="en-US" w:eastAsia="ru-RU"/>
        </w:rPr>
        <w:t xml:space="preserve"> three years.</w:t>
      </w:r>
      <w:r w:rsidRPr="000C41E2">
        <w:rPr>
          <w:lang w:val="en-US"/>
        </w:rPr>
        <w:t xml:space="preserve"> </w:t>
      </w:r>
      <w:r>
        <w:rPr>
          <w:lang w:val="en-US"/>
        </w:rPr>
        <w:t>The spacecraft</w:t>
      </w:r>
      <w:r w:rsidRPr="000C41E2">
        <w:rPr>
          <w:lang w:val="en-US"/>
        </w:rPr>
        <w:t xml:space="preserve"> is </w:t>
      </w:r>
      <w:r>
        <w:rPr>
          <w:lang w:val="en-US"/>
        </w:rPr>
        <w:t>at</w:t>
      </w:r>
      <w:r w:rsidRPr="000C41E2">
        <w:rPr>
          <w:lang w:val="en-US"/>
        </w:rPr>
        <w:t xml:space="preserve"> a Lissajous orbit around L2 with an average amplitude of about 700 000 km and an orbital period of about 178 days.</w:t>
      </w:r>
      <w:r>
        <w:rPr>
          <w:lang w:val="en-US"/>
        </w:rPr>
        <w:t xml:space="preserve"> </w:t>
      </w:r>
      <w:r w:rsidRPr="00440E1C">
        <w:rPr>
          <w:lang w:val="en-US" w:eastAsia="ru-RU"/>
        </w:rPr>
        <w:t>Herschel will use its propulsion system to perform orbit maintenance manoeuvres roughly once each month</w:t>
      </w:r>
      <w:r w:rsidR="00D368AF">
        <w:rPr>
          <w:b/>
          <w:lang w:val="en-US" w:eastAsia="ru-RU"/>
        </w:rPr>
        <w:t xml:space="preserve"> </w:t>
      </w:r>
      <w:r w:rsidR="00402DFA">
        <w:rPr>
          <w:lang w:val="en-US" w:eastAsia="ru-RU"/>
        </w:rPr>
        <w:t>[3</w:t>
      </w:r>
      <w:r w:rsidR="00D368AF">
        <w:rPr>
          <w:lang w:val="en-US" w:eastAsia="ru-RU"/>
        </w:rPr>
        <w:t>]</w:t>
      </w:r>
      <w:r w:rsidR="00402DFA">
        <w:rPr>
          <w:lang w:val="en-US" w:eastAsia="ru-RU"/>
        </w:rPr>
        <w:t>.</w:t>
      </w:r>
    </w:p>
    <w:p w:rsidR="00202274" w:rsidRPr="00BB3587" w:rsidRDefault="00202274" w:rsidP="00F0320D">
      <w:pPr>
        <w:pStyle w:val="af7"/>
        <w:rPr>
          <w:b/>
          <w:lang w:val="en-US" w:eastAsia="ru-RU"/>
        </w:rPr>
      </w:pPr>
      <w:r w:rsidRPr="00BB3587">
        <w:rPr>
          <w:b/>
          <w:lang w:val="en-US" w:eastAsia="ru-RU"/>
        </w:rPr>
        <w:t>PLANCK</w:t>
      </w:r>
    </w:p>
    <w:p w:rsidR="00202274" w:rsidRPr="009148A7" w:rsidRDefault="00202274" w:rsidP="00202274">
      <w:pPr>
        <w:rPr>
          <w:rStyle w:val="a3"/>
          <w:b w:val="0"/>
          <w:lang w:val="en-US"/>
        </w:rPr>
      </w:pPr>
      <w:r w:rsidRPr="009148A7">
        <w:rPr>
          <w:rStyle w:val="a3"/>
          <w:b w:val="0"/>
          <w:lang w:val="en-US"/>
        </w:rPr>
        <w:t xml:space="preserve">The </w:t>
      </w:r>
      <w:commentRangeStart w:id="12"/>
      <w:r w:rsidRPr="009148A7">
        <w:rPr>
          <w:rStyle w:val="a3"/>
          <w:b w:val="0"/>
          <w:lang w:val="en-US"/>
        </w:rPr>
        <w:t>Planck</w:t>
      </w:r>
      <w:commentRangeEnd w:id="12"/>
      <w:r w:rsidR="00E6638F">
        <w:rPr>
          <w:rStyle w:val="a8"/>
        </w:rPr>
        <w:commentReference w:id="12"/>
      </w:r>
      <w:r w:rsidRPr="009148A7">
        <w:rPr>
          <w:rStyle w:val="a3"/>
          <w:b w:val="0"/>
          <w:lang w:val="en-US"/>
        </w:rPr>
        <w:t xml:space="preserve"> mission was devised to collect and </w:t>
      </w:r>
      <w:r w:rsidR="00E6638F" w:rsidRPr="009148A7">
        <w:rPr>
          <w:rStyle w:val="a3"/>
          <w:b w:val="0"/>
          <w:lang w:val="en-US"/>
        </w:rPr>
        <w:t>characterize</w:t>
      </w:r>
      <w:r w:rsidRPr="009148A7">
        <w:rPr>
          <w:rStyle w:val="a3"/>
          <w:b w:val="0"/>
          <w:lang w:val="en-US"/>
        </w:rPr>
        <w:t xml:space="preserve"> radiation from the Cosmic Microwave Background (CMB) using sensitive radio receivers operating at extremely low temperatures.</w:t>
      </w:r>
    </w:p>
    <w:p w:rsidR="00202274" w:rsidRDefault="00202274" w:rsidP="00202274">
      <w:pPr>
        <w:rPr>
          <w:lang w:val="en-US"/>
        </w:rPr>
      </w:pPr>
      <w:r>
        <w:rPr>
          <w:lang w:val="en-US"/>
        </w:rPr>
        <w:t>Planck spacecraft resides in a</w:t>
      </w:r>
      <w:r w:rsidRPr="00882908">
        <w:rPr>
          <w:lang w:val="en-US"/>
        </w:rPr>
        <w:t xml:space="preserve"> Lissajous orbit with an average amplitude of about 400 000 km around the L2 point at a distance of around 1.5 million km from Earth in the anti-Sun direction.</w:t>
      </w:r>
      <w:r>
        <w:rPr>
          <w:lang w:val="en-US"/>
        </w:rPr>
        <w:t xml:space="preserve"> The station-keeping maneuvers are performed every 23 days</w:t>
      </w:r>
      <w:r w:rsidR="00402DFA">
        <w:rPr>
          <w:lang w:val="en-US"/>
        </w:rPr>
        <w:t xml:space="preserve"> [4].</w:t>
      </w:r>
    </w:p>
    <w:p w:rsidR="00561BFD" w:rsidRDefault="00561BFD" w:rsidP="00202274">
      <w:pPr>
        <w:rPr>
          <w:lang w:val="en-US"/>
        </w:rPr>
      </w:pPr>
    </w:p>
    <w:p w:rsidR="00E6638F" w:rsidRPr="00BB3587" w:rsidRDefault="00E6638F" w:rsidP="00706290">
      <w:pPr>
        <w:pStyle w:val="af7"/>
        <w:rPr>
          <w:b/>
          <w:lang w:val="en-US"/>
        </w:rPr>
      </w:pPr>
      <w:commentRangeStart w:id="13"/>
      <w:r w:rsidRPr="00BB3587">
        <w:rPr>
          <w:b/>
          <w:lang w:val="en-US"/>
        </w:rPr>
        <w:lastRenderedPageBreak/>
        <w:t>JAMES WEBB SPACE TELESCOPE</w:t>
      </w:r>
      <w:commentRangeEnd w:id="13"/>
      <w:r w:rsidRPr="00BB3587">
        <w:rPr>
          <w:rStyle w:val="a8"/>
          <w:b/>
          <w:sz w:val="28"/>
        </w:rPr>
        <w:commentReference w:id="13"/>
      </w:r>
    </w:p>
    <w:p w:rsidR="00202274" w:rsidRDefault="00202274" w:rsidP="00202274">
      <w:pPr>
        <w:rPr>
          <w:lang w:val="en-US" w:eastAsia="ru-RU"/>
        </w:rPr>
      </w:pPr>
      <w:r>
        <w:rPr>
          <w:lang w:val="en-US" w:eastAsia="ru-RU"/>
        </w:rPr>
        <w:t xml:space="preserve">Also well-known </w:t>
      </w:r>
      <w:commentRangeStart w:id="14"/>
      <w:r>
        <w:rPr>
          <w:lang w:val="en-US" w:eastAsia="ru-RU"/>
        </w:rPr>
        <w:t xml:space="preserve">James Webb Space Telescope </w:t>
      </w:r>
      <w:commentRangeEnd w:id="14"/>
      <w:r w:rsidR="00E6638F">
        <w:rPr>
          <w:rStyle w:val="a8"/>
        </w:rPr>
        <w:commentReference w:id="14"/>
      </w:r>
      <w:r>
        <w:rPr>
          <w:lang w:val="en-US" w:eastAsia="ru-RU"/>
        </w:rPr>
        <w:t>will be placed at SEM L2 as well, in HALO orbit.</w:t>
      </w:r>
    </w:p>
    <w:p w:rsidR="00D368AF" w:rsidRPr="00D368AF" w:rsidRDefault="00D368AF" w:rsidP="00D368AF">
      <w:pPr>
        <w:rPr>
          <w:lang w:val="en-US" w:eastAsia="ru-RU"/>
        </w:rPr>
      </w:pPr>
      <w:r>
        <w:rPr>
          <w:shd w:val="clear" w:color="auto" w:fill="FFFFFF"/>
          <w:lang w:val="en-US"/>
        </w:rPr>
        <w:t>The orbit is</w:t>
      </w:r>
      <w:r w:rsidRPr="00D368AF">
        <w:rPr>
          <w:shd w:val="clear" w:color="auto" w:fill="FFFFFF"/>
          <w:lang w:val="en-US"/>
        </w:rPr>
        <w:t xml:space="preserve"> similar in size to th</w:t>
      </w:r>
      <w:r>
        <w:rPr>
          <w:shd w:val="clear" w:color="auto" w:fill="FFFFFF"/>
          <w:lang w:val="en-US"/>
        </w:rPr>
        <w:t>e Moon's orbit around the Earth.</w:t>
      </w:r>
      <w:r w:rsidRPr="00D368AF">
        <w:rPr>
          <w:shd w:val="clear" w:color="auto" w:fill="FFFFFF"/>
          <w:lang w:val="en-US"/>
        </w:rPr>
        <w:t xml:space="preserve"> This orbit (which takes JWST about 6 months to complete once) keeps the telescope out of the shadows of both the Earth and Moon. Unlike Hubble, which goes in and out of Earth shadow every 90 minutes, JWST will have an unimpeded view that wil</w:t>
      </w:r>
      <w:r w:rsidR="00402DFA">
        <w:rPr>
          <w:shd w:val="clear" w:color="auto" w:fill="FFFFFF"/>
          <w:lang w:val="en-US"/>
        </w:rPr>
        <w:t>l allow science operations 24/7 [5</w:t>
      </w:r>
      <w:r w:rsidR="007C5DA9">
        <w:rPr>
          <w:shd w:val="clear" w:color="auto" w:fill="FFFFFF"/>
          <w:lang w:val="en-US"/>
        </w:rPr>
        <w:t>]</w:t>
      </w:r>
      <w:r w:rsidR="00402DFA">
        <w:rPr>
          <w:shd w:val="clear" w:color="auto" w:fill="FFFFFF"/>
          <w:lang w:val="en-US"/>
        </w:rPr>
        <w:t>.</w:t>
      </w:r>
    </w:p>
    <w:p w:rsidR="00202274" w:rsidRPr="00BB3587" w:rsidRDefault="00B64F2A" w:rsidP="00706290">
      <w:pPr>
        <w:pStyle w:val="af7"/>
        <w:rPr>
          <w:b/>
          <w:lang w:val="en-US"/>
        </w:rPr>
      </w:pPr>
      <w:r w:rsidRPr="00BB3587">
        <w:rPr>
          <w:b/>
          <w:lang w:val="en-US"/>
        </w:rPr>
        <w:t>IRASSI MISSION</w:t>
      </w:r>
    </w:p>
    <w:p w:rsidR="0093305D" w:rsidRPr="00B827FE" w:rsidRDefault="0093305D" w:rsidP="00B46F52">
      <w:pPr>
        <w:rPr>
          <w:lang w:val="en-US"/>
        </w:rPr>
      </w:pPr>
      <w:r>
        <w:rPr>
          <w:lang w:val="en-US"/>
        </w:rPr>
        <w:t xml:space="preserve">As was already mentioned, </w:t>
      </w:r>
      <w:commentRangeStart w:id="15"/>
      <w:r w:rsidR="00F95551">
        <w:rPr>
          <w:lang w:val="en-US"/>
        </w:rPr>
        <w:t xml:space="preserve">IRASSI </w:t>
      </w:r>
      <w:commentRangeEnd w:id="15"/>
      <w:r w:rsidR="001A7064">
        <w:rPr>
          <w:rStyle w:val="a8"/>
        </w:rPr>
        <w:commentReference w:id="15"/>
      </w:r>
      <w:r>
        <w:rPr>
          <w:lang w:val="en-US"/>
        </w:rPr>
        <w:t xml:space="preserve">telescopes would be operating in far-infrared radiation spectrum in order to look through the clouds of gas and dust present in protoplanetary regions. Specifically range of 1 to 6 THz, spanning wavelengths from 300 down to 50 </w:t>
      </w:r>
      <w:r w:rsidR="00F95551">
        <w:rPr>
          <w:lang w:val="en-US"/>
        </w:rPr>
        <w:sym w:font="Symbol" w:char="F06D"/>
      </w:r>
      <w:r w:rsidR="00F95551">
        <w:rPr>
          <w:lang w:val="en-US"/>
        </w:rPr>
        <w:t xml:space="preserve">m </w:t>
      </w:r>
      <w:r w:rsidR="00402DFA">
        <w:rPr>
          <w:lang w:val="en-US"/>
        </w:rPr>
        <w:t>will be utilized [1].</w:t>
      </w:r>
    </w:p>
    <w:p w:rsidR="0093305D" w:rsidRDefault="0093305D" w:rsidP="00B46F52">
      <w:pPr>
        <w:rPr>
          <w:lang w:val="en-US"/>
        </w:rPr>
      </w:pPr>
      <w:r>
        <w:rPr>
          <w:lang w:val="en-US"/>
        </w:rPr>
        <w:t xml:space="preserve">Observations in such range requires sophisticated instrumentation. To be able to resolve the processes involved in planets formation, angular resolutions of less than 0.1 arcsec must be provided. The angular resolution has an inverse relation with the diameter of the collecting dish, which means that in order to achieve the required resolution, the dish must be prohibitively large, which, in turn, is not feasible for space-based telescopes. This obstacle can be overcome by employing interferometry. Interferometric systems employ arrays of telescopes to be able to extract information </w:t>
      </w:r>
      <w:r w:rsidR="00B50035">
        <w:rPr>
          <w:lang w:val="en-US"/>
        </w:rPr>
        <w:t>from the radiation source by superimposing electromagnetic wavefronts, which are phase-shifted, in order to measure their interference</w:t>
      </w:r>
      <w:r w:rsidR="00402DFA">
        <w:rPr>
          <w:lang w:val="en-US"/>
        </w:rPr>
        <w:t xml:space="preserve"> [1].</w:t>
      </w:r>
    </w:p>
    <w:p w:rsidR="00B50035" w:rsidRPr="0093305D" w:rsidRDefault="00B50035" w:rsidP="00B46F52">
      <w:pPr>
        <w:rPr>
          <w:lang w:val="en-US"/>
        </w:rPr>
      </w:pPr>
      <w:r>
        <w:rPr>
          <w:lang w:val="en-US"/>
        </w:rPr>
        <w:t>The high angular resolution is achieved by changing the separation between the satellites, also known as baselines. IRASSI mission will use five satellites in free-flying formation. The baselines are for</w:t>
      </w:r>
      <w:r w:rsidR="00064531">
        <w:rPr>
          <w:lang w:val="en-US"/>
        </w:rPr>
        <w:t>e</w:t>
      </w:r>
      <w:r>
        <w:rPr>
          <w:lang w:val="en-US"/>
        </w:rPr>
        <w:t xml:space="preserve">seen to vary from 7 to 850 meters and each spacecraft ought to be able to measure the baseline relative to the other four </w:t>
      </w:r>
      <w:r w:rsidR="007F1578">
        <w:rPr>
          <w:lang w:val="en-US"/>
        </w:rPr>
        <w:t>spacecrafts</w:t>
      </w:r>
      <w:r>
        <w:rPr>
          <w:lang w:val="en-US"/>
        </w:rPr>
        <w:t>.</w:t>
      </w:r>
      <w:r w:rsidR="007F1578">
        <w:rPr>
          <w:lang w:val="en-US"/>
        </w:rPr>
        <w:t xml:space="preserve"> Achieving accurate baseline measurements is a very challenging task and this problem is currently under investigation by Menlo Systems.</w:t>
      </w:r>
    </w:p>
    <w:p w:rsidR="00273A25" w:rsidRDefault="00064531" w:rsidP="00B46F52">
      <w:pPr>
        <w:rPr>
          <w:lang w:val="en-US" w:eastAsia="ru-RU"/>
        </w:rPr>
      </w:pPr>
      <w:r>
        <w:rPr>
          <w:lang w:val="en-US" w:eastAsia="ru-RU"/>
        </w:rPr>
        <w:t>It is of great importance to the telescopes that observations are carried out unobstructively and in stable conditions</w:t>
      </w:r>
      <w:r w:rsidR="001A7064">
        <w:rPr>
          <w:lang w:val="en-US" w:eastAsia="ru-RU"/>
        </w:rPr>
        <w:t>, w</w:t>
      </w:r>
      <w:r>
        <w:rPr>
          <w:lang w:val="en-US" w:eastAsia="ru-RU"/>
        </w:rPr>
        <w:t xml:space="preserve">hich has lead to the consideration </w:t>
      </w:r>
      <w:r w:rsidR="00DD5761">
        <w:rPr>
          <w:lang w:val="en-US" w:eastAsia="ru-RU"/>
        </w:rPr>
        <w:t>of putting the space observatory in an orbit</w:t>
      </w:r>
      <w:r>
        <w:rPr>
          <w:lang w:val="en-US" w:eastAsia="ru-RU"/>
        </w:rPr>
        <w:t xml:space="preserve"> around</w:t>
      </w:r>
      <w:r w:rsidR="001A7064">
        <w:rPr>
          <w:lang w:val="en-US" w:eastAsia="ru-RU"/>
        </w:rPr>
        <w:t xml:space="preserve"> the second</w:t>
      </w:r>
      <w:r>
        <w:rPr>
          <w:lang w:val="en-US" w:eastAsia="ru-RU"/>
        </w:rPr>
        <w:t xml:space="preserve"> Lagrangian (or libration) p</w:t>
      </w:r>
      <w:r w:rsidR="00DD5761">
        <w:rPr>
          <w:lang w:val="en-US" w:eastAsia="ru-RU"/>
        </w:rPr>
        <w:t>oint.</w:t>
      </w:r>
    </w:p>
    <w:p w:rsidR="00DD5761" w:rsidRDefault="00DD5761" w:rsidP="00B46F52">
      <w:pPr>
        <w:rPr>
          <w:lang w:val="en-US" w:eastAsia="ru-RU"/>
        </w:rPr>
      </w:pPr>
      <w:r>
        <w:rPr>
          <w:lang w:val="en-US" w:eastAsia="ru-RU"/>
        </w:rPr>
        <w:t xml:space="preserve">Libration points are analytical solutions of the Circular-Restricted Three-body Problem (CR3BP), which describes the dynamics of a spacecraft under the </w:t>
      </w:r>
      <w:r>
        <w:rPr>
          <w:lang w:val="en-US" w:eastAsia="ru-RU"/>
        </w:rPr>
        <w:lastRenderedPageBreak/>
        <w:t xml:space="preserve">gravitational influence of two primary massive bodies revolving around their center of mass in circular orbits, without the spacecraft influencing these primary bodies.  CR3BP is an approximation of the real world as no other influencing forces, such as radiation pressure and influences of </w:t>
      </w:r>
      <w:r w:rsidR="001A7064">
        <w:rPr>
          <w:lang w:val="en-US" w:eastAsia="ru-RU"/>
        </w:rPr>
        <w:t xml:space="preserve">solar system </w:t>
      </w:r>
      <w:r>
        <w:rPr>
          <w:lang w:val="en-US" w:eastAsia="ru-RU"/>
        </w:rPr>
        <w:t>planets, are taken into account.</w:t>
      </w:r>
      <w:r w:rsidR="00C53422">
        <w:rPr>
          <w:lang w:val="en-US" w:eastAsia="ru-RU"/>
        </w:rPr>
        <w:t xml:space="preserve"> Libration points are special positions, in which the gravitational forces of the two primaries balance out the centripetal force of the spacecraft, therefore in these positions the spacecraft can maintain stationary position with respect to the primary bodies. </w:t>
      </w:r>
      <w:r w:rsidR="001A7064">
        <w:rPr>
          <w:lang w:val="en-US" w:eastAsia="ru-RU"/>
        </w:rPr>
        <w:t>In theory</w:t>
      </w:r>
      <w:r w:rsidR="00827A55">
        <w:rPr>
          <w:lang w:val="en-US" w:eastAsia="ru-RU"/>
        </w:rPr>
        <w:t>,</w:t>
      </w:r>
      <w:r w:rsidR="001A7064">
        <w:rPr>
          <w:lang w:val="en-US" w:eastAsia="ru-RU"/>
        </w:rPr>
        <w:t xml:space="preserve"> periodic orbits </w:t>
      </w:r>
      <w:r w:rsidR="00827A55">
        <w:rPr>
          <w:lang w:val="en-US" w:eastAsia="ru-RU"/>
        </w:rPr>
        <w:t xml:space="preserve">exist for </w:t>
      </w:r>
      <w:r w:rsidR="009276CC">
        <w:rPr>
          <w:lang w:val="en-US" w:eastAsia="ru-RU"/>
        </w:rPr>
        <w:t xml:space="preserve">CR3BP, </w:t>
      </w:r>
      <w:r w:rsidR="00827A55">
        <w:rPr>
          <w:lang w:val="en-US" w:eastAsia="ru-RU"/>
        </w:rPr>
        <w:t xml:space="preserve">in application </w:t>
      </w:r>
      <w:r w:rsidR="009276CC">
        <w:rPr>
          <w:lang w:val="en-US" w:eastAsia="ru-RU"/>
        </w:rPr>
        <w:t>however</w:t>
      </w:r>
      <w:r w:rsidR="00827A55">
        <w:rPr>
          <w:lang w:val="en-US" w:eastAsia="ru-RU"/>
        </w:rPr>
        <w:t>,</w:t>
      </w:r>
      <w:r w:rsidR="009276CC">
        <w:rPr>
          <w:lang w:val="en-US" w:eastAsia="ru-RU"/>
        </w:rPr>
        <w:t xml:space="preserve"> only </w:t>
      </w:r>
      <w:r w:rsidR="00C53422">
        <w:rPr>
          <w:lang w:val="en-US" w:eastAsia="ru-RU"/>
        </w:rPr>
        <w:t xml:space="preserve">quasi-periodic orbits exist around these points. There are five such points, and IRASSI mission will be placed around the second point of Sun/Earth-Moon system, which is </w:t>
      </w:r>
      <w:r w:rsidR="009504F3">
        <w:rPr>
          <w:lang w:val="en-US" w:eastAsia="ru-RU"/>
        </w:rPr>
        <w:t xml:space="preserve">approx. </w:t>
      </w:r>
      <w:r w:rsidR="00C53422">
        <w:rPr>
          <w:lang w:val="en-US" w:eastAsia="ru-RU"/>
        </w:rPr>
        <w:t>1.5 million kilometers away from Earth in the anti-Sun direction. Earth and Moon in CR3BP are treated as a single massive body by considering their barycenter.</w:t>
      </w:r>
    </w:p>
    <w:p w:rsidR="00273A25" w:rsidRDefault="003A3122" w:rsidP="00B46F52">
      <w:pPr>
        <w:rPr>
          <w:lang w:val="en-US" w:eastAsia="ru-RU"/>
        </w:rPr>
      </w:pPr>
      <w:r>
        <w:rPr>
          <w:lang w:val="en-US" w:eastAsia="ru-RU"/>
        </w:rPr>
        <w:t xml:space="preserve">A certain type of orbit, </w:t>
      </w:r>
      <w:r w:rsidR="009504F3">
        <w:rPr>
          <w:lang w:val="en-US" w:eastAsia="ru-RU"/>
        </w:rPr>
        <w:t xml:space="preserve">namely </w:t>
      </w:r>
      <w:r>
        <w:rPr>
          <w:lang w:val="en-US" w:eastAsia="ru-RU"/>
        </w:rPr>
        <w:t>Halo, is possible around libration point. Such orbit is quasi-periodic, allows large amplitudes which may allow eclipse-free observations, which makes Halo orbits ideal to carry out observations in the far-infrared spectrum, satisfying scientific requirement of the IRASSI mission. The orbit will be further discussed in more details in later sections.</w:t>
      </w:r>
    </w:p>
    <w:p w:rsidR="007C5DA9" w:rsidRPr="00B46F52" w:rsidRDefault="007C5DA9" w:rsidP="00B46F52">
      <w:pPr>
        <w:rPr>
          <w:lang w:val="en-US" w:eastAsia="ru-RU"/>
        </w:rPr>
      </w:pPr>
    </w:p>
    <w:p w:rsidR="0085724E" w:rsidRDefault="00EC6019" w:rsidP="00AF4100">
      <w:pPr>
        <w:pStyle w:val="2"/>
      </w:pPr>
      <w:bookmarkStart w:id="16" w:name="_Toc468642745"/>
      <w:bookmarkStart w:id="17" w:name="_Toc468643106"/>
      <w:bookmarkStart w:id="18" w:name="_Toc468644305"/>
      <w:bookmarkStart w:id="19" w:name="_Toc468644450"/>
      <w:bookmarkStart w:id="20" w:name="_Toc468642746"/>
      <w:bookmarkStart w:id="21" w:name="_Toc468643107"/>
      <w:bookmarkStart w:id="22" w:name="_Toc468644306"/>
      <w:bookmarkStart w:id="23" w:name="_Toc468644451"/>
      <w:bookmarkStart w:id="24" w:name="_Toc468642747"/>
      <w:bookmarkStart w:id="25" w:name="_Toc468643108"/>
      <w:bookmarkStart w:id="26" w:name="_Toc468644307"/>
      <w:bookmarkStart w:id="27" w:name="_Toc468644452"/>
      <w:bookmarkStart w:id="28" w:name="_Toc468642748"/>
      <w:bookmarkStart w:id="29" w:name="_Toc468643109"/>
      <w:bookmarkStart w:id="30" w:name="_Toc468644308"/>
      <w:bookmarkStart w:id="31" w:name="_Toc468644453"/>
      <w:bookmarkStart w:id="32" w:name="_Toc468642749"/>
      <w:bookmarkStart w:id="33" w:name="_Toc468643110"/>
      <w:bookmarkStart w:id="34" w:name="_Toc468644309"/>
      <w:bookmarkStart w:id="35" w:name="_Toc468644454"/>
      <w:bookmarkStart w:id="36" w:name="_Toc468642750"/>
      <w:bookmarkStart w:id="37" w:name="_Toc468643111"/>
      <w:bookmarkStart w:id="38" w:name="_Toc468644310"/>
      <w:bookmarkStart w:id="39" w:name="_Toc468644455"/>
      <w:bookmarkStart w:id="40" w:name="_Toc468642753"/>
      <w:bookmarkStart w:id="41" w:name="_Toc468643114"/>
      <w:bookmarkStart w:id="42" w:name="_Toc468644313"/>
      <w:bookmarkStart w:id="43" w:name="_Toc468644458"/>
      <w:bookmarkStart w:id="44" w:name="_Toc469887652"/>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t>Motivation</w:t>
      </w:r>
      <w:bookmarkEnd w:id="44"/>
    </w:p>
    <w:p w:rsidR="0085724E" w:rsidRDefault="005451F7" w:rsidP="0085724E">
      <w:pPr>
        <w:rPr>
          <w:lang w:val="en-US" w:eastAsia="ru-RU"/>
        </w:rPr>
      </w:pPr>
      <w:r>
        <w:rPr>
          <w:lang w:val="en-US" w:eastAsia="ru-RU"/>
        </w:rPr>
        <w:t xml:space="preserve">Nowadays, a lot of studies related to astrodynamics use approximations like Circular-Restricted Three Body Problem or highly simplified force models to prove concepts or perform preliminary mission analysis. Such approximations allow for obtaining certain solutions and answer general questions. In terms of orbits around libration points almost all studies are done using aforementioned simplifications, thus making the majority of the problems’ solutions highly theoretical and not applicable in real life. </w:t>
      </w:r>
    </w:p>
    <w:p w:rsidR="0060020A" w:rsidRDefault="005451F7" w:rsidP="0085724E">
      <w:pPr>
        <w:rPr>
          <w:lang w:val="en-US" w:eastAsia="ru-RU"/>
        </w:rPr>
      </w:pPr>
      <w:r>
        <w:rPr>
          <w:lang w:val="en-US" w:eastAsia="ru-RU"/>
        </w:rPr>
        <w:t xml:space="preserve">In this work the effect of such simplifications on the precision of </w:t>
      </w:r>
      <w:r w:rsidR="0060020A">
        <w:rPr>
          <w:lang w:val="en-US" w:eastAsia="ru-RU"/>
        </w:rPr>
        <w:t xml:space="preserve">the </w:t>
      </w:r>
      <w:r>
        <w:rPr>
          <w:lang w:val="en-US" w:eastAsia="ru-RU"/>
        </w:rPr>
        <w:t xml:space="preserve">propagation </w:t>
      </w:r>
      <w:r w:rsidR="0060020A">
        <w:rPr>
          <w:lang w:val="en-US" w:eastAsia="ru-RU"/>
        </w:rPr>
        <w:t>of the</w:t>
      </w:r>
      <w:r>
        <w:rPr>
          <w:lang w:val="en-US" w:eastAsia="ru-RU"/>
        </w:rPr>
        <w:t xml:space="preserve"> Halo orbit around second Lagrangian point of Sun/Earth-Moon syste</w:t>
      </w:r>
      <w:r w:rsidR="0060020A">
        <w:rPr>
          <w:lang w:val="en-US" w:eastAsia="ru-RU"/>
        </w:rPr>
        <w:t>m will be studied</w:t>
      </w:r>
      <w:r>
        <w:rPr>
          <w:lang w:val="en-US" w:eastAsia="ru-RU"/>
        </w:rPr>
        <w:t xml:space="preserve">. </w:t>
      </w:r>
      <w:r w:rsidR="0060020A">
        <w:rPr>
          <w:lang w:val="en-US" w:eastAsia="ru-RU"/>
        </w:rPr>
        <w:t xml:space="preserve">Precise orbit propagation implies taking into account as many relevant </w:t>
      </w:r>
      <w:r w:rsidR="008B3CD9">
        <w:rPr>
          <w:lang w:val="en-US" w:eastAsia="ru-RU"/>
        </w:rPr>
        <w:t>forces acting on satellite motion</w:t>
      </w:r>
      <w:r w:rsidR="0060020A">
        <w:rPr>
          <w:lang w:val="en-US" w:eastAsia="ru-RU"/>
        </w:rPr>
        <w:t xml:space="preserve"> as possible. This</w:t>
      </w:r>
      <w:r w:rsidR="002E760D">
        <w:rPr>
          <w:lang w:val="en-US" w:eastAsia="ru-RU"/>
        </w:rPr>
        <w:t xml:space="preserve"> especially important in terms o</w:t>
      </w:r>
      <w:r w:rsidR="0060020A">
        <w:rPr>
          <w:lang w:val="en-US" w:eastAsia="ru-RU"/>
        </w:rPr>
        <w:t xml:space="preserve">f highly unstable orbits like the ones around collinear libration points. Even a small perturbation is enough to break the periodicity of the orbit. Therefore using </w:t>
      </w:r>
      <w:r w:rsidR="008B3CD9">
        <w:rPr>
          <w:lang w:val="en-US" w:eastAsia="ru-RU"/>
        </w:rPr>
        <w:t xml:space="preserve">a </w:t>
      </w:r>
      <w:r w:rsidR="0060020A">
        <w:rPr>
          <w:lang w:val="en-US" w:eastAsia="ru-RU"/>
        </w:rPr>
        <w:t>highly simplified force model or especially CR3BP in such cases makes analysis too unrealistic.</w:t>
      </w:r>
    </w:p>
    <w:p w:rsidR="0060020A" w:rsidRDefault="0060020A" w:rsidP="0085724E">
      <w:pPr>
        <w:rPr>
          <w:lang w:val="en-US" w:eastAsia="ru-RU"/>
        </w:rPr>
      </w:pPr>
      <w:r>
        <w:rPr>
          <w:lang w:val="en-US" w:eastAsia="ru-RU"/>
        </w:rPr>
        <w:lastRenderedPageBreak/>
        <w:t>For orbit propagation</w:t>
      </w:r>
      <w:r w:rsidR="008B3CD9">
        <w:rPr>
          <w:lang w:val="en-US" w:eastAsia="ru-RU"/>
        </w:rPr>
        <w:t>,</w:t>
      </w:r>
      <w:r>
        <w:rPr>
          <w:lang w:val="en-US" w:eastAsia="ru-RU"/>
        </w:rPr>
        <w:t xml:space="preserve"> a variety of numerical integrators has been in use. Some of them have proven to pro</w:t>
      </w:r>
      <w:r w:rsidR="002E760D">
        <w:rPr>
          <w:lang w:val="en-US" w:eastAsia="ru-RU"/>
        </w:rPr>
        <w:t xml:space="preserve">vide </w:t>
      </w:r>
      <w:r>
        <w:rPr>
          <w:lang w:val="en-US" w:eastAsia="ru-RU"/>
        </w:rPr>
        <w:t xml:space="preserve">very high accuracy. However, the accuracy of certain integrators strongly depends on a </w:t>
      </w:r>
      <w:r w:rsidR="002E760D">
        <w:rPr>
          <w:lang w:val="en-US" w:eastAsia="ru-RU"/>
        </w:rPr>
        <w:t xml:space="preserve">particular problem, therefore one cannot say which one would be the best choice to propagate Halo orbit around libration points. </w:t>
      </w:r>
    </w:p>
    <w:p w:rsidR="008B3CD9" w:rsidRPr="002D705E" w:rsidRDefault="008B3CD9" w:rsidP="00EE79BB">
      <w:pPr>
        <w:rPr>
          <w:lang w:val="en-US" w:eastAsia="ru-RU"/>
          <w:rPrChange w:id="45" w:author="Alex" w:date="2016-12-14T18:27:00Z">
            <w:rPr>
              <w:lang w:eastAsia="ru-RU"/>
            </w:rPr>
          </w:rPrChange>
        </w:rPr>
      </w:pPr>
      <w:r>
        <w:rPr>
          <w:lang w:val="en-US" w:eastAsia="ru-RU"/>
        </w:rPr>
        <w:t xml:space="preserve">In this study, a simulation environment is created to </w:t>
      </w:r>
      <w:r>
        <w:rPr>
          <w:lang w:val="en-GB"/>
        </w:rPr>
        <w:t>investigate the effects of simplification in the force model and the performance of different integrators on Halo orbit propagation.</w:t>
      </w:r>
    </w:p>
    <w:p w:rsidR="002D705E" w:rsidRDefault="00474A9D" w:rsidP="00BB3587">
      <w:pPr>
        <w:pStyle w:val="1"/>
        <w:numPr>
          <w:ilvl w:val="0"/>
          <w:numId w:val="42"/>
        </w:numPr>
      </w:pPr>
      <w:r>
        <w:lastRenderedPageBreak/>
        <w:t xml:space="preserve"> </w:t>
      </w:r>
      <w:bookmarkStart w:id="46" w:name="_Toc469887653"/>
      <w:r w:rsidR="0085724E">
        <w:t>THEORY OF HALO ORBITS</w:t>
      </w:r>
      <w:bookmarkEnd w:id="46"/>
    </w:p>
    <w:p w:rsidR="00D5647C" w:rsidRPr="00D5647C" w:rsidRDefault="00D5647C" w:rsidP="00D5647C">
      <w:pPr>
        <w:pStyle w:val="a5"/>
        <w:keepNext/>
        <w:keepLines/>
        <w:numPr>
          <w:ilvl w:val="0"/>
          <w:numId w:val="40"/>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47" w:name="_Toc469887190"/>
      <w:bookmarkStart w:id="48" w:name="_Toc469887607"/>
      <w:bookmarkStart w:id="49" w:name="_Toc469887654"/>
      <w:bookmarkEnd w:id="47"/>
      <w:bookmarkEnd w:id="48"/>
      <w:bookmarkEnd w:id="49"/>
    </w:p>
    <w:p w:rsidR="00D5647C" w:rsidRPr="00D5647C" w:rsidRDefault="00D5647C" w:rsidP="00D5647C">
      <w:pPr>
        <w:pStyle w:val="a5"/>
        <w:keepNext/>
        <w:keepLines/>
        <w:numPr>
          <w:ilvl w:val="0"/>
          <w:numId w:val="40"/>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50" w:name="_Toc469887191"/>
      <w:bookmarkStart w:id="51" w:name="_Toc469887608"/>
      <w:bookmarkStart w:id="52" w:name="_Toc469887655"/>
      <w:bookmarkEnd w:id="50"/>
      <w:bookmarkEnd w:id="51"/>
      <w:bookmarkEnd w:id="52"/>
    </w:p>
    <w:p w:rsidR="002A0D41" w:rsidRPr="00D70B41" w:rsidRDefault="002A0D41" w:rsidP="00AF4100">
      <w:pPr>
        <w:pStyle w:val="2"/>
      </w:pPr>
      <w:bookmarkStart w:id="53" w:name="_Toc469887656"/>
      <w:r w:rsidRPr="007E40EE">
        <w:t>Circular</w:t>
      </w:r>
      <w:r>
        <w:t xml:space="preserve"> </w:t>
      </w:r>
      <w:r w:rsidRPr="00E91A3C">
        <w:t>Restricted</w:t>
      </w:r>
      <w:r>
        <w:t xml:space="preserve"> Three Body Problem (CR3BP)</w:t>
      </w:r>
      <w:bookmarkEnd w:id="53"/>
    </w:p>
    <w:p w:rsidR="002A0D41" w:rsidRDefault="002A0D41" w:rsidP="002A0D41">
      <w:pPr>
        <w:rPr>
          <w:lang w:val="en-US" w:eastAsia="ru-RU"/>
        </w:rPr>
      </w:pPr>
      <w:r>
        <w:rPr>
          <w:lang w:val="en-US" w:eastAsia="ru-RU"/>
        </w:rPr>
        <w:t>In order to establish the basis for further explanation of Lagrange points and possible orbits around them, first we have to take a look at the Circular Restricted Three-body problem of orbital mechanics in more details.</w:t>
      </w:r>
    </w:p>
    <w:p w:rsidR="002A0D41" w:rsidRDefault="002A0D41" w:rsidP="002A0D41">
      <w:pPr>
        <w:rPr>
          <w:lang w:val="en-US" w:eastAsia="ru-RU"/>
        </w:rPr>
      </w:pPr>
      <w:r>
        <w:rPr>
          <w:lang w:val="en-US" w:eastAsia="ru-RU"/>
        </w:rPr>
        <w:t>In general, Three-body problem doesn’t have analytical solutions unless some restrictions are imposed. Those restrictions were found by Lagrange and published in his “Essai sur le Probleme des Trois Corps”. These restrictions force three bodies to remain in an equilateral triangle or collinear formation. More information about tho</w:t>
      </w:r>
      <w:r w:rsidR="00402DFA">
        <w:rPr>
          <w:lang w:val="en-US" w:eastAsia="ru-RU"/>
        </w:rPr>
        <w:t>se formations can be found in [6</w:t>
      </w:r>
      <w:r>
        <w:rPr>
          <w:lang w:val="en-US" w:eastAsia="ru-RU"/>
        </w:rPr>
        <w:t>].  With respect to Lagrange points, the CR3BP is of particular interest.</w:t>
      </w:r>
    </w:p>
    <w:p w:rsidR="00D80646" w:rsidRDefault="00D80646" w:rsidP="002A0D41">
      <w:pPr>
        <w:rPr>
          <w:lang w:val="en-US" w:eastAsia="ru-RU"/>
        </w:rPr>
      </w:pPr>
      <w:r>
        <w:rPr>
          <w:lang w:val="en-US" w:eastAsia="ru-RU"/>
        </w:rPr>
        <w:t xml:space="preserve">In the CR3BP </w:t>
      </w:r>
      <w:r w:rsidR="00A33F25">
        <w:rPr>
          <w:lang w:val="en-US" w:eastAsia="ru-RU"/>
        </w:rPr>
        <w:t>it is assumed</w:t>
      </w:r>
      <w:r w:rsidR="002A0D41">
        <w:rPr>
          <w:lang w:val="en-US" w:eastAsia="ru-RU"/>
        </w:rPr>
        <w:t xml:space="preserve"> that both primary bodies are very massive objects compared to the third mass. Thus, the Keplerian motion of the first two masses is determined through their respective inverse-square gravitational attraction. </w:t>
      </w:r>
    </w:p>
    <w:p w:rsidR="002A0D41" w:rsidRDefault="002A0D41" w:rsidP="002A0D41">
      <w:pPr>
        <w:rPr>
          <w:lang w:val="en-US" w:eastAsia="ru-RU"/>
        </w:rPr>
      </w:pPr>
      <w:r>
        <w:rPr>
          <w:lang w:val="en-US" w:eastAsia="ru-RU"/>
        </w:rPr>
        <w:t>Furthermore, primary bodies are assumed to revolve in circular orbits about their center of mass. This is considered to be a good approximation for celestial couples like Earth-Moon, Sun-Earth and others</w:t>
      </w:r>
      <w:r w:rsidR="00402DFA">
        <w:rPr>
          <w:lang w:val="en-US" w:eastAsia="ru-RU"/>
        </w:rPr>
        <w:t xml:space="preserve"> [7</w:t>
      </w:r>
      <w:r>
        <w:rPr>
          <w:lang w:val="en-US" w:eastAsia="ru-RU"/>
        </w:rPr>
        <w:t>]</w:t>
      </w:r>
      <w:r w:rsidR="00402DFA">
        <w:rPr>
          <w:lang w:val="en-US" w:eastAsia="ru-RU"/>
        </w:rPr>
        <w:t>.</w:t>
      </w:r>
    </w:p>
    <w:p w:rsidR="00D80646" w:rsidRDefault="00D80646" w:rsidP="00D80646">
      <w:pPr>
        <w:rPr>
          <w:lang w:val="en-US" w:eastAsia="ru-RU"/>
        </w:rPr>
      </w:pPr>
      <w:r>
        <w:rPr>
          <w:lang w:val="en-US" w:eastAsia="ru-RU"/>
        </w:rPr>
        <w:t xml:space="preserve">The general equation of motion for the restricted three-body problem </w:t>
      </w:r>
      <w:r w:rsidR="00402DFA">
        <w:rPr>
          <w:lang w:val="en-US" w:eastAsia="ru-RU"/>
        </w:rPr>
        <w:t>in a closed form is shown below [6</w:t>
      </w:r>
      <w:r>
        <w:rPr>
          <w:lang w:val="en-US" w:eastAsia="ru-RU"/>
        </w:rPr>
        <w:t>]</w:t>
      </w:r>
      <w:r w:rsidR="00402DFA">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C69F7" w:rsidTr="001F1BAF">
        <w:trPr>
          <w:trHeight w:val="1210"/>
        </w:trPr>
        <w:tc>
          <w:tcPr>
            <w:tcW w:w="8046" w:type="dxa"/>
            <w:vAlign w:val="center"/>
          </w:tcPr>
          <w:p w:rsidR="00FC69F7" w:rsidRPr="00D70B41" w:rsidRDefault="007575FC" w:rsidP="001F1BAF">
            <w:pPr>
              <w:jc w:val="left"/>
              <w:rPr>
                <w:rFonts w:eastAsiaTheme="minorEastAsia"/>
                <w:sz w:val="28"/>
                <w:szCs w:val="28"/>
                <w:lang w:val="en-US" w:eastAsia="ru-RU"/>
              </w:rPr>
            </w:pPr>
            <m:oMathPara>
              <m:oMathParaPr>
                <m:jc m:val="left"/>
              </m:oMathParaPr>
              <m:oMath>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acc>
                  <m:accPr>
                    <m:chr m:val="̈"/>
                    <m:ctrlPr>
                      <w:rPr>
                        <w:rFonts w:ascii="Cambria Math" w:hAnsi="Cambria Math"/>
                        <w:i/>
                        <w:sz w:val="28"/>
                        <w:szCs w:val="28"/>
                        <w:lang w:val="en-US" w:eastAsia="ru-RU"/>
                      </w:rPr>
                    </m:ctrlPr>
                  </m:accPr>
                  <m:e>
                    <m:r>
                      <m:rPr>
                        <m:sty m:val="bi"/>
                      </m:rPr>
                      <w:rPr>
                        <w:rFonts w:ascii="Cambria Math" w:hAnsi="Cambria Math"/>
                        <w:sz w:val="28"/>
                        <w:szCs w:val="28"/>
                        <w:lang w:val="en-US" w:eastAsia="ru-RU"/>
                      </w:rPr>
                      <m:t>r</m:t>
                    </m:r>
                    <m:r>
                      <w:rPr>
                        <w:rFonts w:ascii="Cambria Math" w:hAnsi="Cambria Math"/>
                        <w:sz w:val="28"/>
                        <w:szCs w:val="28"/>
                        <w:lang w:val="en-US" w:eastAsia="ru-RU"/>
                      </w:rPr>
                      <m:t xml:space="preserve"> </m:t>
                    </m:r>
                  </m:e>
                </m:acc>
                <m:r>
                  <w:rPr>
                    <w:rFonts w:ascii="Cambria Math" w:hAnsi="Cambria Math"/>
                    <w:sz w:val="28"/>
                    <w:szCs w:val="28"/>
                    <w:lang w:val="en-US" w:eastAsia="ru-RU"/>
                  </w:rPr>
                  <m:t>=G</m:t>
                </m:r>
                <m:nary>
                  <m:naryPr>
                    <m:chr m:val="∑"/>
                    <m:limLoc m:val="undOvr"/>
                    <m:ctrlPr>
                      <w:rPr>
                        <w:rFonts w:ascii="Cambria Math" w:hAnsi="Cambria Math"/>
                        <w:i/>
                        <w:sz w:val="28"/>
                        <w:szCs w:val="28"/>
                        <w:lang w:val="en-US" w:eastAsia="ru-RU"/>
                      </w:rPr>
                    </m:ctrlPr>
                  </m:naryPr>
                  <m:sub>
                    <m:r>
                      <w:rPr>
                        <w:rFonts w:ascii="Cambria Math" w:hAnsi="Cambria Math"/>
                        <w:sz w:val="28"/>
                        <w:szCs w:val="28"/>
                        <w:lang w:val="en-US" w:eastAsia="ru-RU"/>
                      </w:rPr>
                      <m:t>j=1</m:t>
                    </m:r>
                  </m:sub>
                  <m:sup>
                    <m:r>
                      <w:rPr>
                        <w:rFonts w:ascii="Cambria Math" w:hAnsi="Cambria Math"/>
                        <w:sz w:val="28"/>
                        <w:szCs w:val="28"/>
                        <w:lang w:val="en-US" w:eastAsia="ru-RU"/>
                      </w:rPr>
                      <m:t>3</m:t>
                    </m:r>
                  </m:sup>
                  <m:e>
                    <m:f>
                      <m:fPr>
                        <m:ctrlPr>
                          <w:rPr>
                            <w:rFonts w:ascii="Cambria Math" w:hAnsi="Cambria Math"/>
                            <w:i/>
                            <w:sz w:val="28"/>
                            <w:szCs w:val="28"/>
                            <w:lang w:val="en-US" w:eastAsia="ru-RU"/>
                          </w:rPr>
                        </m:ctrlPr>
                      </m:fPr>
                      <m:num>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j</m:t>
                            </m:r>
                          </m:sub>
                        </m:sSub>
                      </m:num>
                      <m:den>
                        <m:sSubSup>
                          <m:sSubSupPr>
                            <m:ctrlPr>
                              <w:rPr>
                                <w:rFonts w:ascii="Cambria Math" w:hAnsi="Cambria Math"/>
                                <w:i/>
                                <w:sz w:val="28"/>
                                <w:szCs w:val="28"/>
                                <w:lang w:val="en-US" w:eastAsia="ru-RU"/>
                              </w:rPr>
                            </m:ctrlPr>
                          </m:sSubSupPr>
                          <m:e>
                            <m:r>
                              <w:rPr>
                                <w:rFonts w:ascii="Cambria Math" w:hAnsi="Cambria Math"/>
                                <w:sz w:val="28"/>
                                <w:szCs w:val="28"/>
                                <w:lang w:val="en-US" w:eastAsia="ru-RU"/>
                              </w:rPr>
                              <m:t>r</m:t>
                            </m:r>
                          </m:e>
                          <m:sub>
                            <m:r>
                              <w:rPr>
                                <w:rFonts w:ascii="Cambria Math" w:hAnsi="Cambria Math"/>
                                <w:sz w:val="28"/>
                                <w:szCs w:val="28"/>
                                <w:lang w:val="en-US" w:eastAsia="ru-RU"/>
                              </w:rPr>
                              <m:t>ij</m:t>
                            </m:r>
                          </m:sub>
                          <m:sup>
                            <m:r>
                              <w:rPr>
                                <w:rFonts w:ascii="Cambria Math" w:hAnsi="Cambria Math"/>
                                <w:sz w:val="28"/>
                                <w:szCs w:val="28"/>
                                <w:lang w:val="en-US" w:eastAsia="ru-RU"/>
                              </w:rPr>
                              <m:t>3</m:t>
                            </m:r>
                          </m:sup>
                        </m:sSubSup>
                      </m:den>
                    </m:f>
                  </m:e>
                </m:nary>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r</m:t>
                    </m:r>
                  </m:e>
                  <m:sub>
                    <m:r>
                      <w:rPr>
                        <w:rFonts w:ascii="Cambria Math" w:hAnsi="Cambria Math"/>
                        <w:sz w:val="28"/>
                        <w:szCs w:val="28"/>
                        <w:lang w:val="en-US" w:eastAsia="ru-RU"/>
                      </w:rPr>
                      <m:t>ij</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F</m:t>
                    </m:r>
                  </m:e>
                  <m:sub>
                    <m:r>
                      <w:rPr>
                        <w:rFonts w:ascii="Cambria Math" w:hAnsi="Cambria Math"/>
                        <w:sz w:val="28"/>
                        <w:szCs w:val="28"/>
                        <w:lang w:val="en-US" w:eastAsia="ru-RU"/>
                      </w:rPr>
                      <m:t>i</m:t>
                    </m:r>
                  </m:sub>
                </m:sSub>
                <m:r>
                  <w:rPr>
                    <w:rFonts w:ascii="Cambria Math" w:hAnsi="Cambria Math"/>
                    <w:sz w:val="28"/>
                    <w:szCs w:val="28"/>
                    <w:lang w:val="en-US" w:eastAsia="ru-RU"/>
                  </w:rPr>
                  <m:t xml:space="preserve">      for i=1,2,3   i≠j</m:t>
                </m:r>
              </m:oMath>
            </m:oMathPara>
          </w:p>
        </w:tc>
        <w:tc>
          <w:tcPr>
            <w:tcW w:w="1276" w:type="dxa"/>
            <w:vAlign w:val="center"/>
          </w:tcPr>
          <w:p w:rsidR="00FC69F7" w:rsidRDefault="00FC69F7" w:rsidP="001F1BAF">
            <w:pPr>
              <w:jc w:val="right"/>
              <w:rPr>
                <w:rFonts w:eastAsiaTheme="minorEastAsia"/>
                <w:lang w:val="en-US" w:eastAsia="ru-RU"/>
              </w:rPr>
            </w:pPr>
            <w:r>
              <w:rPr>
                <w:rFonts w:eastAsiaTheme="minorEastAsia"/>
                <w:lang w:val="en-US" w:eastAsia="ru-RU"/>
              </w:rPr>
              <w:t>(3.1)</w:t>
            </w:r>
          </w:p>
        </w:tc>
      </w:tr>
    </w:tbl>
    <w:p w:rsidR="00FC69F7" w:rsidRDefault="00FC69F7" w:rsidP="00FC69F7">
      <w:pPr>
        <w:rPr>
          <w:lang w:val="en-US" w:eastAsia="ru-RU"/>
        </w:rPr>
      </w:pPr>
      <w:r>
        <w:rPr>
          <w:lang w:val="en-US" w:eastAsia="ru-RU"/>
        </w:rPr>
        <w:t xml:space="preserve">where </w:t>
      </w:r>
      <m:oMath>
        <m:r>
          <w:rPr>
            <w:rFonts w:ascii="Cambria Math" w:hAnsi="Cambria Math"/>
            <w:lang w:val="en-US" w:eastAsia="ru-RU"/>
          </w:rPr>
          <m:t>G</m:t>
        </m:r>
      </m:oMath>
      <w:r>
        <w:rPr>
          <w:lang w:val="en-US" w:eastAsia="ru-RU"/>
        </w:rPr>
        <w:t xml:space="preserve"> is the universal gravitational constant,</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r>
          <w:rPr>
            <w:rFonts w:ascii="Cambria Math" w:hAnsi="Cambria Math"/>
            <w:lang w:val="en-US" w:eastAsia="ru-RU"/>
          </w:rPr>
          <m:t xml:space="preserve"> </m:t>
        </m:r>
      </m:oMath>
      <w:r>
        <w:rPr>
          <w:lang w:val="en-US" w:eastAsia="ru-RU"/>
        </w:rPr>
        <w:t xml:space="preserve"> is the net resultant force acting in each mass </w:t>
      </w: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i</m:t>
            </m:r>
          </m:sub>
        </m:sSub>
      </m:oMath>
      <w:r>
        <w:rPr>
          <w:lang w:val="en-US" w:eastAsia="ru-RU"/>
        </w:rPr>
        <w:t xml:space="preserve">,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oMath>
      <w:r>
        <w:rPr>
          <w:lang w:val="en-US" w:eastAsia="ru-RU"/>
        </w:rPr>
        <w:t xml:space="preserve"> is the relative position vector defined as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m:t>
            </m:r>
          </m:sub>
        </m:sSub>
        <m:r>
          <w:rPr>
            <w:rFonts w:ascii="Cambria Math" w:hAnsi="Cambria Math"/>
            <w:lang w:val="en-US" w:eastAsia="ru-RU"/>
          </w:rPr>
          <m:t>-</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m:t>
            </m:r>
          </m:sub>
        </m:sSub>
      </m:oMath>
      <w:r>
        <w:rPr>
          <w:lang w:val="en-US" w:eastAsia="ru-RU"/>
        </w:rPr>
        <w:t xml:space="preserve"> </w:t>
      </w:r>
    </w:p>
    <w:p w:rsidR="00FC69F7" w:rsidRDefault="00FC69F7" w:rsidP="00FC69F7">
      <w:pPr>
        <w:rPr>
          <w:lang w:val="en-US" w:eastAsia="ru-RU"/>
        </w:rPr>
      </w:pPr>
      <w:r>
        <w:rPr>
          <w:lang w:val="en-US" w:eastAsia="ru-RU"/>
        </w:rPr>
        <w:t>Graphical representation of CR3BP is shown on the figure below:</w:t>
      </w:r>
    </w:p>
    <w:p w:rsidR="006D25F5" w:rsidRPr="000D70EA" w:rsidRDefault="00A750A8" w:rsidP="006D25F5">
      <w:pPr>
        <w:rPr>
          <w:lang w:val="en-US" w:eastAsia="ru-RU"/>
        </w:rPr>
      </w:pPr>
      <w:r>
        <w:rPr>
          <w:noProof/>
          <w:lang w:eastAsia="ru-RU"/>
        </w:rPr>
        <w:lastRenderedPageBreak/>
        <w:drawing>
          <wp:inline distT="0" distB="0" distL="0" distR="0">
            <wp:extent cx="5162550" cy="2837949"/>
            <wp:effectExtent l="1905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2837949"/>
                    </a:xfrm>
                    <a:prstGeom prst="rect">
                      <a:avLst/>
                    </a:prstGeom>
                    <a:noFill/>
                    <a:ln>
                      <a:noFill/>
                    </a:ln>
                  </pic:spPr>
                </pic:pic>
              </a:graphicData>
            </a:graphic>
          </wp:inline>
        </w:drawing>
      </w:r>
    </w:p>
    <w:p w:rsidR="006D25F5" w:rsidRDefault="00D5647C" w:rsidP="00D70B41">
      <w:pPr>
        <w:pStyle w:val="af5"/>
        <w:rPr>
          <w:shd w:val="clear" w:color="auto" w:fill="FFFFFF"/>
          <w:lang w:val="en-US"/>
        </w:rPr>
      </w:pPr>
      <w:bookmarkStart w:id="54" w:name="_Toc469887370"/>
      <w:r>
        <w:rPr>
          <w:shd w:val="clear" w:color="auto" w:fill="FFFFFF"/>
          <w:lang w:val="en-US"/>
        </w:rPr>
        <w:t>Figure 2</w:t>
      </w:r>
      <w:r w:rsidR="006D25F5">
        <w:rPr>
          <w:shd w:val="clear" w:color="auto" w:fill="FFFFFF"/>
          <w:lang w:val="en-US"/>
        </w:rPr>
        <w:t>.1</w:t>
      </w:r>
      <w:r w:rsidR="008210F2">
        <w:rPr>
          <w:shd w:val="clear" w:color="auto" w:fill="FFFFFF"/>
          <w:lang w:val="en-US"/>
        </w:rPr>
        <w:t xml:space="preserve"> Geometry of the CR3BP [7</w:t>
      </w:r>
      <w:r w:rsidR="006D25F5">
        <w:rPr>
          <w:shd w:val="clear" w:color="auto" w:fill="FFFFFF"/>
          <w:lang w:val="en-US"/>
        </w:rPr>
        <w:t>]</w:t>
      </w:r>
      <w:bookmarkEnd w:id="54"/>
    </w:p>
    <w:p w:rsidR="008A17DB" w:rsidRDefault="00D5647C" w:rsidP="00D5647C">
      <w:pPr>
        <w:pStyle w:val="3"/>
        <w:rPr>
          <w:lang w:val="en-US"/>
        </w:rPr>
      </w:pPr>
      <w:r>
        <w:rPr>
          <w:lang w:val="en-US"/>
        </w:rPr>
        <w:t xml:space="preserve">  </w:t>
      </w:r>
      <w:bookmarkStart w:id="55" w:name="_Toc469887657"/>
      <w:r w:rsidR="008A17DB" w:rsidRPr="0041569F">
        <w:rPr>
          <w:lang w:val="en-US"/>
        </w:rPr>
        <w:t>Equations of motion in non</w:t>
      </w:r>
      <w:r w:rsidR="008A17DB">
        <w:rPr>
          <w:lang w:val="en-US"/>
        </w:rPr>
        <w:t>-</w:t>
      </w:r>
      <w:r w:rsidR="008A17DB" w:rsidRPr="0041569F">
        <w:rPr>
          <w:lang w:val="en-US"/>
        </w:rPr>
        <w:t>dimensional form</w:t>
      </w:r>
      <w:bookmarkEnd w:id="55"/>
    </w:p>
    <w:p w:rsidR="008A17DB" w:rsidRDefault="008A17DB" w:rsidP="008A17DB">
      <w:pPr>
        <w:rPr>
          <w:lang w:val="en-US"/>
        </w:rPr>
      </w:pPr>
      <w:r>
        <w:rPr>
          <w:lang w:val="en-US"/>
        </w:rPr>
        <w:t xml:space="preserve">Lagrangian points, i.e. points of equilibrium are only stationary in the rotating reference frame. Therefore non-dimensionless equations of motion of mass </w:t>
      </w:r>
      <m:oMath>
        <m:sSub>
          <m:sSubPr>
            <m:ctrlPr>
              <w:rPr>
                <w:rStyle w:val="a7"/>
                <w:rFonts w:eastAsiaTheme="minorEastAsia" w:cstheme="minorBidi"/>
                <w:i/>
                <w:iCs/>
                <w:lang w:val="en-US"/>
              </w:rPr>
            </m:ctrlPr>
          </m:sSubPr>
          <m:e>
            <m:r>
              <w:rPr>
                <w:rStyle w:val="a7"/>
                <w:rFonts w:eastAsiaTheme="minorEastAsia" w:cstheme="minorBidi"/>
                <w:lang w:val="en-US"/>
              </w:rPr>
              <m:t>m</m:t>
            </m:r>
          </m:e>
          <m:sub/>
        </m:sSub>
      </m:oMath>
      <w:r>
        <w:rPr>
          <w:lang w:val="en-US"/>
        </w:rPr>
        <w:t xml:space="preserve"> near the circularly orbiting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1</m:t>
            </m:r>
          </m:sub>
        </m:sSub>
      </m:oMath>
      <w:r>
        <w:rPr>
          <w:lang w:val="en-US"/>
        </w:rPr>
        <w:t xml:space="preserve"> and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2</m:t>
            </m:r>
          </m:sub>
        </m:sSub>
      </m:oMath>
      <w:r>
        <w:rPr>
          <w:lang w:val="en-US"/>
        </w:rPr>
        <w:t xml:space="preserve"> should be used. Below, the general principle of deriving the non-dimensional equations of motion is shown. This derivation can be found in Shaub</w:t>
      </w:r>
      <w:r w:rsidR="00561BFD">
        <w:rPr>
          <w:lang w:val="en-US"/>
        </w:rPr>
        <w:t xml:space="preserve"> </w:t>
      </w:r>
      <w:r>
        <w:rPr>
          <w:lang w:val="en-US"/>
        </w:rPr>
        <w:t>[</w:t>
      </w:r>
      <w:r w:rsidR="008210F2">
        <w:rPr>
          <w:lang w:val="en-US"/>
        </w:rPr>
        <w:t>7</w:t>
      </w:r>
      <w:r>
        <w:rPr>
          <w:lang w:val="en-US"/>
        </w:rPr>
        <w:t xml:space="preserve">]. </w:t>
      </w:r>
      <w:r w:rsidR="00561BFD">
        <w:rPr>
          <w:lang w:val="en-US"/>
        </w:rPr>
        <w:t xml:space="preserve">Vallado </w:t>
      </w:r>
      <w:r>
        <w:rPr>
          <w:lang w:val="en-US"/>
        </w:rPr>
        <w:t>[</w:t>
      </w:r>
      <w:r w:rsidR="008210F2">
        <w:rPr>
          <w:lang w:val="en-US"/>
        </w:rPr>
        <w:t>6</w:t>
      </w:r>
      <w:r>
        <w:rPr>
          <w:lang w:val="en-US"/>
        </w:rPr>
        <w:t xml:space="preserve">] and </w:t>
      </w:r>
      <w:r w:rsidR="00561BFD">
        <w:rPr>
          <w:lang w:val="en-US"/>
        </w:rPr>
        <w:t xml:space="preserve">Schaub </w:t>
      </w:r>
      <w:r>
        <w:rPr>
          <w:lang w:val="en-US"/>
        </w:rPr>
        <w:t>[</w:t>
      </w:r>
      <w:r w:rsidR="008210F2">
        <w:rPr>
          <w:lang w:val="en-US"/>
        </w:rPr>
        <w:t>7</w:t>
      </w:r>
      <w:r>
        <w:rPr>
          <w:lang w:val="en-US"/>
        </w:rPr>
        <w:t>] provide the detailed derivation with different level of details.</w:t>
      </w:r>
    </w:p>
    <w:p w:rsidR="008A17DB" w:rsidRDefault="008A17DB" w:rsidP="008A17DB">
      <w:pPr>
        <w:rPr>
          <w:lang w:val="en-US" w:eastAsia="ru-RU"/>
        </w:rPr>
      </w:pPr>
      <w:r>
        <w:rPr>
          <w:lang w:val="en-US" w:eastAsia="ru-RU"/>
        </w:rPr>
        <w:t xml:space="preserve">First, the inertial position vector </w:t>
      </w:r>
      <m:oMath>
        <m:r>
          <m:rPr>
            <m:sty m:val="bi"/>
          </m:rPr>
          <w:rPr>
            <w:rFonts w:ascii="Cambria Math" w:hAnsi="Cambria Math"/>
            <w:sz w:val="28"/>
            <w:szCs w:val="28"/>
            <w:lang w:val="en-US" w:eastAsia="ru-RU"/>
          </w:rPr>
          <m:t>r</m:t>
        </m:r>
      </m:oMath>
      <w:r w:rsidRPr="00561BFD">
        <w:rPr>
          <w:rStyle w:val="a7"/>
          <w:lang w:val="en-US"/>
        </w:rPr>
        <w:t xml:space="preserve"> </w:t>
      </w:r>
      <w:r w:rsidR="00561BFD">
        <w:rPr>
          <w:lang w:val="en-US" w:eastAsia="ru-RU"/>
        </w:rPr>
        <w:t>(Fig.</w:t>
      </w:r>
      <w:r w:rsidR="009D77C7">
        <w:rPr>
          <w:lang w:val="en-US" w:eastAsia="ru-RU"/>
        </w:rPr>
        <w:t xml:space="preserve"> 2</w:t>
      </w:r>
      <w:r>
        <w:rPr>
          <w:lang w:val="en-US" w:eastAsia="ru-RU"/>
        </w:rPr>
        <w:t xml:space="preserve">.1) is expressed with components taking in a rotating reference frame </w:t>
      </w:r>
      <m:oMath>
        <m:r>
          <w:rPr>
            <w:rStyle w:val="a7"/>
          </w:rPr>
          <m:t>F</m:t>
        </m:r>
      </m:oMath>
      <w:r>
        <w:rPr>
          <w:lang w:val="en-US" w:eastAsia="ru-RU"/>
        </w:rPr>
        <w:t xml:space="preserve"> </w:t>
      </w:r>
      <w:r w:rsidRPr="003A0030">
        <w:rPr>
          <w:rStyle w:val="a7"/>
          <w:lang w:val="en-US"/>
        </w:rPr>
        <w:t>:</w:t>
      </w:r>
      <w:r w:rsidR="007361A3" w:rsidRPr="003A0030">
        <w:rPr>
          <w:rStyle w:val="a7"/>
          <w:lang w:val="en-US"/>
        </w:rPr>
        <w:t xml:space="preserve"> </w:t>
      </w:r>
      <w:r w:rsidRPr="003A0030">
        <w:rPr>
          <w:rStyle w:val="a7"/>
          <w:lang w:val="en-US"/>
        </w:rPr>
        <w:t xml:space="preserve"> </w:t>
      </w:r>
      <m:oMath>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r</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θ</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m:rPr>
                <m:sty m:val="p"/>
              </m:rPr>
              <w:rPr>
                <w:rStyle w:val="a7"/>
                <w:lang w:val="en-US"/>
              </w:rPr>
              <m:t>3</m:t>
            </m:r>
          </m:sub>
        </m:sSub>
      </m:oMath>
      <w:r w:rsidR="007361A3" w:rsidRPr="003A0030">
        <w:rPr>
          <w:rStyle w:val="a7"/>
          <w:lang w:val="en-US"/>
        </w:rPr>
        <w:t>)</w:t>
      </w:r>
      <w:r w:rsidR="003A0030">
        <w:rPr>
          <w:rStyle w:val="a7"/>
          <w:lang w:val="en-US"/>
        </w:rPr>
        <w:t>.</w:t>
      </w:r>
      <w:r w:rsidR="007361A3">
        <w:rPr>
          <w:rFonts w:eastAsiaTheme="minorEastAsia"/>
          <w:lang w:val="en-US" w:eastAsia="ru-RU"/>
        </w:rPr>
        <w:t xml:space="preserve"> </w:t>
      </w:r>
      <w:r>
        <w:rPr>
          <w:lang w:val="en-US" w:eastAsia="ru-RU"/>
        </w:rPr>
        <w:t>The origin is at the system</w:t>
      </w:r>
      <w:r w:rsidR="003A0030">
        <w:rPr>
          <w:lang w:val="en-US" w:eastAsia="ru-RU"/>
        </w:rPr>
        <w:t>’s</w:t>
      </w:r>
      <w:r>
        <w:rPr>
          <w:lang w:val="en-US" w:eastAsia="ru-RU"/>
        </w:rPr>
        <w:t xml:space="preserve"> center of mass. Considering the angular velocity </w:t>
      </w:r>
      <m:oMath>
        <m:r>
          <w:rPr>
            <w:rStyle w:val="a7"/>
          </w:rPr>
          <m:t>ω</m:t>
        </m:r>
      </m:oMath>
      <w:r>
        <w:rPr>
          <w:lang w:val="en-US" w:eastAsia="ru-RU"/>
        </w:rPr>
        <w:t xml:space="preserve"> is assumed to be constant throughout the trajectory, </w:t>
      </w:r>
      <m:oMath>
        <m:r>
          <w:rPr>
            <w:rStyle w:val="a7"/>
          </w:rPr>
          <m:t>ω</m:t>
        </m:r>
      </m:oMath>
      <w:r>
        <w:rPr>
          <w:lang w:val="en-US" w:eastAsia="ru-RU"/>
        </w:rPr>
        <w:t xml:space="preserve"> is given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1F1BAF">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p"/>
                  </m:rPr>
                  <w:rPr>
                    <w:rFonts w:eastAsiaTheme="minorEastAsia"/>
                    <w:lang w:val="en-US" w:eastAsia="ru-RU"/>
                  </w:rPr>
                  <m:t> </m:t>
                </m:r>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 xml:space="preserve">+ </m:t>
                    </m:r>
                    <m:sSub>
                      <m:sSubPr>
                        <m:ctrlPr>
                          <w:rPr>
                            <w:lang w:val="en-US" w:eastAsia="ru-RU"/>
                          </w:rPr>
                        </m:ctrlPr>
                      </m:sSubPr>
                      <m:e>
                        <m:r>
                          <w:rPr>
                            <w:lang w:val="en-US" w:eastAsia="ru-RU"/>
                          </w:rPr>
                          <m:t>m</m:t>
                        </m:r>
                      </m:e>
                      <m:sub>
                        <m:r>
                          <m:rPr>
                            <m:sty m:val="p"/>
                          </m:rPr>
                          <w:rPr>
                            <w:lang w:val="en-US" w:eastAsia="ru-RU"/>
                          </w:rPr>
                          <m:t>2</m:t>
                        </m:r>
                      </m:sub>
                    </m:sSub>
                    <m:r>
                      <m:rPr>
                        <m:sty m:val="p"/>
                      </m:rPr>
                      <w:rPr>
                        <w:lang w:val="en-US" w:eastAsia="ru-RU"/>
                      </w:rPr>
                      <m:t>)</m:t>
                    </m:r>
                  </m:num>
                  <m:den>
                    <m:sSubSup>
                      <m:sSubSupPr>
                        <m:ctrlPr>
                          <w:rPr>
                            <w:lang w:val="en-US" w:eastAsia="ru-RU"/>
                          </w:rPr>
                        </m:ctrlPr>
                      </m:sSubSupPr>
                      <m:e>
                        <m:r>
                          <w:rPr>
                            <w:lang w:val="en-US" w:eastAsia="ru-RU"/>
                          </w:rPr>
                          <m:t>r</m:t>
                        </m:r>
                      </m:e>
                      <m:sub>
                        <m:r>
                          <m:rPr>
                            <m:sty m:val="p"/>
                          </m:rPr>
                          <w:rPr>
                            <w:lang w:val="en-US" w:eastAsia="ru-RU"/>
                          </w:rPr>
                          <m:t>12</m:t>
                        </m:r>
                      </m:sub>
                      <m:sup>
                        <m:r>
                          <m:rPr>
                            <m:sty m:val="p"/>
                          </m:rPr>
                          <w:rPr>
                            <w:lang w:val="en-US" w:eastAsia="ru-RU"/>
                          </w:rPr>
                          <m:t>3</m:t>
                        </m:r>
                      </m:sup>
                    </m:sSubSup>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w:t>
            </w:r>
            <w:r>
              <w:rPr>
                <w:rFonts w:eastAsiaTheme="minorEastAsia"/>
                <w:lang w:val="en-US" w:eastAsia="ru-RU"/>
              </w:rPr>
              <w:t>1</w:t>
            </w:r>
            <w:r w:rsidR="008A17DB">
              <w:rPr>
                <w:rFonts w:eastAsiaTheme="minorEastAsia"/>
                <w:lang w:val="en-US" w:eastAsia="ru-RU"/>
              </w:rPr>
              <w:t>)</w:t>
            </w:r>
          </w:p>
        </w:tc>
      </w:tr>
    </w:tbl>
    <w:p w:rsidR="00E6762A" w:rsidRDefault="008A17DB" w:rsidP="008A17DB">
      <w:pPr>
        <w:rPr>
          <w:lang w:val="en-US"/>
        </w:rPr>
      </w:pPr>
      <w:r>
        <w:rPr>
          <w:lang w:val="en-US"/>
        </w:rPr>
        <w:t xml:space="preserve">The position vector </w:t>
      </w:r>
      <m:oMath>
        <m:sSub>
          <m:sSubPr>
            <m:ctrlPr>
              <w:rPr>
                <w:rFonts w:ascii="Cambria Math" w:hAnsi="Cambria Math"/>
                <w:i/>
                <w:lang w:val="en-US" w:eastAsia="ru-RU"/>
              </w:rPr>
            </m:ctrlPr>
          </m:sSubPr>
          <m:e>
            <m:r>
              <m:rPr>
                <m:sty m:val="bi"/>
              </m:rPr>
              <w:rPr>
                <w:rFonts w:ascii="Cambria Math" w:hAnsi="Cambria Math"/>
                <w:lang w:val="en-US" w:eastAsia="ru-RU"/>
              </w:rPr>
              <m:t>r</m:t>
            </m:r>
          </m:e>
          <m:sub/>
        </m:sSub>
        <m:r>
          <w:rPr>
            <w:rFonts w:ascii="Cambria Math" w:hAnsi="Cambria Math"/>
            <w:lang w:val="en-US" w:eastAsia="ru-RU"/>
          </w:rPr>
          <m:t xml:space="preserve"> </m:t>
        </m:r>
      </m:oMath>
      <w:r>
        <w:rPr>
          <w:lang w:val="en-US"/>
        </w:rPr>
        <w:t xml:space="preserve"> in </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b"/>
                  </m:rPr>
                  <w:rPr>
                    <w:rFonts w:eastAsiaTheme="minorEastAsia"/>
                    <w:lang w:val="en-US" w:eastAsia="ru-RU"/>
                  </w:rPr>
                  <m:t> </m:t>
                </m:r>
                <m:r>
                  <m:rPr>
                    <m:sty m:val="bi"/>
                  </m:rPr>
                  <w:rPr>
                    <w:rFonts w:eastAsiaTheme="minorEastAsia"/>
                    <w:lang w:val="en-US" w:eastAsia="ru-RU"/>
                  </w:rPr>
                  <m:t>r</m:t>
                </m:r>
                <m:r>
                  <m:rPr>
                    <m:sty m:val="p"/>
                  </m:rPr>
                  <w:rPr>
                    <w:lang w:val="en-US" w:eastAsia="ru-RU"/>
                  </w:rPr>
                  <m:t xml:space="preserve">= </m:t>
                </m:r>
                <m:sSub>
                  <m:sSubPr>
                    <m:ctrlPr>
                      <w:rPr>
                        <w:lang w:val="en-US" w:eastAsia="ru-RU"/>
                      </w:rPr>
                    </m:ctrlPr>
                  </m:sSubPr>
                  <m:e>
                    <m:r>
                      <w:rPr>
                        <w:lang w:val="en-US" w:eastAsia="ru-RU"/>
                      </w:rPr>
                      <m:t>r</m:t>
                    </m:r>
                  </m:e>
                  <m:sub>
                    <m:r>
                      <w:rPr>
                        <w:lang w:val="en-US" w:eastAsia="ru-RU"/>
                      </w:rPr>
                      <m:t>x</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y</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z</m:t>
                    </m:r>
                  </m:sub>
                </m:sSub>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(2.2</w:t>
            </w:r>
            <w:r w:rsidR="008A17DB">
              <w:rPr>
                <w:rFonts w:eastAsiaTheme="minorEastAsia"/>
                <w:lang w:val="en-US" w:eastAsia="ru-RU"/>
              </w:rPr>
              <w:t>)</w:t>
            </w:r>
          </w:p>
        </w:tc>
      </w:tr>
    </w:tbl>
    <w:p w:rsidR="00E6762A" w:rsidRDefault="00E6762A" w:rsidP="008A17DB">
      <w:pPr>
        <w:rPr>
          <w:lang w:val="en-US"/>
        </w:rPr>
      </w:pPr>
    </w:p>
    <w:p w:rsidR="008A17DB" w:rsidRDefault="008A17DB" w:rsidP="008A17DB">
      <w:pPr>
        <w:rPr>
          <w:lang w:val="en-US"/>
        </w:rPr>
      </w:pPr>
      <w:r>
        <w:rPr>
          <w:lang w:val="en-US"/>
        </w:rPr>
        <w:t xml:space="preserve">Acceleration vector of </w:t>
      </w:r>
      <m:oMath>
        <m:r>
          <m:rPr>
            <m:sty m:val="bi"/>
          </m:rPr>
          <w:rPr>
            <w:rStyle w:val="a7"/>
          </w:rPr>
          <m:t>r</m:t>
        </m:r>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
                  <m:sSubPr>
                    <m:ctrlPr>
                      <w:rPr>
                        <w:lang w:val="en-US" w:eastAsia="ru-RU"/>
                      </w:rPr>
                    </m:ctrlPr>
                  </m:sSubPr>
                  <m:e>
                    <m:acc>
                      <m:accPr>
                        <m:chr m:val="̈"/>
                        <m:ctrlPr>
                          <w:rPr>
                            <w:lang w:val="en-US" w:eastAsia="ru-RU"/>
                          </w:rPr>
                        </m:ctrlPr>
                      </m:accPr>
                      <m:e>
                        <m:r>
                          <m:rPr>
                            <m:sty m:val="bi"/>
                          </m:rPr>
                          <w:rPr>
                            <w:lang w:val="en-US" w:eastAsia="ru-RU"/>
                          </w:rPr>
                          <m:t>r</m:t>
                        </m:r>
                        <m:r>
                          <m:rPr>
                            <m:sty m:val="b"/>
                          </m:rPr>
                          <w:rPr>
                            <w:lang w:val="en-US" w:eastAsia="ru-RU"/>
                          </w:rPr>
                          <m:t xml:space="preserve"> </m:t>
                        </m:r>
                      </m:e>
                    </m:acc>
                    <m:r>
                      <m:rPr>
                        <m:sty m:val="p"/>
                      </m:rPr>
                      <w:rPr>
                        <w:lang w:val="en-US" w:eastAsia="ru-RU"/>
                      </w:rPr>
                      <m:t>=(</m:t>
                    </m:r>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m:t>
                </m:r>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m:t>
                </m:r>
                <m:d>
                  <m:dPr>
                    <m:ctrlPr>
                      <w:rPr>
                        <w:lang w:val="en-US" w:eastAsia="ru-RU"/>
                      </w:rPr>
                    </m:ctrlPr>
                  </m:dPr>
                  <m:e>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m:rPr>
                        <m:sty m:val="p"/>
                      </m:rPr>
                      <w:rPr>
                        <w:lang w:val="en-US" w:eastAsia="ru-RU"/>
                      </w:rPr>
                      <m:t>+2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e>
                </m:d>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m:t>
                </m:r>
                <m:acc>
                  <m:accPr>
                    <m:chr m:val="̈"/>
                    <m:ctrlPr>
                      <w:rPr>
                        <w:lang w:val="en-US" w:eastAsia="ru-RU"/>
                      </w:rPr>
                    </m:ctrlPr>
                  </m:accPr>
                  <m:e>
                    <m:sSub>
                      <m:sSubPr>
                        <m:ctrlPr>
                          <w:rPr>
                            <w:lang w:val="en-US" w:eastAsia="ru-RU"/>
                          </w:rPr>
                        </m:ctrlPr>
                      </m:sSubPr>
                      <m:e>
                        <m:r>
                          <w:rPr>
                            <w:lang w:val="en-US" w:eastAsia="ru-RU"/>
                          </w:rPr>
                          <m:t>r</m:t>
                        </m:r>
                      </m:e>
                      <m:sub>
                        <m:r>
                          <w:rPr>
                            <w:lang w:val="en-US" w:eastAsia="ru-RU"/>
                          </w:rPr>
                          <m:t>z</m:t>
                        </m:r>
                      </m:sub>
                    </m:sSub>
                  </m:e>
                </m:acc>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.4)</w:t>
            </w:r>
          </w:p>
        </w:tc>
      </w:tr>
    </w:tbl>
    <w:p w:rsidR="008A17DB" w:rsidRDefault="008A17DB" w:rsidP="008A17DB">
      <w:pPr>
        <w:rPr>
          <w:lang w:val="en-US"/>
        </w:rPr>
      </w:pPr>
      <w:r>
        <w:rPr>
          <w:lang w:val="en-US"/>
        </w:rPr>
        <w:t xml:space="preserve">The gravitational force acting on </w:t>
      </w:r>
      <m:oMath>
        <m:r>
          <w:rPr>
            <w:rStyle w:val="a7"/>
          </w:rPr>
          <m:t>m</m:t>
        </m:r>
      </m:oMath>
      <w:r>
        <w:rPr>
          <w:lang w:val="en-US"/>
        </w:rPr>
        <w:t xml:space="preserve"> in </w:t>
      </w:r>
      <m:oMath>
        <m:r>
          <w:rPr>
            <w:rStyle w:val="a7"/>
          </w:rPr>
          <m:t>F</m:t>
        </m:r>
      </m:oMath>
      <w:r>
        <w:rPr>
          <w:lang w:val="en-US"/>
        </w:rPr>
        <w:t xml:space="preserve"> frame components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8A17DB" w:rsidTr="00D70B41">
        <w:trPr>
          <w:trHeight w:val="1210"/>
        </w:trPr>
        <w:tc>
          <w:tcPr>
            <w:tcW w:w="8046" w:type="dxa"/>
            <w:vAlign w:val="center"/>
          </w:tcPr>
          <w:p w:rsidR="008A17DB" w:rsidRPr="002612D1" w:rsidRDefault="008A17DB" w:rsidP="00D70B41">
            <w:pPr>
              <w:pStyle w:val="a6"/>
              <w:rPr>
                <w:lang w:val="en-US"/>
              </w:rPr>
            </w:pPr>
            <m:oMathPara>
              <m:oMathParaPr>
                <m:jc m:val="left"/>
              </m:oMathParaPr>
              <m:oMath>
                <m:r>
                  <m:rPr>
                    <m:sty m:val="bi"/>
                  </m:rPr>
                  <w:rPr>
                    <w:lang w:val="en-US"/>
                  </w:rPr>
                  <m:t>F</m:t>
                </m:r>
                <m:r>
                  <m:rPr>
                    <m:sty m:val="p"/>
                  </m:rPr>
                  <w:rPr>
                    <w:lang w:val="en-US"/>
                  </w:rPr>
                  <m:t>= -</m:t>
                </m:r>
                <m:r>
                  <w:rPr>
                    <w:lang w:val="en-US"/>
                  </w:rPr>
                  <m:t>G</m:t>
                </m:r>
                <m:d>
                  <m:dPr>
                    <m:ctrlPr>
                      <w:rPr>
                        <w:lang w:val="en-US"/>
                      </w:rPr>
                    </m:ctrlPr>
                  </m:dPr>
                  <m:e>
                    <m:m>
                      <m:mPr>
                        <m:mcs>
                          <m:mc>
                            <m:mcPr>
                              <m:count m:val="1"/>
                              <m:mcJc m:val="center"/>
                            </m:mcPr>
                          </m:mc>
                        </m:mcs>
                        <m:ctrlPr>
                          <w:rPr>
                            <w:lang w:val="en-US"/>
                          </w:rPr>
                        </m:ctrlPr>
                      </m:mPr>
                      <m:m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e>
                          </m:d>
                          <m:r>
                            <m:rPr>
                              <m:sty m:val="p"/>
                            </m:rPr>
                            <w:rPr>
                              <w:lang w:val="en-US"/>
                            </w:rPr>
                            <m:t>+</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e>
                      </m:mr>
                    </m:m>
                  </m:e>
                </m: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.5)</w:t>
            </w:r>
          </w:p>
        </w:tc>
      </w:tr>
    </w:tbl>
    <w:p w:rsidR="008A17DB" w:rsidRDefault="008A17DB" w:rsidP="008A17DB">
      <w:pPr>
        <w:rPr>
          <w:lang w:val="en-US"/>
        </w:rPr>
      </w:pPr>
    </w:p>
    <w:p w:rsidR="008A17DB" w:rsidRDefault="008A17DB" w:rsidP="008A17DB">
      <w:pPr>
        <w:rPr>
          <w:lang w:val="en-US"/>
        </w:rPr>
      </w:pPr>
      <w:r>
        <w:rPr>
          <w:lang w:val="en-US"/>
        </w:rPr>
        <w:t xml:space="preserve">Where relative distances of mass </w:t>
      </w:r>
      <m:oMath>
        <m:r>
          <w:rPr>
            <w:rStyle w:val="a7"/>
          </w:rPr>
          <m:t>m</m:t>
        </m:r>
      </m:oMath>
      <w:r>
        <w:rPr>
          <w:lang w:val="en-US"/>
        </w:rPr>
        <w:t xml:space="preserve"> to primary bodies are given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Sup>
                  <m:sSubSupPr>
                    <m:ctrlPr>
                      <w:rPr>
                        <w:lang w:val="en-US"/>
                      </w:rPr>
                    </m:ctrlPr>
                  </m:sSubSupPr>
                  <m:e>
                    <m:r>
                      <w:rPr>
                        <w:lang w:val="en-US"/>
                      </w:rPr>
                      <m:t>ξ</m:t>
                    </m:r>
                  </m:e>
                  <m:sub>
                    <m:r>
                      <w:rPr>
                        <w:lang w:val="en-US"/>
                      </w:rPr>
                      <m:t>i</m:t>
                    </m:r>
                  </m:sub>
                  <m:sup/>
                </m:sSubSup>
                <m:r>
                  <m:rPr>
                    <m:sty m:val="p"/>
                  </m:rPr>
                  <w:rPr>
                    <w:lang w:val="en-US"/>
                  </w:rPr>
                  <m:t xml:space="preserve">= </m:t>
                </m:r>
                <m:rad>
                  <m:radPr>
                    <m:degHide m:val="on"/>
                    <m:ctrlPr>
                      <w:rPr>
                        <w:lang w:val="en-US"/>
                      </w:rPr>
                    </m:ctrlPr>
                  </m:radPr>
                  <m:deg/>
                  <m:e>
                    <m:sSup>
                      <m:sSupPr>
                        <m:ctrlPr>
                          <w:rPr>
                            <w:lang w:val="en-US"/>
                          </w:rPr>
                        </m:ctrlPr>
                      </m:sSupPr>
                      <m:e>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m:rPr>
                                    <m:sty m:val="p"/>
                                  </m:rPr>
                                  <w:rPr>
                                    <w:lang w:val="en-US"/>
                                  </w:rPr>
                                  <m:t xml:space="preserve"> </m:t>
                                </m:r>
                                <m:r>
                                  <w:rPr>
                                    <w:lang w:val="en-US"/>
                                  </w:rPr>
                                  <m:t>r</m:t>
                                </m:r>
                              </m:e>
                              <m:sub>
                                <m:r>
                                  <w:rPr>
                                    <w:lang w:val="en-US"/>
                                  </w:rPr>
                                  <m:t>i</m:t>
                                </m:r>
                              </m:sub>
                            </m:sSub>
                          </m:e>
                        </m:d>
                      </m:e>
                      <m:sup>
                        <m:r>
                          <m:rPr>
                            <m:sty m:val="p"/>
                          </m:rPr>
                          <w:rPr>
                            <w:lang w:val="en-US"/>
                          </w:rPr>
                          <m:t>2</m:t>
                        </m:r>
                      </m:sup>
                    </m:sSup>
                    <m:r>
                      <m:rPr>
                        <m:sty m:val="p"/>
                      </m:rPr>
                      <w:rPr>
                        <w:lang w:val="en-US"/>
                      </w:rPr>
                      <m:t xml:space="preserve">+ </m:t>
                    </m:r>
                    <m:sSubSup>
                      <m:sSubSupPr>
                        <m:ctrlPr>
                          <w:rPr>
                            <w:lang w:val="en-US"/>
                          </w:rPr>
                        </m:ctrlPr>
                      </m:sSubSupPr>
                      <m:e>
                        <m:r>
                          <w:rPr>
                            <w:lang w:val="en-US"/>
                          </w:rPr>
                          <m:t>r</m:t>
                        </m:r>
                      </m:e>
                      <m:sub>
                        <m:r>
                          <w:rPr>
                            <w:lang w:val="en-US"/>
                          </w:rPr>
                          <m:t>y</m:t>
                        </m:r>
                      </m:sub>
                      <m:sup>
                        <m:r>
                          <m:rPr>
                            <m:sty m:val="p"/>
                          </m:rPr>
                          <w:rPr>
                            <w:lang w:val="en-US"/>
                          </w:rPr>
                          <m:t>2</m:t>
                        </m:r>
                      </m:sup>
                    </m:sSubSup>
                    <m:r>
                      <m:rPr>
                        <m:sty m:val="p"/>
                      </m:rPr>
                      <w:rPr>
                        <w:lang w:val="en-US"/>
                      </w:rPr>
                      <m:t xml:space="preserve">+ </m:t>
                    </m:r>
                    <m:sSubSup>
                      <m:sSubSupPr>
                        <m:ctrlPr>
                          <w:rPr>
                            <w:lang w:val="en-US"/>
                          </w:rPr>
                        </m:ctrlPr>
                      </m:sSubSupPr>
                      <m:e>
                        <m:r>
                          <w:rPr>
                            <w:lang w:val="en-US"/>
                          </w:rPr>
                          <m:t>r</m:t>
                        </m:r>
                      </m:e>
                      <m:sub>
                        <m:r>
                          <w:rPr>
                            <w:lang w:val="en-US"/>
                          </w:rPr>
                          <m:t>z</m:t>
                        </m:r>
                      </m:sub>
                      <m:sup>
                        <m:r>
                          <m:rPr>
                            <m:sty m:val="p"/>
                          </m:rPr>
                          <w:rPr>
                            <w:lang w:val="en-US"/>
                          </w:rPr>
                          <m:t>2</m:t>
                        </m:r>
                      </m:sup>
                    </m:sSubSup>
                  </m:e>
                </m:ra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.6)</w:t>
            </w:r>
          </w:p>
        </w:tc>
      </w:tr>
    </w:tbl>
    <w:p w:rsidR="008A17DB" w:rsidRDefault="008A17DB" w:rsidP="008A17DB">
      <w:pPr>
        <w:rPr>
          <w:lang w:val="en-US"/>
        </w:rPr>
      </w:pPr>
      <w:r>
        <w:rPr>
          <w:lang w:val="en-US"/>
        </w:rPr>
        <w:t xml:space="preserve">Thus, the equations of motion of mass </w:t>
      </w:r>
      <m:oMath>
        <m:r>
          <w:rPr>
            <w:rStyle w:val="a7"/>
          </w:rPr>
          <m:t>m</m:t>
        </m:r>
      </m:oMath>
      <w:r>
        <w:rPr>
          <w:lang w:val="en-US"/>
        </w:rPr>
        <w:t xml:space="preserve"> in a rotating reference frame </w:t>
      </w:r>
      <m:oMath>
        <m:r>
          <w:rPr>
            <w:rStyle w:val="a7"/>
          </w:rPr>
          <m:t>F</m:t>
        </m:r>
      </m:oMath>
      <w:r>
        <w:rPr>
          <w:lang w:val="en-US"/>
        </w:rPr>
        <w:t xml:space="preserve"> can be expressed as three coupled differential equations: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892"/>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d>
                <m:r>
                  <m:rPr>
                    <m:sty m:val="p"/>
                  </m:rPr>
                  <w:rPr>
                    <w:lang w:val="en-US"/>
                  </w:rPr>
                  <m:t>=0</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.7a)</w:t>
            </w:r>
          </w:p>
        </w:tc>
      </w:tr>
      <w:tr w:rsidR="008A17DB" w:rsidTr="00D70B41">
        <w:trPr>
          <w:trHeight w:val="967"/>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y</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r>
                  <m:rPr>
                    <m:sty m:val="p"/>
                  </m:rPr>
                  <w:rPr>
                    <w:lang w:val="en-US"/>
                  </w:rPr>
                  <m:t>=0</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.7b)</w:t>
            </w:r>
          </w:p>
        </w:tc>
      </w:tr>
      <w:tr w:rsidR="008A17DB" w:rsidTr="00D70B41">
        <w:trPr>
          <w:trHeight w:val="669"/>
        </w:trPr>
        <w:tc>
          <w:tcPr>
            <w:tcW w:w="8046" w:type="dxa"/>
            <w:vAlign w:val="center"/>
          </w:tcPr>
          <w:p w:rsidR="008A17DB" w:rsidRPr="00A848B6" w:rsidRDefault="007575FC" w:rsidP="00D70B41">
            <w:pPr>
              <w:pStyle w:val="a6"/>
              <w:rPr>
                <w:rFonts w:ascii="Calibri" w:eastAsia="Calibri" w:hAnsi="Calibri" w:cs="Times New Roman"/>
                <w:lang w:val="en-US" w:eastAsia="ru-RU"/>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z</m:t>
                    </m:r>
                  </m:sub>
                </m:sSub>
                <m:r>
                  <m:rPr>
                    <m:sty m:val="p"/>
                  </m:rPr>
                  <w:rPr>
                    <w:lang w:val="en-US" w:eastAsia="ru-RU"/>
                  </w:rPr>
                  <m:t>+</m:t>
                </m:r>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r>
                  <m:rPr>
                    <m:sty m:val="p"/>
                  </m:rPr>
                  <w:rPr>
                    <w:lang w:val="en-US"/>
                  </w:rPr>
                  <m:t>=0</m:t>
                </m:r>
              </m:oMath>
            </m:oMathPara>
          </w:p>
        </w:tc>
        <w:tc>
          <w:tcPr>
            <w:tcW w:w="1276" w:type="dxa"/>
            <w:vAlign w:val="center"/>
          </w:tcPr>
          <w:p w:rsidR="008A17DB" w:rsidRDefault="00D5647C" w:rsidP="00D5647C">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7c)</w:t>
            </w:r>
          </w:p>
        </w:tc>
      </w:tr>
    </w:tbl>
    <w:p w:rsidR="008A17DB" w:rsidRDefault="008A17DB" w:rsidP="008A17DB">
      <w:pPr>
        <w:rPr>
          <w:lang w:val="en-US"/>
        </w:rPr>
      </w:pPr>
      <w:r>
        <w:rPr>
          <w:lang w:val="en-US"/>
        </w:rPr>
        <w:t>These equations of motion can be rewritten in a convenient non-dimensional form. The non-dimensional time variable tau is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w:lastRenderedPageBreak/>
                  <m:t>τ</m:t>
                </m:r>
                <m:r>
                  <m:rPr>
                    <m:sty m:val="p"/>
                  </m:rPr>
                  <w:rPr>
                    <w:lang w:val="en-US"/>
                  </w:rPr>
                  <m:t xml:space="preserve">= </m:t>
                </m:r>
                <m:r>
                  <w:rPr>
                    <w:lang w:val="en-US"/>
                  </w:rPr>
                  <m:t>ωt</m:t>
                </m:r>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.8)</w:t>
            </w:r>
          </w:p>
        </w:tc>
      </w:tr>
    </w:tbl>
    <w:p w:rsidR="008A17DB" w:rsidRDefault="008A17DB" w:rsidP="008A17DB">
      <w:pPr>
        <w:rPr>
          <w:lang w:val="en-US"/>
        </w:rPr>
      </w:pPr>
      <w:r>
        <w:rPr>
          <w:lang w:val="en-US"/>
        </w:rPr>
        <w:t>Therefore the non-dimensional time derivative with respect to this time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f>
                  <m:fPr>
                    <m:ctrlPr>
                      <w:rPr>
                        <w:lang w:val="en-US"/>
                      </w:rPr>
                    </m:ctrlPr>
                  </m:fPr>
                  <m:num>
                    <m:r>
                      <w:rPr>
                        <w:lang w:val="en-US"/>
                      </w:rPr>
                      <m:t>dx</m:t>
                    </m:r>
                  </m:num>
                  <m:den>
                    <m:r>
                      <w:rPr>
                        <w:lang w:val="en-US"/>
                      </w:rPr>
                      <m:t>dτ</m:t>
                    </m:r>
                  </m:den>
                </m:f>
              </m:oMath>
            </m:oMathPara>
          </w:p>
        </w:tc>
        <w:tc>
          <w:tcPr>
            <w:tcW w:w="1276" w:type="dxa"/>
            <w:vAlign w:val="center"/>
          </w:tcPr>
          <w:p w:rsidR="008A17DB" w:rsidRDefault="008A17DB" w:rsidP="00D5647C">
            <w:pPr>
              <w:rPr>
                <w:lang w:val="en-US" w:eastAsia="ru-RU"/>
              </w:rPr>
            </w:pPr>
            <w:r>
              <w:rPr>
                <w:lang w:val="en-US" w:eastAsia="ru-RU"/>
              </w:rPr>
              <w:t>(</w:t>
            </w:r>
            <w:r w:rsidR="00D5647C">
              <w:rPr>
                <w:lang w:val="en-US" w:eastAsia="ru-RU"/>
              </w:rPr>
              <w:t>2</w:t>
            </w:r>
            <w:r>
              <w:rPr>
                <w:lang w:val="en-US" w:eastAsia="ru-RU"/>
              </w:rPr>
              <w:t>.9)</w:t>
            </w:r>
          </w:p>
        </w:tc>
      </w:tr>
    </w:tbl>
    <w:p w:rsidR="008A17DB" w:rsidRDefault="008A17DB" w:rsidP="008A17DB">
      <w:pPr>
        <w:rPr>
          <w:lang w:val="en-US"/>
        </w:rPr>
      </w:pPr>
      <w:r>
        <w:rPr>
          <w:lang w:val="en-US"/>
        </w:rPr>
        <w:t xml:space="preserve">Thus, non-dimensional time derivative is related to previous </w:t>
      </w:r>
      <m:oMath>
        <m:acc>
          <m:accPr>
            <m:chr m:val="̇"/>
            <m:ctrlPr>
              <w:rPr>
                <w:rStyle w:val="a7"/>
              </w:rPr>
            </m:ctrlPr>
          </m:accPr>
          <m:e>
            <m:r>
              <w:rPr>
                <w:rStyle w:val="a7"/>
              </w:rPr>
              <m:t>x</m:t>
            </m:r>
            <m:r>
              <m:rPr>
                <m:sty m:val="p"/>
              </m:rPr>
              <w:rPr>
                <w:rStyle w:val="a7"/>
                <w:lang w:val="en-US"/>
              </w:rPr>
              <m:t xml:space="preserve"> </m:t>
            </m:r>
          </m:e>
        </m:acc>
      </m:oMath>
      <w:r>
        <w:rPr>
          <w:lang w:val="en-US"/>
        </w:rPr>
        <w:t>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acc>
                  <m:accPr>
                    <m:chr m:val="̇"/>
                    <m:ctrlPr>
                      <w:rPr>
                        <w:lang w:val="en-US"/>
                      </w:rPr>
                    </m:ctrlPr>
                  </m:accPr>
                  <m:e>
                    <m:f>
                      <m:fPr>
                        <m:ctrlPr>
                          <w:rPr>
                            <w:lang w:val="en-US"/>
                          </w:rPr>
                        </m:ctrlPr>
                      </m:fPr>
                      <m:num>
                        <m:r>
                          <w:rPr>
                            <w:lang w:val="en-US"/>
                          </w:rPr>
                          <m:t>x</m:t>
                        </m:r>
                      </m:num>
                      <m:den>
                        <m:r>
                          <w:rPr>
                            <w:lang w:val="en-US"/>
                          </w:rPr>
                          <m:t>ω</m:t>
                        </m:r>
                      </m:den>
                    </m:f>
                  </m:e>
                </m:acc>
              </m:oMath>
            </m:oMathPara>
          </w:p>
        </w:tc>
        <w:tc>
          <w:tcPr>
            <w:tcW w:w="1276" w:type="dxa"/>
            <w:vAlign w:val="center"/>
          </w:tcPr>
          <w:p w:rsidR="008A17DB" w:rsidRDefault="008A17DB" w:rsidP="00D5647C">
            <w:pPr>
              <w:rPr>
                <w:lang w:val="en-US" w:eastAsia="ru-RU"/>
              </w:rPr>
            </w:pPr>
            <w:r>
              <w:rPr>
                <w:lang w:val="en-US" w:eastAsia="ru-RU"/>
              </w:rPr>
              <w:t>(</w:t>
            </w:r>
            <w:r w:rsidR="00D5647C">
              <w:rPr>
                <w:lang w:val="en-US" w:eastAsia="ru-RU"/>
              </w:rPr>
              <w:t>2</w:t>
            </w:r>
            <w:r>
              <w:rPr>
                <w:lang w:val="en-US" w:eastAsia="ru-RU"/>
              </w:rPr>
              <w:t>.10)</w:t>
            </w:r>
          </w:p>
        </w:tc>
      </w:tr>
    </w:tbl>
    <w:p w:rsidR="008A17DB" w:rsidRDefault="008A17DB" w:rsidP="008A17DB">
      <w:pPr>
        <w:rPr>
          <w:lang w:val="en-US"/>
        </w:rPr>
      </w:pPr>
      <w:r>
        <w:rPr>
          <w:lang w:val="en-US"/>
        </w:rPr>
        <w:t xml:space="preserve">Scalar distances are non-dimensionalized </w:t>
      </w:r>
      <w:r w:rsidR="006726FF">
        <w:rPr>
          <w:lang w:val="en-US"/>
        </w:rPr>
        <w:t>through</w:t>
      </w:r>
      <w:r>
        <w:rPr>
          <w:lang w:val="en-US"/>
        </w:rPr>
        <w:t xml:space="preserve"> dividing them by </w:t>
      </w:r>
    </w:p>
    <w:p w:rsidR="006726FF" w:rsidRDefault="007575FC" w:rsidP="00D70B41">
      <w:pPr>
        <w:pStyle w:val="a6"/>
        <w:rPr>
          <w:lang w:val="en-US"/>
        </w:rPr>
      </w:pPr>
      <m:oMathPara>
        <m:oMathParaPr>
          <m:jc m:val="left"/>
        </m:oMathParaPr>
        <m:oMath>
          <m:sSub>
            <m:sSubPr>
              <m:ctrlPr>
                <w:rPr>
                  <w:b/>
                  <w:lang w:val="en-US"/>
                </w:rPr>
              </m:ctrlPr>
            </m:sSubPr>
            <m:e>
              <m:r>
                <m:rPr>
                  <m:sty m:val="bi"/>
                </m:rPr>
                <w:rPr>
                  <w:lang w:val="en-US"/>
                </w:rPr>
                <m:t>r</m:t>
              </m:r>
            </m:e>
            <m:sub>
              <m:r>
                <m:rPr>
                  <m:sty m:val="b"/>
                </m:rPr>
                <w:rPr>
                  <w:lang w:val="en-US"/>
                </w:rPr>
                <m:t>12</m:t>
              </m:r>
            </m:sub>
          </m:sSub>
          <m:r>
            <m:rPr>
              <m:sty m:val="p"/>
            </m:rPr>
            <w:rPr>
              <w:lang w:val="en-US"/>
            </w:rPr>
            <m:t>=</m:t>
          </m:r>
          <m:sSub>
            <m:sSubPr>
              <m:ctrlPr>
                <w:rPr>
                  <w:lang w:val="en-US"/>
                </w:rPr>
              </m:ctrlPr>
            </m:sSubPr>
            <m:e>
              <m:r>
                <w:rPr>
                  <w:lang w:val="en-US"/>
                </w:rPr>
                <m:t>m</m:t>
              </m:r>
            </m:e>
            <m:sub>
              <m:r>
                <m:rPr>
                  <m:sty m:val="p"/>
                </m:rPr>
                <w:rPr>
                  <w:lang w:val="en-US"/>
                </w:rPr>
                <m:t>2</m:t>
              </m:r>
            </m:sub>
          </m:sSub>
          <m:r>
            <m:rPr>
              <m:sty m:val="b"/>
            </m:rPr>
            <w:rPr>
              <w:lang w:val="en-US"/>
            </w:rPr>
            <m:t xml:space="preserve">- </m:t>
          </m:r>
          <m:sSub>
            <m:sSubPr>
              <m:ctrlPr>
                <w:rPr>
                  <w:lang w:val="en-US"/>
                </w:rPr>
              </m:ctrlPr>
            </m:sSubPr>
            <m:e>
              <m:r>
                <w:rPr>
                  <w:lang w:val="en-US"/>
                </w:rPr>
                <m:t>m</m:t>
              </m:r>
            </m:e>
            <m:sub>
              <m:r>
                <m:rPr>
                  <m:sty m:val="p"/>
                </m:rPr>
                <w:rPr>
                  <w:lang w:val="en-US"/>
                </w:rPr>
                <m:t>1</m:t>
              </m:r>
            </m:sub>
          </m:sSub>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6726FF">
        <w:trPr>
          <w:trHeight w:val="1174"/>
        </w:trPr>
        <w:tc>
          <w:tcPr>
            <w:tcW w:w="8046" w:type="dxa"/>
            <w:vAlign w:val="center"/>
          </w:tcPr>
          <w:p w:rsidR="008A17DB" w:rsidRPr="00495D98" w:rsidRDefault="008A17DB" w:rsidP="001F1BAF">
            <w:pPr>
              <w:rPr>
                <w:sz w:val="32"/>
                <w:szCs w:val="32"/>
                <w:lang w:val="en-US"/>
              </w:rPr>
            </w:pPr>
            <m:oMath>
              <m:r>
                <w:rPr>
                  <w:rFonts w:ascii="Cambria Math" w:eastAsiaTheme="minorEastAsia" w:hAnsi="Cambria Math"/>
                  <w:noProof/>
                  <w:sz w:val="32"/>
                  <w:szCs w:val="32"/>
                  <w:lang w:eastAsia="ru-RU"/>
                </w:rPr>
                <m:t>x</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x</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y</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y</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r w:rsidRPr="00495D98">
              <w:rPr>
                <w:rFonts w:eastAsiaTheme="minorEastAsia"/>
                <w:sz w:val="32"/>
                <w:szCs w:val="32"/>
                <w:lang w:val="en-US" w:eastAsia="ru-RU"/>
              </w:rPr>
              <w:t xml:space="preserve">  </w:t>
            </w:r>
            <m:oMath>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z</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z</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1</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2</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2</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p>
        </w:tc>
        <w:tc>
          <w:tcPr>
            <w:tcW w:w="1276" w:type="dxa"/>
            <w:vAlign w:val="center"/>
          </w:tcPr>
          <w:p w:rsidR="008A17DB" w:rsidRDefault="00D5647C" w:rsidP="00D70B41">
            <w:pPr>
              <w:rPr>
                <w:lang w:val="en-US" w:eastAsia="ru-RU"/>
              </w:rPr>
            </w:pPr>
            <w:r>
              <w:rPr>
                <w:lang w:val="en-US" w:eastAsia="ru-RU"/>
              </w:rPr>
              <w:t>(2</w:t>
            </w:r>
            <w:r w:rsidR="008A17DB">
              <w:rPr>
                <w:lang w:val="en-US" w:eastAsia="ru-RU"/>
              </w:rPr>
              <w:t>.11)</w:t>
            </w:r>
          </w:p>
        </w:tc>
      </w:tr>
    </w:tbl>
    <w:p w:rsidR="008A17DB" w:rsidRDefault="008A17DB" w:rsidP="008A17DB">
      <w:pPr>
        <w:rPr>
          <w:lang w:val="en-US"/>
        </w:rPr>
      </w:pPr>
      <w:r>
        <w:rPr>
          <w:lang w:val="en-US"/>
        </w:rPr>
        <w:t>Mass quantities are non-dimensionalized by introducing the mass parameter mu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μ</m:t>
                </m:r>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
                      <m:sSubPr>
                        <m:ctrlPr>
                          <w:rPr>
                            <w:lang w:val="en-US"/>
                          </w:rPr>
                        </m:ctrlPr>
                      </m:sSubPr>
                      <m:e>
                        <m:r>
                          <w:rPr>
                            <w:lang w:val="en-US"/>
                          </w:rPr>
                          <m:t>m</m:t>
                        </m:r>
                      </m:e>
                      <m:sub>
                        <m:r>
                          <m:rPr>
                            <m:sty m:val="p"/>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den>
                </m:f>
                <m:r>
                  <m:rPr>
                    <m:sty m:val="p"/>
                  </m:rPr>
                  <w:rPr>
                    <w:lang w:val="en-US"/>
                  </w:rPr>
                  <m:t>=</m:t>
                </m:r>
                <m:f>
                  <m:fPr>
                    <m:ctrlPr>
                      <w:rPr>
                        <w:lang w:val="en-US"/>
                      </w:rPr>
                    </m:ctrlPr>
                  </m:fPr>
                  <m:num>
                    <m:r>
                      <m:rPr>
                        <m:sty m:val="p"/>
                      </m:rPr>
                      <w:rPr>
                        <w:lang w:val="en-US"/>
                      </w:rPr>
                      <m:t>1</m:t>
                    </m:r>
                  </m:num>
                  <m:den>
                    <m:f>
                      <m:fPr>
                        <m:ctrlPr>
                          <w:rPr>
                            <w:lang w:val="en-US"/>
                          </w:rPr>
                        </m:ctrlPr>
                      </m:fPr>
                      <m:num>
                        <m:sSub>
                          <m:sSubPr>
                            <m:ctrlPr>
                              <w:rPr>
                                <w:lang w:val="en-US"/>
                              </w:rPr>
                            </m:ctrlPr>
                          </m:sSubPr>
                          <m:e>
                            <m:r>
                              <w:rPr>
                                <w:lang w:val="en-US"/>
                              </w:rPr>
                              <m:t>m</m:t>
                            </m:r>
                          </m:e>
                          <m:sub>
                            <m:r>
                              <m:rPr>
                                <m:sty m:val="p"/>
                              </m:rPr>
                              <w:rPr>
                                <w:lang w:val="en-US"/>
                              </w:rPr>
                              <m:t>1</m:t>
                            </m:r>
                          </m:sub>
                        </m:sSub>
                      </m:num>
                      <m:den>
                        <m:sSub>
                          <m:sSubPr>
                            <m:ctrlPr>
                              <w:rPr>
                                <w:lang w:val="en-US"/>
                              </w:rPr>
                            </m:ctrlPr>
                          </m:sSubPr>
                          <m:e>
                            <m:r>
                              <w:rPr>
                                <w:lang w:val="en-US"/>
                              </w:rPr>
                              <m:t>m</m:t>
                            </m:r>
                          </m:e>
                          <m:sub>
                            <m:r>
                              <m:rPr>
                                <m:sty m:val="p"/>
                              </m:rPr>
                              <w:rPr>
                                <w:lang w:val="en-US"/>
                              </w:rPr>
                              <m:t>2</m:t>
                            </m:r>
                          </m:sub>
                        </m:sSub>
                      </m:den>
                    </m:f>
                    <m:r>
                      <m:rPr>
                        <m:sty m:val="p"/>
                      </m:rPr>
                      <w:rPr>
                        <w:lang w:val="en-US"/>
                      </w:rPr>
                      <m:t>+ 1</m:t>
                    </m:r>
                  </m:den>
                </m:f>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.12)</w:t>
            </w:r>
          </w:p>
        </w:tc>
      </w:tr>
    </w:tbl>
    <w:p w:rsidR="008A17DB" w:rsidRDefault="008A17DB" w:rsidP="008A17DB">
      <w:pPr>
        <w:rPr>
          <w:lang w:val="en-US"/>
        </w:rPr>
      </w:pPr>
      <w:r>
        <w:rPr>
          <w:lang w:val="en-US"/>
        </w:rPr>
        <w:t>The center of mass condition was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m</m:t>
                </m:r>
                <m:r>
                  <m:rPr>
                    <m:sty m:val="bi"/>
                  </m:rPr>
                  <w:rPr>
                    <w:lang w:val="en-US"/>
                  </w:rPr>
                  <m:t>r</m:t>
                </m:r>
                <m:r>
                  <m:rPr>
                    <m:sty m:val="p"/>
                  </m:rPr>
                  <w:rPr>
                    <w:lang w:val="en-US"/>
                  </w:rPr>
                  <m:t>= -</m:t>
                </m:r>
                <m:sSub>
                  <m:sSubPr>
                    <m:ctrlPr>
                      <w:rPr>
                        <w:lang w:val="en-US"/>
                      </w:rPr>
                    </m:ctrlPr>
                  </m:sSubPr>
                  <m:e>
                    <m:r>
                      <w:rPr>
                        <w:lang w:val="en-US"/>
                      </w:rPr>
                      <m:t>m</m:t>
                    </m:r>
                  </m:e>
                  <m:sub>
                    <m:r>
                      <m:rPr>
                        <m:sty m:val="p"/>
                      </m:rPr>
                      <w:rPr>
                        <w:lang w:val="en-US"/>
                      </w:rPr>
                      <m:t>1</m:t>
                    </m:r>
                  </m:sub>
                </m:sSub>
                <m:sSub>
                  <m:sSubPr>
                    <m:ctrlPr>
                      <w:rPr>
                        <w:b/>
                        <w:lang w:val="en-US"/>
                      </w:rPr>
                    </m:ctrlPr>
                  </m:sSubPr>
                  <m:e>
                    <m:r>
                      <m:rPr>
                        <m:sty m:val="bi"/>
                      </m:rPr>
                      <w:rPr>
                        <w:lang w:val="en-US"/>
                      </w:rPr>
                      <m:t>r</m:t>
                    </m:r>
                  </m:e>
                  <m:sub>
                    <m:r>
                      <m:rPr>
                        <m:sty m:val="b"/>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sSub>
                  <m:sSubPr>
                    <m:ctrlPr>
                      <w:rPr>
                        <w:b/>
                        <w:lang w:val="en-US"/>
                      </w:rPr>
                    </m:ctrlPr>
                  </m:sSubPr>
                  <m:e>
                    <m:r>
                      <m:rPr>
                        <m:sty m:val="bi"/>
                      </m:rPr>
                      <w:rPr>
                        <w:lang w:val="en-US"/>
                      </w:rPr>
                      <m:t>r</m:t>
                    </m:r>
                  </m:e>
                  <m:sub>
                    <m:r>
                      <m:rPr>
                        <m:sty m:val="b"/>
                      </m:rPr>
                      <w:rPr>
                        <w:lang w:val="en-US"/>
                      </w:rPr>
                      <m:t>2</m:t>
                    </m:r>
                  </m:sub>
                </m:sSub>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.13)</w:t>
            </w:r>
          </w:p>
        </w:tc>
      </w:tr>
    </w:tbl>
    <w:p w:rsidR="008A17DB" w:rsidRDefault="008A17DB" w:rsidP="008A17DB">
      <w:pPr>
        <w:rPr>
          <w:lang w:val="en-US"/>
        </w:rPr>
      </w:pPr>
      <w:r>
        <w:rPr>
          <w:lang w:val="en-US"/>
        </w:rPr>
        <w:t>With the new non-dimensional quantities, the center of mass condition is rewritten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d>
                  <m:dPr>
                    <m:ctrlPr>
                      <w:rPr>
                        <w:lang w:val="en-US"/>
                      </w:rPr>
                    </m:ctrlPr>
                  </m:dPr>
                  <m:e>
                    <m:r>
                      <m:rPr>
                        <m:sty m:val="p"/>
                      </m:rPr>
                      <w:rPr>
                        <w:lang w:val="en-US"/>
                      </w:rPr>
                      <m:t>1-</m:t>
                    </m:r>
                    <m:r>
                      <w:rPr>
                        <w:lang w:val="en-US"/>
                      </w:rPr>
                      <m:t>μ</m:t>
                    </m:r>
                  </m:e>
                </m:d>
                <m:sSub>
                  <m:sSubPr>
                    <m:ctrlPr>
                      <w:rPr>
                        <w:lang w:val="en-US"/>
                      </w:rPr>
                    </m:ctrlPr>
                  </m:sSubPr>
                  <m:e>
                    <m:r>
                      <w:rPr>
                        <w:lang w:val="en-US"/>
                      </w:rPr>
                      <m:t>x</m:t>
                    </m:r>
                  </m:e>
                  <m:sub>
                    <m:r>
                      <m:rPr>
                        <m:sty m:val="p"/>
                      </m:rPr>
                      <w:rPr>
                        <w:lang w:val="en-US"/>
                      </w:rPr>
                      <m:t>1</m:t>
                    </m:r>
                  </m:sub>
                </m:sSub>
                <m:r>
                  <m:rPr>
                    <m:sty m:val="p"/>
                  </m:rPr>
                  <w:rPr>
                    <w:lang w:val="en-US"/>
                  </w:rPr>
                  <m:t>+</m:t>
                </m:r>
                <m:r>
                  <w:rPr>
                    <w:lang w:val="en-US"/>
                  </w:rPr>
                  <m:t>μ</m:t>
                </m:r>
                <m:sSub>
                  <m:sSubPr>
                    <m:ctrlPr>
                      <w:rPr>
                        <w:lang w:val="en-US"/>
                      </w:rPr>
                    </m:ctrlPr>
                  </m:sSubPr>
                  <m:e>
                    <m:r>
                      <w:rPr>
                        <w:lang w:val="en-US"/>
                      </w:rPr>
                      <m:t>x</m:t>
                    </m:r>
                  </m:e>
                  <m:sub>
                    <m:r>
                      <m:rPr>
                        <m:sty m:val="p"/>
                      </m:rPr>
                      <w:rPr>
                        <w:lang w:val="en-US"/>
                      </w:rPr>
                      <m:t>2</m:t>
                    </m:r>
                  </m:sub>
                </m:sSub>
                <m:r>
                  <m:rPr>
                    <m:sty m:val="p"/>
                  </m:rPr>
                  <w:rPr>
                    <w:lang w:val="en-US"/>
                  </w:rPr>
                  <m:t>=0</m:t>
                </m:r>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.14)</w:t>
            </w:r>
          </w:p>
        </w:tc>
      </w:tr>
    </w:tbl>
    <w:p w:rsidR="008A17DB" w:rsidRDefault="008A17DB" w:rsidP="008A17DB">
      <w:pPr>
        <w:rPr>
          <w:lang w:val="en-US"/>
        </w:rPr>
      </w:pPr>
      <w:r>
        <w:rPr>
          <w:lang w:val="en-US"/>
        </w:rPr>
        <w:t xml:space="preserve">Knowing that the distance between primary bodies is normalized to one and given center of mass condition, the non-dimensional coordinates of primary masses </w:t>
      </w:r>
      <m:oMath>
        <m:sSub>
          <m:sSubPr>
            <m:ctrlPr>
              <w:rPr>
                <w:rStyle w:val="a7"/>
                <w:lang w:val="en-US"/>
              </w:rPr>
            </m:ctrlPr>
          </m:sSubPr>
          <m:e>
            <m:r>
              <w:rPr>
                <w:rStyle w:val="a7"/>
              </w:rPr>
              <m:t>m</m:t>
            </m:r>
          </m:e>
          <m:sub>
            <m:r>
              <m:rPr>
                <m:sty m:val="p"/>
              </m:rPr>
              <w:rPr>
                <w:rStyle w:val="a7"/>
                <w:lang w:val="en-US"/>
              </w:rPr>
              <m:t>1</m:t>
            </m:r>
          </m:sub>
        </m:sSub>
        <m:r>
          <w:rPr>
            <w:rFonts w:ascii="Cambria Math" w:hAnsi="Cambria Math"/>
            <w:lang w:val="en-US"/>
          </w:rPr>
          <m:t xml:space="preserve"> </m:t>
        </m:r>
      </m:oMath>
      <w:r>
        <w:rPr>
          <w:lang w:val="en-US"/>
        </w:rPr>
        <w:t xml:space="preserve">and </w:t>
      </w:r>
      <m:oMath>
        <m:sSub>
          <m:sSubPr>
            <m:ctrlPr>
              <w:rPr>
                <w:rStyle w:val="a7"/>
                <w:lang w:val="en-US"/>
              </w:rPr>
            </m:ctrlPr>
          </m:sSubPr>
          <m:e>
            <m:r>
              <w:rPr>
                <w:rStyle w:val="a7"/>
              </w:rPr>
              <m:t>m</m:t>
            </m:r>
          </m:e>
          <m:sub>
            <m:r>
              <m:rPr>
                <m:sty m:val="p"/>
              </m:rPr>
              <w:rPr>
                <w:rStyle w:val="a7"/>
                <w:lang w:val="en-US"/>
              </w:rPr>
              <m:t>2</m:t>
            </m:r>
          </m:sub>
        </m:sSub>
        <m:r>
          <w:rPr>
            <w:rFonts w:ascii="Cambria Math" w:hAnsi="Cambria Math"/>
            <w:lang w:val="en-US"/>
          </w:rPr>
          <m:t xml:space="preserve"> </m:t>
        </m:r>
      </m:oMath>
      <w:r>
        <w:rPr>
          <w:lang w:val="en-US"/>
        </w:rPr>
        <w:t>are now expressed in terms of the mass parameter mu:</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3B643D">
        <w:trPr>
          <w:trHeight w:val="734"/>
        </w:trPr>
        <w:tc>
          <w:tcPr>
            <w:tcW w:w="8046" w:type="dxa"/>
            <w:vAlign w:val="center"/>
          </w:tcPr>
          <w:p w:rsidR="008A17DB"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1</m:t>
                    </m:r>
                  </m:sub>
                </m:sSub>
                <m:r>
                  <m:rPr>
                    <m:sty m:val="p"/>
                  </m:rPr>
                  <w:rPr>
                    <w:lang w:val="en-US"/>
                  </w:rPr>
                  <m:t>=-</m:t>
                </m:r>
                <m:r>
                  <w:rPr>
                    <w:lang w:val="en-US"/>
                  </w:rPr>
                  <m:t>μ</m:t>
                </m:r>
              </m:oMath>
            </m:oMathPara>
          </w:p>
          <w:p w:rsidR="008A17DB" w:rsidRPr="006673EE"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2</m:t>
                    </m:r>
                  </m:sub>
                </m:sSub>
                <m:r>
                  <m:rPr>
                    <m:sty m:val="p"/>
                  </m:rPr>
                  <w:rPr>
                    <w:lang w:val="en-US"/>
                  </w:rPr>
                  <m:t>=1-</m:t>
                </m:r>
                <m:r>
                  <w:rPr>
                    <w:lang w:val="en-US"/>
                  </w:rPr>
                  <m:t>μ</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.15)</w:t>
            </w:r>
          </w:p>
        </w:tc>
      </w:tr>
    </w:tbl>
    <w:p w:rsidR="008A17DB" w:rsidRDefault="008A17DB" w:rsidP="008A17DB">
      <w:pPr>
        <w:rPr>
          <w:lang w:val="en-US"/>
        </w:rPr>
      </w:pPr>
      <w:r>
        <w:rPr>
          <w:lang w:val="en-US"/>
        </w:rPr>
        <w:t>Now, the equations of motion in Eq. 1.7 are expressed in non-dimensional form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892"/>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x</m:t>
                    </m:r>
                  </m:e>
                </m:acc>
                <m:r>
                  <m:rPr>
                    <m:sty m:val="p"/>
                  </m:rPr>
                  <w:rPr>
                    <w:lang w:val="en-US" w:eastAsia="ru-RU"/>
                  </w:rPr>
                  <m:t>- 2</m:t>
                </m:r>
                <m:acc>
                  <m:accPr>
                    <m:chr m:val="̅"/>
                    <m:ctrlPr>
                      <w:rPr>
                        <w:lang w:val="en-US" w:eastAsia="ru-RU"/>
                      </w:rPr>
                    </m:ctrlPr>
                  </m:accPr>
                  <m:e>
                    <m:r>
                      <w:rPr>
                        <w:lang w:val="en-US" w:eastAsia="ru-RU"/>
                      </w:rPr>
                      <m:t>y</m:t>
                    </m:r>
                  </m:e>
                </m:acc>
                <m:r>
                  <m:rPr>
                    <m:sty m:val="p"/>
                  </m:rPr>
                  <w:rPr>
                    <w:rFonts w:eastAsiaTheme="minorEastAsia"/>
                    <w:lang w:val="en-US" w:eastAsia="ru-RU"/>
                  </w:rPr>
                  <m:t>=</m:t>
                </m:r>
                <m:r>
                  <w:rPr>
                    <w:rFonts w:eastAsiaTheme="minorEastAsia"/>
                    <w:lang w:val="en-US" w:eastAsia="ru-RU"/>
                  </w:rPr>
                  <m:t>x</m:t>
                </m:r>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r>
                      <w:rPr>
                        <w:rFonts w:eastAsiaTheme="minorEastAsia"/>
                        <w:lang w:val="en-US" w:eastAsia="ru-RU"/>
                      </w:rPr>
                      <m:t>μ</m:t>
                    </m:r>
                  </m:e>
                </m:d>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1</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r>
                  <w:rPr>
                    <w:rFonts w:eastAsiaTheme="minorEastAsia"/>
                    <w:lang w:val="en-US" w:eastAsia="ru-RU"/>
                  </w:rPr>
                  <m:t>μ</m:t>
                </m:r>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2</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∂x</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.16a)</w:t>
            </w:r>
          </w:p>
        </w:tc>
      </w:tr>
      <w:tr w:rsidR="008A17DB" w:rsidTr="00CC2444">
        <w:trPr>
          <w:trHeight w:val="967"/>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y</m:t>
                    </m:r>
                  </m:e>
                </m:acc>
                <m:r>
                  <m:rPr>
                    <m:sty m:val="p"/>
                  </m:rPr>
                  <w:rPr>
                    <w:lang w:val="en-US" w:eastAsia="ru-RU"/>
                  </w:rPr>
                  <m:t>- 2</m:t>
                </m:r>
                <m:acc>
                  <m:accPr>
                    <m:chr m:val="̅"/>
                    <m:ctrlPr>
                      <w:rPr>
                        <w:lang w:val="en-US" w:eastAsia="ru-RU"/>
                      </w:rPr>
                    </m:ctrlPr>
                  </m:accPr>
                  <m:e>
                    <m:r>
                      <w:rPr>
                        <w:lang w:val="en-US" w:eastAsia="ru-RU"/>
                      </w:rPr>
                      <m:t>x</m:t>
                    </m:r>
                  </m:e>
                </m:acc>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y</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∂y</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.16b)</w:t>
            </w:r>
          </w:p>
        </w:tc>
      </w:tr>
      <w:tr w:rsidR="008A17DB" w:rsidTr="00CC2444">
        <w:trPr>
          <w:trHeight w:val="669"/>
        </w:trPr>
        <w:tc>
          <w:tcPr>
            <w:tcW w:w="8046" w:type="dxa"/>
            <w:vAlign w:val="center"/>
          </w:tcPr>
          <w:p w:rsidR="008A17DB" w:rsidRPr="00A848B6" w:rsidRDefault="007575FC" w:rsidP="00CC2444">
            <w:pPr>
              <w:pStyle w:val="a6"/>
              <w:rPr>
                <w:rFonts w:ascii="Calibri" w:eastAsia="Calibri" w:hAnsi="Calibri" w:cs="Times New Roman"/>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z</m:t>
                    </m:r>
                  </m:e>
                </m:acc>
                <m:r>
                  <m:rPr>
                    <m:sty m:val="p"/>
                  </m:rPr>
                  <w:rPr>
                    <w:rFonts w:eastAsiaTheme="minorEastAsia"/>
                    <w:lang w:val="en-US" w:eastAsia="ru-RU"/>
                  </w:rPr>
                  <m:t>=-</m:t>
                </m:r>
                <m:d>
                  <m:dPr>
                    <m:ctrlPr>
                      <w:rPr>
                        <w:rFonts w:eastAsiaTheme="minorEastAsia"/>
                        <w:lang w:val="en-US" w:eastAsia="ru-RU"/>
                      </w:rPr>
                    </m:ctrlPr>
                  </m:dPr>
                  <m:e>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z</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∂z</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.16c)</w:t>
            </w:r>
          </w:p>
        </w:tc>
      </w:tr>
    </w:tbl>
    <w:p w:rsidR="008A17DB" w:rsidRDefault="008A17DB" w:rsidP="008A17DB">
      <w:pPr>
        <w:rPr>
          <w:lang w:val="en-US"/>
        </w:rPr>
      </w:pPr>
      <w:r>
        <w:rPr>
          <w:lang w:val="en-US"/>
        </w:rPr>
        <w:t>Where non-dimensional relative distances are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CC2444">
        <w:trPr>
          <w:trHeight w:val="734"/>
        </w:trPr>
        <w:tc>
          <w:tcPr>
            <w:tcW w:w="8046" w:type="dxa"/>
            <w:vAlign w:val="center"/>
          </w:tcPr>
          <w:p w:rsidR="008A17DB" w:rsidRPr="002612D1" w:rsidRDefault="007575FC" w:rsidP="00CC2444">
            <w:pPr>
              <w:pStyle w:val="a6"/>
              <w:rPr>
                <w:lang w:val="en-US"/>
              </w:rPr>
            </w:pPr>
            <m:oMathPara>
              <m:oMathParaPr>
                <m:jc m:val="left"/>
              </m:oMathParaPr>
              <m:oMath>
                <m:sSub>
                  <m:sSubPr>
                    <m:ctrlPr>
                      <w:rPr>
                        <w:lang w:val="en-US"/>
                      </w:rPr>
                    </m:ctrlPr>
                  </m:sSubPr>
                  <m:e>
                    <m:r>
                      <w:rPr>
                        <w:lang w:val="en-US"/>
                      </w:rPr>
                      <m:t>ρ</m:t>
                    </m:r>
                  </m:e>
                  <m:sub>
                    <m:r>
                      <w:rPr>
                        <w:lang w:val="en-US"/>
                      </w:rPr>
                      <m:t>i</m:t>
                    </m:r>
                  </m:sub>
                </m:sSub>
                <m:r>
                  <m:rPr>
                    <m:sty m:val="p"/>
                  </m:rPr>
                  <w:rPr>
                    <w:lang w:val="en-US"/>
                  </w:rPr>
                  <m:t>=</m:t>
                </m:r>
                <m:rad>
                  <m:radPr>
                    <m:degHide m:val="on"/>
                    <m:ctrlPr>
                      <w:rPr>
                        <w:lang w:val="en-US"/>
                      </w:rPr>
                    </m:ctrlPr>
                  </m:radPr>
                  <m:deg/>
                  <m:e>
                    <m:sSup>
                      <m:sSupPr>
                        <m:ctrlPr>
                          <w:rPr>
                            <w:lang w:val="en-US"/>
                          </w:rPr>
                        </m:ctrlPr>
                      </m:sSupPr>
                      <m:e>
                        <m:r>
                          <m:rPr>
                            <m:sty m:val="p"/>
                          </m:rPr>
                          <w:rPr>
                            <w:lang w:val="en-US"/>
                          </w:rPr>
                          <m:t>(</m:t>
                        </m:r>
                        <m:r>
                          <w:rPr>
                            <w:lang w:val="en-US"/>
                          </w:rPr>
                          <m:t>x</m:t>
                        </m:r>
                        <m:r>
                          <m:rPr>
                            <m:sty m:val="p"/>
                          </m:rPr>
                          <w:rPr>
                            <w:lang w:val="en-US"/>
                          </w:rPr>
                          <m:t>-</m:t>
                        </m:r>
                        <m:sSub>
                          <m:sSubPr>
                            <m:ctrlPr>
                              <w:rPr>
                                <w:lang w:val="en-US"/>
                              </w:rPr>
                            </m:ctrlPr>
                          </m:sSubPr>
                          <m:e>
                            <m:r>
                              <w:rPr>
                                <w:lang w:val="en-US"/>
                              </w:rPr>
                              <m:t>x</m:t>
                            </m:r>
                          </m:e>
                          <m:sub>
                            <m:r>
                              <w:rPr>
                                <w:lang w:val="en-US"/>
                              </w:rPr>
                              <m:t>i</m:t>
                            </m:r>
                          </m:sub>
                        </m:sSub>
                        <m:r>
                          <m:rPr>
                            <m:sty m:val="p"/>
                          </m:rPr>
                          <w:rPr>
                            <w:lang w:val="en-US"/>
                          </w:rPr>
                          <m:t>)</m:t>
                        </m:r>
                      </m:e>
                      <m:sup>
                        <m:r>
                          <m:rPr>
                            <m:sty m:val="p"/>
                          </m:rPr>
                          <w:rPr>
                            <w:lang w:val="en-US"/>
                          </w:rPr>
                          <m:t>2</m:t>
                        </m:r>
                      </m:sup>
                    </m:sSup>
                    <m:r>
                      <m:rPr>
                        <m:sty m:val="p"/>
                      </m:rPr>
                      <w:rPr>
                        <w:lang w:val="en-US"/>
                      </w:rPr>
                      <m:t>+</m:t>
                    </m:r>
                    <m:sSup>
                      <m:sSupPr>
                        <m:ctrlPr>
                          <w:rPr>
                            <w:lang w:val="en-US"/>
                          </w:rPr>
                        </m:ctrlPr>
                      </m:sSupPr>
                      <m:e>
                        <m:r>
                          <w:rPr>
                            <w:lang w:val="en-US"/>
                          </w:rPr>
                          <m:t>y</m:t>
                        </m:r>
                      </m:e>
                      <m:sup>
                        <m:r>
                          <m:rPr>
                            <m:sty m:val="p"/>
                          </m:rPr>
                          <w:rPr>
                            <w:lang w:val="en-US"/>
                          </w:rPr>
                          <m:t>2</m:t>
                        </m:r>
                      </m:sup>
                    </m:sSup>
                    <m:r>
                      <m:rPr>
                        <m:sty m:val="p"/>
                      </m:rPr>
                      <w:rPr>
                        <w:lang w:val="en-US"/>
                      </w:rPr>
                      <m:t>+</m:t>
                    </m:r>
                    <m:sSup>
                      <m:sSupPr>
                        <m:ctrlPr>
                          <w:rPr>
                            <w:lang w:val="en-US"/>
                          </w:rPr>
                        </m:ctrlPr>
                      </m:sSupPr>
                      <m:e>
                        <m:r>
                          <w:rPr>
                            <w:lang w:val="en-US"/>
                          </w:rPr>
                          <m:t>z</m:t>
                        </m:r>
                      </m:e>
                      <m:sup>
                        <m:r>
                          <m:rPr>
                            <m:sty m:val="p"/>
                          </m:rPr>
                          <w:rPr>
                            <w:lang w:val="en-US"/>
                          </w:rPr>
                          <m:t>2</m:t>
                        </m:r>
                      </m:sup>
                    </m:sSup>
                  </m:e>
                </m:ra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.17)</w:t>
            </w:r>
          </w:p>
        </w:tc>
      </w:tr>
    </w:tbl>
    <w:p w:rsidR="008A17DB" w:rsidRDefault="008A17DB" w:rsidP="008A17DB">
      <w:pPr>
        <w:rPr>
          <w:lang w:val="en-US"/>
        </w:rPr>
      </w:pPr>
      <w:r>
        <w:rPr>
          <w:lang w:val="en-US"/>
        </w:rPr>
        <w:t>And the corresponding non-dimensional potential function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734"/>
        </w:trPr>
        <w:tc>
          <w:tcPr>
            <w:tcW w:w="8046" w:type="dxa"/>
            <w:vAlign w:val="center"/>
          </w:tcPr>
          <w:p w:rsidR="008A17DB" w:rsidRPr="002612D1" w:rsidRDefault="008A17DB" w:rsidP="00CC2444">
            <w:pPr>
              <w:pStyle w:val="a6"/>
              <w:rPr>
                <w:lang w:val="en-US"/>
              </w:rPr>
            </w:pPr>
            <m:oMathPara>
              <m:oMathParaPr>
                <m:jc m:val="left"/>
              </m:oMathParaPr>
              <m:oMath>
                <m:r>
                  <w:rPr>
                    <w:lang w:val="en-US"/>
                  </w:rPr>
                  <m:t>U</m:t>
                </m:r>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f>
                  <m:fPr>
                    <m:ctrlPr>
                      <w:rPr>
                        <w:rFonts w:eastAsiaTheme="minorEastAsia"/>
                        <w:lang w:val="en-US"/>
                      </w:rPr>
                    </m:ctrlPr>
                  </m:fPr>
                  <m:num>
                    <m:r>
                      <m:rPr>
                        <m:sty m:val="p"/>
                      </m:rPr>
                      <w:rPr>
                        <w:rFonts w:eastAsiaTheme="minorEastAsia"/>
                        <w:lang w:val="en-US"/>
                      </w:rPr>
                      <m:t>1</m:t>
                    </m:r>
                  </m:num>
                  <m:den>
                    <m:r>
                      <m:rPr>
                        <m:sty m:val="p"/>
                      </m:rPr>
                      <w:rPr>
                        <w:rFonts w:eastAsiaTheme="minorEastAsia"/>
                        <w:lang w:val="en-US"/>
                      </w:rPr>
                      <m:t>2</m:t>
                    </m:r>
                  </m:den>
                </m:f>
                <m:r>
                  <m:rPr>
                    <m:sty m:val="p"/>
                  </m:rPr>
                  <w:rPr>
                    <w:rFonts w:eastAsiaTheme="minorEastAsia"/>
                    <w:lang w:val="en-US"/>
                  </w:rPr>
                  <m:t>(</m:t>
                </m:r>
                <m:sSup>
                  <m:sSupPr>
                    <m:ctrlPr>
                      <w:rPr>
                        <w:rFonts w:eastAsiaTheme="minorEastAsia"/>
                        <w:lang w:val="en-US"/>
                      </w:rPr>
                    </m:ctrlPr>
                  </m:sSupPr>
                  <m:e>
                    <m:r>
                      <w:rPr>
                        <w:rFonts w:eastAsiaTheme="minorEastAsia"/>
                        <w:lang w:val="en-US"/>
                      </w:rPr>
                      <m:t>x</m:t>
                    </m:r>
                  </m:e>
                  <m:sup>
                    <m:r>
                      <m:rPr>
                        <m:sty m:val="p"/>
                      </m:rPr>
                      <w:rPr>
                        <w:rFonts w:eastAsiaTheme="minorEastAsia"/>
                        <w:lang w:val="en-US"/>
                      </w:rPr>
                      <m:t>2</m:t>
                    </m:r>
                  </m:sup>
                </m:sSup>
                <m:r>
                  <m:rPr>
                    <m:sty m:val="p"/>
                  </m:rPr>
                  <w:rPr>
                    <w:rFonts w:eastAsiaTheme="minorEastAsia"/>
                    <w:lang w:val="en-US"/>
                  </w:rPr>
                  <m:t>+</m:t>
                </m:r>
                <m:sSup>
                  <m:sSupPr>
                    <m:ctrlPr>
                      <w:rPr>
                        <w:rFonts w:eastAsiaTheme="minorEastAsia"/>
                        <w:lang w:val="en-US"/>
                      </w:rPr>
                    </m:ctrlPr>
                  </m:sSupPr>
                  <m:e>
                    <m:r>
                      <w:rPr>
                        <w:rFonts w:eastAsiaTheme="minorEastAsia"/>
                        <w:lang w:val="en-US"/>
                      </w:rPr>
                      <m:t>y</m:t>
                    </m:r>
                  </m:e>
                  <m:sup>
                    <m:r>
                      <m:rPr>
                        <m:sty m:val="p"/>
                      </m:rPr>
                      <w:rPr>
                        <w:rFonts w:eastAsiaTheme="minorEastAsia"/>
                        <w:lang w:val="en-US"/>
                      </w:rPr>
                      <m:t>2</m:t>
                    </m:r>
                  </m:sup>
                </m:sSup>
                <m:r>
                  <m:rPr>
                    <m:sty m:val="p"/>
                  </m:rPr>
                  <w:rPr>
                    <w:rFonts w:eastAsiaTheme="minorEastAsia"/>
                    <w:lang w:val="en-US"/>
                  </w:rPr>
                  <m:t>)+</m:t>
                </m:r>
                <m:f>
                  <m:fPr>
                    <m:ctrlPr>
                      <w:rPr>
                        <w:rFonts w:eastAsiaTheme="minorEastAsia"/>
                        <w:lang w:val="en-US"/>
                      </w:rPr>
                    </m:ctrlPr>
                  </m:fPr>
                  <m:num>
                    <m:r>
                      <m:rPr>
                        <m:sty m:val="p"/>
                      </m:rPr>
                      <w:rPr>
                        <w:rFonts w:eastAsiaTheme="minorEastAsia"/>
                        <w:lang w:val="en-US"/>
                      </w:rPr>
                      <m:t>1-</m:t>
                    </m:r>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1</m:t>
                        </m:r>
                      </m:sub>
                    </m:sSub>
                  </m:den>
                </m:f>
                <m:r>
                  <m:rPr>
                    <m:sty m:val="p"/>
                  </m:rPr>
                  <w:rPr>
                    <w:rFonts w:eastAsiaTheme="minorEastAsia"/>
                    <w:lang w:val="en-US"/>
                  </w:rPr>
                  <m:t>+</m:t>
                </m:r>
                <m:f>
                  <m:fPr>
                    <m:ctrlPr>
                      <w:rPr>
                        <w:rFonts w:eastAsiaTheme="minorEastAsia"/>
                        <w:lang w:val="en-US"/>
                      </w:rPr>
                    </m:ctrlPr>
                  </m:fPr>
                  <m:num>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2</m:t>
                        </m:r>
                      </m:sub>
                    </m:sSub>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.18)</w:t>
            </w:r>
          </w:p>
        </w:tc>
      </w:tr>
    </w:tbl>
    <w:p w:rsidR="008A17DB" w:rsidRDefault="008A17DB" w:rsidP="006D25F5">
      <w:pPr>
        <w:rPr>
          <w:shd w:val="clear" w:color="auto" w:fill="FFFFFF"/>
          <w:lang w:val="en-US"/>
        </w:rPr>
      </w:pPr>
    </w:p>
    <w:p w:rsidR="0085724E" w:rsidRPr="00FB3BC1" w:rsidRDefault="00CC2444" w:rsidP="00AF4100">
      <w:pPr>
        <w:pStyle w:val="2"/>
      </w:pPr>
      <w:bookmarkStart w:id="56" w:name="_Toc469887658"/>
      <w:r>
        <w:t>Lib</w:t>
      </w:r>
      <w:r w:rsidR="00762D23">
        <w:t>ration</w:t>
      </w:r>
      <w:r w:rsidR="002A0D41">
        <w:t xml:space="preserve"> points</w:t>
      </w:r>
      <w:bookmarkEnd w:id="56"/>
    </w:p>
    <w:p w:rsidR="00AB4E1D" w:rsidRDefault="00762D23" w:rsidP="00AB4E1D">
      <w:pPr>
        <w:rPr>
          <w:lang w:val="en-US"/>
        </w:rPr>
      </w:pPr>
      <w:bookmarkStart w:id="57" w:name="_Toc468642763"/>
      <w:bookmarkStart w:id="58" w:name="_Toc468643124"/>
      <w:bookmarkStart w:id="59" w:name="_Toc468644323"/>
      <w:bookmarkStart w:id="60" w:name="_Toc468644468"/>
      <w:bookmarkStart w:id="61" w:name="_Toc468642764"/>
      <w:bookmarkStart w:id="62" w:name="_Toc468643125"/>
      <w:bookmarkStart w:id="63" w:name="_Toc468644324"/>
      <w:bookmarkStart w:id="64" w:name="_Toc468644469"/>
      <w:bookmarkStart w:id="65" w:name="_Toc468642765"/>
      <w:bookmarkStart w:id="66" w:name="_Toc468643126"/>
      <w:bookmarkStart w:id="67" w:name="_Toc468644325"/>
      <w:bookmarkStart w:id="68" w:name="_Toc468644470"/>
      <w:bookmarkStart w:id="69" w:name="_Toc468642766"/>
      <w:bookmarkStart w:id="70" w:name="_Toc468643127"/>
      <w:bookmarkStart w:id="71" w:name="_Toc468644326"/>
      <w:bookmarkStart w:id="72" w:name="_Toc468644471"/>
      <w:bookmarkStart w:id="73" w:name="_Toc468642767"/>
      <w:bookmarkStart w:id="74" w:name="_Toc468643128"/>
      <w:bookmarkStart w:id="75" w:name="_Toc468644327"/>
      <w:bookmarkStart w:id="76" w:name="_Toc468644472"/>
      <w:bookmarkStart w:id="77" w:name="_Toc468642768"/>
      <w:bookmarkStart w:id="78" w:name="_Toc468643129"/>
      <w:bookmarkStart w:id="79" w:name="_Toc468644328"/>
      <w:bookmarkStart w:id="80" w:name="_Toc468644473"/>
      <w:bookmarkStart w:id="81" w:name="_Toc468642769"/>
      <w:bookmarkStart w:id="82" w:name="_Toc468643130"/>
      <w:bookmarkStart w:id="83" w:name="_Toc468644329"/>
      <w:bookmarkStart w:id="84" w:name="_Toc468644474"/>
      <w:bookmarkStart w:id="85" w:name="_Toc468642770"/>
      <w:bookmarkStart w:id="86" w:name="_Toc468643131"/>
      <w:bookmarkStart w:id="87" w:name="_Toc468644330"/>
      <w:bookmarkStart w:id="88" w:name="_Toc468644475"/>
      <w:bookmarkStart w:id="89" w:name="_Toc468642771"/>
      <w:bookmarkStart w:id="90" w:name="_Toc468643132"/>
      <w:bookmarkStart w:id="91" w:name="_Toc468644331"/>
      <w:bookmarkStart w:id="92" w:name="_Toc468644476"/>
      <w:bookmarkStart w:id="93" w:name="_Toc468642772"/>
      <w:bookmarkStart w:id="94" w:name="_Toc468643133"/>
      <w:bookmarkStart w:id="95" w:name="_Toc468644332"/>
      <w:bookmarkStart w:id="96" w:name="_Toc468644477"/>
      <w:bookmarkStart w:id="97" w:name="_Toc468642773"/>
      <w:bookmarkStart w:id="98" w:name="_Toc468643134"/>
      <w:bookmarkStart w:id="99" w:name="_Toc468644333"/>
      <w:bookmarkStart w:id="100" w:name="_Toc468644478"/>
      <w:bookmarkStart w:id="101" w:name="_Toc468642774"/>
      <w:bookmarkStart w:id="102" w:name="_Toc468643135"/>
      <w:bookmarkStart w:id="103" w:name="_Toc468644334"/>
      <w:bookmarkStart w:id="104" w:name="_Toc468644479"/>
      <w:bookmarkStart w:id="105" w:name="_Toc468642775"/>
      <w:bookmarkStart w:id="106" w:name="_Toc468643136"/>
      <w:bookmarkStart w:id="107" w:name="_Toc468644335"/>
      <w:bookmarkStart w:id="108" w:name="_Toc468644480"/>
      <w:bookmarkStart w:id="109" w:name="_Toc468642776"/>
      <w:bookmarkStart w:id="110" w:name="_Toc468643137"/>
      <w:bookmarkStart w:id="111" w:name="_Toc468644336"/>
      <w:bookmarkStart w:id="112" w:name="_Toc468644481"/>
      <w:bookmarkStart w:id="113" w:name="_Toc468642777"/>
      <w:bookmarkStart w:id="114" w:name="_Toc468643138"/>
      <w:bookmarkStart w:id="115" w:name="_Toc468644337"/>
      <w:bookmarkStart w:id="116" w:name="_Toc468644482"/>
      <w:bookmarkStart w:id="117" w:name="_Toc468642778"/>
      <w:bookmarkStart w:id="118" w:name="_Toc468643139"/>
      <w:bookmarkStart w:id="119" w:name="_Toc468644338"/>
      <w:bookmarkStart w:id="120" w:name="_Toc468644483"/>
      <w:bookmarkStart w:id="121" w:name="_Toc468642779"/>
      <w:bookmarkStart w:id="122" w:name="_Toc468643140"/>
      <w:bookmarkStart w:id="123" w:name="_Toc468644339"/>
      <w:bookmarkStart w:id="124" w:name="_Toc468644484"/>
      <w:bookmarkStart w:id="125" w:name="_Toc468642780"/>
      <w:bookmarkStart w:id="126" w:name="_Toc468643141"/>
      <w:bookmarkStart w:id="127" w:name="_Toc468644340"/>
      <w:bookmarkStart w:id="128" w:name="_Toc468644485"/>
      <w:bookmarkStart w:id="129" w:name="_Toc468642781"/>
      <w:bookmarkStart w:id="130" w:name="_Toc468643142"/>
      <w:bookmarkStart w:id="131" w:name="_Toc468644341"/>
      <w:bookmarkStart w:id="132" w:name="_Toc468644486"/>
      <w:bookmarkStart w:id="133" w:name="_Toc468642782"/>
      <w:bookmarkStart w:id="134" w:name="_Toc468643143"/>
      <w:bookmarkStart w:id="135" w:name="_Toc468644342"/>
      <w:bookmarkStart w:id="136" w:name="_Toc468644487"/>
      <w:bookmarkStart w:id="137" w:name="_Toc468642783"/>
      <w:bookmarkStart w:id="138" w:name="_Toc468643144"/>
      <w:bookmarkStart w:id="139" w:name="_Toc468644343"/>
      <w:bookmarkStart w:id="140" w:name="_Toc468644488"/>
      <w:bookmarkStart w:id="141" w:name="_Toc468642784"/>
      <w:bookmarkStart w:id="142" w:name="_Toc468643145"/>
      <w:bookmarkStart w:id="143" w:name="_Toc468644344"/>
      <w:bookmarkStart w:id="144" w:name="_Toc468644489"/>
      <w:bookmarkStart w:id="145" w:name="_Toc468642785"/>
      <w:bookmarkStart w:id="146" w:name="_Toc468643146"/>
      <w:bookmarkStart w:id="147" w:name="_Toc468644345"/>
      <w:bookmarkStart w:id="148" w:name="_Toc468644490"/>
      <w:bookmarkStart w:id="149" w:name="_Toc468642786"/>
      <w:bookmarkStart w:id="150" w:name="_Toc468643147"/>
      <w:bookmarkStart w:id="151" w:name="_Toc468644346"/>
      <w:bookmarkStart w:id="152" w:name="_Toc468644491"/>
      <w:bookmarkStart w:id="153" w:name="_Toc468642787"/>
      <w:bookmarkStart w:id="154" w:name="_Toc468643148"/>
      <w:bookmarkStart w:id="155" w:name="_Toc468644347"/>
      <w:bookmarkStart w:id="156" w:name="_Toc468644492"/>
      <w:bookmarkStart w:id="157" w:name="_Toc468642788"/>
      <w:bookmarkStart w:id="158" w:name="_Toc468643149"/>
      <w:bookmarkStart w:id="159" w:name="_Toc468644348"/>
      <w:bookmarkStart w:id="160" w:name="_Toc468644493"/>
      <w:bookmarkStart w:id="161" w:name="_Toc468642789"/>
      <w:bookmarkStart w:id="162" w:name="_Toc468643150"/>
      <w:bookmarkStart w:id="163" w:name="_Toc468644349"/>
      <w:bookmarkStart w:id="164" w:name="_Toc468644494"/>
      <w:bookmarkStart w:id="165" w:name="_Toc468642790"/>
      <w:bookmarkStart w:id="166" w:name="_Toc468643151"/>
      <w:bookmarkStart w:id="167" w:name="_Toc468644350"/>
      <w:bookmarkStart w:id="168" w:name="_Toc468644495"/>
      <w:bookmarkStart w:id="169" w:name="_Toc468642791"/>
      <w:bookmarkStart w:id="170" w:name="_Toc468643152"/>
      <w:bookmarkStart w:id="171" w:name="_Toc468644351"/>
      <w:bookmarkStart w:id="172" w:name="_Toc468644496"/>
      <w:bookmarkStart w:id="173" w:name="_Toc468642792"/>
      <w:bookmarkStart w:id="174" w:name="_Toc468643153"/>
      <w:bookmarkStart w:id="175" w:name="_Toc468644352"/>
      <w:bookmarkStart w:id="176" w:name="_Toc468644497"/>
      <w:bookmarkStart w:id="177" w:name="_Toc468642793"/>
      <w:bookmarkStart w:id="178" w:name="_Toc468643154"/>
      <w:bookmarkStart w:id="179" w:name="_Toc468644353"/>
      <w:bookmarkStart w:id="180" w:name="_Toc468644498"/>
      <w:bookmarkStart w:id="181" w:name="_Toc468642794"/>
      <w:bookmarkStart w:id="182" w:name="_Toc468643155"/>
      <w:bookmarkStart w:id="183" w:name="_Toc468644354"/>
      <w:bookmarkStart w:id="184" w:name="_Toc468644499"/>
      <w:bookmarkStart w:id="185" w:name="_Toc468642795"/>
      <w:bookmarkStart w:id="186" w:name="_Toc468643156"/>
      <w:bookmarkStart w:id="187" w:name="_Toc468644355"/>
      <w:bookmarkStart w:id="188" w:name="_Toc468644500"/>
      <w:bookmarkStart w:id="189" w:name="_Toc468642796"/>
      <w:bookmarkStart w:id="190" w:name="_Toc468643157"/>
      <w:bookmarkStart w:id="191" w:name="_Toc468644356"/>
      <w:bookmarkStart w:id="192" w:name="_Toc468644501"/>
      <w:bookmarkStart w:id="193" w:name="_Toc468642797"/>
      <w:bookmarkStart w:id="194" w:name="_Toc468643158"/>
      <w:bookmarkStart w:id="195" w:name="_Toc468644357"/>
      <w:bookmarkStart w:id="196" w:name="_Toc468644502"/>
      <w:bookmarkStart w:id="197" w:name="_Toc468642798"/>
      <w:bookmarkStart w:id="198" w:name="_Toc468643159"/>
      <w:bookmarkStart w:id="199" w:name="_Toc468644358"/>
      <w:bookmarkStart w:id="200" w:name="_Toc468644503"/>
      <w:bookmarkStart w:id="201" w:name="_Toc468642799"/>
      <w:bookmarkStart w:id="202" w:name="_Toc468643160"/>
      <w:bookmarkStart w:id="203" w:name="_Toc468644359"/>
      <w:bookmarkStart w:id="204" w:name="_Toc468644504"/>
      <w:bookmarkStart w:id="205" w:name="_Toc468642800"/>
      <w:bookmarkStart w:id="206" w:name="_Toc468643161"/>
      <w:bookmarkStart w:id="207" w:name="_Toc468644360"/>
      <w:bookmarkStart w:id="208" w:name="_Toc468644505"/>
      <w:bookmarkStart w:id="209" w:name="_Toc468642801"/>
      <w:bookmarkStart w:id="210" w:name="_Toc468643162"/>
      <w:bookmarkStart w:id="211" w:name="_Toc468644361"/>
      <w:bookmarkStart w:id="212" w:name="_Toc468644506"/>
      <w:bookmarkStart w:id="213" w:name="_Toc468642802"/>
      <w:bookmarkStart w:id="214" w:name="_Toc468643163"/>
      <w:bookmarkStart w:id="215" w:name="_Toc468644362"/>
      <w:bookmarkStart w:id="216" w:name="_Toc468644507"/>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r>
        <w:rPr>
          <w:lang w:val="en-US"/>
        </w:rPr>
        <w:t>Libration</w:t>
      </w:r>
      <w:r w:rsidR="00011C25">
        <w:rPr>
          <w:lang w:val="en-US"/>
        </w:rPr>
        <w:t xml:space="preserve"> (or </w:t>
      </w:r>
      <w:r>
        <w:rPr>
          <w:lang w:val="en-US"/>
        </w:rPr>
        <w:t>Lagrange</w:t>
      </w:r>
      <w:r w:rsidR="00011C25">
        <w:rPr>
          <w:lang w:val="en-US"/>
        </w:rPr>
        <w:t>) points are the natural equilibrium solutions of the restricted three body problem. Setting the relative velocities and accelerations in non-dimens</w:t>
      </w:r>
      <w:r w:rsidR="00D5647C">
        <w:rPr>
          <w:lang w:val="en-US"/>
        </w:rPr>
        <w:t>ional equations of motion (Eq. 2</w:t>
      </w:r>
      <w:r w:rsidR="00011C25">
        <w:rPr>
          <w:lang w:val="en-US"/>
        </w:rPr>
        <w:t xml:space="preserve">.16) to zero, the conditions that are satisfied by the stationary points of CR3BP can be found. </w:t>
      </w:r>
      <w:r w:rsidR="00B86970">
        <w:rPr>
          <w:lang w:val="en-US"/>
        </w:rPr>
        <w:t>As mentioned before, t</w:t>
      </w:r>
      <w:r w:rsidR="00B761CC">
        <w:rPr>
          <w:lang w:val="en-US"/>
        </w:rPr>
        <w:t>hese stationary points are exactly the Lagrange points.</w:t>
      </w:r>
    </w:p>
    <w:p w:rsidR="008A17DB" w:rsidRDefault="008A17DB" w:rsidP="008A17DB">
      <w:pPr>
        <w:rPr>
          <w:lang w:val="en-US"/>
        </w:rPr>
      </w:pPr>
      <w:r>
        <w:rPr>
          <w:lang w:val="en-US"/>
        </w:rPr>
        <w:t xml:space="preserve">All stationary points have </w:t>
      </w:r>
      <m:oMath>
        <m:r>
          <w:rPr>
            <w:rStyle w:val="a7"/>
          </w:rPr>
          <m:t>z</m:t>
        </m:r>
        <m:r>
          <m:rPr>
            <m:sty m:val="p"/>
          </m:rPr>
          <w:rPr>
            <w:rStyle w:val="a7"/>
            <w:lang w:val="en-US"/>
          </w:rPr>
          <m:t>=0</m:t>
        </m:r>
      </m:oMath>
      <w:r>
        <w:rPr>
          <w:lang w:val="en-US"/>
        </w:rPr>
        <w:t xml:space="preserve"> and therefore lie in </w:t>
      </w:r>
      <m:oMath>
        <m:sSub>
          <m:sSubPr>
            <m:ctrlPr>
              <w:rPr>
                <w:rStyle w:val="a7"/>
              </w:rPr>
            </m:ctrlPr>
          </m:sSubPr>
          <m:e>
            <m:r>
              <w:rPr>
                <w:rStyle w:val="a7"/>
              </w:rPr>
              <m:t>m</m:t>
            </m:r>
          </m:e>
          <m:sub>
            <m:r>
              <m:rPr>
                <m:sty m:val="p"/>
              </m:rPr>
              <w:rPr>
                <w:rStyle w:val="a7"/>
                <w:lang w:val="en-US"/>
              </w:rPr>
              <m:t>1</m:t>
            </m:r>
          </m:sub>
        </m:sSub>
        <m:r>
          <m:rPr>
            <m:sty m:val="p"/>
          </m:rPr>
          <w:rPr>
            <w:rStyle w:val="a7"/>
            <w:lang w:val="en-US"/>
          </w:rPr>
          <m:t>-</m:t>
        </m:r>
        <m:sSub>
          <m:sSubPr>
            <m:ctrlPr>
              <w:rPr>
                <w:rStyle w:val="a7"/>
              </w:rPr>
            </m:ctrlPr>
          </m:sSubPr>
          <m:e>
            <m:r>
              <w:rPr>
                <w:rStyle w:val="a7"/>
              </w:rPr>
              <m:t>m</m:t>
            </m:r>
          </m:e>
          <m:sub>
            <m:r>
              <m:rPr>
                <m:sty m:val="p"/>
              </m:rPr>
              <w:rPr>
                <w:rStyle w:val="a7"/>
                <w:lang w:val="en-US"/>
              </w:rPr>
              <m:t>2</m:t>
            </m:r>
          </m:sub>
        </m:sSub>
      </m:oMath>
      <w:r w:rsidRPr="001D12C8">
        <w:rPr>
          <w:rStyle w:val="a7"/>
          <w:lang w:val="en-US"/>
        </w:rPr>
        <w:t xml:space="preserve"> </w:t>
      </w:r>
      <w:r>
        <w:rPr>
          <w:lang w:val="en-US"/>
        </w:rPr>
        <w:t xml:space="preserve">plane. </w:t>
      </w:r>
      <w:r w:rsidR="009D77C7">
        <w:rPr>
          <w:lang w:val="en-US"/>
        </w:rPr>
        <w:t>Eq. 2</w:t>
      </w:r>
      <w:r w:rsidR="00762D23">
        <w:rPr>
          <w:lang w:val="en-US"/>
        </w:rPr>
        <w:t>.16b</w:t>
      </w:r>
      <w:r w:rsidR="008210F2">
        <w:rPr>
          <w:lang w:val="en-US"/>
        </w:rPr>
        <w:t xml:space="preserve"> is equal zero either in case when</w:t>
      </w:r>
      <w:r>
        <w:rPr>
          <w:lang w:val="en-US"/>
        </w:rPr>
        <w:t xml:space="preserve"> </w:t>
      </w:r>
      <m:oMath>
        <m:r>
          <w:rPr>
            <w:rStyle w:val="a7"/>
          </w:rPr>
          <m:t>y</m:t>
        </m:r>
        <m:r>
          <m:rPr>
            <m:sty m:val="p"/>
          </m:rPr>
          <w:rPr>
            <w:rStyle w:val="a7"/>
            <w:lang w:val="en-US"/>
          </w:rPr>
          <m:t>=0</m:t>
        </m:r>
      </m:oMath>
      <w:r>
        <w:rPr>
          <w:lang w:val="en-US"/>
        </w:rPr>
        <w:t>, which corresponds to the collinear solution, or if</w:t>
      </w:r>
    </w:p>
    <w:p w:rsidR="008A17DB" w:rsidRDefault="008A17DB" w:rsidP="008A17DB">
      <w:pPr>
        <w:rPr>
          <w:lang w:val="en-US"/>
        </w:rPr>
      </w:pPr>
      <w:r>
        <w:rPr>
          <w:lang w:val="en-US"/>
        </w:rPr>
        <w:lastRenderedPageBreak/>
        <w:t xml:space="preserve"> </w:t>
      </w:r>
      <m:oMath>
        <m:sSub>
          <m:sSubPr>
            <m:ctrlPr>
              <w:rPr>
                <w:rStyle w:val="a7"/>
              </w:rPr>
            </m:ctrlPr>
          </m:sSubPr>
          <m:e>
            <m:r>
              <w:rPr>
                <w:rStyle w:val="a7"/>
              </w:rPr>
              <m:t>ρ</m:t>
            </m:r>
          </m:e>
          <m:sub>
            <m:r>
              <m:rPr>
                <m:sty m:val="p"/>
              </m:rPr>
              <w:rPr>
                <w:rStyle w:val="a7"/>
                <w:lang w:val="en-US"/>
              </w:rPr>
              <m:t>1</m:t>
            </m:r>
          </m:sub>
        </m:sSub>
      </m:oMath>
      <w:r w:rsidRPr="001D12C8">
        <w:rPr>
          <w:rStyle w:val="a7"/>
          <w:lang w:val="en-US"/>
        </w:rPr>
        <w:t xml:space="preserve"> = </w:t>
      </w:r>
      <m:oMath>
        <m:sSub>
          <m:sSubPr>
            <m:ctrlPr>
              <w:rPr>
                <w:rStyle w:val="a7"/>
              </w:rPr>
            </m:ctrlPr>
          </m:sSubPr>
          <m:e>
            <m:r>
              <w:rPr>
                <w:rStyle w:val="a7"/>
              </w:rPr>
              <m:t>ρ</m:t>
            </m:r>
          </m:e>
          <m:sub>
            <m:r>
              <m:rPr>
                <m:sty m:val="p"/>
              </m:rPr>
              <w:rPr>
                <w:rStyle w:val="a7"/>
                <w:lang w:val="en-US"/>
              </w:rPr>
              <m:t>2</m:t>
            </m:r>
          </m:sub>
        </m:sSub>
      </m:oMath>
      <w:r>
        <w:rPr>
          <w:lang w:val="en-US"/>
        </w:rPr>
        <w:t xml:space="preserve"> which corresponds to equilateral solutions.</w:t>
      </w:r>
    </w:p>
    <w:p w:rsidR="00187518" w:rsidRDefault="00187518" w:rsidP="00187518">
      <w:pPr>
        <w:rPr>
          <w:lang w:val="en-US" w:eastAsia="ru-RU"/>
        </w:rPr>
      </w:pPr>
      <w:r>
        <w:rPr>
          <w:lang w:val="en-US" w:eastAsia="ru-RU"/>
        </w:rPr>
        <w:t xml:space="preserve">Lagrange discovered five distinct formations which are invariant when viewed from the rotating reference frame. So, five possible locations for small mass m, for which the net gravitational force of two primary bodies on this smaller mass m is balanced by the centrifugal force of the rotating primaries themselves. That in turn makes those locations appear stationary as seen from rotating frame. </w:t>
      </w:r>
    </w:p>
    <w:p w:rsidR="00E73DDE" w:rsidRDefault="00187518" w:rsidP="00187518">
      <w:pPr>
        <w:rPr>
          <w:lang w:val="en-US" w:eastAsia="ru-RU"/>
        </w:rPr>
      </w:pPr>
      <w:r>
        <w:rPr>
          <w:lang w:val="en-US" w:eastAsia="ru-RU"/>
        </w:rPr>
        <w:t>In other words, these are the five locations around a planet’s orbit where the gravitational forces and the orbital motion of the spacecraft and massive bodies interact to create stable locations from which, for instance, one can make observations.  Lagrange points of the 3-body system Sun/Earth-Moo</w:t>
      </w:r>
      <w:r w:rsidR="003D4963">
        <w:rPr>
          <w:lang w:val="en-US" w:eastAsia="ru-RU"/>
        </w:rPr>
        <w:t>n are shown on the figure below:</w:t>
      </w:r>
    </w:p>
    <w:p w:rsidR="003D4963" w:rsidRDefault="003D4963" w:rsidP="002C13CF">
      <w:pPr>
        <w:jc w:val="center"/>
        <w:rPr>
          <w:lang w:val="en-US"/>
        </w:rPr>
      </w:pPr>
      <w:r>
        <w:rPr>
          <w:noProof/>
          <w:lang w:eastAsia="ru-RU"/>
        </w:rPr>
        <w:drawing>
          <wp:inline distT="0" distB="0" distL="0" distR="0">
            <wp:extent cx="5086350" cy="3838575"/>
            <wp:effectExtent l="19050" t="0" r="0" b="0"/>
            <wp:docPr id="20" name="Рисунок 7" descr="http://sci.esa.int/science-e-media/img/8b/Lagrange_v01_400x333.gif"/>
            <wp:cNvGraphicFramePr/>
            <a:graphic xmlns:a="http://schemas.openxmlformats.org/drawingml/2006/main">
              <a:graphicData uri="http://schemas.openxmlformats.org/drawingml/2006/picture">
                <pic:pic xmlns:pic="http://schemas.openxmlformats.org/drawingml/2006/picture">
                  <pic:nvPicPr>
                    <pic:cNvPr id="2" name="Рисунок 7" descr="http://sci.esa.int/science-e-media/img/8b/Lagrange_v01_400x333.gif"/>
                    <pic:cNvPicPr/>
                  </pic:nvPicPr>
                  <pic:blipFill>
                    <a:blip r:embed="rId10" cstate="print"/>
                    <a:srcRect/>
                    <a:stretch>
                      <a:fillRect/>
                    </a:stretch>
                  </pic:blipFill>
                  <pic:spPr bwMode="auto">
                    <a:xfrm>
                      <a:off x="0" y="0"/>
                      <a:ext cx="5099772" cy="3848705"/>
                    </a:xfrm>
                    <a:prstGeom prst="rect">
                      <a:avLst/>
                    </a:prstGeom>
                    <a:noFill/>
                    <a:ln w="9525">
                      <a:noFill/>
                      <a:miter lim="800000"/>
                      <a:headEnd/>
                      <a:tailEnd/>
                    </a:ln>
                  </pic:spPr>
                </pic:pic>
              </a:graphicData>
            </a:graphic>
          </wp:inline>
        </w:drawing>
      </w:r>
    </w:p>
    <w:p w:rsidR="003D4963" w:rsidRDefault="003D4963" w:rsidP="00762D23">
      <w:pPr>
        <w:pStyle w:val="af5"/>
        <w:rPr>
          <w:lang w:val="en-US" w:eastAsia="ru-RU"/>
        </w:rPr>
      </w:pPr>
      <w:bookmarkStart w:id="217" w:name="_Toc469887371"/>
      <w:r>
        <w:rPr>
          <w:shd w:val="clear" w:color="auto" w:fill="FFFFFF"/>
          <w:lang w:val="en-US"/>
        </w:rPr>
        <w:t xml:space="preserve">Figure </w:t>
      </w:r>
      <w:r w:rsidR="009D77C7">
        <w:rPr>
          <w:shd w:val="clear" w:color="auto" w:fill="FFFFFF"/>
          <w:lang w:val="en-US"/>
        </w:rPr>
        <w:t>2</w:t>
      </w:r>
      <w:r>
        <w:rPr>
          <w:shd w:val="clear" w:color="auto" w:fill="FFFFFF"/>
          <w:lang w:val="en-US"/>
        </w:rPr>
        <w:t xml:space="preserve">.2 </w:t>
      </w:r>
      <w:r w:rsidR="008210F2">
        <w:rPr>
          <w:lang w:val="en-US" w:eastAsia="ru-RU"/>
        </w:rPr>
        <w:t>Stationary lagrange points [8</w:t>
      </w:r>
      <w:r>
        <w:rPr>
          <w:lang w:val="en-US" w:eastAsia="ru-RU"/>
        </w:rPr>
        <w:t>]</w:t>
      </w:r>
      <w:bookmarkEnd w:id="217"/>
    </w:p>
    <w:p w:rsidR="00762D23" w:rsidRDefault="002568C2" w:rsidP="003D4963">
      <w:pPr>
        <w:rPr>
          <w:shd w:val="clear" w:color="auto" w:fill="FFFFFF"/>
          <w:lang w:val="en-US"/>
        </w:rPr>
      </w:pPr>
      <w:r>
        <w:rPr>
          <w:shd w:val="clear" w:color="auto" w:fill="FFFFFF"/>
          <w:lang w:val="en-US"/>
        </w:rPr>
        <w:t xml:space="preserve">As seen from the Sun, the L4 and L5 points lie at 60 degrees ahead of and behind Earth, close to its orbit. </w:t>
      </w:r>
    </w:p>
    <w:p w:rsidR="003D4963" w:rsidRDefault="005B6122" w:rsidP="005B6122">
      <w:pPr>
        <w:pStyle w:val="3"/>
        <w:rPr>
          <w:lang w:val="en-US"/>
        </w:rPr>
      </w:pPr>
      <w:r>
        <w:rPr>
          <w:lang w:val="en-US"/>
        </w:rPr>
        <w:lastRenderedPageBreak/>
        <w:t xml:space="preserve">  </w:t>
      </w:r>
      <w:bookmarkStart w:id="218" w:name="_Toc469887659"/>
      <w:r w:rsidR="00B86970">
        <w:rPr>
          <w:lang w:val="en-US"/>
        </w:rPr>
        <w:t>S</w:t>
      </w:r>
      <w:r w:rsidR="002568C2" w:rsidRPr="002568C2">
        <w:rPr>
          <w:lang w:val="en-US"/>
        </w:rPr>
        <w:t>tability</w:t>
      </w:r>
      <w:r w:rsidR="00B86970">
        <w:rPr>
          <w:lang w:val="en-US"/>
        </w:rPr>
        <w:t xml:space="preserve"> in the vicinity of Lagrange Points</w:t>
      </w:r>
      <w:bookmarkEnd w:id="218"/>
    </w:p>
    <w:p w:rsidR="00020C52" w:rsidRDefault="00020C52" w:rsidP="00020C52">
      <w:pPr>
        <w:rPr>
          <w:lang w:val="en-US" w:eastAsia="ru-RU"/>
        </w:rPr>
      </w:pPr>
      <w:r>
        <w:rPr>
          <w:shd w:val="clear" w:color="auto" w:fill="FFFFFF"/>
          <w:lang w:val="en-US"/>
        </w:rPr>
        <w:t>Unlike the other Lagrange points, L4 and L5 are resistant to perturbations.</w:t>
      </w:r>
      <w:r w:rsidR="00B34BD8">
        <w:rPr>
          <w:shd w:val="clear" w:color="auto" w:fill="FFFFFF"/>
          <w:lang w:val="en-US"/>
        </w:rPr>
        <w:t xml:space="preserve"> </w:t>
      </w:r>
      <w:r w:rsidR="0067144E">
        <w:rPr>
          <w:shd w:val="clear" w:color="auto" w:fill="FFFFFF"/>
          <w:lang w:val="en-US"/>
        </w:rPr>
        <w:t>When a perturbation occurs near L4 or L5, t</w:t>
      </w:r>
      <w:r w:rsidR="0067144E" w:rsidRPr="00D368AF">
        <w:rPr>
          <w:lang w:val="en-US"/>
        </w:rPr>
        <w:t xml:space="preserve">he gravitational force acts to counterbalance the centripetal force and compensates a drift from the nominal orbit. </w:t>
      </w:r>
      <w:r>
        <w:rPr>
          <w:shd w:val="clear" w:color="auto" w:fill="FFFFFF"/>
          <w:lang w:val="en-US"/>
        </w:rPr>
        <w:t>Because of this stability, objects such as dust and asteroids tend to accumulate in these regions.</w:t>
      </w:r>
      <w:r w:rsidR="00B34BD8">
        <w:rPr>
          <w:shd w:val="clear" w:color="auto" w:fill="FFFFFF"/>
          <w:lang w:val="en-US"/>
        </w:rPr>
        <w:t xml:space="preserve"> </w:t>
      </w:r>
    </w:p>
    <w:p w:rsidR="00FE61F0" w:rsidRPr="00762D23" w:rsidRDefault="00020C52" w:rsidP="00187518">
      <w:pPr>
        <w:rPr>
          <w:shd w:val="clear" w:color="auto" w:fill="FFFFFF"/>
          <w:lang w:val="en-US"/>
        </w:rPr>
      </w:pPr>
      <w:r>
        <w:rPr>
          <w:shd w:val="clear" w:color="auto" w:fill="FFFFFF"/>
          <w:lang w:val="en-US"/>
        </w:rPr>
        <w:t xml:space="preserve">A spacecraft at L1, L2, or L3 is ‘meta-stable’. </w:t>
      </w:r>
      <w:r w:rsidR="005E3AB3" w:rsidRPr="00D368AF">
        <w:rPr>
          <w:lang w:val="en-US"/>
        </w:rPr>
        <w:t xml:space="preserve">A </w:t>
      </w:r>
      <w:r w:rsidR="005E3AB3">
        <w:rPr>
          <w:shd w:val="clear" w:color="auto" w:fill="FFFFFF"/>
          <w:lang w:val="en-US"/>
        </w:rPr>
        <w:t xml:space="preserve">little perturbation forces it to move away, so a spacecraft must use frequent rocket firings to stay in orbits around these Lagrangian point. </w:t>
      </w:r>
      <w:r w:rsidR="0067144E">
        <w:rPr>
          <w:shd w:val="clear" w:color="auto" w:fill="FFFFFF"/>
          <w:lang w:val="en-US"/>
        </w:rPr>
        <w:t xml:space="preserve">When a perturbation occurs near </w:t>
      </w:r>
      <w:r w:rsidR="005E3AB3">
        <w:rPr>
          <w:shd w:val="clear" w:color="auto" w:fill="FFFFFF"/>
          <w:lang w:val="en-US"/>
        </w:rPr>
        <w:t>meta-stable</w:t>
      </w:r>
      <w:r w:rsidR="0067144E">
        <w:rPr>
          <w:shd w:val="clear" w:color="auto" w:fill="FFFFFF"/>
          <w:lang w:val="en-US"/>
        </w:rPr>
        <w:t xml:space="preserve"> points, t</w:t>
      </w:r>
      <w:r w:rsidR="0067144E" w:rsidRPr="00D368AF">
        <w:rPr>
          <w:lang w:val="en-US"/>
        </w:rPr>
        <w:t>he unbalance</w:t>
      </w:r>
      <w:r w:rsidR="005E3AB3" w:rsidRPr="00D368AF">
        <w:rPr>
          <w:lang w:val="en-US"/>
        </w:rPr>
        <w:t xml:space="preserve">d forces contibute to the perturbation and make the drift faster. </w:t>
      </w:r>
    </w:p>
    <w:p w:rsidR="00DC314A" w:rsidRDefault="00BB3587" w:rsidP="00DC314A">
      <w:pPr>
        <w:pStyle w:val="3"/>
        <w:rPr>
          <w:lang w:val="en-US"/>
        </w:rPr>
      </w:pPr>
      <w:r>
        <w:rPr>
          <w:lang w:val="en-US"/>
        </w:rPr>
        <w:t xml:space="preserve">  </w:t>
      </w:r>
      <w:bookmarkStart w:id="219" w:name="_Toc469887660"/>
      <w:r w:rsidR="00DC314A" w:rsidRPr="00DC314A">
        <w:rPr>
          <w:lang w:val="en-US"/>
        </w:rPr>
        <w:t>Periodic orbits around L points</w:t>
      </w:r>
      <w:bookmarkEnd w:id="219"/>
      <w:r w:rsidR="00DC314A" w:rsidRPr="00DC314A">
        <w:rPr>
          <w:lang w:val="en-US"/>
        </w:rPr>
        <w:t xml:space="preserve"> </w:t>
      </w:r>
    </w:p>
    <w:p w:rsidR="008A17DB" w:rsidRDefault="008A17DB" w:rsidP="008A17DB">
      <w:pPr>
        <w:rPr>
          <w:shd w:val="clear" w:color="auto" w:fill="FFFFFF"/>
          <w:lang w:val="en-US"/>
        </w:rPr>
      </w:pPr>
      <w:r>
        <w:rPr>
          <w:shd w:val="clear" w:color="auto" w:fill="FFFFFF"/>
          <w:lang w:val="en-US"/>
        </w:rPr>
        <w:t xml:space="preserve">Since stationary points of the circular-restricted 3 body problem are of practical interest, much effort has been put into finding </w:t>
      </w:r>
      <w:r w:rsidR="007B7901">
        <w:rPr>
          <w:shd w:val="clear" w:color="auto" w:fill="FFFFFF"/>
          <w:lang w:val="en-US"/>
        </w:rPr>
        <w:t>periodic stationary orbits of CR</w:t>
      </w:r>
      <w:r>
        <w:rPr>
          <w:shd w:val="clear" w:color="auto" w:fill="FFFFFF"/>
          <w:lang w:val="en-US"/>
        </w:rPr>
        <w:t xml:space="preserve">3BP. Such orbits form closed three-dimensional curves and remain fixed as seen from the rotating frame. </w:t>
      </w:r>
    </w:p>
    <w:p w:rsidR="008A17DB" w:rsidRDefault="008A17DB" w:rsidP="008A17DB">
      <w:pPr>
        <w:rPr>
          <w:shd w:val="clear" w:color="auto" w:fill="FFFFFF"/>
          <w:lang w:val="en-US"/>
        </w:rPr>
      </w:pPr>
      <w:r>
        <w:rPr>
          <w:shd w:val="clear" w:color="auto" w:fill="FFFFFF"/>
          <w:lang w:val="en-US"/>
        </w:rPr>
        <w:t xml:space="preserve">Thousands such orbits were discovered but not all of them are of practical value. Those orbits can be grouped into certain families, thus helping to explain the more general classes of orbits for this 3body problem. </w:t>
      </w:r>
      <w:r w:rsidRPr="001D12C8">
        <w:rPr>
          <w:rStyle w:val="af9"/>
          <w:lang w:val="en-US"/>
        </w:rPr>
        <w:t>[</w:t>
      </w:r>
      <w:r w:rsidR="008210F2">
        <w:rPr>
          <w:rStyle w:val="af9"/>
          <w:lang w:val="en-US"/>
        </w:rPr>
        <w:t>7</w:t>
      </w:r>
      <w:r w:rsidR="00762D23" w:rsidRPr="001D12C8">
        <w:rPr>
          <w:rStyle w:val="af9"/>
          <w:lang w:val="en-US"/>
        </w:rPr>
        <w:t>]</w:t>
      </w:r>
    </w:p>
    <w:p w:rsidR="008A17DB" w:rsidRDefault="008A17DB" w:rsidP="008A17DB">
      <w:pPr>
        <w:rPr>
          <w:lang w:val="en-US"/>
        </w:rPr>
      </w:pPr>
      <w:r w:rsidRPr="004A7C28">
        <w:rPr>
          <w:lang w:val="en-US"/>
        </w:rPr>
        <w:t xml:space="preserve">In Hamiltonian systems the presence of a periodic orbit involves the characterization of the whole family </w:t>
      </w:r>
      <w:r>
        <w:rPr>
          <w:lang w:val="en-US"/>
        </w:rPr>
        <w:t>as</w:t>
      </w:r>
      <w:r w:rsidRPr="004A7C28">
        <w:rPr>
          <w:lang w:val="en-US"/>
        </w:rPr>
        <w:t xml:space="preserve"> isolated periodic orbits do not exist in such systems. </w:t>
      </w:r>
      <w:r>
        <w:rPr>
          <w:lang w:val="en-US"/>
        </w:rPr>
        <w:t xml:space="preserve"> </w:t>
      </w:r>
      <w:r w:rsidRPr="004A7C28">
        <w:rPr>
          <w:lang w:val="en-US"/>
        </w:rPr>
        <w:t xml:space="preserve">Hence, in order to identify a single orbit belonging to the family, </w:t>
      </w:r>
      <w:r>
        <w:rPr>
          <w:lang w:val="en-US"/>
        </w:rPr>
        <w:t xml:space="preserve">a certain </w:t>
      </w:r>
      <w:r w:rsidRPr="004A7C28">
        <w:rPr>
          <w:lang w:val="en-US"/>
        </w:rPr>
        <w:t xml:space="preserve">parameter must be introduced. </w:t>
      </w:r>
      <w:r w:rsidR="007B7901">
        <w:rPr>
          <w:lang w:val="en-US"/>
        </w:rPr>
        <w:t>For H</w:t>
      </w:r>
      <w:r>
        <w:rPr>
          <w:lang w:val="en-US"/>
        </w:rPr>
        <w:t>alo orbit, which will be discussed further, this paramete</w:t>
      </w:r>
      <w:r w:rsidR="007B7901">
        <w:rPr>
          <w:lang w:val="en-US"/>
        </w:rPr>
        <w:t>r is the out-of-plane amplitude</w:t>
      </w:r>
      <w:r>
        <w:rPr>
          <w:lang w:val="en-US"/>
        </w:rPr>
        <w:t xml:space="preserve"> </w:t>
      </w:r>
      <m:oMath>
        <m:sSub>
          <m:sSubPr>
            <m:ctrlPr>
              <w:rPr>
                <w:rStyle w:val="a7"/>
              </w:rPr>
            </m:ctrlPr>
          </m:sSubPr>
          <m:e>
            <m:r>
              <w:rPr>
                <w:rStyle w:val="a7"/>
              </w:rPr>
              <m:t>A</m:t>
            </m:r>
          </m:e>
          <m:sub>
            <m:r>
              <w:rPr>
                <w:rStyle w:val="a7"/>
              </w:rPr>
              <m:t>z</m:t>
            </m:r>
          </m:sub>
        </m:sSub>
      </m:oMath>
      <w:r w:rsidRPr="007B7901">
        <w:rPr>
          <w:rStyle w:val="a7"/>
          <w:lang w:val="en-US"/>
        </w:rPr>
        <w:t>,</w:t>
      </w:r>
      <w:r>
        <w:rPr>
          <w:lang w:val="en-US"/>
        </w:rPr>
        <w:t xml:space="preserve"> </w:t>
      </w:r>
      <w:r w:rsidR="007B7901">
        <w:rPr>
          <w:lang w:val="en-US"/>
        </w:rPr>
        <w:t xml:space="preserve">whereas for Lyapunov orbit </w:t>
      </w:r>
      <w:r>
        <w:rPr>
          <w:lang w:val="en-US"/>
        </w:rPr>
        <w:t xml:space="preserve"> in-plane amplitude </w:t>
      </w:r>
      <m:oMath>
        <m:sSub>
          <m:sSubPr>
            <m:ctrlPr>
              <w:rPr>
                <w:rStyle w:val="a7"/>
              </w:rPr>
            </m:ctrlPr>
          </m:sSubPr>
          <m:e>
            <m:r>
              <w:rPr>
                <w:rStyle w:val="a7"/>
              </w:rPr>
              <m:t>A</m:t>
            </m:r>
          </m:e>
          <m:sub>
            <m:r>
              <w:rPr>
                <w:rStyle w:val="a7"/>
              </w:rPr>
              <m:t>x</m:t>
            </m:r>
          </m:sub>
        </m:sSub>
      </m:oMath>
      <w:r w:rsidRPr="007B7901">
        <w:rPr>
          <w:rStyle w:val="a7"/>
          <w:lang w:val="en-US"/>
        </w:rPr>
        <w:t>.</w:t>
      </w:r>
      <w:r>
        <w:rPr>
          <w:lang w:val="en-US"/>
        </w:rPr>
        <w:t xml:space="preserve"> [3]</w:t>
      </w:r>
    </w:p>
    <w:p w:rsidR="008A17DB" w:rsidRDefault="008A17DB" w:rsidP="008A17DB">
      <w:pPr>
        <w:rPr>
          <w:lang w:val="en-US" w:eastAsia="ru-RU"/>
        </w:rPr>
      </w:pPr>
      <w:r>
        <w:rPr>
          <w:lang w:val="en-US"/>
        </w:rPr>
        <w:t xml:space="preserve">Before going deeper into these orbits types, </w:t>
      </w:r>
      <w:r>
        <w:rPr>
          <w:lang w:val="en-US" w:eastAsia="ru-RU"/>
        </w:rPr>
        <w:t>linearized non-dimensional equations of motion (Eq</w:t>
      </w:r>
      <w:r w:rsidR="009D77C7">
        <w:rPr>
          <w:lang w:val="en-US" w:eastAsia="ru-RU"/>
        </w:rPr>
        <w:t>s</w:t>
      </w:r>
      <w:r>
        <w:rPr>
          <w:lang w:val="en-US" w:eastAsia="ru-RU"/>
        </w:rPr>
        <w:t xml:space="preserve">. </w:t>
      </w:r>
      <w:r w:rsidR="009D77C7">
        <w:rPr>
          <w:lang w:val="en-US" w:eastAsia="ru-RU"/>
        </w:rPr>
        <w:t>2</w:t>
      </w:r>
      <w:r>
        <w:rPr>
          <w:lang w:val="en-US" w:eastAsia="ru-RU"/>
        </w:rPr>
        <w:t>.16) should be expressed in a different form:</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7B7901">
        <w:trPr>
          <w:trHeight w:val="892"/>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.19a)</w:t>
            </w:r>
          </w:p>
        </w:tc>
      </w:tr>
      <w:tr w:rsidR="008A17DB" w:rsidTr="007343DA">
        <w:trPr>
          <w:trHeight w:val="725"/>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.19b)</w:t>
            </w:r>
          </w:p>
        </w:tc>
      </w:tr>
      <w:tr w:rsidR="008A17DB" w:rsidTr="007B7901">
        <w:trPr>
          <w:trHeight w:val="669"/>
        </w:trPr>
        <w:tc>
          <w:tcPr>
            <w:tcW w:w="8046" w:type="dxa"/>
            <w:vAlign w:val="center"/>
          </w:tcPr>
          <w:p w:rsidR="008A17DB" w:rsidRPr="00A848B6" w:rsidRDefault="008A17DB" w:rsidP="007B7901">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νt</m:t>
                    </m:r>
                    <m:r>
                      <m:rPr>
                        <m:sty m:val="p"/>
                      </m:rPr>
                      <w:rPr>
                        <w:rFonts w:eastAsiaTheme="minorEastAsia"/>
                        <w:lang w:val="en-US" w:eastAsia="ru-RU"/>
                      </w:rPr>
                      <m:t xml:space="preserve">+ </m:t>
                    </m:r>
                    <m:r>
                      <w:rPr>
                        <w:rFonts w:eastAsiaTheme="minorEastAsia"/>
                        <w:lang w:val="en-US" w:eastAsia="ru-RU"/>
                      </w:rPr>
                      <m:t>ψ</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.19c)</w:t>
            </w:r>
          </w:p>
        </w:tc>
      </w:tr>
    </w:tbl>
    <w:p w:rsidR="008A17DB" w:rsidRDefault="008A17DB" w:rsidP="008A17DB">
      <w:pPr>
        <w:rPr>
          <w:lang w:val="en-US" w:eastAsia="ru-RU"/>
        </w:rPr>
      </w:pPr>
      <w:r>
        <w:rPr>
          <w:lang w:val="en-US" w:eastAsia="ru-RU"/>
        </w:rPr>
        <w:lastRenderedPageBreak/>
        <w:t xml:space="preserve">Thus, we obtain the two equal frequency parameters in </w:t>
      </w:r>
      <m:oMath>
        <m:r>
          <w:rPr>
            <w:rStyle w:val="a7"/>
          </w:rPr>
          <m:t>x</m:t>
        </m:r>
        <m:r>
          <m:rPr>
            <m:sty m:val="p"/>
          </m:rPr>
          <w:rPr>
            <w:rStyle w:val="a7"/>
            <w:lang w:val="en-US"/>
          </w:rPr>
          <m:t>-</m:t>
        </m:r>
        <m:r>
          <w:rPr>
            <w:rStyle w:val="a7"/>
          </w:rPr>
          <m:t>y</m:t>
        </m:r>
      </m:oMath>
      <w:r>
        <w:rPr>
          <w:lang w:val="en-US" w:eastAsia="ru-RU"/>
        </w:rPr>
        <w:t xml:space="preserve"> in-plane (primary bodies’ plane) and one frequency in the perpendicular plane.</w:t>
      </w:r>
    </w:p>
    <w:p w:rsidR="008A17DB" w:rsidRPr="001E5E60" w:rsidRDefault="008A17DB" w:rsidP="002465BF">
      <w:pPr>
        <w:rPr>
          <w:lang w:val="en-US" w:eastAsia="ru-RU"/>
        </w:rPr>
      </w:pPr>
      <w:r>
        <w:rPr>
          <w:lang w:val="en-US" w:eastAsia="ru-RU"/>
        </w:rPr>
        <w:t xml:space="preserve">The fact that frequency in </w:t>
      </w:r>
      <m:oMath>
        <m:r>
          <w:rPr>
            <w:rStyle w:val="a7"/>
          </w:rPr>
          <m:t>z</m:t>
        </m:r>
        <m:r>
          <m:rPr>
            <m:sty m:val="p"/>
          </m:rPr>
          <w:rPr>
            <w:rStyle w:val="a7"/>
            <w:lang w:val="en-US"/>
          </w:rPr>
          <m:t>-</m:t>
        </m:r>
        <m:r>
          <w:rPr>
            <w:rStyle w:val="a7"/>
            <w:lang w:val="en-US"/>
          </w:rPr>
          <m:t>axis</m:t>
        </m:r>
      </m:oMath>
      <w:r>
        <w:rPr>
          <w:lang w:val="en-US" w:eastAsia="ru-RU"/>
        </w:rPr>
        <w:t xml:space="preserve"> is decoupled from frequencies in </w:t>
      </w:r>
      <m:oMath>
        <m:r>
          <w:rPr>
            <w:rStyle w:val="a7"/>
          </w:rPr>
          <m:t>x</m:t>
        </m:r>
      </m:oMath>
      <w:r w:rsidR="002465BF">
        <w:rPr>
          <w:lang w:val="en-US" w:eastAsia="ru-RU"/>
        </w:rPr>
        <w:t xml:space="preserve"> and</w:t>
      </w:r>
      <w:r w:rsidR="002465BF" w:rsidRPr="002465BF">
        <w:rPr>
          <w:rStyle w:val="a7"/>
        </w:rPr>
        <w:t xml:space="preserve"> </w:t>
      </w:r>
      <m:oMath>
        <m:r>
          <w:rPr>
            <w:rStyle w:val="a7"/>
          </w:rPr>
          <m:t>y</m:t>
        </m:r>
      </m:oMath>
      <w:r w:rsidR="002465BF">
        <w:rPr>
          <w:lang w:val="en-US" w:eastAsia="ru-RU"/>
        </w:rPr>
        <w:t xml:space="preserve"> axes </w:t>
      </w:r>
      <w:r>
        <w:rPr>
          <w:lang w:val="en-US" w:eastAsia="ru-RU"/>
        </w:rPr>
        <w:t>allow</w:t>
      </w:r>
      <w:r w:rsidR="002465BF">
        <w:rPr>
          <w:lang w:val="en-US" w:eastAsia="ru-RU"/>
        </w:rPr>
        <w:t>s</w:t>
      </w:r>
      <w:r>
        <w:rPr>
          <w:lang w:val="en-US" w:eastAsia="ru-RU"/>
        </w:rPr>
        <w:t xml:space="preserve"> for obtaining different kinds of interesting orbits by varying the amplitudes and frequency values.</w:t>
      </w:r>
    </w:p>
    <w:p w:rsidR="008A17DB" w:rsidRDefault="005D3DA0" w:rsidP="008A17DB">
      <w:pPr>
        <w:rPr>
          <w:shd w:val="clear" w:color="auto" w:fill="FFFFFF"/>
          <w:lang w:val="en-US"/>
        </w:rPr>
      </w:pPr>
      <w:r>
        <w:rPr>
          <w:shd w:val="clear" w:color="auto" w:fill="FFFFFF"/>
          <w:lang w:val="en-US"/>
        </w:rPr>
        <w:t xml:space="preserve">Zazzera </w:t>
      </w:r>
      <w:r w:rsidR="008210F2">
        <w:rPr>
          <w:shd w:val="clear" w:color="auto" w:fill="FFFFFF"/>
          <w:lang w:val="en-US"/>
        </w:rPr>
        <w:t>[9</w:t>
      </w:r>
      <w:r w:rsidR="008A17DB" w:rsidRPr="005D3DA0">
        <w:rPr>
          <w:shd w:val="clear" w:color="auto" w:fill="FFFFFF"/>
          <w:lang w:val="en-US"/>
        </w:rPr>
        <w:t xml:space="preserve">] </w:t>
      </w:r>
      <w:r w:rsidR="008210F2">
        <w:rPr>
          <w:shd w:val="clear" w:color="auto" w:fill="FFFFFF"/>
          <w:lang w:val="en-US"/>
        </w:rPr>
        <w:t>has</w:t>
      </w:r>
      <w:r w:rsidR="008A17DB" w:rsidRPr="005D3DA0">
        <w:rPr>
          <w:shd w:val="clear" w:color="auto" w:fill="FFFFFF"/>
          <w:lang w:val="en-US"/>
        </w:rPr>
        <w:t xml:space="preserve"> shown that</w:t>
      </w:r>
      <w:r w:rsidR="009D77C7">
        <w:rPr>
          <w:shd w:val="clear" w:color="auto" w:fill="FFFFFF"/>
          <w:lang w:val="en-US"/>
        </w:rPr>
        <w:t xml:space="preserve"> linearized dynamics (Eqs. 2</w:t>
      </w:r>
      <w:r w:rsidR="008A17DB">
        <w:rPr>
          <w:shd w:val="clear" w:color="auto" w:fill="FFFFFF"/>
          <w:lang w:val="en-US"/>
        </w:rPr>
        <w:t xml:space="preserve">.19) around collinear libration points, in particular L1 and L2, with only two of these frequencies (in </w:t>
      </w:r>
      <m:oMath>
        <m:r>
          <w:rPr>
            <w:rStyle w:val="a7"/>
          </w:rPr>
          <m:t>x</m:t>
        </m:r>
        <m:r>
          <m:rPr>
            <m:sty m:val="p"/>
          </m:rPr>
          <w:rPr>
            <w:rStyle w:val="a7"/>
            <w:lang w:val="en-US"/>
          </w:rPr>
          <m:t>-</m:t>
        </m:r>
        <m:r>
          <w:rPr>
            <w:rStyle w:val="a7"/>
          </w:rPr>
          <m:t>y</m:t>
        </m:r>
      </m:oMath>
      <w:r w:rsidR="008A17DB">
        <w:rPr>
          <w:shd w:val="clear" w:color="auto" w:fill="FFFFFF"/>
          <w:lang w:val="en-US"/>
        </w:rPr>
        <w:t xml:space="preserve"> plane) allows obtaining some infinitesimal or </w:t>
      </w:r>
      <w:r w:rsidR="008A17DB" w:rsidRPr="00511BAC">
        <w:rPr>
          <w:shd w:val="clear" w:color="auto" w:fill="FFFFFF"/>
          <w:lang w:val="en-US"/>
        </w:rPr>
        <w:t>Lyapunov orbits</w:t>
      </w:r>
      <w:r w:rsidR="008A17DB">
        <w:rPr>
          <w:shd w:val="clear" w:color="auto" w:fill="FFFFFF"/>
          <w:lang w:val="en-US"/>
        </w:rPr>
        <w:t xml:space="preserve"> in a small neighborhood around those points, given an appropriate initial condition. Moreover these planar orbits can be numerically continued until the desired finite size is reached. Different Lyapunov orbits around L1 of the Sun-Earth system are shown on the figure below:</w:t>
      </w:r>
    </w:p>
    <w:p w:rsidR="008A17DB" w:rsidRPr="00BA5F6E" w:rsidRDefault="008A17DB" w:rsidP="008A17DB">
      <w:pPr>
        <w:rPr>
          <w:lang w:val="en-US"/>
        </w:rPr>
      </w:pPr>
      <w:r w:rsidRPr="006177BC">
        <w:rPr>
          <w:noProof/>
          <w:lang w:eastAsia="ru-RU"/>
        </w:rPr>
        <w:drawing>
          <wp:inline distT="0" distB="0" distL="0" distR="0">
            <wp:extent cx="5731646" cy="4305300"/>
            <wp:effectExtent l="19050" t="0" r="2404" b="0"/>
            <wp:docPr id="6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58274" cy="4325302"/>
                    </a:xfrm>
                    <a:prstGeom prst="rect">
                      <a:avLst/>
                    </a:prstGeom>
                    <a:noFill/>
                    <a:ln w="9525">
                      <a:noFill/>
                      <a:miter lim="800000"/>
                      <a:headEnd/>
                      <a:tailEnd/>
                    </a:ln>
                  </pic:spPr>
                </pic:pic>
              </a:graphicData>
            </a:graphic>
          </wp:inline>
        </w:drawing>
      </w:r>
    </w:p>
    <w:p w:rsidR="008A17DB" w:rsidRPr="005D3DA0" w:rsidRDefault="005D3DA0" w:rsidP="005D3DA0">
      <w:pPr>
        <w:pStyle w:val="af5"/>
        <w:rPr>
          <w:lang w:val="en-US"/>
        </w:rPr>
      </w:pPr>
      <w:bookmarkStart w:id="220" w:name="_Toc469887372"/>
      <w:r>
        <w:rPr>
          <w:lang w:val="en-US"/>
        </w:rPr>
        <w:t>F</w:t>
      </w:r>
      <w:r w:rsidR="009D77C7">
        <w:rPr>
          <w:lang w:val="en-US"/>
        </w:rPr>
        <w:t>igure 2</w:t>
      </w:r>
      <w:r w:rsidR="008A17DB" w:rsidRPr="005D3DA0">
        <w:rPr>
          <w:lang w:val="en-US"/>
        </w:rPr>
        <w:t>.3 Finite-size Lyapunov orbits of different amplitudes</w:t>
      </w:r>
      <w:r>
        <w:rPr>
          <w:lang w:val="en-US"/>
        </w:rPr>
        <w:t xml:space="preserve">. </w:t>
      </w:r>
      <w:r w:rsidR="008210F2">
        <w:rPr>
          <w:lang w:val="en-US"/>
        </w:rPr>
        <w:t>[9</w:t>
      </w:r>
      <w:r w:rsidR="008A17DB" w:rsidRPr="005D3DA0">
        <w:rPr>
          <w:lang w:val="en-US"/>
        </w:rPr>
        <w:t>]</w:t>
      </w:r>
      <w:bookmarkEnd w:id="220"/>
    </w:p>
    <w:p w:rsidR="008A17DB" w:rsidRDefault="008A17DB" w:rsidP="008A17DB">
      <w:pPr>
        <w:rPr>
          <w:lang w:val="en-US" w:eastAsia="ru-RU"/>
        </w:rPr>
      </w:pPr>
      <w:r>
        <w:rPr>
          <w:lang w:val="en-US" w:eastAsia="ru-RU"/>
        </w:rPr>
        <w:t>As can be seen, in reality these frequencies vary and therefore the orbit changes its shape with growing amplitude. This happens due to the actual non-linearities of the dynamical system.</w:t>
      </w:r>
    </w:p>
    <w:p w:rsidR="008A17DB" w:rsidRDefault="008A17DB" w:rsidP="008A17DB">
      <w:pPr>
        <w:rPr>
          <w:lang w:val="en-US" w:eastAsia="ru-RU"/>
        </w:rPr>
      </w:pPr>
      <w:r>
        <w:rPr>
          <w:lang w:val="en-US" w:eastAsia="ru-RU"/>
        </w:rPr>
        <w:lastRenderedPageBreak/>
        <w:t xml:space="preserve">Such orbits do not allow the out-of-plane motion and therefore not suitable for </w:t>
      </w:r>
      <w:r w:rsidR="005D3DA0">
        <w:rPr>
          <w:lang w:val="en-US" w:eastAsia="ru-RU"/>
        </w:rPr>
        <w:t xml:space="preserve">real </w:t>
      </w:r>
      <w:r>
        <w:rPr>
          <w:lang w:val="en-US" w:eastAsia="ru-RU"/>
        </w:rPr>
        <w:t>space application</w:t>
      </w:r>
      <w:r w:rsidR="005D3DA0">
        <w:rPr>
          <w:lang w:val="en-US" w:eastAsia="ru-RU"/>
        </w:rPr>
        <w:t>s</w:t>
      </w:r>
      <w:r w:rsidR="008210F2">
        <w:rPr>
          <w:lang w:val="en-US" w:eastAsia="ru-RU"/>
        </w:rPr>
        <w:t xml:space="preserve"> [9</w:t>
      </w:r>
      <w:r>
        <w:rPr>
          <w:lang w:val="en-US" w:eastAsia="ru-RU"/>
        </w:rPr>
        <w:t>]</w:t>
      </w:r>
      <w:r w:rsidR="008210F2">
        <w:rPr>
          <w:lang w:val="en-US" w:eastAsia="ru-RU"/>
        </w:rPr>
        <w:t>.</w:t>
      </w:r>
    </w:p>
    <w:p w:rsidR="008A17DB" w:rsidRDefault="005D3DA0" w:rsidP="008A17DB">
      <w:pPr>
        <w:rPr>
          <w:lang w:val="en-US" w:eastAsia="ru-RU"/>
        </w:rPr>
      </w:pPr>
      <w:r>
        <w:rPr>
          <w:lang w:val="en-US" w:eastAsia="ru-RU"/>
        </w:rPr>
        <w:t>Having</w:t>
      </w:r>
      <w:r w:rsidR="008A17DB">
        <w:rPr>
          <w:lang w:val="en-US" w:eastAsia="ru-RU"/>
        </w:rPr>
        <w:t xml:space="preserve"> a frequency in </w:t>
      </w:r>
      <m:oMath>
        <m:r>
          <w:rPr>
            <w:rStyle w:val="a7"/>
          </w:rPr>
          <m:t>z</m:t>
        </m:r>
      </m:oMath>
      <w:r w:rsidR="008A17DB">
        <w:rPr>
          <w:lang w:val="en-US" w:eastAsia="ru-RU"/>
        </w:rPr>
        <w:t xml:space="preserve">-direction (not equal to that of </w:t>
      </w:r>
      <m:oMath>
        <m:r>
          <w:rPr>
            <w:rStyle w:val="a7"/>
          </w:rPr>
          <m:t>y</m:t>
        </m:r>
      </m:oMath>
      <w:r w:rsidR="008A17DB">
        <w:rPr>
          <w:lang w:val="en-US" w:eastAsia="ru-RU"/>
        </w:rPr>
        <w:t xml:space="preserve"> and </w:t>
      </w:r>
      <m:oMath>
        <m:r>
          <w:rPr>
            <w:rStyle w:val="a7"/>
          </w:rPr>
          <m:t>z</m:t>
        </m:r>
      </m:oMath>
      <w:r w:rsidR="008A17DB">
        <w:rPr>
          <w:lang w:val="en-US" w:eastAsia="ru-RU"/>
        </w:rPr>
        <w:t>) one would obtain the quasi-periodic closed form path called Lissajous Trajectory. Depending on the</w:t>
      </w:r>
      <w:r w:rsidR="008A17DB" w:rsidRPr="005D3DA0">
        <w:rPr>
          <w:rStyle w:val="a7"/>
          <w:lang w:val="en-US"/>
        </w:rPr>
        <w:t xml:space="preserve"> </w:t>
      </w:r>
      <m:oMath>
        <m:r>
          <w:rPr>
            <w:rStyle w:val="a7"/>
          </w:rPr>
          <m:t>z</m:t>
        </m:r>
      </m:oMath>
      <w:r>
        <w:rPr>
          <w:lang w:val="en-US" w:eastAsia="ru-RU"/>
        </w:rPr>
        <w:t xml:space="preserve">-frequency </w:t>
      </w:r>
      <w:r w:rsidR="008A17DB">
        <w:rPr>
          <w:lang w:val="en-US" w:eastAsia="ru-RU"/>
        </w:rPr>
        <w:t xml:space="preserve">and the </w:t>
      </w:r>
      <m:oMath>
        <m:sSub>
          <m:sSubPr>
            <m:ctrlPr>
              <w:rPr>
                <w:rStyle w:val="a7"/>
              </w:rPr>
            </m:ctrlPr>
          </m:sSubPr>
          <m:e>
            <m:r>
              <w:rPr>
                <w:rStyle w:val="a7"/>
              </w:rPr>
              <m:t>A</m:t>
            </m:r>
          </m:e>
          <m:sub>
            <m:r>
              <w:rPr>
                <w:rStyle w:val="a7"/>
              </w:rPr>
              <m:t>z</m:t>
            </m:r>
          </m:sub>
        </m:sSub>
      </m:oMath>
      <w:r w:rsidR="008A17DB">
        <w:rPr>
          <w:lang w:val="en-US" w:eastAsia="ru-RU"/>
        </w:rPr>
        <w:t xml:space="preserve"> amplitude it may take on different shapes. Lissajous orbits can be used in space missions but do not allow big excursions in the out-of-plane direction, which </w:t>
      </w:r>
      <w:r w:rsidR="008A17DB" w:rsidRPr="005D3DA0">
        <w:rPr>
          <w:lang w:val="en-US"/>
        </w:rPr>
        <w:t>sometimes</w:t>
      </w:r>
      <w:r w:rsidR="008A17DB">
        <w:rPr>
          <w:lang w:val="en-US" w:eastAsia="ru-RU"/>
        </w:rPr>
        <w:t xml:space="preserve"> is </w:t>
      </w:r>
      <w:r>
        <w:rPr>
          <w:lang w:val="en-US" w:eastAsia="ru-RU"/>
        </w:rPr>
        <w:t xml:space="preserve">necessary </w:t>
      </w:r>
      <w:r w:rsidR="008A17DB">
        <w:rPr>
          <w:lang w:val="en-US" w:eastAsia="ru-RU"/>
        </w:rPr>
        <w:t xml:space="preserve">in order to meet the mission scientific or operational requirements, which is the case for IRASSI mission. </w:t>
      </w:r>
    </w:p>
    <w:p w:rsidR="008A17DB" w:rsidRPr="009D77C7" w:rsidRDefault="008A17DB" w:rsidP="008A17DB">
      <w:pPr>
        <w:rPr>
          <w:i/>
          <w:lang w:val="en-US" w:eastAsia="ru-RU"/>
        </w:rPr>
      </w:pPr>
      <w:r>
        <w:rPr>
          <w:lang w:val="en-US" w:eastAsia="ru-RU"/>
        </w:rPr>
        <w:t>However, very interesting and applicable for space missions large periodic Halo-orbit types can be obtained, which allow out-of-plane motion. This is possible, if the amplitudes of in-plane and out-of-plane motions are of sufficient magnitude, so that the non-linear contributions to the system produce eigenfrequencies that are equal, in other words, Eq</w:t>
      </w:r>
      <w:r w:rsidR="009D77C7">
        <w:rPr>
          <w:lang w:val="en-US" w:eastAsia="ru-RU"/>
        </w:rPr>
        <w:t>s</w:t>
      </w:r>
      <w:r>
        <w:rPr>
          <w:lang w:val="en-US" w:eastAsia="ru-RU"/>
        </w:rPr>
        <w:t>.</w:t>
      </w:r>
      <w:r w:rsidR="009D77C7">
        <w:rPr>
          <w:lang w:val="en-US" w:eastAsia="ru-RU"/>
        </w:rPr>
        <w:t xml:space="preserve"> 2.19 become</w:t>
      </w:r>
      <w:r>
        <w:rPr>
          <w:lang w:val="en-US" w:eastAsia="ru-RU"/>
        </w:rPr>
        <w:t xml:space="preserve"> </w:t>
      </w:r>
      <w:r w:rsidR="008210F2">
        <w:rPr>
          <w:lang w:val="en-US" w:eastAsia="ru-RU"/>
        </w:rPr>
        <w:t>[9</w:t>
      </w:r>
      <w:r w:rsidR="005D3DA0" w:rsidRPr="005D3DA0">
        <w:rPr>
          <w:lang w:val="en-US" w:eastAsia="ru-RU"/>
        </w:rPr>
        <w:t>]</w:t>
      </w:r>
      <w:r w:rsidR="008210F2">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5D3DA0">
        <w:trPr>
          <w:trHeight w:val="892"/>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.20a)</w:t>
            </w:r>
          </w:p>
        </w:tc>
      </w:tr>
      <w:tr w:rsidR="008A17DB" w:rsidTr="005D3DA0">
        <w:trPr>
          <w:trHeight w:val="967"/>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.20b)</w:t>
            </w:r>
          </w:p>
        </w:tc>
      </w:tr>
      <w:tr w:rsidR="008A17DB" w:rsidTr="005D3DA0">
        <w:trPr>
          <w:trHeight w:val="669"/>
        </w:trPr>
        <w:tc>
          <w:tcPr>
            <w:tcW w:w="8046" w:type="dxa"/>
            <w:vAlign w:val="center"/>
          </w:tcPr>
          <w:p w:rsidR="008A17DB" w:rsidRPr="00A848B6" w:rsidRDefault="008A17DB" w:rsidP="005D3DA0">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.20c)</w:t>
            </w:r>
          </w:p>
        </w:tc>
      </w:tr>
    </w:tbl>
    <w:p w:rsidR="008A17DB" w:rsidRDefault="008A17DB" w:rsidP="008A17DB">
      <w:pPr>
        <w:rPr>
          <w:lang w:val="en-US" w:eastAsia="ru-RU"/>
        </w:rPr>
      </w:pPr>
      <w:r>
        <w:rPr>
          <w:lang w:val="en-US" w:eastAsia="ru-RU"/>
        </w:rPr>
        <w:t>Note</w:t>
      </w:r>
      <w:r w:rsidR="005D3DA0">
        <w:rPr>
          <w:lang w:val="en-US" w:eastAsia="ru-RU"/>
        </w:rPr>
        <w:t xml:space="preserve"> however</w:t>
      </w:r>
      <w:r>
        <w:rPr>
          <w:lang w:val="en-US" w:eastAsia="ru-RU"/>
        </w:rPr>
        <w:t>, that these equations are only a first approximation to the true orbit, and higher order corrections are introduced when non</w:t>
      </w:r>
      <w:r w:rsidR="0098389B">
        <w:rPr>
          <w:lang w:val="en-US" w:eastAsia="ru-RU"/>
        </w:rPr>
        <w:t>-</w:t>
      </w:r>
      <w:r>
        <w:rPr>
          <w:lang w:val="en-US" w:eastAsia="ru-RU"/>
        </w:rPr>
        <w:t>linearities, eccentricity and perturbations are taken into account. However, the corrected orbit is still bound</w:t>
      </w:r>
      <w:r w:rsidR="008210F2">
        <w:rPr>
          <w:lang w:val="en-US" w:eastAsia="ru-RU"/>
        </w:rPr>
        <w:t>ed, but only quasi-periodic [10</w:t>
      </w:r>
      <w:r>
        <w:rPr>
          <w:lang w:val="en-US" w:eastAsia="ru-RU"/>
        </w:rPr>
        <w:t>]</w:t>
      </w:r>
      <w:r w:rsidR="008210F2">
        <w:rPr>
          <w:lang w:val="en-US" w:eastAsia="ru-RU"/>
        </w:rPr>
        <w:t>.</w:t>
      </w:r>
    </w:p>
    <w:p w:rsidR="00154CCA" w:rsidRDefault="00154CCA" w:rsidP="008A17DB">
      <w:pPr>
        <w:rPr>
          <w:lang w:val="en-US" w:eastAsia="ru-RU"/>
        </w:rPr>
      </w:pPr>
      <w:r>
        <w:rPr>
          <w:lang w:val="en-US" w:eastAsia="ru-RU"/>
        </w:rPr>
        <w:t>Halo orbits exist above some minimum in-plane amplitude that is dependent on the mass ratio. To match aforementioned eigenfrequencies the in-plane and out-of-plane amplitud</w:t>
      </w:r>
      <w:r w:rsidR="008210F2">
        <w:rPr>
          <w:lang w:val="en-US" w:eastAsia="ru-RU"/>
        </w:rPr>
        <w:t>es must satisfy the relation [11</w:t>
      </w:r>
      <w:r>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154CCA" w:rsidTr="005D3DA0">
        <w:trPr>
          <w:trHeight w:val="734"/>
        </w:trPr>
        <w:tc>
          <w:tcPr>
            <w:tcW w:w="8046" w:type="dxa"/>
            <w:vAlign w:val="center"/>
          </w:tcPr>
          <w:p w:rsidR="00154CCA" w:rsidRPr="002612D1" w:rsidRDefault="007575FC" w:rsidP="005D3DA0">
            <w:pPr>
              <w:pStyle w:val="a6"/>
              <w:rPr>
                <w:lang w:val="en-US"/>
              </w:rPr>
            </w:pPr>
            <m:oMath>
              <m:sSub>
                <m:sSubPr>
                  <m:ctrlPr>
                    <w:rPr>
                      <w:rFonts w:eastAsiaTheme="minorEastAsia"/>
                      <w:lang w:val="en-US"/>
                    </w:rPr>
                  </m:ctrlPr>
                </m:sSubPr>
                <m:e>
                  <m:r>
                    <w:rPr>
                      <w:rFonts w:eastAsiaTheme="minorEastAsia"/>
                      <w:lang w:val="en-US"/>
                    </w:rPr>
                    <m:t>l</m:t>
                  </m:r>
                </m:e>
                <m:sub>
                  <m:r>
                    <m:rPr>
                      <m:sty m:val="p"/>
                    </m:rPr>
                    <w:rPr>
                      <w:rFonts w:eastAsiaTheme="minorEastAsia"/>
                      <w:lang w:val="en-US"/>
                    </w:rPr>
                    <m:t>1</m:t>
                  </m:r>
                </m:sub>
              </m:sSub>
              <m:sSubSup>
                <m:sSubSupPr>
                  <m:ctrlPr>
                    <w:rPr>
                      <w:lang w:val="en-US"/>
                    </w:rPr>
                  </m:ctrlPr>
                </m:sSubSupPr>
                <m:e>
                  <m:r>
                    <w:rPr>
                      <w:lang w:val="en-US"/>
                    </w:rPr>
                    <m:t>A</m:t>
                  </m:r>
                </m:e>
                <m:sub>
                  <m:r>
                    <w:rPr>
                      <w:lang w:val="en-US"/>
                    </w:rPr>
                    <m:t>x</m:t>
                  </m:r>
                </m:sub>
                <m:sup>
                  <m:r>
                    <m:rPr>
                      <m:sty m:val="p"/>
                    </m:rPr>
                    <w:rPr>
                      <w:lang w:val="en-US"/>
                    </w:rPr>
                    <m:t>2</m:t>
                  </m:r>
                </m:sup>
              </m:sSubSup>
              <m:r>
                <m:rPr>
                  <m:sty m:val="p"/>
                </m:rPr>
                <w:rPr>
                  <w:lang w:val="en-US"/>
                </w:rPr>
                <m:t>+</m:t>
              </m:r>
              <m:sSub>
                <m:sSubPr>
                  <m:ctrlPr>
                    <w:rPr>
                      <w:rFonts w:eastAsiaTheme="minorEastAsia"/>
                      <w:lang w:val="en-US"/>
                    </w:rPr>
                  </m:ctrlPr>
                </m:sSubPr>
                <m:e>
                  <m:r>
                    <w:rPr>
                      <w:rFonts w:eastAsiaTheme="minorEastAsia"/>
                      <w:lang w:val="en-US"/>
                    </w:rPr>
                    <m:t>l</m:t>
                  </m:r>
                </m:e>
                <m:sub>
                  <m:r>
                    <m:rPr>
                      <m:sty m:val="p"/>
                    </m:rPr>
                    <w:rPr>
                      <w:rFonts w:eastAsiaTheme="minorEastAsia"/>
                      <w:lang w:val="en-US"/>
                    </w:rPr>
                    <m:t>2</m:t>
                  </m:r>
                </m:sub>
              </m:sSub>
              <m:sSubSup>
                <m:sSubSupPr>
                  <m:ctrlPr>
                    <w:rPr>
                      <w:lang w:val="en-US"/>
                    </w:rPr>
                  </m:ctrlPr>
                </m:sSubSupPr>
                <m:e>
                  <m:r>
                    <w:rPr>
                      <w:lang w:val="en-US"/>
                    </w:rPr>
                    <m:t>A</m:t>
                  </m:r>
                </m:e>
                <m:sub>
                  <m:r>
                    <w:rPr>
                      <w:lang w:val="en-US"/>
                    </w:rPr>
                    <m:t>z</m:t>
                  </m:r>
                </m:sub>
                <m:sup>
                  <m:r>
                    <m:rPr>
                      <m:sty m:val="p"/>
                    </m:rPr>
                    <w:rPr>
                      <w:lang w:val="en-US"/>
                    </w:rPr>
                    <m:t>2</m:t>
                  </m:r>
                </m:sup>
              </m:sSubSup>
              <m:r>
                <m:rPr>
                  <m:sty m:val="p"/>
                </m:rPr>
                <w:rPr>
                  <w:lang w:val="en-US"/>
                </w:rPr>
                <m:t>+∆ =0</m:t>
              </m:r>
            </m:oMath>
            <w:r w:rsidR="00154CCA">
              <w:rPr>
                <w:rFonts w:eastAsiaTheme="minorEastAsia"/>
                <w:lang w:val="en-US"/>
              </w:rPr>
              <w:t xml:space="preserve">  </w:t>
            </w:r>
          </w:p>
        </w:tc>
        <w:tc>
          <w:tcPr>
            <w:tcW w:w="1276" w:type="dxa"/>
            <w:vAlign w:val="center"/>
          </w:tcPr>
          <w:p w:rsidR="00154CCA" w:rsidRDefault="00707140" w:rsidP="00DA6112">
            <w:pPr>
              <w:jc w:val="right"/>
              <w:rPr>
                <w:rFonts w:eastAsiaTheme="minorEastAsia"/>
                <w:lang w:val="en-US" w:eastAsia="ru-RU"/>
              </w:rPr>
            </w:pPr>
            <w:r>
              <w:rPr>
                <w:rFonts w:eastAsiaTheme="minorEastAsia"/>
                <w:lang w:val="en-US" w:eastAsia="ru-RU"/>
              </w:rPr>
              <w:t>(2</w:t>
            </w:r>
            <w:r w:rsidR="00154CCA">
              <w:rPr>
                <w:rFonts w:eastAsiaTheme="minorEastAsia"/>
                <w:lang w:val="en-US" w:eastAsia="ru-RU"/>
              </w:rPr>
              <w:t>.21)</w:t>
            </w:r>
          </w:p>
        </w:tc>
      </w:tr>
    </w:tbl>
    <w:p w:rsidR="008A17DB" w:rsidRPr="008A17DB" w:rsidRDefault="00154CCA" w:rsidP="008A17DB">
      <w:pPr>
        <w:rPr>
          <w:lang w:val="en-US" w:eastAsia="ru-RU"/>
        </w:rPr>
      </w:pPr>
      <w:r>
        <w:rPr>
          <w:lang w:val="en-US" w:eastAsia="ru-RU"/>
        </w:rPr>
        <w:t xml:space="preserve">where </w:t>
      </w:r>
      <m:oMath>
        <m:r>
          <m:rPr>
            <m:sty m:val="p"/>
          </m:rPr>
          <w:rPr>
            <w:rStyle w:val="a7"/>
            <w:lang w:val="en-US"/>
          </w:rPr>
          <m:t>∆</m:t>
        </m:r>
      </m:oMath>
      <w:r>
        <w:rPr>
          <w:rFonts w:eastAsiaTheme="minorEastAsia"/>
          <w:lang w:val="en-US"/>
        </w:rPr>
        <w:t xml:space="preserve"> is the frequency correction needed to match the in-plane and out-of-plane eigenfrequencies and </w:t>
      </w:r>
      <m:oMath>
        <m:sSub>
          <m:sSubPr>
            <m:ctrlPr>
              <w:rPr>
                <w:rStyle w:val="a7"/>
              </w:rPr>
            </m:ctrlPr>
          </m:sSubPr>
          <m:e>
            <m:r>
              <w:rPr>
                <w:rStyle w:val="a7"/>
              </w:rPr>
              <m:t>l</m:t>
            </m:r>
          </m:e>
          <m:sub>
            <m:r>
              <m:rPr>
                <m:sty m:val="p"/>
              </m:rPr>
              <w:rPr>
                <w:rStyle w:val="a7"/>
                <w:lang w:val="en-US"/>
              </w:rPr>
              <m:t>1</m:t>
            </m:r>
          </m:sub>
        </m:sSub>
        <m:r>
          <m:rPr>
            <m:sty m:val="p"/>
          </m:rPr>
          <w:rPr>
            <w:rStyle w:val="a7"/>
            <w:lang w:val="en-US"/>
          </w:rPr>
          <m:t xml:space="preserve">, </m:t>
        </m:r>
        <m:sSub>
          <m:sSubPr>
            <m:ctrlPr>
              <w:rPr>
                <w:rStyle w:val="a7"/>
              </w:rPr>
            </m:ctrlPr>
          </m:sSubPr>
          <m:e>
            <m:r>
              <w:rPr>
                <w:rStyle w:val="a7"/>
              </w:rPr>
              <m:t>l</m:t>
            </m:r>
          </m:e>
          <m:sub>
            <m:r>
              <m:rPr>
                <m:sty m:val="p"/>
              </m:rPr>
              <w:rPr>
                <w:rStyle w:val="a7"/>
                <w:lang w:val="en-US"/>
              </w:rPr>
              <m:t>2</m:t>
            </m:r>
          </m:sub>
        </m:sSub>
      </m:oMath>
      <w:r>
        <w:rPr>
          <w:rFonts w:eastAsiaTheme="minorEastAsia"/>
          <w:lang w:val="en-US"/>
        </w:rPr>
        <w:t xml:space="preserve"> are constants. More details on calculating thes</w:t>
      </w:r>
      <w:r w:rsidR="00F053B2">
        <w:rPr>
          <w:rFonts w:eastAsiaTheme="minorEastAsia"/>
          <w:lang w:val="en-US"/>
        </w:rPr>
        <w:t>e parameters can be found in Richardson [12</w:t>
      </w:r>
      <w:r>
        <w:rPr>
          <w:rFonts w:eastAsiaTheme="minorEastAsia"/>
          <w:lang w:val="en-US"/>
        </w:rPr>
        <w:t>].</w:t>
      </w:r>
    </w:p>
    <w:p w:rsidR="0052737C" w:rsidRPr="0052737C" w:rsidRDefault="006A6F3A" w:rsidP="0052737C">
      <w:pPr>
        <w:pStyle w:val="3"/>
        <w:rPr>
          <w:lang w:val="en-US"/>
        </w:rPr>
      </w:pPr>
      <w:r>
        <w:rPr>
          <w:lang w:val="en-US"/>
        </w:rPr>
        <w:lastRenderedPageBreak/>
        <w:t xml:space="preserve"> </w:t>
      </w:r>
      <w:bookmarkStart w:id="221" w:name="_Toc469887661"/>
      <w:r w:rsidR="0052737C" w:rsidRPr="0052737C">
        <w:rPr>
          <w:lang w:val="en-US"/>
        </w:rPr>
        <w:t>Halo orbit</w:t>
      </w:r>
      <w:bookmarkEnd w:id="221"/>
    </w:p>
    <w:p w:rsidR="008A17DB" w:rsidRPr="004436D6" w:rsidRDefault="008A17DB" w:rsidP="008A17DB">
      <w:pPr>
        <w:rPr>
          <w:shd w:val="clear" w:color="auto" w:fill="FFFFFF"/>
          <w:lang w:val="en-US"/>
        </w:rPr>
      </w:pPr>
      <w:r>
        <w:rPr>
          <w:shd w:val="clear" w:color="auto" w:fill="FFFFFF"/>
          <w:lang w:val="en-US"/>
        </w:rPr>
        <w:t>Orbits’ name speaks for itself, it is a ring or “halo” about the libration point.</w:t>
      </w:r>
      <w:r>
        <w:rPr>
          <w:lang w:val="en-US"/>
        </w:rPr>
        <w:t xml:space="preserve"> Aforementioned big excursions in the out-of-plane direction can facilitate satisfying the scientific or operational mission-specific goals.</w:t>
      </w:r>
    </w:p>
    <w:p w:rsidR="008A17DB" w:rsidRDefault="008A17DB" w:rsidP="008A17DB">
      <w:pPr>
        <w:rPr>
          <w:lang w:val="en-US"/>
        </w:rPr>
      </w:pPr>
      <w:r>
        <w:rPr>
          <w:lang w:val="en-US"/>
        </w:rPr>
        <w:t xml:space="preserve">By varying </w:t>
      </w:r>
      <m:oMath>
        <m:sSub>
          <m:sSubPr>
            <m:ctrlPr>
              <w:rPr>
                <w:rStyle w:val="a7"/>
              </w:rPr>
            </m:ctrlPr>
          </m:sSubPr>
          <m:e>
            <m:r>
              <w:rPr>
                <w:rStyle w:val="a7"/>
              </w:rPr>
              <m:t>A</m:t>
            </m:r>
          </m:e>
          <m:sub>
            <m:r>
              <w:rPr>
                <w:rStyle w:val="a7"/>
              </w:rPr>
              <m:t>z</m:t>
            </m:r>
          </m:sub>
        </m:sSub>
      </m:oMath>
      <w:r>
        <w:rPr>
          <w:lang w:val="en-US"/>
        </w:rPr>
        <w:t xml:space="preserve"> amplitude, it is possible to obtain Halo-orbit with different inclinations and of different size.</w:t>
      </w:r>
    </w:p>
    <w:p w:rsidR="008A17DB" w:rsidRDefault="008A17DB" w:rsidP="008A17DB">
      <w:pPr>
        <w:rPr>
          <w:lang w:val="en-US"/>
        </w:rPr>
      </w:pPr>
      <w:r>
        <w:rPr>
          <w:lang w:val="en-US"/>
        </w:rPr>
        <w:t xml:space="preserve">Therefore, choosing an appropriate </w:t>
      </w:r>
      <m:oMath>
        <m:sSub>
          <m:sSubPr>
            <m:ctrlPr>
              <w:rPr>
                <w:rStyle w:val="a7"/>
              </w:rPr>
            </m:ctrlPr>
          </m:sSubPr>
          <m:e>
            <m:r>
              <w:rPr>
                <w:rStyle w:val="a7"/>
              </w:rPr>
              <m:t>A</m:t>
            </m:r>
          </m:e>
          <m:sub>
            <m:r>
              <w:rPr>
                <w:rStyle w:val="a7"/>
              </w:rPr>
              <m:t>z</m:t>
            </m:r>
          </m:sub>
        </m:sSub>
      </m:oMath>
      <w:r>
        <w:rPr>
          <w:lang w:val="en-US"/>
        </w:rPr>
        <w:t xml:space="preserve"> is important since through its value the mission-specific constraints can be formulated. For instance</w:t>
      </w:r>
      <w:r w:rsidR="00365454">
        <w:rPr>
          <w:lang w:val="en-US"/>
        </w:rPr>
        <w:t xml:space="preserve"> </w:t>
      </w:r>
      <w:r>
        <w:rPr>
          <w:lang w:val="en-US"/>
        </w:rPr>
        <w:t xml:space="preserve">(applies to IRASSI mission) space telescope about the Sun-Earth L2 requires a minimum </w:t>
      </w:r>
      <m:oMath>
        <m:sSub>
          <m:sSubPr>
            <m:ctrlPr>
              <w:rPr>
                <w:rStyle w:val="a7"/>
              </w:rPr>
            </m:ctrlPr>
          </m:sSubPr>
          <m:e>
            <m:r>
              <w:rPr>
                <w:rStyle w:val="a7"/>
              </w:rPr>
              <m:t>A</m:t>
            </m:r>
          </m:e>
          <m:sub>
            <m:r>
              <w:rPr>
                <w:rStyle w:val="a7"/>
              </w:rPr>
              <m:t>z</m:t>
            </m:r>
          </m:sub>
        </m:sSub>
      </m:oMath>
      <w:r>
        <w:rPr>
          <w:lang w:val="en-US"/>
        </w:rPr>
        <w:t xml:space="preserve">  in order to avoid the eclipses and maintain uninterrupted communication link.</w:t>
      </w:r>
    </w:p>
    <w:p w:rsidR="008A17DB" w:rsidRDefault="008A17DB" w:rsidP="008A17DB">
      <w:pPr>
        <w:rPr>
          <w:lang w:val="en-US"/>
        </w:rPr>
      </w:pPr>
      <w:r>
        <w:rPr>
          <w:lang w:val="en-US"/>
        </w:rPr>
        <w:t xml:space="preserve">On the figure below Halo-orbits with different </w:t>
      </w:r>
      <m:oMath>
        <m:sSub>
          <m:sSubPr>
            <m:ctrlPr>
              <w:rPr>
                <w:rStyle w:val="a7"/>
              </w:rPr>
            </m:ctrlPr>
          </m:sSubPr>
          <m:e>
            <m:r>
              <w:rPr>
                <w:rStyle w:val="a7"/>
              </w:rPr>
              <m:t>A</m:t>
            </m:r>
          </m:e>
          <m:sub>
            <m:r>
              <w:rPr>
                <w:rStyle w:val="a7"/>
              </w:rPr>
              <m:t>z</m:t>
            </m:r>
          </m:sub>
        </m:sSub>
      </m:oMath>
      <w:r>
        <w:rPr>
          <w:lang w:val="en-US"/>
        </w:rPr>
        <w:t xml:space="preserve"> amplitudes around L1 in the Sun-Earth rotating frame are shown:</w:t>
      </w:r>
    </w:p>
    <w:p w:rsidR="008A17DB" w:rsidRDefault="008A17DB" w:rsidP="008A17DB">
      <w:pPr>
        <w:rPr>
          <w:lang w:val="en-US"/>
        </w:rPr>
      </w:pPr>
      <w:r w:rsidRPr="009E72FE">
        <w:rPr>
          <w:lang w:val="en-US"/>
        </w:rPr>
        <w:t xml:space="preserve"> </w:t>
      </w:r>
      <w:r w:rsidRPr="009E72FE">
        <w:rPr>
          <w:noProof/>
          <w:lang w:eastAsia="ru-RU"/>
        </w:rPr>
        <w:drawing>
          <wp:inline distT="0" distB="0" distL="0" distR="0">
            <wp:extent cx="5286375" cy="3491662"/>
            <wp:effectExtent l="19050" t="0" r="9525" b="0"/>
            <wp:docPr id="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85237" cy="3490910"/>
                    </a:xfrm>
                    <a:prstGeom prst="rect">
                      <a:avLst/>
                    </a:prstGeom>
                    <a:noFill/>
                    <a:ln w="9525">
                      <a:noFill/>
                      <a:miter lim="800000"/>
                      <a:headEnd/>
                      <a:tailEnd/>
                    </a:ln>
                  </pic:spPr>
                </pic:pic>
              </a:graphicData>
            </a:graphic>
          </wp:inline>
        </w:drawing>
      </w:r>
    </w:p>
    <w:p w:rsidR="008A17DB" w:rsidRPr="006A6F3A" w:rsidRDefault="006A6F3A" w:rsidP="006A6F3A">
      <w:pPr>
        <w:pStyle w:val="af5"/>
        <w:rPr>
          <w:lang w:val="en-US"/>
        </w:rPr>
      </w:pPr>
      <w:bookmarkStart w:id="222" w:name="_Toc469887373"/>
      <w:r>
        <w:rPr>
          <w:lang w:val="en-US"/>
        </w:rPr>
        <w:t>F</w:t>
      </w:r>
      <w:r w:rsidR="009D77C7">
        <w:rPr>
          <w:lang w:val="en-US"/>
        </w:rPr>
        <w:t>igure 2</w:t>
      </w:r>
      <w:r w:rsidR="008A17DB" w:rsidRPr="006A6F3A">
        <w:rPr>
          <w:lang w:val="en-US"/>
        </w:rPr>
        <w:t xml:space="preserve">.4 Halo orbits with </w:t>
      </w:r>
      <m:oMath>
        <m:sSub>
          <m:sSubPr>
            <m:ctrlPr>
              <w:rPr>
                <w:rStyle w:val="a7"/>
              </w:rPr>
            </m:ctrlPr>
          </m:sSubPr>
          <m:e>
            <m:r>
              <w:rPr>
                <w:rStyle w:val="a7"/>
              </w:rPr>
              <m:t>A</m:t>
            </m:r>
          </m:e>
          <m:sub>
            <m:r>
              <w:rPr>
                <w:rStyle w:val="a7"/>
              </w:rPr>
              <m:t>z</m:t>
            </m:r>
          </m:sub>
        </m:sSub>
      </m:oMath>
      <w:r w:rsidR="008A17DB" w:rsidRPr="006A6F3A">
        <w:rPr>
          <w:lang w:val="en-US"/>
        </w:rPr>
        <w:t xml:space="preserve"> = 10000, 30000, 50000 km</w:t>
      </w:r>
      <w:r w:rsidR="00F053B2">
        <w:rPr>
          <w:lang w:val="en-US"/>
        </w:rPr>
        <w:t xml:space="preserve"> [9]</w:t>
      </w:r>
      <w:bookmarkEnd w:id="222"/>
    </w:p>
    <w:p w:rsidR="008A17DB" w:rsidRDefault="008A17DB" w:rsidP="008A17DB">
      <w:pPr>
        <w:rPr>
          <w:lang w:val="en-US"/>
        </w:rPr>
      </w:pPr>
      <w:r>
        <w:rPr>
          <w:lang w:val="en-US"/>
        </w:rPr>
        <w:t>In the CR3</w:t>
      </w:r>
      <w:r w:rsidRPr="002B4ADC">
        <w:rPr>
          <w:lang w:val="en-US"/>
        </w:rPr>
        <w:t xml:space="preserve">BP model, halo orbits are both </w:t>
      </w:r>
      <w:r>
        <w:rPr>
          <w:lang w:val="en-US"/>
        </w:rPr>
        <w:t>periodic and time independent. H</w:t>
      </w:r>
      <w:r w:rsidRPr="002B4ADC">
        <w:rPr>
          <w:lang w:val="en-US"/>
        </w:rPr>
        <w:t>owever,</w:t>
      </w:r>
      <w:r>
        <w:rPr>
          <w:lang w:val="en-US"/>
        </w:rPr>
        <w:t xml:space="preserve"> note that</w:t>
      </w:r>
      <w:r w:rsidRPr="002B4ADC">
        <w:rPr>
          <w:lang w:val="en-US"/>
        </w:rPr>
        <w:t xml:space="preserve"> if we take all the e</w:t>
      </w:r>
      <w:r>
        <w:rPr>
          <w:lang w:val="en-US"/>
        </w:rPr>
        <w:t>ff</w:t>
      </w:r>
      <w:r w:rsidRPr="002B4ADC">
        <w:rPr>
          <w:lang w:val="en-US"/>
        </w:rPr>
        <w:t>ects of the full solar system</w:t>
      </w:r>
      <w:r w:rsidRPr="00612F96">
        <w:rPr>
          <w:lang w:val="en-US"/>
        </w:rPr>
        <w:t xml:space="preserve"> </w:t>
      </w:r>
      <w:r>
        <w:rPr>
          <w:lang w:val="en-US"/>
        </w:rPr>
        <w:t>among others</w:t>
      </w:r>
      <w:r w:rsidRPr="002B4ADC">
        <w:rPr>
          <w:lang w:val="en-US"/>
        </w:rPr>
        <w:t xml:space="preserve"> into account</w:t>
      </w:r>
      <w:r>
        <w:rPr>
          <w:lang w:val="en-US"/>
        </w:rPr>
        <w:t xml:space="preserve">, </w:t>
      </w:r>
      <w:r w:rsidRPr="002B4ADC">
        <w:rPr>
          <w:lang w:val="en-US"/>
        </w:rPr>
        <w:t>halo orbits are in fact q</w:t>
      </w:r>
      <w:r>
        <w:rPr>
          <w:lang w:val="en-US"/>
        </w:rPr>
        <w:t>uasi-periodic and time dependent.</w:t>
      </w:r>
    </w:p>
    <w:p w:rsidR="008A17DB" w:rsidRPr="002B4ADC" w:rsidRDefault="008A17DB" w:rsidP="008A17DB">
      <w:pPr>
        <w:rPr>
          <w:color w:val="FF0000"/>
          <w:lang w:val="en-US"/>
        </w:rPr>
      </w:pPr>
      <w:r>
        <w:rPr>
          <w:lang w:val="en-US"/>
        </w:rPr>
        <w:lastRenderedPageBreak/>
        <w:t xml:space="preserve">Any orbit around L2 is dynamically unstable in reality, i.e. over time a spacecraft in its orbit will diverge and escape to the outer space. This is due to the effect of the solar radiation pressure, gravitational attraction of other planets and movement of the Moon. </w:t>
      </w:r>
    </w:p>
    <w:p w:rsidR="008A17DB" w:rsidRDefault="008A17DB" w:rsidP="008A17DB">
      <w:pPr>
        <w:rPr>
          <w:lang w:val="en-US"/>
        </w:rPr>
      </w:pPr>
      <w:r>
        <w:rPr>
          <w:lang w:val="en-US"/>
        </w:rPr>
        <w:t>In order to describe such orbit, in case of IRASSI around L2 point of Sun/Earth-Moon system, the L2-centered reference frame must be defined. Th</w:t>
      </w:r>
      <w:r w:rsidR="008A10F1">
        <w:rPr>
          <w:lang w:val="en-US"/>
        </w:rPr>
        <w:t>e</w:t>
      </w:r>
      <w:r w:rsidR="00F053B2">
        <w:rPr>
          <w:lang w:val="en-US"/>
        </w:rPr>
        <w:t xml:space="preserve"> following properties apply [1</w:t>
      </w:r>
      <w:r>
        <w:rPr>
          <w:lang w:val="en-US"/>
        </w:rPr>
        <w:t>]</w:t>
      </w:r>
      <w:r w:rsidR="00F053B2">
        <w:rPr>
          <w:lang w:val="en-US"/>
        </w:rPr>
        <w:t>:</w:t>
      </w:r>
    </w:p>
    <w:p w:rsidR="008A17DB" w:rsidRPr="005A43E7" w:rsidRDefault="008A17DB" w:rsidP="005A43E7">
      <w:pPr>
        <w:pStyle w:val="a5"/>
        <w:numPr>
          <w:ilvl w:val="0"/>
          <w:numId w:val="32"/>
        </w:numPr>
        <w:rPr>
          <w:lang w:val="en-US"/>
        </w:rPr>
      </w:pPr>
      <w:r w:rsidRPr="005A43E7">
        <w:rPr>
          <w:lang w:val="en-US"/>
        </w:rPr>
        <w:t>X-axis is aligned with the Sun-Earth line in the ecliptic plane. Its positive direction points towards outer space</w:t>
      </w:r>
    </w:p>
    <w:p w:rsidR="008A17DB" w:rsidRPr="005A43E7" w:rsidRDefault="008A17DB" w:rsidP="005A43E7">
      <w:pPr>
        <w:pStyle w:val="a5"/>
        <w:numPr>
          <w:ilvl w:val="0"/>
          <w:numId w:val="32"/>
        </w:numPr>
        <w:rPr>
          <w:lang w:val="en-US"/>
        </w:rPr>
      </w:pPr>
      <w:r w:rsidRPr="005A43E7">
        <w:rPr>
          <w:lang w:val="en-US"/>
        </w:rPr>
        <w:t>Z-axis is aligned with the North and South ecliptic poles of the celestial sphere. Positive direction towards the North-Pole</w:t>
      </w:r>
    </w:p>
    <w:p w:rsidR="008A17DB" w:rsidRPr="005A43E7" w:rsidRDefault="008A17DB" w:rsidP="005A43E7">
      <w:pPr>
        <w:pStyle w:val="a5"/>
        <w:numPr>
          <w:ilvl w:val="0"/>
          <w:numId w:val="32"/>
        </w:numPr>
        <w:rPr>
          <w:lang w:val="en-US"/>
        </w:rPr>
      </w:pPr>
      <w:r w:rsidRPr="005A43E7">
        <w:rPr>
          <w:lang w:val="en-US"/>
        </w:rPr>
        <w:t>Y-axis completes the right-handed reference frame</w:t>
      </w:r>
    </w:p>
    <w:p w:rsidR="008A17DB" w:rsidRDefault="008A17DB" w:rsidP="008A17DB">
      <w:pPr>
        <w:rPr>
          <w:lang w:val="en-US"/>
        </w:rPr>
      </w:pPr>
      <w:r>
        <w:rPr>
          <w:lang w:val="en-US"/>
        </w:rPr>
        <w:t>Below is the graphical representation of L2-centered reference frame:</w:t>
      </w:r>
    </w:p>
    <w:p w:rsidR="008A17DB" w:rsidRDefault="008A17DB" w:rsidP="00707140">
      <w:pPr>
        <w:jc w:val="center"/>
        <w:rPr>
          <w:lang w:val="en-US"/>
        </w:rPr>
      </w:pPr>
      <w:r>
        <w:rPr>
          <w:noProof/>
          <w:lang w:eastAsia="ru-RU"/>
        </w:rPr>
        <w:drawing>
          <wp:inline distT="0" distB="0" distL="0" distR="0">
            <wp:extent cx="4253023" cy="2335327"/>
            <wp:effectExtent l="19050" t="0" r="0" b="0"/>
            <wp:docPr id="6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3512" cy="2335596"/>
                    </a:xfrm>
                    <a:prstGeom prst="rect">
                      <a:avLst/>
                    </a:prstGeom>
                    <a:noFill/>
                    <a:ln>
                      <a:noFill/>
                    </a:ln>
                  </pic:spPr>
                </pic:pic>
              </a:graphicData>
            </a:graphic>
          </wp:inline>
        </w:drawing>
      </w:r>
    </w:p>
    <w:p w:rsidR="008A17DB" w:rsidRPr="00A54507" w:rsidRDefault="00A54507" w:rsidP="00A54507">
      <w:pPr>
        <w:pStyle w:val="af5"/>
        <w:rPr>
          <w:lang w:val="en-US"/>
        </w:rPr>
      </w:pPr>
      <w:bookmarkStart w:id="223" w:name="_Toc469887374"/>
      <w:r>
        <w:rPr>
          <w:lang w:val="en-US"/>
        </w:rPr>
        <w:t>F</w:t>
      </w:r>
      <w:r w:rsidR="009D77C7">
        <w:rPr>
          <w:lang w:val="en-US"/>
        </w:rPr>
        <w:t>igure 2</w:t>
      </w:r>
      <w:r w:rsidR="00BB3587">
        <w:rPr>
          <w:lang w:val="en-US"/>
        </w:rPr>
        <w:t>.</w:t>
      </w:r>
      <w:r w:rsidR="009D77C7">
        <w:rPr>
          <w:lang w:val="en-US"/>
        </w:rPr>
        <w:t>5</w:t>
      </w:r>
      <w:r w:rsidR="008A17DB" w:rsidRPr="001D12C8">
        <w:rPr>
          <w:lang w:val="en-US"/>
        </w:rPr>
        <w:t xml:space="preserve"> L2-centered frame</w:t>
      </w:r>
      <w:r w:rsidR="00F053B2">
        <w:rPr>
          <w:lang w:val="en-US"/>
        </w:rPr>
        <w:t xml:space="preserve"> [1</w:t>
      </w:r>
      <w:r>
        <w:rPr>
          <w:lang w:val="en-US"/>
        </w:rPr>
        <w:t>]</w:t>
      </w:r>
      <w:bookmarkEnd w:id="223"/>
    </w:p>
    <w:p w:rsidR="008A17DB" w:rsidRDefault="008A17DB" w:rsidP="008A17DB">
      <w:pPr>
        <w:rPr>
          <w:lang w:val="en-US"/>
        </w:rPr>
      </w:pPr>
      <w:r>
        <w:rPr>
          <w:lang w:val="en-US"/>
        </w:rPr>
        <w:t xml:space="preserve">In general quasi-Halo orbits would be characterized </w:t>
      </w:r>
      <w:r w:rsidR="00F053B2">
        <w:rPr>
          <w:lang w:val="en-US"/>
        </w:rPr>
        <w:t>by the following properties [1</w:t>
      </w:r>
      <w:r>
        <w:rPr>
          <w:lang w:val="en-US"/>
        </w:rPr>
        <w:t>]</w:t>
      </w:r>
      <w:r w:rsidR="00F053B2">
        <w:rPr>
          <w:lang w:val="en-US"/>
        </w:rPr>
        <w:t>:</w:t>
      </w:r>
    </w:p>
    <w:p w:rsidR="008A17DB" w:rsidRPr="001D12C8" w:rsidRDefault="008A17DB" w:rsidP="00A54507">
      <w:pPr>
        <w:pStyle w:val="a5"/>
        <w:numPr>
          <w:ilvl w:val="0"/>
          <w:numId w:val="33"/>
        </w:numPr>
        <w:rPr>
          <w:lang w:val="en-US"/>
        </w:rPr>
      </w:pPr>
      <w:r w:rsidRPr="001D12C8">
        <w:rPr>
          <w:lang w:val="en-US"/>
        </w:rPr>
        <w:t xml:space="preserve">Quasi-periodic. Frequency in z-axis is nearly the same as in X-Y axes frequencies. </w:t>
      </w:r>
    </w:p>
    <w:p w:rsidR="008A17DB" w:rsidRPr="001D12C8" w:rsidRDefault="008A17DB" w:rsidP="00A54507">
      <w:pPr>
        <w:pStyle w:val="a5"/>
        <w:numPr>
          <w:ilvl w:val="0"/>
          <w:numId w:val="33"/>
        </w:numPr>
        <w:rPr>
          <w:lang w:val="en-US"/>
        </w:rPr>
      </w:pPr>
      <w:r w:rsidRPr="001D12C8">
        <w:rPr>
          <w:lang w:val="en-US"/>
        </w:rPr>
        <w:t>Large amplitudes in the Y-component</w:t>
      </w:r>
    </w:p>
    <w:p w:rsidR="008A17DB" w:rsidRPr="001D12C8" w:rsidRDefault="008A17DB" w:rsidP="00A54507">
      <w:pPr>
        <w:pStyle w:val="a5"/>
        <w:numPr>
          <w:ilvl w:val="0"/>
          <w:numId w:val="33"/>
        </w:numPr>
        <w:rPr>
          <w:lang w:val="en-US"/>
        </w:rPr>
      </w:pPr>
      <w:r w:rsidRPr="001D12C8">
        <w:rPr>
          <w:lang w:val="en-US"/>
        </w:rPr>
        <w:t>Spacecraft on such an orbit will not enter the antumbra region, therefore free-of-eclipse observations are possible</w:t>
      </w:r>
    </w:p>
    <w:p w:rsidR="008A17DB" w:rsidRPr="001D12C8" w:rsidRDefault="008A17DB" w:rsidP="00A54507">
      <w:pPr>
        <w:pStyle w:val="a5"/>
        <w:numPr>
          <w:ilvl w:val="0"/>
          <w:numId w:val="33"/>
        </w:numPr>
        <w:rPr>
          <w:lang w:val="en-US"/>
        </w:rPr>
      </w:pPr>
      <w:r w:rsidRPr="001D12C8">
        <w:rPr>
          <w:lang w:val="en-US"/>
        </w:rPr>
        <w:lastRenderedPageBreak/>
        <w:t>Quasi-free delta-V transfer maneuvers</w:t>
      </w:r>
    </w:p>
    <w:p w:rsidR="008A17DB" w:rsidRDefault="008A17DB" w:rsidP="008A17DB">
      <w:pPr>
        <w:rPr>
          <w:szCs w:val="28"/>
          <w:lang w:val="en-US"/>
        </w:rPr>
      </w:pPr>
      <w:r>
        <w:rPr>
          <w:szCs w:val="28"/>
          <w:lang w:val="en-US"/>
        </w:rPr>
        <w:t>Therefore, quasi-Halo orbit is chosen for the IRASSI mission as these properties make such orbits ideal for carrying out far-infrared observations and satisfying scientific requirements for the mission</w:t>
      </w:r>
      <w:r w:rsidR="00F053B2">
        <w:rPr>
          <w:szCs w:val="28"/>
          <w:lang w:val="en-US"/>
        </w:rPr>
        <w:t xml:space="preserve"> [1</w:t>
      </w:r>
      <w:r>
        <w:rPr>
          <w:szCs w:val="28"/>
          <w:lang w:val="en-US"/>
        </w:rPr>
        <w:t>]</w:t>
      </w:r>
      <w:r w:rsidR="00F053B2">
        <w:rPr>
          <w:szCs w:val="28"/>
          <w:lang w:val="en-US"/>
        </w:rPr>
        <w:t>.</w:t>
      </w:r>
    </w:p>
    <w:p w:rsidR="008A17DB" w:rsidRDefault="008A17DB" w:rsidP="008A17DB">
      <w:pPr>
        <w:rPr>
          <w:szCs w:val="28"/>
          <w:lang w:val="en-US"/>
        </w:rPr>
      </w:pPr>
      <w:r>
        <w:rPr>
          <w:szCs w:val="28"/>
          <w:lang w:val="en-US"/>
        </w:rPr>
        <w:t>The spacecraft should not enter the antumbra shadowed region of the Earth at any point during the Nominal Operations phase in order to ensure the constant solar power supply. Durin</w:t>
      </w:r>
      <w:r w:rsidR="003008B0">
        <w:rPr>
          <w:szCs w:val="28"/>
          <w:lang w:val="en-US"/>
        </w:rPr>
        <w:t>g the mission analysis study [1</w:t>
      </w:r>
      <w:r>
        <w:rPr>
          <w:szCs w:val="28"/>
          <w:lang w:val="en-US"/>
        </w:rPr>
        <w:t xml:space="preserve">] it was concluded that the minimum </w:t>
      </w:r>
      <m:oMath>
        <m:sSub>
          <m:sSubPr>
            <m:ctrlPr>
              <w:rPr>
                <w:rStyle w:val="a7"/>
              </w:rPr>
            </m:ctrlPr>
          </m:sSubPr>
          <m:e>
            <m:r>
              <w:rPr>
                <w:rStyle w:val="a7"/>
              </w:rPr>
              <m:t>A</m:t>
            </m:r>
          </m:e>
          <m:sub>
            <m:r>
              <w:rPr>
                <w:rStyle w:val="a7"/>
              </w:rPr>
              <m:t>z</m:t>
            </m:r>
          </m:sub>
        </m:sSub>
      </m:oMath>
      <w:r>
        <w:rPr>
          <w:szCs w:val="28"/>
          <w:lang w:val="en-US"/>
        </w:rPr>
        <w:t xml:space="preserve"> to avoid drifting into eclipse within a period of 5 years is 270 000 km. Adequate value of </w:t>
      </w:r>
      <m:oMath>
        <m:sSub>
          <m:sSubPr>
            <m:ctrlPr>
              <w:rPr>
                <w:rStyle w:val="a7"/>
              </w:rPr>
            </m:ctrlPr>
          </m:sSubPr>
          <m:e>
            <m:r>
              <w:rPr>
                <w:rStyle w:val="a7"/>
              </w:rPr>
              <m:t>A</m:t>
            </m:r>
          </m:e>
          <m:sub>
            <m:r>
              <w:rPr>
                <w:rStyle w:val="a7"/>
              </w:rPr>
              <m:t>z</m:t>
            </m:r>
          </m:sub>
        </m:sSub>
      </m:oMath>
      <w:r>
        <w:rPr>
          <w:szCs w:val="28"/>
          <w:lang w:val="en-US"/>
        </w:rPr>
        <w:t xml:space="preserve"> is also important in terms of constant direct visibility from the ground stations. As such, an excessive amplitude </w:t>
      </w:r>
      <m:oMath>
        <m:sSub>
          <m:sSubPr>
            <m:ctrlPr>
              <w:rPr>
                <w:rStyle w:val="a7"/>
              </w:rPr>
            </m:ctrlPr>
          </m:sSubPr>
          <m:e>
            <m:r>
              <w:rPr>
                <w:rStyle w:val="a7"/>
              </w:rPr>
              <m:t>A</m:t>
            </m:r>
          </m:e>
          <m:sub>
            <m:r>
              <w:rPr>
                <w:rStyle w:val="a7"/>
              </w:rPr>
              <m:t>z</m:t>
            </m:r>
          </m:sub>
        </m:sSub>
      </m:oMath>
      <w:r>
        <w:rPr>
          <w:szCs w:val="28"/>
          <w:lang w:val="en-US"/>
        </w:rPr>
        <w:t xml:space="preserve"> on the negative direction may impair the communications between the satellites and the ground station situated in the Northern Hemisphere</w:t>
      </w:r>
      <w:r w:rsidR="00525A00">
        <w:rPr>
          <w:szCs w:val="28"/>
          <w:lang w:val="en-US"/>
        </w:rPr>
        <w:t xml:space="preserve"> [1</w:t>
      </w:r>
      <w:r>
        <w:rPr>
          <w:szCs w:val="28"/>
          <w:lang w:val="en-US"/>
        </w:rPr>
        <w:t>]</w:t>
      </w:r>
      <w:r w:rsidR="00525A00">
        <w:rPr>
          <w:szCs w:val="28"/>
          <w:lang w:val="en-US"/>
        </w:rPr>
        <w:t>.</w:t>
      </w:r>
    </w:p>
    <w:p w:rsidR="008A17DB" w:rsidRDefault="008A17DB" w:rsidP="008A17DB">
      <w:pPr>
        <w:rPr>
          <w:szCs w:val="28"/>
          <w:lang w:val="en-US"/>
        </w:rPr>
      </w:pPr>
      <w:r>
        <w:rPr>
          <w:szCs w:val="28"/>
          <w:lang w:val="en-US"/>
        </w:rPr>
        <w:t xml:space="preserve">Maximum amplitude </w:t>
      </w:r>
      <m:oMath>
        <m:sSub>
          <m:sSubPr>
            <m:ctrlPr>
              <w:rPr>
                <w:rStyle w:val="a7"/>
              </w:rPr>
            </m:ctrlPr>
          </m:sSubPr>
          <m:e>
            <m:r>
              <w:rPr>
                <w:rStyle w:val="a7"/>
              </w:rPr>
              <m:t>A</m:t>
            </m:r>
          </m:e>
          <m:sub>
            <m:r>
              <w:rPr>
                <w:rStyle w:val="a7"/>
              </w:rPr>
              <m:t>y</m:t>
            </m:r>
          </m:sub>
        </m:sSub>
      </m:oMath>
      <w:r>
        <w:rPr>
          <w:szCs w:val="28"/>
          <w:lang w:val="en-US"/>
        </w:rPr>
        <w:t xml:space="preserve"> was set to 850 000 km but can be altered in future.</w:t>
      </w:r>
    </w:p>
    <w:p w:rsidR="008A17DB" w:rsidRDefault="008A17DB" w:rsidP="008A17DB">
      <w:pPr>
        <w:rPr>
          <w:szCs w:val="28"/>
          <w:lang w:val="en-US"/>
        </w:rPr>
      </w:pPr>
      <w:r>
        <w:rPr>
          <w:szCs w:val="28"/>
          <w:lang w:val="en-US"/>
        </w:rPr>
        <w:t xml:space="preserve">The launch periods were selected in accordance with the possibility to satisfy aforementioned conditions and no maximum amplitudes </w:t>
      </w:r>
      <m:oMath>
        <m:sSub>
          <m:sSubPr>
            <m:ctrlPr>
              <w:rPr>
                <w:rStyle w:val="a7"/>
              </w:rPr>
            </m:ctrlPr>
          </m:sSubPr>
          <m:e>
            <m:r>
              <w:rPr>
                <w:rStyle w:val="a7"/>
              </w:rPr>
              <m:t>A</m:t>
            </m:r>
          </m:e>
          <m:sub>
            <m:r>
              <w:rPr>
                <w:rStyle w:val="a7"/>
              </w:rPr>
              <m:t>y</m:t>
            </m:r>
          </m:sub>
        </m:sSub>
      </m:oMath>
      <w:r>
        <w:rPr>
          <w:szCs w:val="28"/>
          <w:lang w:val="en-US"/>
        </w:rPr>
        <w:t xml:space="preserve"> lower than 600 000 km were obtained for the selected launch periods.</w:t>
      </w:r>
    </w:p>
    <w:p w:rsidR="008A17DB" w:rsidRDefault="008A17DB" w:rsidP="008A17DB">
      <w:pPr>
        <w:rPr>
          <w:szCs w:val="28"/>
          <w:lang w:val="en-US"/>
        </w:rPr>
      </w:pPr>
      <w:r>
        <w:rPr>
          <w:szCs w:val="28"/>
          <w:lang w:val="en-US"/>
        </w:rPr>
        <w:t>Illustration of the quasi-Halo orbit around L2 including transfer from the Earth is shown on the figure below:</w:t>
      </w:r>
    </w:p>
    <w:p w:rsidR="008A17DB" w:rsidRDefault="008A17DB" w:rsidP="00CF323C">
      <w:pPr>
        <w:jc w:val="center"/>
        <w:rPr>
          <w:szCs w:val="28"/>
          <w:lang w:val="en-US"/>
        </w:rPr>
      </w:pPr>
      <w:r>
        <w:rPr>
          <w:noProof/>
          <w:szCs w:val="28"/>
          <w:lang w:eastAsia="ru-RU"/>
        </w:rPr>
        <w:drawing>
          <wp:inline distT="0" distB="0" distL="0" distR="0">
            <wp:extent cx="3500326" cy="2233670"/>
            <wp:effectExtent l="19050" t="0" r="4874" b="0"/>
            <wp:docPr id="63"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5878" cy="2237213"/>
                    </a:xfrm>
                    <a:prstGeom prst="rect">
                      <a:avLst/>
                    </a:prstGeom>
                    <a:noFill/>
                    <a:ln>
                      <a:noFill/>
                    </a:ln>
                  </pic:spPr>
                </pic:pic>
              </a:graphicData>
            </a:graphic>
          </wp:inline>
        </w:drawing>
      </w:r>
    </w:p>
    <w:p w:rsidR="008A17DB" w:rsidRPr="001D12C8" w:rsidRDefault="00707140" w:rsidP="00CF323C">
      <w:pPr>
        <w:pStyle w:val="af5"/>
        <w:rPr>
          <w:szCs w:val="28"/>
          <w:lang w:val="en-US"/>
        </w:rPr>
      </w:pPr>
      <w:bookmarkStart w:id="224" w:name="_Toc469887375"/>
      <w:r>
        <w:rPr>
          <w:lang w:val="en-US"/>
        </w:rPr>
        <w:t>Figure 2</w:t>
      </w:r>
      <w:r w:rsidR="00BB3587">
        <w:rPr>
          <w:lang w:val="en-US"/>
        </w:rPr>
        <w:t>.</w:t>
      </w:r>
      <w:r>
        <w:rPr>
          <w:lang w:val="en-US"/>
        </w:rPr>
        <w:t>6</w:t>
      </w:r>
      <w:r w:rsidR="008A17DB" w:rsidRPr="001D12C8">
        <w:rPr>
          <w:lang w:val="en-US"/>
        </w:rPr>
        <w:t xml:space="preserve"> Qu</w:t>
      </w:r>
      <w:r w:rsidR="00525A00">
        <w:rPr>
          <w:lang w:val="en-US"/>
        </w:rPr>
        <w:t>asi-Halo orbit around L2 SEM [1</w:t>
      </w:r>
      <w:r w:rsidR="008A17DB" w:rsidRPr="001D12C8">
        <w:rPr>
          <w:lang w:val="en-US"/>
        </w:rPr>
        <w:t>]</w:t>
      </w:r>
      <w:bookmarkEnd w:id="224"/>
    </w:p>
    <w:p w:rsidR="008A17DB" w:rsidRPr="00525A00" w:rsidRDefault="008A17DB" w:rsidP="008A17DB">
      <w:pPr>
        <w:rPr>
          <w:color w:val="404040" w:themeColor="text1" w:themeTint="BF"/>
          <w:lang w:val="en-US"/>
        </w:rPr>
      </w:pPr>
      <w:r>
        <w:rPr>
          <w:lang w:val="en-US"/>
        </w:rPr>
        <w:t xml:space="preserve">As was already mentioned Halo orbits tend to be unstable, therefore station-keeping maneuvers are required to maintain its stability and periodicity. More detailed </w:t>
      </w:r>
      <w:r>
        <w:rPr>
          <w:lang w:val="en-US"/>
        </w:rPr>
        <w:lastRenderedPageBreak/>
        <w:t xml:space="preserve">information about maneuvers calculation and implementation is in </w:t>
      </w:r>
      <w:r w:rsidR="00525A00">
        <w:rPr>
          <w:lang w:val="en-US"/>
        </w:rPr>
        <w:t>sections</w:t>
      </w:r>
      <w:r>
        <w:rPr>
          <w:lang w:val="en-US"/>
        </w:rPr>
        <w:t xml:space="preserve"> </w:t>
      </w:r>
      <w:r w:rsidR="00525A00" w:rsidRPr="00762DE6">
        <w:rPr>
          <w:lang w:val="en-US"/>
        </w:rPr>
        <w:t>3.1.5</w:t>
      </w:r>
      <w:r w:rsidRPr="00762DE6">
        <w:rPr>
          <w:lang w:val="en-US"/>
        </w:rPr>
        <w:t xml:space="preserve"> (theory) and </w:t>
      </w:r>
      <w:r w:rsidR="00525A00" w:rsidRPr="00762DE6">
        <w:rPr>
          <w:lang w:val="en-US"/>
        </w:rPr>
        <w:t>5.1.3</w:t>
      </w:r>
      <w:r w:rsidRPr="00762DE6">
        <w:rPr>
          <w:lang w:val="en-US"/>
        </w:rPr>
        <w:t xml:space="preserve"> (implementation).</w:t>
      </w:r>
    </w:p>
    <w:p w:rsidR="00C57E75" w:rsidRPr="00365454" w:rsidRDefault="008A17DB" w:rsidP="00081034">
      <w:pPr>
        <w:rPr>
          <w:lang w:val="en-US"/>
        </w:rPr>
      </w:pPr>
      <w:r>
        <w:rPr>
          <w:lang w:val="en-US"/>
        </w:rPr>
        <w:t>Also worth mentioning, that Halo orbits are diffi</w:t>
      </w:r>
      <w:r w:rsidRPr="00B74F1C">
        <w:rPr>
          <w:lang w:val="en-US"/>
        </w:rPr>
        <w:t xml:space="preserve">cult to obtain because the problem is highly non-linear and small changes in the initial conditions break the periodicity of the orbits. </w:t>
      </w:r>
      <w:r>
        <w:rPr>
          <w:lang w:val="en-US"/>
        </w:rPr>
        <w:t xml:space="preserve">However, there are some methods allowing for the generation of halo orbits with desired amplitudes. Detailed description of the process goes beyond the scope of this work, but relevant information can be </w:t>
      </w:r>
      <w:r w:rsidR="00762DE6">
        <w:rPr>
          <w:lang w:val="en-US"/>
        </w:rPr>
        <w:t>found for instance in Zazzera [9</w:t>
      </w:r>
      <w:r>
        <w:rPr>
          <w:lang w:val="en-US"/>
        </w:rPr>
        <w:t xml:space="preserve">] or </w:t>
      </w:r>
      <w:r w:rsidR="00762DE6">
        <w:rPr>
          <w:lang w:val="en-US"/>
        </w:rPr>
        <w:t>in full details in Richardson [13</w:t>
      </w:r>
      <w:r>
        <w:rPr>
          <w:lang w:val="en-US"/>
        </w:rPr>
        <w:t>].</w:t>
      </w:r>
    </w:p>
    <w:p w:rsidR="0085724E" w:rsidRDefault="00707140" w:rsidP="00AF4100">
      <w:pPr>
        <w:pStyle w:val="2"/>
      </w:pPr>
      <w:r>
        <w:t xml:space="preserve"> </w:t>
      </w:r>
      <w:bookmarkStart w:id="225" w:name="_Toc469887662"/>
      <w:r w:rsidR="0085724E">
        <w:t>N-Body Problem</w:t>
      </w:r>
      <w:bookmarkEnd w:id="225"/>
    </w:p>
    <w:p w:rsidR="00365454" w:rsidRDefault="00365454" w:rsidP="00365454">
      <w:pPr>
        <w:rPr>
          <w:lang w:val="en-US" w:eastAsia="ru-RU"/>
        </w:rPr>
      </w:pPr>
      <w:r>
        <w:rPr>
          <w:lang w:val="en-US" w:eastAsia="ru-RU"/>
        </w:rPr>
        <w:t>Some work in astrodynamics can be done using standard two-body relations. For more complex analysis, three-body problem with certain restrictions might be used, such as CR3BP discussed before.</w:t>
      </w:r>
    </w:p>
    <w:p w:rsidR="00365454" w:rsidRDefault="00365454" w:rsidP="00365454">
      <w:pPr>
        <w:rPr>
          <w:lang w:val="en-US" w:eastAsia="ru-RU"/>
        </w:rPr>
      </w:pPr>
      <w:r>
        <w:rPr>
          <w:lang w:val="en-US" w:eastAsia="ru-RU"/>
        </w:rPr>
        <w:t>But in other cases, the influence of other celestial bodies should be included in the model</w:t>
      </w:r>
      <w:r w:rsidRPr="00874ACF">
        <w:rPr>
          <w:lang w:val="en-US" w:eastAsia="ru-RU"/>
        </w:rPr>
        <w:t xml:space="preserve"> </w:t>
      </w:r>
      <w:r>
        <w:rPr>
          <w:lang w:val="en-US" w:eastAsia="ru-RU"/>
        </w:rPr>
        <w:t>for more precise modeling of the real world. The further generaliz</w:t>
      </w:r>
      <w:r w:rsidR="000146A6">
        <w:rPr>
          <w:lang w:val="en-US" w:eastAsia="ru-RU"/>
        </w:rPr>
        <w:t>ation of three body problem is N</w:t>
      </w:r>
      <w:r>
        <w:rPr>
          <w:lang w:val="en-US" w:eastAsia="ru-RU"/>
        </w:rPr>
        <w:t xml:space="preserve">-body problem. One should, however, consider the influences only to a certain extent. Even though some bodies have a certain influence, but it might be in negligible levels. </w:t>
      </w:r>
    </w:p>
    <w:p w:rsidR="00365454" w:rsidRDefault="00CF323C" w:rsidP="00365454">
      <w:pPr>
        <w:rPr>
          <w:lang w:val="en-US" w:eastAsia="ru-RU"/>
        </w:rPr>
      </w:pPr>
      <w:r>
        <w:rPr>
          <w:lang w:val="en-US" w:eastAsia="ru-RU"/>
        </w:rPr>
        <w:t>In the N</w:t>
      </w:r>
      <w:r w:rsidR="00365454">
        <w:rPr>
          <w:lang w:val="en-US" w:eastAsia="ru-RU"/>
        </w:rPr>
        <w:t>-body problem, – for which three body problem is a special case</w:t>
      </w:r>
      <w:r>
        <w:rPr>
          <w:lang w:val="en-US" w:eastAsia="ru-RU"/>
        </w:rPr>
        <w:t>,</w:t>
      </w:r>
      <w:r w:rsidR="00365454">
        <w:rPr>
          <w:lang w:val="en-US" w:eastAsia="ru-RU"/>
        </w:rPr>
        <w:t xml:space="preserve"> –  additional forces arise from the mutual interactions between the bodies.</w:t>
      </w:r>
    </w:p>
    <w:p w:rsidR="00365454" w:rsidRDefault="00762DE6" w:rsidP="00365454">
      <w:pPr>
        <w:rPr>
          <w:lang w:val="en-US" w:eastAsia="ru-RU"/>
        </w:rPr>
      </w:pPr>
      <w:r>
        <w:rPr>
          <w:lang w:val="en-US" w:eastAsia="ru-RU"/>
        </w:rPr>
        <w:t>Vallado [6</w:t>
      </w:r>
      <w:r w:rsidR="00365454">
        <w:rPr>
          <w:lang w:val="en-US" w:eastAsia="ru-RU"/>
        </w:rPr>
        <w:t xml:space="preserve">] has shown that the equations of motion are independent of a particular origin and any particular inertial frame. They depend only on the relative position vectors and the second derivatives, which are, in turn, independent of the inertial frame’s origin. </w:t>
      </w:r>
    </w:p>
    <w:p w:rsidR="00365454" w:rsidRDefault="00365454" w:rsidP="00365454">
      <w:pPr>
        <w:rPr>
          <w:lang w:val="en-US"/>
        </w:rPr>
      </w:pPr>
      <w:r>
        <w:rPr>
          <w:lang w:val="en-US" w:eastAsia="ru-RU"/>
        </w:rPr>
        <w:t>The generalized barycentric equation of motion is:</w:t>
      </w:r>
      <w:r w:rsidRPr="00207950">
        <w:rPr>
          <w:lang w:val="en-US"/>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CF323C">
            <w:pPr>
              <w:pStyle w:val="a6"/>
              <w:rPr>
                <w:rFonts w:eastAsiaTheme="minorEastAsia"/>
                <w:lang w:val="en-US" w:eastAsia="ru-RU"/>
              </w:rPr>
            </w:pPr>
            <m:oMathPara>
              <m:oMathParaPr>
                <m:jc m:val="left"/>
              </m:oMathParaPr>
              <m:oMath>
                <m:acc>
                  <m:accPr>
                    <m:chr m:val="̈"/>
                    <m:ctrlPr>
                      <w:rPr>
                        <w:lang w:val="en-US" w:eastAsia="ru-RU"/>
                      </w:rPr>
                    </m:ctrlPr>
                  </m:accPr>
                  <m:e>
                    <m:sSub>
                      <m:sSubPr>
                        <m:ctrlPr>
                          <w:rPr>
                            <w:lang w:val="en-US" w:eastAsia="ru-RU"/>
                          </w:rPr>
                        </m:ctrlPr>
                      </m:sSubPr>
                      <m:e>
                        <m:r>
                          <m:rPr>
                            <m:sty m:val="bi"/>
                          </m:rPr>
                          <w:rPr>
                            <w:lang w:val="en-US" w:eastAsia="ru-RU"/>
                          </w:rPr>
                          <m:t>r</m:t>
                        </m:r>
                      </m:e>
                      <m:sub>
                        <m:r>
                          <w:rPr>
                            <w:lang w:val="en-US" w:eastAsia="ru-RU"/>
                          </w:rPr>
                          <m:t>i</m:t>
                        </m:r>
                      </m:sub>
                    </m:sSub>
                  </m:e>
                </m:acc>
                <m:r>
                  <m:rPr>
                    <m:sty m:val="p"/>
                  </m:rPr>
                  <w:rPr>
                    <w:lang w:val="en-US" w:eastAsia="ru-RU"/>
                  </w:rPr>
                  <m:t>=-</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 xml:space="preserve">=1, </m:t>
                    </m:r>
                    <m:r>
                      <w:rPr>
                        <w:lang w:val="en-US" w:eastAsia="ru-RU"/>
                      </w:rPr>
                      <m:t>j</m:t>
                    </m:r>
                    <m:r>
                      <m:rPr>
                        <m:sty m:val="p"/>
                      </m:rPr>
                      <w:rPr>
                        <w:lang w:val="en-US" w:eastAsia="ru-RU"/>
                      </w:rPr>
                      <m:t>≠</m:t>
                    </m:r>
                    <m:r>
                      <w:rPr>
                        <w:lang w:val="en-US" w:eastAsia="ru-RU"/>
                      </w:rPr>
                      <m:t>i</m:t>
                    </m:r>
                  </m:sub>
                  <m:sup>
                    <m:r>
                      <w:rPr>
                        <w:lang w:val="en-US" w:eastAsia="ru-RU"/>
                      </w:rPr>
                      <m:t>n</m:t>
                    </m:r>
                  </m:sup>
                  <m:e>
                    <m:f>
                      <m:fPr>
                        <m:ctrlPr>
                          <w:rPr>
                            <w:lang w:val="en-US" w:eastAsia="ru-RU"/>
                          </w:rPr>
                        </m:ctrlPr>
                      </m:fPr>
                      <m:num>
                        <m:sSub>
                          <m:sSubPr>
                            <m:ctrlPr>
                              <w:rPr>
                                <w:lang w:val="en-US" w:eastAsia="ru-RU"/>
                              </w:rPr>
                            </m:ctrlPr>
                          </m:sSubPr>
                          <m:e>
                            <m:r>
                              <w:rPr>
                                <w:lang w:val="en-US" w:eastAsia="ru-RU"/>
                              </w:rPr>
                              <m:t>m</m:t>
                            </m:r>
                          </m:e>
                          <m:sub>
                            <m:r>
                              <w:rPr>
                                <w:lang w:val="en-US" w:eastAsia="ru-RU"/>
                              </w:rPr>
                              <m:t>j</m:t>
                            </m:r>
                          </m:sub>
                        </m:sSub>
                      </m:num>
                      <m:den>
                        <m:sSubSup>
                          <m:sSubSupPr>
                            <m:ctrlPr>
                              <w:rPr>
                                <w:lang w:val="en-US" w:eastAsia="ru-RU"/>
                              </w:rPr>
                            </m:ctrlPr>
                          </m:sSubSupPr>
                          <m:e>
                            <m:r>
                              <w:rPr>
                                <w:lang w:val="en-US" w:eastAsia="ru-RU"/>
                              </w:rPr>
                              <m:t>r</m:t>
                            </m:r>
                          </m:e>
                          <m:sub>
                            <m:r>
                              <w:rPr>
                                <w:lang w:val="en-US" w:eastAsia="ru-RU"/>
                              </w:rPr>
                              <m:t>ji</m:t>
                            </m:r>
                          </m:sub>
                          <m:sup>
                            <m:r>
                              <m:rPr>
                                <m:sty m:val="p"/>
                              </m:rPr>
                              <w:rPr>
                                <w:lang w:val="en-US" w:eastAsia="ru-RU"/>
                              </w:rPr>
                              <m:t>3</m:t>
                            </m:r>
                          </m:sup>
                        </m:sSubSup>
                      </m:den>
                    </m:f>
                  </m:e>
                </m:nary>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i</m:t>
                    </m:r>
                  </m:sub>
                </m:sSub>
                <m:r>
                  <m:rPr>
                    <m:sty m:val="p"/>
                  </m:rPr>
                  <w:rPr>
                    <w:lang w:val="en-US" w:eastAsia="ru-RU"/>
                  </w:rPr>
                  <m:t>-</m:t>
                </m:r>
                <m:sSub>
                  <m:sSubPr>
                    <m:ctrlPr>
                      <w:rPr>
                        <w:lang w:val="en-US" w:eastAsia="ru-RU"/>
                      </w:rPr>
                    </m:ctrlPr>
                  </m:sSubPr>
                  <m:e>
                    <m:r>
                      <m:rPr>
                        <m:sty m:val="bi"/>
                      </m:rPr>
                      <w:rPr>
                        <w:lang w:val="en-US" w:eastAsia="ru-RU"/>
                      </w:rPr>
                      <m:t>r</m:t>
                    </m:r>
                  </m:e>
                  <m:sub>
                    <m:r>
                      <w:rPr>
                        <w:lang w:val="en-US" w:eastAsia="ru-RU"/>
                      </w:rPr>
                      <m:t>j</m:t>
                    </m:r>
                    <m:r>
                      <m:rPr>
                        <m:sty m:val="p"/>
                      </m:rPr>
                      <w:rPr>
                        <w:lang w:val="en-US" w:eastAsia="ru-RU"/>
                      </w:rPr>
                      <m:t xml:space="preserve">      </m:t>
                    </m:r>
                  </m:sub>
                </m:sSub>
                <m:r>
                  <w:rPr>
                    <w:lang w:val="en-US" w:eastAsia="ru-RU"/>
                  </w:rPr>
                  <m:t>for</m:t>
                </m:r>
                <m:r>
                  <m:rPr>
                    <m:sty m:val="p"/>
                  </m:rPr>
                  <w:rPr>
                    <w:lang w:val="en-US" w:eastAsia="ru-RU"/>
                  </w:rPr>
                  <m:t xml:space="preserve"> </m:t>
                </m:r>
                <m:r>
                  <w:rPr>
                    <w:lang w:val="en-US" w:eastAsia="ru-RU"/>
                  </w:rPr>
                  <m:t>i</m:t>
                </m:r>
                <m:r>
                  <m:rPr>
                    <m:sty m:val="p"/>
                  </m:rPr>
                  <w:rPr>
                    <w:lang w:val="en-US" w:eastAsia="ru-RU"/>
                  </w:rPr>
                  <m:t>=1,..</m:t>
                </m:r>
                <m:r>
                  <w:rPr>
                    <w:lang w:val="en-US" w:eastAsia="ru-RU"/>
                  </w:rPr>
                  <m:t>n</m:t>
                </m:r>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(2</w:t>
            </w:r>
            <w:r w:rsidR="00CF323C">
              <w:rPr>
                <w:rFonts w:eastAsiaTheme="minorEastAsia"/>
                <w:lang w:val="en-US" w:eastAsia="ru-RU"/>
              </w:rPr>
              <w:t>.22</w:t>
            </w:r>
            <w:r w:rsidR="00365454">
              <w:rPr>
                <w:rFonts w:eastAsiaTheme="minorEastAsia"/>
                <w:lang w:val="en-US" w:eastAsia="ru-RU"/>
              </w:rPr>
              <w:t>)</w:t>
            </w:r>
          </w:p>
        </w:tc>
      </w:tr>
    </w:tbl>
    <w:p w:rsidR="00365454" w:rsidRDefault="00365454" w:rsidP="00365454">
      <w:pPr>
        <w:rPr>
          <w:lang w:val="en-US"/>
        </w:rPr>
      </w:pPr>
      <w:r>
        <w:rPr>
          <w:lang w:val="en-US" w:eastAsia="ru-RU"/>
        </w:rPr>
        <w:t xml:space="preserve">However, if </w:t>
      </w:r>
      <w:r w:rsidR="00762DE6">
        <w:rPr>
          <w:lang w:val="en-US" w:eastAsia="ru-RU"/>
        </w:rPr>
        <w:t>one wants</w:t>
      </w:r>
      <w:r>
        <w:rPr>
          <w:lang w:val="en-US" w:eastAsia="ru-RU"/>
        </w:rPr>
        <w:t xml:space="preserve"> to reference the equations to the Earth’s center, using inertial (relative) form of equation of motion is preferable. Thus, </w:t>
      </w:r>
      <w:r w:rsidR="00762DE6">
        <w:rPr>
          <w:lang w:val="en-US" w:eastAsia="ru-RU"/>
        </w:rPr>
        <w:t xml:space="preserve">one has to </w:t>
      </w:r>
      <w:r>
        <w:rPr>
          <w:lang w:val="en-US" w:eastAsia="ru-RU"/>
        </w:rPr>
        <w:t>transform the acceleration to a different origin and it is measured relative to the Earth. Inertial equation of motion for</w:t>
      </w:r>
      <w:r w:rsidR="00762DE6">
        <w:rPr>
          <w:lang w:val="en-US" w:eastAsia="ru-RU"/>
        </w:rPr>
        <w:t xml:space="preserve"> the satellite is shown below [6</w:t>
      </w:r>
      <w:r>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11B18">
            <w:pPr>
              <w:pStyle w:val="a6"/>
              <w:rPr>
                <w:rFonts w:eastAsiaTheme="minorEastAsia"/>
                <w:lang w:val="en-US" w:eastAsia="ru-RU"/>
              </w:rPr>
            </w:pPr>
            <m:oMathPara>
              <m:oMathParaPr>
                <m:jc m:val="left"/>
              </m:oMathParaPr>
              <m:oMath>
                <m:sSub>
                  <m:sSubPr>
                    <m:ctrlPr>
                      <w:rPr>
                        <w:rFonts w:eastAsiaTheme="minorEastAsia"/>
                        <w:lang w:val="en-US" w:eastAsia="ru-RU"/>
                      </w:rPr>
                    </m:ctrlPr>
                  </m:sSubPr>
                  <m:e>
                    <m:acc>
                      <m:accPr>
                        <m:chr m:val="̈"/>
                        <m:ctrlPr>
                          <w:rPr>
                            <w:rFonts w:eastAsiaTheme="minorEastAsia"/>
                            <w:lang w:val="en-US" w:eastAsia="ru-RU"/>
                          </w:rPr>
                        </m:ctrlPr>
                      </m:accPr>
                      <m:e>
                        <m:r>
                          <m:rPr>
                            <m:sty m:val="bi"/>
                          </m:rPr>
                          <w:rPr>
                            <w:rFonts w:eastAsiaTheme="minorEastAsia"/>
                            <w:lang w:val="en-US" w:eastAsia="ru-RU"/>
                          </w:rPr>
                          <m:t>r</m:t>
                        </m:r>
                      </m:e>
                    </m:acc>
                  </m:e>
                  <m:sub>
                    <m:r>
                      <m:rPr>
                        <m:sty m:val="p"/>
                      </m:rPr>
                      <w:rPr>
                        <w:rFonts w:eastAsiaTheme="minorEastAsia"/>
                        <w:lang w:val="en-US" w:eastAsia="ru-RU"/>
                      </w:rPr>
                      <m:t>1</m:t>
                    </m:r>
                    <m:r>
                      <w:rPr>
                        <w:rFonts w:eastAsiaTheme="minorEastAsia"/>
                        <w:lang w:val="en-US" w:eastAsia="ru-RU"/>
                      </w:rPr>
                      <m:t>sat</m:t>
                    </m:r>
                  </m:sub>
                </m:sSub>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m:t>
                    </m:r>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sat</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sat</m:t>
                        </m:r>
                      </m:sub>
                      <m:sup>
                        <m:r>
                          <m:rPr>
                            <m:sty m:val="p"/>
                          </m:rPr>
                          <w:rPr>
                            <w:lang w:val="en-US" w:eastAsia="ru-RU"/>
                          </w:rPr>
                          <m:t>3</m:t>
                        </m:r>
                      </m:sup>
                    </m:sSubSup>
                  </m:den>
                </m:f>
                <m:r>
                  <m:rPr>
                    <m:sty m:val="p"/>
                  </m:rPr>
                  <w:rPr>
                    <w:lang w:val="en-US" w:eastAsia="ru-RU"/>
                  </w:rPr>
                  <m:t xml:space="preserve"> +</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=3</m:t>
                    </m:r>
                  </m:sub>
                  <m:sup>
                    <m:r>
                      <w:rPr>
                        <w:lang w:val="en-US" w:eastAsia="ru-RU"/>
                      </w:rPr>
                      <m:t>n</m:t>
                    </m:r>
                  </m:sup>
                  <m:e>
                    <m:sSub>
                      <m:sSubPr>
                        <m:ctrlPr>
                          <w:rPr>
                            <w:lang w:val="en-US" w:eastAsia="ru-RU"/>
                          </w:rPr>
                        </m:ctrlPr>
                      </m:sSubPr>
                      <m:e>
                        <m:r>
                          <w:rPr>
                            <w:lang w:val="en-US" w:eastAsia="ru-RU"/>
                          </w:rPr>
                          <m:t>m</m:t>
                        </m:r>
                      </m:e>
                      <m:sub>
                        <m:r>
                          <w:rPr>
                            <w:lang w:val="en-US" w:eastAsia="ru-RU"/>
                          </w:rPr>
                          <m:t>j</m:t>
                        </m:r>
                      </m:sub>
                    </m:sSub>
                    <m:d>
                      <m:dPr>
                        <m:ctrlPr>
                          <w:rPr>
                            <w:lang w:val="en-US" w:eastAsia="ru-RU"/>
                          </w:rPr>
                        </m:ctrlPr>
                      </m:dPr>
                      <m:e>
                        <m:f>
                          <m:fPr>
                            <m:ctrlPr>
                              <w:rPr>
                                <w:lang w:val="en-US" w:eastAsia="ru-RU"/>
                              </w:rPr>
                            </m:ctrlPr>
                          </m:fPr>
                          <m:num>
                            <m:sSub>
                              <m:sSubPr>
                                <m:ctrlPr>
                                  <w:rPr>
                                    <w:b/>
                                    <w:lang w:val="en-US" w:eastAsia="ru-RU"/>
                                  </w:rPr>
                                </m:ctrlPr>
                              </m:sSubPr>
                              <m:e>
                                <m:r>
                                  <m:rPr>
                                    <m:sty m:val="bi"/>
                                  </m:rPr>
                                  <w:rPr>
                                    <w:lang w:val="en-US" w:eastAsia="ru-RU"/>
                                  </w:rPr>
                                  <m:t>r</m:t>
                                </m:r>
                              </m:e>
                              <m:sub>
                                <m:r>
                                  <m:rPr>
                                    <m:sty m:val="bi"/>
                                  </m:rPr>
                                  <w:rPr>
                                    <w:lang w:val="en-US" w:eastAsia="ru-RU"/>
                                  </w:rPr>
                                  <m:t>satj</m:t>
                                </m:r>
                              </m:sub>
                            </m:sSub>
                          </m:num>
                          <m:den>
                            <m:sSubSup>
                              <m:sSubSupPr>
                                <m:ctrlPr>
                                  <w:rPr>
                                    <w:lang w:val="en-US" w:eastAsia="ru-RU"/>
                                  </w:rPr>
                                </m:ctrlPr>
                              </m:sSubSupPr>
                              <m:e>
                                <m:r>
                                  <w:rPr>
                                    <w:lang w:val="en-US" w:eastAsia="ru-RU"/>
                                  </w:rPr>
                                  <m:t>r</m:t>
                                </m:r>
                              </m:e>
                              <m:sub>
                                <m:r>
                                  <w:rPr>
                                    <w:lang w:val="en-US" w:eastAsia="ru-RU"/>
                                  </w:rPr>
                                  <m:t>satj</m:t>
                                </m:r>
                              </m:sub>
                              <m:sup>
                                <m:r>
                                  <m:rPr>
                                    <m:sty m:val="p"/>
                                  </m:rPr>
                                  <w:rPr>
                                    <w:lang w:val="en-US" w:eastAsia="ru-RU"/>
                                  </w:rPr>
                                  <m:t>3</m:t>
                                </m:r>
                              </m:sup>
                            </m:sSubSup>
                          </m:den>
                        </m:f>
                        <m:r>
                          <m:rPr>
                            <m:sty m:val="p"/>
                          </m:rPr>
                          <w:rPr>
                            <w:lang w:val="en-US" w:eastAsia="ru-RU"/>
                          </w:rPr>
                          <m:t>-</m:t>
                        </m:r>
                        <m:f>
                          <m:fPr>
                            <m:ctrlPr>
                              <w:rPr>
                                <w:lang w:val="en-US" w:eastAsia="ru-RU"/>
                              </w:rPr>
                            </m:ctrlPr>
                          </m:fPr>
                          <m:num>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j</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j</m:t>
                                </m:r>
                              </m:sub>
                              <m:sup>
                                <m:r>
                                  <m:rPr>
                                    <m:sty m:val="p"/>
                                  </m:rPr>
                                  <w:rPr>
                                    <w:lang w:val="en-US" w:eastAsia="ru-RU"/>
                                  </w:rPr>
                                  <m:t>3</m:t>
                                </m:r>
                              </m:sup>
                            </m:sSubSup>
                          </m:den>
                        </m:f>
                      </m:e>
                    </m:d>
                    <m:r>
                      <m:rPr>
                        <m:sty m:val="p"/>
                      </m:rPr>
                      <w:rPr>
                        <w:lang w:val="en-US" w:eastAsia="ru-RU"/>
                      </w:rPr>
                      <m:t xml:space="preserve"> </m:t>
                    </m:r>
                  </m:e>
                </m:nary>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(2</w:t>
            </w:r>
            <w:r w:rsidR="008A10F1">
              <w:rPr>
                <w:rFonts w:eastAsiaTheme="minorEastAsia"/>
                <w:lang w:val="en-US" w:eastAsia="ru-RU"/>
              </w:rPr>
              <w:t>.23</w:t>
            </w:r>
            <w:r w:rsidR="00365454">
              <w:rPr>
                <w:rFonts w:eastAsiaTheme="minorEastAsia"/>
                <w:lang w:val="en-US" w:eastAsia="ru-RU"/>
              </w:rPr>
              <w:t>)</w:t>
            </w:r>
          </w:p>
        </w:tc>
      </w:tr>
    </w:tbl>
    <w:p w:rsidR="00365454" w:rsidRDefault="00365454" w:rsidP="00365454">
      <w:pPr>
        <w:rPr>
          <w:lang w:val="en-US" w:eastAsia="ru-RU"/>
        </w:rPr>
      </w:pPr>
      <w:r>
        <w:rPr>
          <w:lang w:val="en-US" w:eastAsia="ru-RU"/>
        </w:rPr>
        <w:t>The first term in this equation is the two-body acceleration of the Earth acting on a satellite. The second term is divided into two terms – direct and indirect effects. Direct represents the influence of the body on a satellite, whereas indirect represents the influence of the primary body on that body. Altogether, the second term of this equation of motion represents perturbation or the additional force bey</w:t>
      </w:r>
      <w:r w:rsidR="00762DE6">
        <w:rPr>
          <w:lang w:val="en-US" w:eastAsia="ru-RU"/>
        </w:rPr>
        <w:t>ond the simple two-body motion [6</w:t>
      </w:r>
      <w:r>
        <w:rPr>
          <w:lang w:val="en-US" w:eastAsia="ru-RU"/>
        </w:rPr>
        <w:t>]</w:t>
      </w:r>
      <w:r w:rsidR="00762DE6">
        <w:rPr>
          <w:lang w:val="en-US" w:eastAsia="ru-RU"/>
        </w:rPr>
        <w:t>.</w:t>
      </w:r>
    </w:p>
    <w:p w:rsidR="00365454" w:rsidRDefault="00365454" w:rsidP="00365454">
      <w:pPr>
        <w:rPr>
          <w:lang w:val="en-US" w:eastAsia="ru-RU"/>
        </w:rPr>
      </w:pPr>
      <w:r>
        <w:rPr>
          <w:lang w:val="en-US" w:eastAsia="ru-RU"/>
        </w:rPr>
        <w:t xml:space="preserve">Unlike CR3BP, there is no assumption about the bodies revolving in circular orbits here. Also, other bodies that have non-negligible influence on the motion of a spacecraft are included. That makes such gravitational force model much more realistic. </w:t>
      </w:r>
    </w:p>
    <w:p w:rsidR="00365454" w:rsidRPr="00365454" w:rsidRDefault="00365454" w:rsidP="00365454">
      <w:pPr>
        <w:rPr>
          <w:lang w:val="en-US" w:eastAsia="ru-RU"/>
        </w:rPr>
      </w:pPr>
    </w:p>
    <w:p w:rsidR="0085724E" w:rsidRDefault="00707140" w:rsidP="00707140">
      <w:pPr>
        <w:pStyle w:val="1"/>
        <w:numPr>
          <w:ilvl w:val="0"/>
          <w:numId w:val="42"/>
        </w:numPr>
      </w:pPr>
      <w:r>
        <w:lastRenderedPageBreak/>
        <w:t xml:space="preserve"> </w:t>
      </w:r>
      <w:bookmarkStart w:id="226" w:name="_Toc469887663"/>
      <w:r w:rsidR="0085724E" w:rsidRPr="00B822F7">
        <w:t>METHODOLOGY OF PRECISE ORBIT SIMULATION</w:t>
      </w:r>
      <w:bookmarkEnd w:id="226"/>
    </w:p>
    <w:p w:rsidR="000F341C" w:rsidRDefault="000F341C" w:rsidP="000F341C">
      <w:pPr>
        <w:rPr>
          <w:shd w:val="clear" w:color="auto" w:fill="FFFFFF"/>
          <w:lang w:val="en-US"/>
        </w:rPr>
      </w:pPr>
      <w:r>
        <w:rPr>
          <w:shd w:val="clear" w:color="auto" w:fill="FFFFFF"/>
          <w:lang w:val="en-US"/>
        </w:rPr>
        <w:t>In Newtonian physics the motion of the satellite under the influence of the force is described by the differential equation</w:t>
      </w:r>
      <w:r w:rsidR="00762DE6">
        <w:rPr>
          <w:shd w:val="clear" w:color="auto" w:fill="FFFFFF"/>
          <w:lang w:val="en-US"/>
        </w:rPr>
        <w:t xml:space="preserve"> [15]</w:t>
      </w:r>
      <w:r w:rsidR="00EE79BB">
        <w:rPr>
          <w:shd w:val="clear" w:color="auto" w:fill="FFFFFF"/>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01BDB">
            <w:pPr>
              <w:pStyle w:val="a6"/>
              <w:rPr>
                <w:rFonts w:eastAsiaTheme="minorEastAsia"/>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r</m:t>
                    </m:r>
                  </m:e>
                </m:acc>
                <m:r>
                  <m:rPr>
                    <m:sty m:val="p"/>
                  </m:rPr>
                  <w:rPr>
                    <w:lang w:val="en-US" w:eastAsia="ru-RU"/>
                  </w:rPr>
                  <m:t>=</m:t>
                </m:r>
                <m:r>
                  <w:rPr>
                    <w:lang w:val="en-US" w:eastAsia="ru-RU"/>
                  </w:rPr>
                  <m:t>F</m:t>
                </m:r>
                <m:r>
                  <m:rPr>
                    <m:sty m:val="p"/>
                  </m:rPr>
                  <w:rPr>
                    <w:lang w:val="en-US" w:eastAsia="ru-RU"/>
                  </w:rPr>
                  <m:t>(</m:t>
                </m:r>
                <m:r>
                  <w:rPr>
                    <w:lang w:val="en-US" w:eastAsia="ru-RU"/>
                  </w:rPr>
                  <m:t>t</m:t>
                </m:r>
                <m:r>
                  <m:rPr>
                    <m:sty m:val="p"/>
                  </m:rPr>
                  <w:rPr>
                    <w:lang w:val="en-US" w:eastAsia="ru-RU"/>
                  </w:rPr>
                  <m:t>,</m:t>
                </m:r>
                <m:r>
                  <m:rPr>
                    <m:sty m:val="bi"/>
                  </m:rPr>
                  <w:rPr>
                    <w:lang w:val="en-US" w:eastAsia="ru-RU"/>
                  </w:rPr>
                  <m:t>r</m:t>
                </m:r>
                <m:r>
                  <m:rPr>
                    <m:sty m:val="b"/>
                  </m:rPr>
                  <w:rPr>
                    <w:lang w:val="en-US" w:eastAsia="ru-RU"/>
                  </w:rPr>
                  <m:t>,</m:t>
                </m:r>
                <m:r>
                  <m:rPr>
                    <m:sty m:val="bi"/>
                  </m:rPr>
                  <w:rPr>
                    <w:lang w:val="en-US" w:eastAsia="ru-RU"/>
                  </w:rPr>
                  <m:t>v</m:t>
                </m:r>
                <m:r>
                  <m:rPr>
                    <m:sty m:val="b"/>
                  </m:rPr>
                  <w:rPr>
                    <w:lang w:val="en-US" w:eastAsia="ru-RU"/>
                  </w:rPr>
                  <m:t xml:space="preserve"> )</m:t>
                </m:r>
                <m:r>
                  <m:rPr>
                    <m:sty m:val="p"/>
                  </m:rPr>
                  <w:rPr>
                    <w:lang w:val="en-US" w:eastAsia="ru-RU"/>
                  </w:rPr>
                  <m:t>/</m:t>
                </m:r>
                <m:r>
                  <w:rPr>
                    <w:lang w:val="en-US" w:eastAsia="ru-RU"/>
                  </w:rPr>
                  <m:t>m</m:t>
                </m:r>
                <m:r>
                  <m:rPr>
                    <m:sty m:val="p"/>
                  </m:rPr>
                  <w:rPr>
                    <w:lang w:val="en-US" w:eastAsia="ru-RU"/>
                  </w:rPr>
                  <m:t xml:space="preserve"> </m:t>
                </m:r>
                <m:r>
                  <m:rPr>
                    <m:sty m:val="b"/>
                  </m:rPr>
                  <w:rPr>
                    <w:lang w:val="en-US" w:eastAsia="ru-RU"/>
                  </w:rPr>
                  <m:t xml:space="preserve"> </m:t>
                </m:r>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(3</w:t>
            </w:r>
            <w:r w:rsidR="00365454">
              <w:rPr>
                <w:rFonts w:eastAsiaTheme="minorEastAsia"/>
                <w:lang w:val="en-US" w:eastAsia="ru-RU"/>
              </w:rPr>
              <w:t>.1)</w:t>
            </w:r>
          </w:p>
        </w:tc>
      </w:tr>
    </w:tbl>
    <w:p w:rsidR="00365454" w:rsidRDefault="00365454" w:rsidP="00365454">
      <w:pPr>
        <w:rPr>
          <w:shd w:val="clear" w:color="auto" w:fill="FFFFFF"/>
          <w:lang w:val="en-US"/>
        </w:rPr>
      </w:pPr>
      <w:r>
        <w:rPr>
          <w:shd w:val="clear" w:color="auto" w:fill="FFFFFF"/>
          <w:lang w:val="en-US"/>
        </w:rPr>
        <w:t xml:space="preserve">where </w:t>
      </w:r>
      <m:oMath>
        <m:r>
          <m:rPr>
            <m:sty m:val="bi"/>
          </m:rPr>
          <w:rPr>
            <w:rStyle w:val="a7"/>
          </w:rPr>
          <m:t>r</m:t>
        </m:r>
      </m:oMath>
      <w:r>
        <w:rPr>
          <w:shd w:val="clear" w:color="auto" w:fill="FFFFFF"/>
          <w:lang w:val="en-US"/>
        </w:rPr>
        <w:t xml:space="preserve"> and </w:t>
      </w:r>
      <m:oMath>
        <m:r>
          <m:rPr>
            <m:sty m:val="bi"/>
          </m:rPr>
          <w:rPr>
            <w:rStyle w:val="a7"/>
          </w:rPr>
          <m:t>v</m:t>
        </m:r>
      </m:oMath>
      <w:r>
        <w:rPr>
          <w:shd w:val="clear" w:color="auto" w:fill="FFFFFF"/>
          <w:lang w:val="en-US"/>
        </w:rPr>
        <w:t xml:space="preserve"> are the position and velocity of the satellite in a non-rotating coordinate system and m denotes the satellite’s mass.</w:t>
      </w:r>
    </w:p>
    <w:p w:rsidR="000F341C" w:rsidRDefault="000F341C" w:rsidP="000F341C">
      <w:pPr>
        <w:rPr>
          <w:shd w:val="clear" w:color="auto" w:fill="FFFFFF"/>
          <w:lang w:val="en-US"/>
        </w:rPr>
      </w:pPr>
      <w:r>
        <w:rPr>
          <w:shd w:val="clear" w:color="auto" w:fill="FFFFFF"/>
          <w:lang w:val="en-US"/>
        </w:rPr>
        <w:t xml:space="preserve">In order to perform precise orbit </w:t>
      </w:r>
      <w:r w:rsidR="00EE79BB">
        <w:rPr>
          <w:shd w:val="clear" w:color="auto" w:fill="FFFFFF"/>
          <w:lang w:val="en-US"/>
        </w:rPr>
        <w:t xml:space="preserve">propagation </w:t>
      </w:r>
      <w:r>
        <w:rPr>
          <w:shd w:val="clear" w:color="auto" w:fill="FFFFFF"/>
          <w:lang w:val="en-US"/>
        </w:rPr>
        <w:t xml:space="preserve">one has to include as many acceleration sources as possible within a certain threshold and decide which forces can be neglected in order to achieve </w:t>
      </w:r>
      <w:r w:rsidR="00EE79BB">
        <w:rPr>
          <w:shd w:val="clear" w:color="auto" w:fill="FFFFFF"/>
          <w:lang w:val="en-US"/>
        </w:rPr>
        <w:t xml:space="preserve">the </w:t>
      </w:r>
      <w:r>
        <w:rPr>
          <w:shd w:val="clear" w:color="auto" w:fill="FFFFFF"/>
          <w:lang w:val="en-US"/>
        </w:rPr>
        <w:t>desired precision.</w:t>
      </w:r>
    </w:p>
    <w:p w:rsidR="000F341C" w:rsidRDefault="000F341C" w:rsidP="000F341C">
      <w:pPr>
        <w:rPr>
          <w:shd w:val="clear" w:color="auto" w:fill="FFFFFF"/>
          <w:lang w:val="en-US"/>
        </w:rPr>
      </w:pPr>
      <w:r>
        <w:rPr>
          <w:shd w:val="clear" w:color="auto" w:fill="FFFFFF"/>
          <w:lang w:val="en-US"/>
        </w:rPr>
        <w:t>Most significant perturbations arise from gravitational attraction of the celestial bodies, especially Sun, Earth and Moon when the Earth-orbiting satellites</w:t>
      </w:r>
      <w:r w:rsidR="00032990">
        <w:rPr>
          <w:shd w:val="clear" w:color="auto" w:fill="FFFFFF"/>
          <w:lang w:val="en-US"/>
        </w:rPr>
        <w:t xml:space="preserve"> are considered</w:t>
      </w:r>
      <w:r>
        <w:rPr>
          <w:shd w:val="clear" w:color="auto" w:fill="FFFFFF"/>
          <w:lang w:val="en-US"/>
        </w:rPr>
        <w:t>. Other dominant planetary contributions stem from Venus and Jupiter.</w:t>
      </w:r>
    </w:p>
    <w:p w:rsidR="000F341C" w:rsidRDefault="000F341C" w:rsidP="000F341C">
      <w:pPr>
        <w:rPr>
          <w:shd w:val="clear" w:color="auto" w:fill="FFFFFF"/>
          <w:lang w:val="en-US"/>
        </w:rPr>
      </w:pPr>
      <w:r>
        <w:rPr>
          <w:shd w:val="clear" w:color="auto" w:fill="FFFFFF"/>
          <w:lang w:val="en-US"/>
        </w:rPr>
        <w:t xml:space="preserve">Satellites with altitudes of several hundred kilometers above the Earth’s surface are subject to a drag force, caused by Earth’s atmosphere. Since the atmospheric density decreases exponentially with increasing height, </w:t>
      </w:r>
      <w:r w:rsidR="00032990">
        <w:rPr>
          <w:shd w:val="clear" w:color="auto" w:fill="FFFFFF"/>
          <w:lang w:val="en-US"/>
        </w:rPr>
        <w:t xml:space="preserve">atmospheric </w:t>
      </w:r>
      <w:r>
        <w:rPr>
          <w:shd w:val="clear" w:color="auto" w:fill="FFFFFF"/>
          <w:lang w:val="en-US"/>
        </w:rPr>
        <w:t xml:space="preserve">drag mainly affect the low-Earth satellites and </w:t>
      </w:r>
      <w:r w:rsidR="00032990">
        <w:rPr>
          <w:shd w:val="clear" w:color="auto" w:fill="FFFFFF"/>
          <w:lang w:val="en-US"/>
        </w:rPr>
        <w:t xml:space="preserve">has </w:t>
      </w:r>
      <w:r>
        <w:rPr>
          <w:shd w:val="clear" w:color="auto" w:fill="FFFFFF"/>
          <w:lang w:val="en-US"/>
        </w:rPr>
        <w:t xml:space="preserve">the strongest </w:t>
      </w:r>
      <w:r w:rsidR="00032990">
        <w:rPr>
          <w:shd w:val="clear" w:color="auto" w:fill="FFFFFF"/>
          <w:lang w:val="en-US"/>
        </w:rPr>
        <w:t xml:space="preserve">influence </w:t>
      </w:r>
      <w:r>
        <w:rPr>
          <w:shd w:val="clear" w:color="auto" w:fill="FFFFFF"/>
          <w:lang w:val="en-US"/>
        </w:rPr>
        <w:t>during the perigee of an orbit. While the acceleration due to gravitational forces is independent of t</w:t>
      </w:r>
      <w:r w:rsidR="00EA6CDC">
        <w:rPr>
          <w:shd w:val="clear" w:color="auto" w:fill="FFFFFF"/>
          <w:lang w:val="en-US"/>
        </w:rPr>
        <w:t>he satellite’s mass and area</w:t>
      </w:r>
      <w:r w:rsidR="00032990">
        <w:rPr>
          <w:shd w:val="clear" w:color="auto" w:fill="FFFFFF"/>
          <w:lang w:val="en-US"/>
        </w:rPr>
        <w:t>,</w:t>
      </w:r>
      <w:r>
        <w:rPr>
          <w:shd w:val="clear" w:color="auto" w:fill="FFFFFF"/>
          <w:lang w:val="en-US"/>
        </w:rPr>
        <w:t xml:space="preserve"> </w:t>
      </w:r>
      <w:r w:rsidR="00032990">
        <w:rPr>
          <w:shd w:val="clear" w:color="auto" w:fill="FFFFFF"/>
          <w:lang w:val="en-US"/>
        </w:rPr>
        <w:t xml:space="preserve">this </w:t>
      </w:r>
      <w:r>
        <w:rPr>
          <w:shd w:val="clear" w:color="auto" w:fill="FFFFFF"/>
          <w:lang w:val="en-US"/>
        </w:rPr>
        <w:t>is not the case for atmospheric drag as well as for other surface forces. Among these</w:t>
      </w:r>
      <w:r w:rsidR="00032990">
        <w:rPr>
          <w:shd w:val="clear" w:color="auto" w:fill="FFFFFF"/>
          <w:lang w:val="en-US"/>
        </w:rPr>
        <w:t>,</w:t>
      </w:r>
      <w:r>
        <w:rPr>
          <w:shd w:val="clear" w:color="auto" w:fill="FFFFFF"/>
          <w:lang w:val="en-US"/>
        </w:rPr>
        <w:t xml:space="preserve"> the solar radiation pressure is the most significant. The radiation pressure arises when photons transfer the impulse to the satellite and </w:t>
      </w:r>
      <w:r w:rsidR="00032990">
        <w:rPr>
          <w:shd w:val="clear" w:color="auto" w:fill="FFFFFF"/>
          <w:lang w:val="en-US"/>
        </w:rPr>
        <w:t xml:space="preserve">does not </w:t>
      </w:r>
      <w:r>
        <w:rPr>
          <w:shd w:val="clear" w:color="auto" w:fill="FFFFFF"/>
          <w:lang w:val="en-US"/>
        </w:rPr>
        <w:t xml:space="preserve">vary with altitude. Its main effect is in slight changes in eccentricity </w:t>
      </w:r>
      <w:r w:rsidR="00762DE6">
        <w:rPr>
          <w:shd w:val="clear" w:color="auto" w:fill="FFFFFF"/>
          <w:lang w:val="en-US"/>
        </w:rPr>
        <w:t>and the longitude of perigee [15</w:t>
      </w:r>
      <w:r>
        <w:rPr>
          <w:shd w:val="clear" w:color="auto" w:fill="FFFFFF"/>
          <w:lang w:val="en-US"/>
        </w:rPr>
        <w:t>]</w:t>
      </w:r>
      <w:r w:rsidR="00762DE6">
        <w:rPr>
          <w:shd w:val="clear" w:color="auto" w:fill="FFFFFF"/>
          <w:lang w:val="en-US"/>
        </w:rPr>
        <w:t>.</w:t>
      </w:r>
    </w:p>
    <w:p w:rsidR="000F341C" w:rsidRDefault="000F341C" w:rsidP="000F341C">
      <w:pPr>
        <w:rPr>
          <w:shd w:val="clear" w:color="auto" w:fill="FFFFFF"/>
          <w:lang w:val="en-US"/>
        </w:rPr>
      </w:pPr>
      <w:r>
        <w:rPr>
          <w:shd w:val="clear" w:color="auto" w:fill="FFFFFF"/>
          <w:lang w:val="en-US"/>
        </w:rPr>
        <w:t>For near-Earth orbiting satellites quite significant accelerations arise from the fact that Earth is not a perfect sphere, but has the form of an oblate spheroid with an equatorial diameter that exceeds the polar diameter by 20 km. This perturbation is about three orders of magnitudes smaller tha</w:t>
      </w:r>
      <w:r w:rsidR="00DE29A4">
        <w:rPr>
          <w:shd w:val="clear" w:color="auto" w:fill="FFFFFF"/>
          <w:lang w:val="en-US"/>
        </w:rPr>
        <w:t>n</w:t>
      </w:r>
      <w:r>
        <w:rPr>
          <w:shd w:val="clear" w:color="auto" w:fill="FFFFFF"/>
          <w:lang w:val="en-US"/>
        </w:rPr>
        <w:t xml:space="preserve"> the central gravitational attraction. Due to its angular momentum</w:t>
      </w:r>
      <w:r w:rsidR="00DE29A4">
        <w:rPr>
          <w:shd w:val="clear" w:color="auto" w:fill="FFFFFF"/>
          <w:lang w:val="en-US"/>
        </w:rPr>
        <w:t>,</w:t>
      </w:r>
      <w:r>
        <w:rPr>
          <w:shd w:val="clear" w:color="auto" w:fill="FFFFFF"/>
          <w:lang w:val="en-US"/>
        </w:rPr>
        <w:t xml:space="preserve"> the orbit behaves like a gyroscope</w:t>
      </w:r>
      <w:r w:rsidR="00C321E5">
        <w:rPr>
          <w:shd w:val="clear" w:color="auto" w:fill="FFFFFF"/>
          <w:lang w:val="en-US"/>
        </w:rPr>
        <w:t xml:space="preserve">. It </w:t>
      </w:r>
      <w:r>
        <w:rPr>
          <w:shd w:val="clear" w:color="auto" w:fill="FFFFFF"/>
          <w:lang w:val="en-US"/>
        </w:rPr>
        <w:t xml:space="preserve">reacts with a precessional motion of the orbital plane and a shift of the line of nodes by several </w:t>
      </w:r>
      <w:r>
        <w:rPr>
          <w:shd w:val="clear" w:color="auto" w:fill="FFFFFF"/>
          <w:lang w:val="en-US"/>
        </w:rPr>
        <w:lastRenderedPageBreak/>
        <w:t>degrees per day</w:t>
      </w:r>
      <w:r w:rsidR="00762DE6">
        <w:rPr>
          <w:shd w:val="clear" w:color="auto" w:fill="FFFFFF"/>
          <w:lang w:val="en-US"/>
        </w:rPr>
        <w:t xml:space="preserve"> [15</w:t>
      </w:r>
      <w:r>
        <w:rPr>
          <w:shd w:val="clear" w:color="auto" w:fill="FFFFFF"/>
          <w:lang w:val="en-US"/>
        </w:rPr>
        <w:t>]</w:t>
      </w:r>
      <w:r w:rsidR="00762DE6">
        <w:rPr>
          <w:shd w:val="clear" w:color="auto" w:fill="FFFFFF"/>
          <w:lang w:val="en-US"/>
        </w:rPr>
        <w:t>.</w:t>
      </w:r>
      <w:r>
        <w:rPr>
          <w:shd w:val="clear" w:color="auto" w:fill="FFFFFF"/>
          <w:lang w:val="en-US"/>
        </w:rPr>
        <w:t xml:space="preserve"> The effect of various perturbations as a function of geocentric satellite distance is illustrated on a figure below:</w:t>
      </w:r>
    </w:p>
    <w:p w:rsidR="000F341C" w:rsidRDefault="00631321" w:rsidP="008A10F1">
      <w:pPr>
        <w:jc w:val="center"/>
      </w:pPr>
      <w:r w:rsidRPr="00631321">
        <w:rPr>
          <w:noProof/>
          <w:lang w:eastAsia="ru-RU"/>
        </w:rPr>
        <w:drawing>
          <wp:inline distT="0" distB="0" distL="0" distR="0">
            <wp:extent cx="5391150" cy="7661108"/>
            <wp:effectExtent l="1905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397050" cy="7669492"/>
                    </a:xfrm>
                    <a:prstGeom prst="rect">
                      <a:avLst/>
                    </a:prstGeom>
                    <a:noFill/>
                    <a:ln w="9525">
                      <a:noFill/>
                      <a:miter lim="800000"/>
                      <a:headEnd/>
                      <a:tailEnd/>
                    </a:ln>
                  </pic:spPr>
                </pic:pic>
              </a:graphicData>
            </a:graphic>
          </wp:inline>
        </w:drawing>
      </w:r>
    </w:p>
    <w:p w:rsidR="00631321" w:rsidRDefault="00701BDB" w:rsidP="00701BDB">
      <w:pPr>
        <w:pStyle w:val="af5"/>
        <w:rPr>
          <w:lang w:val="en-US"/>
        </w:rPr>
      </w:pPr>
      <w:bookmarkStart w:id="227" w:name="_Toc469887376"/>
      <w:r>
        <w:rPr>
          <w:lang w:val="en-US"/>
        </w:rPr>
        <w:t>F</w:t>
      </w:r>
      <w:r w:rsidR="00631321">
        <w:rPr>
          <w:lang w:val="en-US"/>
        </w:rPr>
        <w:t xml:space="preserve">igure </w:t>
      </w:r>
      <w:r w:rsidR="00707140">
        <w:rPr>
          <w:lang w:val="en-US"/>
        </w:rPr>
        <w:t>3.1</w:t>
      </w:r>
      <w:r w:rsidR="00631321">
        <w:rPr>
          <w:lang w:val="en-US"/>
        </w:rPr>
        <w:t xml:space="preserve"> Order of magnitudes of various perturbation of a satellite orbit. [</w:t>
      </w:r>
      <w:r w:rsidR="00762DE6">
        <w:rPr>
          <w:lang w:val="en-US"/>
        </w:rPr>
        <w:t>15</w:t>
      </w:r>
      <w:r w:rsidR="00631321">
        <w:rPr>
          <w:lang w:val="en-US"/>
        </w:rPr>
        <w:t>]</w:t>
      </w:r>
      <w:bookmarkEnd w:id="227"/>
    </w:p>
    <w:p w:rsidR="00631321" w:rsidRPr="00631321" w:rsidRDefault="00631321" w:rsidP="000F341C">
      <w:pPr>
        <w:rPr>
          <w:lang w:val="en-US"/>
        </w:rPr>
      </w:pPr>
    </w:p>
    <w:p w:rsidR="00F90179" w:rsidRPr="00F90179" w:rsidRDefault="00F90179" w:rsidP="00F90179">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28" w:name="_Toc469887200"/>
      <w:bookmarkStart w:id="229" w:name="_Toc469887617"/>
      <w:bookmarkStart w:id="230" w:name="_Toc469887664"/>
      <w:bookmarkEnd w:id="228"/>
      <w:bookmarkEnd w:id="229"/>
      <w:bookmarkEnd w:id="230"/>
    </w:p>
    <w:p w:rsidR="009806D0" w:rsidRDefault="00F4023B" w:rsidP="00AF4100">
      <w:pPr>
        <w:pStyle w:val="2"/>
      </w:pPr>
      <w:r>
        <w:t xml:space="preserve"> </w:t>
      </w:r>
      <w:bookmarkStart w:id="231" w:name="_Toc469887665"/>
      <w:r w:rsidR="00B92938">
        <w:t>Modeling Forces</w:t>
      </w:r>
      <w:bookmarkEnd w:id="231"/>
    </w:p>
    <w:p w:rsidR="00771CC4" w:rsidRDefault="001501FA" w:rsidP="00771CC4">
      <w:pPr>
        <w:rPr>
          <w:rFonts w:cs="Helvetica"/>
          <w:color w:val="111111"/>
          <w:lang w:val="en-US"/>
        </w:rPr>
      </w:pPr>
      <w:r>
        <w:rPr>
          <w:rFonts w:cs="Helvetica"/>
          <w:color w:val="111111"/>
          <w:lang w:val="en-US"/>
        </w:rPr>
        <w:t>A</w:t>
      </w:r>
      <w:r w:rsidR="00771CC4">
        <w:rPr>
          <w:rFonts w:cs="Helvetica"/>
          <w:color w:val="111111"/>
          <w:lang w:val="en-US"/>
        </w:rPr>
        <w:t>long with major perturbations various minor perturbations are presented</w:t>
      </w:r>
      <w:r w:rsidRPr="001501FA">
        <w:rPr>
          <w:rFonts w:cs="Helvetica"/>
          <w:color w:val="111111"/>
          <w:lang w:val="en-US"/>
        </w:rPr>
        <w:t xml:space="preserve"> </w:t>
      </w:r>
      <w:r w:rsidR="00762DE6">
        <w:rPr>
          <w:rFonts w:cs="Helvetica"/>
          <w:color w:val="111111"/>
          <w:lang w:val="en-US"/>
        </w:rPr>
        <w:t>in Fig.3.1</w:t>
      </w:r>
      <w:r w:rsidR="00771CC4">
        <w:rPr>
          <w:rFonts w:cs="Helvetica"/>
          <w:color w:val="111111"/>
          <w:lang w:val="en-US"/>
        </w:rPr>
        <w:t xml:space="preserve">, which produce accelerations on the order of </w:t>
      </w:r>
      <m:oMath>
        <m:sSup>
          <m:sSupPr>
            <m:ctrlPr>
              <w:rPr>
                <w:rStyle w:val="a7"/>
                <w:lang w:val="en-US"/>
              </w:rPr>
            </m:ctrlPr>
          </m:sSupPr>
          <m:e>
            <m:r>
              <m:rPr>
                <m:sty m:val="p"/>
              </m:rPr>
              <w:rPr>
                <w:rStyle w:val="a7"/>
                <w:lang w:val="en-US"/>
              </w:rPr>
              <m:t>10</m:t>
            </m:r>
          </m:e>
          <m:sup>
            <m:r>
              <m:rPr>
                <m:sty m:val="p"/>
              </m:rPr>
              <w:rPr>
                <w:rStyle w:val="a7"/>
                <w:lang w:val="en-US"/>
              </w:rPr>
              <m:t>-15</m:t>
            </m:r>
          </m:sup>
        </m:sSup>
      </m:oMath>
      <w:r w:rsidR="00771CC4" w:rsidRPr="001D12C8">
        <w:rPr>
          <w:rStyle w:val="a7"/>
          <w:lang w:val="en-US"/>
        </w:rPr>
        <w:t xml:space="preserve">– </w:t>
      </w:r>
      <m:oMath>
        <m:sSup>
          <m:sSupPr>
            <m:ctrlPr>
              <w:rPr>
                <w:rStyle w:val="a7"/>
                <w:lang w:val="en-US"/>
              </w:rPr>
            </m:ctrlPr>
          </m:sSupPr>
          <m:e>
            <m:r>
              <m:rPr>
                <m:sty m:val="p"/>
              </m:rPr>
              <w:rPr>
                <w:rStyle w:val="a7"/>
                <w:lang w:val="en-US"/>
              </w:rPr>
              <m:t>10</m:t>
            </m:r>
          </m:e>
          <m:sup>
            <m:r>
              <m:rPr>
                <m:sty m:val="p"/>
              </m:rPr>
              <w:rPr>
                <w:rStyle w:val="a7"/>
                <w:lang w:val="en-US"/>
              </w:rPr>
              <m:t>-12</m:t>
            </m:r>
          </m:sup>
        </m:sSup>
        <m:f>
          <m:fPr>
            <m:ctrlPr>
              <w:rPr>
                <w:rStyle w:val="a7"/>
                <w:lang w:val="en-US"/>
              </w:rPr>
            </m:ctrlPr>
          </m:fPr>
          <m:num>
            <m:r>
              <w:rPr>
                <w:rStyle w:val="a7"/>
              </w:rPr>
              <m:t>km</m:t>
            </m:r>
          </m:num>
          <m:den>
            <m:sSup>
              <m:sSupPr>
                <m:ctrlPr>
                  <w:rPr>
                    <w:rStyle w:val="a7"/>
                    <w:lang w:val="en-US"/>
                  </w:rPr>
                </m:ctrlPr>
              </m:sSupPr>
              <m:e>
                <m:r>
                  <w:rPr>
                    <w:rStyle w:val="a7"/>
                  </w:rPr>
                  <m:t>s</m:t>
                </m:r>
              </m:e>
              <m:sup>
                <m:r>
                  <m:rPr>
                    <m:sty m:val="p"/>
                  </m:rPr>
                  <w:rPr>
                    <w:rStyle w:val="a7"/>
                    <w:lang w:val="en-US"/>
                  </w:rPr>
                  <m:t>2</m:t>
                </m:r>
              </m:sup>
            </m:sSup>
          </m:den>
        </m:f>
      </m:oMath>
      <w:r w:rsidR="00771CC4" w:rsidRPr="001D12C8">
        <w:rPr>
          <w:rStyle w:val="a7"/>
          <w:lang w:val="en-US"/>
        </w:rPr>
        <w:t>.</w:t>
      </w:r>
      <w:r w:rsidR="00771CC4">
        <w:rPr>
          <w:rFonts w:cs="Helvetica"/>
          <w:color w:val="111111"/>
          <w:lang w:val="en-US"/>
        </w:rPr>
        <w:t xml:space="preserve"> </w:t>
      </w:r>
    </w:p>
    <w:p w:rsidR="00771CC4" w:rsidRPr="00771CC4" w:rsidRDefault="00771CC4" w:rsidP="00771CC4">
      <w:pPr>
        <w:rPr>
          <w:rFonts w:cs="Helvetica"/>
          <w:color w:val="111111"/>
          <w:lang w:val="en-US"/>
        </w:rPr>
      </w:pPr>
      <w:r>
        <w:rPr>
          <w:rFonts w:cs="Helvetica"/>
          <w:color w:val="111111"/>
          <w:lang w:val="en-US"/>
        </w:rPr>
        <w:t xml:space="preserve">It is important to determine and consider the relevant forces based on the location of the spacecraft. Therefore we need to study the environment around L2 SEM point in order to create </w:t>
      </w:r>
      <w:r w:rsidR="001501FA">
        <w:rPr>
          <w:rFonts w:cs="Helvetica"/>
          <w:color w:val="111111"/>
          <w:lang w:val="en-US"/>
        </w:rPr>
        <w:t xml:space="preserve">a </w:t>
      </w:r>
      <w:r>
        <w:rPr>
          <w:rFonts w:cs="Helvetica"/>
          <w:color w:val="111111"/>
          <w:lang w:val="en-US"/>
        </w:rPr>
        <w:t xml:space="preserve">precise model of the </w:t>
      </w:r>
      <w:r w:rsidR="001501FA">
        <w:rPr>
          <w:rFonts w:cs="Helvetica"/>
          <w:color w:val="111111"/>
          <w:lang w:val="en-US"/>
        </w:rPr>
        <w:t xml:space="preserve">forces governing </w:t>
      </w:r>
      <w:r>
        <w:rPr>
          <w:rFonts w:cs="Helvetica"/>
          <w:color w:val="111111"/>
          <w:lang w:val="en-US"/>
        </w:rPr>
        <w:t>satellite motion.</w:t>
      </w:r>
    </w:p>
    <w:p w:rsidR="00C37A01" w:rsidRPr="00706290" w:rsidRDefault="00F4023B" w:rsidP="00C37A01">
      <w:pPr>
        <w:pStyle w:val="3"/>
        <w:rPr>
          <w:lang w:val="en-US"/>
        </w:rPr>
      </w:pPr>
      <w:r>
        <w:rPr>
          <w:lang w:val="en-US"/>
        </w:rPr>
        <w:t xml:space="preserve"> </w:t>
      </w:r>
      <w:bookmarkStart w:id="232" w:name="_Toc469887666"/>
      <w:r w:rsidR="0085724E" w:rsidRPr="00771CC4">
        <w:rPr>
          <w:lang w:val="en-US"/>
        </w:rPr>
        <w:t>Space Environment around SEM L2</w:t>
      </w:r>
      <w:bookmarkEnd w:id="232"/>
    </w:p>
    <w:p w:rsidR="00C37A01" w:rsidRDefault="00C37A01" w:rsidP="00220FC5">
      <w:pPr>
        <w:rPr>
          <w:lang w:val="en-US"/>
        </w:rPr>
      </w:pPr>
      <w:r>
        <w:rPr>
          <w:lang w:val="en-US"/>
        </w:rPr>
        <w:t>The environment around L2 point of Sun/Earth-Moon system was studied both for previous L2 mission</w:t>
      </w:r>
      <w:r w:rsidR="000614D8">
        <w:rPr>
          <w:lang w:val="en-US"/>
        </w:rPr>
        <w:t>s</w:t>
      </w:r>
      <w:r>
        <w:rPr>
          <w:lang w:val="en-US"/>
        </w:rPr>
        <w:t xml:space="preserve"> and for the ones </w:t>
      </w:r>
      <w:r w:rsidR="000614D8">
        <w:rPr>
          <w:lang w:val="en-US"/>
        </w:rPr>
        <w:t>planned</w:t>
      </w:r>
      <w:r>
        <w:rPr>
          <w:lang w:val="en-US"/>
        </w:rPr>
        <w:t xml:space="preserve"> </w:t>
      </w:r>
      <w:r w:rsidR="000614D8">
        <w:rPr>
          <w:lang w:val="en-US"/>
        </w:rPr>
        <w:t xml:space="preserve">for </w:t>
      </w:r>
      <w:r>
        <w:rPr>
          <w:lang w:val="en-US"/>
        </w:rPr>
        <w:t xml:space="preserve">future. Here the results of the analysis </w:t>
      </w:r>
      <w:r w:rsidR="00CB4029">
        <w:rPr>
          <w:lang w:val="en-US"/>
        </w:rPr>
        <w:t>from Steven W. Evans [</w:t>
      </w:r>
      <w:r w:rsidR="00762DE6">
        <w:rPr>
          <w:lang w:val="en-US"/>
        </w:rPr>
        <w:t>1</w:t>
      </w:r>
      <w:r w:rsidR="00CB4029">
        <w:rPr>
          <w:lang w:val="en-US"/>
        </w:rPr>
        <w:t>4</w:t>
      </w:r>
      <w:r w:rsidR="000614D8">
        <w:rPr>
          <w:lang w:val="en-US"/>
        </w:rPr>
        <w:t>] for the JWST will be addressed.</w:t>
      </w:r>
    </w:p>
    <w:p w:rsidR="00CB4029" w:rsidRDefault="00CB4029" w:rsidP="00CB4029">
      <w:pPr>
        <w:rPr>
          <w:lang w:val="en-US"/>
        </w:rPr>
      </w:pPr>
      <w:r>
        <w:rPr>
          <w:lang w:val="en-US"/>
        </w:rPr>
        <w:t>The natural environment near the L2 libration point is characterized by many complex, varying and sometimes quite subtle processes. In some cases</w:t>
      </w:r>
      <w:r w:rsidR="00CC1814">
        <w:rPr>
          <w:lang w:val="en-US"/>
        </w:rPr>
        <w:t>,</w:t>
      </w:r>
      <w:r>
        <w:rPr>
          <w:lang w:val="en-US"/>
        </w:rPr>
        <w:t xml:space="preserve"> the characteristics and interactions among these </w:t>
      </w:r>
      <w:r w:rsidR="006070F2">
        <w:rPr>
          <w:lang w:val="en-US"/>
        </w:rPr>
        <w:t>processes are poorly understood</w:t>
      </w:r>
      <w:r>
        <w:rPr>
          <w:lang w:val="en-US"/>
        </w:rPr>
        <w:t xml:space="preserve"> [</w:t>
      </w:r>
      <w:r w:rsidR="00762DE6">
        <w:rPr>
          <w:lang w:val="en-US"/>
        </w:rPr>
        <w:t>1</w:t>
      </w:r>
      <w:r>
        <w:rPr>
          <w:lang w:val="en-US"/>
        </w:rPr>
        <w:t>4]</w:t>
      </w:r>
      <w:r w:rsidR="006070F2">
        <w:rPr>
          <w:lang w:val="en-US"/>
        </w:rPr>
        <w:t>.</w:t>
      </w:r>
      <w:r w:rsidR="00CC1814">
        <w:rPr>
          <w:lang w:val="en-US"/>
        </w:rPr>
        <w:t xml:space="preserve"> However,</w:t>
      </w:r>
      <w:r>
        <w:rPr>
          <w:lang w:val="en-US"/>
        </w:rPr>
        <w:t xml:space="preserve"> a general understanding of the processes and forces</w:t>
      </w:r>
      <w:r w:rsidR="00CC1814">
        <w:rPr>
          <w:lang w:val="en-US"/>
        </w:rPr>
        <w:t xml:space="preserve"> existing </w:t>
      </w:r>
      <w:r>
        <w:rPr>
          <w:lang w:val="en-US"/>
        </w:rPr>
        <w:t xml:space="preserve">at this location in our Solar System should be enough to model the forces that have non-negligible influence on the orbit </w:t>
      </w:r>
      <w:r w:rsidR="00CC1814">
        <w:rPr>
          <w:lang w:val="en-US"/>
        </w:rPr>
        <w:t xml:space="preserve">propagation </w:t>
      </w:r>
      <w:r>
        <w:rPr>
          <w:lang w:val="en-US"/>
        </w:rPr>
        <w:t>precision.</w:t>
      </w:r>
    </w:p>
    <w:p w:rsidR="00CB4029" w:rsidRDefault="0098389B" w:rsidP="00365454">
      <w:pPr>
        <w:rPr>
          <w:lang w:val="en-US"/>
        </w:rPr>
      </w:pPr>
      <w:r>
        <w:rPr>
          <w:lang w:val="en-US"/>
        </w:rPr>
        <w:t xml:space="preserve">The L2 libration point is </w:t>
      </w:r>
      <w:r w:rsidR="0093180B">
        <w:rPr>
          <w:lang w:val="en-US"/>
        </w:rPr>
        <w:t xml:space="preserve">one of the </w:t>
      </w:r>
      <w:r w:rsidR="00CB4029">
        <w:rPr>
          <w:lang w:val="en-US"/>
        </w:rPr>
        <w:t>unstable equilibrium</w:t>
      </w:r>
      <w:r w:rsidR="0093180B">
        <w:rPr>
          <w:lang w:val="en-US"/>
        </w:rPr>
        <w:t>s</w:t>
      </w:r>
      <w:r>
        <w:rPr>
          <w:lang w:val="en-US"/>
        </w:rPr>
        <w:t xml:space="preserve"> in the </w:t>
      </w:r>
      <w:r w:rsidR="00CB4029">
        <w:rPr>
          <w:lang w:val="en-US"/>
        </w:rPr>
        <w:t>Sun</w:t>
      </w:r>
      <w:r w:rsidR="0093180B">
        <w:rPr>
          <w:lang w:val="en-US"/>
        </w:rPr>
        <w:t>-</w:t>
      </w:r>
      <w:r w:rsidR="00CB4029">
        <w:rPr>
          <w:lang w:val="en-US"/>
        </w:rPr>
        <w:t xml:space="preserve"> Earth</w:t>
      </w:r>
      <w:r w:rsidR="0093180B">
        <w:rPr>
          <w:lang w:val="en-US"/>
        </w:rPr>
        <w:t>/</w:t>
      </w:r>
      <w:r w:rsidR="00CB4029">
        <w:rPr>
          <w:lang w:val="en-US"/>
        </w:rPr>
        <w:t xml:space="preserve">Moon </w:t>
      </w:r>
      <w:r w:rsidR="0093180B">
        <w:rPr>
          <w:lang w:val="en-US"/>
        </w:rPr>
        <w:t>gravitational system</w:t>
      </w:r>
      <w:r w:rsidR="00CB4029">
        <w:rPr>
          <w:lang w:val="en-US"/>
        </w:rPr>
        <w:t xml:space="preserve">. In general, a spacecraft </w:t>
      </w:r>
      <w:r w:rsidR="0093180B">
        <w:rPr>
          <w:lang w:val="en-US"/>
        </w:rPr>
        <w:t xml:space="preserve">with a radius greater than that of the Earth around </w:t>
      </w:r>
      <w:r w:rsidR="00CB4029">
        <w:rPr>
          <w:lang w:val="en-US"/>
        </w:rPr>
        <w:t xml:space="preserve">the Sun will move at a slower angular rate compared to that of the Earth. </w:t>
      </w:r>
      <w:commentRangeStart w:id="233"/>
      <w:r w:rsidR="00CB4029">
        <w:rPr>
          <w:lang w:val="en-US"/>
        </w:rPr>
        <w:t xml:space="preserve">However, additional gravitational attraction provided by the Earth </w:t>
      </w:r>
      <w:r w:rsidR="00365454">
        <w:rPr>
          <w:lang w:val="en-US"/>
        </w:rPr>
        <w:t>allows a spacecraft</w:t>
      </w:r>
      <w:r w:rsidR="00CB4029">
        <w:rPr>
          <w:lang w:val="en-US"/>
        </w:rPr>
        <w:t xml:space="preserve"> to keep</w:t>
      </w:r>
      <w:r w:rsidR="00365454">
        <w:rPr>
          <w:lang w:val="en-US"/>
        </w:rPr>
        <w:t xml:space="preserve"> up with the Earth’s motion, thus</w:t>
      </w:r>
      <w:r w:rsidR="00CB4029">
        <w:rPr>
          <w:lang w:val="en-US"/>
        </w:rPr>
        <w:t xml:space="preserve"> </w:t>
      </w:r>
      <w:r w:rsidR="00365454">
        <w:rPr>
          <w:lang w:val="en-US"/>
        </w:rPr>
        <w:t>maintaining</w:t>
      </w:r>
      <w:r w:rsidR="0093180B">
        <w:rPr>
          <w:lang w:val="en-US"/>
        </w:rPr>
        <w:t xml:space="preserve"> </w:t>
      </w:r>
      <w:r w:rsidR="00CB4029">
        <w:rPr>
          <w:lang w:val="en-US"/>
        </w:rPr>
        <w:t>its position</w:t>
      </w:r>
      <w:r w:rsidR="00365454">
        <w:rPr>
          <w:lang w:val="en-US"/>
        </w:rPr>
        <w:t xml:space="preserve"> stationary relative to Earth</w:t>
      </w:r>
      <w:r w:rsidR="00CB4029">
        <w:rPr>
          <w:lang w:val="en-US"/>
        </w:rPr>
        <w:t xml:space="preserve"> as seen from the </w:t>
      </w:r>
      <w:r w:rsidR="00365454">
        <w:rPr>
          <w:lang w:val="en-US"/>
        </w:rPr>
        <w:t xml:space="preserve">Sun-centered system. </w:t>
      </w:r>
      <w:commentRangeEnd w:id="233"/>
      <w:r w:rsidR="00365454">
        <w:rPr>
          <w:rStyle w:val="a8"/>
        </w:rPr>
        <w:commentReference w:id="233"/>
      </w:r>
    </w:p>
    <w:p w:rsidR="00CB4029" w:rsidRDefault="00CB4029" w:rsidP="00CB4029">
      <w:pPr>
        <w:rPr>
          <w:lang w:val="en-US"/>
        </w:rPr>
      </w:pPr>
      <w:r>
        <w:rPr>
          <w:lang w:val="en-US"/>
        </w:rPr>
        <w:t xml:space="preserve">Of course, this balance of forces is quite </w:t>
      </w:r>
      <w:r w:rsidR="00BF1B13">
        <w:rPr>
          <w:lang w:val="en-US"/>
        </w:rPr>
        <w:t>sensitive</w:t>
      </w:r>
      <w:r>
        <w:rPr>
          <w:lang w:val="en-US"/>
        </w:rPr>
        <w:t>. Different perturbations may nudge the spacecraft away from the equilibrium position such as– motion of the Earth and Moon about their barycenter, eccentricity of the Earth-Moon system’s heliocentric orbit, passing celestial planets and solar radiation pressure.</w:t>
      </w:r>
    </w:p>
    <w:p w:rsidR="00CB4029" w:rsidRDefault="00CB4029" w:rsidP="00CB4029">
      <w:pPr>
        <w:rPr>
          <w:lang w:val="en-US"/>
        </w:rPr>
      </w:pPr>
      <w:r>
        <w:rPr>
          <w:lang w:val="en-US"/>
        </w:rPr>
        <w:t xml:space="preserve">In practice, the spacecraft will be placed into a ‘halo’ orbit </w:t>
      </w:r>
      <w:r w:rsidR="000E5209">
        <w:rPr>
          <w:lang w:val="en-US"/>
        </w:rPr>
        <w:t xml:space="preserve">around </w:t>
      </w:r>
      <w:r>
        <w:rPr>
          <w:lang w:val="en-US"/>
        </w:rPr>
        <w:t xml:space="preserve">the nominal equilibrium point.  </w:t>
      </w:r>
      <w:r w:rsidR="000E5209">
        <w:rPr>
          <w:lang w:val="en-US"/>
        </w:rPr>
        <w:t xml:space="preserve">The orbit </w:t>
      </w:r>
      <w:r>
        <w:rPr>
          <w:lang w:val="en-US"/>
        </w:rPr>
        <w:t>will be maintained by periodic station-keeping maneuvers to compensate for the perturbations.</w:t>
      </w:r>
    </w:p>
    <w:p w:rsidR="00CB4029" w:rsidRDefault="00CB4029" w:rsidP="00CB4029">
      <w:pPr>
        <w:rPr>
          <w:lang w:val="en-US"/>
        </w:rPr>
      </w:pPr>
      <w:r>
        <w:rPr>
          <w:lang w:val="en-US"/>
        </w:rPr>
        <w:lastRenderedPageBreak/>
        <w:t>A spacecraft in an L2 Halo orbit will be also subjected to the ambien</w:t>
      </w:r>
      <w:r w:rsidR="000E5209">
        <w:rPr>
          <w:lang w:val="en-US"/>
        </w:rPr>
        <w:t>t</w:t>
      </w:r>
      <w:r>
        <w:rPr>
          <w:lang w:val="en-US"/>
        </w:rPr>
        <w:t xml:space="preserve"> plasma and ionizing radiation environments due to both the solar wind and the geomagnetic tail.  Depending </w:t>
      </w:r>
      <w:r w:rsidR="00A60310">
        <w:rPr>
          <w:lang w:val="en-US"/>
        </w:rPr>
        <w:t>on the size and orientation of a H</w:t>
      </w:r>
      <w:r>
        <w:rPr>
          <w:lang w:val="en-US"/>
        </w:rPr>
        <w:t xml:space="preserve">alo orbit, the spacecraft </w:t>
      </w:r>
      <w:r w:rsidR="000E5209">
        <w:rPr>
          <w:lang w:val="en-US"/>
        </w:rPr>
        <w:t xml:space="preserve">might </w:t>
      </w:r>
      <w:r>
        <w:rPr>
          <w:lang w:val="en-US"/>
        </w:rPr>
        <w:t xml:space="preserve">be immersed in the tail, in the free solar wind and inside the </w:t>
      </w:r>
      <w:r w:rsidR="000E5209">
        <w:rPr>
          <w:lang w:val="en-US"/>
        </w:rPr>
        <w:t>shocked</w:t>
      </w:r>
      <w:r w:rsidR="00BF7B97">
        <w:rPr>
          <w:lang w:val="en-US"/>
        </w:rPr>
        <w:t xml:space="preserve"> plasma of the magnetosheath</w:t>
      </w:r>
      <w:r>
        <w:rPr>
          <w:lang w:val="en-US"/>
        </w:rPr>
        <w:t xml:space="preserve"> between these regions.</w:t>
      </w:r>
      <w:r w:rsidR="000E5209">
        <w:rPr>
          <w:lang w:val="en-US"/>
        </w:rPr>
        <w:t xml:space="preserve"> </w:t>
      </w:r>
      <w:r w:rsidR="00A60310">
        <w:rPr>
          <w:lang w:val="en-US"/>
        </w:rPr>
        <w:t>The latter has</w:t>
      </w:r>
      <w:r>
        <w:rPr>
          <w:lang w:val="en-US"/>
        </w:rPr>
        <w:t xml:space="preserve"> influence only on </w:t>
      </w:r>
      <w:r w:rsidR="00A60310">
        <w:rPr>
          <w:lang w:val="en-US"/>
        </w:rPr>
        <w:t xml:space="preserve">the </w:t>
      </w:r>
      <w:r>
        <w:rPr>
          <w:lang w:val="en-US"/>
        </w:rPr>
        <w:t>electronic systems of the spacecraft and therefore will be not be considered in this work.</w:t>
      </w:r>
    </w:p>
    <w:p w:rsidR="00CB4029" w:rsidRDefault="00CB4029" w:rsidP="00CB4029">
      <w:pPr>
        <w:rPr>
          <w:lang w:val="en-US"/>
        </w:rPr>
      </w:pPr>
      <w:r>
        <w:rPr>
          <w:lang w:val="en-US"/>
        </w:rPr>
        <w:t xml:space="preserve">The spacecraft will be exposed to the full spectrum of electromagnetic energy produced by the Sun. The intensity of solar electromagnetic emission, the level of production of ionizing radiation, the speed and density of the solar wind and the strength of solar magnetic field all vary </w:t>
      </w:r>
      <w:r w:rsidR="00246749">
        <w:rPr>
          <w:lang w:val="en-US"/>
        </w:rPr>
        <w:t>almost</w:t>
      </w:r>
      <w:r w:rsidR="00A54359">
        <w:rPr>
          <w:lang w:val="en-US"/>
        </w:rPr>
        <w:t xml:space="preserve"> </w:t>
      </w:r>
      <w:r>
        <w:rPr>
          <w:lang w:val="en-US"/>
        </w:rPr>
        <w:t>cyclically with</w:t>
      </w:r>
      <w:r w:rsidR="00762DE6">
        <w:rPr>
          <w:lang w:val="en-US"/>
        </w:rPr>
        <w:t xml:space="preserve"> an average period of 11 years </w:t>
      </w:r>
      <w:r>
        <w:rPr>
          <w:lang w:val="en-US"/>
        </w:rPr>
        <w:t>[</w:t>
      </w:r>
      <w:r w:rsidR="00762DE6">
        <w:rPr>
          <w:lang w:val="en-US"/>
        </w:rPr>
        <w:t>1</w:t>
      </w:r>
      <w:r>
        <w:rPr>
          <w:lang w:val="en-US"/>
        </w:rPr>
        <w:t>4]</w:t>
      </w:r>
      <w:r w:rsidR="00762DE6">
        <w:rPr>
          <w:lang w:val="en-US"/>
        </w:rPr>
        <w:t>.</w:t>
      </w:r>
    </w:p>
    <w:p w:rsidR="00CB4029" w:rsidRDefault="00CB4029" w:rsidP="00CB4029">
      <w:pPr>
        <w:rPr>
          <w:lang w:val="en-US"/>
        </w:rPr>
      </w:pPr>
      <w:r>
        <w:rPr>
          <w:lang w:val="en-US"/>
        </w:rPr>
        <w:t>The exact level of solar activity cannot be predicted very accurately, but since we are interested only in the effect on the orbit it is enough to consider merely the average solar flux in the Solar System. In this work</w:t>
      </w:r>
      <w:r w:rsidR="00131F5E">
        <w:rPr>
          <w:lang w:val="en-US"/>
        </w:rPr>
        <w:t>, a</w:t>
      </w:r>
      <w:r>
        <w:rPr>
          <w:lang w:val="en-US"/>
        </w:rPr>
        <w:t xml:space="preserve"> simplified SRP model will be used for reasons </w:t>
      </w:r>
      <w:r w:rsidR="00131F5E">
        <w:rPr>
          <w:lang w:val="en-US"/>
        </w:rPr>
        <w:t xml:space="preserve">that </w:t>
      </w:r>
      <w:r>
        <w:rPr>
          <w:lang w:val="en-US"/>
        </w:rPr>
        <w:t xml:space="preserve">will be discussed in more details in the </w:t>
      </w:r>
      <w:commentRangeStart w:id="234"/>
      <w:r>
        <w:rPr>
          <w:lang w:val="en-US"/>
        </w:rPr>
        <w:t xml:space="preserve">corresponding section. </w:t>
      </w:r>
      <w:commentRangeEnd w:id="234"/>
      <w:r w:rsidR="00131F5E">
        <w:rPr>
          <w:rStyle w:val="a8"/>
        </w:rPr>
        <w:commentReference w:id="234"/>
      </w:r>
    </w:p>
    <w:p w:rsidR="00CB4029" w:rsidRDefault="00CB4029" w:rsidP="00CB4029">
      <w:pPr>
        <w:rPr>
          <w:lang w:val="en-US"/>
        </w:rPr>
      </w:pPr>
      <w:r>
        <w:rPr>
          <w:lang w:val="en-US"/>
        </w:rPr>
        <w:t>At L2</w:t>
      </w:r>
      <w:r w:rsidR="0069326E">
        <w:rPr>
          <w:lang w:val="en-US"/>
        </w:rPr>
        <w:t>,</w:t>
      </w:r>
      <w:r>
        <w:rPr>
          <w:lang w:val="en-US"/>
        </w:rPr>
        <w:t xml:space="preserve"> the spacecraft may also be subjected to bombardement by meteoroids. We will not take possible gravitational perturbations caused by them </w:t>
      </w:r>
      <w:r w:rsidR="0069326E">
        <w:rPr>
          <w:lang w:val="en-US"/>
        </w:rPr>
        <w:t xml:space="preserve">into account </w:t>
      </w:r>
      <w:r>
        <w:rPr>
          <w:lang w:val="en-US"/>
        </w:rPr>
        <w:t>due to the insignificance of such forces. Meteoroids streams, which are clouds of particles scattered along and near the orbits of their parent bodies having ejected from them should be considered when designing the materials, design geometry and other characteristics of the sunshield, but all these are out of the scope of this work. More information and references can be found in Evans [</w:t>
      </w:r>
      <w:r w:rsidR="00762DE6">
        <w:rPr>
          <w:lang w:val="en-US"/>
        </w:rPr>
        <w:t>1</w:t>
      </w:r>
      <w:r>
        <w:rPr>
          <w:lang w:val="en-US"/>
        </w:rPr>
        <w:t>4]</w:t>
      </w:r>
      <w:r w:rsidR="00762DE6">
        <w:rPr>
          <w:lang w:val="en-US"/>
        </w:rPr>
        <w:t>.</w:t>
      </w:r>
    </w:p>
    <w:p w:rsidR="00365454" w:rsidRDefault="00220FC5" w:rsidP="00CB4029">
      <w:pPr>
        <w:rPr>
          <w:lang w:val="en-US"/>
        </w:rPr>
      </w:pPr>
      <w:r>
        <w:rPr>
          <w:lang w:val="en-US"/>
        </w:rPr>
        <w:t>Threshold</w:t>
      </w:r>
      <w:r w:rsidR="00CB4029">
        <w:rPr>
          <w:lang w:val="en-US"/>
        </w:rPr>
        <w:t xml:space="preserve"> for neglecting the perturbing accelerations was set to </w:t>
      </w:r>
      <w:r w:rsidR="0069326E">
        <w:rPr>
          <w:lang w:val="en-US"/>
        </w:rPr>
        <w:t>10</w:t>
      </w:r>
      <w:r w:rsidR="00961C9B" w:rsidRPr="00961C9B">
        <w:rPr>
          <w:vertAlign w:val="superscript"/>
          <w:lang w:val="en-US"/>
        </w:rPr>
        <w:t>-13</w:t>
      </w:r>
      <w:r w:rsidR="0069326E">
        <w:rPr>
          <w:lang w:val="en-US"/>
        </w:rPr>
        <w:t xml:space="preserve"> km/s2</w:t>
      </w:r>
      <w:r w:rsidR="00CB4029">
        <w:rPr>
          <w:lang w:val="en-US"/>
        </w:rPr>
        <w:t xml:space="preserve">. Thus, for the spacecraft at L2 only gravitational sources and solar radiation pressure will be taken into account without considering </w:t>
      </w:r>
      <w:commentRangeStart w:id="235"/>
      <w:commentRangeStart w:id="236"/>
      <w:r w:rsidR="00CB4029">
        <w:rPr>
          <w:lang w:val="en-US"/>
        </w:rPr>
        <w:t>Earth’s harmonics, atmospheric drag and relativistic effects.</w:t>
      </w:r>
      <w:commentRangeEnd w:id="235"/>
      <w:r w:rsidR="0069326E">
        <w:rPr>
          <w:rStyle w:val="a8"/>
        </w:rPr>
        <w:commentReference w:id="235"/>
      </w:r>
      <w:commentRangeEnd w:id="236"/>
      <w:r w:rsidR="00365454">
        <w:rPr>
          <w:rStyle w:val="a8"/>
        </w:rPr>
        <w:commentReference w:id="236"/>
      </w:r>
    </w:p>
    <w:p w:rsidR="00CB4029" w:rsidRDefault="00365454" w:rsidP="00CB4029">
      <w:pPr>
        <w:rPr>
          <w:lang w:val="en-US"/>
        </w:rPr>
      </w:pPr>
      <w:r>
        <w:rPr>
          <w:lang w:val="en-US"/>
        </w:rPr>
        <w:t>IRASSI mission satellites will be placed in the vicinity of L2</w:t>
      </w:r>
      <w:r w:rsidR="00252B80">
        <w:rPr>
          <w:lang w:val="en-US"/>
        </w:rPr>
        <w:t xml:space="preserve"> </w:t>
      </w:r>
      <w:r>
        <w:rPr>
          <w:lang w:val="en-US"/>
        </w:rPr>
        <w:t xml:space="preserve">in the Sun/Earth-Moon dynamical system. </w:t>
      </w:r>
      <w:r w:rsidR="00CB4029">
        <w:rPr>
          <w:lang w:val="en-US"/>
        </w:rPr>
        <w:t xml:space="preserve">First of all the </w:t>
      </w:r>
      <w:r w:rsidR="00A359C7">
        <w:rPr>
          <w:lang w:val="en-US"/>
        </w:rPr>
        <w:t xml:space="preserve">satellite trajectory </w:t>
      </w:r>
      <w:r w:rsidR="00CB4029">
        <w:rPr>
          <w:lang w:val="en-US"/>
        </w:rPr>
        <w:t>will be disturbed by the motion of the Moon about the Earth. The orbit of the Moo</w:t>
      </w:r>
      <w:r w:rsidR="000F5EDD">
        <w:rPr>
          <w:lang w:val="en-US"/>
        </w:rPr>
        <w:t>n</w:t>
      </w:r>
      <w:r w:rsidR="00CB4029">
        <w:rPr>
          <w:lang w:val="en-US"/>
        </w:rPr>
        <w:t xml:space="preserve"> is inclined to the ecliptic by 5.145 degrees and the orbital plane precesses with respect to the Sun-barycenter line </w:t>
      </w:r>
      <w:r w:rsidR="00252B80">
        <w:rPr>
          <w:lang w:val="en-US"/>
        </w:rPr>
        <w:t>with a period of 18.613 years [1</w:t>
      </w:r>
      <w:r w:rsidR="00CB4029">
        <w:rPr>
          <w:lang w:val="en-US"/>
        </w:rPr>
        <w:t>4]. Perturbations vary during this period. The table below shows mean accelerations during a typical 28 day Earth-Moon revolution cycle</w:t>
      </w:r>
      <w:r w:rsidR="00A359C7">
        <w:rPr>
          <w:lang w:val="en-US"/>
        </w:rPr>
        <w:t>.</w:t>
      </w:r>
    </w:p>
    <w:p w:rsidR="0001657D" w:rsidRDefault="0001657D" w:rsidP="00CB4029">
      <w:pPr>
        <w:rPr>
          <w:lang w:val="en-US"/>
        </w:rPr>
      </w:pPr>
    </w:p>
    <w:p w:rsidR="00A55F32" w:rsidRPr="0001657D" w:rsidRDefault="0001657D" w:rsidP="0001657D">
      <w:pPr>
        <w:pStyle w:val="22"/>
        <w:rPr>
          <w:rStyle w:val="afa"/>
          <w:b/>
          <w:sz w:val="24"/>
        </w:rPr>
      </w:pPr>
      <w:bookmarkStart w:id="237" w:name="_Toc469887571"/>
      <w:r w:rsidRPr="0001657D">
        <w:rPr>
          <w:rStyle w:val="afa"/>
          <w:b/>
          <w:sz w:val="24"/>
        </w:rPr>
        <w:lastRenderedPageBreak/>
        <w:t>Table 3.1 Mean accelerations and Variations About the mean from perturbations due to the Earth-Moon system [14]</w:t>
      </w:r>
      <w:bookmarkEnd w:id="237"/>
    </w:p>
    <w:tbl>
      <w:tblPr>
        <w:tblStyle w:val="af0"/>
        <w:tblW w:w="9464"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2235"/>
        <w:gridCol w:w="3260"/>
        <w:gridCol w:w="3969"/>
      </w:tblGrid>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Axis</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Mean Acceleration, (km/s</w:t>
            </w:r>
            <w:r w:rsidRPr="00CD16AD">
              <w:rPr>
                <w:i/>
                <w:vertAlign w:val="superscript"/>
                <w:lang w:val="en-US"/>
              </w:rPr>
              <w:t>2</w:t>
            </w:r>
            <w:r w:rsidRPr="00CD16AD">
              <w:rPr>
                <w:i/>
                <w:lang w:val="en-US"/>
              </w:rPr>
              <w:t>)</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Maximum Variations, (km/s</w:t>
            </w:r>
            <w:r w:rsidRPr="00CD16AD">
              <w:rPr>
                <w:i/>
                <w:vertAlign w:val="superscript"/>
                <w:lang w:val="en-US"/>
              </w:rPr>
              <w:t>2</w:t>
            </w:r>
            <w:r w:rsidRPr="00CD16AD">
              <w:rPr>
                <w:i/>
                <w:lang w:val="en-US"/>
              </w:rPr>
              <w:t>)</w:t>
            </w:r>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X</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Pr="001D12C8" w:rsidRDefault="002223CF" w:rsidP="002223CF">
            <w:pPr>
              <w:pStyle w:val="a6"/>
              <w:jc w:val="center"/>
              <w:rPr>
                <w:oMath/>
                <w:rFonts w:asciiTheme="minorHAnsi" w:hAnsiTheme="minorHAnsi"/>
                <w:sz w:val="24"/>
                <w:szCs w:val="24"/>
              </w:rPr>
            </w:pPr>
            <m:oMath>
              <m:r>
                <w:rPr>
                  <w:sz w:val="24"/>
                  <w:szCs w:val="24"/>
                  <w:lang w:val="en-US"/>
                </w:rPr>
                <m:t xml:space="preserve">-5.990085 ∙ </m:t>
              </m:r>
              <m:sSup>
                <m:sSupPr>
                  <m:ctrlPr>
                    <w:rPr>
                      <w:i/>
                      <w:sz w:val="24"/>
                      <w:szCs w:val="24"/>
                      <w:lang w:val="en-US"/>
                    </w:rPr>
                  </m:ctrlPr>
                </m:sSupPr>
                <m:e>
                  <m:r>
                    <w:rPr>
                      <w:sz w:val="24"/>
                      <w:szCs w:val="24"/>
                      <w:lang w:val="en-US"/>
                    </w:rPr>
                    <m:t>10</m:t>
                  </m:r>
                </m:e>
                <m:sup>
                  <m:r>
                    <w:rPr>
                      <w:sz w:val="24"/>
                      <w:szCs w:val="24"/>
                      <w:lang w:val="en-US"/>
                    </w:rPr>
                    <m:t>-6</m:t>
                  </m:r>
                </m:sup>
              </m:sSup>
            </m:oMath>
            <w:r w:rsidR="001D12C8" w:rsidRPr="001D12C8">
              <w:rPr>
                <w:rFonts w:asciiTheme="minorHAnsi" w:eastAsiaTheme="minorEastAsia" w:hAnsiTheme="minorHAnsi" w:cstheme="minorBidi"/>
                <w:sz w:val="24"/>
                <w:szCs w:val="24"/>
              </w:rPr>
              <w:t xml:space="preserve"> *</w:t>
            </w:r>
          </w:p>
          <w:p w:rsidR="002223CF" w:rsidRPr="001D12C8" w:rsidRDefault="002223CF" w:rsidP="002223CF">
            <w:pPr>
              <w:pStyle w:val="a6"/>
              <w:jc w:val="center"/>
              <w:rPr>
                <w:vertAlign w:val="superscript"/>
              </w:rPr>
            </w:pPr>
            <m:oMath>
              <m:r>
                <w:rPr>
                  <w:sz w:val="24"/>
                  <w:szCs w:val="24"/>
                  <w:lang w:val="en-US"/>
                </w:rPr>
                <m:t xml:space="preserve">-1.776141 ∙ </m:t>
              </m:r>
              <m:sSup>
                <m:sSupPr>
                  <m:ctrlPr>
                    <w:rPr>
                      <w:i/>
                      <w:sz w:val="24"/>
                      <w:szCs w:val="24"/>
                      <w:lang w:val="en-US"/>
                    </w:rPr>
                  </m:ctrlPr>
                </m:sSupPr>
                <m:e>
                  <m:r>
                    <w:rPr>
                      <w:sz w:val="24"/>
                      <w:szCs w:val="24"/>
                      <w:lang w:val="en-US"/>
                    </w:rPr>
                    <m:t>10</m:t>
                  </m:r>
                </m:e>
                <m:sup>
                  <m:r>
                    <w:rPr>
                      <w:sz w:val="24"/>
                      <w:szCs w:val="24"/>
                      <w:lang w:val="en-US"/>
                    </w:rPr>
                    <m:t>-7</m:t>
                  </m:r>
                </m:sup>
              </m:sSup>
            </m:oMath>
            <w:r w:rsidR="001D12C8">
              <w:t xml:space="preserve"> **</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A67D44">
            <w:pPr>
              <w:spacing w:before="120" w:after="120"/>
              <w:jc w:val="center"/>
              <w:rPr>
                <w:lang w:val="en-US"/>
              </w:rPr>
            </w:pPr>
            <m:oMathPara>
              <m:oMath>
                <m:r>
                  <w:rPr>
                    <w:rFonts w:ascii="Cambria Math" w:hAnsi="Cambria Math"/>
                    <w:lang w:val="en-US"/>
                  </w:rPr>
                  <m:t xml:space="preserve">±5.5346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r>
                  <m:rPr>
                    <m:sty m:val="p"/>
                  </m:rPr>
                  <w:rPr>
                    <w:rFonts w:ascii="Cambria Math" w:eastAsiaTheme="minorEastAsia" w:hAnsi="Cambria Math"/>
                  </w:rPr>
                  <m:t xml:space="preserve"> </m:t>
                </m:r>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Y</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±5.8480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Z</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±0.7017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1D12C8" w:rsidRPr="0087191E" w:rsidTr="00EB2B60">
        <w:tc>
          <w:tcPr>
            <w:tcW w:w="9464" w:type="dxa"/>
            <w:gridSpan w:val="3"/>
            <w:tcBorders>
              <w:top w:val="single" w:sz="4" w:space="0" w:color="E7E6E6" w:themeColor="background2"/>
              <w:left w:val="nil"/>
              <w:bottom w:val="nil"/>
              <w:right w:val="nil"/>
            </w:tcBorders>
            <w:vAlign w:val="center"/>
          </w:tcPr>
          <w:p w:rsidR="001D12C8" w:rsidRPr="001D12C8" w:rsidRDefault="001D12C8" w:rsidP="00D95AB0">
            <w:pPr>
              <w:spacing w:before="240" w:line="240" w:lineRule="auto"/>
              <w:ind w:left="454"/>
              <w:rPr>
                <w:i/>
                <w:lang w:val="en-US"/>
              </w:rPr>
            </w:pPr>
            <w:r w:rsidRPr="001D12C8">
              <w:rPr>
                <w:i/>
                <w:lang w:val="en-US"/>
              </w:rPr>
              <w:t>* Acceleration at L2 due to Sun/Earth-Moon, with Earth-Moon barycenter at 1.0 AU exactly</w:t>
            </w:r>
            <w:r w:rsidR="00D95AB0">
              <w:rPr>
                <w:i/>
                <w:lang w:val="en-US"/>
              </w:rPr>
              <w:t xml:space="preserve">;  </w:t>
            </w:r>
            <w:r w:rsidRPr="001D12C8">
              <w:rPr>
                <w:i/>
                <w:lang w:val="en-US"/>
              </w:rPr>
              <w:t>** Acceleration due to Earth-Moon only</w:t>
            </w:r>
          </w:p>
        </w:tc>
      </w:tr>
    </w:tbl>
    <w:p w:rsidR="00CB4029" w:rsidRDefault="00CB4029" w:rsidP="00CB4029">
      <w:pPr>
        <w:rPr>
          <w:lang w:val="en-US"/>
        </w:rPr>
      </w:pPr>
      <w:r>
        <w:rPr>
          <w:lang w:val="en-US"/>
        </w:rPr>
        <w:t xml:space="preserve">Other sources of periodic </w:t>
      </w:r>
      <w:r w:rsidR="00F90179">
        <w:rPr>
          <w:lang w:val="en-US"/>
        </w:rPr>
        <w:t>gravitational perturbations originate from</w:t>
      </w:r>
      <w:r>
        <w:rPr>
          <w:lang w:val="en-US"/>
        </w:rPr>
        <w:t xml:space="preserve"> </w:t>
      </w:r>
      <w:r w:rsidR="00F90179">
        <w:rPr>
          <w:lang w:val="en-US"/>
        </w:rPr>
        <w:t xml:space="preserve">the </w:t>
      </w:r>
      <w:r>
        <w:rPr>
          <w:lang w:val="en-US"/>
        </w:rPr>
        <w:t xml:space="preserve">planets. </w:t>
      </w:r>
    </w:p>
    <w:p w:rsidR="00CB4029" w:rsidRDefault="00CB4029" w:rsidP="00CB4029">
      <w:pPr>
        <w:rPr>
          <w:lang w:val="en-US"/>
        </w:rPr>
      </w:pPr>
      <w:r>
        <w:rPr>
          <w:lang w:val="en-US"/>
        </w:rPr>
        <w:t xml:space="preserve">Jupiter and Venus are the most important </w:t>
      </w:r>
      <w:r w:rsidR="00A359C7">
        <w:rPr>
          <w:lang w:val="en-US"/>
        </w:rPr>
        <w:t xml:space="preserve">planetary </w:t>
      </w:r>
      <w:r>
        <w:rPr>
          <w:lang w:val="en-US"/>
        </w:rPr>
        <w:t xml:space="preserve">perturbers of a spacecraft at L2. Worth noticing that the maximum possible sum of planetary perturbations is of the same order of magnitude as the maximum Earth-Moon variations about the mean acceleration at L2. The </w:t>
      </w:r>
      <w:r w:rsidR="00A359C7">
        <w:rPr>
          <w:lang w:val="en-US"/>
        </w:rPr>
        <w:t xml:space="preserve">influence of planetary perturbations </w:t>
      </w:r>
      <w:r>
        <w:rPr>
          <w:lang w:val="en-US"/>
        </w:rPr>
        <w:t>are shown in the table below:</w:t>
      </w:r>
    </w:p>
    <w:p w:rsidR="00462E72" w:rsidRDefault="00462E72" w:rsidP="00462E72">
      <w:pPr>
        <w:pStyle w:val="22"/>
        <w:rPr>
          <w:lang w:val="en-US"/>
        </w:rPr>
      </w:pPr>
      <w:bookmarkStart w:id="238" w:name="_Toc469887572"/>
      <w:r>
        <w:rPr>
          <w:lang w:val="en-US"/>
        </w:rPr>
        <w:t>Table 3.2 Single-Planet Maximum Perturbations and Synodic Periods [4]</w:t>
      </w:r>
      <w:bookmarkEnd w:id="238"/>
    </w:p>
    <w:tbl>
      <w:tblPr>
        <w:tblStyle w:val="af0"/>
        <w:tblW w:w="9606"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1526"/>
        <w:gridCol w:w="1701"/>
        <w:gridCol w:w="1662"/>
        <w:gridCol w:w="1466"/>
        <w:gridCol w:w="1466"/>
        <w:gridCol w:w="1785"/>
      </w:tblGrid>
      <w:tr w:rsidR="00FC2E03" w:rsidRPr="002A188E" w:rsidTr="00D95AB0">
        <w:trPr>
          <w:trHeight w:val="833"/>
        </w:trPr>
        <w:tc>
          <w:tcPr>
            <w:tcW w:w="1526" w:type="dxa"/>
            <w:shd w:val="clear" w:color="auto" w:fill="FFFFFF" w:themeFill="background1"/>
            <w:vAlign w:val="center"/>
          </w:tcPr>
          <w:p w:rsidR="00FC2E03" w:rsidRPr="002A188E" w:rsidRDefault="00FC2E03" w:rsidP="002A188E">
            <w:pPr>
              <w:spacing w:before="120" w:after="120"/>
              <w:jc w:val="center"/>
              <w:rPr>
                <w:i/>
                <w:sz w:val="20"/>
                <w:szCs w:val="20"/>
                <w:lang w:val="en-US"/>
              </w:rPr>
            </w:pPr>
            <w:r w:rsidRPr="002A188E">
              <w:rPr>
                <w:i/>
                <w:sz w:val="20"/>
                <w:szCs w:val="20"/>
                <w:lang w:val="en-US"/>
              </w:rPr>
              <w:t>Planet</w:t>
            </w:r>
          </w:p>
        </w:tc>
        <w:tc>
          <w:tcPr>
            <w:tcW w:w="1701" w:type="dxa"/>
            <w:shd w:val="clear" w:color="auto" w:fill="FFFFFF" w:themeFill="background1"/>
            <w:vAlign w:val="center"/>
          </w:tcPr>
          <w:p w:rsidR="00FC2E03" w:rsidRPr="00FC2E03" w:rsidRDefault="00FC2E03" w:rsidP="002A188E">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p>
          <w:p w:rsidR="00FC2E03" w:rsidRPr="002A188E" w:rsidRDefault="00FC2E03" w:rsidP="002A188E">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662" w:type="dxa"/>
            <w:shd w:val="clear" w:color="auto" w:fill="FFFFFF" w:themeFill="background1"/>
            <w:vAlign w:val="center"/>
          </w:tcPr>
          <w:p w:rsidR="00FC2E03" w:rsidRPr="00FC2E03" w:rsidRDefault="00FC2E03" w:rsidP="00807411">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w:t>
            </w:r>
            <w:r w:rsidRPr="00FC2E03">
              <w:rPr>
                <w:i/>
                <w:sz w:val="24"/>
                <w:szCs w:val="24"/>
                <w:lang w:val="en-US"/>
              </w:rPr>
              <w:t>X</w:t>
            </w:r>
            <w:r>
              <w:rPr>
                <w:i/>
                <w:sz w:val="24"/>
                <w:szCs w:val="24"/>
                <w:lang w:val="en-US"/>
              </w:rPr>
              <w:t>)</w:t>
            </w:r>
          </w:p>
          <w:p w:rsidR="00FC2E03" w:rsidRPr="002A188E" w:rsidRDefault="00FC2E03" w:rsidP="00807411">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(Y)</w:t>
            </w:r>
          </w:p>
          <w:p w:rsidR="00FC2E03" w:rsidRPr="002A188E" w:rsidRDefault="00FC2E03" w:rsidP="00FC2E03">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(Z)</w:t>
            </w:r>
          </w:p>
          <w:p w:rsidR="00FC2E03" w:rsidRPr="002A188E" w:rsidRDefault="00FC2E03" w:rsidP="00807411">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785" w:type="dxa"/>
            <w:shd w:val="clear" w:color="auto" w:fill="FFFFFF" w:themeFill="background1"/>
            <w:vAlign w:val="center"/>
          </w:tcPr>
          <w:p w:rsidR="00FC2E03" w:rsidRDefault="00FC2E03" w:rsidP="00807411">
            <w:pPr>
              <w:spacing w:before="120" w:after="120"/>
              <w:jc w:val="center"/>
              <w:rPr>
                <w:i/>
                <w:sz w:val="20"/>
                <w:szCs w:val="20"/>
                <w:lang w:val="en-US"/>
              </w:rPr>
            </w:pPr>
            <w:r>
              <w:rPr>
                <w:i/>
                <w:sz w:val="20"/>
                <w:szCs w:val="20"/>
                <w:lang w:val="en-US"/>
              </w:rPr>
              <w:t>Synodic Period</w:t>
            </w:r>
          </w:p>
          <w:p w:rsidR="00FC2E03" w:rsidRPr="002A188E" w:rsidRDefault="00FC2E03" w:rsidP="00FC2E03">
            <w:pPr>
              <w:spacing w:before="120" w:after="120"/>
              <w:jc w:val="center"/>
              <w:rPr>
                <w:i/>
                <w:sz w:val="20"/>
                <w:szCs w:val="20"/>
                <w:lang w:val="en-US"/>
              </w:rPr>
            </w:pPr>
            <w:r w:rsidRPr="002A188E">
              <w:rPr>
                <w:i/>
                <w:sz w:val="20"/>
                <w:szCs w:val="20"/>
                <w:lang w:val="en-US"/>
              </w:rPr>
              <w:t>(</w:t>
            </w:r>
            <w:r>
              <w:rPr>
                <w:i/>
                <w:sz w:val="20"/>
                <w:szCs w:val="20"/>
                <w:lang w:val="en-US"/>
              </w:rPr>
              <w:t>Days</w:t>
            </w:r>
            <w:r w:rsidRPr="002A188E">
              <w:rPr>
                <w:i/>
                <w:sz w:val="20"/>
                <w:szCs w:val="20"/>
                <w:lang w:val="en-US"/>
              </w:rPr>
              <w:t>)</w:t>
            </w:r>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Mercury</w:t>
            </w:r>
          </w:p>
        </w:tc>
        <w:tc>
          <w:tcPr>
            <w:tcW w:w="1701" w:type="dxa"/>
            <w:vAlign w:val="center"/>
          </w:tcPr>
          <w:p w:rsidR="00BA1031" w:rsidRPr="002A188E" w:rsidRDefault="00BA1031" w:rsidP="002A188E">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±0.0044</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115.88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Venus</w:t>
            </w:r>
          </w:p>
        </w:tc>
        <w:tc>
          <w:tcPr>
            <w:tcW w:w="1701" w:type="dxa"/>
            <w:vAlign w:val="center"/>
          </w:tcPr>
          <w:p w:rsidR="00BA1031" w:rsidRPr="004408AB" w:rsidRDefault="004408AB" w:rsidP="00FC2E03">
            <w:pPr>
              <w:spacing w:after="0" w:line="240" w:lineRule="auto"/>
              <w:rPr>
                <w:b/>
                <w:vertAlign w:val="superscript"/>
                <w:lang w:val="en-US"/>
              </w:rPr>
            </w:pPr>
            <m:oMathPara>
              <m:oMath>
                <m:r>
                  <m:rPr>
                    <m:sty m:val="bi"/>
                  </m:rPr>
                  <w:rPr>
                    <w:rFonts w:ascii="Cambria Math" w:hAnsi="Cambria Math"/>
                    <w:vertAlign w:val="superscript"/>
                    <w:lang w:val="en-US"/>
                  </w:rPr>
                  <m:t>2.0789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-2.0789</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±0.5972</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±0.1231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583.92</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Mars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±0.0623</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±0.0049</m:t>
                </m:r>
              </m:oMath>
            </m:oMathPara>
          </w:p>
        </w:tc>
        <w:tc>
          <w:tcPr>
            <w:tcW w:w="1785" w:type="dxa"/>
            <w:vAlign w:val="center"/>
          </w:tcPr>
          <w:p w:rsidR="00BA1031" w:rsidRPr="002A188E" w:rsidRDefault="00BA1031" w:rsidP="00BA1031">
            <w:pPr>
              <w:spacing w:after="0" w:line="240" w:lineRule="auto"/>
              <w:rPr>
                <w:vertAlign w:val="superscript"/>
                <w:lang w:val="en-US"/>
              </w:rPr>
            </w:pPr>
            <m:oMathPara>
              <m:oMath>
                <m:r>
                  <w:rPr>
                    <w:rFonts w:ascii="Cambria Math" w:hAnsi="Cambria Math"/>
                    <w:vertAlign w:val="superscript"/>
                    <w:lang w:val="en-US"/>
                  </w:rPr>
                  <m:t>779.94</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Jupiter</w:t>
            </w:r>
          </w:p>
        </w:tc>
        <w:tc>
          <w:tcPr>
            <w:tcW w:w="1701" w:type="dxa"/>
            <w:vAlign w:val="center"/>
          </w:tcPr>
          <w:p w:rsidR="00BA1031" w:rsidRPr="004408AB" w:rsidRDefault="004408AB" w:rsidP="00807411">
            <w:pPr>
              <w:spacing w:after="0" w:line="240" w:lineRule="auto"/>
              <w:rPr>
                <w:b/>
                <w:vertAlign w:val="superscript"/>
                <w:lang w:val="en-US"/>
              </w:rPr>
            </w:pPr>
            <m:oMathPara>
              <m:oMath>
                <m:r>
                  <m:rPr>
                    <m:sty m:val="b"/>
                  </m:rPr>
                  <w:rPr>
                    <w:rFonts w:ascii="Cambria Math" w:hAnsi="Cambria Math"/>
                    <w:vertAlign w:val="superscript"/>
                    <w:lang w:val="en-US"/>
                  </w:rPr>
                  <m:t>3.6769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+3.6769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±2.6124</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±0.0838</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398.88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Saturn</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±0.2169</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±0.0116</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378.09</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Uranus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±0.0078</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369.66</m:t>
                </m:r>
              </m:oMath>
            </m:oMathPara>
          </w:p>
        </w:tc>
      </w:tr>
      <w:tr w:rsidR="00BA1031" w:rsidTr="00D95AB0">
        <w:trPr>
          <w:trHeight w:val="327"/>
        </w:trPr>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Neptune</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367.48</m:t>
                </m:r>
              </m:oMath>
            </m:oMathPara>
          </w:p>
        </w:tc>
      </w:tr>
    </w:tbl>
    <w:p w:rsidR="002A188E" w:rsidRPr="00094E0B" w:rsidRDefault="002A188E" w:rsidP="00CB4029">
      <w:pPr>
        <w:rPr>
          <w:lang w:val="en-US"/>
        </w:rPr>
      </w:pPr>
    </w:p>
    <w:p w:rsidR="00CB4029" w:rsidRPr="002D705E" w:rsidRDefault="00572189" w:rsidP="00CB4029">
      <w:pPr>
        <w:rPr>
          <w:lang w:val="en-US"/>
        </w:rPr>
      </w:pPr>
      <w:r>
        <w:rPr>
          <w:lang w:val="en-US"/>
        </w:rPr>
        <w:t>When a</w:t>
      </w:r>
      <w:r w:rsidR="00CB4029">
        <w:rPr>
          <w:lang w:val="en-US"/>
        </w:rPr>
        <w:t xml:space="preserve"> satellite </w:t>
      </w:r>
      <w:r>
        <w:rPr>
          <w:lang w:val="en-US"/>
        </w:rPr>
        <w:t xml:space="preserve">is </w:t>
      </w:r>
      <w:r w:rsidR="00CB4029">
        <w:rPr>
          <w:lang w:val="en-US"/>
        </w:rPr>
        <w:t>exposed to solar radiation</w:t>
      </w:r>
      <w:r>
        <w:rPr>
          <w:lang w:val="en-US"/>
        </w:rPr>
        <w:t>, it</w:t>
      </w:r>
      <w:r w:rsidR="00CB4029">
        <w:rPr>
          <w:lang w:val="en-US"/>
        </w:rPr>
        <w:t xml:space="preserve"> experiences a small </w:t>
      </w:r>
      <w:r>
        <w:rPr>
          <w:lang w:val="en-US"/>
        </w:rPr>
        <w:t xml:space="preserve">acceleration </w:t>
      </w:r>
      <w:r w:rsidR="00CB4029">
        <w:rPr>
          <w:lang w:val="en-US"/>
        </w:rPr>
        <w:t xml:space="preserve">arising from the absorption or reflection of photons. This acceleration depends on </w:t>
      </w:r>
      <w:r w:rsidR="00CB4029">
        <w:rPr>
          <w:lang w:val="en-US"/>
        </w:rPr>
        <w:lastRenderedPageBreak/>
        <w:t>the mass and surface area. The radiation pressure accelerations</w:t>
      </w:r>
      <w:r>
        <w:rPr>
          <w:lang w:val="en-US"/>
        </w:rPr>
        <w:t xml:space="preserve"> vary </w:t>
      </w:r>
      <w:r w:rsidR="00CB4029">
        <w:rPr>
          <w:lang w:val="en-US"/>
        </w:rPr>
        <w:t>at different distances from the Sun. It is know</w:t>
      </w:r>
      <w:r>
        <w:rPr>
          <w:lang w:val="en-US"/>
        </w:rPr>
        <w:t>n</w:t>
      </w:r>
      <w:r w:rsidR="00CB4029">
        <w:rPr>
          <w:lang w:val="en-US"/>
        </w:rPr>
        <w:t xml:space="preserve"> that the solar flux is </w:t>
      </w:r>
      <w:r>
        <w:rPr>
          <w:lang w:val="en-US"/>
        </w:rPr>
        <w:t xml:space="preserve">approx. </w:t>
      </w:r>
      <w:r w:rsidR="00CB4029">
        <w:rPr>
          <w:lang w:val="en-US"/>
        </w:rPr>
        <w:t>1367 W/m</w:t>
      </w:r>
      <w:r w:rsidR="000A5AAD">
        <w:rPr>
          <w:vertAlign w:val="superscript"/>
          <w:lang w:val="en-US"/>
        </w:rPr>
        <w:t>2</w:t>
      </w:r>
      <w:r w:rsidR="00CB4029">
        <w:rPr>
          <w:lang w:val="en-US"/>
        </w:rPr>
        <w:t xml:space="preserve"> </w:t>
      </w:r>
      <w:r>
        <w:rPr>
          <w:lang w:val="en-US"/>
        </w:rPr>
        <w:t>at a distance of 1 AU</w:t>
      </w:r>
      <w:r w:rsidR="00CB4029">
        <w:rPr>
          <w:lang w:val="en-US"/>
        </w:rPr>
        <w:t xml:space="preserve">. </w:t>
      </w:r>
      <w:r w:rsidR="00D30CEE">
        <w:rPr>
          <w:lang w:val="en-GB"/>
        </w:rPr>
        <w:t xml:space="preserve">  </w:t>
      </w:r>
      <w:r w:rsidR="00CB4029">
        <w:rPr>
          <w:lang w:val="en-US"/>
        </w:rPr>
        <w:t>Given the mass of the satellite of 6000</w:t>
      </w:r>
      <w:r w:rsidR="004408AB">
        <w:rPr>
          <w:lang w:val="en-US"/>
        </w:rPr>
        <w:t xml:space="preserve"> kg and the surface area of 1 m</w:t>
      </w:r>
      <w:r w:rsidR="004408AB">
        <w:rPr>
          <w:vertAlign w:val="superscript"/>
          <w:lang w:val="en-US"/>
        </w:rPr>
        <w:t>2</w:t>
      </w:r>
      <w:r w:rsidR="00CB4029">
        <w:rPr>
          <w:lang w:val="en-US"/>
        </w:rPr>
        <w:t>, one arrives at the a</w:t>
      </w:r>
      <w:r w:rsidR="007175F9">
        <w:rPr>
          <w:lang w:val="en-US"/>
        </w:rPr>
        <w:t>verage values for SRP around L2 is ~1.5 * 10</w:t>
      </w:r>
      <w:r w:rsidR="000A5AAD">
        <w:rPr>
          <w:vertAlign w:val="superscript"/>
          <w:lang w:val="en-US"/>
        </w:rPr>
        <w:t>-12</w:t>
      </w:r>
      <w:r w:rsidR="000A5AAD">
        <w:rPr>
          <w:lang w:val="en-US"/>
        </w:rPr>
        <w:t xml:space="preserve"> km/s</w:t>
      </w:r>
      <w:r w:rsidR="000A5AAD">
        <w:rPr>
          <w:vertAlign w:val="superscript"/>
          <w:lang w:val="en-US"/>
        </w:rPr>
        <w:t>2</w:t>
      </w:r>
      <w:r w:rsidR="00D30CEE">
        <w:rPr>
          <w:lang w:val="en-US"/>
        </w:rPr>
        <w:t xml:space="preserve">. The solar radiation pressure model will be provided in detail in </w:t>
      </w:r>
      <w:r w:rsidR="00F90179">
        <w:rPr>
          <w:lang w:val="en-US"/>
        </w:rPr>
        <w:t xml:space="preserve">the </w:t>
      </w:r>
      <w:commentRangeStart w:id="239"/>
      <w:r w:rsidR="00D30CEE" w:rsidRPr="000A5AAD">
        <w:rPr>
          <w:i/>
          <w:lang w:val="en-US"/>
        </w:rPr>
        <w:t>s</w:t>
      </w:r>
      <w:r w:rsidR="00F90179">
        <w:rPr>
          <w:i/>
          <w:lang w:val="en-US"/>
        </w:rPr>
        <w:t>ection 3.1</w:t>
      </w:r>
      <w:r w:rsidR="000A5AAD" w:rsidRPr="000A5AAD">
        <w:rPr>
          <w:i/>
          <w:lang w:val="en-US"/>
        </w:rPr>
        <w:t>.4</w:t>
      </w:r>
      <w:r w:rsidR="00D30CEE" w:rsidRPr="000A5AAD">
        <w:rPr>
          <w:i/>
          <w:lang w:val="en-US"/>
        </w:rPr>
        <w:t>.</w:t>
      </w:r>
      <w:commentRangeEnd w:id="239"/>
      <w:r w:rsidR="00D30CEE" w:rsidRPr="000A5AAD">
        <w:rPr>
          <w:rStyle w:val="a8"/>
          <w:i/>
        </w:rPr>
        <w:commentReference w:id="239"/>
      </w:r>
    </w:p>
    <w:p w:rsidR="00D473EA" w:rsidRPr="007175F9" w:rsidRDefault="008A10F1" w:rsidP="00D473EA">
      <w:pPr>
        <w:pStyle w:val="3"/>
        <w:rPr>
          <w:lang w:val="en-US"/>
        </w:rPr>
      </w:pPr>
      <w:r>
        <w:rPr>
          <w:lang w:val="en-US"/>
        </w:rPr>
        <w:t xml:space="preserve"> </w:t>
      </w:r>
      <w:bookmarkStart w:id="240" w:name="_Toc469887667"/>
      <w:r w:rsidR="00F90179">
        <w:rPr>
          <w:lang w:val="en-US"/>
        </w:rPr>
        <w:t>Relevant forces at the vicinity of SEM L2</w:t>
      </w:r>
      <w:bookmarkEnd w:id="240"/>
    </w:p>
    <w:p w:rsidR="00D473EA" w:rsidRDefault="00D473EA" w:rsidP="00D473EA">
      <w:pPr>
        <w:rPr>
          <w:lang w:val="en-US"/>
        </w:rPr>
      </w:pPr>
      <w:r>
        <w:rPr>
          <w:lang w:val="en-US"/>
        </w:rPr>
        <w:t>After review or the environmental characteristics around L2 point the following forces will be taken into account with the following approximate magnitudes:</w:t>
      </w:r>
    </w:p>
    <w:p w:rsidR="00462E72" w:rsidRDefault="00462E72" w:rsidP="00462E72">
      <w:pPr>
        <w:pStyle w:val="22"/>
        <w:rPr>
          <w:lang w:val="en-US"/>
        </w:rPr>
      </w:pPr>
      <w:bookmarkStart w:id="241" w:name="_Toc469887573"/>
      <w:r w:rsidRPr="0087191E">
        <w:rPr>
          <w:lang w:val="en-US"/>
        </w:rPr>
        <w:t>Table 3.</w:t>
      </w:r>
      <w:r>
        <w:rPr>
          <w:lang w:val="en-US"/>
        </w:rPr>
        <w:t>3</w:t>
      </w:r>
      <w:r w:rsidRPr="0087191E">
        <w:rPr>
          <w:lang w:val="en-US"/>
        </w:rPr>
        <w:t xml:space="preserve"> </w:t>
      </w:r>
      <w:r w:rsidR="000146A6">
        <w:rPr>
          <w:lang w:val="en-US"/>
        </w:rPr>
        <w:t>Relevant forces at the vicinity of SEM L2</w:t>
      </w:r>
      <w:bookmarkEnd w:id="241"/>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5990"/>
      </w:tblGrid>
      <w:tr w:rsidR="00D473EA" w:rsidRPr="004408AB" w:rsidTr="00752F0A">
        <w:trPr>
          <w:trHeight w:val="841"/>
        </w:trPr>
        <w:tc>
          <w:tcPr>
            <w:tcW w:w="3190" w:type="dxa"/>
            <w:shd w:val="clear" w:color="auto" w:fill="auto"/>
            <w:vAlign w:val="center"/>
          </w:tcPr>
          <w:p w:rsidR="00D473EA" w:rsidRPr="00EB2B60" w:rsidRDefault="00D473EA" w:rsidP="004408AB">
            <w:pPr>
              <w:tabs>
                <w:tab w:val="center" w:pos="1487"/>
              </w:tabs>
              <w:spacing w:after="0"/>
              <w:jc w:val="center"/>
              <w:rPr>
                <w:i/>
                <w:lang w:val="en-US"/>
              </w:rPr>
            </w:pPr>
            <w:r w:rsidRPr="00EB2B60">
              <w:rPr>
                <w:i/>
                <w:lang w:val="en-US"/>
              </w:rPr>
              <w:t>Source</w:t>
            </w:r>
          </w:p>
        </w:tc>
        <w:tc>
          <w:tcPr>
            <w:tcW w:w="5990" w:type="dxa"/>
            <w:shd w:val="clear" w:color="auto" w:fill="auto"/>
            <w:vAlign w:val="center"/>
          </w:tcPr>
          <w:p w:rsidR="00D473EA" w:rsidRPr="00EB2B60" w:rsidRDefault="00D473EA" w:rsidP="004408AB">
            <w:pPr>
              <w:spacing w:after="0"/>
              <w:jc w:val="center"/>
              <w:rPr>
                <w:i/>
                <w:lang w:val="en-US"/>
              </w:rPr>
            </w:pPr>
            <w:r w:rsidRPr="00EB2B60">
              <w:rPr>
                <w:i/>
                <w:lang w:val="en-US"/>
              </w:rPr>
              <w:t>Expected max. acceleration (approx), km/s</w:t>
            </w:r>
            <w:r w:rsidR="004408AB" w:rsidRPr="00EB2B60">
              <w:rPr>
                <w:i/>
                <w:vertAlign w:val="superscript"/>
                <w:lang w:val="en-US"/>
              </w:rPr>
              <w:t>2</w:t>
            </w:r>
            <w:r w:rsidRPr="00EB2B60">
              <w:rPr>
                <w:i/>
                <w:lang w:val="en-US"/>
              </w:rPr>
              <w:t>. Scalar value</w:t>
            </w:r>
          </w:p>
        </w:tc>
      </w:tr>
      <w:tr w:rsidR="00D473EA" w:rsidRPr="008C34C1" w:rsidTr="00752F0A">
        <w:trPr>
          <w:trHeight w:val="402"/>
        </w:trPr>
        <w:tc>
          <w:tcPr>
            <w:tcW w:w="9180" w:type="dxa"/>
            <w:gridSpan w:val="2"/>
            <w:shd w:val="clear" w:color="auto" w:fill="auto"/>
            <w:vAlign w:val="center"/>
          </w:tcPr>
          <w:p w:rsidR="00D473EA" w:rsidRPr="008C34C1" w:rsidRDefault="00D473EA" w:rsidP="004408AB">
            <w:pPr>
              <w:spacing w:before="240"/>
              <w:jc w:val="center"/>
              <w:rPr>
                <w:b/>
                <w:lang w:val="en-US"/>
              </w:rPr>
            </w:pPr>
            <w:r w:rsidRPr="008C34C1">
              <w:rPr>
                <w:b/>
                <w:lang w:val="en-US"/>
              </w:rPr>
              <w:t>Gravitational Perturbations</w:t>
            </w:r>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Sun/Earth/Moon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5.99*10</m:t>
                    </m:r>
                  </m:e>
                  <m:sup>
                    <m:r>
                      <w:rPr>
                        <w:rFonts w:ascii="Cambria Math" w:hAnsi="Cambria Math"/>
                        <w:lang w:val="en-US"/>
                      </w:rPr>
                      <m:t>-6</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Jupiter</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3.67*10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Venus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2.08*10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Saturn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0.26*10</m:t>
                    </m:r>
                  </m:e>
                  <m:sup>
                    <m:r>
                      <w:rPr>
                        <w:rFonts w:ascii="Cambria Math" w:hAnsi="Cambria Math"/>
                        <w:lang w:val="en-US"/>
                      </w:rPr>
                      <m:t>-10</m:t>
                    </m:r>
                  </m:sup>
                </m:sSup>
              </m:oMath>
            </m:oMathPara>
          </w:p>
        </w:tc>
      </w:tr>
      <w:tr w:rsidR="00D473EA" w:rsidRPr="008C34C1" w:rsidTr="00752F0A">
        <w:trPr>
          <w:trHeight w:val="70"/>
        </w:trPr>
        <w:tc>
          <w:tcPr>
            <w:tcW w:w="3190" w:type="dxa"/>
            <w:shd w:val="clear" w:color="auto" w:fill="auto"/>
          </w:tcPr>
          <w:p w:rsidR="00D473EA" w:rsidRPr="008C34C1" w:rsidRDefault="00D473EA" w:rsidP="004408AB">
            <w:pPr>
              <w:spacing w:before="240"/>
              <w:rPr>
                <w:lang w:val="en-US"/>
              </w:rPr>
            </w:pPr>
            <w:r>
              <w:rPr>
                <w:lang w:val="en-US"/>
              </w:rPr>
              <w:t>Mars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0.15*10</m:t>
                    </m:r>
                  </m:e>
                  <m:sup>
                    <m:r>
                      <w:rPr>
                        <w:rFonts w:ascii="Cambria Math" w:hAnsi="Cambria Math"/>
                        <w:lang w:val="en-US"/>
                      </w:rPr>
                      <m:t>-10</m:t>
                    </m:r>
                  </m:sup>
                </m:sSup>
              </m:oMath>
            </m:oMathPara>
          </w:p>
        </w:tc>
      </w:tr>
      <w:tr w:rsidR="00D473EA" w:rsidRPr="008C34C1" w:rsidTr="00752F0A">
        <w:tc>
          <w:tcPr>
            <w:tcW w:w="9180" w:type="dxa"/>
            <w:gridSpan w:val="2"/>
            <w:shd w:val="clear" w:color="auto" w:fill="auto"/>
          </w:tcPr>
          <w:p w:rsidR="00D473EA" w:rsidRPr="008C34C1" w:rsidRDefault="00D473EA" w:rsidP="004408AB">
            <w:pPr>
              <w:spacing w:before="240"/>
              <w:jc w:val="center"/>
              <w:rPr>
                <w:b/>
                <w:lang w:val="en-US"/>
              </w:rPr>
            </w:pPr>
            <w:r w:rsidRPr="008C34C1">
              <w:rPr>
                <w:b/>
                <w:lang w:val="en-US"/>
              </w:rPr>
              <w:t>Solar Radiation Pressure</w:t>
            </w:r>
          </w:p>
        </w:tc>
      </w:tr>
      <w:tr w:rsidR="00D473EA" w:rsidRPr="008C34C1" w:rsidTr="00752F0A">
        <w:tc>
          <w:tcPr>
            <w:tcW w:w="3190" w:type="dxa"/>
          </w:tcPr>
          <w:p w:rsidR="00D473EA" w:rsidRPr="008C34C1" w:rsidRDefault="00D473EA" w:rsidP="004408AB">
            <w:pPr>
              <w:spacing w:before="240"/>
              <w:rPr>
                <w:lang w:val="en-US"/>
              </w:rPr>
            </w:pPr>
            <w:r>
              <w:rPr>
                <w:lang w:val="en-US"/>
              </w:rPr>
              <w:t>SRP</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1.5*10</m:t>
                    </m:r>
                  </m:e>
                  <m:sup>
                    <m:r>
                      <w:rPr>
                        <w:rFonts w:ascii="Cambria Math" w:hAnsi="Cambria Math"/>
                        <w:lang w:val="en-US"/>
                      </w:rPr>
                      <m:t>-12</m:t>
                    </m:r>
                  </m:sup>
                </m:sSup>
              </m:oMath>
            </m:oMathPara>
          </w:p>
        </w:tc>
      </w:tr>
      <w:tr w:rsidR="00D473EA" w:rsidRPr="008C34C1" w:rsidTr="00752F0A">
        <w:trPr>
          <w:trHeight w:val="243"/>
        </w:trPr>
        <w:tc>
          <w:tcPr>
            <w:tcW w:w="9180" w:type="dxa"/>
            <w:gridSpan w:val="2"/>
          </w:tcPr>
          <w:p w:rsidR="00D473EA" w:rsidRPr="008C34C1" w:rsidRDefault="00D473EA" w:rsidP="004408AB">
            <w:pPr>
              <w:spacing w:before="240"/>
              <w:jc w:val="center"/>
              <w:rPr>
                <w:b/>
                <w:lang w:val="en-US"/>
              </w:rPr>
            </w:pPr>
            <w:r w:rsidRPr="008C34C1">
              <w:rPr>
                <w:b/>
                <w:lang w:val="en-US"/>
              </w:rPr>
              <w:t>Thrust Forces</w:t>
            </w:r>
          </w:p>
        </w:tc>
      </w:tr>
      <w:tr w:rsidR="00D473EA" w:rsidRPr="008C34C1" w:rsidTr="00752F0A">
        <w:tc>
          <w:tcPr>
            <w:tcW w:w="3190" w:type="dxa"/>
          </w:tcPr>
          <w:p w:rsidR="00D473EA" w:rsidRPr="008C34C1" w:rsidRDefault="00D473EA" w:rsidP="004408AB">
            <w:pPr>
              <w:spacing w:before="240"/>
              <w:rPr>
                <w:lang w:val="en-US"/>
              </w:rPr>
            </w:pPr>
            <w:r>
              <w:rPr>
                <w:lang w:val="en-US"/>
              </w:rPr>
              <w:t>Maneuvers</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2*10</m:t>
                    </m:r>
                  </m:e>
                  <m:sup>
                    <m:r>
                      <w:rPr>
                        <w:rFonts w:ascii="Cambria Math" w:hAnsi="Cambria Math"/>
                        <w:lang w:val="en-US"/>
                      </w:rPr>
                      <m:t>-3</m:t>
                    </m:r>
                  </m:sup>
                </m:sSup>
              </m:oMath>
            </m:oMathPara>
          </w:p>
        </w:tc>
      </w:tr>
    </w:tbl>
    <w:p w:rsidR="00B126E9" w:rsidRPr="008A10F1" w:rsidRDefault="003D49B9" w:rsidP="008A10F1">
      <w:pPr>
        <w:pStyle w:val="3"/>
        <w:rPr>
          <w:lang w:val="en-US"/>
        </w:rPr>
      </w:pPr>
      <w:r>
        <w:rPr>
          <w:lang w:val="en-US"/>
        </w:rPr>
        <w:lastRenderedPageBreak/>
        <w:t xml:space="preserve">  </w:t>
      </w:r>
      <w:bookmarkStart w:id="242" w:name="_Toc469887668"/>
      <w:r w:rsidR="0085724E" w:rsidRPr="00F80AD1">
        <w:rPr>
          <w:lang w:val="en-US"/>
        </w:rPr>
        <w:t>Gravitational perturbation sources</w:t>
      </w:r>
      <w:bookmarkEnd w:id="242"/>
    </w:p>
    <w:p w:rsidR="00220FC5" w:rsidRDefault="00220FC5" w:rsidP="00220FC5">
      <w:pPr>
        <w:rPr>
          <w:lang w:val="en-US"/>
        </w:rPr>
      </w:pPr>
      <w:r>
        <w:rPr>
          <w:lang w:val="en-US"/>
        </w:rPr>
        <w:t>For modeling gravitational effects we will use Earth-centered reference frame. As menti</w:t>
      </w:r>
      <w:r w:rsidR="000146A6">
        <w:rPr>
          <w:lang w:val="en-US"/>
        </w:rPr>
        <w:t xml:space="preserve">oned in N-body problem </w:t>
      </w:r>
      <w:r w:rsidR="000146A6" w:rsidRPr="000146A6">
        <w:rPr>
          <w:i/>
          <w:lang w:val="en-US"/>
        </w:rPr>
        <w:t>section 2.3</w:t>
      </w:r>
      <w:r w:rsidR="00744840">
        <w:rPr>
          <w:lang w:val="en-US"/>
        </w:rPr>
        <w:t>,</w:t>
      </w:r>
      <w:r>
        <w:rPr>
          <w:lang w:val="en-US"/>
        </w:rPr>
        <w:t xml:space="preserve"> the primary body would be </w:t>
      </w:r>
      <w:r w:rsidR="00744840">
        <w:rPr>
          <w:lang w:val="en-US"/>
        </w:rPr>
        <w:t xml:space="preserve">the </w:t>
      </w:r>
      <w:r>
        <w:rPr>
          <w:lang w:val="en-US"/>
        </w:rPr>
        <w:t>Earth and therefore</w:t>
      </w:r>
      <w:r w:rsidR="00744840">
        <w:rPr>
          <w:lang w:val="en-US"/>
        </w:rPr>
        <w:t>, the</w:t>
      </w:r>
      <w:r>
        <w:rPr>
          <w:lang w:val="en-US"/>
        </w:rPr>
        <w:t xml:space="preserve"> first term of the equation will represent simple two-body motion whereas influences of other bodies will be treated as perturbations.</w:t>
      </w:r>
    </w:p>
    <w:p w:rsidR="00220FC5" w:rsidRDefault="00666F13" w:rsidP="00220FC5">
      <w:pPr>
        <w:rPr>
          <w:lang w:val="en-US"/>
        </w:rPr>
      </w:pPr>
      <w:r>
        <w:rPr>
          <w:lang w:val="en-US"/>
        </w:rPr>
        <w:t xml:space="preserve">Below is the general equation for Earth-centric </w:t>
      </w:r>
      <w:r w:rsidR="00744840">
        <w:rPr>
          <w:lang w:val="en-US"/>
        </w:rPr>
        <w:t>coordinates: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C729D7" w:rsidRDefault="007575FC" w:rsidP="00C729D7">
            <w:pPr>
              <w:pStyle w:val="a6"/>
            </w:pPr>
            <m:oMathPara>
              <m:oMathParaPr>
                <m:jc m:val="left"/>
              </m:oMathParaPr>
              <m:oMath>
                <m:sSub>
                  <m:sSubPr>
                    <m:ctrlPr/>
                  </m:sSubPr>
                  <m:e>
                    <m:acc>
                      <m:accPr>
                        <m:chr m:val="̈"/>
                        <m:ctrlPr/>
                      </m:accPr>
                      <m:e>
                        <m:r>
                          <m:rPr>
                            <m:sty m:val="bi"/>
                          </m:rPr>
                          <m:t>r</m:t>
                        </m:r>
                      </m:e>
                    </m:acc>
                  </m:e>
                  <m:sub>
                    <m:r>
                      <m:rPr>
                        <m:sty m:val="bi"/>
                      </m:rPr>
                      <m:t>E</m:t>
                    </m:r>
                    <m:r>
                      <m:rPr>
                        <m:sty m:val="p"/>
                      </m:rPr>
                      <m:t xml:space="preserve"> </m:t>
                    </m:r>
                    <m:r>
                      <m:rPr>
                        <m:sty m:val="bi"/>
                      </m:rPr>
                      <m:t>sat</m:t>
                    </m:r>
                  </m:sub>
                </m:sSub>
                <m:r>
                  <m:rPr>
                    <m:sty m:val="p"/>
                  </m:rPr>
                  <m:t>=-</m:t>
                </m:r>
                <m:f>
                  <m:fPr>
                    <m:ctrlPr/>
                  </m:fPr>
                  <m:num>
                    <m:r>
                      <m:t>G</m:t>
                    </m:r>
                    <m:r>
                      <m:rPr>
                        <m:sty m:val="p"/>
                      </m:rPr>
                      <m:t>(</m:t>
                    </m:r>
                    <m:sSub>
                      <m:sSubPr>
                        <m:ctrlPr/>
                      </m:sSubPr>
                      <m:e>
                        <m:r>
                          <m:t>m</m:t>
                        </m:r>
                      </m:e>
                      <m:sub>
                        <m:r>
                          <m:t>E</m:t>
                        </m:r>
                      </m:sub>
                    </m:sSub>
                    <m:r>
                      <m:rPr>
                        <m:sty m:val="p"/>
                      </m:rPr>
                      <m:t>)</m:t>
                    </m:r>
                    <m:sSub>
                      <m:sSubPr>
                        <m:ctrlPr/>
                      </m:sSubPr>
                      <m:e>
                        <m:r>
                          <m:rPr>
                            <m:sty m:val="bi"/>
                          </m:rPr>
                          <m:t>r</m:t>
                        </m:r>
                      </m:e>
                      <m:sub>
                        <m:r>
                          <m:rPr>
                            <m:sty m:val="bi"/>
                          </m:rPr>
                          <m:t>E</m:t>
                        </m:r>
                        <m:r>
                          <m:rPr>
                            <m:sty m:val="p"/>
                          </m:rPr>
                          <m:t xml:space="preserve"> </m:t>
                        </m:r>
                        <m:r>
                          <m:rPr>
                            <m:sty m:val="bi"/>
                          </m:rPr>
                          <m:t>sat</m:t>
                        </m:r>
                      </m:sub>
                    </m:sSub>
                  </m:num>
                  <m:den>
                    <m:sSubSup>
                      <m:sSubSupPr>
                        <m:ctrlPr/>
                      </m:sSubSupPr>
                      <m:e>
                        <m:r>
                          <m:t>r</m:t>
                        </m:r>
                      </m:e>
                      <m:sub>
                        <m:r>
                          <m:t>E</m:t>
                        </m:r>
                        <m:r>
                          <m:rPr>
                            <m:sty m:val="p"/>
                          </m:rPr>
                          <m:t xml:space="preserve"> </m:t>
                        </m:r>
                        <m:r>
                          <m:t>sat</m:t>
                        </m:r>
                      </m:sub>
                      <m:sup>
                        <m:r>
                          <m:rPr>
                            <m:sty m:val="p"/>
                          </m:rPr>
                          <m:t>3</m:t>
                        </m:r>
                      </m:sup>
                    </m:sSubSup>
                  </m:den>
                </m:f>
                <m:r>
                  <m:rPr>
                    <m:sty m:val="p"/>
                  </m:rPr>
                  <m:t xml:space="preserve"> +</m:t>
                </m:r>
                <m:r>
                  <m:t>G</m:t>
                </m:r>
                <m:nary>
                  <m:naryPr>
                    <m:chr m:val="∑"/>
                    <m:limLoc m:val="undOvr"/>
                    <m:ctrlPr/>
                  </m:naryPr>
                  <m:sub>
                    <m:r>
                      <m:t>j</m:t>
                    </m:r>
                    <m:r>
                      <m:rPr>
                        <m:sty m:val="p"/>
                      </m:rPr>
                      <m:t>=3</m:t>
                    </m:r>
                  </m:sub>
                  <m:sup>
                    <m:r>
                      <m:t>n</m:t>
                    </m:r>
                  </m:sup>
                  <m:e>
                    <m:sSub>
                      <m:sSubPr>
                        <m:ctrlPr/>
                      </m:sSubPr>
                      <m:e>
                        <m:r>
                          <m:t>m</m:t>
                        </m:r>
                      </m:e>
                      <m:sub>
                        <m:r>
                          <m:t>j</m:t>
                        </m:r>
                      </m:sub>
                    </m:sSub>
                    <m:d>
                      <m:dPr>
                        <m:ctrlPr/>
                      </m:dPr>
                      <m:e>
                        <m:f>
                          <m:fPr>
                            <m:ctrlPr/>
                          </m:fPr>
                          <m:num>
                            <m:sSub>
                              <m:sSubPr>
                                <m:ctrlPr/>
                              </m:sSubPr>
                              <m:e>
                                <m:r>
                                  <m:rPr>
                                    <m:sty m:val="bi"/>
                                  </m:rPr>
                                  <m:t>r</m:t>
                                </m:r>
                              </m:e>
                              <m:sub>
                                <m:r>
                                  <m:rPr>
                                    <m:sty m:val="bi"/>
                                  </m:rPr>
                                  <m:t>satj</m:t>
                                </m:r>
                              </m:sub>
                            </m:sSub>
                          </m:num>
                          <m:den>
                            <m:sSubSup>
                              <m:sSubSupPr>
                                <m:ctrlPr/>
                              </m:sSubSupPr>
                              <m:e>
                                <m:r>
                                  <m:t>r</m:t>
                                </m:r>
                              </m:e>
                              <m:sub>
                                <m:r>
                                  <m:t>satj</m:t>
                                </m:r>
                              </m:sub>
                              <m:sup>
                                <m:r>
                                  <m:rPr>
                                    <m:sty m:val="p"/>
                                  </m:rPr>
                                  <m:t>3</m:t>
                                </m:r>
                              </m:sup>
                            </m:sSubSup>
                          </m:den>
                        </m:f>
                        <m:r>
                          <m:rPr>
                            <m:sty m:val="p"/>
                          </m:rPr>
                          <m:t>-</m:t>
                        </m:r>
                        <m:f>
                          <m:fPr>
                            <m:ctrlPr/>
                          </m:fPr>
                          <m:num>
                            <m:sSub>
                              <m:sSubPr>
                                <m:ctrlPr/>
                              </m:sSubPr>
                              <m:e>
                                <m:r>
                                  <m:rPr>
                                    <m:sty m:val="bi"/>
                                  </m:rPr>
                                  <m:t>r</m:t>
                                </m:r>
                              </m:e>
                              <m:sub>
                                <m:r>
                                  <m:rPr>
                                    <m:sty m:val="bi"/>
                                  </m:rPr>
                                  <m:t>E</m:t>
                                </m:r>
                                <m:r>
                                  <m:rPr>
                                    <m:sty m:val="p"/>
                                  </m:rPr>
                                  <m:t xml:space="preserve"> </m:t>
                                </m:r>
                                <m:r>
                                  <m:rPr>
                                    <m:sty m:val="bi"/>
                                  </m:rPr>
                                  <m:t>j</m:t>
                                </m:r>
                              </m:sub>
                            </m:sSub>
                          </m:num>
                          <m:den>
                            <m:sSubSup>
                              <m:sSubSupPr>
                                <m:ctrlPr/>
                              </m:sSubSupPr>
                              <m:e>
                                <m:r>
                                  <m:t>r</m:t>
                                </m:r>
                              </m:e>
                              <m:sub>
                                <m:r>
                                  <m:t>E</m:t>
                                </m:r>
                                <m:r>
                                  <m:rPr>
                                    <m:sty m:val="p"/>
                                  </m:rPr>
                                  <m:t xml:space="preserve"> </m:t>
                                </m:r>
                                <m:r>
                                  <m:t>j</m:t>
                                </m:r>
                              </m:sub>
                              <m:sup>
                                <m:r>
                                  <m:rPr>
                                    <m:sty m:val="p"/>
                                  </m:rPr>
                                  <m:t>3</m:t>
                                </m:r>
                              </m:sup>
                            </m:sSubSup>
                          </m:den>
                        </m:f>
                      </m:e>
                    </m:d>
                    <m:r>
                      <m:rPr>
                        <m:sty m:val="p"/>
                      </m:rPr>
                      <m:t xml:space="preserve"> </m:t>
                    </m:r>
                  </m:e>
                </m:nary>
                <m:r>
                  <m:rPr>
                    <m:sty m:val="p"/>
                  </m:rPr>
                  <m:t xml:space="preserve">       </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(3.2</w:t>
            </w:r>
            <w:r w:rsidR="00E84E9A">
              <w:rPr>
                <w:rFonts w:eastAsiaTheme="minorEastAsia"/>
                <w:lang w:val="en-US" w:eastAsia="ru-RU"/>
              </w:rPr>
              <w:t>)</w:t>
            </w:r>
          </w:p>
        </w:tc>
      </w:tr>
    </w:tbl>
    <w:p w:rsidR="00E84E9A" w:rsidRDefault="00E84E9A" w:rsidP="00E84E9A">
      <w:pPr>
        <w:rPr>
          <w:i/>
          <w:lang w:val="en-US"/>
        </w:rPr>
      </w:pPr>
      <w:r w:rsidRPr="00FC23DB">
        <w:rPr>
          <w:i/>
          <w:lang w:val="en-US"/>
        </w:rPr>
        <w:t xml:space="preserve">where </w:t>
      </w:r>
      <m:oMath>
        <m:r>
          <m:rPr>
            <m:sty m:val="bi"/>
          </m:rPr>
          <w:rPr>
            <w:rFonts w:ascii="Cambria Math" w:hAnsi="Cambria Math"/>
            <w:lang w:val="en-US" w:eastAsia="ru-RU"/>
          </w:rPr>
          <m:t>E</m:t>
        </m:r>
      </m:oMath>
      <w:r>
        <w:rPr>
          <w:i/>
          <w:lang w:val="en-US"/>
        </w:rPr>
        <w:t xml:space="preserve"> - Earth as the primary body, </w:t>
      </w:r>
      <m:oMath>
        <m:r>
          <m:rPr>
            <m:sty m:val="bi"/>
          </m:rPr>
          <w:rPr>
            <w:rFonts w:ascii="Cambria Math" w:hAnsi="Cambria Math"/>
            <w:lang w:val="en-US" w:eastAsia="ru-RU"/>
          </w:rPr>
          <m:t>sat</m:t>
        </m:r>
      </m:oMath>
      <w:r>
        <w:rPr>
          <w:i/>
          <w:lang w:val="en-US"/>
        </w:rPr>
        <w:t xml:space="preserve"> is the satellite and </w:t>
      </w:r>
      <m:oMath>
        <m:r>
          <m:rPr>
            <m:sty m:val="bi"/>
          </m:rPr>
          <w:rPr>
            <w:rFonts w:ascii="Cambria Math" w:hAnsi="Cambria Math"/>
            <w:lang w:val="en-US" w:eastAsia="ru-RU"/>
          </w:rPr>
          <m:t>j</m:t>
        </m:r>
      </m:oMath>
      <w:r>
        <w:rPr>
          <w:i/>
          <w:lang w:val="en-US"/>
        </w:rPr>
        <w:t xml:space="preserve"> </w:t>
      </w:r>
      <w:r w:rsidRPr="00FC23DB">
        <w:rPr>
          <w:i/>
          <w:lang w:val="en-US"/>
        </w:rPr>
        <w:t>represent</w:t>
      </w:r>
      <w:r>
        <w:rPr>
          <w:i/>
          <w:lang w:val="en-US"/>
        </w:rPr>
        <w:t>s</w:t>
      </w:r>
      <w:r w:rsidRPr="00FC23DB">
        <w:rPr>
          <w:i/>
          <w:lang w:val="en-US"/>
        </w:rPr>
        <w:t xml:space="preserve"> other bodies that will be taken into account. </w:t>
      </w:r>
    </w:p>
    <w:p w:rsidR="00070F12" w:rsidRPr="00070F12" w:rsidRDefault="00070F12" w:rsidP="00220FC5">
      <w:pPr>
        <w:rPr>
          <w:lang w:val="en-US"/>
        </w:rPr>
      </w:pPr>
      <w:r>
        <w:rPr>
          <w:lang w:val="en-US"/>
        </w:rPr>
        <w:t>Modeling will be performed using simplified and full dynamics. In case of simplified model, only the influences of the Earth, Sun and Moon will be taken into account. For the full dynamics influences of the Earth, Sun, Moon, Jupiter, Venus, Mars and Saturn will be considered. Thus, influences of Mercury, Neptune, Pluto as well as some large asteroids will not be taken into account as their influence is way beyond the threshold</w:t>
      </w:r>
      <w:r w:rsidR="00B126E9">
        <w:rPr>
          <w:lang w:val="en-US"/>
        </w:rPr>
        <w:t xml:space="preserve"> that we set and those can be neglected.</w:t>
      </w:r>
    </w:p>
    <w:p w:rsidR="00E84E9A" w:rsidRPr="00C729D7" w:rsidRDefault="00807411" w:rsidP="00801A03">
      <w:pPr>
        <w:pStyle w:val="3"/>
      </w:pPr>
      <w:r>
        <w:rPr>
          <w:lang w:val="en-US"/>
        </w:rPr>
        <w:t xml:space="preserve"> </w:t>
      </w:r>
      <w:bookmarkStart w:id="243" w:name="_Toc469887669"/>
      <w:r w:rsidR="0085724E" w:rsidRPr="00AA11A1">
        <w:t>Solar Radiation Pressure</w:t>
      </w:r>
      <w:bookmarkEnd w:id="243"/>
    </w:p>
    <w:p w:rsidR="00E84E9A" w:rsidRPr="00801A03" w:rsidRDefault="00E84E9A" w:rsidP="00E84E9A">
      <w:pPr>
        <w:rPr>
          <w:lang w:val="en-US"/>
        </w:rPr>
      </w:pPr>
      <w:r>
        <w:rPr>
          <w:lang w:val="en-US"/>
        </w:rPr>
        <w:t>The explanation in a simplified form is taken from Montenbruck [</w:t>
      </w:r>
      <w:r w:rsidR="000146A6">
        <w:rPr>
          <w:lang w:val="en-US"/>
        </w:rPr>
        <w:t>1</w:t>
      </w:r>
      <w:r>
        <w:rPr>
          <w:lang w:val="en-US"/>
        </w:rPr>
        <w:t>5]. For more details please refer to this source.</w:t>
      </w:r>
    </w:p>
    <w:p w:rsidR="00E84E9A" w:rsidRDefault="00E84E9A" w:rsidP="00E84E9A">
      <w:pPr>
        <w:rPr>
          <w:lang w:val="en-US"/>
        </w:rPr>
      </w:pPr>
      <w:r>
        <w:rPr>
          <w:lang w:val="en-US"/>
        </w:rPr>
        <w:t>The size of the solar radiation pressure is determined by the solar flux [</w:t>
      </w:r>
      <w:r w:rsidR="000146A6">
        <w:rPr>
          <w:lang w:val="en-US"/>
        </w:rPr>
        <w:t>1</w:t>
      </w:r>
      <w:r>
        <w:rPr>
          <w:lang w:val="en-US"/>
        </w:rPr>
        <w:t>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F42394" w:rsidRDefault="00E84E9A" w:rsidP="00F42394">
            <w:pPr>
              <w:pStyle w:val="a6"/>
              <w:rPr>
                <w:sz w:val="32"/>
                <w:szCs w:val="32"/>
                <w:lang w:val="en-US"/>
              </w:rPr>
            </w:pPr>
            <m:oMath>
              <m:r>
                <w:rPr>
                  <w:sz w:val="32"/>
                  <w:szCs w:val="32"/>
                  <w:lang w:val="en-US"/>
                </w:rPr>
                <m:t>Φ</m:t>
              </m:r>
              <m:r>
                <m:rPr>
                  <m:sty m:val="p"/>
                </m:rPr>
                <w:rPr>
                  <w:sz w:val="32"/>
                  <w:szCs w:val="32"/>
                  <w:lang w:val="en-US"/>
                </w:rPr>
                <m:t xml:space="preserve">= </m:t>
              </m:r>
              <m:f>
                <m:fPr>
                  <m:ctrlPr>
                    <w:rPr>
                      <w:sz w:val="32"/>
                      <w:szCs w:val="32"/>
                      <w:lang w:val="en-US"/>
                    </w:rPr>
                  </m:ctrlPr>
                </m:fPr>
                <m:num>
                  <m:r>
                    <m:rPr>
                      <m:sty m:val="p"/>
                    </m:rPr>
                    <w:rPr>
                      <w:sz w:val="32"/>
                      <w:szCs w:val="32"/>
                      <w:lang w:val="en-US"/>
                    </w:rPr>
                    <m:t>∆</m:t>
                  </m:r>
                  <m:r>
                    <w:rPr>
                      <w:sz w:val="32"/>
                      <w:szCs w:val="32"/>
                      <w:lang w:val="en-US"/>
                    </w:rPr>
                    <m:t>E</m:t>
                  </m:r>
                </m:num>
                <m:den>
                  <m:r>
                    <w:rPr>
                      <w:sz w:val="32"/>
                      <w:szCs w:val="32"/>
                      <w:lang w:val="en-US"/>
                    </w:rPr>
                    <m:t>A</m:t>
                  </m:r>
                  <m:r>
                    <m:rPr>
                      <m:sty m:val="p"/>
                    </m:rPr>
                    <w:rPr>
                      <w:sz w:val="32"/>
                      <w:szCs w:val="32"/>
                      <w:lang w:val="en-US"/>
                    </w:rPr>
                    <m:t>∆</m:t>
                  </m:r>
                  <m:r>
                    <w:rPr>
                      <w:sz w:val="32"/>
                      <w:szCs w:val="32"/>
                      <w:lang w:val="en-US"/>
                    </w:rPr>
                    <m:t>t</m:t>
                  </m:r>
                </m:den>
              </m:f>
            </m:oMath>
            <w:r w:rsidRPr="00F42394">
              <w:rPr>
                <w:rFonts w:eastAsiaTheme="minorEastAsia"/>
                <w:sz w:val="32"/>
                <w:szCs w:val="32"/>
                <w:lang w:val="en-US"/>
              </w:rPr>
              <w:t xml:space="preserve"> </w:t>
            </w:r>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(3.4</w:t>
            </w:r>
            <w:r w:rsidR="00E84E9A">
              <w:rPr>
                <w:rFonts w:eastAsiaTheme="minorEastAsia"/>
                <w:lang w:val="en-US" w:eastAsia="ru-RU"/>
              </w:rPr>
              <w:t>)</w:t>
            </w:r>
          </w:p>
        </w:tc>
      </w:tr>
    </w:tbl>
    <w:p w:rsidR="00E84E9A" w:rsidRDefault="00E84E9A" w:rsidP="00E84E9A">
      <w:pPr>
        <w:rPr>
          <w:lang w:val="en-US"/>
        </w:rPr>
      </w:pPr>
      <w:r>
        <w:rPr>
          <w:lang w:val="en-US"/>
        </w:rPr>
        <w:t xml:space="preserve">where the energy </w:t>
      </w:r>
      <m:oMath>
        <m:r>
          <w:rPr>
            <w:rFonts w:ascii="Cambria Math" w:hAnsi="Cambria Math"/>
            <w:lang w:val="en-US"/>
          </w:rPr>
          <m:t>∆E</m:t>
        </m:r>
      </m:oMath>
      <w:r>
        <w:rPr>
          <w:lang w:val="en-US"/>
        </w:rPr>
        <w:t xml:space="preserve"> passes through an area </w:t>
      </w:r>
      <m:oMath>
        <m:r>
          <w:rPr>
            <w:rFonts w:ascii="Cambria Math" w:hAnsi="Cambria Math"/>
            <w:lang w:val="en-US"/>
          </w:rPr>
          <m:t>A</m:t>
        </m:r>
      </m:oMath>
      <w:r>
        <w:rPr>
          <w:lang w:val="en-US"/>
        </w:rPr>
        <w:t xml:space="preserve"> in a time interval</w:t>
      </w:r>
      <w:r w:rsidR="000146A6">
        <w:rPr>
          <w:lang w:val="en-US"/>
        </w:rPr>
        <w:t xml:space="preserve"> </w:t>
      </w:r>
      <m:oMath>
        <m:r>
          <w:rPr>
            <w:rFonts w:ascii="Cambria Math" w:hAnsi="Cambria Math"/>
            <w:lang w:val="en-US"/>
          </w:rPr>
          <m:t>∆t</m:t>
        </m:r>
      </m:oMath>
      <w:r>
        <w:rPr>
          <w:lang w:val="en-US"/>
        </w:rPr>
        <w:t>.</w:t>
      </w:r>
    </w:p>
    <w:p w:rsidR="00E84E9A" w:rsidRDefault="00E84E9A" w:rsidP="00E84E9A">
      <w:pPr>
        <w:rPr>
          <w:lang w:val="en-US"/>
        </w:rPr>
      </w:pPr>
      <w:r>
        <w:rPr>
          <w:lang w:val="en-US"/>
        </w:rPr>
        <w:t>Each photon carries an impulse. The total impulse of an absorbing body that is illuminated by the Sun changes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m:rPr>
                    <m:sty m:val="p"/>
                  </m:rPr>
                  <w:rPr>
                    <w:lang w:val="en-US"/>
                  </w:rPr>
                  <w:lastRenderedPageBreak/>
                  <m:t>∆</m:t>
                </m:r>
                <m:r>
                  <w:rPr>
                    <w:lang w:val="en-US"/>
                  </w:rPr>
                  <m:t>p</m:t>
                </m:r>
                <m:r>
                  <m:rPr>
                    <m:sty m:val="p"/>
                  </m:rPr>
                  <w:rPr>
                    <w:lang w:val="en-US"/>
                  </w:rPr>
                  <m:t xml:space="preserve">= </m:t>
                </m:r>
                <m:f>
                  <m:fPr>
                    <m:ctrlPr>
                      <w:rPr>
                        <w:lang w:val="en-US"/>
                      </w:rPr>
                    </m:ctrlPr>
                  </m:fPr>
                  <m:num>
                    <m:r>
                      <m:rPr>
                        <m:sty m:val="p"/>
                      </m:rPr>
                      <w:rPr>
                        <w:lang w:val="en-US"/>
                      </w:rPr>
                      <m:t>∆</m:t>
                    </m:r>
                    <m:r>
                      <w:rPr>
                        <w:lang w:val="en-US"/>
                      </w:rPr>
                      <m:t>E</m:t>
                    </m:r>
                  </m:num>
                  <m:den>
                    <m:r>
                      <w:rPr>
                        <w:lang w:val="en-US"/>
                      </w:rPr>
                      <m:t>c</m:t>
                    </m:r>
                  </m:den>
                </m:f>
                <m:r>
                  <m:rPr>
                    <m:sty m:val="p"/>
                  </m:rPr>
                  <w:rPr>
                    <w:lang w:val="en-US"/>
                  </w:rPr>
                  <m:t>=</m:t>
                </m:r>
                <m:f>
                  <m:fPr>
                    <m:ctrlPr>
                      <w:rPr>
                        <w:lang w:val="en-US"/>
                      </w:rPr>
                    </m:ctrlPr>
                  </m:fPr>
                  <m:num>
                    <m:r>
                      <w:rPr>
                        <w:lang w:val="en-US"/>
                      </w:rPr>
                      <m:t>Φ</m:t>
                    </m:r>
                  </m:num>
                  <m:den>
                    <m:r>
                      <w:rPr>
                        <w:lang w:val="en-US"/>
                      </w:rPr>
                      <m:t>c</m:t>
                    </m:r>
                  </m:den>
                </m:f>
                <m:r>
                  <w:rPr>
                    <w:lang w:val="en-US"/>
                  </w:rPr>
                  <m:t>A</m:t>
                </m:r>
                <m:r>
                  <m:rPr>
                    <m:sty m:val="p"/>
                  </m:rPr>
                  <w:rPr>
                    <w:lang w:val="en-US"/>
                  </w:rPr>
                  <m:t>∆</m:t>
                </m:r>
                <m:r>
                  <w:rPr>
                    <w:lang w:val="en-US"/>
                  </w:rPr>
                  <m:t>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(3.5</w:t>
            </w:r>
            <w:r w:rsidR="00E84E9A">
              <w:rPr>
                <w:rFonts w:eastAsiaTheme="minorEastAsia"/>
                <w:lang w:val="en-US" w:eastAsia="ru-RU"/>
              </w:rPr>
              <w:t>)</w:t>
            </w:r>
          </w:p>
        </w:tc>
      </w:tr>
    </w:tbl>
    <w:p w:rsidR="00E84E9A" w:rsidRDefault="00E84E9A" w:rsidP="00E84E9A">
      <w:pPr>
        <w:rPr>
          <w:lang w:val="en-US"/>
        </w:rPr>
      </w:pPr>
      <w:r>
        <w:rPr>
          <w:lang w:val="en-US"/>
        </w:rPr>
        <w:t>and the therefore the satellite experiences a force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F</m:t>
                </m:r>
                <m:r>
                  <m:rPr>
                    <m:sty m:val="p"/>
                  </m:rPr>
                  <w:rPr>
                    <w:lang w:val="en-US"/>
                  </w:rPr>
                  <m:t xml:space="preserve">= </m:t>
                </m:r>
                <m:f>
                  <m:fPr>
                    <m:ctrlPr>
                      <w:rPr>
                        <w:lang w:val="en-US"/>
                      </w:rPr>
                    </m:ctrlPr>
                  </m:fPr>
                  <m:num>
                    <m:r>
                      <m:rPr>
                        <m:sty m:val="p"/>
                      </m:rPr>
                      <w:rPr>
                        <w:lang w:val="en-US"/>
                      </w:rPr>
                      <m:t>∆</m:t>
                    </m:r>
                    <m:r>
                      <w:rPr>
                        <w:lang w:val="en-US"/>
                      </w:rPr>
                      <m:t>p</m:t>
                    </m:r>
                  </m:num>
                  <m:den>
                    <m:r>
                      <m:rPr>
                        <m:sty m:val="p"/>
                      </m:rPr>
                      <w:rPr>
                        <w:lang w:val="en-US"/>
                      </w:rPr>
                      <m:t>∆</m:t>
                    </m:r>
                    <m:r>
                      <w:rPr>
                        <w:lang w:val="en-US"/>
                      </w:rPr>
                      <m:t>t</m:t>
                    </m:r>
                  </m:den>
                </m:f>
                <m:r>
                  <m:rPr>
                    <m:sty m:val="p"/>
                  </m:rPr>
                  <w:rPr>
                    <w:lang w:val="en-US"/>
                  </w:rPr>
                  <m:t>=</m:t>
                </m:r>
                <m:f>
                  <m:fPr>
                    <m:ctrlPr>
                      <w:rPr>
                        <w:lang w:val="en-US"/>
                      </w:rPr>
                    </m:ctrlPr>
                  </m:fPr>
                  <m:num>
                    <m:r>
                      <w:rPr>
                        <w:lang w:val="en-US"/>
                      </w:rPr>
                      <m:t>Φ</m:t>
                    </m:r>
                  </m:num>
                  <m:den>
                    <m:r>
                      <w:rPr>
                        <w:lang w:val="en-US"/>
                      </w:rPr>
                      <m:t>c</m:t>
                    </m:r>
                  </m:den>
                </m:f>
                <m:r>
                  <w:rPr>
                    <w:lang w:val="en-US"/>
                  </w:rPr>
                  <m:t>A</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(3.6</w:t>
            </w:r>
            <w:r w:rsidR="00E84E9A">
              <w:rPr>
                <w:rFonts w:eastAsiaTheme="minorEastAsia"/>
                <w:lang w:val="en-US" w:eastAsia="ru-RU"/>
              </w:rPr>
              <w:t>)</w:t>
            </w:r>
          </w:p>
        </w:tc>
      </w:tr>
    </w:tbl>
    <w:p w:rsidR="00E84E9A" w:rsidRDefault="00E84E9A" w:rsidP="00E84E9A">
      <w:pPr>
        <w:rPr>
          <w:lang w:val="en-US"/>
        </w:rPr>
      </w:pPr>
      <w:r>
        <w:rPr>
          <w:lang w:val="en-US"/>
        </w:rPr>
        <w:t xml:space="preserve">that is proportional to the cross-section </w:t>
      </w:r>
      <m:oMath>
        <m:r>
          <w:rPr>
            <w:rStyle w:val="a7"/>
          </w:rPr>
          <m:t>A</m:t>
        </m:r>
      </m:oMath>
      <w:r>
        <w:rPr>
          <w:lang w:val="en-US"/>
        </w:rPr>
        <w:t xml:space="preserve"> or a pressure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P</m:t>
                </m:r>
                <m:r>
                  <m:rPr>
                    <m:sty m:val="p"/>
                  </m:rPr>
                  <w:rPr>
                    <w:lang w:val="en-US"/>
                  </w:rPr>
                  <m:t xml:space="preserve">= </m:t>
                </m:r>
                <m:f>
                  <m:fPr>
                    <m:ctrlPr>
                      <w:rPr>
                        <w:lang w:val="en-US"/>
                      </w:rPr>
                    </m:ctrlPr>
                  </m:fPr>
                  <m:num>
                    <m:r>
                      <w:rPr>
                        <w:lang w:val="en-US"/>
                      </w:rPr>
                      <m:t>Φ</m:t>
                    </m:r>
                  </m:num>
                  <m:den>
                    <m:r>
                      <w:rPr>
                        <w:lang w:val="en-US"/>
                      </w:rPr>
                      <m:t>c</m:t>
                    </m:r>
                  </m:den>
                </m:f>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(3.7</w:t>
            </w:r>
            <w:r w:rsidR="00E84E9A">
              <w:rPr>
                <w:rFonts w:eastAsiaTheme="minorEastAsia"/>
                <w:lang w:val="en-US" w:eastAsia="ru-RU"/>
              </w:rPr>
              <w:t>)</w:t>
            </w:r>
          </w:p>
        </w:tc>
      </w:tr>
    </w:tbl>
    <w:p w:rsidR="00E84E9A" w:rsidRPr="008328E2" w:rsidRDefault="00E84E9A" w:rsidP="00E84E9A">
      <w:pPr>
        <w:rPr>
          <w:lang w:val="en-US"/>
        </w:rPr>
      </w:pPr>
      <w:r>
        <w:rPr>
          <w:lang w:val="en-US"/>
        </w:rPr>
        <w:t>provided the flux is totally absorbed.</w:t>
      </w:r>
    </w:p>
    <w:p w:rsidR="00E84E9A" w:rsidRDefault="00F46644" w:rsidP="00E84E9A">
      <w:pPr>
        <w:rPr>
          <w:lang w:val="en-US"/>
        </w:rPr>
      </w:pPr>
      <w:r>
        <w:rPr>
          <w:lang w:val="en-US"/>
        </w:rPr>
        <w:t>At</w:t>
      </w:r>
      <w:r w:rsidR="00E84E9A">
        <w:rPr>
          <w:lang w:val="en-US"/>
        </w:rPr>
        <w:t xml:space="preserve"> a distance of 1</w:t>
      </w:r>
      <w:r w:rsidR="00E84E9A" w:rsidRPr="00C729D7">
        <w:rPr>
          <w:rStyle w:val="a7"/>
          <w:lang w:val="en-US"/>
        </w:rPr>
        <w:t xml:space="preserve"> </w:t>
      </w:r>
      <m:oMath>
        <m:r>
          <w:rPr>
            <w:rStyle w:val="a7"/>
          </w:rPr>
          <m:t>AU</m:t>
        </m:r>
      </m:oMath>
      <w:r w:rsidR="00E84E9A">
        <w:rPr>
          <w:lang w:val="en-US"/>
        </w:rPr>
        <w:t xml:space="preserve">, in the vicinity of the Earth, the solar flux amounts to </w:t>
      </w:r>
      <m:oMath>
        <m:r>
          <w:rPr>
            <w:rFonts w:ascii="Cambria Math" w:hAnsi="Cambria Math"/>
            <w:lang w:val="en-US"/>
          </w:rPr>
          <m:t>1367    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C729D7">
        <w:rPr>
          <w:lang w:val="en-US"/>
        </w:rPr>
        <w:t xml:space="preserve"> </w:t>
      </w:r>
      <w:r w:rsidR="00E84E9A">
        <w:rPr>
          <w:lang w:val="en-US"/>
        </w:rPr>
        <w:t xml:space="preserve">and therefore the solar radiation pressure is </w:t>
      </w:r>
      <m:oMath>
        <m:r>
          <w:rPr>
            <w:rFonts w:ascii="Cambria Math" w:hAnsi="Cambria Math"/>
            <w:lang w:val="en-US"/>
          </w:rPr>
          <m:t>P = 4.56*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hAnsi="Cambria Math"/>
            <w:lang w:val="en-US"/>
          </w:rPr>
          <m:t xml:space="preserve"> N/</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E84E9A">
        <w:rPr>
          <w:lang w:val="en-US"/>
        </w:rPr>
        <w:t xml:space="preserve"> assuming the complete absorption (i.e. zero reflectivity) or complete reflection (reflectivity is one). The force exerted on the satellite due to solar radiation pressure is shown below:</w:t>
      </w:r>
    </w:p>
    <w:p w:rsidR="00E84E9A" w:rsidRDefault="00E84E9A" w:rsidP="00E84E9A">
      <w:pPr>
        <w:jc w:val="center"/>
        <w:rPr>
          <w:lang w:val="en-US"/>
        </w:rPr>
      </w:pPr>
      <w:r w:rsidRPr="008328E2">
        <w:rPr>
          <w:noProof/>
          <w:lang w:eastAsia="ru-RU"/>
        </w:rPr>
        <w:drawing>
          <wp:inline distT="0" distB="0" distL="0" distR="0">
            <wp:extent cx="4914900" cy="2467489"/>
            <wp:effectExtent l="19050" t="0" r="0" b="0"/>
            <wp:docPr id="6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4916583" cy="2468334"/>
                    </a:xfrm>
                    <a:prstGeom prst="rect">
                      <a:avLst/>
                    </a:prstGeom>
                    <a:noFill/>
                    <a:ln w="9525">
                      <a:noFill/>
                      <a:miter lim="800000"/>
                      <a:headEnd/>
                      <a:tailEnd/>
                    </a:ln>
                  </pic:spPr>
                </pic:pic>
              </a:graphicData>
            </a:graphic>
          </wp:inline>
        </w:drawing>
      </w:r>
    </w:p>
    <w:p w:rsidR="00E84E9A" w:rsidRPr="004A1855" w:rsidRDefault="00C729D7" w:rsidP="00C729D7">
      <w:pPr>
        <w:pStyle w:val="af5"/>
        <w:rPr>
          <w:lang w:val="en-US"/>
        </w:rPr>
      </w:pPr>
      <w:bookmarkStart w:id="244" w:name="_Toc469887377"/>
      <w:r w:rsidRPr="004A1855">
        <w:rPr>
          <w:lang w:val="en-US"/>
        </w:rPr>
        <w:t>F</w:t>
      </w:r>
      <w:r w:rsidR="009267E3">
        <w:rPr>
          <w:lang w:val="en-US"/>
        </w:rPr>
        <w:t>igure 3.2</w:t>
      </w:r>
      <w:r w:rsidR="00E84E9A" w:rsidRPr="004A1855">
        <w:rPr>
          <w:lang w:val="en-US"/>
        </w:rPr>
        <w:t xml:space="preserve"> </w:t>
      </w:r>
      <w:r w:rsidR="009267E3">
        <w:rPr>
          <w:lang w:val="en-US"/>
        </w:rPr>
        <w:t>F</w:t>
      </w:r>
      <w:r w:rsidR="00E84E9A" w:rsidRPr="004A1855">
        <w:rPr>
          <w:lang w:val="en-US"/>
        </w:rPr>
        <w:t>orce due to sol</w:t>
      </w:r>
      <w:r w:rsidR="009267E3">
        <w:rPr>
          <w:lang w:val="en-US"/>
        </w:rPr>
        <w:t>ar radiation pressure for absorp</w:t>
      </w:r>
      <w:r w:rsidR="00E84E9A" w:rsidRPr="004A1855">
        <w:rPr>
          <w:lang w:val="en-US"/>
        </w:rPr>
        <w:t>tion and reflecting surface elements [</w:t>
      </w:r>
      <w:r w:rsidR="009267E3">
        <w:rPr>
          <w:lang w:val="en-US"/>
        </w:rPr>
        <w:t>1</w:t>
      </w:r>
      <w:r w:rsidR="00E84E9A" w:rsidRPr="004A1855">
        <w:rPr>
          <w:lang w:val="en-US"/>
        </w:rPr>
        <w:t>5]</w:t>
      </w:r>
      <w:bookmarkEnd w:id="244"/>
    </w:p>
    <w:p w:rsidR="00E84E9A" w:rsidRDefault="00E84E9A" w:rsidP="00801A03">
      <w:pPr>
        <w:rPr>
          <w:lang w:val="en-US"/>
        </w:rPr>
      </w:pPr>
      <w:r>
        <w:rPr>
          <w:lang w:val="en-US"/>
        </w:rPr>
        <w:t xml:space="preserve">The normal vector n gives the orientation of the surface </w:t>
      </w:r>
      <m:oMath>
        <m:r>
          <w:rPr>
            <w:rStyle w:val="a7"/>
          </w:rPr>
          <m:t>A</m:t>
        </m:r>
      </m:oMath>
      <w:r>
        <w:rPr>
          <w:lang w:val="en-US"/>
        </w:rPr>
        <w:t xml:space="preserve"> and is inclined at an angle </w:t>
      </w:r>
      <m:oMath>
        <m:r>
          <w:rPr>
            <w:rStyle w:val="a7"/>
          </w:rPr>
          <m:t>θ</m:t>
        </m:r>
      </m:oMath>
      <w:r>
        <w:rPr>
          <w:lang w:val="en-US"/>
        </w:rPr>
        <w:t xml:space="preserve"> to the vector </w:t>
      </w:r>
      <w:r w:rsidRPr="0087191E">
        <w:rPr>
          <w:rStyle w:val="a7"/>
          <w:lang w:val="en-US"/>
        </w:rPr>
        <w:t>e</w:t>
      </w:r>
      <w:r>
        <w:rPr>
          <w:lang w:val="en-US"/>
        </w:rPr>
        <w:t xml:space="preserve"> which points in the direction of the Sun.</w:t>
      </w:r>
    </w:p>
    <w:p w:rsidR="00801A03" w:rsidRDefault="00E84E9A" w:rsidP="00801A03">
      <w:pPr>
        <w:rPr>
          <w:lang w:val="en-US"/>
        </w:rPr>
      </w:pPr>
      <w:r>
        <w:rPr>
          <w:lang w:val="en-US"/>
        </w:rPr>
        <w:lastRenderedPageBreak/>
        <w:t>Thus for</w:t>
      </w:r>
      <w:commentRangeStart w:id="245"/>
      <w:commentRangeStart w:id="246"/>
      <w:r w:rsidR="00801A03">
        <w:rPr>
          <w:lang w:val="en-US"/>
        </w:rPr>
        <w:t xml:space="preserve"> an absorbing surface, the force is:</w:t>
      </w:r>
      <w:commentRangeEnd w:id="245"/>
      <w:r w:rsidR="009F7279">
        <w:rPr>
          <w:rStyle w:val="a8"/>
        </w:rPr>
        <w:commentReference w:id="245"/>
      </w:r>
      <w:commentRangeEnd w:id="246"/>
      <w:r>
        <w:rPr>
          <w:rStyle w:val="a8"/>
        </w:rPr>
        <w:commentReference w:id="246"/>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abs</m:t>
                    </m:r>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sSub>
                  <m:sSubPr>
                    <m:ctrlPr>
                      <w:rPr>
                        <w:b/>
                        <w:lang w:val="en-US"/>
                      </w:rPr>
                    </m:ctrlPr>
                  </m:sSubPr>
                  <m:e>
                    <m:r>
                      <m:rPr>
                        <m:sty m:val="bi"/>
                      </m:rPr>
                      <w:rPr>
                        <w:lang w:val="en-US"/>
                      </w:rPr>
                      <m:t>e</m:t>
                    </m:r>
                  </m:e>
                  <m:sub>
                    <m:r>
                      <m:rPr>
                        <m:sty m:val="b"/>
                      </m:rPr>
                      <w:rPr>
                        <w:lang w:val="en-US"/>
                      </w:rPr>
                      <m:t>⊙</m:t>
                    </m:r>
                  </m:sub>
                </m:sSub>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(3.8</w:t>
            </w:r>
            <w:r w:rsidR="00E84E9A">
              <w:rPr>
                <w:rFonts w:eastAsiaTheme="minorEastAsia"/>
                <w:lang w:val="en-US" w:eastAsia="ru-RU"/>
              </w:rPr>
              <w:t>)</w:t>
            </w:r>
          </w:p>
        </w:tc>
      </w:tr>
    </w:tbl>
    <w:p w:rsidR="00801A03" w:rsidRDefault="00801A03" w:rsidP="00801A03">
      <w:pPr>
        <w:rPr>
          <w:lang w:val="en-US"/>
        </w:rPr>
      </w:pPr>
      <w:r>
        <w:rPr>
          <w:lang w:val="en-US"/>
        </w:rPr>
        <w:t>whereas in case of a reflecting surface, the force is not directed away from the Sun since no impulse is transferred in the direction parallel to the surface. Due to the reflected light rays, the impulse is twice as large. This results in the following formula for the reflecting surface: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refl</m:t>
                    </m:r>
                  </m:sub>
                </m:sSub>
                <m:r>
                  <m:rPr>
                    <m:sty m:val="p"/>
                  </m:rPr>
                  <w:rPr>
                    <w:lang w:val="en-US"/>
                  </w:rPr>
                  <m:t>= -</m:t>
                </m:r>
                <m:sSub>
                  <m:sSubPr>
                    <m:ctrlPr>
                      <w:rPr>
                        <w:lang w:val="en-US"/>
                      </w:rPr>
                    </m:ctrlPr>
                  </m:sSubPr>
                  <m:e>
                    <m:r>
                      <m:rPr>
                        <m:sty m:val="p"/>
                      </m:rPr>
                      <w:rPr>
                        <w:lang w:val="en-US"/>
                      </w:rPr>
                      <m:t>2</m:t>
                    </m:r>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m:rPr>
                    <m:sty m:val="bi"/>
                  </m:rPr>
                  <w:rPr>
                    <w:lang w:val="en-US"/>
                  </w:rPr>
                  <m:t>n</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(3.9</w:t>
            </w:r>
            <w:r w:rsidR="00E84E9A">
              <w:rPr>
                <w:rFonts w:eastAsiaTheme="minorEastAsia"/>
                <w:lang w:val="en-US" w:eastAsia="ru-RU"/>
              </w:rPr>
              <w:t>)</w:t>
            </w:r>
          </w:p>
        </w:tc>
      </w:tr>
    </w:tbl>
    <w:p w:rsidR="00E84E9A" w:rsidRDefault="00E84E9A" w:rsidP="00E84E9A">
      <w:pPr>
        <w:rPr>
          <w:lang w:val="en-US"/>
        </w:rPr>
      </w:pPr>
      <w:r>
        <w:rPr>
          <w:lang w:val="en-US"/>
        </w:rPr>
        <w:t xml:space="preserve">In reality, both formulas should be combined as the body reflects a fraction epsilon of the incoming radiation </w:t>
      </w:r>
      <m:oMath>
        <m:r>
          <w:rPr>
            <w:rFonts w:ascii="Cambria Math" w:hAnsi="Cambria Math"/>
            <w:lang w:val="en-US"/>
          </w:rPr>
          <m:t>∆E</m:t>
        </m:r>
      </m:oMath>
      <w:r>
        <w:rPr>
          <w:lang w:val="en-US"/>
        </w:rPr>
        <w:t xml:space="preserve"> while absorbing the remaining energy </w:t>
      </w:r>
      <m:oMath>
        <m:r>
          <m:rPr>
            <m:sty m:val="p"/>
          </m:rPr>
          <w:rPr>
            <w:rStyle w:val="a7"/>
            <w:lang w:val="en-US"/>
          </w:rPr>
          <m:t>(1-</m:t>
        </m:r>
        <m:r>
          <w:rPr>
            <w:rStyle w:val="a7"/>
          </w:rPr>
          <m:t>ε</m:t>
        </m:r>
        <m:r>
          <m:rPr>
            <m:sty m:val="p"/>
          </m:rPr>
          <w:rPr>
            <w:rStyle w:val="a7"/>
            <w:lang w:val="en-US"/>
          </w:rPr>
          <m:t>)*∆</m:t>
        </m:r>
        <m:r>
          <w:rPr>
            <w:rStyle w:val="a7"/>
          </w:rPr>
          <m:t>E</m:t>
        </m:r>
      </m:oMath>
      <w:r w:rsidRPr="0087191E">
        <w:rPr>
          <w:rStyle w:val="a7"/>
          <w:lang w:val="en-US"/>
        </w:rPr>
        <w:t>.</w:t>
      </w:r>
      <w:r>
        <w:rPr>
          <w:lang w:val="en-US"/>
        </w:rPr>
        <w:t xml:space="preserve"> Thus the resulting force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(3.10</w:t>
            </w:r>
            <w:r w:rsidR="00E84E9A">
              <w:rPr>
                <w:rFonts w:eastAsiaTheme="minorEastAsia"/>
                <w:lang w:val="en-US" w:eastAsia="ru-RU"/>
              </w:rPr>
              <w:t>)</w:t>
            </w:r>
          </w:p>
        </w:tc>
      </w:tr>
    </w:tbl>
    <w:p w:rsidR="00E84E9A" w:rsidRDefault="00E84E9A" w:rsidP="00E84E9A">
      <w:pPr>
        <w:rPr>
          <w:lang w:val="en-US"/>
        </w:rPr>
      </w:pPr>
      <m:oMath>
        <m:r>
          <m:rPr>
            <m:sty m:val="p"/>
          </m:rPr>
          <w:rPr>
            <w:rStyle w:val="a7"/>
          </w:rPr>
          <m:t>ε</m:t>
        </m:r>
      </m:oMath>
      <w:r>
        <w:rPr>
          <w:lang w:val="en-US"/>
        </w:rPr>
        <w:t xml:space="preserve"> is the reflectivity coefficient and for typical materials, used in the constructions of satellites, lies between 0.2 and 0.9</w:t>
      </w:r>
    </w:p>
    <w:p w:rsidR="00801A03" w:rsidRDefault="00801A03" w:rsidP="00801A03">
      <w:pPr>
        <w:rPr>
          <w:lang w:val="en-US"/>
        </w:rPr>
      </w:pPr>
      <w:r>
        <w:rPr>
          <w:lang w:val="en-US"/>
        </w:rPr>
        <w:t>For reference, a table of typical reflectivity coefficients for selected</w:t>
      </w:r>
      <w:r w:rsidR="009267E3">
        <w:rPr>
          <w:lang w:val="en-US"/>
        </w:rPr>
        <w:t xml:space="preserve"> satellite components, is below</w:t>
      </w:r>
      <w:r>
        <w:rPr>
          <w:lang w:val="en-US"/>
        </w:rPr>
        <w:t xml:space="preserve"> [</w:t>
      </w:r>
      <w:r w:rsidR="009267E3">
        <w:rPr>
          <w:lang w:val="en-US"/>
        </w:rPr>
        <w:t>1</w:t>
      </w:r>
      <w:r>
        <w:rPr>
          <w:lang w:val="en-US"/>
        </w:rPr>
        <w:t>5]</w:t>
      </w:r>
      <w:r w:rsidR="009267E3">
        <w:rPr>
          <w:lang w:val="en-US"/>
        </w:rPr>
        <w:t>:</w:t>
      </w:r>
    </w:p>
    <w:p w:rsidR="009267E3" w:rsidRDefault="009267E3" w:rsidP="009267E3">
      <w:pPr>
        <w:pStyle w:val="22"/>
        <w:rPr>
          <w:lang w:val="en-US"/>
        </w:rPr>
      </w:pPr>
      <w:bookmarkStart w:id="247" w:name="_Toc469887574"/>
      <w:r>
        <w:rPr>
          <w:lang w:val="en-US"/>
        </w:rPr>
        <w:t>Table 3.4 Typical reflectivity coefficients</w:t>
      </w:r>
      <w:bookmarkEnd w:id="247"/>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369"/>
        <w:gridCol w:w="1559"/>
        <w:gridCol w:w="2037"/>
        <w:gridCol w:w="2322"/>
      </w:tblGrid>
      <w:tr w:rsidR="00F46644" w:rsidTr="00807411">
        <w:tc>
          <w:tcPr>
            <w:tcW w:w="3369" w:type="dxa"/>
            <w:vAlign w:val="center"/>
          </w:tcPr>
          <w:p w:rsidR="00F46644" w:rsidRDefault="00F46644" w:rsidP="00954A9D">
            <w:pPr>
              <w:spacing w:before="240" w:after="0" w:line="480" w:lineRule="auto"/>
              <w:jc w:val="center"/>
              <w:rPr>
                <w:lang w:val="en-US"/>
              </w:rPr>
            </w:pPr>
            <w:r>
              <w:rPr>
                <w:lang w:val="en-US"/>
              </w:rPr>
              <w:t>Material</w:t>
            </w:r>
          </w:p>
        </w:tc>
        <w:tc>
          <w:tcPr>
            <w:tcW w:w="1559" w:type="dxa"/>
            <w:vAlign w:val="center"/>
          </w:tcPr>
          <w:p w:rsidR="00F46644" w:rsidRDefault="00F46644" w:rsidP="00F46644">
            <w:pPr>
              <w:spacing w:before="240"/>
              <w:jc w:val="center"/>
              <w:rPr>
                <w:lang w:val="en-US"/>
              </w:rPr>
            </w:pPr>
            <m:oMathPara>
              <m:oMath>
                <m:r>
                  <m:rPr>
                    <m:sty m:val="p"/>
                  </m:rPr>
                  <w:rPr>
                    <w:rStyle w:val="a7"/>
                  </w:rPr>
                  <m:t>ε</m:t>
                </m:r>
              </m:oMath>
            </m:oMathPara>
          </w:p>
        </w:tc>
        <w:tc>
          <w:tcPr>
            <w:tcW w:w="2037" w:type="dxa"/>
            <w:vAlign w:val="center"/>
          </w:tcPr>
          <w:p w:rsidR="00F46644" w:rsidRDefault="00F46644" w:rsidP="00F46644">
            <w:pPr>
              <w:spacing w:before="240"/>
              <w:jc w:val="center"/>
              <w:rPr>
                <w:lang w:val="en-US"/>
              </w:rPr>
            </w:pPr>
            <m:oMathPara>
              <m:oMath>
                <m:r>
                  <m:rPr>
                    <m:sty m:val="p"/>
                  </m:rPr>
                  <w:rPr>
                    <w:rStyle w:val="a7"/>
                  </w:rPr>
                  <m:t>1-ε</m:t>
                </m:r>
              </m:oMath>
            </m:oMathPara>
          </w:p>
        </w:tc>
        <w:tc>
          <w:tcPr>
            <w:tcW w:w="2322" w:type="dxa"/>
            <w:vAlign w:val="center"/>
          </w:tcPr>
          <w:p w:rsidR="00F46644" w:rsidRDefault="007575FC" w:rsidP="00F46644">
            <w:pPr>
              <w:spacing w:before="240"/>
              <w:jc w:val="center"/>
              <w:rPr>
                <w:lang w:val="en-US"/>
              </w:rPr>
            </w:pPr>
            <m:oMathPara>
              <m:oMath>
                <m:sSub>
                  <m:sSubPr>
                    <m:ctrlPr>
                      <w:rPr>
                        <w:rStyle w:val="a7"/>
                      </w:rPr>
                    </m:ctrlPr>
                  </m:sSubPr>
                  <m:e>
                    <m:r>
                      <m:rPr>
                        <m:sty m:val="p"/>
                      </m:rPr>
                      <w:rPr>
                        <w:rStyle w:val="a7"/>
                      </w:rPr>
                      <m:t>C</m:t>
                    </m:r>
                  </m:e>
                  <m:sub>
                    <m:r>
                      <m:rPr>
                        <m:sty m:val="p"/>
                      </m:rPr>
                      <w:rPr>
                        <w:rStyle w:val="a7"/>
                      </w:rPr>
                      <m:t>R</m:t>
                    </m:r>
                  </m:sub>
                </m:sSub>
                <m:r>
                  <m:rPr>
                    <m:sty m:val="p"/>
                  </m:rPr>
                  <w:rPr>
                    <w:rStyle w:val="a7"/>
                  </w:rPr>
                  <m:t>=1+ε</m:t>
                </m:r>
              </m:oMath>
            </m:oMathPara>
          </w:p>
        </w:tc>
      </w:tr>
      <w:tr w:rsidR="00F46644" w:rsidTr="00807411">
        <w:tc>
          <w:tcPr>
            <w:tcW w:w="3369" w:type="dxa"/>
            <w:vAlign w:val="center"/>
          </w:tcPr>
          <w:p w:rsidR="00F46644" w:rsidRDefault="009B7A9D" w:rsidP="009B7A9D">
            <w:pPr>
              <w:spacing w:before="240"/>
              <w:jc w:val="left"/>
              <w:rPr>
                <w:lang w:val="en-US"/>
              </w:rPr>
            </w:pPr>
            <w:r>
              <w:rPr>
                <w:lang w:val="en-US"/>
              </w:rPr>
              <w:t>Solar panel</w:t>
            </w:r>
          </w:p>
          <w:p w:rsidR="009B7A9D" w:rsidRDefault="009B7A9D" w:rsidP="009B7A9D">
            <w:pPr>
              <w:spacing w:before="240"/>
              <w:jc w:val="left"/>
              <w:rPr>
                <w:lang w:val="en-US"/>
              </w:rPr>
            </w:pPr>
            <w:r>
              <w:rPr>
                <w:lang w:val="en-US"/>
              </w:rPr>
              <w:t>High-gain antenna</w:t>
            </w:r>
          </w:p>
          <w:p w:rsidR="009B7A9D" w:rsidRDefault="009B7A9D" w:rsidP="009B7A9D">
            <w:pPr>
              <w:spacing w:before="240"/>
              <w:jc w:val="left"/>
              <w:rPr>
                <w:lang w:val="en-US"/>
              </w:rPr>
            </w:pPr>
            <w:r>
              <w:rPr>
                <w:lang w:val="en-US"/>
              </w:rPr>
              <w:t>Aluminium coated mylar solarsail</w:t>
            </w:r>
          </w:p>
        </w:tc>
        <w:tc>
          <w:tcPr>
            <w:tcW w:w="1559" w:type="dxa"/>
            <w:vAlign w:val="center"/>
          </w:tcPr>
          <w:p w:rsidR="00F46644" w:rsidRDefault="009B7A9D" w:rsidP="00F46644">
            <w:pPr>
              <w:jc w:val="center"/>
              <w:rPr>
                <w:lang w:val="en-US"/>
              </w:rPr>
            </w:pPr>
            <w:r>
              <w:rPr>
                <w:lang w:val="en-US"/>
              </w:rPr>
              <w:t>0.21</w:t>
            </w:r>
          </w:p>
          <w:p w:rsidR="009B7A9D" w:rsidRDefault="009B7A9D" w:rsidP="00F46644">
            <w:pPr>
              <w:jc w:val="center"/>
              <w:rPr>
                <w:lang w:val="en-US"/>
              </w:rPr>
            </w:pPr>
            <w:r>
              <w:rPr>
                <w:lang w:val="en-US"/>
              </w:rPr>
              <w:t>0.30</w:t>
            </w:r>
          </w:p>
          <w:p w:rsidR="009B7A9D" w:rsidRDefault="009B7A9D" w:rsidP="00F46644">
            <w:pPr>
              <w:jc w:val="center"/>
              <w:rPr>
                <w:lang w:val="en-US"/>
              </w:rPr>
            </w:pPr>
            <w:r>
              <w:rPr>
                <w:lang w:val="en-US"/>
              </w:rPr>
              <w:t>0.88</w:t>
            </w:r>
          </w:p>
        </w:tc>
        <w:tc>
          <w:tcPr>
            <w:tcW w:w="2037" w:type="dxa"/>
            <w:vAlign w:val="center"/>
          </w:tcPr>
          <w:p w:rsidR="00F46644" w:rsidRDefault="009B7A9D" w:rsidP="00F46644">
            <w:pPr>
              <w:jc w:val="center"/>
              <w:rPr>
                <w:lang w:val="en-US"/>
              </w:rPr>
            </w:pPr>
            <w:r>
              <w:rPr>
                <w:lang w:val="en-US"/>
              </w:rPr>
              <w:t>0.79</w:t>
            </w:r>
          </w:p>
          <w:p w:rsidR="009B7A9D" w:rsidRDefault="009B7A9D" w:rsidP="00F46644">
            <w:pPr>
              <w:jc w:val="center"/>
              <w:rPr>
                <w:lang w:val="en-US"/>
              </w:rPr>
            </w:pPr>
            <w:r>
              <w:rPr>
                <w:lang w:val="en-US"/>
              </w:rPr>
              <w:t>0.70</w:t>
            </w:r>
          </w:p>
          <w:p w:rsidR="009B7A9D" w:rsidRDefault="009B7A9D" w:rsidP="00F46644">
            <w:pPr>
              <w:jc w:val="center"/>
              <w:rPr>
                <w:lang w:val="en-US"/>
              </w:rPr>
            </w:pPr>
            <w:r>
              <w:rPr>
                <w:lang w:val="en-US"/>
              </w:rPr>
              <w:t>0.12</w:t>
            </w:r>
          </w:p>
        </w:tc>
        <w:tc>
          <w:tcPr>
            <w:tcW w:w="2322" w:type="dxa"/>
            <w:vAlign w:val="center"/>
          </w:tcPr>
          <w:p w:rsidR="00F46644" w:rsidRDefault="009B7A9D" w:rsidP="00F46644">
            <w:pPr>
              <w:jc w:val="center"/>
              <w:rPr>
                <w:lang w:val="en-US"/>
              </w:rPr>
            </w:pPr>
            <w:r>
              <w:rPr>
                <w:lang w:val="en-US"/>
              </w:rPr>
              <w:t>1.21</w:t>
            </w:r>
          </w:p>
          <w:p w:rsidR="009B7A9D" w:rsidRDefault="009B7A9D" w:rsidP="00F46644">
            <w:pPr>
              <w:jc w:val="center"/>
              <w:rPr>
                <w:lang w:val="en-US"/>
              </w:rPr>
            </w:pPr>
            <w:r>
              <w:rPr>
                <w:lang w:val="en-US"/>
              </w:rPr>
              <w:t>1.30</w:t>
            </w:r>
          </w:p>
          <w:p w:rsidR="009B7A9D" w:rsidRDefault="009B7A9D" w:rsidP="00F46644">
            <w:pPr>
              <w:jc w:val="center"/>
              <w:rPr>
                <w:lang w:val="en-US"/>
              </w:rPr>
            </w:pPr>
            <w:r>
              <w:rPr>
                <w:lang w:val="en-US"/>
              </w:rPr>
              <w:t>1.88</w:t>
            </w:r>
          </w:p>
        </w:tc>
      </w:tr>
    </w:tbl>
    <w:p w:rsidR="004F7DFA" w:rsidRDefault="004F7DFA" w:rsidP="00801A03">
      <w:pPr>
        <w:rPr>
          <w:lang w:val="en-US"/>
        </w:rPr>
      </w:pPr>
    </w:p>
    <w:p w:rsidR="00801A03" w:rsidRDefault="00801A03" w:rsidP="00801A03">
      <w:pPr>
        <w:rPr>
          <w:rFonts w:cs="Helvetica"/>
          <w:color w:val="111111"/>
          <w:lang w:val="en-US"/>
        </w:rPr>
      </w:pPr>
      <w:r>
        <w:rPr>
          <w:rFonts w:cs="Helvetica"/>
          <w:color w:val="111111"/>
          <w:lang w:val="en-US"/>
        </w:rPr>
        <w:lastRenderedPageBreak/>
        <w:t xml:space="preserve">The distance between </w:t>
      </w:r>
      <w:r w:rsidR="0067420B">
        <w:rPr>
          <w:rFonts w:cs="Helvetica"/>
          <w:color w:val="111111"/>
          <w:lang w:val="en-US"/>
        </w:rPr>
        <w:t xml:space="preserve">the </w:t>
      </w:r>
      <w:r>
        <w:rPr>
          <w:rFonts w:cs="Helvetica"/>
          <w:color w:val="111111"/>
          <w:lang w:val="en-US"/>
        </w:rPr>
        <w:t xml:space="preserve">satellite </w:t>
      </w:r>
      <w:r w:rsidR="009A1A6B">
        <w:rPr>
          <w:rFonts w:cs="Helvetica"/>
          <w:color w:val="111111"/>
          <w:lang w:val="en-US"/>
        </w:rPr>
        <w:t xml:space="preserve">and the Sun </w:t>
      </w:r>
      <w:r>
        <w:rPr>
          <w:rFonts w:cs="Helvetica"/>
          <w:color w:val="111111"/>
          <w:lang w:val="en-US"/>
        </w:rPr>
        <w:t>varies during the course of a year. This results in an annual variation of solar radiation pressure as the flux decreases with the square of the distance from the Sun [</w:t>
      </w:r>
      <w:r w:rsidR="004F7DFA">
        <w:rPr>
          <w:rFonts w:cs="Helvetica"/>
          <w:color w:val="111111"/>
          <w:lang w:val="en-US"/>
        </w:rPr>
        <w:t>1</w:t>
      </w:r>
      <w:r>
        <w:rPr>
          <w:rFonts w:cs="Helvetica"/>
          <w:color w:val="111111"/>
          <w:lang w:val="en-US"/>
        </w:rPr>
        <w:t>5]</w:t>
      </w:r>
      <w:r w:rsidR="004F7DFA">
        <w:rPr>
          <w:rFonts w:cs="Helvetica"/>
          <w:color w:val="111111"/>
          <w:lang w:val="en-US"/>
        </w:rPr>
        <w:t>.</w:t>
      </w:r>
    </w:p>
    <w:p w:rsidR="00801A03" w:rsidRDefault="00801A03" w:rsidP="00801A03">
      <w:pPr>
        <w:rPr>
          <w:rFonts w:cs="Helvetica"/>
          <w:color w:val="111111"/>
          <w:lang w:val="en-US"/>
        </w:rPr>
      </w:pPr>
      <w:r>
        <w:rPr>
          <w:rFonts w:cs="Helvetica"/>
          <w:color w:val="111111"/>
          <w:lang w:val="en-US"/>
        </w:rPr>
        <w:t>This result in the following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9"/>
        <w:gridCol w:w="1268"/>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f>
                  <m:fPr>
                    <m:ctrlPr>
                      <w:rPr>
                        <w:lang w:val="en-US"/>
                      </w:rPr>
                    </m:ctrlPr>
                  </m:fPr>
                  <m:num>
                    <m:r>
                      <m:rPr>
                        <m:sty m:val="p"/>
                      </m:rPr>
                      <w:rPr>
                        <w:lang w:val="en-US"/>
                      </w:rPr>
                      <m:t>1</m:t>
                    </m:r>
                    <m:sSup>
                      <m:sSupPr>
                        <m:ctrlPr>
                          <w:rPr>
                            <w:lang w:val="en-US"/>
                          </w:rPr>
                        </m:ctrlPr>
                      </m:sSupPr>
                      <m:e>
                        <m:r>
                          <w:rPr>
                            <w:lang w:val="en-US"/>
                          </w:rPr>
                          <m:t>AU</m:t>
                        </m:r>
                      </m:e>
                      <m:sup>
                        <m:r>
                          <m:rPr>
                            <m:sty m:val="p"/>
                          </m:rPr>
                          <w:rPr>
                            <w:lang w:val="en-US"/>
                          </w:rPr>
                          <m:t>2</m:t>
                        </m:r>
                      </m:sup>
                    </m:sSup>
                  </m:num>
                  <m:den>
                    <m:sSubSup>
                      <m:sSubSupPr>
                        <m:ctrlPr>
                          <w:rPr>
                            <w:lang w:val="en-US"/>
                          </w:rPr>
                        </m:ctrlPr>
                      </m:sSubSupPr>
                      <m:e>
                        <m:r>
                          <w:rPr>
                            <w:lang w:val="en-US"/>
                          </w:rPr>
                          <m:t>r</m:t>
                        </m:r>
                      </m:e>
                      <m:sub>
                        <m:r>
                          <m:rPr>
                            <m:sty m:val="p"/>
                          </m:rPr>
                          <w:rPr>
                            <w:lang w:val="en-US"/>
                          </w:rPr>
                          <m:t>⊙</m:t>
                        </m:r>
                      </m:sub>
                      <m:sup>
                        <m:r>
                          <m:rPr>
                            <m:sty m:val="p"/>
                          </m:rPr>
                          <w:rPr>
                            <w:lang w:val="en-US"/>
                          </w:rPr>
                          <m:t>2</m:t>
                        </m:r>
                      </m:sup>
                    </m:sSubSup>
                  </m:den>
                </m:f>
                <m:func>
                  <m:funcPr>
                    <m:ctrlPr>
                      <w:rPr>
                        <w:lang w:val="en-US"/>
                      </w:rPr>
                    </m:ctrlPr>
                  </m:funcPr>
                  <m:fName>
                    <m:f>
                      <m:fPr>
                        <m:ctrlPr>
                          <w:rPr>
                            <w:lang w:val="en-US"/>
                          </w:rPr>
                        </m:ctrlPr>
                      </m:fPr>
                      <m:num>
                        <m:r>
                          <m:rPr>
                            <m:sty m:val="p"/>
                          </m:rPr>
                          <w:rPr>
                            <w:lang w:val="en-US"/>
                          </w:rPr>
                          <m:t>A</m:t>
                        </m:r>
                      </m:num>
                      <m:den>
                        <m:r>
                          <m:rPr>
                            <m:sty m:val="p"/>
                          </m:rPr>
                          <w:rPr>
                            <w:lang w:val="en-US"/>
                          </w:rPr>
                          <m:t>m</m:t>
                        </m:r>
                      </m:den>
                    </m:f>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(3.11</w:t>
            </w:r>
            <w:r w:rsidR="00E84E9A">
              <w:rPr>
                <w:rFonts w:eastAsiaTheme="minorEastAsia"/>
                <w:lang w:val="en-US" w:eastAsia="ru-RU"/>
              </w:rPr>
              <w:t>)</w:t>
            </w:r>
          </w:p>
        </w:tc>
      </w:tr>
    </w:tbl>
    <w:p w:rsidR="00E84E9A" w:rsidRDefault="00E84E9A" w:rsidP="00E84E9A">
      <w:pPr>
        <w:rPr>
          <w:rFonts w:cs="Helvetica"/>
          <w:color w:val="111111"/>
          <w:lang w:val="en-US"/>
        </w:rPr>
      </w:pPr>
      <w:r>
        <w:rPr>
          <w:rFonts w:cs="Helvetica"/>
          <w:color w:val="111111"/>
          <w:lang w:val="en-US"/>
        </w:rPr>
        <w:t xml:space="preserve">However, for many applications it is sufficient to assume that the surface normal </w:t>
      </w:r>
      <m:oMath>
        <m:r>
          <m:rPr>
            <m:sty m:val="bi"/>
          </m:rPr>
          <w:rPr>
            <w:rStyle w:val="a7"/>
          </w:rPr>
          <m:t>n</m:t>
        </m:r>
      </m:oMath>
      <w:r>
        <w:rPr>
          <w:rFonts w:cs="Helvetica"/>
          <w:color w:val="111111"/>
          <w:lang w:val="en-US"/>
        </w:rPr>
        <w:t xml:space="preserve"> always points in the direction of the Sun. That leads to a further simplification of the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sSub>
                  <m:sSubPr>
                    <m:ctrlPr>
                      <w:rPr>
                        <w:lang w:val="en-US"/>
                      </w:rPr>
                    </m:ctrlPr>
                  </m:sSubPr>
                  <m:e>
                    <m:r>
                      <w:rPr>
                        <w:lang w:val="en-US"/>
                      </w:rPr>
                      <m:t>C</m:t>
                    </m:r>
                  </m:e>
                  <m:sub>
                    <m:r>
                      <w:rPr>
                        <w:lang w:val="en-US"/>
                      </w:rPr>
                      <m:t>R</m:t>
                    </m:r>
                  </m:sub>
                </m:sSub>
                <m:f>
                  <m:fPr>
                    <m:ctrlPr>
                      <w:rPr>
                        <w:lang w:val="en-US"/>
                      </w:rPr>
                    </m:ctrlPr>
                  </m:fPr>
                  <m:num>
                    <m:r>
                      <w:rPr>
                        <w:lang w:val="en-US"/>
                      </w:rPr>
                      <m:t>A</m:t>
                    </m:r>
                  </m:num>
                  <m:den>
                    <m:r>
                      <w:rPr>
                        <w:lang w:val="en-US"/>
                      </w:rPr>
                      <m:t>m</m:t>
                    </m:r>
                  </m:den>
                </m:f>
                <m:f>
                  <m:fPr>
                    <m:ctrlPr>
                      <w:rPr>
                        <w:lang w:val="en-US"/>
                      </w:rPr>
                    </m:ctrlPr>
                  </m:fPr>
                  <m:num>
                    <m:sSub>
                      <m:sSubPr>
                        <m:ctrlPr>
                          <w:rPr>
                            <w:lang w:val="en-US"/>
                          </w:rPr>
                        </m:ctrlPr>
                      </m:sSubPr>
                      <m:e>
                        <m:r>
                          <w:rPr>
                            <w:lang w:val="en-US"/>
                          </w:rPr>
                          <m:t>r</m:t>
                        </m:r>
                      </m:e>
                      <m:sub>
                        <m:r>
                          <m:rPr>
                            <m:sty m:val="p"/>
                          </m:rPr>
                          <w:rPr>
                            <w:lang w:val="en-US"/>
                          </w:rPr>
                          <m:t>⊙</m:t>
                        </m:r>
                      </m:sub>
                    </m:sSub>
                  </m:num>
                  <m:den>
                    <m:sSubSup>
                      <m:sSubSupPr>
                        <m:ctrlPr>
                          <w:rPr>
                            <w:lang w:val="en-US"/>
                          </w:rPr>
                        </m:ctrlPr>
                      </m:sSubSupPr>
                      <m:e>
                        <m:r>
                          <w:rPr>
                            <w:lang w:val="en-US"/>
                          </w:rPr>
                          <m:t>r</m:t>
                        </m:r>
                      </m:e>
                      <m:sub>
                        <m:r>
                          <m:rPr>
                            <m:sty m:val="p"/>
                          </m:rPr>
                          <w:rPr>
                            <w:lang w:val="en-US"/>
                          </w:rPr>
                          <m:t>⊙</m:t>
                        </m:r>
                      </m:sub>
                      <m:sup>
                        <m:r>
                          <m:rPr>
                            <m:sty m:val="p"/>
                          </m:rPr>
                          <w:rPr>
                            <w:lang w:val="en-US"/>
                          </w:rPr>
                          <m:t>3</m:t>
                        </m:r>
                      </m:sup>
                    </m:sSubSup>
                  </m:den>
                </m:f>
                <m:sSup>
                  <m:sSupPr>
                    <m:ctrlPr>
                      <w:rPr>
                        <w:lang w:val="en-US"/>
                      </w:rPr>
                    </m:ctrlPr>
                  </m:sSupPr>
                  <m:e>
                    <m:r>
                      <w:rPr>
                        <w:lang w:val="en-US"/>
                      </w:rPr>
                      <m:t>AU</m:t>
                    </m:r>
                  </m:e>
                  <m:sup>
                    <m:r>
                      <m:rPr>
                        <m:sty m:val="p"/>
                      </m:rPr>
                      <w:rPr>
                        <w:lang w:val="en-US"/>
                      </w:rPr>
                      <m:t>2</m:t>
                    </m:r>
                  </m:sup>
                </m:sSup>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(3.12</w:t>
            </w:r>
            <w:r w:rsidR="00E84E9A">
              <w:rPr>
                <w:rFonts w:eastAsiaTheme="minorEastAsia"/>
                <w:lang w:val="en-US" w:eastAsia="ru-RU"/>
              </w:rPr>
              <w:t>)</w:t>
            </w:r>
          </w:p>
        </w:tc>
      </w:tr>
    </w:tbl>
    <w:p w:rsidR="00801A03" w:rsidRDefault="00E84E9A" w:rsidP="00801A03">
      <w:pPr>
        <w:rPr>
          <w:rFonts w:cs="Helvetica"/>
          <w:color w:val="111111"/>
          <w:lang w:val="en-US"/>
        </w:rPr>
      </w:pPr>
      <w:r>
        <w:rPr>
          <w:rFonts w:cs="Helvetica"/>
          <w:color w:val="111111"/>
          <w:lang w:val="en-US"/>
        </w:rPr>
        <w:t xml:space="preserve">In terms of this work, the simplified model will be used, firstly because the surface normal variations would be in the range of </w:t>
      </w:r>
      <m:oMath>
        <m:r>
          <w:rPr>
            <w:rFonts w:ascii="Cambria Math" w:hAnsi="Cambria Math" w:cs="Helvetica"/>
            <w:color w:val="111111"/>
            <w:lang w:val="en-US"/>
          </w:rPr>
          <m:t>±20</m:t>
        </m:r>
      </m:oMath>
      <w:r w:rsidR="00801A03">
        <w:rPr>
          <w:rFonts w:cs="Helvetica"/>
          <w:color w:val="111111"/>
          <w:lang w:val="en-US"/>
        </w:rPr>
        <w:t xml:space="preserve">. Secondly, given the current state of the project, the exact physical parameters or the satellite </w:t>
      </w:r>
      <w:r w:rsidR="008E5A83">
        <w:rPr>
          <w:rFonts w:cs="Helvetica"/>
          <w:color w:val="111111"/>
          <w:lang w:val="en-US"/>
        </w:rPr>
        <w:t xml:space="preserve">attitude </w:t>
      </w:r>
      <w:r w:rsidR="00801A03">
        <w:rPr>
          <w:rFonts w:cs="Helvetica"/>
          <w:color w:val="111111"/>
          <w:lang w:val="en-US"/>
        </w:rPr>
        <w:t xml:space="preserve">are not known. </w:t>
      </w:r>
      <w:r w:rsidR="00277D9A">
        <w:rPr>
          <w:rFonts w:cs="Helvetica"/>
          <w:color w:val="111111"/>
          <w:lang w:val="en-US"/>
        </w:rPr>
        <w:t xml:space="preserve">Therefore, it is assumed that the reflective surface of the spacecraft has </w:t>
      </w:r>
      <m:oMath>
        <m:r>
          <w:rPr>
            <w:rFonts w:ascii="Cambria Math" w:hAnsi="Cambria Math" w:cs="Helvetica"/>
            <w:color w:val="111111"/>
            <w:lang w:val="en-US"/>
          </w:rPr>
          <m:t>1</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sidR="00277D9A">
        <w:rPr>
          <w:rFonts w:cs="Helvetica"/>
          <w:color w:val="111111"/>
          <w:lang w:val="en-US"/>
        </w:rPr>
        <w:t xml:space="preserve"> area, the satellite has </w:t>
      </w:r>
      <m:oMath>
        <m:r>
          <w:rPr>
            <w:rFonts w:ascii="Cambria Math" w:hAnsi="Cambria Math" w:cs="Helvetica"/>
            <w:color w:val="111111"/>
            <w:lang w:val="en-US"/>
          </w:rPr>
          <m:t>6000 kg</m:t>
        </m:r>
      </m:oMath>
      <w:r>
        <w:rPr>
          <w:rFonts w:cs="Helvetica"/>
          <w:color w:val="111111"/>
          <w:lang w:val="en-US"/>
        </w:rPr>
        <w:t xml:space="preserve"> </w:t>
      </w:r>
      <w:r w:rsidR="00277D9A">
        <w:rPr>
          <w:rFonts w:cs="Helvetica"/>
          <w:color w:val="111111"/>
          <w:lang w:val="en-US"/>
        </w:rPr>
        <w:t xml:space="preserve">mass and the reflectivity coefficient of the surface is </w:t>
      </w:r>
      <m:oMath>
        <m:r>
          <w:rPr>
            <w:rFonts w:ascii="Cambria Math" w:hAnsi="Cambria Math" w:cs="Helvetica"/>
            <w:color w:val="111111"/>
            <w:lang w:val="en-US"/>
          </w:rPr>
          <m:t>0.8</m:t>
        </m:r>
      </m:oMath>
      <w:r w:rsidR="00277D9A">
        <w:rPr>
          <w:rFonts w:cs="Helvetica"/>
          <w:color w:val="111111"/>
          <w:lang w:val="en-US"/>
        </w:rPr>
        <w:t>.</w:t>
      </w:r>
    </w:p>
    <w:p w:rsidR="006B25C3" w:rsidRDefault="006B25C3" w:rsidP="006B25C3">
      <w:pPr>
        <w:rPr>
          <w:rFonts w:cs="Helvetica"/>
          <w:color w:val="111111"/>
          <w:lang w:val="en-US"/>
        </w:rPr>
      </w:pPr>
      <w:r>
        <w:rPr>
          <w:rFonts w:cs="Helvetica"/>
          <w:color w:val="111111"/>
          <w:lang w:val="en-US"/>
        </w:rPr>
        <w:t xml:space="preserve">Even though the model is simplified, such calculations will still be useful and serve as a good first approximation. Solar radiation pressure acceleration is of magnitude </w:t>
      </w:r>
      <m:oMath>
        <m:sSup>
          <m:sSupPr>
            <m:ctrlPr>
              <w:rPr>
                <w:rFonts w:ascii="Cambria Math" w:eastAsiaTheme="minorEastAsia" w:hAnsi="Cambria Math" w:cs="Helvetica"/>
                <w:i/>
                <w:color w:val="111111"/>
                <w:lang w:val="en-US"/>
              </w:rPr>
            </m:ctrlPr>
          </m:sSupPr>
          <m:e>
            <m:r>
              <w:rPr>
                <w:rFonts w:ascii="Cambria Math" w:eastAsiaTheme="minorEastAsia" w:hAnsi="Cambria Math" w:cs="Helvetica"/>
                <w:color w:val="111111"/>
                <w:lang w:val="en-US"/>
              </w:rPr>
              <m:t>1e</m:t>
            </m:r>
          </m:e>
          <m:sup>
            <m:r>
              <w:rPr>
                <w:rFonts w:ascii="Cambria Math" w:eastAsiaTheme="minorEastAsia" w:hAnsi="Cambria Math" w:cs="Helvetica"/>
                <w:color w:val="111111"/>
                <w:lang w:val="en-US"/>
              </w:rPr>
              <m:t>-12</m:t>
            </m:r>
          </m:sup>
        </m:sSup>
        <m:r>
          <w:rPr>
            <w:rFonts w:ascii="Cambria Math" w:hAnsi="Cambria Math" w:cs="Helvetica"/>
            <w:color w:val="111111"/>
            <w:lang w:val="en-US"/>
          </w:rPr>
          <m:t xml:space="preserve"> </m:t>
        </m:r>
      </m:oMath>
      <w:r>
        <w:rPr>
          <w:rFonts w:cs="Helvetica"/>
          <w:color w:val="111111"/>
          <w:lang w:val="en-US"/>
        </w:rPr>
        <w:t>and has notable influence on the satellite orbit.</w:t>
      </w:r>
    </w:p>
    <w:p w:rsidR="00801A03" w:rsidRDefault="00801A03" w:rsidP="00801A03">
      <w:pPr>
        <w:rPr>
          <w:rFonts w:cs="Helvetica"/>
          <w:color w:val="111111"/>
          <w:lang w:val="en-US"/>
        </w:rPr>
      </w:pPr>
      <w:r>
        <w:rPr>
          <w:rFonts w:cs="Helvetica"/>
          <w:color w:val="111111"/>
          <w:lang w:val="en-US"/>
        </w:rPr>
        <w:t>SRP also should be further studied as it is important for sunshield design and will have an influence on the decision about other spacecraft components construction but this is</w:t>
      </w:r>
      <w:r w:rsidR="009D231D">
        <w:rPr>
          <w:rFonts w:cs="Helvetica"/>
          <w:color w:val="111111"/>
          <w:lang w:val="en-US"/>
        </w:rPr>
        <w:t xml:space="preserve"> </w:t>
      </w:r>
      <w:r>
        <w:rPr>
          <w:rFonts w:cs="Helvetica"/>
          <w:color w:val="111111"/>
          <w:lang w:val="en-US"/>
        </w:rPr>
        <w:t>out of the scope of this work.</w:t>
      </w:r>
    </w:p>
    <w:p w:rsidR="006B25C3" w:rsidRDefault="006B25C3" w:rsidP="006B25C3">
      <w:pPr>
        <w:rPr>
          <w:rFonts w:cs="Helvetica"/>
          <w:color w:val="111111"/>
          <w:lang w:val="en-US"/>
        </w:rPr>
      </w:pPr>
      <w:r>
        <w:rPr>
          <w:rFonts w:cs="Helvetica"/>
          <w:color w:val="111111"/>
          <w:lang w:val="en-US"/>
        </w:rPr>
        <w:t xml:space="preserve">Moreover, satellites with large solar arrays (such as JWST, having the surface area of </w:t>
      </w:r>
      <m:oMath>
        <m:r>
          <w:rPr>
            <w:rFonts w:ascii="Cambria Math" w:hAnsi="Cambria Math" w:cs="Helvetica"/>
            <w:color w:val="111111"/>
            <w:lang w:val="en-US"/>
          </w:rPr>
          <m:t xml:space="preserve">264 </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Pr>
          <w:rFonts w:cs="Helvetica"/>
          <w:color w:val="111111"/>
          <w:lang w:val="en-US"/>
        </w:rPr>
        <w:t>) can turn SRP perturbation into advantage in maintaining the spacecraft on station. More information on that can be found in [</w:t>
      </w:r>
      <w:r w:rsidR="004F7DFA">
        <w:rPr>
          <w:rFonts w:cs="Helvetica"/>
          <w:color w:val="111111"/>
          <w:lang w:val="en-US"/>
        </w:rPr>
        <w:t>1</w:t>
      </w:r>
      <w:r>
        <w:rPr>
          <w:rFonts w:cs="Helvetica"/>
          <w:color w:val="111111"/>
          <w:lang w:val="en-US"/>
        </w:rPr>
        <w:t>4]</w:t>
      </w:r>
      <w:r w:rsidR="00362546">
        <w:rPr>
          <w:rFonts w:cs="Helvetica"/>
          <w:color w:val="111111"/>
          <w:lang w:val="en-US"/>
        </w:rPr>
        <w:t>.</w:t>
      </w:r>
    </w:p>
    <w:p w:rsidR="00535106" w:rsidRPr="00C37786" w:rsidRDefault="00362546" w:rsidP="00362546">
      <w:pPr>
        <w:spacing w:after="0" w:line="240" w:lineRule="auto"/>
        <w:jc w:val="left"/>
        <w:rPr>
          <w:lang w:val="en-US"/>
        </w:rPr>
      </w:pPr>
      <w:r>
        <w:rPr>
          <w:lang w:val="en-US"/>
        </w:rPr>
        <w:br w:type="page"/>
      </w:r>
    </w:p>
    <w:p w:rsidR="007D41A6" w:rsidRPr="00362546" w:rsidRDefault="00133FD3" w:rsidP="00183363">
      <w:pPr>
        <w:pStyle w:val="3"/>
        <w:rPr>
          <w:lang w:val="en-US"/>
        </w:rPr>
      </w:pPr>
      <w:r>
        <w:rPr>
          <w:lang w:val="en-US"/>
        </w:rPr>
        <w:lastRenderedPageBreak/>
        <w:t xml:space="preserve">  </w:t>
      </w:r>
      <w:bookmarkStart w:id="248" w:name="_Toc469887670"/>
      <w:r w:rsidR="0085724E">
        <w:rPr>
          <w:lang w:val="en-US"/>
        </w:rPr>
        <w:t>Spacecraft Maneuvers</w:t>
      </w:r>
      <w:bookmarkEnd w:id="248"/>
    </w:p>
    <w:p w:rsidR="00DB7135" w:rsidRDefault="00183363" w:rsidP="00535106">
      <w:pPr>
        <w:rPr>
          <w:lang w:val="en-US"/>
        </w:rPr>
      </w:pPr>
      <w:r>
        <w:rPr>
          <w:lang w:val="en-US"/>
        </w:rPr>
        <w:t xml:space="preserve">As mentioned before, </w:t>
      </w:r>
      <w:r w:rsidR="002D4815">
        <w:rPr>
          <w:lang w:val="en-US"/>
        </w:rPr>
        <w:t xml:space="preserve">since </w:t>
      </w:r>
      <w:r>
        <w:rPr>
          <w:lang w:val="en-US"/>
        </w:rPr>
        <w:t>collinear libration points are unstable</w:t>
      </w:r>
      <w:r w:rsidR="002D4815">
        <w:rPr>
          <w:lang w:val="en-US"/>
        </w:rPr>
        <w:t xml:space="preserve">, </w:t>
      </w:r>
      <w:r>
        <w:rPr>
          <w:lang w:val="en-US"/>
        </w:rPr>
        <w:t>translation</w:t>
      </w:r>
      <w:r w:rsidR="002D4815">
        <w:rPr>
          <w:lang w:val="en-US"/>
        </w:rPr>
        <w:t>al</w:t>
      </w:r>
      <w:r>
        <w:rPr>
          <w:lang w:val="en-US"/>
        </w:rPr>
        <w:t xml:space="preserve"> control is required to maintain the satellite </w:t>
      </w:r>
      <w:r w:rsidR="00DB7135">
        <w:rPr>
          <w:lang w:val="en-US"/>
        </w:rPr>
        <w:t xml:space="preserve">in the orbit </w:t>
      </w:r>
      <w:r w:rsidR="000211BF">
        <w:rPr>
          <w:lang w:val="en-US"/>
        </w:rPr>
        <w:t>[10</w:t>
      </w:r>
      <w:r>
        <w:rPr>
          <w:lang w:val="en-US"/>
        </w:rPr>
        <w:t xml:space="preserve">]. </w:t>
      </w:r>
      <w:r w:rsidR="00C45DEE">
        <w:rPr>
          <w:lang w:val="en-US"/>
        </w:rPr>
        <w:t xml:space="preserve"> Thus</w:t>
      </w:r>
      <w:r w:rsidR="00DB7135">
        <w:rPr>
          <w:lang w:val="en-US"/>
        </w:rPr>
        <w:t>,</w:t>
      </w:r>
      <w:r w:rsidR="007962BA">
        <w:rPr>
          <w:lang w:val="en-US"/>
        </w:rPr>
        <w:t xml:space="preserve"> thrust control for station ke</w:t>
      </w:r>
      <w:r w:rsidR="00DB637F">
        <w:rPr>
          <w:lang w:val="en-US"/>
        </w:rPr>
        <w:t>eping will always be necessary in order to main</w:t>
      </w:r>
      <w:r w:rsidR="00085E84">
        <w:rPr>
          <w:lang w:val="en-US"/>
        </w:rPr>
        <w:t>tain</w:t>
      </w:r>
      <w:r w:rsidR="00DB637F">
        <w:rPr>
          <w:lang w:val="en-US"/>
        </w:rPr>
        <w:t xml:space="preserve"> </w:t>
      </w:r>
      <w:r w:rsidR="00DB7135">
        <w:rPr>
          <w:lang w:val="en-US"/>
        </w:rPr>
        <w:t xml:space="preserve">a </w:t>
      </w:r>
      <w:r w:rsidR="00DB637F">
        <w:rPr>
          <w:lang w:val="en-US"/>
        </w:rPr>
        <w:t xml:space="preserve">quasi-stable quasi-periodic orbit, in our case Halo-orbit. </w:t>
      </w:r>
    </w:p>
    <w:p w:rsidR="00085E84" w:rsidRDefault="00C577DB" w:rsidP="00535106">
      <w:pPr>
        <w:rPr>
          <w:lang w:val="en-US"/>
        </w:rPr>
      </w:pPr>
      <w:r>
        <w:rPr>
          <w:lang w:val="en-US"/>
        </w:rPr>
        <w:t>Different station-keeping strategies can be devised. Burns can be performed,</w:t>
      </w:r>
      <w:r w:rsidRPr="00C577DB">
        <w:rPr>
          <w:lang w:val="en-US"/>
        </w:rPr>
        <w:t xml:space="preserve"> </w:t>
      </w:r>
      <w:r>
        <w:rPr>
          <w:lang w:val="en-US"/>
        </w:rPr>
        <w:t xml:space="preserve">for instance, once per revolution cycle, twice or, every month. Choice of a strategy is usually dictated by operational goals, total delta-V budget for the mission, orbital parameters, etc. In terms of this work, no fuel consumption optimization was made. </w:t>
      </w:r>
    </w:p>
    <w:p w:rsidR="00603955" w:rsidRDefault="00C577DB" w:rsidP="00535106">
      <w:pPr>
        <w:rPr>
          <w:lang w:val="en-US"/>
        </w:rPr>
      </w:pPr>
      <w:r>
        <w:rPr>
          <w:lang w:val="en-US"/>
        </w:rPr>
        <w:t xml:space="preserve">Based on the IRASSI mission analysis, without </w:t>
      </w:r>
      <w:r w:rsidR="00DB7135">
        <w:rPr>
          <w:lang w:val="en-US"/>
        </w:rPr>
        <w:t xml:space="preserve">applying </w:t>
      </w:r>
      <w:r>
        <w:rPr>
          <w:lang w:val="en-US"/>
        </w:rPr>
        <w:t>station-keeping maneuvers, the spacecraft would escape the orbit around L2</w:t>
      </w:r>
      <w:r w:rsidR="00750493">
        <w:rPr>
          <w:lang w:val="en-US"/>
        </w:rPr>
        <w:t xml:space="preserve"> after 1 to 3 months.</w:t>
      </w:r>
      <w:r>
        <w:rPr>
          <w:lang w:val="en-US"/>
        </w:rPr>
        <w:t xml:space="preserve"> </w:t>
      </w:r>
      <w:r w:rsidR="00750493">
        <w:rPr>
          <w:lang w:val="en-US"/>
        </w:rPr>
        <w:t>Total delta-V budget for the mission starting from the launch phase and including formation reconfigurati</w:t>
      </w:r>
      <w:r w:rsidR="00362546">
        <w:rPr>
          <w:lang w:val="en-US"/>
        </w:rPr>
        <w:t>on maneuvers can be found in Buinhas</w:t>
      </w:r>
      <w:r w:rsidR="00750493">
        <w:rPr>
          <w:lang w:val="en-US"/>
        </w:rPr>
        <w:t xml:space="preserve"> </w:t>
      </w:r>
      <w:r>
        <w:rPr>
          <w:lang w:val="en-US"/>
        </w:rPr>
        <w:t>[</w:t>
      </w:r>
      <w:r w:rsidR="004F7DFA">
        <w:rPr>
          <w:lang w:val="en-US"/>
        </w:rPr>
        <w:t>1</w:t>
      </w:r>
      <w:r>
        <w:rPr>
          <w:lang w:val="en-US"/>
        </w:rPr>
        <w:t>]</w:t>
      </w:r>
      <w:r w:rsidR="00750493">
        <w:rPr>
          <w:lang w:val="en-US"/>
        </w:rPr>
        <w:t>.</w:t>
      </w:r>
      <w:r>
        <w:rPr>
          <w:lang w:val="en-US"/>
        </w:rPr>
        <w:t xml:space="preserve"> </w:t>
      </w:r>
    </w:p>
    <w:p w:rsidR="002B5177" w:rsidRDefault="00DB7135" w:rsidP="00535106">
      <w:pPr>
        <w:rPr>
          <w:lang w:val="en-US"/>
        </w:rPr>
      </w:pPr>
      <w:r>
        <w:rPr>
          <w:lang w:val="en-US"/>
        </w:rPr>
        <w:t>T</w:t>
      </w:r>
      <w:r w:rsidR="00603955">
        <w:rPr>
          <w:lang w:val="en-US"/>
        </w:rPr>
        <w:t xml:space="preserve">o maintain </w:t>
      </w:r>
      <w:r>
        <w:rPr>
          <w:lang w:val="en-US"/>
        </w:rPr>
        <w:t xml:space="preserve">a </w:t>
      </w:r>
      <w:r w:rsidR="00603955">
        <w:rPr>
          <w:lang w:val="en-US"/>
        </w:rPr>
        <w:t>quasi-periodic orbit around L2</w:t>
      </w:r>
      <w:r>
        <w:rPr>
          <w:lang w:val="en-US"/>
        </w:rPr>
        <w:t>, one of the conditions has to be satisfied is symmetry</w:t>
      </w:r>
      <w:r w:rsidR="00603955">
        <w:rPr>
          <w:lang w:val="en-US"/>
        </w:rPr>
        <w:t xml:space="preserve">. </w:t>
      </w:r>
      <w:r w:rsidR="002B5177">
        <w:rPr>
          <w:lang w:val="en-US"/>
        </w:rPr>
        <w:t>Non-dimensional equations of motion</w:t>
      </w:r>
      <w:r w:rsidR="00603955">
        <w:rPr>
          <w:lang w:val="en-US"/>
        </w:rPr>
        <w:t>, shown in previous chapter,</w:t>
      </w:r>
      <w:r w:rsidR="00133FD3">
        <w:rPr>
          <w:lang w:val="en-US"/>
        </w:rPr>
        <w:t xml:space="preserve"> (Eqs. 2</w:t>
      </w:r>
      <w:r w:rsidR="002B5177">
        <w:rPr>
          <w:lang w:val="en-US"/>
        </w:rPr>
        <w:t>.16) present the following symmetry: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837389" w:rsidP="00362546">
            <w:pPr>
              <w:pStyle w:val="a6"/>
              <w:rPr>
                <w:lang w:val="en-US"/>
              </w:rPr>
            </w:pPr>
            <m:oMathPara>
              <m:oMathParaPr>
                <m:jc m:val="left"/>
              </m:oMathParaPr>
              <m:oMath>
                <m:r>
                  <w:rPr>
                    <w:lang w:val="en-US"/>
                  </w:rPr>
                  <m:t>S</m:t>
                </m:r>
                <m:r>
                  <m:rPr>
                    <m:sty m:val="p"/>
                  </m:rPr>
                  <w:rPr>
                    <w:lang w:val="en-US"/>
                  </w:rPr>
                  <m:t>:</m:t>
                </m:r>
                <m:d>
                  <m:dPr>
                    <m:ctrlPr>
                      <w:rPr>
                        <w:lang w:val="en-US"/>
                      </w:rPr>
                    </m:ctrlPr>
                  </m:dPr>
                  <m:e>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y</m:t>
                    </m:r>
                  </m:e>
                </m:d>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t</m:t>
                </m:r>
                <m:r>
                  <m:rPr>
                    <m:sty m:val="p"/>
                  </m:rPr>
                  <w:rPr>
                    <w:lang w:val="en-US"/>
                  </w:rPr>
                  <m:t>)</m:t>
                </m:r>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(3.13</w:t>
            </w:r>
            <w:r w:rsidR="00837389">
              <w:rPr>
                <w:rFonts w:eastAsiaTheme="minorEastAsia"/>
                <w:lang w:val="en-US" w:eastAsia="ru-RU"/>
              </w:rPr>
              <w:t>)</w:t>
            </w:r>
          </w:p>
        </w:tc>
      </w:tr>
    </w:tbl>
    <w:p w:rsidR="002B5177" w:rsidRDefault="00C45DEE" w:rsidP="00535106">
      <w:pPr>
        <w:rPr>
          <w:lang w:val="en-US"/>
        </w:rPr>
      </w:pPr>
      <w:r>
        <w:rPr>
          <w:lang w:val="en-US"/>
        </w:rPr>
        <w:t xml:space="preserve">That means </w:t>
      </w:r>
      <w:r w:rsidR="00801303">
        <w:rPr>
          <w:lang w:val="en-US"/>
        </w:rPr>
        <w:t xml:space="preserve">for a </w:t>
      </w:r>
      <w:r w:rsidR="002B5177">
        <w:rPr>
          <w:lang w:val="en-US"/>
        </w:rPr>
        <w:t xml:space="preserve">given solution </w:t>
      </w:r>
      <m:oMath>
        <m:r>
          <w:rPr>
            <w:rFonts w:ascii="Cambria Math" w:hAnsi="Cambria Math"/>
            <w:lang w:val="en-US"/>
          </w:rPr>
          <m:t>x(t)</m:t>
        </m:r>
      </m:oMath>
      <w:r w:rsidR="00837389">
        <w:rPr>
          <w:rFonts w:eastAsiaTheme="minorEastAsia"/>
          <w:lang w:val="en-US"/>
        </w:rPr>
        <w:t xml:space="preserve"> </w:t>
      </w:r>
      <w:r w:rsidR="002B5177">
        <w:rPr>
          <w:lang w:val="en-US"/>
        </w:rPr>
        <w:t xml:space="preserve">there </w:t>
      </w:r>
      <w:r w:rsidR="00514E01">
        <w:rPr>
          <w:lang w:val="en-US"/>
        </w:rPr>
        <w:t>exists</w:t>
      </w:r>
      <w:r w:rsidR="002B5177">
        <w:rPr>
          <w:lang w:val="en-US"/>
        </w:rPr>
        <w:t xml:space="preserve"> another orbit </w:t>
      </w:r>
      <m:oMath>
        <m:r>
          <w:rPr>
            <w:rFonts w:ascii="Cambria Math" w:hAnsi="Cambria Math"/>
            <w:lang w:val="en-US"/>
          </w:rPr>
          <m:t>x(-t)</m:t>
        </m:r>
      </m:oMath>
      <w:r w:rsidR="00837389">
        <w:rPr>
          <w:lang w:val="en-US"/>
        </w:rPr>
        <w:t xml:space="preserve"> [</w:t>
      </w:r>
      <w:r w:rsidR="000211BF">
        <w:rPr>
          <w:lang w:val="en-US"/>
        </w:rPr>
        <w:t>9</w:t>
      </w:r>
      <w:r w:rsidR="004954FF">
        <w:rPr>
          <w:lang w:val="en-US"/>
        </w:rPr>
        <w:t>]</w:t>
      </w:r>
      <w:r w:rsidR="000211BF">
        <w:rPr>
          <w:lang w:val="en-US"/>
        </w:rPr>
        <w:t>.</w:t>
      </w:r>
    </w:p>
    <w:p w:rsidR="002B5177" w:rsidRDefault="004954FF" w:rsidP="00535106">
      <w:pPr>
        <w:rPr>
          <w:lang w:val="en-US"/>
        </w:rPr>
      </w:pPr>
      <w:r>
        <w:rPr>
          <w:lang w:val="en-US"/>
        </w:rPr>
        <w:t>Noting the statement above, the initial conditions demand the initial vector to be: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(3.14</w:t>
            </w:r>
            <w:r w:rsidR="00837389">
              <w:rPr>
                <w:rFonts w:eastAsiaTheme="minorEastAsia"/>
                <w:lang w:val="en-US" w:eastAsia="ru-RU"/>
              </w:rPr>
              <w:t>)</w:t>
            </w:r>
          </w:p>
        </w:tc>
      </w:tr>
    </w:tbl>
    <w:p w:rsidR="004954FF" w:rsidRPr="004954FF" w:rsidRDefault="004954FF" w:rsidP="00535106">
      <w:pPr>
        <w:rPr>
          <w:lang w:val="en-US"/>
        </w:rPr>
      </w:pPr>
      <w:r>
        <w:rPr>
          <w:lang w:val="en-US"/>
        </w:rPr>
        <w:t>which</w:t>
      </w:r>
      <w:r w:rsidR="00304CAF">
        <w:rPr>
          <w:lang w:val="en-US"/>
        </w:rPr>
        <w:t xml:space="preserve"> means that orbit must cross the </w:t>
      </w:r>
      <m:oMath>
        <m:r>
          <w:rPr>
            <w:rFonts w:ascii="Cambria Math" w:hAnsi="Cambria Math"/>
            <w:lang w:val="en-US"/>
          </w:rPr>
          <m:t>x-z</m:t>
        </m:r>
      </m:oMath>
      <w:r w:rsidR="00304CAF">
        <w:rPr>
          <w:lang w:val="en-US"/>
        </w:rPr>
        <w:t xml:space="preserve"> plane orthogonally. </w:t>
      </w:r>
      <w:r>
        <w:rPr>
          <w:lang w:val="en-US"/>
        </w:rPr>
        <w:t xml:space="preserve">The solution will be symmetric with respect to that plane. Therefore if another </w:t>
      </w:r>
      <w:r w:rsidR="00304CAF">
        <w:rPr>
          <w:lang w:val="en-US"/>
        </w:rPr>
        <w:t xml:space="preserve">orthogonal </w:t>
      </w:r>
      <w:r>
        <w:rPr>
          <w:lang w:val="en-US"/>
        </w:rPr>
        <w:t>crossing can be found such that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(3.15</w:t>
            </w:r>
            <w:r w:rsidR="00837389">
              <w:rPr>
                <w:rFonts w:eastAsiaTheme="minorEastAsia"/>
                <w:lang w:val="en-US" w:eastAsia="ru-RU"/>
              </w:rPr>
              <w:t>)</w:t>
            </w:r>
          </w:p>
        </w:tc>
      </w:tr>
    </w:tbl>
    <w:p w:rsidR="00DA42CA" w:rsidRDefault="00DA42CA" w:rsidP="00DA42CA">
      <w:pPr>
        <w:rPr>
          <w:lang w:val="en-US"/>
        </w:rPr>
      </w:pPr>
      <w:r>
        <w:rPr>
          <w:lang w:val="en-US"/>
        </w:rPr>
        <w:t>where velocity components in</w:t>
      </w:r>
      <m:oMath>
        <m:r>
          <w:rPr>
            <w:rFonts w:ascii="Cambria Math" w:hAnsi="Cambria Math"/>
            <w:lang w:val="en-US"/>
          </w:rPr>
          <m:t xml:space="preserve"> x</m:t>
        </m:r>
      </m:oMath>
      <w:r>
        <w:rPr>
          <w:lang w:val="en-US"/>
        </w:rPr>
        <w:t xml:space="preserve"> and </w:t>
      </w:r>
      <m:oMath>
        <m:r>
          <w:rPr>
            <w:rFonts w:ascii="Cambria Math" w:hAnsi="Cambria Math"/>
            <w:lang w:val="en-US"/>
          </w:rPr>
          <m:t>z</m:t>
        </m:r>
      </m:oMath>
      <w:r>
        <w:rPr>
          <w:lang w:val="en-US"/>
        </w:rPr>
        <w:t xml:space="preserve"> directions are zero, then the orbit will be periodic with period</w:t>
      </w:r>
      <w:r w:rsidR="00304CAF">
        <w:rPr>
          <w:lang w:val="en-US"/>
        </w:rPr>
        <w:t xml:space="preserve"> </w:t>
      </w:r>
      <w:r>
        <w:rPr>
          <w:lang w:val="en-US"/>
        </w:rPr>
        <w:t xml:space="preserve"> </w:t>
      </w:r>
      <m:oMath>
        <m:r>
          <w:rPr>
            <w:rFonts w:ascii="Cambria Math" w:hAnsi="Cambria Math"/>
            <w:lang w:val="en-US"/>
          </w:rPr>
          <m:t>T</m:t>
        </m:r>
      </m:oMath>
      <w:r w:rsidR="000211BF">
        <w:rPr>
          <w:lang w:val="en-US"/>
        </w:rPr>
        <w:t xml:space="preserve"> [16</w:t>
      </w:r>
      <w:r>
        <w:rPr>
          <w:lang w:val="en-US"/>
        </w:rPr>
        <w:t>]</w:t>
      </w:r>
      <w:r w:rsidR="000211BF">
        <w:rPr>
          <w:lang w:val="en-US"/>
        </w:rPr>
        <w:t>.</w:t>
      </w:r>
    </w:p>
    <w:p w:rsidR="00DA42CA" w:rsidRPr="00362546" w:rsidRDefault="00831943" w:rsidP="00DA42CA">
      <w:pPr>
        <w:rPr>
          <w:lang w:val="en-US"/>
        </w:rPr>
      </w:pPr>
      <w:r>
        <w:rPr>
          <w:rStyle w:val="a8"/>
        </w:rPr>
        <w:lastRenderedPageBreak/>
        <w:commentReference w:id="249"/>
      </w:r>
      <w:r w:rsidR="00DA42CA">
        <w:rPr>
          <w:lang w:val="en-US"/>
        </w:rPr>
        <w:t xml:space="preserve"> If this is not the case </w:t>
      </w:r>
      <m:oMath>
        <m:acc>
          <m:accPr>
            <m:chr m:val="̇"/>
            <m:ctrlPr>
              <w:rPr>
                <w:rFonts w:ascii="Cambria Math" w:hAnsi="Cambria Math"/>
                <w:i/>
                <w:lang w:val="en-US"/>
              </w:rPr>
            </m:ctrlPr>
          </m:accPr>
          <m:e>
            <m:r>
              <w:rPr>
                <w:rFonts w:ascii="Cambria Math" w:hAnsi="Cambria Math"/>
                <w:lang w:val="en-US"/>
              </w:rPr>
              <m:t>x</m:t>
            </m:r>
          </m:e>
        </m:acc>
      </m:oMath>
      <w:r w:rsidR="00DA42CA">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sidR="00DA42CA">
        <w:rPr>
          <w:lang w:val="en-US"/>
        </w:rPr>
        <w:t xml:space="preserve">  can be reduced by correcting two of the three initial conditions and integrating again until those conditions are met.</w:t>
      </w:r>
    </w:p>
    <w:p w:rsidR="00C45DEE" w:rsidRDefault="00DB637F" w:rsidP="0063115B">
      <w:pPr>
        <w:rPr>
          <w:rFonts w:cs="Helvetica"/>
          <w:color w:val="111111"/>
          <w:lang w:val="en-US"/>
        </w:rPr>
      </w:pPr>
      <w:r>
        <w:rPr>
          <w:rFonts w:cs="Helvetica"/>
          <w:color w:val="111111"/>
          <w:lang w:val="en-US"/>
        </w:rPr>
        <w:t>Therefore</w:t>
      </w:r>
      <w:r w:rsidR="003B4992">
        <w:rPr>
          <w:rFonts w:cs="Helvetica"/>
          <w:color w:val="111111"/>
          <w:lang w:val="en-US"/>
        </w:rPr>
        <w:t>,</w:t>
      </w:r>
      <w:r w:rsidR="00C45DEE">
        <w:rPr>
          <w:rFonts w:cs="Helvetica"/>
          <w:color w:val="111111"/>
          <w:lang w:val="en-US"/>
        </w:rPr>
        <w:t xml:space="preserve"> we have to solve </w:t>
      </w:r>
      <w:r w:rsidR="003B4992">
        <w:rPr>
          <w:rFonts w:cs="Helvetica"/>
          <w:color w:val="111111"/>
          <w:lang w:val="en-US"/>
        </w:rPr>
        <w:t xml:space="preserve">a </w:t>
      </w:r>
      <w:r w:rsidR="00C45DEE">
        <w:rPr>
          <w:rFonts w:cs="Helvetica"/>
          <w:color w:val="111111"/>
          <w:lang w:val="en-US"/>
        </w:rPr>
        <w:t>targeting</w:t>
      </w:r>
      <w:r>
        <w:rPr>
          <w:rFonts w:cs="Helvetica"/>
          <w:color w:val="111111"/>
          <w:lang w:val="en-US"/>
        </w:rPr>
        <w:t xml:space="preserve"> </w:t>
      </w:r>
      <w:r w:rsidR="00C45DEE">
        <w:rPr>
          <w:rFonts w:cs="Helvetica"/>
          <w:color w:val="111111"/>
          <w:lang w:val="en-US"/>
        </w:rPr>
        <w:t>problem</w:t>
      </w:r>
      <w:r>
        <w:rPr>
          <w:rFonts w:cs="Helvetica"/>
          <w:color w:val="111111"/>
          <w:lang w:val="en-US"/>
        </w:rPr>
        <w:t xml:space="preserve"> (also known as shooting problem)</w:t>
      </w:r>
      <w:r w:rsidR="003B4992">
        <w:rPr>
          <w:rFonts w:cs="Helvetica"/>
          <w:color w:val="111111"/>
          <w:lang w:val="en-US"/>
        </w:rPr>
        <w:t xml:space="preserve"> to</w:t>
      </w:r>
      <w:r w:rsidR="00DA42CA">
        <w:rPr>
          <w:rFonts w:cs="Helvetica"/>
          <w:color w:val="111111"/>
          <w:lang w:val="en-US"/>
        </w:rPr>
        <w:t xml:space="preserve"> </w:t>
      </w:r>
      <w:r>
        <w:rPr>
          <w:rFonts w:cs="Helvetica"/>
          <w:color w:val="111111"/>
          <w:lang w:val="en-US"/>
        </w:rPr>
        <w:t xml:space="preserve">answer the question: </w:t>
      </w:r>
      <w:r w:rsidR="003B4992">
        <w:rPr>
          <w:rFonts w:cs="Helvetica"/>
          <w:color w:val="111111"/>
          <w:lang w:val="en-US"/>
        </w:rPr>
        <w:t>“H</w:t>
      </w:r>
      <w:r>
        <w:rPr>
          <w:rFonts w:cs="Helvetica"/>
          <w:color w:val="111111"/>
          <w:lang w:val="en-US"/>
        </w:rPr>
        <w:t>ow can the initial conditions and other control variable be adjusted in order to meet specified set of orbital goals?</w:t>
      </w:r>
      <w:r w:rsidR="003B4992">
        <w:rPr>
          <w:rFonts w:cs="Helvetica"/>
          <w:color w:val="111111"/>
          <w:lang w:val="en-US"/>
        </w:rPr>
        <w:t>”</w:t>
      </w:r>
      <w:r>
        <w:rPr>
          <w:rFonts w:cs="Helvetica"/>
          <w:color w:val="111111"/>
          <w:lang w:val="en-US"/>
        </w:rPr>
        <w:t xml:space="preserve"> In </w:t>
      </w:r>
      <w:r w:rsidR="003B4992">
        <w:rPr>
          <w:rFonts w:cs="Helvetica"/>
          <w:color w:val="111111"/>
          <w:lang w:val="en-US"/>
        </w:rPr>
        <w:t xml:space="preserve">this </w:t>
      </w:r>
      <w:r>
        <w:rPr>
          <w:rFonts w:cs="Helvetica"/>
          <w:color w:val="111111"/>
          <w:lang w:val="en-US"/>
        </w:rPr>
        <w:t>case</w:t>
      </w:r>
      <w:r w:rsidR="003B4992">
        <w:rPr>
          <w:rFonts w:cs="Helvetica"/>
          <w:color w:val="111111"/>
          <w:lang w:val="en-US"/>
        </w:rPr>
        <w:t>,</w:t>
      </w:r>
      <w:r>
        <w:rPr>
          <w:rFonts w:cs="Helvetica"/>
          <w:color w:val="111111"/>
          <w:lang w:val="en-US"/>
        </w:rPr>
        <w:t xml:space="preserve"> the goal is to have such state where </w:t>
      </w:r>
      <m:oMath>
        <m:r>
          <w:rPr>
            <w:rFonts w:ascii="Cambria Math" w:hAnsi="Cambria Math" w:cs="Helvetica"/>
            <w:color w:val="111111"/>
            <w:lang w:val="en-US"/>
          </w:rPr>
          <m:t>y=0</m:t>
        </m:r>
      </m:oMath>
      <w:r w:rsidR="00DA42CA">
        <w:rPr>
          <w:rFonts w:cs="Helvetica"/>
          <w:color w:val="111111"/>
          <w:lang w:val="en-US"/>
        </w:rPr>
        <w:t xml:space="preserve"> and </w:t>
      </w: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 xml:space="preserve">z </m:t>
            </m:r>
          </m:e>
        </m:acc>
        <m:r>
          <w:rPr>
            <w:rFonts w:ascii="Cambria Math" w:hAnsi="Cambria Math"/>
            <w:lang w:val="en-US"/>
          </w:rPr>
          <m:t>=0</m:t>
        </m:r>
      </m:oMath>
      <w:r w:rsidR="00DA42CA">
        <w:rPr>
          <w:lang w:val="en-US"/>
        </w:rPr>
        <w:t xml:space="preserve">  </w:t>
      </w:r>
      <w:r>
        <w:rPr>
          <w:rFonts w:cs="Helvetica"/>
          <w:color w:val="111111"/>
          <w:lang w:val="en-US"/>
        </w:rPr>
        <w:t xml:space="preserve">with </w:t>
      </w:r>
      <w:r w:rsidR="003B4992">
        <w:rPr>
          <w:rFonts w:cs="Helvetica"/>
          <w:color w:val="111111"/>
          <w:lang w:val="en-US"/>
        </w:rPr>
        <w:t xml:space="preserve">a predefined </w:t>
      </w:r>
      <w:r>
        <w:rPr>
          <w:rFonts w:cs="Helvetica"/>
          <w:color w:val="111111"/>
          <w:lang w:val="en-US"/>
        </w:rPr>
        <w:t>tolerance.</w:t>
      </w:r>
    </w:p>
    <w:p w:rsidR="00E432F5" w:rsidRDefault="00DB637F" w:rsidP="0063115B">
      <w:pPr>
        <w:rPr>
          <w:rFonts w:cs="Helvetica"/>
          <w:color w:val="111111"/>
          <w:lang w:val="en-US"/>
        </w:rPr>
      </w:pPr>
      <w:commentRangeStart w:id="250"/>
      <w:r>
        <w:rPr>
          <w:rFonts w:cs="Helvetica"/>
          <w:color w:val="111111"/>
          <w:lang w:val="en-US"/>
        </w:rPr>
        <w:t xml:space="preserve">One of the </w:t>
      </w:r>
      <w:r w:rsidR="00E432F5">
        <w:rPr>
          <w:rFonts w:cs="Helvetica"/>
          <w:color w:val="111111"/>
          <w:lang w:val="en-US"/>
        </w:rPr>
        <w:t>procedures</w:t>
      </w:r>
      <w:r>
        <w:rPr>
          <w:rFonts w:cs="Helvetica"/>
          <w:color w:val="111111"/>
          <w:lang w:val="en-US"/>
        </w:rPr>
        <w:t xml:space="preserve"> widely used in a trajectory design and maneuver planning is </w:t>
      </w:r>
      <w:r w:rsidR="00E432F5">
        <w:rPr>
          <w:rFonts w:cs="Helvetica"/>
          <w:color w:val="111111"/>
          <w:lang w:val="en-US"/>
        </w:rPr>
        <w:t>the differential correction. Using the differential correction procedure, solutions at each half-revolution can be produced.</w:t>
      </w:r>
    </w:p>
    <w:p w:rsidR="00DB637F" w:rsidRDefault="00E432F5" w:rsidP="0063115B">
      <w:pPr>
        <w:rPr>
          <w:rFonts w:cs="Helvetica"/>
          <w:color w:val="111111"/>
          <w:lang w:val="en-US"/>
        </w:rPr>
      </w:pPr>
      <w:r>
        <w:rPr>
          <w:rFonts w:cs="Helvetica"/>
          <w:color w:val="111111"/>
          <w:lang w:val="en-US"/>
        </w:rPr>
        <w:t>One of the most popular approaches for differential correction is Newton-Raphson root finding algorithm. It is used to adjust the independent variables, such as time, direction and magnitude of maneuvers, in order to achieve certain desired values of dependent variables (afore</w:t>
      </w:r>
      <w:r w:rsidR="000211BF">
        <w:rPr>
          <w:rFonts w:cs="Helvetica"/>
          <w:color w:val="111111"/>
          <w:lang w:val="en-US"/>
        </w:rPr>
        <w:t>mentioned set of orbital goals) [17</w:t>
      </w:r>
      <w:r w:rsidR="00366ECE">
        <w:rPr>
          <w:rFonts w:cs="Helvetica"/>
          <w:color w:val="111111"/>
          <w:lang w:val="en-US"/>
        </w:rPr>
        <w:t>]</w:t>
      </w:r>
      <w:r w:rsidR="000211BF">
        <w:rPr>
          <w:rFonts w:cs="Helvetica"/>
          <w:color w:val="111111"/>
          <w:lang w:val="en-US"/>
        </w:rPr>
        <w:t>.</w:t>
      </w:r>
    </w:p>
    <w:p w:rsidR="00366ECE" w:rsidRDefault="00366ECE" w:rsidP="00535106">
      <w:pPr>
        <w:rPr>
          <w:lang w:val="en-US"/>
        </w:rPr>
      </w:pPr>
      <w:r>
        <w:rPr>
          <w:lang w:val="en-US"/>
        </w:rPr>
        <w:t xml:space="preserve">Such root-finding algorithms methods solve the problem of type: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5871ED" w:rsidRDefault="00362546" w:rsidP="00362546">
            <w:pPr>
              <w:pStyle w:val="a6"/>
              <w:rPr>
                <w:lang w:val="en-US"/>
              </w:rPr>
            </w:pPr>
            <m:oMathPara>
              <m:oMathParaPr>
                <m:jc m:val="left"/>
              </m:oMathParaPr>
              <m:oMath>
                <m:r>
                  <w:rPr>
                    <w:rFonts w:eastAsiaTheme="minorEastAsia"/>
                    <w:lang w:val="en-US"/>
                  </w:rPr>
                  <m:t>y</m:t>
                </m:r>
                <m:r>
                  <m:rPr>
                    <m:sty m:val="p"/>
                  </m:rPr>
                  <w:rPr>
                    <w:rFonts w:eastAsiaTheme="minorEastAsia"/>
                    <w:lang w:val="en-US"/>
                  </w:rPr>
                  <m:t>=</m:t>
                </m:r>
                <m:r>
                  <w:rPr>
                    <w:rFonts w:eastAsiaTheme="minorEastAsia"/>
                    <w:lang w:val="en-US"/>
                  </w:rPr>
                  <m:t>f</m:t>
                </m:r>
                <m:d>
                  <m:dPr>
                    <m:ctrlPr>
                      <w:rPr>
                        <w:rFonts w:eastAsiaTheme="minorEastAsia"/>
                        <w:lang w:val="en-US"/>
                      </w:rPr>
                    </m:ctrlPr>
                  </m:dPr>
                  <m:e>
                    <m:r>
                      <w:rPr>
                        <w:rFonts w:eastAsiaTheme="minorEastAsia"/>
                        <w:lang w:val="en-US"/>
                      </w:rPr>
                      <m:t>x</m:t>
                    </m:r>
                  </m:e>
                </m:d>
                <m:r>
                  <m:rPr>
                    <m:sty m:val="p"/>
                  </m:rPr>
                  <w:rPr>
                    <w:rFonts w:eastAsiaTheme="minorEastAsia"/>
                    <w:lang w:val="en-US"/>
                  </w:rPr>
                  <m:t>=0</m:t>
                </m:r>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(3.16</w:t>
            </w:r>
            <w:r w:rsidR="00362546">
              <w:rPr>
                <w:rFonts w:eastAsiaTheme="minorEastAsia"/>
                <w:lang w:val="en-US" w:eastAsia="ru-RU"/>
              </w:rPr>
              <w:t>)</w:t>
            </w:r>
          </w:p>
        </w:tc>
      </w:tr>
    </w:tbl>
    <w:p w:rsidR="007F2D2D" w:rsidRDefault="00366ECE" w:rsidP="00535106">
      <w:pPr>
        <w:rPr>
          <w:lang w:val="en-US"/>
        </w:rPr>
      </w:pPr>
      <w:r>
        <w:rPr>
          <w:lang w:val="en-US"/>
        </w:rPr>
        <w:t xml:space="preserve">where </w:t>
      </w:r>
      <w:r w:rsidRPr="0087191E">
        <w:rPr>
          <w:rStyle w:val="a7"/>
          <w:lang w:val="en-US"/>
        </w:rPr>
        <w:t>x</w:t>
      </w:r>
      <w:r>
        <w:rPr>
          <w:lang w:val="en-US"/>
        </w:rPr>
        <w:t xml:space="preserve"> is a vector of independent variables and </w:t>
      </w:r>
      <w:r w:rsidRPr="0087191E">
        <w:rPr>
          <w:rStyle w:val="a7"/>
          <w:lang w:val="en-US"/>
        </w:rPr>
        <w:t>y</w:t>
      </w:r>
      <w:r>
        <w:rPr>
          <w:lang w:val="en-US"/>
        </w:rPr>
        <w:t xml:space="preserve"> is a vector of dependent variables. The problem can also be 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362546" w:rsidRDefault="007575FC" w:rsidP="00362546">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w:rPr>
                        <w:szCs w:val="36"/>
                      </w:rPr>
                      <m:t>x</m:t>
                    </m:r>
                  </m:e>
                </m:d>
                <m:r>
                  <m:rPr>
                    <m:sty m:val="p"/>
                  </m:rPr>
                  <m:t xml:space="preserve">- </m:t>
                </m:r>
                <m:sSub>
                  <m:sSubPr>
                    <m:ctrlPr/>
                  </m:sSubPr>
                  <m:e>
                    <m:r>
                      <m:rPr>
                        <m:sty m:val="p"/>
                      </m:rPr>
                      <m:t>y</m:t>
                    </m:r>
                  </m:e>
                  <m:sub>
                    <m:r>
                      <m:rPr>
                        <m:sty m:val="p"/>
                      </m:rPr>
                      <m:t>d</m:t>
                    </m:r>
                  </m:sub>
                </m:sSub>
                <m:r>
                  <m:rPr>
                    <m:sty m:val="p"/>
                  </m:rPr>
                  <w:rPr>
                    <w:szCs w:val="36"/>
                  </w:rPr>
                  <m:t>=0</m:t>
                </m:r>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(3.17</w:t>
            </w:r>
            <w:r w:rsidR="00362546">
              <w:rPr>
                <w:rFonts w:eastAsiaTheme="minorEastAsia"/>
                <w:lang w:val="en-US" w:eastAsia="ru-RU"/>
              </w:rPr>
              <w:t>)</w:t>
            </w:r>
          </w:p>
        </w:tc>
      </w:tr>
    </w:tbl>
    <w:p w:rsidR="00366ECE" w:rsidRDefault="00366ECE" w:rsidP="00535106">
      <w:pPr>
        <w:rPr>
          <w:lang w:val="en-US"/>
        </w:rPr>
      </w:pPr>
      <w:r>
        <w:rPr>
          <w:lang w:val="en-US"/>
        </w:rPr>
        <w:t>in case the desired values are not zero</w:t>
      </w:r>
      <w:r w:rsidR="000211BF">
        <w:rPr>
          <w:lang w:val="en-US"/>
        </w:rPr>
        <w:t xml:space="preserve"> [17</w:t>
      </w:r>
      <w:r>
        <w:rPr>
          <w:lang w:val="en-US"/>
        </w:rPr>
        <w:t>]</w:t>
      </w:r>
    </w:p>
    <w:p w:rsidR="00366ECE" w:rsidRDefault="00366ECE" w:rsidP="00535106">
      <w:pPr>
        <w:rPr>
          <w:lang w:val="en-US"/>
        </w:rPr>
      </w:pPr>
      <w:r>
        <w:rPr>
          <w:lang w:val="en-US"/>
        </w:rPr>
        <w:t xml:space="preserve">Method starts typically with some initial guess </w:t>
      </w:r>
      <m:oMath>
        <m:sSub>
          <m:sSubPr>
            <m:ctrlPr>
              <w:rPr>
                <w:rStyle w:val="a7"/>
              </w:rPr>
            </m:ctrlPr>
          </m:sSubPr>
          <m:e>
            <m:r>
              <w:rPr>
                <w:rStyle w:val="a7"/>
              </w:rPr>
              <m:t>x</m:t>
            </m:r>
          </m:e>
          <m:sub>
            <m:r>
              <m:rPr>
                <m:sty m:val="p"/>
              </m:rPr>
              <w:rPr>
                <w:rStyle w:val="a7"/>
                <w:lang w:val="en-US"/>
              </w:rPr>
              <m:t>0</m:t>
            </m:r>
          </m:sub>
        </m:sSub>
      </m:oMath>
      <w:r w:rsidR="00362546">
        <w:rPr>
          <w:rFonts w:eastAsiaTheme="minorEastAsia"/>
          <w:sz w:val="36"/>
          <w:szCs w:val="36"/>
          <w:lang w:val="en-US"/>
        </w:rPr>
        <w:t>,</w:t>
      </w:r>
      <w:r w:rsidR="00362546">
        <w:rPr>
          <w:lang w:val="en-US"/>
        </w:rPr>
        <w:t xml:space="preserve"> computing</w:t>
      </w:r>
      <w:r>
        <w:rPr>
          <w:lang w:val="en-US"/>
        </w:rPr>
        <w:t xml:space="preserve"> </w:t>
      </w:r>
      <m:oMath>
        <m:r>
          <w:rPr>
            <w:rFonts w:ascii="Cambria Math" w:hAnsi="Cambria Math"/>
            <w:lang w:val="en-US"/>
          </w:rPr>
          <m:t>f(x)</m:t>
        </m:r>
      </m:oMath>
      <w:r>
        <w:rPr>
          <w:lang w:val="en-US"/>
        </w:rPr>
        <w:t xml:space="preserve"> </w:t>
      </w:r>
      <w:r w:rsidR="00362546">
        <w:rPr>
          <w:lang w:val="en-US"/>
        </w:rPr>
        <w:t>and comparing</w:t>
      </w:r>
      <w:r>
        <w:rPr>
          <w:lang w:val="en-US"/>
        </w:rPr>
        <w:t xml:space="preserve"> the resulting </w:t>
      </w:r>
      <w:r w:rsidRPr="0087191E">
        <w:rPr>
          <w:rStyle w:val="a7"/>
          <w:lang w:val="en-US"/>
        </w:rPr>
        <w:t>y</w:t>
      </w:r>
      <w:r>
        <w:rPr>
          <w:lang w:val="en-US"/>
        </w:rPr>
        <w:t xml:space="preserve"> with the desired values. The method then computes a step to take in the independent variables so that the dependent variables move c</w:t>
      </w:r>
      <w:r w:rsidR="000211BF">
        <w:rPr>
          <w:lang w:val="en-US"/>
        </w:rPr>
        <w:t>loser to the desired values [17</w:t>
      </w:r>
      <w:r>
        <w:rPr>
          <w:lang w:val="en-US"/>
        </w:rPr>
        <w:t>]</w:t>
      </w:r>
      <w:r w:rsidR="000211BF">
        <w:rPr>
          <w:lang w:val="en-US"/>
        </w:rPr>
        <w:t>.</w:t>
      </w:r>
    </w:p>
    <w:p w:rsidR="00366ECE" w:rsidRDefault="00366ECE" w:rsidP="00535106">
      <w:pPr>
        <w:rPr>
          <w:lang w:val="en-US"/>
        </w:rPr>
      </w:pPr>
      <w:r>
        <w:rPr>
          <w:lang w:val="en-US"/>
        </w:rPr>
        <w:t>Newton</w:t>
      </w:r>
      <w:r w:rsidR="00555C50">
        <w:rPr>
          <w:lang w:val="en-US"/>
        </w:rPr>
        <w:t>-Raphson method, in particular, uses the first derivative of the function to determine the step to ta</w:t>
      </w:r>
      <w:r w:rsidR="000211BF">
        <w:rPr>
          <w:lang w:val="en-US"/>
        </w:rPr>
        <w:t>ke in the independent variables</w:t>
      </w:r>
      <w:r w:rsidR="00555C50">
        <w:rPr>
          <w:lang w:val="en-US"/>
        </w:rPr>
        <w:t xml:space="preserve"> [14]</w:t>
      </w:r>
      <w:r w:rsidR="000211BF">
        <w:rPr>
          <w:lang w:val="en-US"/>
        </w:rPr>
        <w:t>.</w:t>
      </w:r>
    </w:p>
    <w:p w:rsidR="00362546" w:rsidRDefault="00362546" w:rsidP="00535106">
      <w:pPr>
        <w:rPr>
          <w:lang w:val="en-US"/>
        </w:rPr>
      </w:pPr>
    </w:p>
    <w:p w:rsidR="00362546" w:rsidRDefault="00362546" w:rsidP="00535106">
      <w:pPr>
        <w:rPr>
          <w:lang w:val="en-US"/>
        </w:rPr>
      </w:pPr>
    </w:p>
    <w:p w:rsidR="00555C50" w:rsidRDefault="00555C50" w:rsidP="00535106">
      <w:pPr>
        <w:rPr>
          <w:lang w:val="en-US"/>
        </w:rPr>
      </w:pPr>
      <w:r>
        <w:rPr>
          <w:lang w:val="en-US"/>
        </w:rPr>
        <w:lastRenderedPageBreak/>
        <w:t>Newton-Raphson for single 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f>
                  <m:fPr>
                    <m:ctrlPr/>
                  </m:fPr>
                  <m:num>
                    <m:r>
                      <w:rPr>
                        <w:szCs w:val="36"/>
                      </w:rPr>
                      <m:t>f</m:t>
                    </m:r>
                    <m:d>
                      <m:dPr>
                        <m:ctrlPr>
                          <w:rPr>
                            <w:szCs w:val="36"/>
                          </w:rPr>
                        </m:ctrlPr>
                      </m:dPr>
                      <m:e>
                        <m:sSub>
                          <m:sSubPr>
                            <m:ctrlPr/>
                          </m:sSubPr>
                          <m:e>
                            <m:r>
                              <m:t>x</m:t>
                            </m:r>
                          </m:e>
                          <m:sub>
                            <m:r>
                              <m:t>k</m:t>
                            </m:r>
                          </m:sub>
                        </m:sSub>
                      </m:e>
                    </m:d>
                  </m:num>
                  <m:den>
                    <m:sSup>
                      <m:sSupPr>
                        <m:ctrlPr/>
                      </m:sSupPr>
                      <m:e>
                        <m:r>
                          <w:rPr>
                            <w:szCs w:val="36"/>
                          </w:rPr>
                          <m:t>f</m:t>
                        </m:r>
                      </m:e>
                      <m:sup>
                        <m:r>
                          <m:rPr>
                            <m:sty m:val="p"/>
                          </m:rPr>
                          <m:t>'</m:t>
                        </m:r>
                      </m:sup>
                    </m:sSup>
                    <m:d>
                      <m:dPr>
                        <m:ctrlPr>
                          <w:rPr>
                            <w:szCs w:val="36"/>
                          </w:rPr>
                        </m:ctrlPr>
                      </m:dPr>
                      <m:e>
                        <m:sSub>
                          <m:sSubPr>
                            <m:ctrlPr/>
                          </m:sSubPr>
                          <m:e>
                            <m:r>
                              <w:rPr>
                                <w:szCs w:val="36"/>
                              </w:rPr>
                              <m:t>x</m:t>
                            </m:r>
                          </m:e>
                          <m:sub>
                            <m:r>
                              <m:t>k</m:t>
                            </m:r>
                          </m:sub>
                        </m:sSub>
                      </m:e>
                    </m:d>
                  </m:den>
                </m:f>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(3.18</w:t>
            </w:r>
            <w:r w:rsidR="00362546">
              <w:rPr>
                <w:rFonts w:eastAsiaTheme="minorEastAsia"/>
                <w:lang w:val="en-US" w:eastAsia="ru-RU"/>
              </w:rPr>
              <w:t>)</w:t>
            </w:r>
          </w:p>
        </w:tc>
      </w:tr>
    </w:tbl>
    <w:p w:rsidR="00555C50" w:rsidRDefault="00555C50" w:rsidP="00535106">
      <w:pPr>
        <w:rPr>
          <w:lang w:val="en-US"/>
        </w:rPr>
      </w:pPr>
      <w:r>
        <w:rPr>
          <w:lang w:val="en-US"/>
        </w:rPr>
        <w:t>For multi-variable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905EA9" w:rsidTr="00807411">
        <w:trPr>
          <w:trHeight w:val="1210"/>
        </w:trPr>
        <w:tc>
          <w:tcPr>
            <w:tcW w:w="8046" w:type="dxa"/>
            <w:vAlign w:val="center"/>
          </w:tcPr>
          <w:p w:rsidR="00905EA9"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sSubSup>
                  <m:sSubSupPr>
                    <m:ctrlPr/>
                  </m:sSubSupPr>
                  <m:e>
                    <m:r>
                      <m:t>J</m:t>
                    </m:r>
                  </m:e>
                  <m:sub>
                    <m:r>
                      <m:t>n</m:t>
                    </m:r>
                  </m:sub>
                  <m:sup>
                    <m:r>
                      <m:rPr>
                        <m:sty m:val="p"/>
                      </m:rPr>
                      <m:t>-1</m:t>
                    </m:r>
                  </m:sup>
                </m:sSubSup>
                <m:r>
                  <m:rPr>
                    <m:sty m:val="p"/>
                  </m:rPr>
                  <m:t>(</m:t>
                </m:r>
                <m:r>
                  <w:rPr>
                    <w:szCs w:val="36"/>
                  </w:rPr>
                  <m:t>f</m:t>
                </m:r>
                <m:d>
                  <m:dPr>
                    <m:ctrlPr>
                      <w:rPr>
                        <w:szCs w:val="36"/>
                      </w:rPr>
                    </m:ctrlPr>
                  </m:dPr>
                  <m:e>
                    <m:sSub>
                      <m:sSubPr>
                        <m:ctrlPr/>
                      </m:sSubPr>
                      <m:e>
                        <m:r>
                          <m:t>x</m:t>
                        </m:r>
                      </m:e>
                      <m:sub>
                        <m:r>
                          <m:t>k</m:t>
                        </m:r>
                      </m:sub>
                    </m:sSub>
                  </m:e>
                </m:d>
                <m:r>
                  <m:rPr>
                    <m:sty m:val="p"/>
                  </m:rPr>
                  <w:rPr>
                    <w:szCs w:val="36"/>
                  </w:rPr>
                  <m:t xml:space="preserve">- </m:t>
                </m:r>
                <m:sSub>
                  <m:sSubPr>
                    <m:ctrlPr/>
                  </m:sSubPr>
                  <m:e>
                    <m:r>
                      <m:rPr>
                        <m:sty m:val="p"/>
                      </m:rPr>
                      <m:t>y</m:t>
                    </m:r>
                  </m:e>
                  <m:sub>
                    <m:r>
                      <m:rPr>
                        <m:sty m:val="p"/>
                      </m:rPr>
                      <m:t>d</m:t>
                    </m:r>
                  </m:sub>
                </m:sSub>
                <m:r>
                  <m:rPr>
                    <m:sty m:val="p"/>
                  </m:rPr>
                  <m:t>)</m:t>
                </m:r>
              </m:oMath>
            </m:oMathPara>
          </w:p>
        </w:tc>
        <w:tc>
          <w:tcPr>
            <w:tcW w:w="1276" w:type="dxa"/>
            <w:vAlign w:val="center"/>
          </w:tcPr>
          <w:p w:rsidR="00905EA9" w:rsidRDefault="00133FD3" w:rsidP="00807411">
            <w:pPr>
              <w:jc w:val="right"/>
              <w:rPr>
                <w:rFonts w:eastAsiaTheme="minorEastAsia"/>
                <w:lang w:val="en-US" w:eastAsia="ru-RU"/>
              </w:rPr>
            </w:pPr>
            <w:r>
              <w:rPr>
                <w:rFonts w:eastAsiaTheme="minorEastAsia"/>
                <w:lang w:val="en-US" w:eastAsia="ru-RU"/>
              </w:rPr>
              <w:t>(3.19</w:t>
            </w:r>
            <w:r w:rsidR="00905EA9">
              <w:rPr>
                <w:rFonts w:eastAsiaTheme="minorEastAsia"/>
                <w:lang w:val="en-US" w:eastAsia="ru-RU"/>
              </w:rPr>
              <w:t>)</w:t>
            </w:r>
          </w:p>
        </w:tc>
      </w:tr>
    </w:tbl>
    <w:p w:rsidR="00555C50" w:rsidRDefault="00555C50" w:rsidP="00535106">
      <w:pPr>
        <w:rPr>
          <w:lang w:val="en-US"/>
        </w:rPr>
      </w:pPr>
      <w:r>
        <w:rPr>
          <w:lang w:val="en-US"/>
        </w:rPr>
        <w:t>where J is the Jacobian matrix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172D5" w:rsidTr="00807411">
        <w:trPr>
          <w:trHeight w:val="1210"/>
        </w:trPr>
        <w:tc>
          <w:tcPr>
            <w:tcW w:w="8046" w:type="dxa"/>
            <w:vAlign w:val="center"/>
          </w:tcPr>
          <w:p w:rsidR="005172D5" w:rsidRPr="00905EA9" w:rsidRDefault="005172D5" w:rsidP="005172D5">
            <w:pPr>
              <w:pStyle w:val="a6"/>
              <w:rPr>
                <w:szCs w:val="36"/>
              </w:rPr>
            </w:pPr>
            <m:oMathPara>
              <m:oMathParaPr>
                <m:jc m:val="left"/>
              </m:oMathParaPr>
              <m:oMath>
                <m:r>
                  <m:rPr>
                    <m:sty m:val="p"/>
                  </m:rPr>
                  <m:t>J</m:t>
                </m:r>
                <m:r>
                  <m:rPr>
                    <m:sty m:val="p"/>
                  </m:rPr>
                  <w:rPr>
                    <w:szCs w:val="36"/>
                  </w:rPr>
                  <m:t>=</m:t>
                </m:r>
                <m:r>
                  <m:rPr>
                    <m:sty m:val="p"/>
                  </m:rPr>
                  <m:t xml:space="preserve"> </m:t>
                </m:r>
                <m:d>
                  <m:dPr>
                    <m:ctrlPr/>
                  </m:dPr>
                  <m:e>
                    <m:m>
                      <m:mPr>
                        <m:mcs>
                          <m:mc>
                            <m:mcPr>
                              <m:count m:val="3"/>
                              <m:mcJc m:val="center"/>
                            </m:mcPr>
                          </m:mc>
                        </m:mcs>
                        <m:ctrlPr/>
                      </m:mPr>
                      <m:mr>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n</m:t>
                                  </m:r>
                                </m:sub>
                              </m:sSub>
                            </m:den>
                          </m:f>
                        </m:e>
                      </m:mr>
                      <m:mr>
                        <m:e>
                          <m:r>
                            <m:rPr>
                              <m:sty m:val="p"/>
                            </m:rPr>
                            <m:t>⋮</m:t>
                          </m:r>
                        </m:e>
                        <m:e>
                          <m:r>
                            <m:rPr>
                              <m:sty m:val="p"/>
                            </m:rPr>
                            <m:t>⋱</m:t>
                          </m:r>
                        </m:e>
                        <m:e>
                          <m:r>
                            <m:rPr>
                              <m:sty m:val="p"/>
                            </m:rPr>
                            <m:t>⋮</m:t>
                          </m:r>
                        </m:e>
                      </m:mr>
                      <m:mr>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n</m:t>
                                  </m:r>
                                </m:sub>
                              </m:sSub>
                            </m:den>
                          </m:f>
                        </m:e>
                      </m:mr>
                    </m:m>
                  </m:e>
                </m:d>
              </m:oMath>
            </m:oMathPara>
          </w:p>
        </w:tc>
        <w:tc>
          <w:tcPr>
            <w:tcW w:w="1276" w:type="dxa"/>
            <w:vAlign w:val="center"/>
          </w:tcPr>
          <w:p w:rsidR="005172D5" w:rsidRDefault="00133FD3" w:rsidP="00807411">
            <w:pPr>
              <w:jc w:val="right"/>
              <w:rPr>
                <w:rFonts w:eastAsiaTheme="minorEastAsia"/>
                <w:lang w:val="en-US" w:eastAsia="ru-RU"/>
              </w:rPr>
            </w:pPr>
            <w:r>
              <w:rPr>
                <w:rFonts w:eastAsiaTheme="minorEastAsia"/>
                <w:lang w:val="en-US" w:eastAsia="ru-RU"/>
              </w:rPr>
              <w:t>(3.20</w:t>
            </w:r>
            <w:r w:rsidR="005172D5">
              <w:rPr>
                <w:rFonts w:eastAsiaTheme="minorEastAsia"/>
                <w:lang w:val="en-US" w:eastAsia="ru-RU"/>
              </w:rPr>
              <w:t>)</w:t>
            </w:r>
          </w:p>
        </w:tc>
      </w:tr>
    </w:tbl>
    <w:p w:rsidR="0091300A" w:rsidRDefault="00555C50" w:rsidP="00535106">
      <w:pPr>
        <w:rPr>
          <w:lang w:val="en-US"/>
        </w:rPr>
      </w:pPr>
      <w:r>
        <w:rPr>
          <w:lang w:val="en-US"/>
        </w:rPr>
        <w:t xml:space="preserve">More detailed information regarding shooting technique and differential correctors can be found in </w:t>
      </w:r>
      <w:r w:rsidR="000211BF">
        <w:rPr>
          <w:lang w:val="en-US"/>
        </w:rPr>
        <w:t xml:space="preserve">Berry </w:t>
      </w:r>
      <w:r>
        <w:rPr>
          <w:lang w:val="en-US"/>
        </w:rPr>
        <w:t>[14]</w:t>
      </w:r>
      <w:r w:rsidR="00C91EED">
        <w:rPr>
          <w:lang w:val="en-US"/>
        </w:rPr>
        <w:t xml:space="preserve"> as well as in other numerical methods </w:t>
      </w:r>
      <w:r>
        <w:rPr>
          <w:lang w:val="en-US"/>
        </w:rPr>
        <w:t>related sources.</w:t>
      </w:r>
      <w:commentRangeEnd w:id="250"/>
      <w:r w:rsidR="00A83CFE">
        <w:rPr>
          <w:rStyle w:val="a8"/>
        </w:rPr>
        <w:commentReference w:id="250"/>
      </w:r>
    </w:p>
    <w:p w:rsidR="007E550C" w:rsidRDefault="007E550C" w:rsidP="00535106">
      <w:pPr>
        <w:rPr>
          <w:lang w:val="en-US"/>
        </w:rPr>
      </w:pPr>
      <w:r>
        <w:rPr>
          <w:lang w:val="en-US"/>
        </w:rPr>
        <w:t>Important to note, that the station-keeping costs in terms of delta</w:t>
      </w:r>
      <w:r w:rsidR="000211BF">
        <w:rPr>
          <w:lang w:val="en-US"/>
        </w:rPr>
        <w:t>-</w:t>
      </w:r>
      <w:r>
        <w:rPr>
          <w:lang w:val="en-US"/>
        </w:rPr>
        <w:t>V can be prohibitively high if the orbit was calculated with the model that does not represent the actual dynamics, i.e. if relevant perturbative accelerations such as Solar Radiation Pressure and celestial bodies’ gravitational effects are n</w:t>
      </w:r>
      <w:r w:rsidR="000211BF">
        <w:rPr>
          <w:lang w:val="en-US"/>
        </w:rPr>
        <w:t xml:space="preserve">ot included in the force model </w:t>
      </w:r>
      <w:r>
        <w:rPr>
          <w:lang w:val="en-US"/>
        </w:rPr>
        <w:t>[</w:t>
      </w:r>
      <w:r w:rsidR="000211BF">
        <w:rPr>
          <w:lang w:val="en-US"/>
        </w:rPr>
        <w:t>11</w:t>
      </w:r>
      <w:r>
        <w:rPr>
          <w:lang w:val="en-US"/>
        </w:rPr>
        <w:t>]</w:t>
      </w:r>
      <w:r w:rsidR="000211BF">
        <w:rPr>
          <w:lang w:val="en-US"/>
        </w:rPr>
        <w:t>.</w:t>
      </w:r>
    </w:p>
    <w:p w:rsidR="007E550C" w:rsidRPr="00183363" w:rsidRDefault="007E550C" w:rsidP="00535106">
      <w:pPr>
        <w:rPr>
          <w:lang w:val="en-US"/>
        </w:rPr>
      </w:pPr>
    </w:p>
    <w:p w:rsidR="0085724E" w:rsidRDefault="0085724E" w:rsidP="00337585">
      <w:pPr>
        <w:pStyle w:val="1"/>
        <w:numPr>
          <w:ilvl w:val="0"/>
          <w:numId w:val="42"/>
        </w:numPr>
      </w:pPr>
      <w:bookmarkStart w:id="251" w:name="_Toc469887671"/>
      <w:r>
        <w:lastRenderedPageBreak/>
        <w:t>Numerical Integration</w:t>
      </w:r>
      <w:bookmarkEnd w:id="251"/>
    </w:p>
    <w:p w:rsidR="00CA47AD" w:rsidRPr="00CA47AD" w:rsidRDefault="00CA47AD" w:rsidP="00CA47AD">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52" w:name="_Toc469887208"/>
      <w:bookmarkStart w:id="253" w:name="_Toc469887625"/>
      <w:bookmarkStart w:id="254" w:name="_Toc469887672"/>
      <w:bookmarkEnd w:id="252"/>
      <w:bookmarkEnd w:id="253"/>
      <w:bookmarkEnd w:id="254"/>
    </w:p>
    <w:p w:rsidR="00CA47AD" w:rsidRPr="00CA47AD" w:rsidRDefault="00CA47AD" w:rsidP="00AF4100">
      <w:pPr>
        <w:pStyle w:val="2"/>
      </w:pPr>
      <w:bookmarkStart w:id="255" w:name="_Toc469887673"/>
      <w:r>
        <w:t>Theory</w:t>
      </w:r>
      <w:bookmarkEnd w:id="255"/>
    </w:p>
    <w:p w:rsidR="009644EC" w:rsidRDefault="009644EC" w:rsidP="009644EC">
      <w:pPr>
        <w:rPr>
          <w:szCs w:val="28"/>
          <w:lang w:val="en-US"/>
        </w:rPr>
      </w:pPr>
      <w:r>
        <w:rPr>
          <w:szCs w:val="28"/>
          <w:lang w:val="en-US"/>
        </w:rPr>
        <w:t>Equations of motion in</w:t>
      </w:r>
      <w:r w:rsidRPr="00B31CD0">
        <w:rPr>
          <w:szCs w:val="28"/>
          <w:lang w:val="en-US"/>
        </w:rPr>
        <w:t xml:space="preserve"> astro</w:t>
      </w:r>
      <w:r>
        <w:rPr>
          <w:szCs w:val="28"/>
          <w:lang w:val="en-US"/>
        </w:rPr>
        <w:t>dynami</w:t>
      </w:r>
      <w:r w:rsidRPr="00B31CD0">
        <w:rPr>
          <w:szCs w:val="28"/>
          <w:lang w:val="en-US"/>
        </w:rPr>
        <w:t>cs are</w:t>
      </w:r>
      <w:r w:rsidR="001F7D5F">
        <w:rPr>
          <w:szCs w:val="28"/>
          <w:lang w:val="en-US"/>
        </w:rPr>
        <w:t xml:space="preserve"> </w:t>
      </w:r>
      <w:r w:rsidRPr="00B31CD0">
        <w:rPr>
          <w:szCs w:val="28"/>
          <w:lang w:val="en-US"/>
        </w:rPr>
        <w:t>coupled systems of nonlinear differential equations that cannot be solved analytically. Solution can be obtained by using numerical methods. A variety of methods has been developed for the numerical integration of ordinary differential equations and many of them have proven to be efficient when solving problems of celestial mechanics</w:t>
      </w:r>
      <w:r w:rsidR="000211BF">
        <w:rPr>
          <w:szCs w:val="28"/>
          <w:lang w:val="en-US"/>
        </w:rPr>
        <w:t xml:space="preserve"> [6</w:t>
      </w:r>
      <w:r w:rsidR="00A251DB">
        <w:rPr>
          <w:szCs w:val="28"/>
          <w:lang w:val="en-US"/>
        </w:rPr>
        <w:t>]</w:t>
      </w:r>
      <w:r w:rsidR="000211BF">
        <w:rPr>
          <w:szCs w:val="28"/>
          <w:lang w:val="en-US"/>
        </w:rPr>
        <w:t>.</w:t>
      </w:r>
    </w:p>
    <w:p w:rsidR="009644EC" w:rsidRDefault="009644EC" w:rsidP="009644EC">
      <w:pPr>
        <w:rPr>
          <w:szCs w:val="28"/>
          <w:lang w:val="en-US"/>
        </w:rPr>
      </w:pPr>
      <w:r>
        <w:rPr>
          <w:szCs w:val="28"/>
          <w:lang w:val="en-US"/>
        </w:rPr>
        <w:t>There are different integration methods based on different principle</w:t>
      </w:r>
      <w:r w:rsidR="00E44AF1">
        <w:rPr>
          <w:szCs w:val="28"/>
          <w:lang w:val="en-US"/>
        </w:rPr>
        <w:t>s</w:t>
      </w:r>
      <w:r>
        <w:rPr>
          <w:szCs w:val="28"/>
          <w:lang w:val="en-US"/>
        </w:rPr>
        <w:t xml:space="preserve"> and it is not possible </w:t>
      </w:r>
      <w:r w:rsidR="00E44AF1">
        <w:rPr>
          <w:szCs w:val="28"/>
          <w:lang w:val="en-US"/>
        </w:rPr>
        <w:t xml:space="preserve">to </w:t>
      </w:r>
      <w:r>
        <w:rPr>
          <w:szCs w:val="28"/>
          <w:lang w:val="en-US"/>
        </w:rPr>
        <w:t xml:space="preserve">tell </w:t>
      </w:r>
      <w:r w:rsidR="00E44AF1">
        <w:rPr>
          <w:szCs w:val="28"/>
          <w:lang w:val="en-US"/>
        </w:rPr>
        <w:t xml:space="preserve">immediately </w:t>
      </w:r>
      <w:r>
        <w:rPr>
          <w:szCs w:val="28"/>
          <w:lang w:val="en-US"/>
        </w:rPr>
        <w:t>which method would be the best for a particular problem. There are also different criteria to compare them.</w:t>
      </w:r>
    </w:p>
    <w:p w:rsidR="009644EC" w:rsidRDefault="00E44AF1" w:rsidP="009644EC">
      <w:pPr>
        <w:rPr>
          <w:szCs w:val="28"/>
          <w:lang w:val="en-US"/>
        </w:rPr>
      </w:pPr>
      <w:r>
        <w:rPr>
          <w:szCs w:val="28"/>
          <w:lang w:val="en-US"/>
        </w:rPr>
        <w:t>In general</w:t>
      </w:r>
      <w:r w:rsidR="009644EC">
        <w:rPr>
          <w:szCs w:val="28"/>
          <w:lang w:val="en-US"/>
        </w:rPr>
        <w:t>, integrators are divided into several types bas</w:t>
      </w:r>
      <w:r w:rsidR="000211BF">
        <w:rPr>
          <w:szCs w:val="28"/>
          <w:lang w:val="en-US"/>
        </w:rPr>
        <w:t xml:space="preserve">ed on the underlying principle </w:t>
      </w:r>
      <w:r w:rsidR="009644EC">
        <w:rPr>
          <w:szCs w:val="28"/>
          <w:lang w:val="en-US"/>
        </w:rPr>
        <w:t>[</w:t>
      </w:r>
      <w:r w:rsidR="000211BF">
        <w:rPr>
          <w:szCs w:val="28"/>
          <w:lang w:val="en-US"/>
        </w:rPr>
        <w:t>1</w:t>
      </w:r>
      <w:r w:rsidR="009644EC">
        <w:rPr>
          <w:szCs w:val="28"/>
          <w:lang w:val="en-US"/>
        </w:rPr>
        <w:t>5]</w:t>
      </w:r>
      <w:r w:rsidR="000211BF">
        <w:rPr>
          <w:szCs w:val="28"/>
          <w:lang w:val="en-US"/>
        </w:rPr>
        <w:t>:</w:t>
      </w:r>
    </w:p>
    <w:p w:rsidR="009644EC" w:rsidRPr="00037C82" w:rsidRDefault="009644EC" w:rsidP="00037C82">
      <w:pPr>
        <w:pStyle w:val="a5"/>
        <w:numPr>
          <w:ilvl w:val="0"/>
          <w:numId w:val="36"/>
        </w:numPr>
        <w:rPr>
          <w:lang w:val="en-US"/>
        </w:rPr>
      </w:pPr>
      <w:r w:rsidRPr="00037C82">
        <w:rPr>
          <w:lang w:val="en-US"/>
        </w:rPr>
        <w:t>Single-step Runge-Kutta methods</w:t>
      </w:r>
      <w:r w:rsidR="00E44AF1" w:rsidRPr="00037C82">
        <w:rPr>
          <w:lang w:val="en-US"/>
        </w:rPr>
        <w:t>, which</w:t>
      </w:r>
      <w:r w:rsidR="005A32BD" w:rsidRPr="00037C82">
        <w:rPr>
          <w:lang w:val="en-US"/>
        </w:rPr>
        <w:t xml:space="preserve"> </w:t>
      </w:r>
      <w:r w:rsidRPr="00037C82">
        <w:rPr>
          <w:lang w:val="en-US"/>
        </w:rPr>
        <w:t>are particularly easy to use and may be applied to a wide range of problems</w:t>
      </w:r>
    </w:p>
    <w:p w:rsidR="009644EC" w:rsidRPr="00037C82" w:rsidRDefault="009644EC" w:rsidP="00037C82">
      <w:pPr>
        <w:pStyle w:val="a5"/>
        <w:numPr>
          <w:ilvl w:val="0"/>
          <w:numId w:val="36"/>
        </w:numPr>
        <w:rPr>
          <w:lang w:val="en-US"/>
        </w:rPr>
      </w:pPr>
      <w:r w:rsidRPr="00037C82">
        <w:rPr>
          <w:lang w:val="en-US"/>
        </w:rPr>
        <w:t>Multi-step, or often referred to as Predictor-Corrector, methods</w:t>
      </w:r>
      <w:r w:rsidR="00E44AF1" w:rsidRPr="00037C82">
        <w:rPr>
          <w:lang w:val="en-US"/>
        </w:rPr>
        <w:t xml:space="preserve"> to</w:t>
      </w:r>
      <w:r w:rsidRPr="00037C82">
        <w:rPr>
          <w:lang w:val="en-US"/>
        </w:rPr>
        <w:t xml:space="preserve"> </w:t>
      </w:r>
      <w:r w:rsidR="00E44AF1" w:rsidRPr="00037C82">
        <w:rPr>
          <w:lang w:val="en-US"/>
        </w:rPr>
        <w:t>p</w:t>
      </w:r>
      <w:r w:rsidRPr="00037C82">
        <w:rPr>
          <w:lang w:val="en-US"/>
        </w:rPr>
        <w:t xml:space="preserve">rovide high efficiency but </w:t>
      </w:r>
      <w:r w:rsidR="00E44AF1" w:rsidRPr="00037C82">
        <w:rPr>
          <w:lang w:val="en-US"/>
        </w:rPr>
        <w:t xml:space="preserve">they </w:t>
      </w:r>
      <w:r w:rsidRPr="00037C82">
        <w:rPr>
          <w:lang w:val="en-US"/>
        </w:rPr>
        <w:t>require a storage of past data points</w:t>
      </w:r>
    </w:p>
    <w:p w:rsidR="00AB294F" w:rsidRPr="00037C82" w:rsidRDefault="009644EC" w:rsidP="00037C82">
      <w:pPr>
        <w:pStyle w:val="a5"/>
        <w:numPr>
          <w:ilvl w:val="0"/>
          <w:numId w:val="36"/>
        </w:numPr>
        <w:rPr>
          <w:lang w:val="en-US"/>
        </w:rPr>
      </w:pPr>
      <w:r w:rsidRPr="00037C82">
        <w:rPr>
          <w:lang w:val="en-US"/>
        </w:rPr>
        <w:t xml:space="preserve">Extrapolation methods, </w:t>
      </w:r>
      <w:r w:rsidR="00E44AF1" w:rsidRPr="00037C82">
        <w:rPr>
          <w:lang w:val="en-US"/>
        </w:rPr>
        <w:t xml:space="preserve">which are </w:t>
      </w:r>
      <w:r w:rsidRPr="00037C82">
        <w:rPr>
          <w:lang w:val="en-US"/>
        </w:rPr>
        <w:t>famous for their typically high accuracy</w:t>
      </w:r>
    </w:p>
    <w:p w:rsidR="002D705E" w:rsidRPr="00807411" w:rsidRDefault="00AB294F">
      <w:pPr>
        <w:jc w:val="left"/>
        <w:rPr>
          <w:color w:val="FF0000"/>
          <w:szCs w:val="28"/>
          <w:lang w:val="en-US"/>
        </w:rPr>
      </w:pPr>
      <w:commentRangeStart w:id="256"/>
      <w:r w:rsidRPr="00807411">
        <w:rPr>
          <w:color w:val="FF0000"/>
          <w:szCs w:val="28"/>
          <w:lang w:val="en-US"/>
        </w:rPr>
        <w:t>Tell which ones are used in this thesis and why.</w:t>
      </w:r>
      <w:commentRangeEnd w:id="256"/>
      <w:r w:rsidRPr="00807411">
        <w:rPr>
          <w:rStyle w:val="a8"/>
          <w:color w:val="FF0000"/>
        </w:rPr>
        <w:commentReference w:id="256"/>
      </w:r>
    </w:p>
    <w:p w:rsidR="009644EC" w:rsidRDefault="009644EC" w:rsidP="009644EC">
      <w:pPr>
        <w:rPr>
          <w:szCs w:val="28"/>
          <w:lang w:val="en-US"/>
        </w:rPr>
      </w:pPr>
      <w:r>
        <w:rPr>
          <w:szCs w:val="28"/>
          <w:lang w:val="en-US"/>
        </w:rPr>
        <w:t>Detailed discussion about numerical integration methods can be a topic for the whole work as there is variety of developed numerical integration methods and studying them in details is beyond the scope of this work.  To delve deeper into</w:t>
      </w:r>
      <w:r w:rsidR="002E7C82">
        <w:rPr>
          <w:szCs w:val="28"/>
          <w:lang w:val="en-US"/>
        </w:rPr>
        <w:t xml:space="preserve"> the topic one </w:t>
      </w:r>
      <w:r w:rsidR="000211BF">
        <w:rPr>
          <w:szCs w:val="28"/>
          <w:lang w:val="en-US"/>
        </w:rPr>
        <w:t>can refer to Vallado [6</w:t>
      </w:r>
      <w:r w:rsidR="002E7C82">
        <w:rPr>
          <w:szCs w:val="28"/>
          <w:lang w:val="en-US"/>
        </w:rPr>
        <w:t>] or Montenbruck [</w:t>
      </w:r>
      <w:r w:rsidR="000211BF">
        <w:rPr>
          <w:szCs w:val="28"/>
          <w:lang w:val="en-US"/>
        </w:rPr>
        <w:t>1</w:t>
      </w:r>
      <w:r w:rsidR="002E7C82">
        <w:rPr>
          <w:szCs w:val="28"/>
          <w:lang w:val="en-US"/>
        </w:rPr>
        <w:t>5</w:t>
      </w:r>
      <w:r>
        <w:rPr>
          <w:szCs w:val="28"/>
          <w:lang w:val="en-US"/>
        </w:rPr>
        <w:t>], wh</w:t>
      </w:r>
      <w:r w:rsidR="004C2E24">
        <w:rPr>
          <w:szCs w:val="28"/>
          <w:lang w:val="en-US"/>
        </w:rPr>
        <w:t>ich</w:t>
      </w:r>
      <w:r>
        <w:rPr>
          <w:szCs w:val="28"/>
          <w:lang w:val="en-US"/>
        </w:rPr>
        <w:t xml:space="preserve"> provide relatively detailed review of the main numerical methods and further provide references to other sources.</w:t>
      </w:r>
    </w:p>
    <w:p w:rsidR="00A251DB" w:rsidRDefault="00A251DB" w:rsidP="00A251DB">
      <w:pPr>
        <w:rPr>
          <w:szCs w:val="28"/>
          <w:lang w:val="en-US"/>
        </w:rPr>
      </w:pPr>
      <w:r>
        <w:rPr>
          <w:szCs w:val="28"/>
          <w:lang w:val="en-US"/>
        </w:rPr>
        <w:t xml:space="preserve">It is assumed that equations would be n-dimensional ordinary differential equations of the </w:t>
      </w:r>
      <w:r w:rsidR="000211BF">
        <w:rPr>
          <w:szCs w:val="28"/>
          <w:lang w:val="en-US"/>
        </w:rPr>
        <w:t>form</w:t>
      </w:r>
      <w:r>
        <w:rPr>
          <w:szCs w:val="28"/>
          <w:lang w:val="en-US"/>
        </w:rPr>
        <w:t xml:space="preserve"> [</w:t>
      </w:r>
      <w:r w:rsidR="000211BF">
        <w:rPr>
          <w:szCs w:val="28"/>
          <w:lang w:val="en-US"/>
        </w:rPr>
        <w:t>1</w:t>
      </w:r>
      <w:r>
        <w:rPr>
          <w:szCs w:val="28"/>
          <w:lang w:val="en-US"/>
        </w:rPr>
        <w:t>5]</w:t>
      </w:r>
      <w:r w:rsidR="000211BF">
        <w:rPr>
          <w:szCs w:val="28"/>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m:rPr>
                        <m:sty m:val="p"/>
                      </m:rPr>
                      <m:t xml:space="preserve">t, </m:t>
                    </m:r>
                    <m:r>
                      <m:rPr>
                        <m:sty m:val="bi"/>
                      </m:rPr>
                      <m:t>y</m:t>
                    </m:r>
                  </m:e>
                </m:d>
                <m:r>
                  <m:rPr>
                    <m:sty m:val="p"/>
                  </m:rPr>
                  <m:t xml:space="preserve">    </m:t>
                </m:r>
                <m:r>
                  <m:t>y</m:t>
                </m:r>
                <m:r>
                  <m:rPr>
                    <m:sty m:val="p"/>
                  </m:rPr>
                  <m:t>,</m:t>
                </m:r>
                <m:acc>
                  <m:accPr>
                    <m:chr m:val="̇"/>
                    <m:ctrlPr/>
                  </m:accPr>
                  <m:e>
                    <m:r>
                      <m:t>y</m:t>
                    </m:r>
                  </m:e>
                </m:acc>
                <m:r>
                  <m:rPr>
                    <m:sty m:val="p"/>
                  </m:rPr>
                  <m:t xml:space="preserve">, </m:t>
                </m:r>
                <m:r>
                  <w:rPr>
                    <w:szCs w:val="36"/>
                  </w:rPr>
                  <m:t xml:space="preserve">f∈ </m:t>
                </m:r>
                <m:sSup>
                  <m:sSupPr>
                    <m:ctrlPr>
                      <w:rPr>
                        <w:rFonts w:eastAsiaTheme="minorHAnsi" w:cstheme="minorBidi"/>
                        <w:i/>
                        <w:iCs/>
                        <w:color w:val="auto"/>
                        <w:spacing w:val="0"/>
                        <w:kern w:val="0"/>
                        <w:sz w:val="22"/>
                        <w:szCs w:val="36"/>
                      </w:rPr>
                    </m:ctrlPr>
                  </m:sSupPr>
                  <m:e>
                    <m:r>
                      <w:rPr>
                        <w:szCs w:val="36"/>
                      </w:rPr>
                      <m:t>R</m:t>
                    </m:r>
                  </m:e>
                  <m:sup>
                    <m:r>
                      <w:rPr>
                        <w:szCs w:val="36"/>
                      </w:rPr>
                      <m:t>n</m:t>
                    </m:r>
                  </m:sup>
                </m:sSup>
              </m:oMath>
            </m:oMathPara>
          </w:p>
        </w:tc>
        <w:tc>
          <w:tcPr>
            <w:tcW w:w="1276" w:type="dxa"/>
            <w:vAlign w:val="center"/>
          </w:tcPr>
          <w:p w:rsidR="00807411" w:rsidRDefault="00807411" w:rsidP="00CA47AD">
            <w:pPr>
              <w:jc w:val="right"/>
              <w:rPr>
                <w:rFonts w:eastAsiaTheme="minorEastAsia"/>
                <w:lang w:val="en-US" w:eastAsia="ru-RU"/>
              </w:rPr>
            </w:pPr>
            <w:r>
              <w:rPr>
                <w:rFonts w:eastAsiaTheme="minorEastAsia"/>
                <w:lang w:val="en-US" w:eastAsia="ru-RU"/>
              </w:rPr>
              <w:t>(4.</w:t>
            </w:r>
            <w:r w:rsidR="00CA47AD">
              <w:rPr>
                <w:rFonts w:eastAsiaTheme="minorEastAsia"/>
                <w:lang w:val="en-US" w:eastAsia="ru-RU"/>
              </w:rPr>
              <w:t>1</w:t>
            </w:r>
            <w:r>
              <w:rPr>
                <w:rFonts w:eastAsiaTheme="minorEastAsia"/>
                <w:lang w:val="en-US" w:eastAsia="ru-RU"/>
              </w:rPr>
              <w:t>)</w:t>
            </w:r>
          </w:p>
        </w:tc>
      </w:tr>
    </w:tbl>
    <w:p w:rsidR="00A251DB" w:rsidRDefault="00A251DB" w:rsidP="00A251DB">
      <w:pPr>
        <w:rPr>
          <w:szCs w:val="28"/>
          <w:lang w:val="en-US"/>
        </w:rPr>
      </w:pPr>
      <w:r>
        <w:rPr>
          <w:szCs w:val="28"/>
          <w:lang w:val="en-US"/>
        </w:rPr>
        <w:lastRenderedPageBreak/>
        <w:t>with derivatives w</w:t>
      </w:r>
      <w:r w:rsidR="004C2E24">
        <w:rPr>
          <w:szCs w:val="28"/>
          <w:lang w:val="en-US"/>
        </w:rPr>
        <w:t>ith</w:t>
      </w:r>
      <w:r>
        <w:rPr>
          <w:szCs w:val="28"/>
          <w:lang w:val="en-US"/>
        </w:rPr>
        <w:t xml:space="preserve"> r</w:t>
      </w:r>
      <w:r w:rsidR="004C2E24">
        <w:rPr>
          <w:szCs w:val="28"/>
          <w:lang w:val="en-US"/>
        </w:rPr>
        <w:t>espect</w:t>
      </w:r>
      <w:r>
        <w:rPr>
          <w:szCs w:val="28"/>
          <w:lang w:val="en-US"/>
        </w:rPr>
        <w:t xml:space="preserve"> t</w:t>
      </w:r>
      <w:r w:rsidR="004C2E24">
        <w:rPr>
          <w:szCs w:val="28"/>
          <w:lang w:val="en-US"/>
        </w:rPr>
        <w:t>o</w:t>
      </w:r>
      <w:r>
        <w:rPr>
          <w:szCs w:val="28"/>
          <w:lang w:val="en-US"/>
        </w:rPr>
        <w:t xml:space="preserve"> time. This form can be obtained from the second-order differential equation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i/>
                <w:szCs w:val="36"/>
                <w:lang w:val="en-US"/>
              </w:rPr>
            </w:pPr>
            <m:oMathPara>
              <m:oMathParaPr>
                <m:jc m:val="left"/>
              </m:oMathParaPr>
              <m:oMath>
                <m:acc>
                  <m:accPr>
                    <m:chr m:val="̈"/>
                    <m:ctrlPr/>
                  </m:accPr>
                  <m:e>
                    <m:r>
                      <m:rPr>
                        <m:sty m:val="bi"/>
                      </m:rPr>
                      <w:rPr>
                        <w:rFonts w:eastAsiaTheme="minorEastAsia"/>
                        <w:lang w:val="en-US"/>
                      </w:rPr>
                      <m:t>r</m:t>
                    </m:r>
                  </m:e>
                </m:acc>
                <m:r>
                  <m:rPr>
                    <m:sty m:val="p"/>
                  </m:rPr>
                  <w:rPr>
                    <w:szCs w:val="36"/>
                    <w:lang w:val="de-DE"/>
                  </w:rPr>
                  <m:t>=</m:t>
                </m:r>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oMath>
            </m:oMathPara>
          </w:p>
        </w:tc>
        <w:tc>
          <w:tcPr>
            <w:tcW w:w="1276" w:type="dxa"/>
            <w:vAlign w:val="center"/>
          </w:tcPr>
          <w:p w:rsidR="00807411" w:rsidRDefault="00CA47AD" w:rsidP="00807411">
            <w:pPr>
              <w:jc w:val="right"/>
              <w:rPr>
                <w:rFonts w:eastAsiaTheme="minorEastAsia"/>
                <w:lang w:val="en-US" w:eastAsia="ru-RU"/>
              </w:rPr>
            </w:pPr>
            <w:r>
              <w:rPr>
                <w:rFonts w:eastAsiaTheme="minorEastAsia"/>
                <w:lang w:val="en-US" w:eastAsia="ru-RU"/>
              </w:rPr>
              <w:t>(4.2</w:t>
            </w:r>
            <w:r w:rsidR="00807411">
              <w:rPr>
                <w:rFonts w:eastAsiaTheme="minorEastAsia"/>
                <w:lang w:val="en-US" w:eastAsia="ru-RU"/>
              </w:rPr>
              <w:t>)</w:t>
            </w:r>
          </w:p>
        </w:tc>
      </w:tr>
    </w:tbl>
    <w:p w:rsidR="00A251DB" w:rsidRPr="0087191E" w:rsidRDefault="00A251DB" w:rsidP="00A251DB">
      <w:pPr>
        <w:rPr>
          <w:rFonts w:asciiTheme="minorHAnsi" w:hAnsiTheme="minorHAnsi"/>
          <w:szCs w:val="28"/>
        </w:rPr>
      </w:pPr>
      <w:r>
        <w:rPr>
          <w:szCs w:val="28"/>
          <w:lang w:val="en-US"/>
        </w:rPr>
        <w:t xml:space="preserve">by combining position of a satellite </w:t>
      </w:r>
      <m:oMath>
        <m:r>
          <m:rPr>
            <m:sty m:val="bi"/>
          </m:rPr>
          <w:rPr>
            <w:rFonts w:eastAsiaTheme="minorEastAsia"/>
            <w:lang w:val="de-DE"/>
          </w:rPr>
          <m:t>r</m:t>
        </m:r>
      </m:oMath>
      <w:r w:rsidR="00807411" w:rsidRPr="000A23C0">
        <w:rPr>
          <w:rStyle w:val="a7"/>
          <w:b/>
          <w:lang w:val="en-US"/>
        </w:rPr>
        <w:t xml:space="preserve"> </w:t>
      </w:r>
      <m:oMath>
        <m:r>
          <m:rPr>
            <m:sty m:val="bi"/>
          </m:rPr>
          <w:rPr>
            <w:rStyle w:val="a7"/>
          </w:rPr>
          <m:t>r</m:t>
        </m:r>
      </m:oMath>
      <w:r w:rsidR="000A23C0">
        <w:rPr>
          <w:szCs w:val="28"/>
          <w:lang w:val="en-US"/>
        </w:rPr>
        <w:t xml:space="preserve"> </w:t>
      </w:r>
      <m:oMath>
        <m:r>
          <m:rPr>
            <m:sty m:val="bi"/>
          </m:rPr>
          <w:rPr>
            <w:rFonts w:eastAsiaTheme="minorEastAsia"/>
            <w:lang w:val="de-DE"/>
          </w:rPr>
          <m:t>r</m:t>
        </m:r>
      </m:oMath>
      <w:r>
        <w:rPr>
          <w:szCs w:val="28"/>
          <w:lang w:val="en-US"/>
        </w:rPr>
        <w:t>and velocity</w:t>
      </w:r>
      <w:r w:rsidR="000A23C0">
        <w:rPr>
          <w:szCs w:val="28"/>
          <w:lang w:val="en-US"/>
        </w:rPr>
        <w:t xml:space="preserve"> </w:t>
      </w:r>
      <m:oMath>
        <m:acc>
          <m:accPr>
            <m:chr m:val="̇"/>
            <m:ctrlPr>
              <w:rPr>
                <w:rStyle w:val="a7"/>
                <w:lang w:val="en-US"/>
              </w:rPr>
            </m:ctrlPr>
          </m:accPr>
          <m:e>
            <m:r>
              <m:rPr>
                <m:sty m:val="bi"/>
              </m:rPr>
              <w:rPr>
                <w:rStyle w:val="a7"/>
              </w:rPr>
              <m:t>r</m:t>
            </m:r>
          </m:e>
        </m:acc>
        <m:r>
          <w:rPr>
            <w:rFonts w:ascii="Cambria Math" w:hAnsi="Cambria Math"/>
            <w:szCs w:val="28"/>
            <w:lang w:val="en-US"/>
          </w:rPr>
          <m:t xml:space="preserve"> </m:t>
        </m:r>
      </m:oMath>
      <w:r>
        <w:rPr>
          <w:szCs w:val="28"/>
          <w:lang w:val="en-US"/>
        </w:rPr>
        <w:t>into t</w:t>
      </w:r>
      <w:r w:rsidR="0087191E">
        <w:rPr>
          <w:szCs w:val="28"/>
          <w:lang w:val="en-US"/>
        </w:rPr>
        <w:t>he six-dimensional state vector</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445CFD" w:rsidTr="007A1215">
        <w:trPr>
          <w:trHeight w:val="1210"/>
        </w:trPr>
        <w:tc>
          <w:tcPr>
            <w:tcW w:w="8046" w:type="dxa"/>
            <w:vAlign w:val="center"/>
          </w:tcPr>
          <w:p w:rsidR="00445CFD" w:rsidRPr="00445CFD" w:rsidRDefault="00445CFD" w:rsidP="00445CFD">
            <w:pPr>
              <w:pStyle w:val="a6"/>
              <w:rPr>
                <w:szCs w:val="36"/>
              </w:rPr>
            </w:pPr>
            <m:oMathPara>
              <m:oMathParaPr>
                <m:jc m:val="left"/>
              </m:oMathParaPr>
              <m:oMath>
                <m:r>
                  <m:rPr>
                    <m:sty m:val="p"/>
                  </m:rPr>
                  <m:t>y</m:t>
                </m:r>
                <m:r>
                  <m:rPr>
                    <m:sty m:val="p"/>
                  </m:rPr>
                  <w:rPr>
                    <w:szCs w:val="36"/>
                  </w:rPr>
                  <m:t>=</m:t>
                </m:r>
                <m:d>
                  <m:dPr>
                    <m:ctrlPr/>
                  </m:dPr>
                  <m:e>
                    <m:m>
                      <m:mPr>
                        <m:mcs>
                          <m:mc>
                            <m:mcPr>
                              <m:count m:val="1"/>
                              <m:mcJc m:val="center"/>
                            </m:mcPr>
                          </m:mc>
                        </m:mcs>
                        <m:ctrlPr/>
                      </m:mPr>
                      <m:mr>
                        <m:e>
                          <m:r>
                            <m:rPr>
                              <m:sty m:val="bi"/>
                            </m:rPr>
                            <m:t>r</m:t>
                          </m:r>
                        </m:e>
                      </m:mr>
                      <m:mr>
                        <m:e>
                          <m:acc>
                            <m:accPr>
                              <m:chr m:val="̇"/>
                              <m:ctrlPr/>
                            </m:accPr>
                            <m:e>
                              <m:r>
                                <m:rPr>
                                  <m:sty m:val="bi"/>
                                </m:rPr>
                                <m:t>r</m:t>
                              </m:r>
                            </m:e>
                          </m:acc>
                        </m:e>
                      </m:mr>
                    </m:m>
                  </m:e>
                </m:d>
                <m:r>
                  <m:rPr>
                    <m:sty m:val="p"/>
                  </m:rPr>
                  <m:t xml:space="preserve"> </m:t>
                </m:r>
              </m:oMath>
            </m:oMathPara>
          </w:p>
        </w:tc>
        <w:tc>
          <w:tcPr>
            <w:tcW w:w="1276" w:type="dxa"/>
            <w:vAlign w:val="center"/>
          </w:tcPr>
          <w:p w:rsidR="00445CFD" w:rsidRDefault="00CA47AD" w:rsidP="00445CFD">
            <w:pPr>
              <w:jc w:val="right"/>
              <w:rPr>
                <w:rFonts w:eastAsiaTheme="minorEastAsia"/>
                <w:lang w:val="en-US" w:eastAsia="ru-RU"/>
              </w:rPr>
            </w:pPr>
            <w:r>
              <w:rPr>
                <w:rFonts w:eastAsiaTheme="minorEastAsia"/>
                <w:lang w:val="en-US" w:eastAsia="ru-RU"/>
              </w:rPr>
              <w:t>(4.3</w:t>
            </w:r>
            <w:r w:rsidR="00445CFD">
              <w:rPr>
                <w:rFonts w:eastAsiaTheme="minorEastAsia"/>
                <w:lang w:val="en-US" w:eastAsia="ru-RU"/>
              </w:rPr>
              <w:t>)</w:t>
            </w:r>
          </w:p>
        </w:tc>
      </w:tr>
    </w:tbl>
    <w:p w:rsidR="00A251DB" w:rsidRDefault="00A251DB" w:rsidP="00A251DB">
      <w:pPr>
        <w:rPr>
          <w:szCs w:val="28"/>
          <w:lang w:val="en-US"/>
        </w:rPr>
      </w:pPr>
      <w:r>
        <w:rPr>
          <w:szCs w:val="28"/>
          <w:lang w:val="en-US"/>
        </w:rPr>
        <w:t>which satisfies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742366" w:rsidTr="007A1215">
        <w:trPr>
          <w:trHeight w:val="1210"/>
        </w:trPr>
        <w:tc>
          <w:tcPr>
            <w:tcW w:w="8046" w:type="dxa"/>
            <w:vAlign w:val="center"/>
          </w:tcPr>
          <w:p w:rsidR="00742366" w:rsidRPr="00445CFD" w:rsidRDefault="007575FC" w:rsidP="00742366">
            <w:pPr>
              <w:pStyle w:val="a6"/>
              <w:rPr>
                <w:szCs w:val="36"/>
              </w:rPr>
            </w:pPr>
            <m:oMathPara>
              <m:oMathParaPr>
                <m:jc m:val="left"/>
              </m:oMathParaPr>
              <m:oMath>
                <m:acc>
                  <m:accPr>
                    <m:chr m:val="̇"/>
                    <m:ctrlPr>
                      <w:rPr>
                        <w:rFonts w:eastAsiaTheme="minorEastAsia" w:cstheme="minorBidi"/>
                        <w:i/>
                      </w:rPr>
                    </m:ctrlPr>
                  </m:accPr>
                  <m:e>
                    <m:r>
                      <w:rPr>
                        <w:rFonts w:eastAsiaTheme="minorEastAsia" w:cstheme="minorBidi"/>
                      </w:rPr>
                      <m:t>y</m:t>
                    </m:r>
                  </m:e>
                </m:acc>
                <m:r>
                  <m:rPr>
                    <m:sty m:val="p"/>
                  </m:rPr>
                  <w:rPr>
                    <w:szCs w:val="36"/>
                  </w:rPr>
                  <m:t>=</m:t>
                </m:r>
                <m:r>
                  <w:rPr>
                    <w:szCs w:val="36"/>
                  </w:rPr>
                  <m:t>f</m:t>
                </m:r>
                <m:d>
                  <m:dPr>
                    <m:ctrlPr>
                      <w:rPr>
                        <w:szCs w:val="36"/>
                      </w:rPr>
                    </m:ctrlPr>
                  </m:dPr>
                  <m:e>
                    <m:r>
                      <m:rPr>
                        <m:sty m:val="p"/>
                      </m:rPr>
                      <m:t xml:space="preserve">t, </m:t>
                    </m:r>
                    <m:r>
                      <m:rPr>
                        <m:sty m:val="bi"/>
                      </m:rPr>
                      <m:t>y</m:t>
                    </m:r>
                  </m:e>
                </m:d>
                <m:r>
                  <m:rPr>
                    <m:sty m:val="p"/>
                  </m:rPr>
                  <w:rPr>
                    <w:szCs w:val="36"/>
                  </w:rPr>
                  <m:t xml:space="preserve">= </m:t>
                </m:r>
                <m:d>
                  <m:dPr>
                    <m:ctrlPr/>
                  </m:dPr>
                  <m:e>
                    <m:m>
                      <m:mPr>
                        <m:mcs>
                          <m:mc>
                            <m:mcPr>
                              <m:count m:val="1"/>
                              <m:mcJc m:val="center"/>
                            </m:mcPr>
                          </m:mc>
                        </m:mcs>
                        <m:ctrlPr/>
                      </m:mPr>
                      <m:mr>
                        <m:e>
                          <m:acc>
                            <m:accPr>
                              <m:chr m:val="̇"/>
                              <m:ctrlPr>
                                <w:rPr>
                                  <w:rFonts w:eastAsiaTheme="minorEastAsia" w:cstheme="minorBidi"/>
                                  <w:b/>
                                  <w:i/>
                                  <w:iCs/>
                                  <w:lang w:val="de-DE"/>
                                </w:rPr>
                              </m:ctrlPr>
                            </m:accPr>
                            <m:e>
                              <m:r>
                                <m:rPr>
                                  <m:sty m:val="bi"/>
                                </m:rPr>
                                <w:rPr>
                                  <w:rFonts w:eastAsiaTheme="minorEastAsia" w:cstheme="minorBidi"/>
                                  <w:lang w:val="de-DE"/>
                                </w:rPr>
                                <m:t>r</m:t>
                              </m:r>
                            </m:e>
                          </m:acc>
                        </m:e>
                      </m:mr>
                      <m:mr>
                        <m:e>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e>
                      </m:mr>
                    </m:m>
                  </m:e>
                </m:d>
              </m:oMath>
            </m:oMathPara>
          </w:p>
        </w:tc>
        <w:tc>
          <w:tcPr>
            <w:tcW w:w="1276" w:type="dxa"/>
            <w:vAlign w:val="center"/>
          </w:tcPr>
          <w:p w:rsidR="00742366" w:rsidRDefault="0087191E" w:rsidP="0087191E">
            <w:pPr>
              <w:jc w:val="right"/>
              <w:rPr>
                <w:lang w:val="en-US" w:eastAsia="ru-RU"/>
              </w:rPr>
            </w:pPr>
            <w:r>
              <w:rPr>
                <w:lang w:val="en-US" w:eastAsia="ru-RU"/>
              </w:rPr>
              <w:t>(4.</w:t>
            </w:r>
            <w:r w:rsidR="00CA47AD">
              <w:rPr>
                <w:lang w:val="en-US"/>
              </w:rPr>
              <w:t>4</w:t>
            </w:r>
            <w:r w:rsidR="00742366">
              <w:rPr>
                <w:lang w:val="en-US" w:eastAsia="ru-RU"/>
              </w:rPr>
              <w:t>)</w:t>
            </w:r>
          </w:p>
        </w:tc>
      </w:tr>
    </w:tbl>
    <w:p w:rsidR="00A251DB" w:rsidRDefault="00A251DB" w:rsidP="00A251DB">
      <w:pPr>
        <w:rPr>
          <w:szCs w:val="28"/>
          <w:lang w:val="en-US"/>
        </w:rPr>
      </w:pPr>
    </w:p>
    <w:p w:rsidR="00CB4C24" w:rsidRPr="00CA47AD" w:rsidRDefault="00130530" w:rsidP="00CB4C24">
      <w:pPr>
        <w:rPr>
          <w:rFonts w:asciiTheme="minorHAnsi" w:hAnsiTheme="minorHAnsi"/>
          <w:szCs w:val="28"/>
          <w:lang w:val="en-US"/>
        </w:rPr>
      </w:pPr>
      <w:r>
        <w:rPr>
          <w:szCs w:val="28"/>
          <w:lang w:val="en-US"/>
        </w:rPr>
        <w:t>The m</w:t>
      </w:r>
      <w:r w:rsidR="00CB4C24" w:rsidRPr="00041434">
        <w:rPr>
          <w:szCs w:val="28"/>
          <w:lang w:val="en-US"/>
        </w:rPr>
        <w:t>ajorit</w:t>
      </w:r>
      <w:r w:rsidR="00CB4C24">
        <w:rPr>
          <w:szCs w:val="28"/>
          <w:lang w:val="en-US"/>
        </w:rPr>
        <w:t>y of numerical integrators derive from Taylor series integrator. Below is the form of Taylor series: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87191E" w:rsidRDefault="0087191E"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m:rPr>
                    <m:sty m:val="p"/>
                  </m:rPr>
                  <m:t>=</m:t>
                </m:r>
                <m:r>
                  <m:t>y</m:t>
                </m:r>
                <m:d>
                  <m:dPr>
                    <m:ctrlPr/>
                  </m:dPr>
                  <m:e>
                    <m:sSub>
                      <m:sSubPr>
                        <m:ctrlPr/>
                      </m:sSubPr>
                      <m:e>
                        <m:r>
                          <m:rPr>
                            <m:sty m:val="p"/>
                          </m:rPr>
                          <m:t>t</m:t>
                        </m:r>
                      </m:e>
                      <m:sub>
                        <m:r>
                          <m:rPr>
                            <m:sty m:val="p"/>
                          </m:rPr>
                          <m:t>0</m:t>
                        </m:r>
                      </m:sub>
                    </m:sSub>
                  </m:e>
                </m:d>
                <m:r>
                  <m:rPr>
                    <m:sty m:val="p"/>
                  </m:rPr>
                  <m:t xml:space="preserve">+ </m:t>
                </m:r>
                <m:acc>
                  <m:accPr>
                    <m:chr m:val="̇"/>
                    <m:ctrlPr>
                      <w:rPr>
                        <w:i/>
                      </w:rPr>
                    </m:ctrlPr>
                  </m:accPr>
                  <m:e>
                    <m:r>
                      <m:t>y</m:t>
                    </m:r>
                  </m:e>
                </m:acc>
                <m:d>
                  <m:dPr>
                    <m:ctrlPr/>
                  </m:dPr>
                  <m:e>
                    <m:sSub>
                      <m:sSubPr>
                        <m:ctrlPr/>
                      </m:sSubPr>
                      <m:e>
                        <m:r>
                          <m:rPr>
                            <m:sty m:val="p"/>
                          </m:rPr>
                          <m:t>t</m:t>
                        </m:r>
                      </m:e>
                      <m:sub>
                        <m:r>
                          <m:rPr>
                            <m:sty m:val="p"/>
                          </m:rPr>
                          <m:t>0</m:t>
                        </m:r>
                      </m:sub>
                    </m:sSub>
                  </m:e>
                </m:d>
                <m:d>
                  <m:dPr>
                    <m:ctrlPr/>
                  </m:dPr>
                  <m:e>
                    <m:r>
                      <m:rPr>
                        <m:sty m:val="p"/>
                      </m:rPr>
                      <m:t xml:space="preserve">t- </m:t>
                    </m:r>
                    <m:sSub>
                      <m:sSubPr>
                        <m:ctrlPr/>
                      </m:sSubPr>
                      <m:e>
                        <m:r>
                          <m:rPr>
                            <m:sty m:val="p"/>
                          </m:rPr>
                          <m:t>t</m:t>
                        </m:r>
                      </m:e>
                      <m:sub>
                        <m:r>
                          <m:rPr>
                            <m:sty m:val="p"/>
                          </m:rPr>
                          <m:t>0</m:t>
                        </m:r>
                      </m:sub>
                    </m:sSub>
                  </m:e>
                </m:d>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2</m:t>
                        </m:r>
                      </m:sup>
                    </m:sSup>
                  </m:num>
                  <m:den>
                    <m:r>
                      <m:rPr>
                        <m:sty m:val="p"/>
                      </m:rPr>
                      <m:t>2!</m:t>
                    </m:r>
                  </m:den>
                </m:f>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3</m:t>
                        </m:r>
                      </m:sup>
                    </m:sSup>
                  </m:num>
                  <m:den>
                    <m:r>
                      <m:rPr>
                        <m:sty m:val="p"/>
                      </m:rPr>
                      <m:t>3!</m:t>
                    </m:r>
                  </m:den>
                </m:f>
                <m:r>
                  <m:rPr>
                    <m:sty m:val="p"/>
                  </m:rPr>
                  <m:t>+…</m:t>
                </m:r>
              </m:oMath>
            </m:oMathPara>
          </w:p>
        </w:tc>
        <w:tc>
          <w:tcPr>
            <w:tcW w:w="1276" w:type="dxa"/>
            <w:vAlign w:val="center"/>
          </w:tcPr>
          <w:p w:rsidR="0087191E" w:rsidRDefault="0087191E" w:rsidP="0087191E">
            <w:pPr>
              <w:jc w:val="right"/>
              <w:rPr>
                <w:lang w:val="en-US" w:eastAsia="ru-RU"/>
              </w:rPr>
            </w:pPr>
            <w:r>
              <w:rPr>
                <w:lang w:val="en-US" w:eastAsia="ru-RU"/>
              </w:rPr>
              <w:t>(4.</w:t>
            </w:r>
            <w:r w:rsidR="00CA47AD">
              <w:rPr>
                <w:lang w:val="en-US"/>
              </w:rPr>
              <w:t>5</w:t>
            </w:r>
            <w:r>
              <w:rPr>
                <w:lang w:val="en-US" w:eastAsia="ru-RU"/>
              </w:rPr>
              <w:t>)</w:t>
            </w:r>
          </w:p>
        </w:tc>
      </w:tr>
    </w:tbl>
    <w:p w:rsidR="00CB4C24" w:rsidRPr="0087191E" w:rsidRDefault="00CB4C24" w:rsidP="00CB4C24">
      <w:pPr>
        <w:rPr>
          <w:szCs w:val="28"/>
          <w:lang w:val="en-US"/>
        </w:rPr>
      </w:pPr>
    </w:p>
    <w:p w:rsidR="00CB4C24" w:rsidRDefault="00CB4C24" w:rsidP="00CB4C24">
      <w:pPr>
        <w:rPr>
          <w:szCs w:val="28"/>
          <w:lang w:val="en-US"/>
        </w:rPr>
      </w:pPr>
      <w:r w:rsidRPr="00041434">
        <w:rPr>
          <w:b/>
          <w:szCs w:val="28"/>
          <w:lang w:val="en-US"/>
        </w:rPr>
        <w:t xml:space="preserve"> </w:t>
      </w:r>
      <w:r w:rsidR="00D2764B">
        <w:rPr>
          <w:szCs w:val="28"/>
          <w:lang w:val="en-US"/>
        </w:rPr>
        <w:t xml:space="preserve">In Taylor series expansion, </w:t>
      </w:r>
      <w:r>
        <w:rPr>
          <w:szCs w:val="28"/>
          <w:lang w:val="en-US"/>
        </w:rPr>
        <w:t xml:space="preserve">an infinite number of terms </w:t>
      </w:r>
      <w:r w:rsidR="00D2764B">
        <w:rPr>
          <w:szCs w:val="28"/>
          <w:lang w:val="en-US"/>
        </w:rPr>
        <w:t xml:space="preserve">cannot be included </w:t>
      </w:r>
      <w:r w:rsidR="001F1BAF">
        <w:rPr>
          <w:szCs w:val="28"/>
          <w:lang w:val="en-US"/>
        </w:rPr>
        <w:t xml:space="preserve">and it can be </w:t>
      </w:r>
      <w:r w:rsidR="00D2764B">
        <w:rPr>
          <w:szCs w:val="28"/>
          <w:lang w:val="en-US"/>
        </w:rPr>
        <w:t>un</w:t>
      </w:r>
      <w:r>
        <w:rPr>
          <w:szCs w:val="28"/>
          <w:lang w:val="en-US"/>
        </w:rPr>
        <w:t xml:space="preserve">clear where to truncate the series. </w:t>
      </w:r>
      <w:r w:rsidR="001F1BAF">
        <w:rPr>
          <w:szCs w:val="28"/>
          <w:lang w:val="en-US"/>
        </w:rPr>
        <w:t>I</w:t>
      </w:r>
      <w:r w:rsidR="00D2764B">
        <w:rPr>
          <w:szCs w:val="28"/>
          <w:lang w:val="en-US"/>
        </w:rPr>
        <w:t xml:space="preserve">n addition, </w:t>
      </w:r>
      <w:r>
        <w:rPr>
          <w:szCs w:val="28"/>
          <w:lang w:val="en-US"/>
        </w:rPr>
        <w:t>calculating the derivatives</w:t>
      </w:r>
      <w:r w:rsidR="00D2764B" w:rsidRPr="00D2764B">
        <w:rPr>
          <w:szCs w:val="28"/>
          <w:lang w:val="en-US"/>
        </w:rPr>
        <w:t xml:space="preserve"> </w:t>
      </w:r>
      <w:r w:rsidR="00D2764B">
        <w:rPr>
          <w:szCs w:val="28"/>
          <w:lang w:val="en-US"/>
        </w:rPr>
        <w:t>with complex functions might be difficult</w:t>
      </w:r>
      <w:r>
        <w:rPr>
          <w:szCs w:val="28"/>
          <w:lang w:val="en-US"/>
        </w:rPr>
        <w:t>. The simplest solution is the basis for an Euler integrator, which takes only a first-order term of Taylor series</w:t>
      </w:r>
      <w:r w:rsidR="00D2764B" w:rsidRPr="00D2764B">
        <w:rPr>
          <w:szCs w:val="28"/>
          <w:lang w:val="en-US"/>
        </w:rPr>
        <w:t xml:space="preserve"> </w:t>
      </w:r>
      <w:r w:rsidR="00D2764B">
        <w:rPr>
          <w:szCs w:val="28"/>
          <w:lang w:val="en-US"/>
        </w:rPr>
        <w:t>into account</w:t>
      </w:r>
      <w:r w:rsidR="000211BF">
        <w:rPr>
          <w:szCs w:val="28"/>
          <w:lang w:val="en-US"/>
        </w:rPr>
        <w:t xml:space="preserve"> [6</w:t>
      </w:r>
      <w:r>
        <w:rPr>
          <w:szCs w:val="28"/>
          <w:lang w:val="en-US"/>
        </w:rPr>
        <w:t>]</w:t>
      </w:r>
      <w:r w:rsidR="000211BF">
        <w:rPr>
          <w:szCs w:val="28"/>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F159F0" w:rsidRDefault="00F159F0"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w:rPr>
                    <w:rFonts w:eastAsiaTheme="minorEastAsia" w:cstheme="minorBidi"/>
                    <w:lang w:val="en-US"/>
                  </w:rPr>
                  <m:t>≅</m:t>
                </m:r>
                <m:r>
                  <m:t>y</m:t>
                </m:r>
                <m:d>
                  <m:dPr>
                    <m:ctrlPr>
                      <w:rPr>
                        <w:i/>
                      </w:rPr>
                    </m:ctrlPr>
                  </m:dPr>
                  <m:e>
                    <m:sSub>
                      <m:sSubPr>
                        <m:ctrlPr>
                          <w:rPr>
                            <w:i/>
                          </w:rPr>
                        </m:ctrlPr>
                      </m:sSubPr>
                      <m:e>
                        <m:r>
                          <w:rPr>
                            <w:lang w:val="en-US"/>
                          </w:rPr>
                          <m:t>t</m:t>
                        </m:r>
                      </m:e>
                      <m:sub>
                        <m:r>
                          <w:rPr>
                            <w:lang w:val="en-US"/>
                          </w:rPr>
                          <m:t>0</m:t>
                        </m:r>
                      </m:sub>
                    </m:sSub>
                  </m:e>
                </m:d>
                <m:r>
                  <w:rPr>
                    <w:lang w:val="en-US"/>
                  </w:rPr>
                  <m:t xml:space="preserve">+ </m:t>
                </m:r>
                <m:acc>
                  <m:accPr>
                    <m:chr m:val="̇"/>
                    <m:ctrlPr>
                      <w:rPr>
                        <w:i/>
                      </w:rPr>
                    </m:ctrlPr>
                  </m:accPr>
                  <m:e>
                    <m:r>
                      <m:t>y</m:t>
                    </m:r>
                  </m:e>
                </m:acc>
                <m:d>
                  <m:dPr>
                    <m:ctrlPr>
                      <w:rPr>
                        <w:i/>
                      </w:rPr>
                    </m:ctrlPr>
                  </m:dPr>
                  <m:e>
                    <m:sSub>
                      <m:sSubPr>
                        <m:ctrlPr>
                          <w:rPr>
                            <w:i/>
                          </w:rPr>
                        </m:ctrlPr>
                      </m:sSubPr>
                      <m:e>
                        <m:r>
                          <w:rPr>
                            <w:lang w:val="en-US"/>
                          </w:rPr>
                          <m:t>t</m:t>
                        </m:r>
                      </m:e>
                      <m:sub>
                        <m:r>
                          <w:rPr>
                            <w:lang w:val="en-US"/>
                          </w:rPr>
                          <m:t>0</m:t>
                        </m:r>
                      </m:sub>
                    </m:sSub>
                  </m:e>
                </m:d>
                <m:d>
                  <m:dPr>
                    <m:ctrlPr>
                      <w:rPr>
                        <w:i/>
                      </w:rPr>
                    </m:ctrlPr>
                  </m:dPr>
                  <m:e>
                    <m:r>
                      <w:rPr>
                        <w:lang w:val="en-US"/>
                      </w:rPr>
                      <m:t xml:space="preserve">t- </m:t>
                    </m:r>
                    <m:sSub>
                      <m:sSubPr>
                        <m:ctrlPr>
                          <w:rPr>
                            <w:i/>
                          </w:rPr>
                        </m:ctrlPr>
                      </m:sSubPr>
                      <m:e>
                        <m:r>
                          <w:rPr>
                            <w:lang w:val="en-US"/>
                          </w:rPr>
                          <m:t>t</m:t>
                        </m:r>
                      </m:e>
                      <m:sub>
                        <m:r>
                          <w:rPr>
                            <w:lang w:val="en-US"/>
                          </w:rPr>
                          <m:t>0</m:t>
                        </m:r>
                      </m:sub>
                    </m:sSub>
                  </m:e>
                </m:d>
              </m:oMath>
            </m:oMathPara>
          </w:p>
        </w:tc>
        <w:tc>
          <w:tcPr>
            <w:tcW w:w="1276" w:type="dxa"/>
            <w:vAlign w:val="center"/>
          </w:tcPr>
          <w:p w:rsidR="0087191E" w:rsidRDefault="0087191E" w:rsidP="007A1215">
            <w:pPr>
              <w:jc w:val="right"/>
              <w:rPr>
                <w:lang w:val="en-US" w:eastAsia="ru-RU"/>
              </w:rPr>
            </w:pPr>
            <w:r>
              <w:rPr>
                <w:lang w:val="en-US" w:eastAsia="ru-RU"/>
              </w:rPr>
              <w:t>(4.</w:t>
            </w:r>
            <w:r w:rsidR="00CA47AD">
              <w:rPr>
                <w:lang w:val="en-US"/>
              </w:rPr>
              <w:t>6</w:t>
            </w:r>
            <w:r>
              <w:rPr>
                <w:lang w:val="en-US" w:eastAsia="ru-RU"/>
              </w:rPr>
              <w:t>)</w:t>
            </w:r>
          </w:p>
        </w:tc>
      </w:tr>
    </w:tbl>
    <w:p w:rsidR="0053433F" w:rsidRPr="0087191E" w:rsidRDefault="00CB4C24" w:rsidP="0038027D">
      <w:pPr>
        <w:rPr>
          <w:szCs w:val="28"/>
          <w:lang w:val="en-US"/>
        </w:rPr>
      </w:pPr>
      <w:r>
        <w:rPr>
          <w:szCs w:val="28"/>
          <w:lang w:val="en-US"/>
        </w:rPr>
        <w:t xml:space="preserve">When using the Euler method one must carefully approach to choosing the appropriate step size </w:t>
      </w:r>
      <m:oMath>
        <m:r>
          <m:rPr>
            <m:sty m:val="p"/>
          </m:rPr>
          <w:rPr>
            <w:rFonts w:ascii="Cambria Math" w:hAnsi="Cambria Math"/>
            <w:szCs w:val="28"/>
            <w:lang w:val="en-US"/>
          </w:rPr>
          <m:t>(</m:t>
        </m:r>
        <m:r>
          <m:rPr>
            <m:sty m:val="p"/>
          </m:rPr>
          <w:rPr>
            <w:rFonts w:ascii="Cambria Math" w:hAnsi="Cambria Math"/>
            <w:lang w:val="en-US"/>
          </w:rPr>
          <m:t>t</m:t>
        </m:r>
        <m:r>
          <m:rPr>
            <m:sty m:val="p"/>
          </m:rPr>
          <w:rPr>
            <w:rFonts w:ascii="Cambria Math" w:hAnsi="Cambria Math"/>
            <w:szCs w:val="28"/>
            <w:lang w:val="en-US"/>
          </w:rPr>
          <m:t>-</m:t>
        </m:r>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lang w:val="en-US"/>
              </w:rPr>
              <m:t>0</m:t>
            </m:r>
          </m:sub>
        </m:sSub>
        <m:r>
          <m:rPr>
            <m:sty m:val="p"/>
          </m:rPr>
          <w:rPr>
            <w:rFonts w:ascii="Cambria Math" w:hAnsi="Cambria Math"/>
            <w:szCs w:val="28"/>
            <w:lang w:val="en-US"/>
          </w:rPr>
          <m:t>)</m:t>
        </m:r>
        <m:r>
          <w:rPr>
            <w:rFonts w:ascii="Cambria Math" w:hAnsi="Cambria Math"/>
            <w:szCs w:val="28"/>
            <w:lang w:val="en-US"/>
          </w:rPr>
          <m:t>,</m:t>
        </m:r>
      </m:oMath>
      <w:r>
        <w:rPr>
          <w:szCs w:val="28"/>
          <w:lang w:val="en-US"/>
        </w:rPr>
        <w:t xml:space="preserve"> so that it is small enough to handle variations caused by the neglected higher-order terms.</w:t>
      </w:r>
    </w:p>
    <w:p w:rsidR="0085724E" w:rsidRDefault="00337585" w:rsidP="00AF4100">
      <w:pPr>
        <w:pStyle w:val="2"/>
      </w:pPr>
      <w:r>
        <w:lastRenderedPageBreak/>
        <w:t xml:space="preserve"> </w:t>
      </w:r>
      <w:bookmarkStart w:id="257" w:name="_Toc469887674"/>
      <w:r w:rsidR="0085724E">
        <w:t>Numerical integrators</w:t>
      </w:r>
      <w:bookmarkEnd w:id="257"/>
      <w:r w:rsidR="0085724E">
        <w:t xml:space="preserve"> </w:t>
      </w:r>
    </w:p>
    <w:p w:rsidR="0053433F" w:rsidRDefault="00CA47AD" w:rsidP="00CA47AD">
      <w:pPr>
        <w:pStyle w:val="3"/>
        <w:rPr>
          <w:lang w:val="en-US"/>
        </w:rPr>
      </w:pPr>
      <w:r>
        <w:rPr>
          <w:lang w:val="en-US"/>
        </w:rPr>
        <w:t xml:space="preserve">  </w:t>
      </w:r>
      <w:bookmarkStart w:id="258" w:name="_Toc469887675"/>
      <w:r w:rsidR="0053433F" w:rsidRPr="00FC3F64">
        <w:rPr>
          <w:lang w:val="en-US"/>
        </w:rPr>
        <w:t>Runge-Kutta Methods</w:t>
      </w:r>
      <w:bookmarkEnd w:id="258"/>
    </w:p>
    <w:p w:rsidR="0053433F" w:rsidRPr="00782516" w:rsidRDefault="007D40BC" w:rsidP="0053433F">
      <w:pPr>
        <w:rPr>
          <w:szCs w:val="28"/>
          <w:lang w:val="en-US"/>
        </w:rPr>
      </w:pPr>
      <w:r>
        <w:rPr>
          <w:szCs w:val="28"/>
          <w:lang w:val="en-US"/>
        </w:rPr>
        <w:t>Runge-Kutta singlestep methods are</w:t>
      </w:r>
      <w:r w:rsidR="0053433F">
        <w:rPr>
          <w:szCs w:val="28"/>
          <w:lang w:val="en-US"/>
        </w:rPr>
        <w:t xml:space="preserve"> the most </w:t>
      </w:r>
      <w:r>
        <w:rPr>
          <w:szCs w:val="28"/>
          <w:lang w:val="en-US"/>
        </w:rPr>
        <w:t xml:space="preserve">common methods </w:t>
      </w:r>
      <w:r w:rsidR="0087191E">
        <w:rPr>
          <w:szCs w:val="28"/>
          <w:lang w:val="en-US"/>
        </w:rPr>
        <w:t>of</w:t>
      </w:r>
      <w:r w:rsidR="0053433F">
        <w:rPr>
          <w:szCs w:val="28"/>
          <w:lang w:val="en-US"/>
        </w:rPr>
        <w:t xml:space="preserve"> </w:t>
      </w:r>
      <w:r>
        <w:rPr>
          <w:szCs w:val="28"/>
          <w:lang w:val="en-US"/>
        </w:rPr>
        <w:t xml:space="preserve">integration. </w:t>
      </w:r>
      <w:r w:rsidR="0053433F">
        <w:rPr>
          <w:szCs w:val="28"/>
          <w:lang w:val="en-US"/>
        </w:rPr>
        <w:t xml:space="preserve">These methods </w:t>
      </w:r>
      <w:r>
        <w:rPr>
          <w:szCs w:val="28"/>
          <w:lang w:val="en-US"/>
        </w:rPr>
        <w:t xml:space="preserve">are </w:t>
      </w:r>
      <w:r w:rsidR="0053433F">
        <w:rPr>
          <w:szCs w:val="28"/>
          <w:lang w:val="en-US"/>
        </w:rPr>
        <w:t>derive</w:t>
      </w:r>
      <w:r>
        <w:rPr>
          <w:szCs w:val="28"/>
          <w:lang w:val="en-US"/>
        </w:rPr>
        <w:t>d</w:t>
      </w:r>
      <w:r w:rsidR="0053433F">
        <w:rPr>
          <w:szCs w:val="28"/>
          <w:lang w:val="en-US"/>
        </w:rPr>
        <w:t xml:space="preserve"> from Taylor series but instead of deriving for higher derivative terms, the approximation is formed by using the slope at different points within the integration interval.</w:t>
      </w:r>
    </w:p>
    <w:p w:rsidR="0053433F" w:rsidRDefault="0053433F" w:rsidP="0053433F">
      <w:pPr>
        <w:rPr>
          <w:szCs w:val="28"/>
          <w:lang w:val="en-US"/>
        </w:rPr>
      </w:pPr>
      <w:r>
        <w:rPr>
          <w:szCs w:val="28"/>
          <w:lang w:val="en-US"/>
        </w:rPr>
        <w:t>Runge-Kutta is an often used type of single-step integrators. Such methods combine the state at one time with the rates at several different times based on the single initial state at time</w:t>
      </w:r>
      <m:oMath>
        <m:r>
          <w:rPr>
            <w:rFonts w:ascii="Cambria Math" w:hAnsi="Cambria Math"/>
            <w:szCs w:val="28"/>
            <w:lang w:val="en-US"/>
          </w:rPr>
          <m:t xml:space="preserve"> </m:t>
        </m:r>
        <m:sSub>
          <m:sSubPr>
            <m:ctrlPr>
              <w:rPr>
                <w:rStyle w:val="a7"/>
              </w:rPr>
            </m:ctrlPr>
          </m:sSubPr>
          <m:e>
            <m:r>
              <m:rPr>
                <m:sty m:val="p"/>
              </m:rPr>
              <w:rPr>
                <w:rStyle w:val="a7"/>
                <w:lang w:val="en-US"/>
              </w:rPr>
              <m:t>t</m:t>
            </m:r>
          </m:e>
          <m:sub>
            <m:r>
              <m:rPr>
                <m:sty m:val="p"/>
              </m:rPr>
              <w:rPr>
                <w:rStyle w:val="a7"/>
                <w:lang w:val="en-US"/>
              </w:rPr>
              <m:t>0</m:t>
            </m:r>
          </m:sub>
        </m:sSub>
      </m:oMath>
      <w:r>
        <w:rPr>
          <w:szCs w:val="28"/>
          <w:lang w:val="en-US"/>
        </w:rPr>
        <w:t>. The rates are obtained from the equations of motion and</w:t>
      </w:r>
      <w:r w:rsidR="0098389B">
        <w:rPr>
          <w:szCs w:val="28"/>
          <w:lang w:val="en-US"/>
        </w:rPr>
        <w:t xml:space="preserve"> allow to determine the state at the next point.</w:t>
      </w:r>
      <w:r w:rsidR="00873503">
        <w:rPr>
          <w:rStyle w:val="a8"/>
        </w:rPr>
        <w:commentReference w:id="259"/>
      </w:r>
    </w:p>
    <w:p w:rsidR="0053433F" w:rsidRDefault="0053433F" w:rsidP="0053433F">
      <w:pPr>
        <w:rPr>
          <w:szCs w:val="28"/>
          <w:lang w:val="en-US"/>
        </w:rPr>
      </w:pPr>
      <w:r>
        <w:rPr>
          <w:szCs w:val="28"/>
          <w:lang w:val="en-US"/>
        </w:rPr>
        <w:t xml:space="preserve">For satellite </w:t>
      </w:r>
      <w:r w:rsidR="00873503">
        <w:rPr>
          <w:szCs w:val="28"/>
          <w:lang w:val="en-US"/>
        </w:rPr>
        <w:t>trajectories</w:t>
      </w:r>
      <w:r>
        <w:rPr>
          <w:szCs w:val="28"/>
          <w:lang w:val="en-US"/>
        </w:rPr>
        <w:t xml:space="preserve">, equations of motion are often formulated as a first-order </w:t>
      </w:r>
      <w:r w:rsidR="00873503">
        <w:rPr>
          <w:szCs w:val="28"/>
          <w:lang w:val="en-US"/>
        </w:rPr>
        <w:t xml:space="preserve">differential equation </w:t>
      </w:r>
      <w:r>
        <w:rPr>
          <w:szCs w:val="28"/>
          <w:lang w:val="en-US"/>
        </w:rPr>
        <w:t xml:space="preserve">system with initial conditions. Using </w:t>
      </w:r>
      <w:r w:rsidR="00613DE5">
        <w:rPr>
          <w:szCs w:val="28"/>
          <w:lang w:val="en-US"/>
        </w:rPr>
        <w:t xml:space="preserve">initial </w:t>
      </w:r>
      <w:r>
        <w:rPr>
          <w:szCs w:val="28"/>
          <w:lang w:val="en-US"/>
        </w:rPr>
        <w:t>position and velocity vectors we obtain velocity and acceleration vectors.</w:t>
      </w:r>
    </w:p>
    <w:p w:rsidR="0053433F" w:rsidRDefault="0053433F" w:rsidP="0053433F">
      <w:pPr>
        <w:rPr>
          <w:szCs w:val="28"/>
          <w:lang w:val="en-US"/>
        </w:rPr>
      </w:pPr>
      <w:r>
        <w:rPr>
          <w:szCs w:val="28"/>
          <w:lang w:val="en-US"/>
        </w:rPr>
        <w:t xml:space="preserve">For many applications a fourth-order RK is sufficient. RK don’t require a sequence of previous values to start the integration unlike multi-step methods. However they evaluate the function at several intermediate points (the number is determined by the methods’ order) and these values are used only </w:t>
      </w:r>
      <w:r w:rsidR="001F1BAF">
        <w:rPr>
          <w:szCs w:val="28"/>
          <w:lang w:val="en-US"/>
        </w:rPr>
        <w:t>once</w:t>
      </w:r>
      <w:r w:rsidR="00D802CC">
        <w:rPr>
          <w:szCs w:val="28"/>
          <w:lang w:val="en-US"/>
        </w:rPr>
        <w:t xml:space="preserve"> [6</w:t>
      </w:r>
      <w:r>
        <w:rPr>
          <w:szCs w:val="28"/>
          <w:lang w:val="en-US"/>
        </w:rPr>
        <w:t>]</w:t>
      </w:r>
      <w:r w:rsidR="00D802CC">
        <w:rPr>
          <w:szCs w:val="28"/>
          <w:lang w:val="en-US"/>
        </w:rPr>
        <w:t>.</w:t>
      </w:r>
    </w:p>
    <w:p w:rsidR="0053433F" w:rsidRDefault="0053433F" w:rsidP="0053433F">
      <w:pPr>
        <w:rPr>
          <w:szCs w:val="28"/>
          <w:lang w:val="en-US"/>
        </w:rPr>
      </w:pPr>
      <w:r>
        <w:rPr>
          <w:szCs w:val="28"/>
          <w:lang w:val="en-US"/>
        </w:rPr>
        <w:t>Below is the example of classical fourth-order RK method, where the</w:t>
      </w:r>
      <w:r w:rsidR="00D802CC">
        <w:rPr>
          <w:szCs w:val="28"/>
          <w:lang w:val="en-US"/>
        </w:rPr>
        <w:t xml:space="preserve"> weighted mean is calculated [6</w:t>
      </w:r>
      <w:r>
        <w:rPr>
          <w:szCs w:val="28"/>
          <w:lang w:val="en-US"/>
        </w:rPr>
        <w:t>]</w:t>
      </w:r>
      <w:r w:rsidR="00D802CC">
        <w:rPr>
          <w:szCs w:val="28"/>
          <w:lang w:val="en-US"/>
        </w:rPr>
        <w:t>:</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91"/>
        <w:gridCol w:w="4132"/>
        <w:gridCol w:w="962"/>
      </w:tblGrid>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5B6122">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r>
              <w:rPr>
                <w:lang w:val="en-US" w:eastAsia="ru-RU"/>
              </w:rPr>
              <w:t>(4.</w:t>
            </w:r>
            <w:r w:rsidR="00CA47AD">
              <w:rPr>
                <w:lang w:val="en-US"/>
              </w:rPr>
              <w:t>7</w:t>
            </w:r>
            <w:r>
              <w:rPr>
                <w:lang w:val="en-US" w:eastAsia="ru-RU"/>
              </w:rPr>
              <w:t>)</w:t>
            </w:r>
          </w:p>
        </w:tc>
      </w:tr>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4</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h</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h</m:t>
              </m:r>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r w:rsidR="00986EAC" w:rsidTr="002F7EE4">
        <w:trPr>
          <w:trHeight w:val="1360"/>
        </w:trPr>
        <w:tc>
          <w:tcPr>
            <w:tcW w:w="8223" w:type="dxa"/>
            <w:gridSpan w:val="2"/>
            <w:tcBorders>
              <w:top w:val="nil"/>
              <w:left w:val="nil"/>
              <w:bottom w:val="nil"/>
              <w:right w:val="nil"/>
            </w:tcBorders>
            <w:vAlign w:val="center"/>
          </w:tcPr>
          <w:p w:rsidR="00986EAC" w:rsidRPr="00BF48FA" w:rsidRDefault="00BF48FA" w:rsidP="00BF48FA">
            <w:pPr>
              <w:pStyle w:val="a6"/>
            </w:pPr>
            <m:oMath>
              <m:r>
                <w:rPr>
                  <w:szCs w:val="36"/>
                </w:rPr>
                <m:t>y</m:t>
              </m:r>
              <m:d>
                <m:dPr>
                  <m:ctrlPr>
                    <w:rPr>
                      <w:szCs w:val="36"/>
                    </w:rPr>
                  </m:ctrlPr>
                </m:dPr>
                <m:e>
                  <m:r>
                    <m:rPr>
                      <m:sty m:val="p"/>
                    </m:rPr>
                    <m:t>t</m:t>
                  </m:r>
                </m:e>
              </m:d>
              <m:r>
                <m:rPr>
                  <m:sty m:val="p"/>
                </m:rPr>
                <m:t xml:space="preserve">= </m:t>
              </m:r>
              <m:r>
                <w:rPr>
                  <w:szCs w:val="36"/>
                </w:rPr>
                <m:t>y</m:t>
              </m:r>
              <m:d>
                <m:dPr>
                  <m:ctrlPr>
                    <w:rPr>
                      <w:szCs w:val="36"/>
                    </w:rPr>
                  </m:ctrlPr>
                </m:dPr>
                <m:e>
                  <m:sSub>
                    <m:sSubPr>
                      <m:ctrlPr/>
                    </m:sSubPr>
                    <m:e>
                      <m:r>
                        <m:t>t</m:t>
                      </m:r>
                    </m:e>
                    <m:sub>
                      <m:r>
                        <m:rPr>
                          <m:sty m:val="p"/>
                        </m:rPr>
                        <m:t>0</m:t>
                      </m:r>
                    </m:sub>
                  </m:sSub>
                </m:e>
              </m:d>
              <m:r>
                <m:rPr>
                  <m:sty m:val="p"/>
                </m:rPr>
                <w:rPr>
                  <w:szCs w:val="36"/>
                </w:rPr>
                <m:t xml:space="preserve">+ </m:t>
              </m:r>
              <m:f>
                <m:fPr>
                  <m:ctrlPr/>
                </m:fPr>
                <m:num>
                  <m:r>
                    <m:rPr>
                      <m:sty m:val="p"/>
                    </m:rPr>
                    <w:rPr>
                      <w:szCs w:val="36"/>
                    </w:rPr>
                    <m:t>h</m:t>
                  </m:r>
                </m:num>
                <m:den>
                  <m:r>
                    <m:rPr>
                      <m:sty m:val="p"/>
                    </m:rPr>
                    <w:rPr>
                      <w:szCs w:val="36"/>
                    </w:rPr>
                    <m:t>6</m:t>
                  </m:r>
                </m:den>
              </m:f>
            </m:oMath>
            <w:r w:rsidR="00986EAC" w:rsidRPr="00BF48FA">
              <w:rPr>
                <w:szCs w:val="36"/>
              </w:rPr>
              <w:t xml:space="preserve"> (</w:t>
            </w:r>
            <m:oMath>
              <m:sSub>
                <m:sSubPr>
                  <m:ctrlPr/>
                </m:sSubPr>
                <m:e>
                  <m:acc>
                    <m:accPr>
                      <m:chr m:val="̇"/>
                      <m:ctrlPr/>
                    </m:accPr>
                    <m:e>
                      <m:r>
                        <m:t>y</m:t>
                      </m:r>
                    </m:e>
                  </m:acc>
                </m:e>
                <m:sub>
                  <m:r>
                    <m:rPr>
                      <m:sty m:val="p"/>
                    </m:rPr>
                    <m:t>1</m:t>
                  </m:r>
                </m:sub>
              </m:sSub>
              <m:r>
                <m:rPr>
                  <m:sty m:val="p"/>
                </m:rPr>
                <m:t>+2</m:t>
              </m:r>
              <m:sSub>
                <m:sSubPr>
                  <m:ctrlPr/>
                </m:sSubPr>
                <m:e>
                  <m:acc>
                    <m:accPr>
                      <m:chr m:val="̇"/>
                      <m:ctrlPr/>
                    </m:accPr>
                    <m:e>
                      <m:r>
                        <m:t>y</m:t>
                      </m:r>
                    </m:e>
                  </m:acc>
                </m:e>
                <m:sub>
                  <m:r>
                    <m:rPr>
                      <m:sty m:val="p"/>
                    </m:rPr>
                    <m:t>2</m:t>
                  </m:r>
                </m:sub>
              </m:sSub>
              <m:r>
                <m:rPr>
                  <m:sty m:val="p"/>
                </m:rPr>
                <m:t>+2</m:t>
              </m:r>
              <m:sSub>
                <m:sSubPr>
                  <m:ctrlPr/>
                </m:sSubPr>
                <m:e>
                  <m:acc>
                    <m:accPr>
                      <m:chr m:val="̇"/>
                      <m:ctrlPr/>
                    </m:accPr>
                    <m:e>
                      <m:r>
                        <m:t>y</m:t>
                      </m:r>
                    </m:e>
                  </m:acc>
                </m:e>
                <m:sub>
                  <m:r>
                    <m:rPr>
                      <m:sty m:val="p"/>
                    </m:rPr>
                    <m:t>3</m:t>
                  </m:r>
                </m:sub>
              </m:sSub>
              <m:r>
                <m:rPr>
                  <m:sty m:val="p"/>
                </m:rPr>
                <m:t>+</m:t>
              </m:r>
            </m:oMath>
            <w:r w:rsidR="00986EAC" w:rsidRPr="00BF48FA">
              <w:rPr>
                <w:szCs w:val="36"/>
              </w:rPr>
              <w:t xml:space="preserve"> </w:t>
            </w:r>
            <m:oMath>
              <m:sSub>
                <m:sSubPr>
                  <m:ctrlPr/>
                </m:sSubPr>
                <m:e>
                  <m:acc>
                    <m:accPr>
                      <m:chr m:val="̇"/>
                      <m:ctrlPr/>
                    </m:accPr>
                    <m:e>
                      <m:r>
                        <m:t>y</m:t>
                      </m:r>
                    </m:e>
                  </m:acc>
                </m:e>
                <m:sub>
                  <m:r>
                    <m:rPr>
                      <m:sty m:val="p"/>
                    </m:rPr>
                    <m:t>4</m:t>
                  </m:r>
                </m:sub>
              </m:sSub>
            </m:oMath>
            <w:r w:rsidR="00986EAC" w:rsidRPr="00BF48FA">
              <w:rPr>
                <w:szCs w:val="36"/>
              </w:rPr>
              <w:t xml:space="preserve">) + </w:t>
            </w:r>
            <m:oMath>
              <m:r>
                <w:rPr>
                  <w:szCs w:val="36"/>
                </w:rPr>
                <m:t>O</m:t>
              </m:r>
              <m:r>
                <m:rPr>
                  <m:sty m:val="p"/>
                </m:rPr>
                <w:rPr>
                  <w:szCs w:val="36"/>
                </w:rPr>
                <m:t>(</m:t>
              </m:r>
              <m:sSup>
                <m:sSupPr>
                  <m:ctrlPr/>
                </m:sSupPr>
                <m:e>
                  <m:r>
                    <w:rPr>
                      <w:szCs w:val="36"/>
                    </w:rPr>
                    <m:t>h</m:t>
                  </m:r>
                </m:e>
                <m:sup>
                  <m:r>
                    <m:rPr>
                      <m:sty m:val="p"/>
                    </m:rPr>
                    <w:rPr>
                      <w:szCs w:val="36"/>
                    </w:rPr>
                    <m:t>5</m:t>
                  </m:r>
                </m:sup>
              </m:sSup>
            </m:oMath>
            <w:r w:rsidR="00986EAC" w:rsidRPr="00BF48FA">
              <w:rPr>
                <w:szCs w:val="36"/>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bl>
    <w:p w:rsidR="0053433F" w:rsidRDefault="0053433F" w:rsidP="0053433F">
      <w:pPr>
        <w:rPr>
          <w:szCs w:val="28"/>
          <w:lang w:val="en-US"/>
        </w:rPr>
      </w:pPr>
      <w:r>
        <w:rPr>
          <w:szCs w:val="28"/>
          <w:lang w:val="en-US"/>
        </w:rPr>
        <w:lastRenderedPageBreak/>
        <w:t xml:space="preserve">The formula is designed to approximate the exact solution up to terms of order </w:t>
      </w:r>
      <m:oMath>
        <m:sSup>
          <m:sSupPr>
            <m:ctrlPr>
              <w:rPr>
                <w:rStyle w:val="a7"/>
                <w:i/>
                <w:lang w:val="en-US"/>
              </w:rPr>
            </m:ctrlPr>
          </m:sSupPr>
          <m:e>
            <m:r>
              <w:rPr>
                <w:rStyle w:val="a7"/>
                <w:lang w:val="en-US"/>
              </w:rPr>
              <m:t>h</m:t>
            </m:r>
          </m:e>
          <m:sup>
            <m:r>
              <w:rPr>
                <w:rStyle w:val="a7"/>
                <w:lang w:val="en-US"/>
              </w:rPr>
              <m:t>4</m:t>
            </m:r>
          </m:sup>
        </m:sSup>
      </m:oMath>
      <w:r w:rsidR="002F7EE4">
        <w:rPr>
          <w:rStyle w:val="a7"/>
          <w:lang w:val="en-US"/>
        </w:rPr>
        <w:t xml:space="preserve"> </w:t>
      </w:r>
      <w:r>
        <w:rPr>
          <w:szCs w:val="28"/>
          <w:lang w:val="en-US"/>
        </w:rPr>
        <w:t>provide</w:t>
      </w:r>
      <w:r w:rsidR="002F7EE4">
        <w:rPr>
          <w:szCs w:val="28"/>
          <w:lang w:val="en-US"/>
        </w:rPr>
        <w:t>d that</w:t>
      </w:r>
      <w:r w:rsidR="002F7EE4" w:rsidRPr="002F7EE4">
        <w:rPr>
          <w:rStyle w:val="a7"/>
          <w:lang w:val="en-US"/>
        </w:rPr>
        <w:t xml:space="preserve"> </w:t>
      </w:r>
      <m:oMath>
        <m:r>
          <w:rPr>
            <w:rStyle w:val="a7"/>
          </w:rPr>
          <m:t>y</m:t>
        </m:r>
        <m:d>
          <m:dPr>
            <m:ctrlPr>
              <w:rPr>
                <w:rStyle w:val="a7"/>
              </w:rPr>
            </m:ctrlPr>
          </m:dPr>
          <m:e>
            <m:r>
              <m:rPr>
                <m:sty m:val="p"/>
              </m:rPr>
              <w:rPr>
                <w:rStyle w:val="a7"/>
                <w:lang w:val="en-US"/>
              </w:rPr>
              <m:t>t</m:t>
            </m:r>
          </m:e>
        </m:d>
      </m:oMath>
      <w:r w:rsidRPr="002F7EE4">
        <w:rPr>
          <w:rStyle w:val="a7"/>
          <w:lang w:val="en-US"/>
        </w:rPr>
        <w:t xml:space="preserve"> </w:t>
      </w:r>
      <w:r>
        <w:rPr>
          <w:szCs w:val="28"/>
          <w:lang w:val="en-US"/>
        </w:rPr>
        <w:t>is sufficiently smooth and differentiable. Its local truncation error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52C1C" w:rsidTr="005B6122">
        <w:trPr>
          <w:trHeight w:val="1210"/>
        </w:trPr>
        <w:tc>
          <w:tcPr>
            <w:tcW w:w="8046" w:type="dxa"/>
            <w:vAlign w:val="center"/>
          </w:tcPr>
          <w:p w:rsidR="00352C1C" w:rsidRPr="0087191E" w:rsidRDefault="00352C1C" w:rsidP="00352C1C">
            <w:pPr>
              <w:pStyle w:val="a6"/>
              <w:rPr>
                <w:i/>
                <w:lang w:val="en-US"/>
              </w:rPr>
            </w:pPr>
            <m:oMathPara>
              <m:oMathParaPr>
                <m:jc m:val="left"/>
              </m:oMathParaPr>
              <m:oMath>
                <m:sSub>
                  <m:sSubPr>
                    <m:ctrlPr>
                      <w:rPr>
                        <w:rFonts w:eastAsiaTheme="minorEastAsia" w:cstheme="minorBidi"/>
                        <w:i/>
                      </w:rPr>
                    </m:ctrlPr>
                  </m:sSubPr>
                  <m:e>
                    <m:r>
                      <w:rPr>
                        <w:rFonts w:eastAsiaTheme="minorEastAsia" w:cstheme="minorBidi"/>
                      </w:rPr>
                      <m:t>e</m:t>
                    </m:r>
                  </m:e>
                  <m:sub>
                    <m:r>
                      <w:rPr>
                        <w:rFonts w:eastAsiaTheme="minorEastAsia" w:cstheme="minorBidi"/>
                      </w:rPr>
                      <m:t>RK4</m:t>
                    </m:r>
                  </m:sub>
                </m:sSub>
                <m:r>
                  <m:rPr>
                    <m:sty m:val="p"/>
                  </m:rPr>
                  <w:rPr>
                    <w:lang w:val="en-US"/>
                  </w:rPr>
                  <m:t>=</m:t>
                </m:r>
                <m:r>
                  <m:rPr>
                    <m:sty m:val="p"/>
                  </m:rPr>
                  <w:rPr>
                    <w:lang w:val="en-US"/>
                  </w:rPr>
                  <m:t xml:space="preserve"> </m:t>
                </m:r>
                <m:d>
                  <m:dPr>
                    <m:begChr m:val="|"/>
                    <m:endChr m:val="|"/>
                    <m:ctrlPr>
                      <w:rPr>
                        <w:i/>
                      </w:rPr>
                    </m:ctrlPr>
                  </m:dPr>
                  <m:e>
                    <m:r>
                      <m:t>y</m:t>
                    </m:r>
                    <m:d>
                      <m:dPr>
                        <m:ctrlPr/>
                      </m:dPr>
                      <m:e>
                        <m:sSub>
                          <m:sSubPr>
                            <m:ctrlPr/>
                          </m:sSubPr>
                          <m:e>
                            <m:r>
                              <m:rPr>
                                <m:sty m:val="p"/>
                              </m:rPr>
                              <w:rPr>
                                <w:lang w:val="en-US"/>
                              </w:rPr>
                              <m:t>t</m:t>
                            </m:r>
                          </m:e>
                          <m:sub>
                            <m:r>
                              <m:rPr>
                                <m:sty m:val="p"/>
                              </m:rPr>
                              <w:rPr>
                                <w:lang w:val="en-US"/>
                              </w:rPr>
                              <m:t>0</m:t>
                            </m:r>
                          </m:sub>
                        </m:sSub>
                        <m:r>
                          <m:rPr>
                            <m:sty m:val="p"/>
                          </m:rPr>
                          <m:t>+ h</m:t>
                        </m:r>
                      </m:e>
                    </m:d>
                    <m:r>
                      <m:rPr>
                        <m:sty m:val="p"/>
                      </m:rPr>
                      <m:t>-</m:t>
                    </m:r>
                    <m:r>
                      <m:t>η</m:t>
                    </m:r>
                    <m:d>
                      <m:dPr>
                        <m:ctrlPr/>
                      </m:dPr>
                      <m:e>
                        <m:sSub>
                          <m:sSubPr>
                            <m:ctrlPr/>
                          </m:sSubPr>
                          <m:e>
                            <m:r>
                              <m:rPr>
                                <m:sty m:val="p"/>
                              </m:rPr>
                              <w:rPr>
                                <w:lang w:val="en-US"/>
                              </w:rPr>
                              <m:t>t</m:t>
                            </m:r>
                          </m:e>
                          <m:sub>
                            <m:r>
                              <m:rPr>
                                <m:sty m:val="p"/>
                              </m:rPr>
                              <w:rPr>
                                <w:lang w:val="en-US"/>
                              </w:rPr>
                              <m:t>0</m:t>
                            </m:r>
                          </m:sub>
                        </m:sSub>
                        <m:r>
                          <m:rPr>
                            <m:sty m:val="p"/>
                          </m:rPr>
                          <m:t>+ h</m:t>
                        </m:r>
                      </m:e>
                    </m:d>
                  </m:e>
                </m:d>
                <m:r>
                  <m:t xml:space="preserve"> ≤const∙</m:t>
                </m:r>
                <m:sSup>
                  <m:sSupPr>
                    <m:ctrlPr>
                      <w:rPr>
                        <w:i/>
                      </w:rPr>
                    </m:ctrlPr>
                  </m:sSupPr>
                  <m:e>
                    <m:r>
                      <m:t>h</m:t>
                    </m:r>
                  </m:e>
                  <m:sup>
                    <m:r>
                      <m:t>5</m:t>
                    </m:r>
                  </m:sup>
                </m:sSup>
              </m:oMath>
            </m:oMathPara>
          </w:p>
        </w:tc>
        <w:tc>
          <w:tcPr>
            <w:tcW w:w="1276" w:type="dxa"/>
            <w:vAlign w:val="center"/>
          </w:tcPr>
          <w:p w:rsidR="00352C1C" w:rsidRDefault="00352C1C" w:rsidP="00352C1C">
            <w:pPr>
              <w:jc w:val="right"/>
              <w:rPr>
                <w:lang w:val="en-US" w:eastAsia="ru-RU"/>
              </w:rPr>
            </w:pPr>
            <w:r>
              <w:rPr>
                <w:lang w:val="en-US" w:eastAsia="ru-RU"/>
              </w:rPr>
              <w:t>(4.</w:t>
            </w:r>
            <w:r w:rsidR="00CA47AD">
              <w:rPr>
                <w:lang w:val="en-US"/>
              </w:rPr>
              <w:t>8</w:t>
            </w:r>
            <w:r>
              <w:rPr>
                <w:lang w:val="en-US" w:eastAsia="ru-RU"/>
              </w:rPr>
              <w:t>)</w:t>
            </w:r>
          </w:p>
        </w:tc>
      </w:tr>
    </w:tbl>
    <w:p w:rsidR="00750C8F" w:rsidRDefault="0053433F" w:rsidP="0053433F">
      <w:pPr>
        <w:rPr>
          <w:szCs w:val="28"/>
          <w:lang w:val="en-US"/>
        </w:rPr>
      </w:pPr>
      <w:r>
        <w:rPr>
          <w:szCs w:val="28"/>
          <w:lang w:val="en-US"/>
        </w:rPr>
        <w:t xml:space="preserve">and bound by a term of order </w:t>
      </w:r>
      <m:oMath>
        <m:sSup>
          <m:sSupPr>
            <m:ctrlPr>
              <w:rPr>
                <w:rStyle w:val="a7"/>
                <w:i/>
                <w:lang w:val="en-US"/>
              </w:rPr>
            </m:ctrlPr>
          </m:sSupPr>
          <m:e>
            <m:r>
              <w:rPr>
                <w:rStyle w:val="a7"/>
                <w:lang w:val="en-US"/>
              </w:rPr>
              <m:t>h</m:t>
            </m:r>
          </m:e>
          <m:sup>
            <m:r>
              <w:rPr>
                <w:rStyle w:val="a7"/>
                <w:lang w:val="en-US"/>
              </w:rPr>
              <m:t>5</m:t>
            </m:r>
          </m:sup>
        </m:sSup>
      </m:oMath>
      <w:r>
        <w:rPr>
          <w:szCs w:val="28"/>
          <w:lang w:val="en-US"/>
        </w:rPr>
        <w:t>.</w:t>
      </w:r>
      <w:r w:rsidR="002F7EE4">
        <w:rPr>
          <w:szCs w:val="28"/>
          <w:lang w:val="en-US"/>
        </w:rPr>
        <w:t xml:space="preserve"> That means that the accuracy of such method is comparable to that of 4</w:t>
      </w:r>
      <w:r w:rsidR="002F7EE4" w:rsidRPr="002F7EE4">
        <w:rPr>
          <w:szCs w:val="28"/>
          <w:vertAlign w:val="superscript"/>
          <w:lang w:val="en-US"/>
        </w:rPr>
        <w:t>th</w:t>
      </w:r>
      <w:r w:rsidR="0032561E">
        <w:rPr>
          <w:szCs w:val="28"/>
          <w:lang w:val="en-US"/>
        </w:rPr>
        <w:t xml:space="preserve"> order Taylor series [15].</w:t>
      </w:r>
    </w:p>
    <w:p w:rsidR="0053433F" w:rsidRDefault="0053433F" w:rsidP="0053433F">
      <w:pPr>
        <w:rPr>
          <w:szCs w:val="28"/>
          <w:lang w:val="en-US"/>
        </w:rPr>
      </w:pPr>
      <w:r>
        <w:rPr>
          <w:szCs w:val="28"/>
          <w:lang w:val="en-US"/>
        </w:rPr>
        <w:t>Graphical representation of the method is shown on the figure below:</w:t>
      </w:r>
    </w:p>
    <w:p w:rsidR="0053433F" w:rsidRDefault="0053433F" w:rsidP="0053433F">
      <w:pPr>
        <w:rPr>
          <w:szCs w:val="28"/>
          <w:lang w:val="en-US"/>
        </w:rPr>
      </w:pPr>
      <w:r w:rsidRPr="006E5066">
        <w:rPr>
          <w:noProof/>
          <w:szCs w:val="28"/>
          <w:lang w:eastAsia="ru-RU"/>
        </w:rPr>
        <w:drawing>
          <wp:inline distT="0" distB="0" distL="0" distR="0">
            <wp:extent cx="5720790" cy="2352675"/>
            <wp:effectExtent l="19050" t="0" r="0" b="0"/>
            <wp:docPr id="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82" cy="2357113"/>
                    </a:xfrm>
                    <a:prstGeom prst="rect">
                      <a:avLst/>
                    </a:prstGeom>
                    <a:noFill/>
                    <a:ln w="9525">
                      <a:noFill/>
                      <a:miter lim="800000"/>
                      <a:headEnd/>
                      <a:tailEnd/>
                    </a:ln>
                  </pic:spPr>
                </pic:pic>
              </a:graphicData>
            </a:graphic>
          </wp:inline>
        </w:drawing>
      </w:r>
    </w:p>
    <w:p w:rsidR="0053433F" w:rsidRPr="00750C8F" w:rsidRDefault="00750C8F" w:rsidP="00750C8F">
      <w:pPr>
        <w:pStyle w:val="af5"/>
        <w:rPr>
          <w:lang w:val="en-US"/>
        </w:rPr>
      </w:pPr>
      <w:bookmarkStart w:id="260" w:name="_Toc469887378"/>
      <w:r>
        <w:rPr>
          <w:lang w:val="en-US"/>
        </w:rPr>
        <w:t>F</w:t>
      </w:r>
      <w:r w:rsidR="0053433F">
        <w:rPr>
          <w:lang w:val="en-US"/>
        </w:rPr>
        <w:t>igure</w:t>
      </w:r>
      <w:r w:rsidR="00CA47AD">
        <w:rPr>
          <w:lang w:val="en-US"/>
        </w:rPr>
        <w:t xml:space="preserve"> 4.1</w:t>
      </w:r>
      <w:r w:rsidR="0053433F">
        <w:rPr>
          <w:lang w:val="en-US"/>
        </w:rPr>
        <w:t xml:space="preserve"> R</w:t>
      </w:r>
      <w:r w:rsidR="00CA47AD">
        <w:rPr>
          <w:lang w:val="en-US"/>
        </w:rPr>
        <w:t>unge-Kutta integrator graphical representation</w:t>
      </w:r>
      <w:r w:rsidR="0032561E">
        <w:rPr>
          <w:lang w:val="en-US"/>
        </w:rPr>
        <w:t xml:space="preserve"> [6</w:t>
      </w:r>
      <w:r w:rsidR="0053433F">
        <w:rPr>
          <w:lang w:val="en-US"/>
        </w:rPr>
        <w:t>]</w:t>
      </w:r>
      <w:bookmarkEnd w:id="260"/>
    </w:p>
    <w:p w:rsidR="0053433F" w:rsidRDefault="0053433F" w:rsidP="0053433F">
      <w:pPr>
        <w:rPr>
          <w:szCs w:val="28"/>
          <w:lang w:val="en-US"/>
        </w:rPr>
      </w:pPr>
      <w:r>
        <w:rPr>
          <w:szCs w:val="28"/>
          <w:lang w:val="en-US"/>
        </w:rPr>
        <w:t xml:space="preserve">The derivative (slope) is evaluated at </w:t>
      </w:r>
      <w:r w:rsidR="00750C8F">
        <w:rPr>
          <w:szCs w:val="28"/>
          <w:lang w:val="en-US"/>
        </w:rPr>
        <w:t>several different points</w:t>
      </w:r>
      <w:r>
        <w:rPr>
          <w:szCs w:val="28"/>
          <w:lang w:val="en-US"/>
        </w:rPr>
        <w:t xml:space="preserve"> </w:t>
      </w:r>
      <w:r w:rsidR="00750C8F">
        <w:rPr>
          <w:szCs w:val="28"/>
          <w:lang w:val="en-US"/>
        </w:rPr>
        <w:t>(</w:t>
      </w:r>
      <w:r>
        <w:rPr>
          <w:szCs w:val="28"/>
          <w:lang w:val="en-US"/>
        </w:rPr>
        <w:t xml:space="preserve">in this particular example 4 times as </w:t>
      </w:r>
      <w:r w:rsidR="00750C8F">
        <w:rPr>
          <w:szCs w:val="28"/>
          <w:lang w:val="en-US"/>
        </w:rPr>
        <w:t>the method is of 4th order)</w:t>
      </w:r>
      <w:r>
        <w:rPr>
          <w:szCs w:val="28"/>
          <w:lang w:val="en-US"/>
        </w:rPr>
        <w:t xml:space="preserve"> along the estimated trajectory. These intermediate estimates help to f</w:t>
      </w:r>
      <w:r w:rsidR="00750C8F">
        <w:rPr>
          <w:szCs w:val="28"/>
          <w:lang w:val="en-US"/>
        </w:rPr>
        <w:t xml:space="preserve">ind the final estimate at </w:t>
      </w:r>
      <m:oMath>
        <m:r>
          <w:rPr>
            <w:rStyle w:val="a7"/>
          </w:rPr>
          <m:t>t</m:t>
        </m:r>
        <m:r>
          <w:rPr>
            <w:rStyle w:val="a7"/>
            <w:lang w:val="en-US"/>
          </w:rPr>
          <m:t xml:space="preserve"> + h</m:t>
        </m:r>
      </m:oMath>
      <w:r w:rsidR="00750C8F">
        <w:rPr>
          <w:szCs w:val="28"/>
          <w:lang w:val="en-US"/>
        </w:rPr>
        <w:t xml:space="preserve"> whereby obtaining the average slope within the integration step.</w:t>
      </w:r>
    </w:p>
    <w:p w:rsidR="0053433F" w:rsidRDefault="0053433F" w:rsidP="0053433F">
      <w:pPr>
        <w:rPr>
          <w:szCs w:val="28"/>
          <w:lang w:val="en-US"/>
        </w:rPr>
      </w:pPr>
      <w:r>
        <w:rPr>
          <w:szCs w:val="28"/>
          <w:lang w:val="en-US"/>
        </w:rPr>
        <w:t>There are other forms of this basic method of higher order, for instance fifth, eighth, twelfth and others. The general formula fo</w:t>
      </w:r>
      <w:r w:rsidR="0032561E">
        <w:rPr>
          <w:szCs w:val="28"/>
          <w:lang w:val="en-US"/>
        </w:rPr>
        <w:t>r methods is presented below [6</w:t>
      </w:r>
      <w:r>
        <w:rPr>
          <w:szCs w:val="28"/>
          <w:lang w:val="en-US"/>
        </w:rPr>
        <w:t>]</w:t>
      </w:r>
      <w:r w:rsidR="0032561E">
        <w:rPr>
          <w:szCs w:val="28"/>
          <w:lang w:val="en-US"/>
        </w:rPr>
        <w:t>:</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6"/>
        <w:gridCol w:w="3437"/>
        <w:gridCol w:w="962"/>
      </w:tblGrid>
      <w:tr w:rsidR="00750C8F" w:rsidTr="000E10B3">
        <w:trPr>
          <w:trHeight w:val="1705"/>
        </w:trPr>
        <w:tc>
          <w:tcPr>
            <w:tcW w:w="4786" w:type="dxa"/>
            <w:tcBorders>
              <w:top w:val="nil"/>
              <w:left w:val="nil"/>
              <w:bottom w:val="nil"/>
              <w:right w:val="nil"/>
            </w:tcBorders>
            <w:vAlign w:val="center"/>
          </w:tcPr>
          <w:p w:rsidR="00750C8F" w:rsidRPr="00750C8F" w:rsidRDefault="00750C8F" w:rsidP="00750C8F">
            <w:pPr>
              <w:pStyle w:val="a6"/>
              <w:spacing w:before="0"/>
            </w:pPr>
            <m:oMath>
              <m:r>
                <w:rPr>
                  <w:szCs w:val="36"/>
                </w:rPr>
                <m:t>y</m:t>
              </m:r>
              <m:d>
                <m:dPr>
                  <m:ctrlPr>
                    <w:rPr>
                      <w:szCs w:val="36"/>
                    </w:rPr>
                  </m:ctrlPr>
                </m:dPr>
                <m:e>
                  <m:r>
                    <m:rPr>
                      <m:sty m:val="p"/>
                    </m:rPr>
                    <m:t>t</m:t>
                  </m:r>
                </m:e>
              </m:d>
              <m:r>
                <m:rPr>
                  <m:sty m:val="p"/>
                </m:rPr>
                <m:t xml:space="preserve">=   </m:t>
              </m:r>
              <m:sSub>
                <m:sSubPr>
                  <m:ctrlPr/>
                </m:sSubPr>
                <m:e>
                  <m:r>
                    <m:t>y</m:t>
                  </m:r>
                </m:e>
                <m:sub>
                  <m:r>
                    <m:rPr>
                      <m:sty m:val="p"/>
                    </m:rPr>
                    <m:t>0</m:t>
                  </m:r>
                </m:sub>
              </m:sSub>
              <m:r>
                <m:rPr>
                  <m:sty m:val="p"/>
                </m:rPr>
                <m:t xml:space="preserve">+ </m:t>
              </m:r>
              <m:r>
                <m:t>h</m:t>
              </m:r>
              <m:nary>
                <m:naryPr>
                  <m:chr m:val="∑"/>
                  <m:limLoc m:val="undOvr"/>
                  <m:ctrlPr/>
                </m:naryPr>
                <m:sub>
                  <m:r>
                    <m:t>i</m:t>
                  </m:r>
                  <m:r>
                    <m:rPr>
                      <m:sty m:val="p"/>
                    </m:rPr>
                    <w:rPr>
                      <w:lang w:val="de-DE"/>
                    </w:rPr>
                    <m:t>=0</m:t>
                  </m:r>
                </m:sub>
                <m:sup>
                  <m:r>
                    <m:t>j</m:t>
                  </m:r>
                  <m:r>
                    <m:rPr>
                      <m:sty m:val="p"/>
                    </m:rPr>
                    <w:rPr>
                      <w:lang w:val="de-DE"/>
                    </w:rPr>
                    <m:t>-1</m:t>
                  </m:r>
                </m:sup>
                <m:e>
                  <m:sSub>
                    <m:sSubPr>
                      <m:ctrlPr/>
                    </m:sSubPr>
                    <m:e>
                      <m:r>
                        <m:t>b</m:t>
                      </m:r>
                    </m:e>
                    <m:sub>
                      <m:r>
                        <m:t>i</m:t>
                      </m:r>
                    </m:sub>
                  </m:sSub>
                  <m:sSub>
                    <m:sSubPr>
                      <m:ctrlPr/>
                    </m:sSubPr>
                    <m:e>
                      <m:acc>
                        <m:accPr>
                          <m:chr m:val="̇"/>
                          <m:ctrlPr/>
                        </m:accPr>
                        <m:e>
                          <m:r>
                            <m:t>y</m:t>
                          </m:r>
                        </m:e>
                      </m:acc>
                    </m:e>
                    <m:sub>
                      <m:r>
                        <m:t>i</m:t>
                      </m:r>
                    </m:sub>
                  </m:sSub>
                </m:e>
              </m:nary>
            </m:oMath>
            <w:r w:rsidRPr="00750C8F">
              <w:rPr>
                <w:szCs w:val="36"/>
              </w:rPr>
              <w:t xml:space="preserve">    </w:t>
            </w:r>
            <m:oMath>
              <m:r>
                <m:rPr>
                  <m:sty m:val="p"/>
                </m:rPr>
                <w:rPr>
                  <w:szCs w:val="36"/>
                </w:rPr>
                <m:t xml:space="preserve">+ </m:t>
              </m:r>
              <m:r>
                <w:rPr>
                  <w:szCs w:val="36"/>
                </w:rPr>
                <m:t>O</m:t>
              </m:r>
              <m:r>
                <m:rPr>
                  <m:sty m:val="p"/>
                </m:rPr>
                <w:rPr>
                  <w:szCs w:val="36"/>
                </w:rPr>
                <m:t>(</m:t>
              </m:r>
              <m:sSup>
                <m:sSupPr>
                  <m:ctrlPr/>
                </m:sSupPr>
                <m:e>
                  <m:r>
                    <w:rPr>
                      <w:szCs w:val="36"/>
                    </w:rPr>
                    <m:t>h</m:t>
                  </m:r>
                </m:e>
                <m:sup>
                  <m:r>
                    <m:rPr>
                      <m:sty m:val="p"/>
                    </m:rPr>
                    <m:t>n+1</m:t>
                  </m:r>
                </m:sup>
              </m:sSup>
            </m:oMath>
            <w:r w:rsidRPr="00750C8F">
              <w:rPr>
                <w:szCs w:val="36"/>
              </w:rPr>
              <w:t xml:space="preserve">)                   </w:t>
            </w:r>
          </w:p>
        </w:tc>
        <w:tc>
          <w:tcPr>
            <w:tcW w:w="3437" w:type="dxa"/>
            <w:tcBorders>
              <w:top w:val="nil"/>
              <w:left w:val="nil"/>
              <w:bottom w:val="nil"/>
              <w:right w:val="nil"/>
            </w:tcBorders>
            <w:vAlign w:val="center"/>
          </w:tcPr>
          <w:p w:rsidR="00750C8F" w:rsidRPr="00750C8F" w:rsidRDefault="00750C8F" w:rsidP="00750C8F">
            <w:pPr>
              <w:pStyle w:val="a6"/>
              <w:spacing w:before="0" w:after="0"/>
            </w:pPr>
            <w:r w:rsidRPr="00750C8F">
              <w:rPr>
                <w:szCs w:val="36"/>
              </w:rPr>
              <w:t xml:space="preserve">     </w:t>
            </w:r>
            <m:oMath>
              <m:r>
                <w:rPr>
                  <w:szCs w:val="36"/>
                </w:rPr>
                <m:t>n</m:t>
              </m:r>
              <m:r>
                <m:rPr>
                  <m:sty m:val="p"/>
                </m:rPr>
                <w:rPr>
                  <w:szCs w:val="36"/>
                </w:rPr>
                <m:t>=0,1,2,…,</m:t>
              </m:r>
              <m:r>
                <w:rPr>
                  <w:szCs w:val="36"/>
                </w:rPr>
                <m:t>n</m:t>
              </m:r>
              <m:r>
                <m:rPr>
                  <m:sty m:val="p"/>
                </m:rPr>
                <w:rPr>
                  <w:szCs w:val="36"/>
                </w:rPr>
                <m:t>-1</m:t>
              </m:r>
            </m:oMath>
          </w:p>
        </w:tc>
        <w:tc>
          <w:tcPr>
            <w:tcW w:w="962" w:type="dxa"/>
            <w:tcBorders>
              <w:top w:val="nil"/>
              <w:left w:val="nil"/>
              <w:bottom w:val="nil"/>
              <w:right w:val="nil"/>
            </w:tcBorders>
            <w:vAlign w:val="center"/>
          </w:tcPr>
          <w:p w:rsidR="00750C8F" w:rsidRDefault="00750C8F" w:rsidP="005B6122">
            <w:pPr>
              <w:spacing w:after="0"/>
              <w:jc w:val="right"/>
              <w:rPr>
                <w:lang w:val="en-US" w:eastAsia="ru-RU"/>
              </w:rPr>
            </w:pPr>
            <w:r>
              <w:rPr>
                <w:lang w:val="en-US" w:eastAsia="ru-RU"/>
              </w:rPr>
              <w:t>(4.</w:t>
            </w:r>
            <w:r w:rsidR="00CA47AD">
              <w:rPr>
                <w:lang w:val="en-US"/>
              </w:rPr>
              <w:t>9</w:t>
            </w:r>
            <w:r>
              <w:rPr>
                <w:lang w:val="en-US" w:eastAsia="ru-RU"/>
              </w:rPr>
              <w:t>)</w:t>
            </w:r>
          </w:p>
        </w:tc>
      </w:tr>
      <w:tr w:rsidR="00750C8F" w:rsidRPr="000E10B3" w:rsidTr="000E10B3">
        <w:trPr>
          <w:trHeight w:val="1687"/>
        </w:trPr>
        <w:tc>
          <w:tcPr>
            <w:tcW w:w="4786" w:type="dxa"/>
            <w:tcBorders>
              <w:top w:val="nil"/>
              <w:left w:val="nil"/>
              <w:bottom w:val="nil"/>
              <w:right w:val="nil"/>
            </w:tcBorders>
            <w:vAlign w:val="center"/>
          </w:tcPr>
          <w:p w:rsidR="00750C8F" w:rsidRPr="008452E7" w:rsidRDefault="00750C8F" w:rsidP="000E10B3">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n</m:t>
                  </m:r>
                </m:sub>
              </m:sSub>
              <m:r>
                <m:rPr>
                  <m:sty m:val="p"/>
                </m:rPr>
                <w:rPr>
                  <w:rFonts w:eastAsiaTheme="minorEastAsia"/>
                </w:rPr>
                <m:t>,</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n</m:t>
                  </m:r>
                </m:sub>
              </m:sSub>
              <m:r>
                <m:rPr>
                  <m:sty m:val="p"/>
                </m:rPr>
                <w:rPr>
                  <w:rFonts w:eastAsiaTheme="minorEastAsia"/>
                  <w:szCs w:val="36"/>
                </w:rPr>
                <m:t>)</m:t>
              </m:r>
            </m:oMath>
            <w:r>
              <w:rPr>
                <w:szCs w:val="36"/>
                <w:lang w:val="en-US"/>
              </w:rPr>
              <w:t xml:space="preserve">             </w:t>
            </w:r>
          </w:p>
        </w:tc>
        <w:tc>
          <w:tcPr>
            <w:tcW w:w="3437" w:type="dxa"/>
            <w:tcBorders>
              <w:top w:val="nil"/>
              <w:left w:val="nil"/>
              <w:bottom w:val="nil"/>
              <w:right w:val="nil"/>
            </w:tcBorders>
            <w:vAlign w:val="center"/>
          </w:tcPr>
          <w:p w:rsidR="00750C8F" w:rsidRPr="000E10B3" w:rsidRDefault="000E10B3" w:rsidP="000E10B3">
            <w:pPr>
              <w:pStyle w:val="a6"/>
              <w:spacing w:before="0" w:after="0"/>
              <w:rPr>
                <w:lang w:val="de-DE"/>
              </w:rPr>
            </w:pPr>
            <m:oMathPara>
              <m:oMathParaPr>
                <m:jc m:val="left"/>
              </m:oMathParaPr>
              <m:oMath>
                <m:r>
                  <w:rPr>
                    <w:szCs w:val="36"/>
                    <w:lang w:val="de-DE"/>
                  </w:rPr>
                  <m:t xml:space="preserve">      </m:t>
                </m:r>
                <m:sSub>
                  <m:sSubPr>
                    <m:ctrlPr>
                      <w:rPr>
                        <w:i/>
                        <w:iCs/>
                        <w:szCs w:val="36"/>
                        <w:lang w:val="de-DE"/>
                      </w:rPr>
                    </m:ctrlPr>
                  </m:sSubPr>
                  <m:e>
                    <m:r>
                      <w:rPr>
                        <w:szCs w:val="36"/>
                        <w:lang w:val="de-DE"/>
                      </w:rPr>
                      <m:t>c</m:t>
                    </m:r>
                  </m:e>
                  <m:sub>
                    <m:r>
                      <w:rPr>
                        <w:szCs w:val="36"/>
                        <w:lang w:val="de-DE"/>
                      </w:rPr>
                      <m:t>i0</m:t>
                    </m:r>
                  </m:sub>
                </m:sSub>
                <m:r>
                  <m:rPr>
                    <m:sty m:val="p"/>
                  </m:rPr>
                  <w:rPr>
                    <w:lang w:val="de-DE"/>
                  </w:rPr>
                  <m:t xml:space="preserve">=   </m:t>
                </m:r>
                <m:sSub>
                  <m:sSubPr>
                    <m:ctrlPr/>
                  </m:sSubPr>
                  <m:e>
                    <m:r>
                      <m:t>p</m:t>
                    </m:r>
                  </m:e>
                  <m:sub>
                    <m:r>
                      <m:rPr>
                        <m:sty m:val="p"/>
                      </m:rPr>
                      <w:rPr>
                        <w:lang w:val="de-DE"/>
                      </w:rPr>
                      <m:t>i</m:t>
                    </m:r>
                  </m:sub>
                </m:sSub>
                <m:r>
                  <m:rPr>
                    <m:sty m:val="p"/>
                  </m:rPr>
                  <w:rPr>
                    <w:lang w:val="de-DE"/>
                  </w:rPr>
                  <m:t>-</m:t>
                </m:r>
                <m:nary>
                  <m:naryPr>
                    <m:chr m:val="∑"/>
                    <m:limLoc m:val="undOvr"/>
                    <m:ctrlPr/>
                  </m:naryPr>
                  <m:sub>
                    <m:r>
                      <m:t>i</m:t>
                    </m:r>
                    <m:r>
                      <m:rPr>
                        <m:sty m:val="p"/>
                      </m:rPr>
                      <w:rPr>
                        <w:lang w:val="de-DE"/>
                      </w:rPr>
                      <m:t>=0</m:t>
                    </m:r>
                  </m:sub>
                  <m:sup>
                    <m:r>
                      <m:t>j</m:t>
                    </m:r>
                    <m:r>
                      <m:rPr>
                        <m:sty m:val="p"/>
                      </m:rPr>
                      <w:rPr>
                        <w:lang w:val="de-DE"/>
                      </w:rPr>
                      <m:t>-1</m:t>
                    </m:r>
                  </m:sup>
                  <m:e>
                    <m:sSub>
                      <m:sSubPr>
                        <m:ctrlPr/>
                      </m:sSubPr>
                      <m:e>
                        <m:r>
                          <m:rPr>
                            <m:sty m:val="p"/>
                          </m:rPr>
                          <m:t>c</m:t>
                        </m:r>
                      </m:e>
                      <m:sub>
                        <m:r>
                          <m:rPr>
                            <m:sty m:val="p"/>
                          </m:rPr>
                          <m:t>ij</m:t>
                        </m:r>
                      </m:sub>
                    </m:sSub>
                  </m:e>
                </m:nary>
              </m:oMath>
            </m:oMathPara>
          </w:p>
        </w:tc>
        <w:tc>
          <w:tcPr>
            <w:tcW w:w="962" w:type="dxa"/>
            <w:tcBorders>
              <w:top w:val="nil"/>
              <w:left w:val="nil"/>
              <w:bottom w:val="nil"/>
              <w:right w:val="nil"/>
            </w:tcBorders>
            <w:vAlign w:val="center"/>
          </w:tcPr>
          <w:p w:rsidR="00750C8F" w:rsidRPr="000E10B3" w:rsidRDefault="00750C8F" w:rsidP="005B6122">
            <w:pPr>
              <w:spacing w:after="0"/>
              <w:jc w:val="right"/>
              <w:rPr>
                <w:lang w:val="de-DE" w:eastAsia="ru-RU"/>
              </w:rPr>
            </w:pPr>
          </w:p>
        </w:tc>
      </w:tr>
      <w:tr w:rsidR="00750C8F" w:rsidRPr="000E10B3" w:rsidTr="000E10B3">
        <w:trPr>
          <w:trHeight w:val="1124"/>
        </w:trPr>
        <w:tc>
          <w:tcPr>
            <w:tcW w:w="8223" w:type="dxa"/>
            <w:gridSpan w:val="2"/>
            <w:tcBorders>
              <w:top w:val="nil"/>
              <w:left w:val="nil"/>
              <w:bottom w:val="nil"/>
              <w:right w:val="nil"/>
            </w:tcBorders>
            <w:vAlign w:val="center"/>
          </w:tcPr>
          <w:p w:rsidR="00750C8F" w:rsidRPr="000E10B3" w:rsidRDefault="000E10B3" w:rsidP="000E10B3">
            <w:pPr>
              <w:pStyle w:val="a6"/>
              <w:rPr>
                <w:i/>
                <w:lang w:val="de-DE"/>
              </w:rPr>
            </w:pPr>
            <m:oMath>
              <m:sSub>
                <m:sSubPr>
                  <m:ctrlPr>
                    <w:rPr>
                      <w:i/>
                    </w:rPr>
                  </m:ctrlPr>
                </m:sSubPr>
                <m:e>
                  <m:acc>
                    <m:accPr>
                      <m:chr m:val="̇"/>
                      <m:ctrlPr>
                        <w:rPr>
                          <w:i/>
                        </w:rPr>
                      </m:ctrlPr>
                    </m:accPr>
                    <m:e>
                      <m:r>
                        <m:t>y</m:t>
                      </m:r>
                    </m:e>
                  </m:acc>
                </m:e>
                <m:sub>
                  <m:r>
                    <m:t>i</m:t>
                  </m:r>
                </m:sub>
              </m:sSub>
              <m:r>
                <w:rPr>
                  <w:lang w:val="de-DE"/>
                </w:rPr>
                <m:t xml:space="preserve">= </m:t>
              </m:r>
              <m:r>
                <w:rPr>
                  <w:szCs w:val="36"/>
                </w:rPr>
                <m:t>f</m:t>
              </m:r>
            </m:oMath>
            <w:r w:rsidR="00750C8F" w:rsidRPr="000E10B3">
              <w:rPr>
                <w:i/>
                <w:szCs w:val="36"/>
                <w:lang w:val="de-DE"/>
              </w:rPr>
              <w:t xml:space="preserve"> (</w:t>
            </w:r>
            <m:oMath>
              <m:sSub>
                <m:sSubPr>
                  <m:ctrlPr>
                    <w:rPr>
                      <w:i/>
                    </w:rPr>
                  </m:ctrlPr>
                </m:sSubPr>
                <m:e>
                  <m:r>
                    <m:t>t</m:t>
                  </m:r>
                </m:e>
                <m:sub>
                  <m:r>
                    <m:t>n</m:t>
                  </m:r>
                </m:sub>
              </m:sSub>
              <m:r>
                <w:rPr>
                  <w:lang w:val="de-DE"/>
                </w:rPr>
                <m:t>+</m:t>
              </m:r>
              <m:sSub>
                <m:sSubPr>
                  <m:ctrlPr>
                    <w:rPr>
                      <w:i/>
                    </w:rPr>
                  </m:ctrlPr>
                </m:sSubPr>
                <m:e>
                  <m:r>
                    <m:t>p</m:t>
                  </m:r>
                </m:e>
                <m:sub>
                  <m:r>
                    <m:t>i</m:t>
                  </m:r>
                </m:sub>
              </m:sSub>
              <m:r>
                <w:rPr>
                  <w:lang w:val="de-DE"/>
                </w:rPr>
                <m:t xml:space="preserve">h, </m:t>
              </m:r>
              <m:sSub>
                <m:sSubPr>
                  <m:ctrlPr>
                    <w:rPr>
                      <w:i/>
                    </w:rPr>
                  </m:ctrlPr>
                </m:sSubPr>
                <m:e>
                  <m:r>
                    <w:rPr>
                      <w:lang w:val="de-DE"/>
                    </w:rPr>
                    <m:t xml:space="preserve"> </m:t>
                  </m:r>
                  <m:r>
                    <m:t>y</m:t>
                  </m:r>
                </m:e>
                <m:sub>
                  <m:r>
                    <m:t>n</m:t>
                  </m:r>
                </m:sub>
              </m:sSub>
              <m:r>
                <w:rPr>
                  <w:lang w:val="de-DE"/>
                </w:rPr>
                <m:t>+h</m:t>
              </m:r>
              <m:nary>
                <m:naryPr>
                  <m:chr m:val="∑"/>
                  <m:limLoc m:val="undOvr"/>
                  <m:ctrlPr>
                    <w:rPr>
                      <w:i/>
                    </w:rPr>
                  </m:ctrlPr>
                </m:naryPr>
                <m:sub>
                  <m:r>
                    <m:t>i</m:t>
                  </m:r>
                  <m:r>
                    <w:rPr>
                      <w:lang w:val="de-DE"/>
                    </w:rPr>
                    <m:t>=0</m:t>
                  </m:r>
                </m:sub>
                <m:sup>
                  <m:r>
                    <m:t>i</m:t>
                  </m:r>
                  <m:r>
                    <w:rPr>
                      <w:lang w:val="de-DE"/>
                    </w:rPr>
                    <m:t>-1</m:t>
                  </m:r>
                </m:sup>
                <m:e>
                  <m:sSub>
                    <m:sSubPr>
                      <m:ctrlPr>
                        <w:rPr>
                          <w:i/>
                        </w:rPr>
                      </m:ctrlPr>
                    </m:sSubPr>
                    <m:e>
                      <m:r>
                        <m:t>c</m:t>
                      </m:r>
                    </m:e>
                    <m:sub>
                      <m:r>
                        <m:t>ij</m:t>
                      </m:r>
                    </m:sub>
                  </m:sSub>
                  <m:sSub>
                    <m:sSubPr>
                      <m:ctrlPr>
                        <w:rPr>
                          <w:i/>
                        </w:rPr>
                      </m:ctrlPr>
                    </m:sSubPr>
                    <m:e>
                      <m:acc>
                        <m:accPr>
                          <m:chr m:val="̇"/>
                          <m:ctrlPr>
                            <w:rPr>
                              <w:i/>
                            </w:rPr>
                          </m:ctrlPr>
                        </m:accPr>
                        <m:e>
                          <m:r>
                            <m:t>y</m:t>
                          </m:r>
                        </m:e>
                      </m:acc>
                    </m:e>
                    <m:sub>
                      <m:r>
                        <m:t>j</m:t>
                      </m:r>
                    </m:sub>
                  </m:sSub>
                  <m:r>
                    <w:rPr>
                      <w:lang w:val="de-DE"/>
                    </w:rPr>
                    <m:t>)</m:t>
                  </m:r>
                </m:e>
              </m:nary>
            </m:oMath>
            <w:r w:rsidR="00750C8F" w:rsidRPr="000E10B3">
              <w:rPr>
                <w:i/>
                <w:szCs w:val="36"/>
                <w:lang w:val="de-DE"/>
              </w:rPr>
              <w:t xml:space="preserve">          </w:t>
            </w:r>
            <w:r w:rsidRPr="000E10B3">
              <w:rPr>
                <w:szCs w:val="36"/>
                <w:lang w:val="de-DE"/>
              </w:rPr>
              <w:t xml:space="preserve">     </w:t>
            </w:r>
            <m:oMath>
              <m:r>
                <w:rPr>
                  <w:szCs w:val="36"/>
                </w:rPr>
                <m:t>i</m:t>
              </m:r>
              <m:r>
                <m:rPr>
                  <m:sty m:val="p"/>
                </m:rPr>
                <w:rPr>
                  <w:szCs w:val="36"/>
                  <w:lang w:val="de-DE"/>
                </w:rPr>
                <m:t>=</m:t>
              </m:r>
              <m:r>
                <m:rPr>
                  <m:sty m:val="p"/>
                </m:rPr>
                <w:rPr>
                  <w:szCs w:val="36"/>
                  <w:lang w:val="de-DE"/>
                </w:rPr>
                <m:t>1</m:t>
              </m:r>
              <m:r>
                <m:rPr>
                  <m:sty m:val="p"/>
                </m:rPr>
                <w:rPr>
                  <w:szCs w:val="36"/>
                  <w:lang w:val="de-DE"/>
                </w:rPr>
                <m:t>,2,…,</m:t>
              </m:r>
              <m:r>
                <w:rPr>
                  <w:szCs w:val="36"/>
                </w:rPr>
                <m:t>j</m:t>
              </m:r>
              <m:r>
                <m:rPr>
                  <m:sty m:val="p"/>
                </m:rPr>
                <w:rPr>
                  <w:szCs w:val="36"/>
                  <w:lang w:val="de-DE"/>
                </w:rPr>
                <m:t>-1</m:t>
              </m:r>
            </m:oMath>
          </w:p>
        </w:tc>
        <w:tc>
          <w:tcPr>
            <w:tcW w:w="962" w:type="dxa"/>
            <w:tcBorders>
              <w:top w:val="nil"/>
              <w:left w:val="nil"/>
              <w:bottom w:val="nil"/>
              <w:right w:val="nil"/>
            </w:tcBorders>
            <w:vAlign w:val="center"/>
          </w:tcPr>
          <w:p w:rsidR="00750C8F" w:rsidRPr="000E10B3" w:rsidRDefault="00750C8F" w:rsidP="005B6122">
            <w:pPr>
              <w:spacing w:after="0"/>
              <w:jc w:val="right"/>
              <w:rPr>
                <w:lang w:val="de-DE" w:eastAsia="ru-RU"/>
              </w:rPr>
            </w:pPr>
          </w:p>
        </w:tc>
      </w:tr>
    </w:tbl>
    <w:p w:rsidR="0053433F" w:rsidRDefault="0053433F" w:rsidP="0053433F">
      <w:pPr>
        <w:rPr>
          <w:szCs w:val="28"/>
          <w:lang w:val="en-US"/>
        </w:rPr>
      </w:pPr>
      <w:r>
        <w:rPr>
          <w:szCs w:val="28"/>
          <w:lang w:val="en-US"/>
        </w:rPr>
        <w:t xml:space="preserve">The constants </w:t>
      </w:r>
      <m:oMath>
        <m:r>
          <w:rPr>
            <w:rStyle w:val="a7"/>
          </w:rPr>
          <m:t>b</m:t>
        </m:r>
        <m:r>
          <m:rPr>
            <m:sty m:val="p"/>
          </m:rPr>
          <w:rPr>
            <w:rStyle w:val="a7"/>
            <w:lang w:val="en-US"/>
          </w:rPr>
          <m:t>,</m:t>
        </m:r>
        <m:r>
          <w:rPr>
            <w:rStyle w:val="a7"/>
          </w:rPr>
          <m:t>c</m:t>
        </m:r>
      </m:oMath>
      <w:r>
        <w:rPr>
          <w:szCs w:val="28"/>
          <w:lang w:val="en-US"/>
        </w:rPr>
        <w:t xml:space="preserve"> and </w:t>
      </w:r>
      <m:oMath>
        <m:r>
          <w:rPr>
            <w:rStyle w:val="a7"/>
          </w:rPr>
          <m:t>p</m:t>
        </m:r>
      </m:oMath>
      <w:r>
        <w:rPr>
          <w:szCs w:val="28"/>
          <w:lang w:val="en-US"/>
        </w:rPr>
        <w:t xml:space="preserve"> in the formula must be determined separately. The coefficients are not uniquely determined, therefore various Runge-Kutta methods exist with the same number of stages.</w:t>
      </w:r>
    </w:p>
    <w:p w:rsidR="0053433F" w:rsidRDefault="0053433F" w:rsidP="0053433F">
      <w:pPr>
        <w:rPr>
          <w:szCs w:val="28"/>
          <w:lang w:val="en-US"/>
        </w:rPr>
      </w:pPr>
      <w:r>
        <w:rPr>
          <w:szCs w:val="28"/>
          <w:lang w:val="en-US"/>
        </w:rPr>
        <w:t>In the example above, the number of evaluations is equal to the order of local truncation error, but</w:t>
      </w:r>
      <w:r w:rsidR="0032561E">
        <w:rPr>
          <w:szCs w:val="28"/>
          <w:lang w:val="en-US"/>
        </w:rPr>
        <w:t xml:space="preserve"> this is not generally the case</w:t>
      </w:r>
      <w:r>
        <w:rPr>
          <w:szCs w:val="28"/>
          <w:lang w:val="en-US"/>
        </w:rPr>
        <w:t xml:space="preserve"> [</w:t>
      </w:r>
      <w:r w:rsidR="0032561E">
        <w:rPr>
          <w:szCs w:val="28"/>
          <w:lang w:val="en-US"/>
        </w:rPr>
        <w:t>1</w:t>
      </w:r>
      <w:r>
        <w:rPr>
          <w:szCs w:val="28"/>
          <w:lang w:val="en-US"/>
        </w:rPr>
        <w:t>5]</w:t>
      </w:r>
      <w:r w:rsidR="0032561E">
        <w:rPr>
          <w:szCs w:val="28"/>
          <w:lang w:val="en-US"/>
        </w:rPr>
        <w:t>. Butcher [18</w:t>
      </w:r>
      <w:r>
        <w:rPr>
          <w:szCs w:val="28"/>
          <w:lang w:val="en-US"/>
        </w:rPr>
        <w:t xml:space="preserve">] has shown that one additional evaluation is required for methods of orders 5 and 6, </w:t>
      </w:r>
      <w:r w:rsidR="00B42865">
        <w:rPr>
          <w:szCs w:val="28"/>
          <w:lang w:val="en-US"/>
        </w:rPr>
        <w:t>2</w:t>
      </w:r>
      <w:r>
        <w:rPr>
          <w:szCs w:val="28"/>
          <w:lang w:val="en-US"/>
        </w:rPr>
        <w:t xml:space="preserve"> for order 7, 3 for 8 and upwards. Those rules are k</w:t>
      </w:r>
      <w:r w:rsidR="0032561E">
        <w:rPr>
          <w:szCs w:val="28"/>
          <w:lang w:val="en-US"/>
        </w:rPr>
        <w:t>nown as Butcher barriers.</w:t>
      </w:r>
    </w:p>
    <w:p w:rsidR="0053433F" w:rsidRDefault="0053433F" w:rsidP="0053433F">
      <w:pPr>
        <w:rPr>
          <w:szCs w:val="28"/>
          <w:lang w:val="en-US"/>
        </w:rPr>
      </w:pPr>
      <w:r>
        <w:rPr>
          <w:szCs w:val="28"/>
          <w:lang w:val="en-US"/>
        </w:rPr>
        <w:t>It is possible to construct methods that are based on the same set of evaluations. Such methods are known as embedded Runge-Kutta methods and allow estimation of the local truncation error in each step along with the solution. That is the prerequisite for step</w:t>
      </w:r>
      <w:r w:rsidR="007403A5">
        <w:rPr>
          <w:szCs w:val="28"/>
          <w:lang w:val="en-US"/>
        </w:rPr>
        <w:t xml:space="preserve"> </w:t>
      </w:r>
      <w:r>
        <w:rPr>
          <w:szCs w:val="28"/>
          <w:lang w:val="en-US"/>
        </w:rPr>
        <w:t>size control, w</w:t>
      </w:r>
      <w:r w:rsidR="0032561E">
        <w:rPr>
          <w:szCs w:val="28"/>
          <w:lang w:val="en-US"/>
        </w:rPr>
        <w:t xml:space="preserve">hich will be discussed further </w:t>
      </w:r>
      <w:r>
        <w:rPr>
          <w:szCs w:val="28"/>
          <w:lang w:val="en-US"/>
        </w:rPr>
        <w:t>[</w:t>
      </w:r>
      <w:r w:rsidR="0032561E">
        <w:rPr>
          <w:szCs w:val="28"/>
          <w:lang w:val="en-US"/>
        </w:rPr>
        <w:t>1</w:t>
      </w:r>
      <w:r>
        <w:rPr>
          <w:szCs w:val="28"/>
          <w:lang w:val="en-US"/>
        </w:rPr>
        <w:t>5]</w:t>
      </w:r>
      <w:r w:rsidR="0032561E">
        <w:rPr>
          <w:szCs w:val="28"/>
          <w:lang w:val="en-US"/>
        </w:rPr>
        <w:t>.</w:t>
      </w:r>
    </w:p>
    <w:p w:rsidR="0053433F" w:rsidRDefault="001F1BAF" w:rsidP="0053433F">
      <w:pPr>
        <w:rPr>
          <w:szCs w:val="28"/>
          <w:lang w:val="en-US"/>
        </w:rPr>
      </w:pPr>
      <w:r>
        <w:rPr>
          <w:szCs w:val="28"/>
          <w:lang w:val="en-US"/>
        </w:rPr>
        <w:t>E</w:t>
      </w:r>
      <w:r w:rsidR="0053433F">
        <w:rPr>
          <w:szCs w:val="28"/>
          <w:lang w:val="en-US"/>
        </w:rPr>
        <w:t xml:space="preserve">mbedded </w:t>
      </w:r>
      <w:r>
        <w:rPr>
          <w:szCs w:val="28"/>
          <w:lang w:val="en-US"/>
        </w:rPr>
        <w:t xml:space="preserve">Runge-Kutta </w:t>
      </w:r>
      <w:r w:rsidR="0053433F">
        <w:rPr>
          <w:szCs w:val="28"/>
          <w:lang w:val="en-US"/>
        </w:rPr>
        <w:t xml:space="preserve">method yields two independent approximations of orders </w:t>
      </w:r>
      <m:oMath>
        <m:r>
          <w:rPr>
            <w:rStyle w:val="a7"/>
          </w:rPr>
          <m:t>p</m:t>
        </m:r>
        <m:r>
          <m:rPr>
            <m:sty m:val="p"/>
          </m:rPr>
          <w:rPr>
            <w:rStyle w:val="a7"/>
            <w:lang w:val="en-US"/>
          </w:rPr>
          <m:t xml:space="preserve"> </m:t>
        </m:r>
      </m:oMath>
      <w:r w:rsidR="0053433F">
        <w:rPr>
          <w:szCs w:val="28"/>
          <w:lang w:val="en-US"/>
        </w:rPr>
        <w:t xml:space="preserve">and </w:t>
      </w:r>
      <m:oMath>
        <m:r>
          <w:rPr>
            <w:rStyle w:val="a7"/>
          </w:rPr>
          <m:t>p</m:t>
        </m:r>
        <m:r>
          <m:rPr>
            <m:sty m:val="p"/>
          </m:rPr>
          <w:rPr>
            <w:rStyle w:val="a7"/>
            <w:lang w:val="en-US"/>
          </w:rPr>
          <m:t>+1</m:t>
        </m:r>
      </m:oMath>
      <w:r w:rsidR="0053433F">
        <w:rPr>
          <w:szCs w:val="28"/>
          <w:lang w:val="en-US"/>
        </w:rPr>
        <w:t xml:space="preserve"> within one integration step</w:t>
      </w:r>
      <w:r>
        <w:rPr>
          <w:szCs w:val="28"/>
          <w:lang w:val="en-US"/>
        </w:rPr>
        <w:t xml:space="preserve">, obtained using the same auxiliary functions </w:t>
      </w:r>
      <m:oMath>
        <m:sSub>
          <m:sSubPr>
            <m:ctrlPr>
              <w:rPr>
                <w:rStyle w:val="a7"/>
                <w:lang w:val="en-US"/>
              </w:rPr>
            </m:ctrlPr>
          </m:sSubPr>
          <m:e>
            <m:acc>
              <m:accPr>
                <m:chr m:val="̇"/>
                <m:ctrlPr>
                  <w:rPr>
                    <w:rStyle w:val="a7"/>
                    <w:lang w:val="en-US"/>
                  </w:rPr>
                </m:ctrlPr>
              </m:accPr>
              <m:e>
                <m:r>
                  <w:rPr>
                    <w:rStyle w:val="a7"/>
                  </w:rPr>
                  <m:t>y</m:t>
                </m:r>
              </m:e>
            </m:acc>
          </m:e>
          <m:sub>
            <m:r>
              <w:rPr>
                <w:rStyle w:val="a7"/>
              </w:rPr>
              <m:t>i</m:t>
            </m:r>
          </m:sub>
        </m:sSub>
      </m:oMath>
      <w:r>
        <w:rPr>
          <w:szCs w:val="28"/>
          <w:lang w:val="en-US"/>
        </w:rPr>
        <w:t xml:space="preserve"> but with different linear combination of these functions. Thus</w:t>
      </w:r>
      <w:r w:rsidR="0053433F">
        <w:rPr>
          <w:szCs w:val="28"/>
          <w:lang w:val="en-US"/>
        </w:rPr>
        <w:t xml:space="preserve"> </w:t>
      </w:r>
      <w:r w:rsidR="009A640E">
        <w:rPr>
          <w:szCs w:val="28"/>
          <w:lang w:val="en-US"/>
        </w:rPr>
        <w:t>it is possible</w:t>
      </w:r>
      <w:r w:rsidR="0053433F">
        <w:rPr>
          <w:szCs w:val="28"/>
          <w:lang w:val="en-US"/>
        </w:rPr>
        <w:t xml:space="preserve"> to get an estimate of the local truncation error of the </w:t>
      </w:r>
      <m:oMath>
        <m:r>
          <w:rPr>
            <w:rStyle w:val="a7"/>
          </w:rPr>
          <m:t>p</m:t>
        </m:r>
        <m:r>
          <m:rPr>
            <m:sty m:val="p"/>
          </m:rPr>
          <w:rPr>
            <w:rStyle w:val="a7"/>
            <w:lang w:val="en-US"/>
          </w:rPr>
          <m:t>-</m:t>
        </m:r>
        <m:r>
          <w:rPr>
            <w:rStyle w:val="a7"/>
          </w:rPr>
          <m:t>t</m:t>
        </m:r>
        <m:r>
          <w:rPr>
            <w:rStyle w:val="a7"/>
            <w:lang w:val="en-US"/>
          </w:rPr>
          <m:t>h</m:t>
        </m:r>
      </m:oMath>
      <w:r w:rsidR="0053433F">
        <w:rPr>
          <w:szCs w:val="28"/>
          <w:lang w:val="en-US"/>
        </w:rPr>
        <w:t xml:space="preserve"> order formula from the differe</w:t>
      </w:r>
      <w:r w:rsidR="0032561E">
        <w:rPr>
          <w:szCs w:val="28"/>
          <w:lang w:val="en-US"/>
        </w:rPr>
        <w:t>nce between the two solutions [1</w:t>
      </w:r>
      <w:r w:rsidR="0053433F">
        <w:rPr>
          <w:szCs w:val="28"/>
          <w:lang w:val="en-US"/>
        </w:rPr>
        <w:t>5]</w:t>
      </w:r>
      <w:r w:rsidR="0032561E">
        <w:rPr>
          <w:szCs w:val="28"/>
          <w:lang w:val="en-US"/>
        </w:rPr>
        <w:t>.</w:t>
      </w:r>
    </w:p>
    <w:p w:rsidR="0053433F" w:rsidRPr="00750CC5" w:rsidRDefault="000F09FB" w:rsidP="000F09FB">
      <w:pPr>
        <w:pStyle w:val="3"/>
        <w:rPr>
          <w:lang w:val="en-US"/>
        </w:rPr>
      </w:pPr>
      <w:r>
        <w:rPr>
          <w:lang w:val="en-US"/>
        </w:rPr>
        <w:t xml:space="preserve">  </w:t>
      </w:r>
      <w:bookmarkStart w:id="261" w:name="_Toc469887676"/>
      <w:r w:rsidR="0053433F" w:rsidRPr="00750CC5">
        <w:rPr>
          <w:lang w:val="en-US"/>
        </w:rPr>
        <w:t>Step-size control</w:t>
      </w:r>
      <w:bookmarkEnd w:id="261"/>
    </w:p>
    <w:p w:rsidR="0053433F" w:rsidRDefault="0053433F" w:rsidP="0053433F">
      <w:pPr>
        <w:rPr>
          <w:lang w:val="en-US" w:eastAsia="ru-RU"/>
        </w:rPr>
      </w:pPr>
      <w:r>
        <w:rPr>
          <w:lang w:val="en-US" w:eastAsia="ru-RU"/>
        </w:rPr>
        <w:t>During the numerical integration the step</w:t>
      </w:r>
      <w:r w:rsidR="007403A5">
        <w:rPr>
          <w:lang w:val="en-US" w:eastAsia="ru-RU"/>
        </w:rPr>
        <w:t xml:space="preserve"> </w:t>
      </w:r>
      <w:r>
        <w:rPr>
          <w:lang w:val="en-US" w:eastAsia="ru-RU"/>
        </w:rPr>
        <w:t xml:space="preserve">size should be chosen in a way that each step contributes uniformly to the total error. Single step cannot be either too large or too small as the latter can increase round-off errors due to </w:t>
      </w:r>
      <w:r w:rsidR="001B52AE">
        <w:rPr>
          <w:lang w:val="en-US" w:eastAsia="ru-RU"/>
        </w:rPr>
        <w:t xml:space="preserve">the </w:t>
      </w:r>
      <w:r>
        <w:rPr>
          <w:lang w:val="en-US" w:eastAsia="ru-RU"/>
        </w:rPr>
        <w:t>increased total number of steps.</w:t>
      </w:r>
    </w:p>
    <w:p w:rsidR="0053433F" w:rsidRDefault="0053433F" w:rsidP="0053433F">
      <w:pPr>
        <w:rPr>
          <w:lang w:val="en-US" w:eastAsia="ru-RU"/>
        </w:rPr>
      </w:pPr>
      <w:r>
        <w:rPr>
          <w:lang w:val="en-US" w:eastAsia="ru-RU"/>
        </w:rPr>
        <w:t>As</w:t>
      </w:r>
      <w:r w:rsidR="001F1BAF">
        <w:rPr>
          <w:lang w:val="en-US" w:eastAsia="ru-RU"/>
        </w:rPr>
        <w:t xml:space="preserve"> </w:t>
      </w:r>
      <w:r>
        <w:rPr>
          <w:lang w:val="en-US" w:eastAsia="ru-RU"/>
        </w:rPr>
        <w:t xml:space="preserve">mentioned before, embedded methods provide the </w:t>
      </w:r>
      <w:r w:rsidR="007D7367">
        <w:rPr>
          <w:lang w:val="en-US" w:eastAsia="ru-RU"/>
        </w:rPr>
        <w:t>error estimate that can be used for the</w:t>
      </w:r>
      <w:r>
        <w:rPr>
          <w:lang w:val="en-US" w:eastAsia="ru-RU"/>
        </w:rPr>
        <w:t xml:space="preserve"> step</w:t>
      </w:r>
      <w:r w:rsidR="009741FB">
        <w:rPr>
          <w:lang w:val="en-US" w:eastAsia="ru-RU"/>
        </w:rPr>
        <w:t xml:space="preserve"> </w:t>
      </w:r>
      <w:r>
        <w:rPr>
          <w:lang w:val="en-US" w:eastAsia="ru-RU"/>
        </w:rPr>
        <w:t>size control. Step</w:t>
      </w:r>
      <w:r w:rsidR="007403A5">
        <w:rPr>
          <w:lang w:val="en-US" w:eastAsia="ru-RU"/>
        </w:rPr>
        <w:t xml:space="preserve"> </w:t>
      </w:r>
      <w:r>
        <w:rPr>
          <w:lang w:val="en-US" w:eastAsia="ru-RU"/>
        </w:rPr>
        <w:t xml:space="preserve">size control </w:t>
      </w:r>
      <w:r w:rsidR="004D66D8">
        <w:rPr>
          <w:lang w:val="en-US" w:eastAsia="ru-RU"/>
        </w:rPr>
        <w:t xml:space="preserve">technique </w:t>
      </w:r>
      <w:r>
        <w:rPr>
          <w:lang w:val="en-US" w:eastAsia="ru-RU"/>
        </w:rPr>
        <w:t xml:space="preserve">tries to limit the local truncation error, an estimate of which is computed </w:t>
      </w:r>
      <w:r w:rsidR="00B25213">
        <w:rPr>
          <w:lang w:val="en-US" w:eastAsia="ru-RU"/>
        </w:rPr>
        <w:t xml:space="preserve">at </w:t>
      </w:r>
      <w:r w:rsidR="0032561E">
        <w:rPr>
          <w:lang w:val="en-US" w:eastAsia="ru-RU"/>
        </w:rPr>
        <w:t xml:space="preserve">each step </w:t>
      </w:r>
      <w:r>
        <w:rPr>
          <w:lang w:val="en-US" w:eastAsia="ru-RU"/>
        </w:rPr>
        <w:t>[</w:t>
      </w:r>
      <w:r w:rsidR="0032561E">
        <w:rPr>
          <w:lang w:val="en-US" w:eastAsia="ru-RU"/>
        </w:rPr>
        <w:t>1</w:t>
      </w:r>
      <w:r>
        <w:rPr>
          <w:lang w:val="en-US" w:eastAsia="ru-RU"/>
        </w:rPr>
        <w:t>5]</w:t>
      </w:r>
      <w:r w:rsidR="0032561E">
        <w:rPr>
          <w:lang w:val="en-US" w:eastAsia="ru-RU"/>
        </w:rPr>
        <w:t>.</w:t>
      </w:r>
    </w:p>
    <w:p w:rsidR="0053433F" w:rsidRDefault="0053433F" w:rsidP="0053433F">
      <w:pPr>
        <w:rPr>
          <w:lang w:val="en-US" w:eastAsia="ru-RU"/>
        </w:rPr>
      </w:pPr>
      <w:r>
        <w:rPr>
          <w:lang w:val="en-US" w:eastAsia="ru-RU"/>
        </w:rPr>
        <w:t>Each step yields an error estimate: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C7E0F" w:rsidTr="005B6122">
        <w:trPr>
          <w:trHeight w:val="1210"/>
        </w:trPr>
        <w:tc>
          <w:tcPr>
            <w:tcW w:w="8046" w:type="dxa"/>
            <w:vAlign w:val="center"/>
          </w:tcPr>
          <w:p w:rsidR="003C7E0F" w:rsidRPr="003C7E0F" w:rsidRDefault="003C7E0F" w:rsidP="003C7E0F">
            <w:pPr>
              <w:pStyle w:val="a6"/>
              <w:rPr>
                <w:i/>
                <w:lang w:val="en-US"/>
              </w:rPr>
            </w:pPr>
            <m:oMathPara>
              <m:oMathParaPr>
                <m:jc m:val="left"/>
              </m:oMathParaPr>
              <m:oMath>
                <m:r>
                  <w:rPr>
                    <w:rFonts w:eastAsiaTheme="minorEastAsia" w:cstheme="minorBidi"/>
                  </w:rPr>
                  <w:lastRenderedPageBreak/>
                  <m:t>e(h)</m:t>
                </m:r>
                <m:r>
                  <m:rPr>
                    <m:sty m:val="p"/>
                  </m:rPr>
                  <w:rPr>
                    <w:lang w:val="en-US"/>
                  </w:rPr>
                  <m:t>=</m:t>
                </m:r>
                <m:r>
                  <m:rPr>
                    <m:sty m:val="p"/>
                  </m:rPr>
                  <w:rPr>
                    <w:lang w:val="en-US"/>
                  </w:rPr>
                  <m:t xml:space="preserve"> </m:t>
                </m:r>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oMath>
            </m:oMathPara>
          </w:p>
        </w:tc>
        <w:tc>
          <w:tcPr>
            <w:tcW w:w="1276" w:type="dxa"/>
            <w:vAlign w:val="center"/>
          </w:tcPr>
          <w:p w:rsidR="003C7E0F" w:rsidRDefault="003C7E0F" w:rsidP="005B6122">
            <w:pPr>
              <w:jc w:val="right"/>
              <w:rPr>
                <w:lang w:val="en-US" w:eastAsia="ru-RU"/>
              </w:rPr>
            </w:pPr>
            <w:r>
              <w:rPr>
                <w:lang w:val="en-US" w:eastAsia="ru-RU"/>
              </w:rPr>
              <w:t>(4.</w:t>
            </w:r>
            <w:r w:rsidR="00BA1595">
              <w:rPr>
                <w:lang w:val="en-US"/>
              </w:rPr>
              <w:t>10</w:t>
            </w:r>
            <w:r>
              <w:rPr>
                <w:lang w:val="en-US" w:eastAsia="ru-RU"/>
              </w:rPr>
              <w:t>)</w:t>
            </w:r>
          </w:p>
        </w:tc>
      </w:tr>
    </w:tbl>
    <w:p w:rsidR="005C4E98" w:rsidRDefault="0053433F" w:rsidP="0053433F">
      <w:pPr>
        <w:rPr>
          <w:lang w:val="en-US" w:eastAsia="ru-RU"/>
        </w:rPr>
      </w:pPr>
      <w:r>
        <w:rPr>
          <w:lang w:val="en-US" w:eastAsia="ru-RU"/>
        </w:rPr>
        <w:t>If this value is larger than the set tolerance, then the step has to be repeated with a smaller step</w:t>
      </w:r>
      <w:r w:rsidR="007403A5">
        <w:rPr>
          <w:lang w:val="en-US" w:eastAsia="ru-RU"/>
        </w:rPr>
        <w:t xml:space="preserve"> </w:t>
      </w:r>
      <w:r>
        <w:rPr>
          <w:lang w:val="en-US" w:eastAsia="ru-RU"/>
        </w:rPr>
        <w:t xml:space="preserve">size </w:t>
      </w:r>
      <m:oMath>
        <m:sSup>
          <m:sSupPr>
            <m:ctrlPr>
              <w:rPr>
                <w:rStyle w:val="a7"/>
                <w:lang w:val="en-US" w:eastAsia="ru-RU"/>
              </w:rPr>
            </m:ctrlPr>
          </m:sSupPr>
          <m:e>
            <m:r>
              <w:rPr>
                <w:rStyle w:val="a7"/>
                <w:lang w:val="en-US"/>
              </w:rPr>
              <m:t>h</m:t>
            </m:r>
          </m:e>
          <m:sup>
            <m:r>
              <m:rPr>
                <m:sty m:val="p"/>
              </m:rPr>
              <w:rPr>
                <w:rStyle w:val="a7"/>
                <w:lang w:val="en-US"/>
              </w:rPr>
              <m:t>*</m:t>
            </m:r>
          </m:sup>
        </m:sSup>
        <m:r>
          <w:rPr>
            <w:rFonts w:ascii="Cambria Math" w:hAnsi="Cambria Math"/>
            <w:lang w:val="en-US" w:eastAsia="ru-RU"/>
          </w:rPr>
          <m:t>.</m:t>
        </m:r>
      </m:oMath>
      <w:r>
        <w:rPr>
          <w:lang w:val="en-US" w:eastAsia="ru-RU"/>
        </w:rPr>
        <w:t xml:space="preserve"> The local truncation error for the new step</w:t>
      </w:r>
      <w:r w:rsidR="009741FB">
        <w:rPr>
          <w:lang w:val="en-US" w:eastAsia="ru-RU"/>
        </w:rPr>
        <w:t xml:space="preserve"> </w:t>
      </w:r>
      <w:r w:rsidR="00FD7908">
        <w:rPr>
          <w:lang w:val="en-US" w:eastAsia="ru-RU"/>
        </w:rPr>
        <w:t>size will then be</w:t>
      </w:r>
      <w:r>
        <w:rPr>
          <w:lang w:val="en-US" w:eastAsia="ru-RU"/>
        </w:rPr>
        <w:t xml:space="preserve"> [</w:t>
      </w:r>
      <w:r w:rsidR="00FD7908">
        <w:rPr>
          <w:lang w:val="en-US" w:eastAsia="ru-RU"/>
        </w:rPr>
        <w:t>1</w:t>
      </w:r>
      <w:r>
        <w:rPr>
          <w:lang w:val="en-US" w:eastAsia="ru-RU"/>
        </w:rPr>
        <w:t>5]</w:t>
      </w:r>
      <w:r w:rsidR="00FD7908">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C4E98" w:rsidTr="005B6122">
        <w:trPr>
          <w:trHeight w:val="1210"/>
        </w:trPr>
        <w:tc>
          <w:tcPr>
            <w:tcW w:w="8046" w:type="dxa"/>
            <w:vAlign w:val="center"/>
          </w:tcPr>
          <w:p w:rsidR="005C4E98" w:rsidRPr="005C4E98" w:rsidRDefault="005C4E98" w:rsidP="005B6122">
            <w:pPr>
              <w:pStyle w:val="a6"/>
              <w:rPr>
                <w:i/>
                <w:lang w:val="en-US"/>
              </w:rPr>
            </w:pPr>
            <m:oMathPara>
              <m:oMathParaPr>
                <m:jc m:val="left"/>
              </m:oMathParaPr>
              <m:oMath>
                <m:r>
                  <w:rPr>
                    <w:rFonts w:eastAsiaTheme="minorEastAsia" w:cstheme="minorBidi"/>
                  </w:rPr>
                  <m:t>e(</m:t>
                </m:r>
                <m:sSup>
                  <m:sSupPr>
                    <m:ctrlPr>
                      <w:rPr>
                        <w:rFonts w:eastAsiaTheme="minorEastAsia" w:cstheme="minorBidi"/>
                        <w:i/>
                      </w:rPr>
                    </m:ctrlPr>
                  </m:sSupPr>
                  <m:e>
                    <m:r>
                      <w:rPr>
                        <w:rFonts w:eastAsiaTheme="minorEastAsia" w:cstheme="minorBidi"/>
                      </w:rPr>
                      <m:t>h</m:t>
                    </m:r>
                  </m:e>
                  <m:sup>
                    <m:r>
                      <w:rPr>
                        <w:rFonts w:eastAsiaTheme="minorEastAsia" w:cstheme="minorBidi"/>
                      </w:rPr>
                      <m:t>*</m:t>
                    </m:r>
                  </m:sup>
                </m:sSup>
                <m:r>
                  <w:rPr>
                    <w:rFonts w:eastAsiaTheme="minorEastAsia" w:cstheme="minorBidi"/>
                  </w:rPr>
                  <m:t>)</m:t>
                </m:r>
                <m:r>
                  <w:rPr>
                    <w:lang w:val="en-US"/>
                  </w:rPr>
                  <m:t>= e(h)</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oMath>
            </m:oMathPara>
          </w:p>
        </w:tc>
        <w:tc>
          <w:tcPr>
            <w:tcW w:w="1276" w:type="dxa"/>
            <w:vAlign w:val="center"/>
          </w:tcPr>
          <w:p w:rsidR="005C4E98" w:rsidRDefault="005C4E98" w:rsidP="005B6122">
            <w:pPr>
              <w:jc w:val="right"/>
              <w:rPr>
                <w:lang w:val="en-US" w:eastAsia="ru-RU"/>
              </w:rPr>
            </w:pPr>
            <w:r>
              <w:rPr>
                <w:lang w:val="en-US" w:eastAsia="ru-RU"/>
              </w:rPr>
              <w:t>(4.</w:t>
            </w:r>
            <w:r w:rsidR="00BA1595">
              <w:rPr>
                <w:lang w:val="en-US"/>
              </w:rPr>
              <w:t>11</w:t>
            </w:r>
            <w:r>
              <w:rPr>
                <w:lang w:val="en-US" w:eastAsia="ru-RU"/>
              </w:rPr>
              <w:t>)</w:t>
            </w:r>
          </w:p>
        </w:tc>
      </w:tr>
    </w:tbl>
    <w:p w:rsidR="0053433F" w:rsidRDefault="0053433F" w:rsidP="0053433F">
      <w:pPr>
        <w:rPr>
          <w:lang w:val="en-US" w:eastAsia="ru-RU"/>
        </w:rPr>
      </w:pPr>
      <w:r>
        <w:rPr>
          <w:lang w:val="en-US" w:eastAsia="ru-RU"/>
        </w:rPr>
        <w:t xml:space="preserve">Therefore </w:t>
      </w:r>
      <w:r w:rsidR="00983473">
        <w:rPr>
          <w:lang w:val="en-US" w:eastAsia="ru-RU"/>
        </w:rPr>
        <w:t xml:space="preserve">the </w:t>
      </w:r>
      <w:r>
        <w:rPr>
          <w:lang w:val="en-US" w:eastAsia="ru-RU"/>
        </w:rPr>
        <w:t>maximum allowed step</w:t>
      </w:r>
      <w:r w:rsidR="00983473">
        <w:rPr>
          <w:lang w:val="en-US" w:eastAsia="ru-RU"/>
        </w:rPr>
        <w:t xml:space="preserve"> </w:t>
      </w:r>
      <w:r>
        <w:rPr>
          <w:lang w:val="en-US" w:eastAsia="ru-RU"/>
        </w:rPr>
        <w:t>size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C0DFA" w:rsidTr="005B6122">
        <w:trPr>
          <w:trHeight w:val="1210"/>
        </w:trPr>
        <w:tc>
          <w:tcPr>
            <w:tcW w:w="8046" w:type="dxa"/>
            <w:vAlign w:val="center"/>
          </w:tcPr>
          <w:p w:rsidR="008C0DFA" w:rsidRPr="008C0DFA" w:rsidRDefault="008C0DFA" w:rsidP="008C0DFA">
            <w:pPr>
              <w:pStyle w:val="a6"/>
            </w:pPr>
            <m:oMathPara>
              <m:oMathParaPr>
                <m:jc m:val="left"/>
              </m:oMathParaPr>
              <m:oMath>
                <m:sSup>
                  <m:sSupPr>
                    <m:ctrlPr/>
                  </m:sSupPr>
                  <m:e>
                    <m:r>
                      <m:t>h</m:t>
                    </m:r>
                  </m:e>
                  <m:sup>
                    <m:r>
                      <m:rPr>
                        <m:sty m:val="p"/>
                      </m:rPr>
                      <m:t>*</m:t>
                    </m:r>
                  </m:sup>
                </m:sSup>
                <m:r>
                  <m:rPr>
                    <m:sty m:val="p"/>
                  </m:rPr>
                  <m:t xml:space="preserve">= </m:t>
                </m:r>
                <m:rad>
                  <m:radPr>
                    <m:ctrlPr/>
                  </m:radPr>
                  <m:deg>
                    <m:r>
                      <m:t>p</m:t>
                    </m:r>
                    <m:r>
                      <m:rPr>
                        <m:sty m:val="p"/>
                      </m:rPr>
                      <m:t>+1</m:t>
                    </m:r>
                  </m:deg>
                  <m:e>
                    <m:f>
                      <m:fPr>
                        <m:ctrlPr/>
                      </m:fPr>
                      <m:num>
                        <m:r>
                          <m:t>ε</m:t>
                        </m:r>
                      </m:num>
                      <m:den>
                        <m:r>
                          <m:t>e</m:t>
                        </m:r>
                        <m:r>
                          <m:rPr>
                            <m:sty m:val="p"/>
                          </m:rPr>
                          <m:t>(</m:t>
                        </m:r>
                        <m:r>
                          <m:t>h</m:t>
                        </m:r>
                        <m:r>
                          <m:rPr>
                            <m:sty m:val="p"/>
                          </m:rPr>
                          <m:t>)</m:t>
                        </m:r>
                      </m:den>
                    </m:f>
                  </m:e>
                </m:rad>
                <m:r>
                  <m:rPr>
                    <m:sty m:val="p"/>
                  </m:rPr>
                  <m:t>∙</m:t>
                </m:r>
                <m:r>
                  <m:t>h</m:t>
                </m:r>
                <m:r>
                  <m:rPr>
                    <m:sty m:val="p"/>
                  </m:rPr>
                  <m:t xml:space="preserve"> ≈</m:t>
                </m:r>
                <m:rad>
                  <m:radPr>
                    <m:ctrlPr/>
                  </m:radPr>
                  <m:deg>
                    <m:r>
                      <m:t>p</m:t>
                    </m:r>
                    <m:r>
                      <m:rPr>
                        <m:sty m:val="p"/>
                      </m:rPr>
                      <m:t>+1</m:t>
                    </m:r>
                  </m:deg>
                  <m:e>
                    <m:f>
                      <m:fPr>
                        <m:ctrlPr/>
                      </m:fPr>
                      <m:num>
                        <m:r>
                          <m:t>ε</m:t>
                        </m:r>
                      </m:num>
                      <m:den>
                        <m:r>
                          <m:rPr>
                            <m:sty m:val="p"/>
                          </m:rPr>
                          <m:t>|</m:t>
                        </m:r>
                        <m:acc>
                          <m:accPr>
                            <m:ctrlPr/>
                          </m:accPr>
                          <m:e>
                            <m:r>
                              <m:t>η</m:t>
                            </m:r>
                          </m:e>
                        </m:acc>
                        <m:r>
                          <m:rPr>
                            <m:sty m:val="p"/>
                          </m:rPr>
                          <m:t xml:space="preserve">- </m:t>
                        </m:r>
                        <m:r>
                          <m:t>η</m:t>
                        </m:r>
                        <m:r>
                          <m:rPr>
                            <m:sty m:val="p"/>
                          </m:rPr>
                          <m:t>|</m:t>
                        </m:r>
                      </m:den>
                    </m:f>
                  </m:e>
                </m:rad>
                <m:r>
                  <m:rPr>
                    <m:sty m:val="p"/>
                  </m:rPr>
                  <m:t>∙</m:t>
                </m:r>
                <m:r>
                  <m:t>h</m:t>
                </m:r>
              </m:oMath>
            </m:oMathPara>
          </w:p>
        </w:tc>
        <w:tc>
          <w:tcPr>
            <w:tcW w:w="1276" w:type="dxa"/>
            <w:vAlign w:val="center"/>
          </w:tcPr>
          <w:p w:rsidR="008C0DFA" w:rsidRDefault="008C0DFA" w:rsidP="005B6122">
            <w:pPr>
              <w:jc w:val="right"/>
              <w:rPr>
                <w:lang w:val="en-US" w:eastAsia="ru-RU"/>
              </w:rPr>
            </w:pPr>
            <w:r>
              <w:rPr>
                <w:lang w:val="en-US" w:eastAsia="ru-RU"/>
              </w:rPr>
              <w:t>(4.</w:t>
            </w:r>
            <w:r w:rsidR="00BA1595">
              <w:rPr>
                <w:lang w:val="en-US"/>
              </w:rPr>
              <w:t>12</w:t>
            </w:r>
            <w:r>
              <w:rPr>
                <w:lang w:val="en-US" w:eastAsia="ru-RU"/>
              </w:rPr>
              <w:t>)</w:t>
            </w:r>
          </w:p>
        </w:tc>
      </w:tr>
    </w:tbl>
    <w:p w:rsidR="0053433F" w:rsidRDefault="0053433F" w:rsidP="0053433F">
      <w:pPr>
        <w:rPr>
          <w:lang w:val="en-US" w:eastAsia="ru-RU"/>
        </w:rPr>
      </w:pPr>
      <w:r>
        <w:rPr>
          <w:lang w:val="en-US" w:eastAsia="ru-RU"/>
        </w:rPr>
        <w:t xml:space="preserve">If the step was successful, then it </w:t>
      </w:r>
      <w:r w:rsidR="00C059F5">
        <w:rPr>
          <w:lang w:val="en-US" w:eastAsia="ru-RU"/>
        </w:rPr>
        <w:t xml:space="preserve">is allowed to be used </w:t>
      </w:r>
      <w:r>
        <w:rPr>
          <w:lang w:val="en-US" w:eastAsia="ru-RU"/>
        </w:rPr>
        <w:t>for the next iteration.</w:t>
      </w:r>
    </w:p>
    <w:p w:rsidR="0053433F" w:rsidRDefault="00BB7B7E" w:rsidP="0053433F">
      <w:pPr>
        <w:rPr>
          <w:lang w:val="en-US" w:eastAsia="ru-RU"/>
        </w:rPr>
      </w:pPr>
      <w:r>
        <w:rPr>
          <w:lang w:val="en-US" w:eastAsia="ru-RU"/>
        </w:rPr>
        <w:t>H</w:t>
      </w:r>
      <w:r w:rsidR="0053433F">
        <w:rPr>
          <w:lang w:val="en-US" w:eastAsia="ru-RU"/>
        </w:rPr>
        <w:t xml:space="preserve">owever, </w:t>
      </w:r>
      <w:r>
        <w:rPr>
          <w:lang w:val="en-US" w:eastAsia="ru-RU"/>
        </w:rPr>
        <w:t xml:space="preserve">note </w:t>
      </w:r>
      <w:r w:rsidR="0053433F">
        <w:rPr>
          <w:lang w:val="en-US" w:eastAsia="ru-RU"/>
        </w:rPr>
        <w:t>that there is still the need to supply an adequate initial guess for the step size.</w:t>
      </w:r>
    </w:p>
    <w:p w:rsidR="0053433F" w:rsidRDefault="00BA1595" w:rsidP="00BA1595">
      <w:pPr>
        <w:pStyle w:val="3"/>
        <w:rPr>
          <w:lang w:val="en-US" w:eastAsia="ru-RU"/>
        </w:rPr>
      </w:pPr>
      <w:r>
        <w:rPr>
          <w:lang w:val="en-US" w:eastAsia="ru-RU"/>
        </w:rPr>
        <w:t xml:space="preserve">  </w:t>
      </w:r>
      <w:bookmarkStart w:id="262" w:name="_Toc469887677"/>
      <w:r w:rsidR="006859AF" w:rsidRPr="006859AF">
        <w:rPr>
          <w:lang w:val="en-US" w:eastAsia="ru-RU"/>
        </w:rPr>
        <w:t>Mu</w:t>
      </w:r>
      <w:r w:rsidR="00861418">
        <w:rPr>
          <w:lang w:val="en-US" w:eastAsia="ru-RU"/>
        </w:rPr>
        <w:t>lti</w:t>
      </w:r>
      <w:r w:rsidR="006859AF" w:rsidRPr="006859AF">
        <w:rPr>
          <w:lang w:val="en-US" w:eastAsia="ru-RU"/>
        </w:rPr>
        <w:t>step methods</w:t>
      </w:r>
      <w:bookmarkEnd w:id="262"/>
    </w:p>
    <w:p w:rsidR="006859AF" w:rsidRDefault="00B81749" w:rsidP="0053433F">
      <w:pPr>
        <w:rPr>
          <w:lang w:val="en-US" w:eastAsia="ru-RU"/>
        </w:rPr>
      </w:pPr>
      <w:r>
        <w:rPr>
          <w:lang w:val="en-US" w:eastAsia="ru-RU"/>
        </w:rPr>
        <w:t>Previously discussed Runge-Kutta methods make no use of previous steps and therefore</w:t>
      </w:r>
      <w:r w:rsidR="00702178">
        <w:rPr>
          <w:lang w:val="en-US" w:eastAsia="ru-RU"/>
        </w:rPr>
        <w:t>,</w:t>
      </w:r>
      <w:r>
        <w:rPr>
          <w:lang w:val="en-US" w:eastAsia="ru-RU"/>
        </w:rPr>
        <w:t xml:space="preserve"> each step is independent of one another. However, it is possible to apply </w:t>
      </w:r>
      <w:r w:rsidR="00702178">
        <w:rPr>
          <w:lang w:val="en-US" w:eastAsia="ru-RU"/>
        </w:rPr>
        <w:t xml:space="preserve">a </w:t>
      </w:r>
      <w:r>
        <w:rPr>
          <w:lang w:val="en-US" w:eastAsia="ru-RU"/>
        </w:rPr>
        <w:t>completely different approach by storing the values from previous steps. Such methods are particularly useful for differential equations defined by complicated functions with a lot of arithmetic operations</w:t>
      </w:r>
      <w:r w:rsidR="00FD7908">
        <w:rPr>
          <w:lang w:val="en-US" w:eastAsia="ru-RU"/>
        </w:rPr>
        <w:t xml:space="preserve"> [1</w:t>
      </w:r>
      <w:r>
        <w:rPr>
          <w:lang w:val="en-US" w:eastAsia="ru-RU"/>
        </w:rPr>
        <w:t>5]</w:t>
      </w:r>
      <w:r w:rsidR="00FD7908">
        <w:rPr>
          <w:lang w:val="en-US" w:eastAsia="ru-RU"/>
        </w:rPr>
        <w:t>.</w:t>
      </w:r>
    </w:p>
    <w:p w:rsidR="00B81749" w:rsidRDefault="00B81749" w:rsidP="0053433F">
      <w:pPr>
        <w:rPr>
          <w:lang w:val="en-US" w:eastAsia="ru-RU"/>
        </w:rPr>
      </w:pPr>
      <w:r>
        <w:rPr>
          <w:lang w:val="en-US" w:eastAsia="ru-RU"/>
        </w:rPr>
        <w:t>For example, below is the</w:t>
      </w:r>
      <w:r w:rsidR="00861418">
        <w:rPr>
          <w:lang w:val="en-US" w:eastAsia="ru-RU"/>
        </w:rPr>
        <w:t xml:space="preserve"> increment function and</w:t>
      </w:r>
      <w:r>
        <w:rPr>
          <w:lang w:val="en-US" w:eastAsia="ru-RU"/>
        </w:rPr>
        <w:t xml:space="preserve"> formula</w:t>
      </w:r>
      <w:r w:rsidR="00861418">
        <w:rPr>
          <w:lang w:val="en-US" w:eastAsia="ru-RU"/>
        </w:rPr>
        <w:t xml:space="preserve"> for calculating the solution</w:t>
      </w:r>
      <w:r>
        <w:rPr>
          <w:lang w:val="en-US" w:eastAsia="ru-RU"/>
        </w:rPr>
        <w:t xml:space="preserve"> for the 4</w:t>
      </w:r>
      <w:r w:rsidRPr="00B81749">
        <w:rPr>
          <w:vertAlign w:val="superscript"/>
          <w:lang w:val="en-US" w:eastAsia="ru-RU"/>
        </w:rPr>
        <w:t>th</w:t>
      </w:r>
      <w:r>
        <w:rPr>
          <w:lang w:val="en-US" w:eastAsia="ru-RU"/>
        </w:rPr>
        <w:t>-order Adams-Bashforth formula</w:t>
      </w:r>
      <w:r w:rsidR="00861418">
        <w:rPr>
          <w:lang w:val="en-US" w:eastAsia="ru-RU"/>
        </w:rPr>
        <w:t xml:space="preserve"> which contains function</w:t>
      </w:r>
      <w:r w:rsidR="00FD7908">
        <w:rPr>
          <w:lang w:val="en-US" w:eastAsia="ru-RU"/>
        </w:rPr>
        <w:t xml:space="preserve"> value at three previous points [1</w:t>
      </w:r>
      <w:r w:rsidR="00954D3F">
        <w:rPr>
          <w:lang w:val="en-US" w:eastAsia="ru-RU"/>
        </w:rPr>
        <w:t>5]</w:t>
      </w:r>
      <w:r w:rsidR="00FD7908">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4768E" w:rsidTr="00F4768E">
        <w:trPr>
          <w:trHeight w:val="1210"/>
        </w:trPr>
        <w:tc>
          <w:tcPr>
            <w:tcW w:w="8014" w:type="dxa"/>
            <w:vAlign w:val="center"/>
          </w:tcPr>
          <w:p w:rsidR="00F4768E" w:rsidRPr="00F4768E" w:rsidRDefault="00F4768E" w:rsidP="00F4768E">
            <w:pPr>
              <w:pStyle w:val="a6"/>
            </w:pPr>
            <m:oMathPara>
              <m:oMathParaPr>
                <m:jc m:val="left"/>
              </m:oMathParaPr>
              <m:oMath>
                <m:sSub>
                  <m:sSubPr>
                    <m:ctrlPr/>
                  </m:sSubPr>
                  <m:e>
                    <m:r>
                      <m:rPr>
                        <m:sty m:val="b"/>
                      </m:rPr>
                      <m:t>Φ</m:t>
                    </m:r>
                    <m:r>
                      <m:rPr>
                        <m:sty m:val="p"/>
                      </m:rPr>
                      <m:t xml:space="preserve"> </m:t>
                    </m:r>
                  </m:e>
                  <m:sub>
                    <m:r>
                      <m:rPr>
                        <m:sty m:val="p"/>
                      </m:rPr>
                      <m:t>AB4</m:t>
                    </m:r>
                  </m:sub>
                </m:sSub>
                <m:r>
                  <m:rPr>
                    <m:sty m:val="p"/>
                  </m:rPr>
                  <m:t xml:space="preserve">= </m:t>
                </m:r>
                <m:f>
                  <m:fPr>
                    <m:ctrlPr/>
                  </m:fPr>
                  <m:num>
                    <m:r>
                      <m:rPr>
                        <m:sty m:val="p"/>
                      </m:rPr>
                      <m:t>1</m:t>
                    </m:r>
                  </m:num>
                  <m:den>
                    <m:r>
                      <m:rPr>
                        <m:sty m:val="p"/>
                      </m:rPr>
                      <m:t>24</m:t>
                    </m:r>
                  </m:den>
                </m:f>
                <m:r>
                  <m:rPr>
                    <m:sty m:val="p"/>
                  </m:rPr>
                  <m:t>(-9</m:t>
                </m:r>
                <m:sSub>
                  <m:sSubPr>
                    <m:ctrlPr/>
                  </m:sSubPr>
                  <m:e>
                    <m:r>
                      <w:rPr>
                        <w:szCs w:val="36"/>
                      </w:rPr>
                      <m:t>f</m:t>
                    </m:r>
                  </m:e>
                  <m:sub>
                    <m:r>
                      <m:rPr>
                        <m:sty m:val="p"/>
                      </m:rPr>
                      <m:t>i-3</m:t>
                    </m:r>
                  </m:sub>
                </m:sSub>
                <m:r>
                  <m:rPr>
                    <m:sty m:val="p"/>
                  </m:rPr>
                  <m:t>+37</m:t>
                </m:r>
                <m:sSub>
                  <m:sSubPr>
                    <m:ctrlPr/>
                  </m:sSubPr>
                  <m:e>
                    <m:r>
                      <w:rPr>
                        <w:szCs w:val="36"/>
                      </w:rPr>
                      <m:t>f</m:t>
                    </m:r>
                  </m:e>
                  <m:sub>
                    <m:r>
                      <m:rPr>
                        <m:sty m:val="p"/>
                      </m:rPr>
                      <m:t>i-2</m:t>
                    </m:r>
                  </m:sub>
                </m:sSub>
                <m:r>
                  <m:rPr>
                    <m:sty m:val="p"/>
                  </m:rPr>
                  <m:t xml:space="preserve"> </m:t>
                </m:r>
                <m:sSub>
                  <m:sSubPr>
                    <m:ctrlPr/>
                  </m:sSubPr>
                  <m:e>
                    <m:r>
                      <w:rPr>
                        <w:szCs w:val="36"/>
                      </w:rPr>
                      <m:t>- 59f</m:t>
                    </m:r>
                  </m:e>
                  <m:sub>
                    <m:r>
                      <m:rPr>
                        <m:sty m:val="p"/>
                      </m:rPr>
                      <m:t>i-1</m:t>
                    </m:r>
                  </m:sub>
                </m:sSub>
                <m:r>
                  <m:rPr>
                    <m:sty m:val="p"/>
                  </m:rPr>
                  <m:t xml:space="preserve">+55 </m:t>
                </m:r>
                <m:sSub>
                  <m:sSubPr>
                    <m:ctrlPr/>
                  </m:sSubPr>
                  <m:e>
                    <m:r>
                      <w:rPr>
                        <w:szCs w:val="36"/>
                      </w:rPr>
                      <m:t>f</m:t>
                    </m:r>
                  </m:e>
                  <m:sub>
                    <m:r>
                      <m:rPr>
                        <m:sty m:val="p"/>
                      </m:rPr>
                      <m:t>i</m:t>
                    </m:r>
                  </m:sub>
                </m:sSub>
                <m:r>
                  <m:rPr>
                    <m:sty m:val="p"/>
                  </m:rPr>
                  <m:t>)</m:t>
                </m:r>
              </m:oMath>
            </m:oMathPara>
          </w:p>
        </w:tc>
        <w:tc>
          <w:tcPr>
            <w:tcW w:w="1273" w:type="dxa"/>
            <w:vAlign w:val="center"/>
          </w:tcPr>
          <w:p w:rsidR="00F4768E" w:rsidRDefault="00F4768E" w:rsidP="005B6122">
            <w:pPr>
              <w:jc w:val="right"/>
              <w:rPr>
                <w:lang w:val="en-US" w:eastAsia="ru-RU"/>
              </w:rPr>
            </w:pPr>
            <w:r>
              <w:rPr>
                <w:lang w:val="en-US" w:eastAsia="ru-RU"/>
              </w:rPr>
              <w:t>(4.</w:t>
            </w:r>
            <w:r w:rsidR="00BA1595">
              <w:rPr>
                <w:lang w:val="en-US"/>
              </w:rPr>
              <w:t>13</w:t>
            </w:r>
            <w:r>
              <w:rPr>
                <w:lang w:val="en-US" w:eastAsia="ru-RU"/>
              </w:rPr>
              <w:t>)</w:t>
            </w:r>
          </w:p>
        </w:tc>
      </w:tr>
      <w:tr w:rsidR="00F4768E" w:rsidTr="00F4768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10"/>
        </w:trPr>
        <w:tc>
          <w:tcPr>
            <w:tcW w:w="8014" w:type="dxa"/>
            <w:tcBorders>
              <w:top w:val="nil"/>
              <w:left w:val="nil"/>
              <w:bottom w:val="nil"/>
              <w:right w:val="nil"/>
            </w:tcBorders>
          </w:tcPr>
          <w:p w:rsidR="00F4768E" w:rsidRPr="00F4768E" w:rsidRDefault="00F4768E" w:rsidP="00F4768E">
            <w:pPr>
              <w:pStyle w:val="a6"/>
            </w:pPr>
            <m:oMathPara>
              <m:oMathParaPr>
                <m:jc m:val="left"/>
              </m:oMathParaPr>
              <m:oMath>
                <m:sSub>
                  <m:sSubPr>
                    <m:ctrlPr/>
                  </m:sSubPr>
                  <m:e>
                    <m:r>
                      <m:t>η</m:t>
                    </m:r>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tc>
        <w:tc>
          <w:tcPr>
            <w:tcW w:w="1273" w:type="dxa"/>
            <w:tcBorders>
              <w:top w:val="nil"/>
              <w:left w:val="nil"/>
              <w:bottom w:val="nil"/>
              <w:right w:val="nil"/>
            </w:tcBorders>
            <w:vAlign w:val="center"/>
          </w:tcPr>
          <w:p w:rsidR="00F4768E" w:rsidRDefault="00F4768E" w:rsidP="00F4768E">
            <w:pPr>
              <w:jc w:val="right"/>
              <w:rPr>
                <w:lang w:val="en-US" w:eastAsia="ru-RU"/>
              </w:rPr>
            </w:pPr>
            <w:r>
              <w:rPr>
                <w:lang w:val="en-US" w:eastAsia="ru-RU"/>
              </w:rPr>
              <w:t>(</w:t>
            </w:r>
            <w:r w:rsidRPr="00F4768E">
              <w:t>4.</w:t>
            </w:r>
            <w:r w:rsidR="00BA1595">
              <w:rPr>
                <w:lang w:val="en-US"/>
              </w:rPr>
              <w:t>14</w:t>
            </w:r>
            <w:r>
              <w:rPr>
                <w:lang w:val="en-US" w:eastAsia="ru-RU"/>
              </w:rPr>
              <w:t>)</w:t>
            </w:r>
          </w:p>
        </w:tc>
      </w:tr>
    </w:tbl>
    <w:p w:rsidR="00861418" w:rsidRDefault="00861418" w:rsidP="0053433F">
      <w:pPr>
        <w:rPr>
          <w:lang w:val="en-US" w:eastAsia="ru-RU"/>
        </w:rPr>
      </w:pPr>
      <w:r>
        <w:rPr>
          <w:lang w:val="en-US" w:eastAsia="ru-RU"/>
        </w:rPr>
        <w:t xml:space="preserve">Note that </w:t>
      </w:r>
      <w:r w:rsidR="00702178">
        <w:rPr>
          <w:lang w:val="en-US" w:eastAsia="ru-RU"/>
        </w:rPr>
        <w:t xml:space="preserve">the </w:t>
      </w:r>
      <w:r>
        <w:rPr>
          <w:lang w:val="en-US" w:eastAsia="ru-RU"/>
        </w:rPr>
        <w:t>multistep methods require the integration for the first value</w:t>
      </w:r>
      <w:r w:rsidR="001F1BAF">
        <w:rPr>
          <w:lang w:val="en-US" w:eastAsia="ru-RU"/>
        </w:rPr>
        <w:t>.</w:t>
      </w:r>
      <w:r>
        <w:rPr>
          <w:lang w:val="en-US" w:eastAsia="ru-RU"/>
        </w:rPr>
        <w:t xml:space="preserve"> Previous values may be obtained using Runge-Kutta method. However, it is </w:t>
      </w:r>
      <w:r w:rsidR="003B2543">
        <w:rPr>
          <w:lang w:val="en-US" w:eastAsia="ru-RU"/>
        </w:rPr>
        <w:t>recommended that</w:t>
      </w:r>
      <w:r>
        <w:rPr>
          <w:lang w:val="en-US" w:eastAsia="ru-RU"/>
        </w:rPr>
        <w:t xml:space="preserve"> Runge-Kutta method </w:t>
      </w:r>
      <w:r w:rsidR="003B2543">
        <w:rPr>
          <w:lang w:val="en-US" w:eastAsia="ru-RU"/>
        </w:rPr>
        <w:t>is</w:t>
      </w:r>
      <w:r>
        <w:rPr>
          <w:lang w:val="en-US" w:eastAsia="ru-RU"/>
        </w:rPr>
        <w:t xml:space="preserve"> of the same order</w:t>
      </w:r>
      <w:r w:rsidR="00FD7908">
        <w:rPr>
          <w:lang w:val="en-US" w:eastAsia="ru-RU"/>
        </w:rPr>
        <w:t xml:space="preserve"> as the multistep method used [1</w:t>
      </w:r>
      <w:r>
        <w:rPr>
          <w:lang w:val="en-US" w:eastAsia="ru-RU"/>
        </w:rPr>
        <w:t>5]</w:t>
      </w:r>
      <w:r w:rsidR="00FD7908">
        <w:rPr>
          <w:lang w:val="en-US" w:eastAsia="ru-RU"/>
        </w:rPr>
        <w:t>.</w:t>
      </w:r>
    </w:p>
    <w:p w:rsidR="00085EBA" w:rsidRDefault="007B1F9E" w:rsidP="0053433F">
      <w:pPr>
        <w:rPr>
          <w:lang w:val="en-US" w:eastAsia="ru-RU"/>
        </w:rPr>
      </w:pPr>
      <w:r>
        <w:rPr>
          <w:lang w:val="en-US" w:eastAsia="ru-RU"/>
        </w:rPr>
        <w:t>One of the most used multistep method is Adams-Bashforth-Moulton method or Predictor-Corrector (also known as PECE) algorithm, which consists of four steps:</w:t>
      </w:r>
      <w:r w:rsidR="00085EBA">
        <w:rPr>
          <w:lang w:val="en-US" w:eastAsia="ru-RU"/>
        </w:rPr>
        <w:t xml:space="preserve"> [5]</w:t>
      </w:r>
    </w:p>
    <w:p w:rsidR="00085EBA" w:rsidRPr="008A6B47" w:rsidRDefault="00085EBA" w:rsidP="008A6B47">
      <w:pPr>
        <w:pStyle w:val="a5"/>
        <w:numPr>
          <w:ilvl w:val="0"/>
          <w:numId w:val="39"/>
        </w:numPr>
        <w:rPr>
          <w:lang w:val="en-US" w:eastAsia="ru-RU"/>
        </w:rPr>
      </w:pPr>
      <w:r w:rsidRPr="008A6B47">
        <w:rPr>
          <w:lang w:val="en-US" w:eastAsia="ru-RU"/>
        </w:rPr>
        <w:t xml:space="preserve">In a first step (the predictor) an initial estimate of the solution at </w:t>
      </w:r>
      <m:oMath>
        <m:r>
          <w:rPr>
            <w:rFonts w:ascii="Cambria Math" w:hAnsi="Cambria Math"/>
            <w:lang w:val="en-US" w:eastAsia="ru-RU"/>
          </w:rPr>
          <m:t>t(i+1)</m:t>
        </m:r>
      </m:oMath>
      <w:r w:rsidRPr="008A6B47">
        <w:rPr>
          <w:lang w:val="en-US" w:eastAsia="ru-RU"/>
        </w:rPr>
        <w:t xml:space="preserve"> is calculated using the Adams-Bashforth formula</w:t>
      </w:r>
    </w:p>
    <w:p w:rsidR="008A6B47" w:rsidRPr="008A6B47" w:rsidRDefault="008A6B47" w:rsidP="008A6B47">
      <w:pPr>
        <w:pStyle w:val="a6"/>
        <w:rPr>
          <w:lang w:val="en-US" w:eastAsia="ru-RU"/>
        </w:rPr>
      </w:pPr>
      <m:oMathPara>
        <m:oMath>
          <m:sSub>
            <m:sSubPr>
              <m:ctrlPr/>
            </m:sSubPr>
            <m:e>
              <m:sSup>
                <m:sSupPr>
                  <m:ctrlPr>
                    <w:rPr>
                      <w:i/>
                      <w:iCs/>
                    </w:rPr>
                  </m:ctrlPr>
                </m:sSupPr>
                <m:e>
                  <m:r>
                    <m:t>η</m:t>
                  </m:r>
                </m:e>
                <m:sup>
                  <m:r>
                    <m:t>p</m:t>
                  </m:r>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p w:rsidR="00085EBA" w:rsidRPr="008A6B47" w:rsidRDefault="00085EBA" w:rsidP="008A6B47">
      <w:pPr>
        <w:pStyle w:val="a5"/>
        <w:numPr>
          <w:ilvl w:val="0"/>
          <w:numId w:val="39"/>
        </w:numPr>
        <w:rPr>
          <w:lang w:val="en-US" w:eastAsia="ru-RU"/>
        </w:rPr>
      </w:pPr>
      <w:r w:rsidRPr="008A6B47">
        <w:rPr>
          <w:lang w:val="en-US"/>
        </w:rPr>
        <w:t>The result is then used in the Evaluation step to find the corresponding function value</w:t>
      </w:r>
    </w:p>
    <w:p w:rsidR="008A6B47" w:rsidRPr="008A6B47" w:rsidRDefault="008A6B47" w:rsidP="008A6B47">
      <w:pPr>
        <w:pStyle w:val="a6"/>
        <w:rPr>
          <w:i/>
        </w:rPr>
      </w:pPr>
      <m:oMathPara>
        <m:oMath>
          <m:sSub>
            <m:sSubPr>
              <m:ctrlPr>
                <w:rPr>
                  <w:i/>
                </w:rPr>
              </m:ctrlPr>
            </m:sSubPr>
            <m:e>
              <m:sSup>
                <m:sSupPr>
                  <m:ctrlPr>
                    <w:rPr>
                      <w:i/>
                    </w:rPr>
                  </m:ctrlPr>
                </m:sSupPr>
                <m:e>
                  <m:r>
                    <m:t>f</m:t>
                  </m:r>
                </m:e>
                <m:sup>
                  <m:r>
                    <m:t>p</m:t>
                  </m:r>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r>
                    <m:t>p</m:t>
                  </m:r>
                </m:sup>
              </m:sSup>
            </m:e>
            <m:sub>
              <m:r>
                <m:t>i</m:t>
              </m:r>
              <m:r>
                <m:t>+1</m:t>
              </m:r>
            </m:sub>
          </m:sSub>
          <m:r>
            <m:t xml:space="preserve">) </m:t>
          </m:r>
        </m:oMath>
      </m:oMathPara>
    </w:p>
    <w:p w:rsidR="00085EBA" w:rsidRPr="008A6B47" w:rsidRDefault="00085EBA" w:rsidP="008A6B47">
      <w:pPr>
        <w:pStyle w:val="a5"/>
        <w:numPr>
          <w:ilvl w:val="0"/>
          <w:numId w:val="39"/>
        </w:numPr>
        <w:rPr>
          <w:lang w:val="en-US" w:eastAsia="ru-RU"/>
        </w:rPr>
      </w:pPr>
      <w:r w:rsidRPr="008A6B47">
        <w:rPr>
          <w:lang w:val="en-US" w:eastAsia="ru-RU"/>
        </w:rPr>
        <w:t>Third step is the Corrector. Adams-Moulton implicit formula is applied to find an improved value:</w:t>
      </w:r>
    </w:p>
    <w:p w:rsidR="008A6B47" w:rsidRPr="008A6B47" w:rsidRDefault="008A6B47" w:rsidP="008A6B47">
      <w:pPr>
        <w:pStyle w:val="a6"/>
        <w:rPr>
          <w:i/>
          <w:lang w:val="en-US" w:eastAsia="ru-RU"/>
        </w:rPr>
      </w:pPr>
      <m:oMathPara>
        <m:oMath>
          <m:sSub>
            <m:sSubPr>
              <m:ctrlPr/>
            </m:sSubPr>
            <m:e>
              <m:sSup>
                <m:sSupPr>
                  <m:ctrlPr>
                    <w:rPr>
                      <w:i/>
                      <w:iCs/>
                    </w:rPr>
                  </m:ctrlPr>
                </m:sSupPr>
                <m:e>
                  <m:r>
                    <m:t>η</m:t>
                  </m:r>
                </m:e>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AM</m:t>
              </m:r>
            </m:sub>
          </m:sSub>
          <m:r>
            <m:rPr>
              <m:sty m:val="p"/>
            </m:rPr>
            <m:t>(</m:t>
          </m:r>
          <m:sSub>
            <m:sSubPr>
              <m:ctrlPr>
                <w:rPr>
                  <w:i/>
                </w:rPr>
              </m:ctrlPr>
            </m:sSubPr>
            <m:e>
              <m:sSup>
                <m:sSupPr>
                  <m:ctrlPr>
                    <w:rPr>
                      <w:i/>
                    </w:rPr>
                  </m:ctrlPr>
                </m:sSupPr>
                <m:e>
                  <m:r>
                    <m:t>f</m:t>
                  </m:r>
                </m:e>
                <m:sup>
                  <m:r>
                    <m:t>p</m:t>
                  </m:r>
                </m:sup>
              </m:sSup>
            </m:e>
            <m:sub>
              <m:r>
                <m:t>i</m:t>
              </m:r>
              <m:r>
                <m:t>+1</m:t>
              </m:r>
            </m:sub>
          </m:sSub>
          <m:r>
            <m:t>)</m:t>
          </m:r>
        </m:oMath>
      </m:oMathPara>
    </w:p>
    <w:p w:rsidR="00085EBA" w:rsidRPr="00310B27" w:rsidRDefault="00085EBA" w:rsidP="00310B27">
      <w:pPr>
        <w:pStyle w:val="a5"/>
        <w:numPr>
          <w:ilvl w:val="0"/>
          <w:numId w:val="39"/>
        </w:numPr>
        <w:rPr>
          <w:lang w:val="en-US" w:eastAsia="ru-RU"/>
        </w:rPr>
      </w:pPr>
      <w:r w:rsidRPr="008A6B47">
        <w:rPr>
          <w:lang w:val="en-US" w:eastAsia="ru-RU"/>
        </w:rPr>
        <w:t>Final evaluation step yields the updated function value:</w:t>
      </w:r>
    </w:p>
    <w:p w:rsidR="005F5FA9" w:rsidRPr="00310B27" w:rsidRDefault="00310B27" w:rsidP="00310B27">
      <w:pPr>
        <w:pStyle w:val="a6"/>
        <w:rPr>
          <w:i/>
          <w:lang w:val="en-US"/>
        </w:rPr>
      </w:pPr>
      <m:oMathPara>
        <m:oMath>
          <m:sSub>
            <m:sSubPr>
              <m:ctrlPr>
                <w:rPr>
                  <w:i/>
                </w:rPr>
              </m:ctrlPr>
            </m:sSubPr>
            <m:e>
              <m:sSup>
                <m:sSupPr>
                  <m:ctrlPr>
                    <w:rPr>
                      <w:i/>
                    </w:rPr>
                  </m:ctrlPr>
                </m:sSupPr>
                <m:e>
                  <m:r>
                    <m:t>f</m:t>
                  </m:r>
                </m:e>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sSup>
            </m:e>
            <m:sub>
              <m:r>
                <m:t>i</m:t>
              </m:r>
              <m:r>
                <m:t>+1</m:t>
              </m:r>
            </m:sub>
          </m:sSub>
          <m:r>
            <m:t xml:space="preserve">) </m:t>
          </m:r>
        </m:oMath>
      </m:oMathPara>
    </w:p>
    <w:p w:rsidR="009C3250" w:rsidRDefault="005F5FA9" w:rsidP="00085EBA">
      <w:pPr>
        <w:rPr>
          <w:lang w:val="en-US" w:eastAsia="ru-RU"/>
        </w:rPr>
      </w:pPr>
      <w:r>
        <w:rPr>
          <w:lang w:val="en-US" w:eastAsia="ru-RU"/>
        </w:rPr>
        <w:t>This final value is then used as an initial value for the next integration step</w:t>
      </w:r>
      <w:r w:rsidR="001F1BAF">
        <w:rPr>
          <w:lang w:val="en-US" w:eastAsia="ru-RU"/>
        </w:rPr>
        <w:t>.</w:t>
      </w:r>
      <w:r w:rsidR="00FF2AF2">
        <w:rPr>
          <w:lang w:val="en-US" w:eastAsia="ru-RU"/>
        </w:rPr>
        <w:t xml:space="preserve"> </w:t>
      </w:r>
      <w:r>
        <w:rPr>
          <w:lang w:val="en-US" w:eastAsia="ru-RU"/>
        </w:rPr>
        <w:t xml:space="preserve">Such methods </w:t>
      </w:r>
      <w:r w:rsidR="0071091C">
        <w:rPr>
          <w:lang w:val="en-US" w:eastAsia="ru-RU"/>
        </w:rPr>
        <w:t>have</w:t>
      </w:r>
      <w:r>
        <w:rPr>
          <w:lang w:val="en-US" w:eastAsia="ru-RU"/>
        </w:rPr>
        <w:t xml:space="preserve"> proven to provide grea</w:t>
      </w:r>
      <w:r w:rsidR="00FD7908">
        <w:rPr>
          <w:lang w:val="en-US" w:eastAsia="ru-RU"/>
        </w:rPr>
        <w:t>t stability at large step</w:t>
      </w:r>
      <w:r w:rsidR="00FA50FF">
        <w:rPr>
          <w:lang w:val="en-US" w:eastAsia="ru-RU"/>
        </w:rPr>
        <w:t>-</w:t>
      </w:r>
      <w:r w:rsidR="00FD7908">
        <w:rPr>
          <w:lang w:val="en-US" w:eastAsia="ru-RU"/>
        </w:rPr>
        <w:t>sizes [1</w:t>
      </w:r>
      <w:r w:rsidR="00FF2AF2">
        <w:rPr>
          <w:lang w:val="en-US" w:eastAsia="ru-RU"/>
        </w:rPr>
        <w:t>5]</w:t>
      </w:r>
      <w:r w:rsidR="00FD7908">
        <w:rPr>
          <w:lang w:val="en-US" w:eastAsia="ru-RU"/>
        </w:rPr>
        <w:t>.</w:t>
      </w:r>
    </w:p>
    <w:p w:rsidR="006D19F0" w:rsidRPr="00085EBA" w:rsidRDefault="006D19F0" w:rsidP="00085EBA">
      <w:pPr>
        <w:rPr>
          <w:lang w:val="en-US" w:eastAsia="ru-RU"/>
        </w:rPr>
      </w:pPr>
      <w:r>
        <w:rPr>
          <w:lang w:val="en-US" w:eastAsia="ru-RU"/>
        </w:rPr>
        <w:t>Multistep Stoermer and Cowell methods are also well-known methods that are specially designed for the direct integration of second-order differential equations</w:t>
      </w:r>
      <w:r w:rsidR="009D01DB">
        <w:rPr>
          <w:lang w:val="en-US" w:eastAsia="ru-RU"/>
        </w:rPr>
        <w:t xml:space="preserve">. </w:t>
      </w:r>
      <w:r w:rsidR="00E155C2">
        <w:rPr>
          <w:lang w:val="en-US" w:eastAsia="ru-RU"/>
        </w:rPr>
        <w:t xml:space="preserve">However, </w:t>
      </w:r>
      <w:r w:rsidR="009D01DB">
        <w:rPr>
          <w:lang w:val="en-US" w:eastAsia="ru-RU"/>
        </w:rPr>
        <w:t xml:space="preserve">they </w:t>
      </w:r>
      <w:r w:rsidR="00E155C2">
        <w:rPr>
          <w:lang w:val="en-US" w:eastAsia="ru-RU"/>
        </w:rPr>
        <w:t xml:space="preserve">will not </w:t>
      </w:r>
      <w:r w:rsidR="009D01DB">
        <w:rPr>
          <w:lang w:val="en-US" w:eastAsia="ru-RU"/>
        </w:rPr>
        <w:t xml:space="preserve">be covered </w:t>
      </w:r>
      <w:r w:rsidR="00E155C2">
        <w:rPr>
          <w:lang w:val="en-US" w:eastAsia="ru-RU"/>
        </w:rPr>
        <w:t>in this study</w:t>
      </w:r>
      <w:r w:rsidR="009D01DB">
        <w:rPr>
          <w:lang w:val="en-US" w:eastAsia="ru-RU"/>
        </w:rPr>
        <w:t xml:space="preserve"> since their usage is not required.</w:t>
      </w:r>
      <w:r>
        <w:rPr>
          <w:lang w:val="en-US" w:eastAsia="ru-RU"/>
        </w:rPr>
        <w:t xml:space="preserve"> </w:t>
      </w:r>
      <w:r w:rsidR="00E155C2">
        <w:rPr>
          <w:lang w:val="en-US" w:eastAsia="ru-RU"/>
        </w:rPr>
        <w:t xml:space="preserve">Further </w:t>
      </w:r>
      <w:r w:rsidR="00783A90">
        <w:rPr>
          <w:lang w:val="en-US" w:eastAsia="ru-RU"/>
        </w:rPr>
        <w:t xml:space="preserve">information on </w:t>
      </w:r>
      <w:r w:rsidR="00E155C2">
        <w:rPr>
          <w:lang w:val="en-US" w:eastAsia="ru-RU"/>
        </w:rPr>
        <w:t xml:space="preserve">this methods </w:t>
      </w:r>
      <w:r w:rsidR="00783A90">
        <w:rPr>
          <w:lang w:val="en-US" w:eastAsia="ru-RU"/>
        </w:rPr>
        <w:t>can be found in Montenbruck [</w:t>
      </w:r>
      <w:r w:rsidR="00FD7908">
        <w:rPr>
          <w:lang w:val="en-US" w:eastAsia="ru-RU"/>
        </w:rPr>
        <w:t>1</w:t>
      </w:r>
      <w:r w:rsidR="00783A90">
        <w:rPr>
          <w:lang w:val="en-US" w:eastAsia="ru-RU"/>
        </w:rPr>
        <w:t>5].</w:t>
      </w:r>
    </w:p>
    <w:p w:rsidR="00D5625E" w:rsidRDefault="00BA1595" w:rsidP="00BA1595">
      <w:pPr>
        <w:pStyle w:val="3"/>
        <w:rPr>
          <w:lang w:val="en-US" w:eastAsia="ru-RU"/>
        </w:rPr>
      </w:pPr>
      <w:r>
        <w:rPr>
          <w:lang w:val="en-US" w:eastAsia="ru-RU"/>
        </w:rPr>
        <w:lastRenderedPageBreak/>
        <w:t xml:space="preserve">  </w:t>
      </w:r>
      <w:bookmarkStart w:id="263" w:name="_Toc469887678"/>
      <w:r w:rsidR="00D5625E" w:rsidRPr="00D5625E">
        <w:rPr>
          <w:lang w:val="en-US" w:eastAsia="ru-RU"/>
        </w:rPr>
        <w:t>Integrators widely used in astrodynamics</w:t>
      </w:r>
      <w:bookmarkEnd w:id="263"/>
    </w:p>
    <w:p w:rsidR="00861418" w:rsidRDefault="00D5625E" w:rsidP="0053433F">
      <w:pPr>
        <w:rPr>
          <w:lang w:val="en-US" w:eastAsia="ru-RU"/>
        </w:rPr>
      </w:pPr>
      <w:commentRangeStart w:id="264"/>
      <w:r>
        <w:rPr>
          <w:lang w:val="en-US" w:eastAsia="ru-RU"/>
        </w:rPr>
        <w:t xml:space="preserve">Runge-Kutta methods </w:t>
      </w:r>
      <w:commentRangeEnd w:id="264"/>
      <w:r w:rsidR="006E75F7">
        <w:rPr>
          <w:rStyle w:val="a8"/>
        </w:rPr>
        <w:commentReference w:id="264"/>
      </w:r>
      <w:r>
        <w:rPr>
          <w:lang w:val="en-US" w:eastAsia="ru-RU"/>
        </w:rPr>
        <w:t xml:space="preserve">are widely used </w:t>
      </w:r>
      <w:r w:rsidR="006E75F7">
        <w:rPr>
          <w:lang w:val="en-US" w:eastAsia="ru-RU"/>
        </w:rPr>
        <w:t xml:space="preserve">in </w:t>
      </w:r>
      <w:r w:rsidR="00867E95">
        <w:rPr>
          <w:lang w:val="en-US" w:eastAsia="ru-RU"/>
        </w:rPr>
        <w:t>astrodynamical problems. Embedded pairs methods of Runge-Kutta methods of orders</w:t>
      </w:r>
      <w:r w:rsidR="00867E95" w:rsidRPr="00FF2C52">
        <w:rPr>
          <w:rStyle w:val="a7"/>
        </w:rPr>
        <w:t xml:space="preserve"> </w:t>
      </w:r>
      <m:oMath>
        <m:r>
          <w:rPr>
            <w:rStyle w:val="a7"/>
          </w:rPr>
          <m:t>p</m:t>
        </m:r>
      </m:oMath>
      <w:r w:rsidR="00867E95">
        <w:rPr>
          <w:lang w:val="en-US" w:eastAsia="ru-RU"/>
        </w:rPr>
        <w:t xml:space="preserve"> and </w:t>
      </w:r>
      <m:oMath>
        <m:r>
          <w:rPr>
            <w:rStyle w:val="a7"/>
          </w:rPr>
          <m:t>p</m:t>
        </m:r>
        <m:r>
          <m:rPr>
            <m:sty m:val="p"/>
          </m:rPr>
          <w:rPr>
            <w:rStyle w:val="a7"/>
          </w:rPr>
          <m:t>+1</m:t>
        </m:r>
      </m:oMath>
      <w:r w:rsidR="00867E95">
        <w:rPr>
          <w:lang w:val="en-US" w:eastAsia="ru-RU"/>
        </w:rPr>
        <w:t xml:space="preserve"> with a local error estimation as a difference between the higher and lower order solution are of great use. A</w:t>
      </w:r>
      <w:r>
        <w:rPr>
          <w:lang w:val="en-US" w:eastAsia="ru-RU"/>
        </w:rPr>
        <w:t>mong t</w:t>
      </w:r>
      <w:r w:rsidR="00867E95">
        <w:rPr>
          <w:lang w:val="en-US" w:eastAsia="ru-RU"/>
        </w:rPr>
        <w:t>hem</w:t>
      </w:r>
      <w:r w:rsidR="00CC1C73">
        <w:rPr>
          <w:lang w:val="en-US" w:eastAsia="ru-RU"/>
        </w:rPr>
        <w:t>,</w:t>
      </w:r>
      <w:r w:rsidR="00867E95">
        <w:rPr>
          <w:lang w:val="en-US" w:eastAsia="ru-RU"/>
        </w:rPr>
        <w:t xml:space="preserve"> </w:t>
      </w:r>
      <w:r w:rsidR="00EE3D75">
        <w:rPr>
          <w:lang w:val="en-US" w:eastAsia="ru-RU"/>
        </w:rPr>
        <w:t>RK</w:t>
      </w:r>
      <w:r w:rsidR="00867E95">
        <w:rPr>
          <w:lang w:val="en-US" w:eastAsia="ru-RU"/>
        </w:rPr>
        <w:t>5(4)7</w:t>
      </w:r>
      <w:r w:rsidR="00B86033">
        <w:rPr>
          <w:rStyle w:val="a8"/>
        </w:rPr>
        <w:commentReference w:id="265"/>
      </w:r>
      <w:r w:rsidR="00867E95">
        <w:rPr>
          <w:lang w:val="en-US" w:eastAsia="ru-RU"/>
        </w:rPr>
        <w:t xml:space="preserve">, </w:t>
      </w:r>
      <w:r w:rsidR="00CC1C73">
        <w:rPr>
          <w:lang w:val="en-US" w:eastAsia="ru-RU"/>
        </w:rPr>
        <w:t xml:space="preserve">- </w:t>
      </w:r>
      <w:r w:rsidR="00867E95">
        <w:rPr>
          <w:lang w:val="en-US" w:eastAsia="ru-RU"/>
        </w:rPr>
        <w:t xml:space="preserve">meaning that the solution is advanced with solution </w:t>
      </w:r>
      <w:r w:rsidR="00867E95" w:rsidRPr="00FF2C52">
        <w:rPr>
          <w:rStyle w:val="a7"/>
          <w:lang w:val="en-US"/>
        </w:rPr>
        <w:t>y(n+1)</w:t>
      </w:r>
      <w:r w:rsidR="00867E95">
        <w:rPr>
          <w:lang w:val="en-US" w:eastAsia="ru-RU"/>
        </w:rPr>
        <w:t xml:space="preserve"> of order 5 while the solution of order </w:t>
      </w:r>
      <w:r w:rsidR="00FF2C52">
        <w:rPr>
          <w:lang w:val="en-US" w:eastAsia="ru-RU"/>
        </w:rPr>
        <w:t>4</w:t>
      </w:r>
      <w:r w:rsidR="00867E95">
        <w:rPr>
          <w:lang w:val="en-US" w:eastAsia="ru-RU"/>
        </w:rPr>
        <w:t xml:space="preserve"> is used to obtain the local error estimate. Number 7 means t</w:t>
      </w:r>
      <w:r w:rsidR="00EE42B2">
        <w:rPr>
          <w:lang w:val="en-US" w:eastAsia="ru-RU"/>
        </w:rPr>
        <w:t>hat the method has seven stages, i.e. the function is evaluated 7 times within one step.</w:t>
      </w:r>
      <w:r w:rsidR="00867E95">
        <w:rPr>
          <w:lang w:val="en-US" w:eastAsia="ru-RU"/>
        </w:rPr>
        <w:t xml:space="preserve"> Following the same notation - RK8(7)13M by Prince</w:t>
      </w:r>
      <w:r w:rsidR="000F1CA4">
        <w:rPr>
          <w:lang w:val="en-US" w:eastAsia="ru-RU"/>
        </w:rPr>
        <w:t xml:space="preserve"> </w:t>
      </w:r>
      <w:r w:rsidR="00867E95">
        <w:rPr>
          <w:lang w:val="en-US" w:eastAsia="ru-RU"/>
        </w:rPr>
        <w:t>&amp;</w:t>
      </w:r>
      <w:r w:rsidR="000F1CA4">
        <w:rPr>
          <w:lang w:val="en-US" w:eastAsia="ru-RU"/>
        </w:rPr>
        <w:t xml:space="preserve"> </w:t>
      </w:r>
      <w:r w:rsidR="00867E95">
        <w:rPr>
          <w:lang w:val="en-US" w:eastAsia="ru-RU"/>
        </w:rPr>
        <w:t xml:space="preserve">Dormand is offered by Montenbruck </w:t>
      </w:r>
      <w:r w:rsidR="00E53D83">
        <w:rPr>
          <w:lang w:val="en-US" w:eastAsia="ru-RU"/>
        </w:rPr>
        <w:t>[</w:t>
      </w:r>
      <w:r w:rsidR="00FD7908">
        <w:rPr>
          <w:lang w:val="en-US" w:eastAsia="ru-RU"/>
        </w:rPr>
        <w:t>1</w:t>
      </w:r>
      <w:r w:rsidR="00E53D83">
        <w:rPr>
          <w:lang w:val="en-US" w:eastAsia="ru-RU"/>
        </w:rPr>
        <w:t xml:space="preserve">5] </w:t>
      </w:r>
      <w:r w:rsidR="00867E95">
        <w:rPr>
          <w:lang w:val="en-US" w:eastAsia="ru-RU"/>
        </w:rPr>
        <w:t>as a solution for wide range of astrodynamical problems.</w:t>
      </w:r>
    </w:p>
    <w:p w:rsidR="00C57E75" w:rsidRDefault="00C57E75" w:rsidP="00C57E75">
      <w:pPr>
        <w:rPr>
          <w:lang w:val="en-US" w:eastAsia="ru-RU"/>
        </w:rPr>
      </w:pPr>
      <w:r>
        <w:rPr>
          <w:lang w:val="en-US" w:eastAsia="ru-RU"/>
        </w:rPr>
        <w:t xml:space="preserve">Some authors claim that embedded pair RK method RK9(8)16 would be the best choice in terms of accuracy. </w:t>
      </w:r>
      <w:r w:rsidR="00CC1C73">
        <w:rPr>
          <w:lang w:val="en-US" w:eastAsia="ru-RU"/>
        </w:rPr>
        <w:t xml:space="preserve">In </w:t>
      </w:r>
      <w:r w:rsidR="00FD7908">
        <w:rPr>
          <w:lang w:val="en-US" w:eastAsia="ru-RU"/>
        </w:rPr>
        <w:t>[26</w:t>
      </w:r>
      <w:r>
        <w:rPr>
          <w:lang w:val="en-US" w:eastAsia="ru-RU"/>
        </w:rPr>
        <w:t>]</w:t>
      </w:r>
      <w:r w:rsidR="00CC1C73">
        <w:rPr>
          <w:lang w:val="en-US" w:eastAsia="ru-RU"/>
        </w:rPr>
        <w:t>,</w:t>
      </w:r>
      <w:r>
        <w:rPr>
          <w:lang w:val="en-US" w:eastAsia="ru-RU"/>
        </w:rPr>
        <w:t xml:space="preserve"> the author performs analysis of different Runge-kutta pairs methods showing that when severe tolerances are required, pair 9(8) outperforms other numerical methods. </w:t>
      </w:r>
      <w:r w:rsidR="00F7003E">
        <w:rPr>
          <w:lang w:val="en-US" w:eastAsia="ru-RU"/>
        </w:rPr>
        <w:t>Worth mentioning that</w:t>
      </w:r>
      <w:r>
        <w:rPr>
          <w:lang w:val="en-US" w:eastAsia="ru-RU"/>
        </w:rPr>
        <w:t xml:space="preserve"> this conclusion is not </w:t>
      </w:r>
      <w:r w:rsidR="00CC1C73">
        <w:rPr>
          <w:lang w:val="en-US" w:eastAsia="ru-RU"/>
        </w:rPr>
        <w:t xml:space="preserve">specific to </w:t>
      </w:r>
      <w:r>
        <w:rPr>
          <w:lang w:val="en-US" w:eastAsia="ru-RU"/>
        </w:rPr>
        <w:t>astrodynamics problems</w:t>
      </w:r>
      <w:r w:rsidR="00CC1C73">
        <w:rPr>
          <w:lang w:val="en-US" w:eastAsia="ru-RU"/>
        </w:rPr>
        <w:t>.</w:t>
      </w:r>
      <w:r>
        <w:rPr>
          <w:lang w:val="en-US" w:eastAsia="ru-RU"/>
        </w:rPr>
        <w:t xml:space="preserve"> </w:t>
      </w:r>
    </w:p>
    <w:p w:rsidR="00EE3D75" w:rsidRDefault="00EE3D75" w:rsidP="0053433F">
      <w:pPr>
        <w:rPr>
          <w:lang w:val="en-US" w:eastAsia="ru-RU"/>
        </w:rPr>
      </w:pPr>
      <w:r>
        <w:rPr>
          <w:lang w:val="en-US" w:eastAsia="ru-RU"/>
        </w:rPr>
        <w:t>Multi-step Adams-Bashforth-Moulton predictor corrector is also</w:t>
      </w:r>
      <w:r w:rsidR="00B22914">
        <w:rPr>
          <w:lang w:val="en-US" w:eastAsia="ru-RU"/>
        </w:rPr>
        <w:t xml:space="preserve"> widely</w:t>
      </w:r>
      <w:r>
        <w:rPr>
          <w:lang w:val="en-US" w:eastAsia="ru-RU"/>
        </w:rPr>
        <w:t xml:space="preserve"> </w:t>
      </w:r>
      <w:commentRangeStart w:id="266"/>
      <w:commentRangeStart w:id="267"/>
      <w:r>
        <w:rPr>
          <w:lang w:val="en-US" w:eastAsia="ru-RU"/>
        </w:rPr>
        <w:t>used</w:t>
      </w:r>
      <w:commentRangeEnd w:id="266"/>
      <w:r w:rsidR="00E53D83">
        <w:rPr>
          <w:rStyle w:val="a8"/>
        </w:rPr>
        <w:commentReference w:id="266"/>
      </w:r>
      <w:commentRangeEnd w:id="267"/>
      <w:r w:rsidR="00916B9D">
        <w:rPr>
          <w:rStyle w:val="a8"/>
        </w:rPr>
        <w:commentReference w:id="267"/>
      </w:r>
      <w:r>
        <w:rPr>
          <w:lang w:val="en-US" w:eastAsia="ru-RU"/>
        </w:rPr>
        <w:t>.</w:t>
      </w:r>
    </w:p>
    <w:p w:rsidR="003B3A71" w:rsidRDefault="003B3A71" w:rsidP="0053433F">
      <w:pPr>
        <w:rPr>
          <w:lang w:val="en-US" w:eastAsia="ru-RU"/>
        </w:rPr>
      </w:pPr>
      <w:r>
        <w:rPr>
          <w:lang w:val="en-US" w:eastAsia="ru-RU"/>
        </w:rPr>
        <w:t>The motivation to use a specific integrator for a specific astrodynamics problem is not mentioned in the reviewed literature.</w:t>
      </w:r>
    </w:p>
    <w:p w:rsidR="00C876EB" w:rsidRDefault="00C0284B" w:rsidP="00C876EB">
      <w:pPr>
        <w:pStyle w:val="3"/>
        <w:rPr>
          <w:lang w:val="en-US" w:eastAsia="ru-RU"/>
        </w:rPr>
      </w:pPr>
      <w:r>
        <w:rPr>
          <w:lang w:val="en-US" w:eastAsia="ru-RU"/>
        </w:rPr>
        <w:t xml:space="preserve"> </w:t>
      </w:r>
      <w:bookmarkStart w:id="268" w:name="_Toc469887679"/>
      <w:r w:rsidR="00C876EB">
        <w:rPr>
          <w:lang w:val="en-US" w:eastAsia="ru-RU"/>
        </w:rPr>
        <w:t>Methods of comparison</w:t>
      </w:r>
      <w:bookmarkEnd w:id="268"/>
    </w:p>
    <w:p w:rsidR="005B3D88" w:rsidRDefault="005B3D88" w:rsidP="005B3D88">
      <w:pPr>
        <w:rPr>
          <w:lang w:val="en-US" w:eastAsia="ru-RU"/>
        </w:rPr>
      </w:pPr>
      <w:r>
        <w:rPr>
          <w:lang w:val="en-US" w:eastAsia="ru-RU"/>
        </w:rPr>
        <w:t xml:space="preserve">When </w:t>
      </w:r>
      <w:r w:rsidR="00E461A7">
        <w:rPr>
          <w:lang w:val="en-US" w:eastAsia="ru-RU"/>
        </w:rPr>
        <w:t xml:space="preserve">comparing </w:t>
      </w:r>
      <w:r>
        <w:rPr>
          <w:lang w:val="en-US" w:eastAsia="ru-RU"/>
        </w:rPr>
        <w:t xml:space="preserve">numerical integrators in </w:t>
      </w:r>
      <w:r w:rsidR="00E461A7">
        <w:rPr>
          <w:lang w:val="en-US" w:eastAsia="ru-RU"/>
        </w:rPr>
        <w:t>the frame of astrodynamics problems</w:t>
      </w:r>
      <w:r>
        <w:rPr>
          <w:lang w:val="en-US" w:eastAsia="ru-RU"/>
        </w:rPr>
        <w:t xml:space="preserve">, it is </w:t>
      </w:r>
      <w:r w:rsidR="00893237">
        <w:rPr>
          <w:lang w:val="en-US" w:eastAsia="ru-RU"/>
        </w:rPr>
        <w:t>required</w:t>
      </w:r>
      <w:r w:rsidR="00E461A7">
        <w:rPr>
          <w:lang w:val="en-US" w:eastAsia="ru-RU"/>
        </w:rPr>
        <w:t xml:space="preserve"> </w:t>
      </w:r>
      <w:r>
        <w:rPr>
          <w:lang w:val="en-US" w:eastAsia="ru-RU"/>
        </w:rPr>
        <w:t>to have a method whereby the accuracy of the results</w:t>
      </w:r>
      <w:r w:rsidR="00893237">
        <w:rPr>
          <w:lang w:val="en-US" w:eastAsia="ru-RU"/>
        </w:rPr>
        <w:t xml:space="preserve"> is estimated and controlled. </w:t>
      </w:r>
      <w:r w:rsidR="00FD7908">
        <w:rPr>
          <w:lang w:val="en-US" w:eastAsia="ru-RU"/>
        </w:rPr>
        <w:t>Zadunaisky [19</w:t>
      </w:r>
      <w:r>
        <w:rPr>
          <w:lang w:val="en-US" w:eastAsia="ru-RU"/>
        </w:rPr>
        <w:t xml:space="preserve">] mentions several methods </w:t>
      </w:r>
      <w:r w:rsidR="00893237">
        <w:rPr>
          <w:lang w:val="en-US" w:eastAsia="ru-RU"/>
        </w:rPr>
        <w:t xml:space="preserve">among others available in literature </w:t>
      </w:r>
      <w:r>
        <w:rPr>
          <w:lang w:val="en-US" w:eastAsia="ru-RU"/>
        </w:rPr>
        <w:t xml:space="preserve">to estimate the accuracy of </w:t>
      </w:r>
      <w:r w:rsidR="00893237">
        <w:rPr>
          <w:lang w:val="en-US" w:eastAsia="ru-RU"/>
        </w:rPr>
        <w:t xml:space="preserve">the </w:t>
      </w:r>
      <w:r>
        <w:rPr>
          <w:lang w:val="en-US" w:eastAsia="ru-RU"/>
        </w:rPr>
        <w:t xml:space="preserve">integration </w:t>
      </w:r>
      <w:r w:rsidR="00D90473">
        <w:rPr>
          <w:lang w:val="en-US" w:eastAsia="ru-RU"/>
        </w:rPr>
        <w:t>in terms of</w:t>
      </w:r>
      <w:commentRangeStart w:id="269"/>
      <w:commentRangeStart w:id="270"/>
      <w:r>
        <w:rPr>
          <w:lang w:val="en-US" w:eastAsia="ru-RU"/>
        </w:rPr>
        <w:t xml:space="preserve"> </w:t>
      </w:r>
      <w:commentRangeEnd w:id="269"/>
      <w:r w:rsidR="00893237">
        <w:rPr>
          <w:rStyle w:val="a8"/>
        </w:rPr>
        <w:commentReference w:id="269"/>
      </w:r>
      <w:commentRangeEnd w:id="270"/>
      <w:r w:rsidR="00CF565D">
        <w:rPr>
          <w:rStyle w:val="a8"/>
        </w:rPr>
        <w:commentReference w:id="270"/>
      </w:r>
      <w:r>
        <w:rPr>
          <w:lang w:val="en-US" w:eastAsia="ru-RU"/>
        </w:rPr>
        <w:t>the N-body problem:</w:t>
      </w:r>
    </w:p>
    <w:p w:rsidR="005B3D88" w:rsidRPr="00F00972" w:rsidRDefault="005B3D88" w:rsidP="00F00972">
      <w:pPr>
        <w:pStyle w:val="a5"/>
        <w:numPr>
          <w:ilvl w:val="0"/>
          <w:numId w:val="37"/>
        </w:numPr>
        <w:rPr>
          <w:lang w:val="en-US" w:eastAsia="ru-RU"/>
        </w:rPr>
      </w:pPr>
      <w:commentRangeStart w:id="271"/>
      <w:r w:rsidRPr="00F00972">
        <w:rPr>
          <w:lang w:val="en-US" w:eastAsia="ru-RU"/>
        </w:rPr>
        <w:t>Fixing in advance an upper tolerance limit for the absolute values either of local truncation errors or of the highest differences used in the process</w:t>
      </w:r>
    </w:p>
    <w:p w:rsidR="005B3D88" w:rsidRPr="00F00972" w:rsidRDefault="005B3D88" w:rsidP="00F00972">
      <w:pPr>
        <w:pStyle w:val="a5"/>
        <w:numPr>
          <w:ilvl w:val="0"/>
          <w:numId w:val="37"/>
        </w:numPr>
        <w:rPr>
          <w:lang w:val="en-US" w:eastAsia="ru-RU"/>
        </w:rPr>
      </w:pPr>
      <w:r w:rsidRPr="00F00972">
        <w:rPr>
          <w:lang w:val="en-US" w:eastAsia="ru-RU"/>
        </w:rPr>
        <w:t>Checking deviations in the total energy if theoretically it must be constant</w:t>
      </w:r>
    </w:p>
    <w:p w:rsidR="005B3D88" w:rsidRPr="00F00972" w:rsidRDefault="005B3D88" w:rsidP="00F00972">
      <w:pPr>
        <w:pStyle w:val="a5"/>
        <w:numPr>
          <w:ilvl w:val="0"/>
          <w:numId w:val="37"/>
        </w:numPr>
        <w:rPr>
          <w:lang w:val="en-US" w:eastAsia="ru-RU"/>
        </w:rPr>
      </w:pPr>
      <w:r w:rsidRPr="00F00972">
        <w:rPr>
          <w:lang w:val="en-US" w:eastAsia="ru-RU"/>
        </w:rPr>
        <w:t>Checking deviations from periodicities or constant configurations when they must exist</w:t>
      </w:r>
    </w:p>
    <w:p w:rsidR="005B3D88" w:rsidRPr="00F00972" w:rsidRDefault="005B3D88" w:rsidP="00F00972">
      <w:pPr>
        <w:pStyle w:val="a5"/>
        <w:numPr>
          <w:ilvl w:val="0"/>
          <w:numId w:val="37"/>
        </w:numPr>
        <w:rPr>
          <w:lang w:val="en-US" w:eastAsia="ru-RU"/>
        </w:rPr>
      </w:pPr>
      <w:r w:rsidRPr="00F00972">
        <w:rPr>
          <w:lang w:val="en-US" w:eastAsia="ru-RU"/>
        </w:rPr>
        <w:t xml:space="preserve">The reverse test. It consists of integrating of motion from initial state to final state. When reached the final state the integration is reversed towards initial </w:t>
      </w:r>
      <w:r w:rsidRPr="00F00972">
        <w:rPr>
          <w:lang w:val="en-US" w:eastAsia="ru-RU"/>
        </w:rPr>
        <w:lastRenderedPageBreak/>
        <w:t>state and then the accuracy with which the initial state is reconstructed is checked. For this test it is assumed that a change of sign in the independent variable does not change the differential equations of motion which is the case for N-body problem.</w:t>
      </w:r>
    </w:p>
    <w:p w:rsidR="005B3D88" w:rsidRPr="00F00972" w:rsidRDefault="005B3D88" w:rsidP="00F00972">
      <w:pPr>
        <w:pStyle w:val="a5"/>
        <w:numPr>
          <w:ilvl w:val="0"/>
          <w:numId w:val="37"/>
        </w:numPr>
        <w:rPr>
          <w:lang w:val="en-US" w:eastAsia="ru-RU"/>
        </w:rPr>
      </w:pPr>
      <w:r w:rsidRPr="00F00972">
        <w:rPr>
          <w:lang w:val="en-US" w:eastAsia="ru-RU"/>
        </w:rPr>
        <w:t>The closure test. Almost equivalent to the reverse test but the integration is divided into stages of certain length</w:t>
      </w:r>
      <w:commentRangeEnd w:id="271"/>
      <w:r w:rsidR="002E66D2">
        <w:rPr>
          <w:rStyle w:val="a8"/>
        </w:rPr>
        <w:commentReference w:id="271"/>
      </w:r>
    </w:p>
    <w:p w:rsidR="00EE3D75" w:rsidRDefault="005B3D88" w:rsidP="0053433F">
      <w:pPr>
        <w:rPr>
          <w:lang w:val="en-US" w:eastAsia="ru-RU"/>
        </w:rPr>
      </w:pPr>
      <w:r>
        <w:rPr>
          <w:lang w:val="en-US" w:eastAsia="ru-RU"/>
        </w:rPr>
        <w:t>None of the methods is entirely reliable but it is possible to obtain a qualitative picture of the behavior of errors. Usage of methods 4 and 5 must be preceded by a careful analysis of the situation at hand. However</w:t>
      </w:r>
      <w:r w:rsidR="004A28D2">
        <w:rPr>
          <w:lang w:val="en-US" w:eastAsia="ru-RU"/>
        </w:rPr>
        <w:t>,</w:t>
      </w:r>
      <w:r>
        <w:rPr>
          <w:lang w:val="en-US" w:eastAsia="ru-RU"/>
        </w:rPr>
        <w:t xml:space="preserve"> these are often used in astrodynamics for checking the integrator accuracy</w:t>
      </w:r>
      <w:r w:rsidR="004A28D2">
        <w:rPr>
          <w:lang w:val="en-US" w:eastAsia="ru-RU"/>
        </w:rPr>
        <w:t>. For instance,</w:t>
      </w:r>
      <w:r>
        <w:rPr>
          <w:lang w:val="en-US" w:eastAsia="ru-RU"/>
        </w:rPr>
        <w:t xml:space="preserve"> NASA General Mission Analysis Tool </w:t>
      </w:r>
      <w:r w:rsidR="004A28D2">
        <w:rPr>
          <w:lang w:val="en-US" w:eastAsia="ru-RU"/>
        </w:rPr>
        <w:t xml:space="preserve">(GMAT) </w:t>
      </w:r>
      <w:r>
        <w:rPr>
          <w:lang w:val="en-US" w:eastAsia="ru-RU"/>
        </w:rPr>
        <w:t xml:space="preserve">software </w:t>
      </w:r>
      <w:r w:rsidR="004A28D2">
        <w:rPr>
          <w:lang w:val="en-US" w:eastAsia="ru-RU"/>
        </w:rPr>
        <w:t>integrators were</w:t>
      </w:r>
      <w:r>
        <w:rPr>
          <w:lang w:val="en-US" w:eastAsia="ru-RU"/>
        </w:rPr>
        <w:t xml:space="preserve"> tested using </w:t>
      </w:r>
      <w:r w:rsidR="004A28D2">
        <w:rPr>
          <w:lang w:val="en-US" w:eastAsia="ru-RU"/>
        </w:rPr>
        <w:t xml:space="preserve">the </w:t>
      </w:r>
      <w:r>
        <w:rPr>
          <w:lang w:val="en-US" w:eastAsia="ru-RU"/>
        </w:rPr>
        <w:t>closure method</w:t>
      </w:r>
      <w:r w:rsidR="004A28D2">
        <w:rPr>
          <w:lang w:val="en-US" w:eastAsia="ru-RU"/>
        </w:rPr>
        <w:t>.</w:t>
      </w:r>
      <w:r w:rsidR="005C1404">
        <w:rPr>
          <w:lang w:val="en-US" w:eastAsia="ru-RU"/>
        </w:rPr>
        <w:t xml:space="preserve"> </w:t>
      </w:r>
      <w:r w:rsidR="009B7C19">
        <w:rPr>
          <w:lang w:val="en-US" w:eastAsia="ru-RU"/>
        </w:rPr>
        <w:t xml:space="preserve">In the table below, </w:t>
      </w:r>
      <w:r w:rsidR="00FE427D">
        <w:rPr>
          <w:lang w:val="en-US" w:eastAsia="ru-RU"/>
        </w:rPr>
        <w:t>a</w:t>
      </w:r>
      <w:r w:rsidR="009B7C19">
        <w:rPr>
          <w:lang w:val="en-US" w:eastAsia="ru-RU"/>
        </w:rPr>
        <w:t xml:space="preserve"> </w:t>
      </w:r>
      <w:r w:rsidR="00EE3D75">
        <w:rPr>
          <w:lang w:val="en-US" w:eastAsia="ru-RU"/>
        </w:rPr>
        <w:t>comparison of different integrators in GMAT for different test cases is shown:</w:t>
      </w:r>
    </w:p>
    <w:p w:rsidR="00FD7908" w:rsidRDefault="003008B0" w:rsidP="00FD7908">
      <w:pPr>
        <w:pStyle w:val="22"/>
        <w:rPr>
          <w:lang w:val="en-US" w:eastAsia="ru-RU"/>
        </w:rPr>
      </w:pPr>
      <w:bookmarkStart w:id="272" w:name="_Toc469887575"/>
      <w:r>
        <w:rPr>
          <w:lang w:val="en-US" w:eastAsia="ru-RU"/>
        </w:rPr>
        <w:t>Table 4.1</w:t>
      </w:r>
      <w:r w:rsidR="00FD7908">
        <w:rPr>
          <w:lang w:val="en-US" w:eastAsia="ru-RU"/>
        </w:rPr>
        <w:t xml:space="preserve"> GMAT integrators test cases [20]</w:t>
      </w:r>
      <w:bookmarkEnd w:id="272"/>
    </w:p>
    <w:p w:rsidR="00EE3D75" w:rsidRDefault="00062244" w:rsidP="00062244">
      <w:pPr>
        <w:jc w:val="center"/>
        <w:rPr>
          <w:lang w:val="en-US" w:eastAsia="ru-RU"/>
        </w:rPr>
      </w:pPr>
      <w:r w:rsidRPr="00062244">
        <w:drawing>
          <wp:inline distT="0" distB="0" distL="0" distR="0">
            <wp:extent cx="5103628" cy="2635259"/>
            <wp:effectExtent l="19050" t="0" r="1772"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099222" cy="2632984"/>
                    </a:xfrm>
                    <a:prstGeom prst="rect">
                      <a:avLst/>
                    </a:prstGeom>
                    <a:noFill/>
                    <a:ln w="9525">
                      <a:noFill/>
                      <a:miter lim="800000"/>
                      <a:headEnd/>
                      <a:tailEnd/>
                    </a:ln>
                  </pic:spPr>
                </pic:pic>
              </a:graphicData>
            </a:graphic>
          </wp:inline>
        </w:drawing>
      </w:r>
    </w:p>
    <w:p w:rsidR="00062244" w:rsidRDefault="006C6BDA" w:rsidP="005B3D88">
      <w:pPr>
        <w:rPr>
          <w:lang w:val="en-US" w:eastAsia="ru-RU"/>
        </w:rPr>
      </w:pPr>
      <w:r>
        <w:rPr>
          <w:lang w:val="en-US" w:eastAsia="ru-RU"/>
        </w:rPr>
        <w:t xml:space="preserve">This table shows both the runtime and the accuracy of the integrators. </w:t>
      </w:r>
      <w:r w:rsidR="005B3D88">
        <w:rPr>
          <w:lang w:val="en-US" w:eastAsia="ru-RU"/>
        </w:rPr>
        <w:t>As can be seen from this table, integrators show different efficiency for di</w:t>
      </w:r>
      <w:r w:rsidR="00062244">
        <w:rPr>
          <w:lang w:val="en-US" w:eastAsia="ru-RU"/>
        </w:rPr>
        <w:t>fferent test cases. However PD</w:t>
      </w:r>
      <w:r w:rsidR="00FF2AF2">
        <w:rPr>
          <w:lang w:val="en-US" w:eastAsia="ru-RU"/>
        </w:rPr>
        <w:t>78</w:t>
      </w:r>
      <w:r w:rsidR="005B3D88">
        <w:rPr>
          <w:lang w:val="en-US" w:eastAsia="ru-RU"/>
        </w:rPr>
        <w:t xml:space="preserve"> and RKV89 seem to outperform others in most cases. </w:t>
      </w:r>
    </w:p>
    <w:p w:rsidR="005B3D88" w:rsidRDefault="005B3D88" w:rsidP="005B3D88">
      <w:pPr>
        <w:rPr>
          <w:lang w:val="en-US" w:eastAsia="ru-RU"/>
        </w:rPr>
      </w:pPr>
      <w:r>
        <w:rPr>
          <w:lang w:val="en-US" w:eastAsia="ru-RU"/>
        </w:rPr>
        <w:t xml:space="preserve">In this </w:t>
      </w:r>
      <w:r w:rsidR="00062244">
        <w:rPr>
          <w:lang w:val="en-US" w:eastAsia="ru-RU"/>
        </w:rPr>
        <w:t>thesis</w:t>
      </w:r>
      <w:r w:rsidR="006C6BDA">
        <w:rPr>
          <w:lang w:val="en-US" w:eastAsia="ru-RU"/>
        </w:rPr>
        <w:t xml:space="preserve"> performance of </w:t>
      </w:r>
      <w:r>
        <w:rPr>
          <w:lang w:val="en-US" w:eastAsia="ru-RU"/>
        </w:rPr>
        <w:t xml:space="preserve">integrators will be </w:t>
      </w:r>
      <w:r w:rsidR="006C6BDA">
        <w:rPr>
          <w:lang w:val="en-US" w:eastAsia="ru-RU"/>
        </w:rPr>
        <w:t xml:space="preserve">compared </w:t>
      </w:r>
      <w:r>
        <w:rPr>
          <w:lang w:val="en-US" w:eastAsia="ru-RU"/>
        </w:rPr>
        <w:t>only in terms of accuracy. The reverse check will be utilized due to its known efficiency and relative simplicity.</w:t>
      </w:r>
    </w:p>
    <w:p w:rsidR="00E90B33" w:rsidRDefault="00E90B33" w:rsidP="00E90B33">
      <w:pPr>
        <w:spacing w:after="0" w:line="240" w:lineRule="auto"/>
        <w:jc w:val="left"/>
        <w:rPr>
          <w:lang w:val="en-US" w:eastAsia="ru-RU"/>
        </w:rPr>
      </w:pPr>
      <w:r>
        <w:rPr>
          <w:lang w:val="en-US" w:eastAsia="ru-RU"/>
        </w:rPr>
        <w:br w:type="page"/>
      </w:r>
    </w:p>
    <w:p w:rsidR="00452642" w:rsidRPr="00452642" w:rsidRDefault="003008B0" w:rsidP="00452642">
      <w:pPr>
        <w:pStyle w:val="22"/>
        <w:rPr>
          <w:lang w:val="en-US" w:eastAsia="ru-RU"/>
        </w:rPr>
      </w:pPr>
      <w:bookmarkStart w:id="273" w:name="_Toc469887576"/>
      <w:r>
        <w:rPr>
          <w:lang w:val="en-US" w:eastAsia="ru-RU"/>
        </w:rPr>
        <w:lastRenderedPageBreak/>
        <w:t>Table 4.2</w:t>
      </w:r>
      <w:r w:rsidR="00452642">
        <w:rPr>
          <w:lang w:val="en-US" w:eastAsia="ru-RU"/>
        </w:rPr>
        <w:t xml:space="preserve"> </w:t>
      </w:r>
      <w:r w:rsidR="00452642" w:rsidRPr="00E67714">
        <w:rPr>
          <w:lang w:val="en-US"/>
        </w:rPr>
        <w:t>Integrators</w:t>
      </w:r>
      <w:r w:rsidR="00452642">
        <w:rPr>
          <w:lang w:val="en-US" w:eastAsia="ru-RU"/>
        </w:rPr>
        <w:t xml:space="preserve"> chosen for comparison</w:t>
      </w:r>
      <w:bookmarkEnd w:id="273"/>
    </w:p>
    <w:tbl>
      <w:tblPr>
        <w:tblStyle w:val="af0"/>
        <w:tblpPr w:leftFromText="180" w:rightFromText="180" w:vertAnchor="text" w:horzAnchor="margin" w:tblpX="-352" w:tblpY="481"/>
        <w:tblW w:w="995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2728"/>
        <w:gridCol w:w="2433"/>
        <w:gridCol w:w="4797"/>
      </w:tblGrid>
      <w:tr w:rsidR="008F30AA" w:rsidTr="00FA50FF">
        <w:tc>
          <w:tcPr>
            <w:tcW w:w="2728"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Integrator</w:t>
            </w:r>
          </w:p>
        </w:tc>
        <w:tc>
          <w:tcPr>
            <w:tcW w:w="2433"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Source</w:t>
            </w:r>
          </w:p>
        </w:tc>
        <w:tc>
          <w:tcPr>
            <w:tcW w:w="4797"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Description or features</w:t>
            </w:r>
          </w:p>
        </w:tc>
      </w:tr>
      <w:tr w:rsidR="008F30AA" w:rsidRPr="0020056B" w:rsidTr="00FA50FF">
        <w:tc>
          <w:tcPr>
            <w:tcW w:w="2728" w:type="dxa"/>
            <w:shd w:val="clear" w:color="auto" w:fill="FFFFFF" w:themeFill="background1"/>
          </w:tcPr>
          <w:p w:rsidR="008F30AA" w:rsidRPr="00FF2C52" w:rsidRDefault="00FF2C52" w:rsidP="00793F1C">
            <w:pPr>
              <w:spacing w:before="240" w:line="276" w:lineRule="auto"/>
              <w:rPr>
                <w:sz w:val="24"/>
                <w:szCs w:val="24"/>
                <w:lang w:val="en-US" w:eastAsia="ru-RU"/>
              </w:rPr>
            </w:pPr>
            <w:r w:rsidRPr="00FF2C52">
              <w:rPr>
                <w:sz w:val="24"/>
                <w:szCs w:val="24"/>
                <w:lang w:val="en-US" w:eastAsia="ru-RU"/>
              </w:rPr>
              <w:t>ODE</w:t>
            </w:r>
            <w:r w:rsidR="008F30AA" w:rsidRPr="00FF2C52">
              <w:rPr>
                <w:sz w:val="24"/>
                <w:szCs w:val="24"/>
                <w:lang w:val="en-US" w:eastAsia="ru-RU"/>
              </w:rPr>
              <w:t>45</w:t>
            </w:r>
          </w:p>
        </w:tc>
        <w:tc>
          <w:tcPr>
            <w:tcW w:w="2433" w:type="dxa"/>
            <w:shd w:val="clear" w:color="auto" w:fill="FFFFFF" w:themeFill="background1"/>
          </w:tcPr>
          <w:p w:rsidR="008F30AA" w:rsidRDefault="008F30AA" w:rsidP="00793F1C">
            <w:pPr>
              <w:spacing w:before="240" w:line="276" w:lineRule="auto"/>
              <w:rPr>
                <w:lang w:val="en-US" w:eastAsia="ru-RU"/>
              </w:rPr>
            </w:pPr>
            <w:r>
              <w:rPr>
                <w:lang w:val="en-US" w:eastAsia="ru-RU"/>
              </w:rPr>
              <w:t>Matlab</w:t>
            </w:r>
            <w:r w:rsidR="00FF2C52">
              <w:rPr>
                <w:lang w:val="en-US" w:eastAsia="ru-RU"/>
              </w:rPr>
              <w:t xml:space="preserve"> ODE Suite</w:t>
            </w:r>
          </w:p>
        </w:tc>
        <w:tc>
          <w:tcPr>
            <w:tcW w:w="4797" w:type="dxa"/>
            <w:shd w:val="clear" w:color="auto" w:fill="FFFFFF" w:themeFill="background1"/>
          </w:tcPr>
          <w:p w:rsidR="008F30AA" w:rsidRDefault="0020056B" w:rsidP="00793F1C">
            <w:pPr>
              <w:spacing w:before="240" w:line="276" w:lineRule="auto"/>
              <w:rPr>
                <w:lang w:val="en-US" w:eastAsia="ru-RU"/>
              </w:rPr>
            </w:pPr>
            <w:r>
              <w:rPr>
                <w:lang w:val="en-US" w:eastAsia="ru-RU"/>
              </w:rPr>
              <w:t xml:space="preserve">Prince-Dormand pair </w:t>
            </w:r>
            <w:r w:rsidR="00FF2C52">
              <w:rPr>
                <w:lang w:val="en-US" w:eastAsia="ru-RU"/>
              </w:rPr>
              <w:t>RK-</w:t>
            </w:r>
            <w:r>
              <w:rPr>
                <w:lang w:val="en-US" w:eastAsia="ru-RU"/>
              </w:rPr>
              <w:t>PD5(4)7M. This Single-step embedded explicit Runge-Kutta method of orders 4 and 5 with error control and step-size adaptation.</w:t>
            </w:r>
            <w:r w:rsidR="00E351E2">
              <w:rPr>
                <w:lang w:val="en-US" w:eastAsia="ru-RU"/>
              </w:rPr>
              <w:t xml:space="preserve">  Event-handling capability provided</w:t>
            </w:r>
          </w:p>
        </w:tc>
      </w:tr>
      <w:tr w:rsidR="008F30AA" w:rsidRPr="0020056B" w:rsidTr="00FA50FF">
        <w:tc>
          <w:tcPr>
            <w:tcW w:w="2728" w:type="dxa"/>
            <w:shd w:val="clear" w:color="auto" w:fill="FFFFFF" w:themeFill="background1"/>
          </w:tcPr>
          <w:p w:rsidR="008F30AA" w:rsidRPr="00FF2C52" w:rsidRDefault="00FF2C52" w:rsidP="00793F1C">
            <w:pPr>
              <w:spacing w:before="240" w:line="276" w:lineRule="auto"/>
              <w:rPr>
                <w:sz w:val="24"/>
                <w:szCs w:val="24"/>
                <w:lang w:val="en-US" w:eastAsia="ru-RU"/>
              </w:rPr>
            </w:pPr>
            <w:r>
              <w:rPr>
                <w:sz w:val="24"/>
                <w:szCs w:val="24"/>
                <w:lang w:val="en-US" w:eastAsia="ru-RU"/>
              </w:rPr>
              <w:t>ODE113</w:t>
            </w:r>
          </w:p>
        </w:tc>
        <w:tc>
          <w:tcPr>
            <w:tcW w:w="2433" w:type="dxa"/>
            <w:shd w:val="clear" w:color="auto" w:fill="FFFFFF" w:themeFill="background1"/>
          </w:tcPr>
          <w:p w:rsidR="008F30AA" w:rsidRDefault="00E351E2" w:rsidP="00793F1C">
            <w:pPr>
              <w:spacing w:before="240" w:line="276" w:lineRule="auto"/>
              <w:rPr>
                <w:lang w:val="en-US" w:eastAsia="ru-RU"/>
              </w:rPr>
            </w:pPr>
            <w:r>
              <w:rPr>
                <w:lang w:val="en-US" w:eastAsia="ru-RU"/>
              </w:rPr>
              <w:t>Matlab</w:t>
            </w:r>
            <w:r w:rsidR="00FF2C52">
              <w:rPr>
                <w:lang w:val="en-US" w:eastAsia="ru-RU"/>
              </w:rPr>
              <w:t xml:space="preserve"> ODE Suite</w:t>
            </w:r>
          </w:p>
        </w:tc>
        <w:tc>
          <w:tcPr>
            <w:tcW w:w="4797" w:type="dxa"/>
            <w:shd w:val="clear" w:color="auto" w:fill="FFFFFF" w:themeFill="background1"/>
          </w:tcPr>
          <w:p w:rsidR="008F30AA" w:rsidRDefault="00E351E2" w:rsidP="00793F1C">
            <w:pPr>
              <w:spacing w:before="240" w:line="276" w:lineRule="auto"/>
              <w:rPr>
                <w:lang w:val="en-US" w:eastAsia="ru-RU"/>
              </w:rPr>
            </w:pPr>
            <w:r>
              <w:rPr>
                <w:lang w:val="en-US" w:eastAsia="ru-RU"/>
              </w:rPr>
              <w:t>Variable step and variable order multistep method which uses Adams-Bashforth-Moulton predictor-corrector scheme of order 1 to 13. Event-handling capability provided</w:t>
            </w:r>
          </w:p>
        </w:tc>
      </w:tr>
      <w:tr w:rsidR="008F30AA" w:rsidRPr="0087191E" w:rsidTr="00FA50FF">
        <w:trPr>
          <w:trHeight w:val="3205"/>
        </w:trPr>
        <w:tc>
          <w:tcPr>
            <w:tcW w:w="2728" w:type="dxa"/>
            <w:shd w:val="clear" w:color="auto" w:fill="FFFFFF" w:themeFill="background1"/>
          </w:tcPr>
          <w:p w:rsidR="008F30AA" w:rsidRPr="00FF2C52" w:rsidRDefault="008F30AA" w:rsidP="00793F1C">
            <w:pPr>
              <w:spacing w:before="240" w:line="276" w:lineRule="auto"/>
              <w:rPr>
                <w:sz w:val="24"/>
                <w:szCs w:val="24"/>
                <w:lang w:val="de-DE" w:eastAsia="ru-RU"/>
              </w:rPr>
            </w:pPr>
            <w:r w:rsidRPr="00FF2C52">
              <w:rPr>
                <w:sz w:val="24"/>
                <w:szCs w:val="24"/>
                <w:lang w:val="de-DE" w:eastAsia="ru-RU"/>
              </w:rPr>
              <w:t>Embedded Runge-Kutta-Verner 8</w:t>
            </w:r>
            <w:r w:rsidR="00FF2C52" w:rsidRPr="00FF2C52">
              <w:rPr>
                <w:sz w:val="24"/>
                <w:szCs w:val="24"/>
                <w:lang w:val="de-DE" w:eastAsia="ru-RU"/>
              </w:rPr>
              <w:t>(</w:t>
            </w:r>
            <w:r w:rsidRPr="00FF2C52">
              <w:rPr>
                <w:sz w:val="24"/>
                <w:szCs w:val="24"/>
                <w:lang w:val="de-DE" w:eastAsia="ru-RU"/>
              </w:rPr>
              <w:t>9</w:t>
            </w:r>
            <w:r w:rsidR="00FF2C52" w:rsidRPr="00FF2C52">
              <w:rPr>
                <w:sz w:val="24"/>
                <w:szCs w:val="24"/>
                <w:lang w:val="de-DE" w:eastAsia="ru-RU"/>
              </w:rPr>
              <w:t xml:space="preserve">) </w:t>
            </w:r>
            <w:r w:rsidR="00FF2C52">
              <w:rPr>
                <w:sz w:val="24"/>
                <w:szCs w:val="24"/>
                <w:lang w:val="de-DE" w:eastAsia="ru-RU"/>
              </w:rPr>
              <w:t>–</w:t>
            </w:r>
            <w:r w:rsidR="00FF2C52" w:rsidRPr="00FF2C52">
              <w:rPr>
                <w:sz w:val="24"/>
                <w:szCs w:val="24"/>
                <w:lang w:val="de-DE" w:eastAsia="ru-RU"/>
              </w:rPr>
              <w:t xml:space="preserve"> </w:t>
            </w:r>
            <w:r w:rsidR="00FF2C52" w:rsidRPr="00FF2C52">
              <w:rPr>
                <w:i/>
                <w:sz w:val="24"/>
                <w:szCs w:val="24"/>
                <w:lang w:val="de-DE" w:eastAsia="ru-RU"/>
              </w:rPr>
              <w:t>RKV89 Embedded</w:t>
            </w:r>
          </w:p>
        </w:tc>
        <w:tc>
          <w:tcPr>
            <w:tcW w:w="2433" w:type="dxa"/>
            <w:shd w:val="clear" w:color="auto" w:fill="FFFFFF" w:themeFill="background1"/>
          </w:tcPr>
          <w:p w:rsidR="008F30AA" w:rsidRDefault="00873362" w:rsidP="00793F1C">
            <w:pPr>
              <w:spacing w:before="240" w:line="276" w:lineRule="auto"/>
              <w:jc w:val="left"/>
              <w:rPr>
                <w:lang w:val="en-US" w:eastAsia="ru-RU"/>
              </w:rPr>
            </w:pPr>
            <w:r>
              <w:rPr>
                <w:lang w:val="en-US" w:eastAsia="ru-RU"/>
              </w:rPr>
              <w:t>Written for Matlab based on the following sources:</w:t>
            </w:r>
            <w:r w:rsidR="00E351E2">
              <w:rPr>
                <w:lang w:val="en-US" w:eastAsia="ru-RU"/>
              </w:rPr>
              <w:t xml:space="preserve"> </w:t>
            </w:r>
            <w:r w:rsidR="00FF2C52">
              <w:rPr>
                <w:lang w:val="en-US" w:eastAsia="ru-RU"/>
              </w:rPr>
              <w:t>[24] [25]</w:t>
            </w:r>
          </w:p>
        </w:tc>
        <w:tc>
          <w:tcPr>
            <w:tcW w:w="4797" w:type="dxa"/>
            <w:shd w:val="clear" w:color="auto" w:fill="FFFFFF" w:themeFill="background1"/>
          </w:tcPr>
          <w:p w:rsidR="008F30AA" w:rsidRDefault="00E351E2" w:rsidP="00793F1C">
            <w:pPr>
              <w:spacing w:before="240" w:line="276" w:lineRule="auto"/>
              <w:rPr>
                <w:lang w:val="en-US" w:eastAsia="ru-RU"/>
              </w:rPr>
            </w:pPr>
            <w:r w:rsidRPr="00A8765D">
              <w:rPr>
                <w:lang w:val="de-DE" w:eastAsia="ru-RU"/>
              </w:rPr>
              <w:t xml:space="preserve">Runge-Kutta-Verner 9(8)16M method. </w:t>
            </w:r>
            <w:r>
              <w:rPr>
                <w:lang w:val="en-US" w:eastAsia="ru-RU"/>
              </w:rPr>
              <w:t xml:space="preserve">Single-step </w:t>
            </w:r>
            <w:r w:rsidR="00504F55">
              <w:rPr>
                <w:lang w:val="en-US" w:eastAsia="ru-RU"/>
              </w:rPr>
              <w:t>e</w:t>
            </w:r>
            <w:r>
              <w:rPr>
                <w:lang w:val="en-US" w:eastAsia="ru-RU"/>
              </w:rPr>
              <w:t xml:space="preserve">xplicit embedded Runge-Kutta method with </w:t>
            </w:r>
            <w:r w:rsidR="006F556F">
              <w:rPr>
                <w:lang w:val="en-US" w:eastAsia="ru-RU"/>
              </w:rPr>
              <w:t>coefficients derived by Verner</w:t>
            </w:r>
            <w:r>
              <w:rPr>
                <w:lang w:val="en-US" w:eastAsia="ru-RU"/>
              </w:rPr>
              <w:t>. 16 function evaluations per step. Error control and consecutive step-size adaptation are implemented along with the event-handling required for maneuvers calculation.</w:t>
            </w:r>
          </w:p>
        </w:tc>
      </w:tr>
      <w:tr w:rsidR="00504F55" w:rsidRPr="0087191E" w:rsidTr="00FA50FF">
        <w:tc>
          <w:tcPr>
            <w:tcW w:w="2728" w:type="dxa"/>
            <w:shd w:val="clear" w:color="auto" w:fill="FFFFFF" w:themeFill="background1"/>
          </w:tcPr>
          <w:p w:rsidR="00504F55" w:rsidRPr="00FF2C52" w:rsidRDefault="00504F55" w:rsidP="00793F1C">
            <w:pPr>
              <w:spacing w:before="240" w:line="276" w:lineRule="auto"/>
              <w:rPr>
                <w:sz w:val="24"/>
                <w:szCs w:val="24"/>
                <w:lang w:val="en-US" w:eastAsia="ru-RU"/>
              </w:rPr>
            </w:pPr>
            <w:r w:rsidRPr="00FF2C52">
              <w:rPr>
                <w:sz w:val="24"/>
                <w:szCs w:val="24"/>
                <w:lang w:val="en-US" w:eastAsia="ru-RU"/>
              </w:rPr>
              <w:t>Runge-Kutta-Verner 8</w:t>
            </w:r>
            <w:r w:rsidR="00FF2C52">
              <w:rPr>
                <w:sz w:val="24"/>
                <w:szCs w:val="24"/>
                <w:lang w:val="en-US" w:eastAsia="ru-RU"/>
              </w:rPr>
              <w:t xml:space="preserve"> – </w:t>
            </w:r>
            <w:r w:rsidR="00FF2C52" w:rsidRPr="00FF2C52">
              <w:rPr>
                <w:i/>
                <w:sz w:val="24"/>
                <w:szCs w:val="24"/>
                <w:lang w:val="en-US" w:eastAsia="ru-RU"/>
              </w:rPr>
              <w:t>RKV8</w:t>
            </w:r>
          </w:p>
        </w:tc>
        <w:tc>
          <w:tcPr>
            <w:tcW w:w="2433" w:type="dxa"/>
            <w:shd w:val="clear" w:color="auto" w:fill="FFFFFF" w:themeFill="background1"/>
          </w:tcPr>
          <w:p w:rsidR="00504F55" w:rsidRDefault="00873362" w:rsidP="00793F1C">
            <w:pPr>
              <w:spacing w:before="240" w:line="276" w:lineRule="auto"/>
              <w:jc w:val="left"/>
              <w:rPr>
                <w:lang w:val="en-US" w:eastAsia="ru-RU"/>
              </w:rPr>
            </w:pPr>
            <w:r>
              <w:rPr>
                <w:lang w:val="en-US" w:eastAsia="ru-RU"/>
              </w:rPr>
              <w:t>Written for Matlab based on the following sources: [24] [25]</w:t>
            </w:r>
          </w:p>
        </w:tc>
        <w:tc>
          <w:tcPr>
            <w:tcW w:w="4797" w:type="dxa"/>
            <w:shd w:val="clear" w:color="auto" w:fill="FFFFFF" w:themeFill="background1"/>
          </w:tcPr>
          <w:p w:rsidR="00504F55" w:rsidRPr="00504F55" w:rsidRDefault="00504F55" w:rsidP="00793F1C">
            <w:pPr>
              <w:spacing w:before="240" w:line="276" w:lineRule="auto"/>
              <w:rPr>
                <w:lang w:val="en-US" w:eastAsia="ru-RU"/>
              </w:rPr>
            </w:pPr>
            <w:r w:rsidRPr="00504F55">
              <w:rPr>
                <w:lang w:val="en-US" w:eastAsia="ru-RU"/>
              </w:rPr>
              <w:t>The simplified ve</w:t>
            </w:r>
            <w:r w:rsidR="00FF2C52">
              <w:rPr>
                <w:lang w:val="en-US" w:eastAsia="ru-RU"/>
              </w:rPr>
              <w:t>rsion of Runge-Kutta-Verner 8-</w:t>
            </w:r>
            <w:r w:rsidRPr="00504F55">
              <w:rPr>
                <w:lang w:val="en-US" w:eastAsia="ru-RU"/>
              </w:rPr>
              <w:t>16M method</w:t>
            </w:r>
            <w:r>
              <w:rPr>
                <w:lang w:val="en-US" w:eastAsia="ru-RU"/>
              </w:rPr>
              <w:t xml:space="preserve"> w</w:t>
            </w:r>
            <w:r w:rsidRPr="00504F55">
              <w:rPr>
                <w:lang w:val="en-US" w:eastAsia="ru-RU"/>
              </w:rPr>
              <w:t>ithout error control and s</w:t>
            </w:r>
            <w:r>
              <w:rPr>
                <w:lang w:val="en-US" w:eastAsia="ru-RU"/>
              </w:rPr>
              <w:t xml:space="preserve">tep-size adaptation. </w:t>
            </w:r>
          </w:p>
        </w:tc>
      </w:tr>
      <w:tr w:rsidR="00504F55" w:rsidRPr="0087191E" w:rsidTr="00FA50FF">
        <w:tc>
          <w:tcPr>
            <w:tcW w:w="2728" w:type="dxa"/>
            <w:shd w:val="clear" w:color="auto" w:fill="FFFFFF" w:themeFill="background1"/>
          </w:tcPr>
          <w:p w:rsidR="00504F55" w:rsidRPr="00FF2C52" w:rsidRDefault="00762CF9" w:rsidP="00FF2AF2">
            <w:pPr>
              <w:spacing w:before="240" w:line="276" w:lineRule="auto"/>
              <w:rPr>
                <w:sz w:val="24"/>
                <w:szCs w:val="24"/>
                <w:lang w:val="en-US" w:eastAsia="ru-RU"/>
              </w:rPr>
            </w:pPr>
            <w:r w:rsidRPr="00FF2C52">
              <w:rPr>
                <w:sz w:val="24"/>
                <w:szCs w:val="24"/>
                <w:lang w:val="en-US" w:eastAsia="ru-RU"/>
              </w:rPr>
              <w:t xml:space="preserve">Prince-Dormand </w:t>
            </w:r>
            <w:r w:rsidR="00FF2AF2">
              <w:rPr>
                <w:sz w:val="24"/>
                <w:szCs w:val="24"/>
                <w:lang w:val="en-US" w:eastAsia="ru-RU"/>
              </w:rPr>
              <w:t>78</w:t>
            </w:r>
            <w:r w:rsidR="00FF2C52">
              <w:rPr>
                <w:sz w:val="24"/>
                <w:szCs w:val="24"/>
                <w:lang w:val="en-US" w:eastAsia="ru-RU"/>
              </w:rPr>
              <w:t xml:space="preserve"> – </w:t>
            </w:r>
            <w:r w:rsidR="00FF2C52" w:rsidRPr="00FF2C52">
              <w:rPr>
                <w:i/>
                <w:sz w:val="24"/>
                <w:szCs w:val="24"/>
                <w:lang w:val="en-US" w:eastAsia="ru-RU"/>
              </w:rPr>
              <w:t>PD</w:t>
            </w:r>
            <w:r w:rsidR="00FF2AF2">
              <w:rPr>
                <w:i/>
                <w:sz w:val="24"/>
                <w:szCs w:val="24"/>
                <w:lang w:val="en-US" w:eastAsia="ru-RU"/>
              </w:rPr>
              <w:t>78</w:t>
            </w:r>
          </w:p>
        </w:tc>
        <w:tc>
          <w:tcPr>
            <w:tcW w:w="2433" w:type="dxa"/>
            <w:shd w:val="clear" w:color="auto" w:fill="FFFFFF" w:themeFill="background1"/>
          </w:tcPr>
          <w:p w:rsidR="00504F55" w:rsidRPr="00504F55" w:rsidRDefault="00762CF9" w:rsidP="00793F1C">
            <w:pPr>
              <w:spacing w:before="240" w:line="276" w:lineRule="auto"/>
              <w:rPr>
                <w:lang w:val="en-US" w:eastAsia="ru-RU"/>
              </w:rPr>
            </w:pPr>
            <w:r>
              <w:rPr>
                <w:lang w:val="en-US" w:eastAsia="ru-RU"/>
              </w:rPr>
              <w:t>MathWorks</w:t>
            </w:r>
            <w:r w:rsidR="006F556F">
              <w:rPr>
                <w:lang w:val="en-US" w:eastAsia="ru-RU"/>
              </w:rPr>
              <w:t xml:space="preserve"> web-site</w:t>
            </w:r>
            <w:r>
              <w:rPr>
                <w:lang w:val="en-US" w:eastAsia="ru-RU"/>
              </w:rPr>
              <w:t>. Modified. Referenc</w:t>
            </w:r>
            <w:r w:rsidR="006F556F">
              <w:rPr>
                <w:lang w:val="en-US" w:eastAsia="ru-RU"/>
              </w:rPr>
              <w:t>e:</w:t>
            </w:r>
            <w:r w:rsidR="00FF2C52">
              <w:rPr>
                <w:lang w:val="en-US" w:eastAsia="ru-RU"/>
              </w:rPr>
              <w:t xml:space="preserve"> [23]</w:t>
            </w:r>
          </w:p>
        </w:tc>
        <w:tc>
          <w:tcPr>
            <w:tcW w:w="4797" w:type="dxa"/>
            <w:shd w:val="clear" w:color="auto" w:fill="FFFFFF" w:themeFill="background1"/>
          </w:tcPr>
          <w:p w:rsidR="00504F55" w:rsidRPr="00504F55" w:rsidRDefault="00762CF9" w:rsidP="00793F1C">
            <w:pPr>
              <w:spacing w:before="240" w:line="276" w:lineRule="auto"/>
              <w:rPr>
                <w:lang w:val="en-US" w:eastAsia="ru-RU"/>
              </w:rPr>
            </w:pPr>
            <w:r>
              <w:rPr>
                <w:lang w:val="en-US" w:eastAsia="ru-RU"/>
              </w:rPr>
              <w:t xml:space="preserve">Prince-Dormand pair </w:t>
            </w:r>
            <w:r w:rsidR="00FF2C52">
              <w:rPr>
                <w:lang w:val="en-US" w:eastAsia="ru-RU"/>
              </w:rPr>
              <w:t>RK-</w:t>
            </w:r>
            <w:r>
              <w:rPr>
                <w:lang w:val="en-US" w:eastAsia="ru-RU"/>
              </w:rPr>
              <w:t>PD8(7)13M Embedded single-step explicit Runge-Kutta method of orders 7 and 8 with error control and step-size adaptation. The method performs 13 function evaluations per step.  Event-handling is implemented.</w:t>
            </w:r>
          </w:p>
        </w:tc>
      </w:tr>
    </w:tbl>
    <w:p w:rsidR="005B3D88" w:rsidRPr="00504F55" w:rsidRDefault="005B3D88" w:rsidP="00452642">
      <w:pPr>
        <w:pStyle w:val="af5"/>
        <w:jc w:val="both"/>
        <w:rPr>
          <w:lang w:val="en-US" w:eastAsia="ru-RU"/>
        </w:rPr>
      </w:pPr>
    </w:p>
    <w:p w:rsidR="0085724E" w:rsidRDefault="00761978" w:rsidP="00E67714">
      <w:pPr>
        <w:pStyle w:val="1"/>
        <w:numPr>
          <w:ilvl w:val="0"/>
          <w:numId w:val="39"/>
        </w:numPr>
      </w:pPr>
      <w:r>
        <w:lastRenderedPageBreak/>
        <w:t xml:space="preserve"> </w:t>
      </w:r>
      <w:bookmarkStart w:id="274" w:name="_Toc469887680"/>
      <w:r w:rsidR="0085724E">
        <w:t>SIMULATION AND TESTS</w:t>
      </w:r>
      <w:bookmarkEnd w:id="274"/>
    </w:p>
    <w:p w:rsidR="00106A85" w:rsidRPr="00106A85" w:rsidRDefault="00106A85" w:rsidP="00106A85">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75" w:name="_Toc469887217"/>
      <w:bookmarkStart w:id="276" w:name="_Toc469887634"/>
      <w:bookmarkStart w:id="277" w:name="_Toc469887681"/>
      <w:bookmarkEnd w:id="275"/>
      <w:bookmarkEnd w:id="276"/>
      <w:bookmarkEnd w:id="277"/>
    </w:p>
    <w:p w:rsidR="00AB6797" w:rsidRPr="00F53EFE" w:rsidRDefault="0085724E" w:rsidP="00AF4100">
      <w:pPr>
        <w:pStyle w:val="2"/>
      </w:pPr>
      <w:bookmarkStart w:id="278" w:name="_Toc469887682"/>
      <w:r>
        <w:t>Orbit Propagation</w:t>
      </w:r>
      <w:bookmarkEnd w:id="278"/>
    </w:p>
    <w:p w:rsidR="00AB6797" w:rsidRDefault="00AB6797" w:rsidP="00AB6797">
      <w:pPr>
        <w:rPr>
          <w:lang w:val="en-US"/>
        </w:rPr>
      </w:pPr>
      <w:r>
        <w:rPr>
          <w:lang w:val="en-US"/>
        </w:rPr>
        <w:t>Before proceeding with the simulation itself, utilized force models will be shown and the maneuvers calculation procedure will be explained.</w:t>
      </w:r>
    </w:p>
    <w:p w:rsidR="00AB6797" w:rsidRPr="00AB6797" w:rsidRDefault="00AB6797" w:rsidP="00AB6797">
      <w:pPr>
        <w:rPr>
          <w:lang w:val="en-US"/>
        </w:rPr>
      </w:pPr>
      <w:r>
        <w:rPr>
          <w:lang w:val="en-US"/>
        </w:rPr>
        <w:t>Important to note, that the initial conditions to start the Halo orbit are provided by ISTA. Therefore the simulation considered here does not involve the LEOP and the</w:t>
      </w:r>
      <w:r w:rsidR="009E64A2">
        <w:rPr>
          <w:lang w:val="en-US"/>
        </w:rPr>
        <w:t xml:space="preserve"> transfer to L2 mission phases. In </w:t>
      </w:r>
      <w:r w:rsidR="006744F6">
        <w:rPr>
          <w:lang w:val="en-US"/>
        </w:rPr>
        <w:t xml:space="preserve">Buinhas </w:t>
      </w:r>
      <w:r w:rsidR="009E64A2">
        <w:rPr>
          <w:lang w:val="en-US"/>
        </w:rPr>
        <w:t>[</w:t>
      </w:r>
      <w:r w:rsidR="006744F6">
        <w:rPr>
          <w:lang w:val="en-US"/>
        </w:rPr>
        <w:t>1</w:t>
      </w:r>
      <w:r w:rsidR="009E64A2">
        <w:rPr>
          <w:lang w:val="en-US"/>
        </w:rPr>
        <w:t xml:space="preserve">] the orbit complying with mission requirements was found.  Transfer to libration points and calculating Halo orbits of different sizes is outside the scope of the thesis, however relevant information can be found in </w:t>
      </w:r>
      <w:r w:rsidR="006744F6">
        <w:rPr>
          <w:lang w:val="en-US"/>
        </w:rPr>
        <w:t xml:space="preserve">Farquhar </w:t>
      </w:r>
      <w:r w:rsidR="009E64A2">
        <w:rPr>
          <w:lang w:val="en-US"/>
        </w:rPr>
        <w:t>[</w:t>
      </w:r>
      <w:r w:rsidR="006744F6">
        <w:rPr>
          <w:lang w:val="en-US"/>
        </w:rPr>
        <w:t>10</w:t>
      </w:r>
      <w:r w:rsidR="009E64A2">
        <w:rPr>
          <w:lang w:val="en-US"/>
        </w:rPr>
        <w:t xml:space="preserve">], </w:t>
      </w:r>
      <w:r w:rsidR="006744F6">
        <w:rPr>
          <w:lang w:val="en-US"/>
        </w:rPr>
        <w:t xml:space="preserve">Mahajan </w:t>
      </w:r>
      <w:r w:rsidR="009E64A2">
        <w:rPr>
          <w:lang w:val="en-US"/>
        </w:rPr>
        <w:t>[</w:t>
      </w:r>
      <w:r w:rsidR="006744F6">
        <w:rPr>
          <w:lang w:val="en-US"/>
        </w:rPr>
        <w:t>11</w:t>
      </w:r>
      <w:r w:rsidR="009E64A2">
        <w:rPr>
          <w:lang w:val="en-US"/>
        </w:rPr>
        <w:t>] and</w:t>
      </w:r>
      <w:r w:rsidR="006744F6">
        <w:rPr>
          <w:lang w:val="en-US"/>
        </w:rPr>
        <w:t xml:space="preserve"> Richardson</w:t>
      </w:r>
      <w:r w:rsidR="009E64A2">
        <w:rPr>
          <w:lang w:val="en-US"/>
        </w:rPr>
        <w:t xml:space="preserve"> [</w:t>
      </w:r>
      <w:r w:rsidR="006744F6">
        <w:rPr>
          <w:lang w:val="en-US"/>
        </w:rPr>
        <w:t>12</w:t>
      </w:r>
      <w:r w:rsidR="009E64A2">
        <w:rPr>
          <w:lang w:val="en-US"/>
        </w:rPr>
        <w:t>].</w:t>
      </w:r>
    </w:p>
    <w:p w:rsidR="0085724E" w:rsidRPr="00231F61" w:rsidRDefault="00106A85" w:rsidP="00106A85">
      <w:pPr>
        <w:pStyle w:val="3"/>
        <w:rPr>
          <w:lang w:eastAsia="ru-RU"/>
        </w:rPr>
      </w:pPr>
      <w:r>
        <w:rPr>
          <w:lang w:val="en-US" w:eastAsia="ru-RU"/>
        </w:rPr>
        <w:t xml:space="preserve"> </w:t>
      </w:r>
      <w:bookmarkStart w:id="279" w:name="_Toc469887683"/>
      <w:r w:rsidR="0085724E">
        <w:rPr>
          <w:lang w:val="en-US" w:eastAsia="ru-RU"/>
        </w:rPr>
        <w:t>Force model</w:t>
      </w:r>
      <w:bookmarkEnd w:id="279"/>
    </w:p>
    <w:p w:rsidR="005B3D88" w:rsidRDefault="005B3D88" w:rsidP="005B3D88">
      <w:pPr>
        <w:rPr>
          <w:lang w:val="en-US" w:eastAsia="ru-RU"/>
        </w:rPr>
      </w:pPr>
      <w:r>
        <w:rPr>
          <w:lang w:val="en-US" w:eastAsia="ru-RU"/>
        </w:rPr>
        <w:t xml:space="preserve">Three different force models were used to propagate the orbit. </w:t>
      </w:r>
    </w:p>
    <w:p w:rsidR="00F845E6" w:rsidRDefault="007575FC" w:rsidP="005B3D88">
      <w:pPr>
        <w:rPr>
          <w:rFonts w:eastAsiaTheme="minorEastAsia"/>
          <w:lang w:val="en-US" w:eastAsia="ru-RU"/>
        </w:rPr>
      </w:p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eastAsiaTheme="minorEastAsia" w:hAnsi="Cambria Math"/>
            <w:lang w:val="en-US" w:eastAsia="ru-RU"/>
          </w:rPr>
          <m:t xml:space="preserve"> </m:t>
        </m:r>
        <m:r>
          <m:rPr>
            <m:sty m:val="p"/>
          </m:rPr>
          <w:rPr>
            <w:rFonts w:ascii="Cambria Math" w:eastAsiaTheme="minorEastAsia" w:hAnsi="Cambria Math"/>
            <w:lang w:val="en-US" w:eastAsia="ru-RU"/>
          </w:rPr>
          <m:t>- acceleration of the satellite with respect to the center of the Earth</m:t>
        </m:r>
      </m:oMath>
      <w:r w:rsidR="00F845E6">
        <w:rPr>
          <w:rFonts w:eastAsiaTheme="minorEastAsia"/>
          <w:lang w:val="en-US" w:eastAsia="ru-RU"/>
        </w:rPr>
        <w:t xml:space="preserve"> </w:t>
      </w:r>
    </w:p>
    <w:p w:rsidR="00F845E6" w:rsidRDefault="007575FC" w:rsidP="005B3D88">
      <w:pPr>
        <w:rPr>
          <w:rFonts w:eastAsiaTheme="minorEastAsia"/>
          <w:lang w:val="en-US" w:eastAsia="ru-RU"/>
        </w:rPr>
      </w:pPr>
      <m:oMath>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celestial body</m:t>
            </m:r>
          </m:sub>
        </m:sSub>
        <m:r>
          <w:rPr>
            <w:rFonts w:ascii="Cambria Math" w:hAnsi="Cambria Math"/>
            <w:lang w:val="en-US" w:eastAsia="ru-RU"/>
          </w:rPr>
          <m:t xml:space="preserve">- </m:t>
        </m:r>
        <m:r>
          <m:rPr>
            <m:sty m:val="p"/>
          </m:rPr>
          <w:rPr>
            <w:rFonts w:ascii="Cambria Math" w:eastAsiaTheme="minorEastAsia" w:hAnsi="Cambria Math"/>
            <w:lang w:val="en-US" w:eastAsia="ru-RU"/>
          </w:rPr>
          <m:t>gravitational constant of the corresponding celestial body</m:t>
        </m:r>
      </m:oMath>
      <w:r w:rsidR="00F845E6">
        <w:rPr>
          <w:rFonts w:eastAsiaTheme="minorEastAsia"/>
          <w:lang w:val="en-US" w:eastAsia="ru-RU"/>
        </w:rPr>
        <w:t xml:space="preserve"> </w:t>
      </w:r>
    </w:p>
    <w:p w:rsidR="00AB6797" w:rsidRPr="00AB6797" w:rsidRDefault="00F845E6" w:rsidP="005B3D88">
      <w:pPr>
        <w:rPr>
          <w:rFonts w:eastAsiaTheme="minorEastAsia"/>
          <w:b/>
          <w:lang w:val="en-US" w:eastAsia="ru-RU"/>
        </w:rPr>
      </w:pPr>
      <m:oMath>
        <m:r>
          <m:rPr>
            <m:sty m:val="bi"/>
          </m:rPr>
          <w:rPr>
            <w:rFonts w:ascii="Cambria Math" w:eastAsiaTheme="minorEastAsia" w:hAnsi="Cambria Math"/>
            <w:lang w:val="en-US" w:eastAsia="ru-RU"/>
          </w:rPr>
          <m:t>r-</m:t>
        </m:r>
        <m:r>
          <m:rPr>
            <m:sty m:val="p"/>
          </m:rPr>
          <w:rPr>
            <w:rFonts w:ascii="Cambria Math" w:eastAsiaTheme="minorEastAsia" w:hAnsi="Cambria Math"/>
            <w:lang w:val="en-US" w:eastAsia="ru-RU"/>
          </w:rPr>
          <m:t>position vector of the satellite</m:t>
        </m:r>
      </m:oMath>
      <w:r>
        <w:rPr>
          <w:rFonts w:eastAsiaTheme="minorEastAsia"/>
          <w:b/>
          <w:lang w:val="en-US" w:eastAsia="ru-RU"/>
        </w:rPr>
        <w:t xml:space="preserve"> </w:t>
      </w:r>
    </w:p>
    <w:p w:rsidR="005B3D88" w:rsidRDefault="005B3D88" w:rsidP="005B3D88">
      <w:pPr>
        <w:rPr>
          <w:lang w:val="en-US" w:eastAsia="ru-RU"/>
        </w:rPr>
      </w:pPr>
      <w:r w:rsidRPr="00B946B8">
        <w:rPr>
          <w:b/>
          <w:lang w:val="en-US" w:eastAsia="ru-RU"/>
        </w:rPr>
        <w:t>First model</w:t>
      </w:r>
      <w:r>
        <w:rPr>
          <w:lang w:val="en-US" w:eastAsia="ru-RU"/>
        </w:rPr>
        <w:t xml:space="preserve"> is a simplified case, for which only gravitational forces of the Earth, Sun and Moon were considered.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099"/>
      </w:tblGrid>
      <w:tr w:rsidR="00832EAC" w:rsidTr="00832EAC">
        <w:tc>
          <w:tcPr>
            <w:tcW w:w="8188" w:type="dxa"/>
          </w:tcPr>
          <w:p w:rsidR="00832EAC" w:rsidRPr="00832EAC" w:rsidRDefault="00832EAC" w:rsidP="00832EAC">
            <w:pPr>
              <w:pStyle w:val="a6"/>
              <w:rPr>
                <w:sz w:val="24"/>
                <w:szCs w:val="24"/>
                <w:lang w:val="en-US" w:eastAsia="ru-RU"/>
              </w:rPr>
            </w:pPr>
            <m:oMathPara>
              <m:oMath>
                <m:acc>
                  <m:accPr>
                    <m:chr m:val="̈"/>
                    <m:ctrlPr>
                      <w:rPr>
                        <w:sz w:val="24"/>
                        <w:szCs w:val="24"/>
                        <w:lang w:val="en-US" w:eastAsia="ru-RU"/>
                      </w:rPr>
                    </m:ctrlPr>
                  </m:accPr>
                  <m:e>
                    <m:r>
                      <m:rPr>
                        <m:sty m:val="bi"/>
                      </m:rPr>
                      <w:rPr>
                        <w:sz w:val="24"/>
                        <w:szCs w:val="24"/>
                        <w:lang w:val="en-US" w:eastAsia="ru-RU"/>
                      </w:rPr>
                      <m:t>r</m:t>
                    </m:r>
                  </m:e>
                </m:acc>
                <m:r>
                  <m:rPr>
                    <m:sty m:val="p"/>
                  </m:rPr>
                  <w:rPr>
                    <w:sz w:val="24"/>
                    <w:szCs w:val="24"/>
                    <w:lang w:val="en-US" w:eastAsia="ru-RU"/>
                  </w:rPr>
                  <m:t>= -</m:t>
                </m:r>
                <m:f>
                  <m:fPr>
                    <m:ctrlPr>
                      <w:rPr>
                        <w:sz w:val="24"/>
                        <w:szCs w:val="24"/>
                        <w:lang w:val="en-US" w:eastAsia="ru-RU"/>
                      </w:rPr>
                    </m:ctrlPr>
                  </m:fPr>
                  <m:num>
                    <m:sSub>
                      <m:sSubPr>
                        <m:ctrlPr>
                          <w:rPr>
                            <w:sz w:val="24"/>
                            <w:szCs w:val="24"/>
                            <w:lang w:val="en-US" w:eastAsia="ru-RU"/>
                          </w:rPr>
                        </m:ctrlPr>
                      </m:sSubPr>
                      <m:e>
                        <m:r>
                          <w:rPr>
                            <w:sz w:val="24"/>
                            <w:szCs w:val="24"/>
                            <w:lang w:val="en-US" w:eastAsia="ru-RU"/>
                          </w:rPr>
                          <m:t>μ</m:t>
                        </m:r>
                      </m:e>
                      <m:sub>
                        <m:r>
                          <w:rPr>
                            <w:sz w:val="24"/>
                            <w:szCs w:val="24"/>
                            <w:lang w:val="en-US" w:eastAsia="ru-RU"/>
                          </w:rPr>
                          <m:t>E</m:t>
                        </m:r>
                      </m:sub>
                    </m:sSub>
                  </m:num>
                  <m:den>
                    <m:sSup>
                      <m:sSupPr>
                        <m:ctrlPr>
                          <w:rPr>
                            <w:sz w:val="24"/>
                            <w:szCs w:val="24"/>
                            <w:lang w:val="en-US" w:eastAsia="ru-RU"/>
                          </w:rPr>
                        </m:ctrlPr>
                      </m:sSupPr>
                      <m:e>
                        <m:r>
                          <w:rPr>
                            <w:sz w:val="24"/>
                            <w:szCs w:val="24"/>
                            <w:lang w:val="en-US" w:eastAsia="ru-RU"/>
                          </w:rPr>
                          <m:t>r</m:t>
                        </m:r>
                      </m:e>
                      <m:sup>
                        <m:r>
                          <m:rPr>
                            <m:sty m:val="p"/>
                          </m:rPr>
                          <w:rPr>
                            <w:sz w:val="24"/>
                            <w:szCs w:val="24"/>
                            <w:lang w:val="en-US" w:eastAsia="ru-RU"/>
                          </w:rPr>
                          <m:t>3</m:t>
                        </m:r>
                      </m:sup>
                    </m:sSup>
                  </m:den>
                </m:f>
                <m:r>
                  <m:rPr>
                    <m:sty m:val="bi"/>
                  </m:rPr>
                  <w:rPr>
                    <w:rFonts w:eastAsiaTheme="minorEastAsia"/>
                    <w:sz w:val="24"/>
                    <w:szCs w:val="24"/>
                    <w:lang w:val="en-US" w:eastAsia="ru-RU"/>
                  </w:rPr>
                  <m:t>r</m:t>
                </m:r>
                <m:r>
                  <m:rPr>
                    <m:sty m:val="b"/>
                  </m:rPr>
                  <w:rPr>
                    <w:rFonts w:eastAsiaTheme="minorEastAsia"/>
                    <w:sz w:val="24"/>
                    <w:szCs w:val="24"/>
                    <w:lang w:val="en-US" w:eastAsia="ru-RU"/>
                  </w:rPr>
                  <m:t>+</m:t>
                </m:r>
                <m:sSub>
                  <m:sSubPr>
                    <m:ctrlPr>
                      <w:rPr>
                        <w:sz w:val="24"/>
                        <w:szCs w:val="24"/>
                        <w:lang w:val="en-US" w:eastAsia="ru-RU"/>
                      </w:rPr>
                    </m:ctrlPr>
                  </m:sSubPr>
                  <m:e>
                    <m:r>
                      <w:rPr>
                        <w:sz w:val="24"/>
                        <w:szCs w:val="24"/>
                        <w:lang w:val="en-US" w:eastAsia="ru-RU"/>
                      </w:rPr>
                      <m:t>μ</m:t>
                    </m:r>
                  </m:e>
                  <m:sub>
                    <m:r>
                      <w:rPr>
                        <w:sz w:val="24"/>
                        <w:szCs w:val="24"/>
                        <w:lang w:val="en-US" w:eastAsia="ru-RU"/>
                      </w:rPr>
                      <m:t>moon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m</m:t>
                            </m:r>
                          </m:sub>
                          <m:sup>
                            <m:r>
                              <m:rPr>
                                <m:sty m:val="p"/>
                              </m:rPr>
                              <w:rPr>
                                <w:sz w:val="24"/>
                                <w:szCs w:val="24"/>
                                <w:lang w:val="en-US" w:eastAsia="ru-RU"/>
                              </w:rPr>
                              <m:t>3</m:t>
                            </m:r>
                          </m:sup>
                        </m:sSubSup>
                      </m:den>
                    </m:f>
                  </m:e>
                </m:d>
                <m:r>
                  <m:rPr>
                    <m:sty m:val="p"/>
                  </m:rPr>
                  <w:rPr>
                    <w:sz w:val="24"/>
                    <w:szCs w:val="24"/>
                    <w:lang w:val="en-US" w:eastAsia="ru-RU"/>
                  </w:rPr>
                  <m:t xml:space="preserve">+ </m:t>
                </m:r>
                <m:sSub>
                  <m:sSubPr>
                    <m:ctrlPr>
                      <w:rPr>
                        <w:sz w:val="24"/>
                        <w:szCs w:val="24"/>
                        <w:lang w:val="en-US" w:eastAsia="ru-RU"/>
                      </w:rPr>
                    </m:ctrlPr>
                  </m:sSubPr>
                  <m:e>
                    <m:r>
                      <w:rPr>
                        <w:sz w:val="24"/>
                        <w:szCs w:val="24"/>
                        <w:lang w:val="en-US" w:eastAsia="ru-RU"/>
                      </w:rPr>
                      <m:t>μ</m:t>
                    </m:r>
                  </m:e>
                  <m:sub>
                    <m:r>
                      <w:rPr>
                        <w:sz w:val="24"/>
                        <w:szCs w:val="24"/>
                        <w:lang w:val="en-US" w:eastAsia="ru-RU"/>
                      </w:rPr>
                      <m:t>sun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s</m:t>
                            </m:r>
                          </m:sub>
                          <m:sup>
                            <m:r>
                              <m:rPr>
                                <m:sty m:val="p"/>
                              </m:rPr>
                              <w:rPr>
                                <w:sz w:val="24"/>
                                <w:szCs w:val="24"/>
                                <w:lang w:val="en-US" w:eastAsia="ru-RU"/>
                              </w:rPr>
                              <m:t>3</m:t>
                            </m:r>
                          </m:sup>
                        </m:sSubSup>
                      </m:den>
                    </m:f>
                  </m:e>
                </m:d>
              </m:oMath>
            </m:oMathPara>
          </w:p>
        </w:tc>
        <w:tc>
          <w:tcPr>
            <w:tcW w:w="1099" w:type="dxa"/>
            <w:vAlign w:val="center"/>
          </w:tcPr>
          <w:p w:rsidR="00832EAC" w:rsidRDefault="00832EAC" w:rsidP="00832EAC">
            <w:pPr>
              <w:jc w:val="right"/>
              <w:rPr>
                <w:lang w:val="en-US" w:eastAsia="ru-RU"/>
              </w:rPr>
            </w:pPr>
            <w:r>
              <w:rPr>
                <w:lang w:val="en-US" w:eastAsia="ru-RU"/>
              </w:rPr>
              <w:t>(5.1)</w:t>
            </w:r>
          </w:p>
        </w:tc>
      </w:tr>
    </w:tbl>
    <w:p w:rsidR="005B3D88" w:rsidRDefault="005B3D88" w:rsidP="005B3D88">
      <w:pPr>
        <w:rPr>
          <w:lang w:val="en-US" w:eastAsia="ru-RU"/>
        </w:rPr>
      </w:pPr>
      <w:r w:rsidRPr="00B946B8">
        <w:rPr>
          <w:b/>
          <w:lang w:val="en-US" w:eastAsia="ru-RU"/>
        </w:rPr>
        <w:t xml:space="preserve">Second </w:t>
      </w:r>
      <w:r w:rsidR="00B946B8" w:rsidRPr="00B946B8">
        <w:rPr>
          <w:b/>
          <w:lang w:val="en-US" w:eastAsia="ru-RU"/>
        </w:rPr>
        <w:t>model</w:t>
      </w:r>
      <w:r>
        <w:rPr>
          <w:lang w:val="en-US" w:eastAsia="ru-RU"/>
        </w:rPr>
        <w:t xml:space="preserve"> considers gravitational forces of the aforementioned bodies plus solar radiation pressure acting on a satellite in the vicinity of L2.</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099"/>
      </w:tblGrid>
      <w:tr w:rsidR="00832EAC" w:rsidTr="006356F5">
        <w:tc>
          <w:tcPr>
            <w:tcW w:w="8188" w:type="dxa"/>
          </w:tcPr>
          <w:p w:rsidR="00832EAC" w:rsidRPr="00832EAC" w:rsidRDefault="00832EAC" w:rsidP="006356F5">
            <w:pPr>
              <w:pStyle w:val="a6"/>
              <w:rPr>
                <w:sz w:val="24"/>
                <w:szCs w:val="24"/>
                <w:lang w:val="en-US" w:eastAsia="ru-RU"/>
              </w:rPr>
            </w:pPr>
            <m:oMathPara>
              <m:oMath>
                <m:acc>
                  <m:accPr>
                    <m:chr m:val="̈"/>
                    <m:ctrlPr>
                      <w:rPr>
                        <w:sz w:val="24"/>
                        <w:szCs w:val="24"/>
                        <w:lang w:val="en-US" w:eastAsia="ru-RU"/>
                      </w:rPr>
                    </m:ctrlPr>
                  </m:accPr>
                  <m:e>
                    <m:r>
                      <m:rPr>
                        <m:sty m:val="bi"/>
                      </m:rPr>
                      <w:rPr>
                        <w:sz w:val="24"/>
                        <w:szCs w:val="24"/>
                        <w:lang w:val="en-US" w:eastAsia="ru-RU"/>
                      </w:rPr>
                      <m:t>r</m:t>
                    </m:r>
                  </m:e>
                </m:acc>
                <m:r>
                  <m:rPr>
                    <m:sty m:val="p"/>
                  </m:rPr>
                  <w:rPr>
                    <w:sz w:val="24"/>
                    <w:szCs w:val="24"/>
                    <w:lang w:val="en-US" w:eastAsia="ru-RU"/>
                  </w:rPr>
                  <m:t>= -</m:t>
                </m:r>
                <m:f>
                  <m:fPr>
                    <m:ctrlPr>
                      <w:rPr>
                        <w:sz w:val="24"/>
                        <w:szCs w:val="24"/>
                        <w:lang w:val="en-US" w:eastAsia="ru-RU"/>
                      </w:rPr>
                    </m:ctrlPr>
                  </m:fPr>
                  <m:num>
                    <m:sSub>
                      <m:sSubPr>
                        <m:ctrlPr>
                          <w:rPr>
                            <w:sz w:val="24"/>
                            <w:szCs w:val="24"/>
                            <w:lang w:val="en-US" w:eastAsia="ru-RU"/>
                          </w:rPr>
                        </m:ctrlPr>
                      </m:sSubPr>
                      <m:e>
                        <m:r>
                          <w:rPr>
                            <w:sz w:val="24"/>
                            <w:szCs w:val="24"/>
                            <w:lang w:val="en-US" w:eastAsia="ru-RU"/>
                          </w:rPr>
                          <m:t>μ</m:t>
                        </m:r>
                      </m:e>
                      <m:sub>
                        <m:r>
                          <w:rPr>
                            <w:sz w:val="24"/>
                            <w:szCs w:val="24"/>
                            <w:lang w:val="en-US" w:eastAsia="ru-RU"/>
                          </w:rPr>
                          <m:t>E</m:t>
                        </m:r>
                      </m:sub>
                    </m:sSub>
                  </m:num>
                  <m:den>
                    <m:sSup>
                      <m:sSupPr>
                        <m:ctrlPr>
                          <w:rPr>
                            <w:sz w:val="24"/>
                            <w:szCs w:val="24"/>
                            <w:lang w:val="en-US" w:eastAsia="ru-RU"/>
                          </w:rPr>
                        </m:ctrlPr>
                      </m:sSupPr>
                      <m:e>
                        <m:r>
                          <w:rPr>
                            <w:sz w:val="24"/>
                            <w:szCs w:val="24"/>
                            <w:lang w:val="en-US" w:eastAsia="ru-RU"/>
                          </w:rPr>
                          <m:t>r</m:t>
                        </m:r>
                      </m:e>
                      <m:sup>
                        <m:r>
                          <m:rPr>
                            <m:sty m:val="p"/>
                          </m:rPr>
                          <w:rPr>
                            <w:sz w:val="24"/>
                            <w:szCs w:val="24"/>
                            <w:lang w:val="en-US" w:eastAsia="ru-RU"/>
                          </w:rPr>
                          <m:t>3</m:t>
                        </m:r>
                      </m:sup>
                    </m:sSup>
                  </m:den>
                </m:f>
                <m:r>
                  <m:rPr>
                    <m:sty m:val="bi"/>
                  </m:rPr>
                  <w:rPr>
                    <w:rFonts w:eastAsiaTheme="minorEastAsia"/>
                    <w:sz w:val="24"/>
                    <w:szCs w:val="24"/>
                    <w:lang w:val="en-US" w:eastAsia="ru-RU"/>
                  </w:rPr>
                  <m:t>r</m:t>
                </m:r>
                <m:r>
                  <m:rPr>
                    <m:sty m:val="b"/>
                  </m:rPr>
                  <w:rPr>
                    <w:rFonts w:eastAsiaTheme="minorEastAsia"/>
                    <w:sz w:val="24"/>
                    <w:szCs w:val="24"/>
                    <w:lang w:val="en-US" w:eastAsia="ru-RU"/>
                  </w:rPr>
                  <m:t>+</m:t>
                </m:r>
                <m:sSub>
                  <m:sSubPr>
                    <m:ctrlPr>
                      <w:rPr>
                        <w:sz w:val="24"/>
                        <w:szCs w:val="24"/>
                        <w:lang w:val="en-US" w:eastAsia="ru-RU"/>
                      </w:rPr>
                    </m:ctrlPr>
                  </m:sSubPr>
                  <m:e>
                    <m:r>
                      <w:rPr>
                        <w:sz w:val="24"/>
                        <w:szCs w:val="24"/>
                        <w:lang w:val="en-US" w:eastAsia="ru-RU"/>
                      </w:rPr>
                      <m:t>μ</m:t>
                    </m:r>
                  </m:e>
                  <m:sub>
                    <m:r>
                      <w:rPr>
                        <w:sz w:val="24"/>
                        <w:szCs w:val="24"/>
                        <w:lang w:val="en-US" w:eastAsia="ru-RU"/>
                      </w:rPr>
                      <m:t>moon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m</m:t>
                            </m:r>
                          </m:sub>
                          <m:sup>
                            <m:r>
                              <m:rPr>
                                <m:sty m:val="p"/>
                              </m:rPr>
                              <w:rPr>
                                <w:sz w:val="24"/>
                                <w:szCs w:val="24"/>
                                <w:lang w:val="en-US" w:eastAsia="ru-RU"/>
                              </w:rPr>
                              <m:t>3</m:t>
                            </m:r>
                          </m:sup>
                        </m:sSubSup>
                      </m:den>
                    </m:f>
                  </m:e>
                </m:d>
                <m:r>
                  <m:rPr>
                    <m:sty m:val="p"/>
                  </m:rPr>
                  <w:rPr>
                    <w:sz w:val="24"/>
                    <w:szCs w:val="24"/>
                    <w:lang w:val="en-US" w:eastAsia="ru-RU"/>
                  </w:rPr>
                  <m:t xml:space="preserve">+ </m:t>
                </m:r>
                <m:sSub>
                  <m:sSubPr>
                    <m:ctrlPr>
                      <w:rPr>
                        <w:sz w:val="24"/>
                        <w:szCs w:val="24"/>
                        <w:lang w:val="en-US" w:eastAsia="ru-RU"/>
                      </w:rPr>
                    </m:ctrlPr>
                  </m:sSubPr>
                  <m:e>
                    <m:r>
                      <w:rPr>
                        <w:sz w:val="24"/>
                        <w:szCs w:val="24"/>
                        <w:lang w:val="en-US" w:eastAsia="ru-RU"/>
                      </w:rPr>
                      <m:t>μ</m:t>
                    </m:r>
                  </m:e>
                  <m:sub>
                    <m:r>
                      <w:rPr>
                        <w:sz w:val="24"/>
                        <w:szCs w:val="24"/>
                        <w:lang w:val="en-US" w:eastAsia="ru-RU"/>
                      </w:rPr>
                      <m:t>sun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s</m:t>
                            </m:r>
                          </m:sub>
                          <m:sup>
                            <m:r>
                              <m:rPr>
                                <m:sty m:val="p"/>
                              </m:rPr>
                              <w:rPr>
                                <w:sz w:val="24"/>
                                <w:szCs w:val="24"/>
                                <w:lang w:val="en-US" w:eastAsia="ru-RU"/>
                              </w:rPr>
                              <m:t>3</m:t>
                            </m:r>
                          </m:sup>
                        </m:sSubSup>
                      </m:den>
                    </m:f>
                  </m:e>
                </m:d>
                <m:r>
                  <w:rPr>
                    <w:lang w:val="en-US" w:eastAsia="ru-RU"/>
                  </w:rPr>
                  <m:t xml:space="preserve">+ </m:t>
                </m:r>
                <m:sSub>
                  <m:sSubPr>
                    <m:ctrlPr>
                      <w:rPr>
                        <w:i/>
                        <w:lang w:val="en-US" w:eastAsia="ru-RU"/>
                      </w:rPr>
                    </m:ctrlPr>
                  </m:sSubPr>
                  <m:e>
                    <m:r>
                      <w:rPr>
                        <w:lang w:val="en-US" w:eastAsia="ru-RU"/>
                      </w:rPr>
                      <m:t>a</m:t>
                    </m:r>
                  </m:e>
                  <m:sub>
                    <m:r>
                      <w:rPr>
                        <w:lang w:val="en-US" w:eastAsia="ru-RU"/>
                      </w:rPr>
                      <m:t>SRP</m:t>
                    </m:r>
                  </m:sub>
                </m:sSub>
              </m:oMath>
            </m:oMathPara>
          </w:p>
        </w:tc>
        <w:tc>
          <w:tcPr>
            <w:tcW w:w="1099" w:type="dxa"/>
            <w:vAlign w:val="center"/>
          </w:tcPr>
          <w:p w:rsidR="00832EAC" w:rsidRDefault="00832EAC" w:rsidP="006356F5">
            <w:pPr>
              <w:jc w:val="right"/>
              <w:rPr>
                <w:lang w:val="en-US" w:eastAsia="ru-RU"/>
              </w:rPr>
            </w:pPr>
            <w:r>
              <w:rPr>
                <w:lang w:val="en-US" w:eastAsia="ru-RU"/>
              </w:rPr>
              <w:t>(5.</w:t>
            </w:r>
            <w:r w:rsidR="007749FE">
              <w:rPr>
                <w:lang w:val="en-US" w:eastAsia="ru-RU"/>
              </w:rPr>
              <w:t>2</w:t>
            </w:r>
            <w:r>
              <w:rPr>
                <w:lang w:val="en-US" w:eastAsia="ru-RU"/>
              </w:rPr>
              <w:t>)</w:t>
            </w:r>
          </w:p>
        </w:tc>
      </w:tr>
    </w:tbl>
    <w:p w:rsidR="005B3D88" w:rsidRDefault="00B946B8" w:rsidP="005B3D88">
      <w:pPr>
        <w:rPr>
          <w:lang w:val="en-US" w:eastAsia="ru-RU"/>
        </w:rPr>
      </w:pPr>
      <w:r w:rsidRPr="00B946B8">
        <w:rPr>
          <w:b/>
          <w:lang w:val="en-US" w:eastAsia="ru-RU"/>
        </w:rPr>
        <w:t>Third model</w:t>
      </w:r>
      <w:r w:rsidR="005B3D88">
        <w:rPr>
          <w:lang w:val="en-US" w:eastAsia="ru-RU"/>
        </w:rPr>
        <w:t xml:space="preserve"> is a full force model, which incorporates the gravitational forces of the Earth, Sun, Moon, Jupiter, Venus, Saturn and Mars, plus solar radiation pressure.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674"/>
      </w:tblGrid>
      <w:tr w:rsidR="007749FE" w:rsidTr="002827F2">
        <w:tc>
          <w:tcPr>
            <w:tcW w:w="8613" w:type="dxa"/>
          </w:tcPr>
          <w:p w:rsidR="007749FE" w:rsidRPr="007749FE" w:rsidRDefault="007749FE" w:rsidP="007749FE">
            <w:pPr>
              <w:rPr>
                <w:rFonts w:eastAsiaTheme="minorEastAsia"/>
                <w:lang w:val="en-US" w:eastAsia="ru-RU"/>
              </w:rPr>
            </w:pPr>
            <m:oMathPara>
              <m:oMathParaPr>
                <m:jc m:val="left"/>
              </m:oMathPara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moon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sun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jupiter</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jupiter</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venus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venus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mars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mars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saturn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saturn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tc>
        <w:tc>
          <w:tcPr>
            <w:tcW w:w="674" w:type="dxa"/>
            <w:vAlign w:val="center"/>
          </w:tcPr>
          <w:p w:rsidR="007749FE" w:rsidRDefault="007749FE" w:rsidP="006356F5">
            <w:pPr>
              <w:jc w:val="right"/>
              <w:rPr>
                <w:lang w:val="en-US" w:eastAsia="ru-RU"/>
              </w:rPr>
            </w:pPr>
            <w:r>
              <w:rPr>
                <w:lang w:val="en-US" w:eastAsia="ru-RU"/>
              </w:rPr>
              <w:t>(5.2)</w:t>
            </w:r>
          </w:p>
        </w:tc>
      </w:tr>
    </w:tbl>
    <w:p w:rsidR="002E7A55" w:rsidRPr="002E7A55" w:rsidRDefault="0000267B" w:rsidP="005B3D88">
      <w:pPr>
        <w:rPr>
          <w:lang w:val="en-US" w:eastAsia="ru-RU"/>
        </w:rPr>
      </w:pPr>
      <w:commentRangeStart w:id="280"/>
      <w:commentRangeStart w:id="281"/>
      <w:r>
        <w:rPr>
          <w:lang w:val="en-US" w:eastAsia="ru-RU"/>
        </w:rPr>
        <w:t>Thrust forces are not explicitly included in the force model but rather added as an additional velocity vector when a certain event during the integration occurs.</w:t>
      </w:r>
      <w:commentRangeEnd w:id="280"/>
      <w:r w:rsidR="00F845E6">
        <w:rPr>
          <w:rStyle w:val="a8"/>
        </w:rPr>
        <w:commentReference w:id="280"/>
      </w:r>
      <w:commentRangeEnd w:id="281"/>
      <w:r w:rsidR="00C75536">
        <w:rPr>
          <w:rStyle w:val="a8"/>
        </w:rPr>
        <w:commentReference w:id="281"/>
      </w:r>
    </w:p>
    <w:p w:rsidR="005B3D88" w:rsidRDefault="005B3D88" w:rsidP="005B3D88">
      <w:pPr>
        <w:rPr>
          <w:lang w:val="en-US" w:eastAsia="ru-RU"/>
        </w:rPr>
      </w:pPr>
      <w:r>
        <w:rPr>
          <w:lang w:val="en-US" w:eastAsia="ru-RU"/>
        </w:rPr>
        <w:t xml:space="preserve">As can be seen from the gravitational </w:t>
      </w:r>
      <w:r w:rsidR="004436D6">
        <w:rPr>
          <w:lang w:val="en-US" w:eastAsia="ru-RU"/>
        </w:rPr>
        <w:t>acceleration part of the equations, one need to obtain relative distances between the acting bodies at different epochs and the respective products of gravitational constant and masses of the bodies.</w:t>
      </w:r>
    </w:p>
    <w:p w:rsidR="00E42AA7" w:rsidRDefault="00011C3E" w:rsidP="005B3D88">
      <w:pPr>
        <w:rPr>
          <w:lang w:val="en-US" w:eastAsia="ru-RU"/>
        </w:rPr>
      </w:pPr>
      <w:r>
        <w:rPr>
          <w:lang w:val="en-US" w:eastAsia="ru-RU"/>
        </w:rPr>
        <w:t>All the values required for the force model are me</w:t>
      </w:r>
      <w:r w:rsidR="00106A85">
        <w:rPr>
          <w:lang w:val="en-US" w:eastAsia="ru-RU"/>
        </w:rPr>
        <w:t>asured with respect to the Earth</w:t>
      </w:r>
      <w:r>
        <w:rPr>
          <w:lang w:val="en-US" w:eastAsia="ru-RU"/>
        </w:rPr>
        <w:t>. That is an adequate choice since the Earth is the closest body that has the biggest influence on a spacecraft orbiting around second Lagranian point</w:t>
      </w:r>
      <w:r w:rsidR="00E42AA7">
        <w:rPr>
          <w:lang w:val="en-US" w:eastAsia="ru-RU"/>
        </w:rPr>
        <w:t>, which makes it logical to make the Earth the primary body for the gravitation acceleration part of the force model.</w:t>
      </w:r>
      <w:r>
        <w:rPr>
          <w:lang w:val="en-US" w:eastAsia="ru-RU"/>
        </w:rPr>
        <w:t xml:space="preserve"> Besides, all </w:t>
      </w:r>
      <w:r w:rsidR="00106A85">
        <w:rPr>
          <w:lang w:val="en-US" w:eastAsia="ru-RU"/>
        </w:rPr>
        <w:t>communication</w:t>
      </w:r>
      <w:r>
        <w:rPr>
          <w:lang w:val="en-US" w:eastAsia="ru-RU"/>
        </w:rPr>
        <w:t xml:space="preserve"> </w:t>
      </w:r>
      <w:r w:rsidR="00106A85">
        <w:rPr>
          <w:lang w:val="en-US" w:eastAsia="ru-RU"/>
        </w:rPr>
        <w:t xml:space="preserve">to the satellite </w:t>
      </w:r>
      <w:r>
        <w:rPr>
          <w:lang w:val="en-US" w:eastAsia="ru-RU"/>
        </w:rPr>
        <w:t xml:space="preserve">will be </w:t>
      </w:r>
      <w:r w:rsidR="00106A85">
        <w:rPr>
          <w:lang w:val="en-US" w:eastAsia="ru-RU"/>
        </w:rPr>
        <w:t>carried out</w:t>
      </w:r>
      <w:r>
        <w:rPr>
          <w:lang w:val="en-US" w:eastAsia="ru-RU"/>
        </w:rPr>
        <w:t xml:space="preserve"> from the </w:t>
      </w:r>
      <w:r w:rsidR="00106A85">
        <w:rPr>
          <w:lang w:val="en-US" w:eastAsia="ru-RU"/>
        </w:rPr>
        <w:t xml:space="preserve">Earth. </w:t>
      </w:r>
    </w:p>
    <w:p w:rsidR="004436D6" w:rsidRDefault="0067470C" w:rsidP="005B3D88">
      <w:pPr>
        <w:rPr>
          <w:lang w:val="en-US" w:eastAsia="ru-RU"/>
        </w:rPr>
      </w:pPr>
      <w:r>
        <w:rPr>
          <w:lang w:val="en-US" w:eastAsia="ru-RU"/>
        </w:rPr>
        <w:t>To obtain celestial bodies</w:t>
      </w:r>
      <w:r w:rsidR="00106A85">
        <w:rPr>
          <w:lang w:val="en-US" w:eastAsia="ru-RU"/>
        </w:rPr>
        <w:t>’</w:t>
      </w:r>
      <w:r>
        <w:rPr>
          <w:lang w:val="en-US" w:eastAsia="ru-RU"/>
        </w:rPr>
        <w:t xml:space="preserve"> positions, </w:t>
      </w:r>
      <w:r w:rsidR="004436D6">
        <w:rPr>
          <w:lang w:val="en-US" w:eastAsia="ru-RU"/>
        </w:rPr>
        <w:t>a well-known SPICE Toolkit from NASA will be utilized. The toolkit is offered in different programming languages: C, FORTRAN, IDL and MATLAB. The</w:t>
      </w:r>
      <w:r w:rsidR="00D45D2B">
        <w:rPr>
          <w:lang w:val="en-US" w:eastAsia="ru-RU"/>
        </w:rPr>
        <w:t xml:space="preserve"> reference can be found here [25</w:t>
      </w:r>
      <w:r w:rsidR="004436D6">
        <w:rPr>
          <w:lang w:val="en-US" w:eastAsia="ru-RU"/>
        </w:rPr>
        <w:t>].</w:t>
      </w:r>
    </w:p>
    <w:p w:rsidR="00710C69" w:rsidRDefault="00710C69" w:rsidP="005B3D88">
      <w:pPr>
        <w:rPr>
          <w:lang w:val="en-US" w:eastAsia="ru-RU"/>
        </w:rPr>
      </w:pPr>
      <w:r>
        <w:rPr>
          <w:lang w:val="en-US" w:eastAsia="ru-RU"/>
        </w:rPr>
        <w:t>The primary SPICE data sets are called “kernels”. Kernels are composed of navigation and other ancillary information that has been structured and formatted for easy access and correct use by the planetary science and engineering communities. Kernels are produc</w:t>
      </w:r>
      <w:r w:rsidR="00D45D2B">
        <w:rPr>
          <w:lang w:val="en-US" w:eastAsia="ru-RU"/>
        </w:rPr>
        <w:t>ed by mission operation centers [25</w:t>
      </w:r>
      <w:r w:rsidR="001B5C13">
        <w:rPr>
          <w:lang w:val="en-US" w:eastAsia="ru-RU"/>
        </w:rPr>
        <w:t>]</w:t>
      </w:r>
      <w:r w:rsidR="00D45D2B">
        <w:rPr>
          <w:lang w:val="en-US" w:eastAsia="ru-RU"/>
        </w:rPr>
        <w:t>.</w:t>
      </w:r>
    </w:p>
    <w:p w:rsidR="00710C69" w:rsidRDefault="00710C69" w:rsidP="005B3D88">
      <w:pPr>
        <w:rPr>
          <w:lang w:val="en-US" w:eastAsia="ru-RU"/>
        </w:rPr>
      </w:pPr>
      <w:r>
        <w:rPr>
          <w:lang w:val="en-US" w:eastAsia="ru-RU"/>
        </w:rPr>
        <w:t>SPK kernels will be used to obtain planets ephemerides, i.e. location of a target body given as a function of time.</w:t>
      </w:r>
      <w:r w:rsidR="001B5C13">
        <w:rPr>
          <w:lang w:val="en-US" w:eastAsia="ru-RU"/>
        </w:rPr>
        <w:t xml:space="preserve"> Specifically, kernel file DE430.bsp comprises all the necessary position and velocity related data needed for simulations.</w:t>
      </w:r>
    </w:p>
    <w:p w:rsidR="00710C69" w:rsidRDefault="001B5C13" w:rsidP="005B3D88">
      <w:pPr>
        <w:rPr>
          <w:lang w:val="en-US" w:eastAsia="ru-RU"/>
        </w:rPr>
      </w:pPr>
      <w:r>
        <w:rPr>
          <w:lang w:val="en-US" w:eastAsia="ru-RU"/>
        </w:rPr>
        <w:t>PCK kernels contain data concerning physical constants, therefore it is utilized for obtaining GM of the bodies.</w:t>
      </w:r>
    </w:p>
    <w:p w:rsidR="001B5C13" w:rsidRDefault="001B5C13" w:rsidP="005B3D88">
      <w:pPr>
        <w:rPr>
          <w:lang w:val="en-US" w:eastAsia="ru-RU"/>
        </w:rPr>
      </w:pPr>
      <w:r>
        <w:rPr>
          <w:lang w:val="en-US" w:eastAsia="ru-RU"/>
        </w:rPr>
        <w:t xml:space="preserve">LSK kernel </w:t>
      </w:r>
      <w:r w:rsidRPr="001B5C13">
        <w:rPr>
          <w:i/>
          <w:lang w:val="en-US" w:eastAsia="ru-RU"/>
        </w:rPr>
        <w:t>naif0012.tls</w:t>
      </w:r>
      <w:r>
        <w:rPr>
          <w:i/>
          <w:lang w:val="en-US" w:eastAsia="ru-RU"/>
        </w:rPr>
        <w:t xml:space="preserve"> </w:t>
      </w:r>
      <w:r>
        <w:rPr>
          <w:lang w:val="en-US" w:eastAsia="ru-RU"/>
        </w:rPr>
        <w:t>is used</w:t>
      </w:r>
      <w:r w:rsidR="005F76D2">
        <w:rPr>
          <w:lang w:val="en-US" w:eastAsia="ru-RU"/>
        </w:rPr>
        <w:t xml:space="preserve"> to obtain </w:t>
      </w:r>
      <w:r w:rsidR="00B8026C">
        <w:rPr>
          <w:lang w:val="en-US" w:eastAsia="ru-RU"/>
        </w:rPr>
        <w:t>the ET time required for using the function that outputs positions and velocities of the bodies.</w:t>
      </w:r>
    </w:p>
    <w:p w:rsidR="00B8026C" w:rsidRDefault="00B8026C" w:rsidP="005B3D88">
      <w:pPr>
        <w:rPr>
          <w:lang w:val="en-US" w:eastAsia="ru-RU"/>
        </w:rPr>
      </w:pPr>
      <w:r>
        <w:rPr>
          <w:lang w:val="en-US" w:eastAsia="ru-RU"/>
        </w:rPr>
        <w:t>Example of usage</w:t>
      </w:r>
      <w:r w:rsidR="002E7A55">
        <w:rPr>
          <w:lang w:val="en-US" w:eastAsia="ru-RU"/>
        </w:rPr>
        <w:t xml:space="preserve"> of</w:t>
      </w:r>
      <w:r>
        <w:rPr>
          <w:lang w:val="en-US" w:eastAsia="ru-RU"/>
        </w:rPr>
        <w:t xml:space="preserve"> the spice functions:</w:t>
      </w:r>
    </w:p>
    <w:p w:rsidR="00B8026C" w:rsidRPr="00D95317" w:rsidRDefault="00B8026C" w:rsidP="00D95317">
      <w:pPr>
        <w:pStyle w:val="a5"/>
        <w:numPr>
          <w:ilvl w:val="0"/>
          <w:numId w:val="43"/>
        </w:numPr>
        <w:spacing w:line="480" w:lineRule="auto"/>
        <w:ind w:left="357"/>
        <w:rPr>
          <w:lang w:val="en-US" w:eastAsia="ru-RU"/>
        </w:rPr>
      </w:pPr>
      <w:r w:rsidRPr="00D95317">
        <w:rPr>
          <w:lang w:val="en-US" w:eastAsia="ru-RU"/>
        </w:rPr>
        <w:lastRenderedPageBreak/>
        <w:t>Getting the required epoch in Ephemeris Time</w:t>
      </w:r>
    </w:p>
    <w:p w:rsidR="00B8026C" w:rsidRPr="00FF350F" w:rsidRDefault="00B8026C" w:rsidP="00D95317">
      <w:pPr>
        <w:pStyle w:val="a5"/>
        <w:spacing w:line="480" w:lineRule="auto"/>
        <w:ind w:left="357"/>
        <w:rPr>
          <w:rFonts w:ascii="Courier New" w:hAnsi="Courier New" w:cs="Courier New"/>
          <w:szCs w:val="24"/>
          <w:lang w:val="en-US"/>
        </w:rPr>
      </w:pPr>
      <w:r w:rsidRPr="00FF350F">
        <w:rPr>
          <w:rFonts w:ascii="Courier New" w:hAnsi="Courier New" w:cs="Courier New"/>
          <w:color w:val="000000"/>
          <w:szCs w:val="24"/>
          <w:lang w:val="en-US"/>
        </w:rPr>
        <w:t xml:space="preserve">UTC_TIME = </w:t>
      </w:r>
      <w:r w:rsidRPr="00FF350F">
        <w:rPr>
          <w:rFonts w:ascii="Courier New" w:hAnsi="Courier New" w:cs="Courier New"/>
          <w:color w:val="404040" w:themeColor="text1" w:themeTint="BF"/>
          <w:szCs w:val="24"/>
          <w:lang w:val="en-US"/>
        </w:rPr>
        <w:t>'2030 MAY 22 00:03:25.693'</w:t>
      </w:r>
      <w:r w:rsidRPr="00FF350F">
        <w:rPr>
          <w:rFonts w:ascii="Courier New" w:hAnsi="Courier New" w:cs="Courier New"/>
          <w:color w:val="000000"/>
          <w:szCs w:val="24"/>
          <w:lang w:val="en-US"/>
        </w:rPr>
        <w:t xml:space="preserve">; </w:t>
      </w:r>
    </w:p>
    <w:p w:rsidR="00B8026C" w:rsidRPr="00FF350F" w:rsidRDefault="00B8026C" w:rsidP="00D95317">
      <w:pPr>
        <w:pStyle w:val="a5"/>
        <w:spacing w:line="240" w:lineRule="auto"/>
        <w:ind w:left="357"/>
        <w:rPr>
          <w:rFonts w:ascii="Courier New" w:hAnsi="Courier New" w:cs="Courier New"/>
          <w:color w:val="000000"/>
          <w:szCs w:val="24"/>
          <w:lang w:val="en-US"/>
        </w:rPr>
      </w:pPr>
      <w:r w:rsidRPr="00FF350F">
        <w:rPr>
          <w:rFonts w:ascii="Courier New" w:hAnsi="Courier New" w:cs="Courier New"/>
          <w:color w:val="000000"/>
          <w:szCs w:val="24"/>
          <w:lang w:val="en-US"/>
        </w:rPr>
        <w:t>ET_TIME</w:t>
      </w:r>
      <w:r w:rsidR="00D95317" w:rsidRPr="00FF350F">
        <w:rPr>
          <w:rFonts w:ascii="Courier New" w:hAnsi="Courier New" w:cs="Courier New"/>
          <w:color w:val="000000"/>
          <w:szCs w:val="24"/>
          <w:lang w:val="en-US"/>
        </w:rPr>
        <w:t xml:space="preserve"> = cspice_str2et</w:t>
      </w:r>
      <w:r w:rsidRPr="00FF350F">
        <w:rPr>
          <w:rFonts w:ascii="Courier New" w:hAnsi="Courier New" w:cs="Courier New"/>
          <w:color w:val="000000"/>
          <w:szCs w:val="24"/>
          <w:lang w:val="en-US"/>
        </w:rPr>
        <w:t>(UTC_TIME);</w:t>
      </w:r>
    </w:p>
    <w:p w:rsidR="00B8026C" w:rsidRPr="00D95317" w:rsidRDefault="00D95317" w:rsidP="00D95317">
      <w:pPr>
        <w:ind w:firstLine="357"/>
        <w:rPr>
          <w:lang w:val="en-US"/>
        </w:rPr>
      </w:pPr>
      <w:r w:rsidRPr="00D95317">
        <w:rPr>
          <w:lang w:val="en-US"/>
        </w:rPr>
        <w:t>Output ET_TIME</w:t>
      </w:r>
      <w:r w:rsidR="00810C47" w:rsidRPr="00D95317">
        <w:rPr>
          <w:lang w:val="en-US"/>
        </w:rPr>
        <w:t xml:space="preserve"> is the Ephemeris time is seconds</w:t>
      </w:r>
    </w:p>
    <w:p w:rsidR="00B8026C" w:rsidRPr="00D95317" w:rsidRDefault="00B8026C" w:rsidP="00D95317">
      <w:pPr>
        <w:pStyle w:val="a5"/>
        <w:numPr>
          <w:ilvl w:val="0"/>
          <w:numId w:val="43"/>
        </w:numPr>
        <w:spacing w:line="480" w:lineRule="auto"/>
        <w:ind w:left="357"/>
        <w:rPr>
          <w:rFonts w:cs="Courier New"/>
          <w:szCs w:val="24"/>
          <w:lang w:val="en-US"/>
        </w:rPr>
      </w:pPr>
      <w:r w:rsidRPr="00D95317">
        <w:rPr>
          <w:rFonts w:cs="Courier New"/>
          <w:szCs w:val="24"/>
          <w:lang w:val="en-US"/>
        </w:rPr>
        <w:t xml:space="preserve">Getting the position of </w:t>
      </w:r>
      <w:r w:rsidR="0091363E" w:rsidRPr="00D95317">
        <w:rPr>
          <w:rFonts w:cs="Courier New"/>
          <w:szCs w:val="24"/>
          <w:lang w:val="en-US"/>
        </w:rPr>
        <w:t>the Sun</w:t>
      </w:r>
      <w:r w:rsidRPr="00D95317">
        <w:rPr>
          <w:rFonts w:cs="Courier New"/>
          <w:szCs w:val="24"/>
          <w:lang w:val="en-US"/>
        </w:rPr>
        <w:t xml:space="preserve"> with respect to the Earth at epoch ET_TIME</w:t>
      </w:r>
    </w:p>
    <w:p w:rsidR="00737AAC" w:rsidRPr="00FF350F" w:rsidRDefault="0091363E" w:rsidP="00D95317">
      <w:pPr>
        <w:pStyle w:val="a5"/>
        <w:spacing w:line="240" w:lineRule="auto"/>
        <w:ind w:left="357"/>
        <w:jc w:val="left"/>
        <w:rPr>
          <w:rFonts w:ascii="Courier New" w:hAnsi="Courier New" w:cs="Courier New"/>
          <w:color w:val="333333"/>
          <w:szCs w:val="24"/>
          <w:shd w:val="clear" w:color="auto" w:fill="FFFFFF"/>
          <w:lang w:val="en-US"/>
        </w:rPr>
      </w:pPr>
      <w:r w:rsidRPr="00FF350F">
        <w:rPr>
          <w:rFonts w:ascii="Courier New" w:hAnsi="Courier New" w:cs="Courier New"/>
          <w:color w:val="333333"/>
          <w:szCs w:val="24"/>
          <w:shd w:val="clear" w:color="auto" w:fill="FFFFFF"/>
          <w:lang w:val="en-US"/>
        </w:rPr>
        <w:t>SUN</w:t>
      </w:r>
      <w:r w:rsidR="00D95317" w:rsidRPr="00FF350F">
        <w:rPr>
          <w:rFonts w:ascii="Courier New" w:hAnsi="Courier New" w:cs="Courier New"/>
          <w:color w:val="333333"/>
          <w:szCs w:val="24"/>
          <w:shd w:val="clear" w:color="auto" w:fill="FFFFFF"/>
          <w:lang w:val="en-US"/>
        </w:rPr>
        <w:t>_POS = cspice_spkezr(‘SUN’,</w:t>
      </w:r>
      <w:r w:rsidRPr="00FF350F">
        <w:rPr>
          <w:rFonts w:ascii="Courier New" w:hAnsi="Courier New" w:cs="Courier New"/>
          <w:color w:val="333333"/>
          <w:szCs w:val="24"/>
          <w:shd w:val="clear" w:color="auto" w:fill="FFFFFF"/>
          <w:lang w:val="en-US"/>
        </w:rPr>
        <w:t>ET_TIME</w:t>
      </w:r>
      <w:r w:rsidR="00B8026C" w:rsidRPr="00FF350F">
        <w:rPr>
          <w:rFonts w:ascii="Courier New" w:hAnsi="Courier New" w:cs="Courier New"/>
          <w:color w:val="333333"/>
          <w:szCs w:val="24"/>
          <w:shd w:val="clear" w:color="auto" w:fill="FFFFFF"/>
          <w:lang w:val="en-US"/>
        </w:rPr>
        <w:t>,</w:t>
      </w:r>
      <w:r w:rsidR="00B8026C" w:rsidRPr="00FF350F">
        <w:rPr>
          <w:rStyle w:val="pl-pds"/>
          <w:rFonts w:ascii="Courier New" w:hAnsi="Courier New" w:cs="Courier New"/>
          <w:color w:val="404040" w:themeColor="text1" w:themeTint="BF"/>
          <w:szCs w:val="24"/>
          <w:shd w:val="clear" w:color="auto" w:fill="FFFFFF"/>
          <w:lang w:val="en-US"/>
        </w:rPr>
        <w:t>'</w:t>
      </w:r>
      <w:r w:rsidR="00B8026C" w:rsidRPr="00FF350F">
        <w:rPr>
          <w:rStyle w:val="pl-s"/>
          <w:rFonts w:ascii="Courier New" w:hAnsi="Courier New" w:cs="Courier New"/>
          <w:color w:val="404040" w:themeColor="text1" w:themeTint="BF"/>
          <w:szCs w:val="24"/>
          <w:shd w:val="clear" w:color="auto" w:fill="FFFFFF"/>
          <w:lang w:val="en-US"/>
        </w:rPr>
        <w:t>J2000</w:t>
      </w:r>
      <w:r w:rsidR="00B8026C" w:rsidRPr="00FF350F">
        <w:rPr>
          <w:rStyle w:val="pl-pds"/>
          <w:rFonts w:ascii="Courier New" w:hAnsi="Courier New" w:cs="Courier New"/>
          <w:color w:val="404040" w:themeColor="text1" w:themeTint="BF"/>
          <w:szCs w:val="24"/>
          <w:shd w:val="clear" w:color="auto" w:fill="FFFFFF"/>
          <w:lang w:val="en-US"/>
        </w:rPr>
        <w:t>'</w:t>
      </w:r>
      <w:r w:rsidR="00D95317" w:rsidRPr="00FF350F">
        <w:rPr>
          <w:rFonts w:ascii="Courier New" w:hAnsi="Courier New" w:cs="Courier New"/>
          <w:color w:val="333333"/>
          <w:szCs w:val="24"/>
          <w:shd w:val="clear" w:color="auto" w:fill="FFFFFF"/>
          <w:lang w:val="en-US"/>
        </w:rPr>
        <w:t>,</w:t>
      </w:r>
      <w:r w:rsidRPr="00FF350F">
        <w:rPr>
          <w:rFonts w:ascii="Courier New" w:hAnsi="Courier New" w:cs="Courier New"/>
          <w:color w:val="333333"/>
          <w:szCs w:val="24"/>
          <w:shd w:val="clear" w:color="auto" w:fill="FFFFFF"/>
          <w:lang w:val="en-US"/>
        </w:rPr>
        <w:t>NONE</w:t>
      </w:r>
      <w:r w:rsidR="00D95317" w:rsidRPr="00FF350F">
        <w:rPr>
          <w:rFonts w:ascii="Courier New" w:hAnsi="Courier New" w:cs="Courier New"/>
          <w:color w:val="333333"/>
          <w:szCs w:val="24"/>
          <w:shd w:val="clear" w:color="auto" w:fill="FFFFFF"/>
          <w:lang w:val="en-US"/>
        </w:rPr>
        <w:t>,</w:t>
      </w:r>
      <w:r w:rsidRPr="00FF350F">
        <w:rPr>
          <w:rFonts w:ascii="Courier New" w:hAnsi="Courier New" w:cs="Courier New"/>
          <w:color w:val="333333"/>
          <w:szCs w:val="24"/>
          <w:shd w:val="clear" w:color="auto" w:fill="FFFFFF"/>
          <w:lang w:val="en-US"/>
        </w:rPr>
        <w:t>‘EARTH’</w:t>
      </w:r>
      <w:r w:rsidR="00B8026C" w:rsidRPr="00FF350F">
        <w:rPr>
          <w:rFonts w:ascii="Courier New" w:hAnsi="Courier New" w:cs="Courier New"/>
          <w:color w:val="333333"/>
          <w:szCs w:val="24"/>
          <w:shd w:val="clear" w:color="auto" w:fill="FFFFFF"/>
          <w:lang w:val="en-US"/>
        </w:rPr>
        <w:t>);</w:t>
      </w:r>
    </w:p>
    <w:p w:rsidR="00D95317" w:rsidRPr="00D95317" w:rsidRDefault="00D95317" w:rsidP="00D95317">
      <w:pPr>
        <w:ind w:left="357"/>
        <w:rPr>
          <w:shd w:val="clear" w:color="auto" w:fill="FFFFFF"/>
          <w:lang w:val="en-US"/>
        </w:rPr>
      </w:pPr>
      <w:r>
        <w:rPr>
          <w:shd w:val="clear" w:color="auto" w:fill="FFFFFF"/>
          <w:lang w:val="en-US"/>
        </w:rPr>
        <w:t>Inputs</w:t>
      </w:r>
      <w:r w:rsidR="008B2C0B">
        <w:rPr>
          <w:shd w:val="clear" w:color="auto" w:fill="FFFFFF"/>
          <w:lang w:val="en-US"/>
        </w:rPr>
        <w:t>: p</w:t>
      </w:r>
      <w:r>
        <w:rPr>
          <w:shd w:val="clear" w:color="auto" w:fill="FFFFFF"/>
          <w:lang w:val="en-US"/>
        </w:rPr>
        <w:t>osition of the desired body, epoch in seconds, reference frame, aberration</w:t>
      </w:r>
      <w:r w:rsidR="008B2C0B">
        <w:rPr>
          <w:shd w:val="clear" w:color="auto" w:fill="FFFFFF"/>
          <w:lang w:val="en-US"/>
        </w:rPr>
        <w:t xml:space="preserve"> type</w:t>
      </w:r>
      <w:r>
        <w:rPr>
          <w:shd w:val="clear" w:color="auto" w:fill="FFFFFF"/>
          <w:lang w:val="en-US"/>
        </w:rPr>
        <w:t>, observer body</w:t>
      </w:r>
    </w:p>
    <w:p w:rsidR="00810C47" w:rsidRPr="00D95317" w:rsidRDefault="00D95317" w:rsidP="00D95317">
      <w:pPr>
        <w:ind w:left="357"/>
        <w:rPr>
          <w:shd w:val="clear" w:color="auto" w:fill="FFFFFF"/>
          <w:lang w:val="en-US"/>
        </w:rPr>
      </w:pPr>
      <w:r>
        <w:rPr>
          <w:shd w:val="clear" w:color="auto" w:fill="FFFFFF"/>
          <w:lang w:val="en-US"/>
        </w:rPr>
        <w:t>O</w:t>
      </w:r>
      <w:r w:rsidR="00810C47" w:rsidRPr="00D95317">
        <w:rPr>
          <w:shd w:val="clear" w:color="auto" w:fill="FFFFFF"/>
          <w:lang w:val="en-US"/>
        </w:rPr>
        <w:t xml:space="preserve">utput </w:t>
      </w:r>
      <w:r>
        <w:rPr>
          <w:shd w:val="clear" w:color="auto" w:fill="FFFFFF"/>
          <w:lang w:val="en-US"/>
        </w:rPr>
        <w:t xml:space="preserve">SUN_POS </w:t>
      </w:r>
      <w:r w:rsidR="00810C47" w:rsidRPr="00D95317">
        <w:rPr>
          <w:shd w:val="clear" w:color="auto" w:fill="FFFFFF"/>
          <w:lang w:val="en-US"/>
        </w:rPr>
        <w:t>is a state vector with 3 posi</w:t>
      </w:r>
      <w:r>
        <w:rPr>
          <w:shd w:val="clear" w:color="auto" w:fill="FFFFFF"/>
          <w:lang w:val="en-US"/>
        </w:rPr>
        <w:t>tions and 3 velocity components of the SUN with respect to the Earth</w:t>
      </w:r>
      <w:r w:rsidR="008B2C0B">
        <w:rPr>
          <w:shd w:val="clear" w:color="auto" w:fill="FFFFFF"/>
          <w:lang w:val="en-US"/>
        </w:rPr>
        <w:t xml:space="preserve"> (observer)</w:t>
      </w:r>
    </w:p>
    <w:p w:rsidR="00737AAC" w:rsidRPr="00D95317" w:rsidRDefault="00737AAC" w:rsidP="00D95317">
      <w:pPr>
        <w:pStyle w:val="a5"/>
        <w:numPr>
          <w:ilvl w:val="0"/>
          <w:numId w:val="43"/>
        </w:numPr>
        <w:spacing w:line="480" w:lineRule="auto"/>
        <w:ind w:left="357"/>
        <w:rPr>
          <w:rFonts w:cs="Courier New"/>
          <w:szCs w:val="24"/>
          <w:lang w:val="en-US"/>
        </w:rPr>
      </w:pPr>
      <w:r w:rsidRPr="00D95317">
        <w:rPr>
          <w:rFonts w:cs="Courier New"/>
          <w:szCs w:val="24"/>
          <w:lang w:val="en-US"/>
        </w:rPr>
        <w:t>Getting GM for Sun</w:t>
      </w:r>
    </w:p>
    <w:p w:rsidR="00737AAC" w:rsidRPr="00FF350F" w:rsidRDefault="00737AAC" w:rsidP="008B2C0B">
      <w:pPr>
        <w:pStyle w:val="a5"/>
        <w:spacing w:line="240" w:lineRule="auto"/>
        <w:ind w:left="357"/>
        <w:rPr>
          <w:rFonts w:ascii="Courier New" w:hAnsi="Courier New" w:cs="Courier New"/>
          <w:color w:val="333333"/>
          <w:szCs w:val="24"/>
          <w:shd w:val="clear" w:color="auto" w:fill="FFFFFF"/>
          <w:lang w:val="en-US"/>
        </w:rPr>
      </w:pPr>
      <w:r w:rsidRPr="00FF350F">
        <w:rPr>
          <w:rFonts w:ascii="Courier New" w:hAnsi="Courier New" w:cs="Courier New"/>
          <w:color w:val="333333"/>
          <w:szCs w:val="24"/>
          <w:shd w:val="clear" w:color="auto" w:fill="FFFFFF"/>
          <w:lang w:val="en-US"/>
        </w:rPr>
        <w:t xml:space="preserve">SUN_GM = cspice_bodvrd( ‘SUN’ </w:t>
      </w:r>
      <w:r w:rsidRPr="00FF350F">
        <w:rPr>
          <w:rStyle w:val="pl-pds"/>
          <w:rFonts w:ascii="Courier New" w:hAnsi="Courier New" w:cs="Courier New"/>
          <w:color w:val="404040" w:themeColor="text1" w:themeTint="BF"/>
          <w:szCs w:val="24"/>
          <w:shd w:val="clear" w:color="auto" w:fill="FFFFFF"/>
          <w:lang w:val="en-US"/>
        </w:rPr>
        <w:t>'</w:t>
      </w:r>
      <w:r w:rsidRPr="00FF350F">
        <w:rPr>
          <w:rStyle w:val="pl-s"/>
          <w:rFonts w:ascii="Courier New" w:hAnsi="Courier New" w:cs="Courier New"/>
          <w:color w:val="404040" w:themeColor="text1" w:themeTint="BF"/>
          <w:szCs w:val="24"/>
          <w:shd w:val="clear" w:color="auto" w:fill="FFFFFF"/>
          <w:lang w:val="en-US"/>
        </w:rPr>
        <w:t>GM</w:t>
      </w:r>
      <w:r w:rsidRPr="00FF350F">
        <w:rPr>
          <w:rStyle w:val="pl-pds"/>
          <w:rFonts w:ascii="Courier New" w:hAnsi="Courier New" w:cs="Courier New"/>
          <w:color w:val="404040" w:themeColor="text1" w:themeTint="BF"/>
          <w:szCs w:val="24"/>
          <w:shd w:val="clear" w:color="auto" w:fill="FFFFFF"/>
          <w:lang w:val="en-US"/>
        </w:rPr>
        <w:t>'</w:t>
      </w:r>
      <w:r w:rsidRPr="00FF350F">
        <w:rPr>
          <w:rFonts w:ascii="Courier New" w:hAnsi="Courier New" w:cs="Courier New"/>
          <w:color w:val="404040" w:themeColor="text1" w:themeTint="BF"/>
          <w:szCs w:val="24"/>
          <w:shd w:val="clear" w:color="auto" w:fill="FFFFFF"/>
          <w:lang w:val="en-US"/>
        </w:rPr>
        <w:t xml:space="preserve">, </w:t>
      </w:r>
      <w:r w:rsidRPr="00FF350F">
        <w:rPr>
          <w:rStyle w:val="pl-c1"/>
          <w:rFonts w:ascii="Courier New" w:hAnsi="Courier New" w:cs="Courier New"/>
          <w:color w:val="404040" w:themeColor="text1" w:themeTint="BF"/>
          <w:szCs w:val="24"/>
          <w:shd w:val="clear" w:color="auto" w:fill="FFFFFF"/>
          <w:lang w:val="en-US"/>
        </w:rPr>
        <w:t>1</w:t>
      </w:r>
      <w:r w:rsidRPr="00FF350F">
        <w:rPr>
          <w:rFonts w:ascii="Courier New" w:hAnsi="Courier New" w:cs="Courier New"/>
          <w:color w:val="333333"/>
          <w:szCs w:val="24"/>
          <w:shd w:val="clear" w:color="auto" w:fill="FFFFFF"/>
          <w:lang w:val="en-US"/>
        </w:rPr>
        <w:t xml:space="preserve"> );</w:t>
      </w:r>
    </w:p>
    <w:p w:rsidR="00B8026C" w:rsidRPr="00D45D2B" w:rsidRDefault="008B2C0B" w:rsidP="00D45D2B">
      <w:pPr>
        <w:ind w:firstLine="357"/>
        <w:rPr>
          <w:rFonts w:ascii="Courier New" w:hAnsi="Courier New" w:cs="Courier New"/>
          <w:szCs w:val="24"/>
          <w:lang w:val="en-US"/>
        </w:rPr>
      </w:pPr>
      <w:r>
        <w:rPr>
          <w:shd w:val="clear" w:color="auto" w:fill="FFFFFF"/>
          <w:lang w:val="en-US"/>
        </w:rPr>
        <w:t>Output is the Sun’s</w:t>
      </w:r>
      <w:r w:rsidR="00810C47" w:rsidRPr="00D95317">
        <w:rPr>
          <w:shd w:val="clear" w:color="auto" w:fill="FFFFFF"/>
          <w:lang w:val="en-US"/>
        </w:rPr>
        <w:t xml:space="preserve"> gravitational parameter</w:t>
      </w:r>
    </w:p>
    <w:p w:rsidR="005F76D2" w:rsidRDefault="00D95C43" w:rsidP="005B3D88">
      <w:pPr>
        <w:rPr>
          <w:lang w:val="en-US" w:eastAsia="ru-RU"/>
        </w:rPr>
      </w:pPr>
      <w:r>
        <w:rPr>
          <w:lang w:val="en-US" w:eastAsia="ru-RU"/>
        </w:rPr>
        <w:t>Important thing to note -</w:t>
      </w:r>
      <w:r w:rsidR="005F76D2">
        <w:rPr>
          <w:lang w:val="en-US" w:eastAsia="ru-RU"/>
        </w:rPr>
        <w:t xml:space="preserve"> one should carefully check the units used. SPICE functions output positions in </w:t>
      </w:r>
      <m:oMath>
        <m:r>
          <w:rPr>
            <w:rFonts w:ascii="Cambria Math" w:hAnsi="Cambria Math"/>
            <w:lang w:val="en-US" w:eastAsia="ru-RU"/>
          </w:rPr>
          <m:t>km</m:t>
        </m:r>
      </m:oMath>
      <w:r w:rsidR="005F76D2">
        <w:rPr>
          <w:lang w:val="en-US" w:eastAsia="ru-RU"/>
        </w:rPr>
        <w:t xml:space="preserve"> with respect to the observer body and velocities in </w:t>
      </w:r>
      <m:oMath>
        <m:r>
          <w:rPr>
            <w:rFonts w:ascii="Cambria Math" w:hAnsi="Cambria Math"/>
            <w:lang w:val="en-US" w:eastAsia="ru-RU"/>
          </w:rPr>
          <m:t>km/</m:t>
        </m:r>
        <m:sSup>
          <m:sSupPr>
            <m:ctrlPr>
              <w:rPr>
                <w:rFonts w:ascii="Cambria Math" w:hAnsi="Cambria Math"/>
                <w:i/>
                <w:lang w:val="en-US" w:eastAsia="ru-RU"/>
              </w:rPr>
            </m:ctrlPr>
          </m:sSupPr>
          <m:e>
            <m:r>
              <w:rPr>
                <w:rFonts w:ascii="Cambria Math" w:hAnsi="Cambria Math"/>
                <w:lang w:val="en-US" w:eastAsia="ru-RU"/>
              </w:rPr>
              <m:t>s</m:t>
            </m:r>
          </m:e>
          <m:sup>
            <m:r>
              <w:rPr>
                <w:rFonts w:ascii="Cambria Math" w:hAnsi="Cambria Math"/>
                <w:lang w:val="en-US" w:eastAsia="ru-RU"/>
              </w:rPr>
              <m:t>2</m:t>
            </m:r>
          </m:sup>
        </m:sSup>
      </m:oMath>
      <w:r w:rsidR="005F76D2">
        <w:rPr>
          <w:lang w:val="en-US" w:eastAsia="ru-RU"/>
        </w:rPr>
        <w:t>. Ephemeris time is in seconds.</w:t>
      </w:r>
    </w:p>
    <w:p w:rsidR="00D95C43" w:rsidRDefault="00D95C43" w:rsidP="005B3D88">
      <w:pPr>
        <w:rPr>
          <w:lang w:val="en-US" w:eastAsia="ru-RU"/>
        </w:rPr>
      </w:pPr>
      <w:r>
        <w:rPr>
          <w:lang w:val="en-US" w:eastAsia="ru-RU"/>
        </w:rPr>
        <w:t xml:space="preserve">More information about usage of SPICE functions can be found </w:t>
      </w:r>
      <w:r w:rsidR="000541F1">
        <w:rPr>
          <w:lang w:val="en-US" w:eastAsia="ru-RU"/>
        </w:rPr>
        <w:t>on a NASA SPICE’s official web-site</w:t>
      </w:r>
      <w:r w:rsidR="00D45D2B">
        <w:rPr>
          <w:lang w:val="en-US" w:eastAsia="ru-RU"/>
        </w:rPr>
        <w:t xml:space="preserve"> [25</w:t>
      </w:r>
      <w:r>
        <w:rPr>
          <w:lang w:val="en-US" w:eastAsia="ru-RU"/>
        </w:rPr>
        <w:t>]</w:t>
      </w:r>
      <w:r w:rsidR="000541F1">
        <w:rPr>
          <w:lang w:val="en-US" w:eastAsia="ru-RU"/>
        </w:rPr>
        <w:t>.</w:t>
      </w:r>
    </w:p>
    <w:p w:rsidR="00D95C43" w:rsidRPr="001B5C13" w:rsidRDefault="00D95C43" w:rsidP="005B3D88">
      <w:pPr>
        <w:rPr>
          <w:lang w:val="en-US" w:eastAsia="ru-RU"/>
        </w:rPr>
      </w:pPr>
      <w:r>
        <w:rPr>
          <w:lang w:val="en-US" w:eastAsia="ru-RU"/>
        </w:rPr>
        <w:t xml:space="preserve">Generic kernels are available </w:t>
      </w:r>
      <w:r w:rsidR="000541F1">
        <w:rPr>
          <w:lang w:val="en-US" w:eastAsia="ru-RU"/>
        </w:rPr>
        <w:t xml:space="preserve">on NASA SPICE’s ftp server </w:t>
      </w:r>
      <w:r w:rsidR="00D45D2B">
        <w:rPr>
          <w:lang w:val="en-US" w:eastAsia="ru-RU"/>
        </w:rPr>
        <w:t>[27</w:t>
      </w:r>
      <w:r>
        <w:rPr>
          <w:lang w:val="en-US" w:eastAsia="ru-RU"/>
        </w:rPr>
        <w:t>]</w:t>
      </w:r>
      <w:r w:rsidR="000541F1">
        <w:rPr>
          <w:lang w:val="en-US" w:eastAsia="ru-RU"/>
        </w:rPr>
        <w:t>.</w:t>
      </w:r>
    </w:p>
    <w:p w:rsidR="0085724E" w:rsidRPr="001B5C13" w:rsidRDefault="000541F1" w:rsidP="000541F1">
      <w:pPr>
        <w:pStyle w:val="3"/>
        <w:rPr>
          <w:lang w:val="en-US"/>
        </w:rPr>
      </w:pPr>
      <w:r>
        <w:rPr>
          <w:lang w:val="en-US"/>
        </w:rPr>
        <w:t xml:space="preserve">  </w:t>
      </w:r>
      <w:bookmarkStart w:id="282" w:name="_Toc469887684"/>
      <w:r w:rsidR="0085724E" w:rsidRPr="001B5C13">
        <w:rPr>
          <w:lang w:val="en-US"/>
        </w:rPr>
        <w:t>Numerical Integration</w:t>
      </w:r>
      <w:bookmarkEnd w:id="282"/>
    </w:p>
    <w:p w:rsidR="00B15B9C" w:rsidRDefault="00B15B9C" w:rsidP="00B15B9C">
      <w:pPr>
        <w:rPr>
          <w:lang w:val="en-US" w:eastAsia="ru-RU"/>
        </w:rPr>
      </w:pPr>
      <w:r>
        <w:rPr>
          <w:lang w:val="en-US" w:eastAsia="ru-RU"/>
        </w:rPr>
        <w:t>One of the goals of this work is t</w:t>
      </w:r>
      <w:r w:rsidR="00011C3E">
        <w:rPr>
          <w:lang w:val="en-US" w:eastAsia="ru-RU"/>
        </w:rPr>
        <w:t>o find out which integrator provides the best accuracy when propagating the Halo-type orbit around second Lagrangian point of Sun/Earth-Moon system. Integr</w:t>
      </w:r>
      <w:r w:rsidR="000541F1">
        <w:rPr>
          <w:lang w:val="en-US" w:eastAsia="ru-RU"/>
        </w:rPr>
        <w:t xml:space="preserve">ators described in </w:t>
      </w:r>
      <w:r w:rsidR="000541F1" w:rsidRPr="000541F1">
        <w:rPr>
          <w:i/>
          <w:lang w:val="en-US" w:eastAsia="ru-RU"/>
        </w:rPr>
        <w:t>section 4.2.6</w:t>
      </w:r>
      <w:r w:rsidR="00011C3E">
        <w:rPr>
          <w:lang w:val="en-US" w:eastAsia="ru-RU"/>
        </w:rPr>
        <w:t xml:space="preserve"> are used to propagate the orbit.</w:t>
      </w:r>
    </w:p>
    <w:p w:rsidR="00011C3E" w:rsidRDefault="00011C3E" w:rsidP="00B15B9C">
      <w:pPr>
        <w:rPr>
          <w:lang w:val="en-US" w:eastAsia="ru-RU"/>
        </w:rPr>
      </w:pPr>
      <w:r>
        <w:rPr>
          <w:lang w:val="en-US" w:eastAsia="ru-RU"/>
        </w:rPr>
        <w:t xml:space="preserve">As was mentioned before, two integrators from the standard Matlab ODE suite are used – </w:t>
      </w:r>
      <w:r w:rsidR="000541F1">
        <w:rPr>
          <w:lang w:val="en-US" w:eastAsia="ru-RU"/>
        </w:rPr>
        <w:t>ODE</w:t>
      </w:r>
      <w:r>
        <w:rPr>
          <w:lang w:val="en-US" w:eastAsia="ru-RU"/>
        </w:rPr>
        <w:t xml:space="preserve">45 and </w:t>
      </w:r>
      <w:r w:rsidR="000541F1">
        <w:rPr>
          <w:lang w:val="en-US" w:eastAsia="ru-RU"/>
        </w:rPr>
        <w:t>ODE</w:t>
      </w:r>
      <w:r>
        <w:rPr>
          <w:lang w:val="en-US" w:eastAsia="ru-RU"/>
        </w:rPr>
        <w:t xml:space="preserve">113. They both provide user with the possibility to employ a </w:t>
      </w:r>
      <w:r>
        <w:rPr>
          <w:lang w:val="en-US" w:eastAsia="ru-RU"/>
        </w:rPr>
        <w:lastRenderedPageBreak/>
        <w:t>certain stopping condition required for correcting the trajectory whereby applying thrust forces.</w:t>
      </w:r>
    </w:p>
    <w:p w:rsidR="00E2509F" w:rsidRDefault="00E2509F" w:rsidP="00B15B9C">
      <w:pPr>
        <w:rPr>
          <w:lang w:val="en-US" w:eastAsia="ru-RU"/>
        </w:rPr>
      </w:pPr>
      <w:r>
        <w:rPr>
          <w:lang w:val="en-US" w:eastAsia="ru-RU"/>
        </w:rPr>
        <w:t>R</w:t>
      </w:r>
      <w:r w:rsidR="00D46DA6">
        <w:rPr>
          <w:lang w:val="en-US" w:eastAsia="ru-RU"/>
        </w:rPr>
        <w:t>unge-</w:t>
      </w:r>
      <w:r>
        <w:rPr>
          <w:lang w:val="en-US" w:eastAsia="ru-RU"/>
        </w:rPr>
        <w:t>K</w:t>
      </w:r>
      <w:r w:rsidR="00D46DA6">
        <w:rPr>
          <w:lang w:val="en-US" w:eastAsia="ru-RU"/>
        </w:rPr>
        <w:t>utta-</w:t>
      </w:r>
      <w:r>
        <w:rPr>
          <w:lang w:val="en-US" w:eastAsia="ru-RU"/>
        </w:rPr>
        <w:t>V</w:t>
      </w:r>
      <w:r w:rsidR="000541F1">
        <w:rPr>
          <w:lang w:val="en-US" w:eastAsia="ru-RU"/>
        </w:rPr>
        <w:t>erner 8</w:t>
      </w:r>
      <w:r w:rsidR="00DA6112">
        <w:rPr>
          <w:lang w:val="en-US" w:eastAsia="ru-RU"/>
        </w:rPr>
        <w:t xml:space="preserve"> and</w:t>
      </w:r>
      <w:r w:rsidR="00D46DA6">
        <w:rPr>
          <w:lang w:val="en-US" w:eastAsia="ru-RU"/>
        </w:rPr>
        <w:t xml:space="preserve"> </w:t>
      </w:r>
      <w:r w:rsidR="000541F1">
        <w:rPr>
          <w:lang w:val="en-US" w:eastAsia="ru-RU"/>
        </w:rPr>
        <w:t>E</w:t>
      </w:r>
      <w:r>
        <w:rPr>
          <w:lang w:val="en-US" w:eastAsia="ru-RU"/>
        </w:rPr>
        <w:t xml:space="preserve">mbedded </w:t>
      </w:r>
      <w:r w:rsidR="00DA6112">
        <w:rPr>
          <w:lang w:val="en-US" w:eastAsia="ru-RU"/>
        </w:rPr>
        <w:t>Runge-Kutta-Verner</w:t>
      </w:r>
      <w:r w:rsidR="00D46DA6">
        <w:rPr>
          <w:lang w:val="en-US" w:eastAsia="ru-RU"/>
        </w:rPr>
        <w:t xml:space="preserve"> </w:t>
      </w:r>
      <w:r w:rsidR="00DA6112">
        <w:rPr>
          <w:lang w:val="en-US" w:eastAsia="ru-RU"/>
        </w:rPr>
        <w:t>8</w:t>
      </w:r>
      <w:r w:rsidR="000541F1">
        <w:rPr>
          <w:lang w:val="en-US" w:eastAsia="ru-RU"/>
        </w:rPr>
        <w:t>(</w:t>
      </w:r>
      <w:r w:rsidR="00DA6112">
        <w:rPr>
          <w:lang w:val="en-US" w:eastAsia="ru-RU"/>
        </w:rPr>
        <w:t>9</w:t>
      </w:r>
      <w:r w:rsidR="000541F1">
        <w:rPr>
          <w:lang w:val="en-US" w:eastAsia="ru-RU"/>
        </w:rPr>
        <w:t>)</w:t>
      </w:r>
      <w:r w:rsidR="00DA6112">
        <w:rPr>
          <w:lang w:val="en-US" w:eastAsia="ru-RU"/>
        </w:rPr>
        <w:t xml:space="preserve"> </w:t>
      </w:r>
      <w:r>
        <w:rPr>
          <w:lang w:val="en-US" w:eastAsia="ru-RU"/>
        </w:rPr>
        <w:t>had to be coded from scratch</w:t>
      </w:r>
      <w:r w:rsidR="000541F1">
        <w:rPr>
          <w:lang w:val="en-US" w:eastAsia="ru-RU"/>
        </w:rPr>
        <w:t xml:space="preserve"> based on existing implementations written in C.</w:t>
      </w:r>
      <w:r w:rsidR="0098389B">
        <w:rPr>
          <w:lang w:val="en-US" w:eastAsia="ru-RU"/>
        </w:rPr>
        <w:t xml:space="preserve"> Prince-Dormand 87</w:t>
      </w:r>
      <w:r w:rsidR="00D46DA6">
        <w:rPr>
          <w:lang w:val="en-US" w:eastAsia="ru-RU"/>
        </w:rPr>
        <w:t xml:space="preserve"> was found on the MathWorks web-site and was adjusted to the needs of this work.</w:t>
      </w:r>
    </w:p>
    <w:p w:rsidR="00F44744" w:rsidRDefault="00DA6112" w:rsidP="00B15B9C">
      <w:pPr>
        <w:rPr>
          <w:lang w:val="en-US" w:eastAsia="ru-RU"/>
        </w:rPr>
      </w:pPr>
      <w:r>
        <w:rPr>
          <w:lang w:val="en-US" w:eastAsia="ru-RU"/>
        </w:rPr>
        <w:t>These</w:t>
      </w:r>
      <w:r w:rsidR="008C7E2F">
        <w:rPr>
          <w:lang w:val="en-US" w:eastAsia="ru-RU"/>
        </w:rPr>
        <w:t xml:space="preserve"> integrators can be used for different purposes other than this work but have to be altered first as a lot of adjustments were made specifically to fulfill the goals of the current work. Since that was done mostly in order to implement the station-keeping maneuvers, the process will be discussed in the next section more in details.</w:t>
      </w:r>
    </w:p>
    <w:p w:rsidR="0085724E" w:rsidRDefault="000541F1" w:rsidP="0085724E">
      <w:pPr>
        <w:pStyle w:val="3"/>
        <w:rPr>
          <w:lang w:val="en-US" w:eastAsia="ru-RU"/>
        </w:rPr>
      </w:pPr>
      <w:r>
        <w:rPr>
          <w:lang w:val="en-US" w:eastAsia="ru-RU"/>
        </w:rPr>
        <w:t xml:space="preserve"> </w:t>
      </w:r>
      <w:bookmarkStart w:id="283" w:name="_Toc469887685"/>
      <w:r w:rsidR="0085724E">
        <w:rPr>
          <w:lang w:val="en-US" w:eastAsia="ru-RU"/>
        </w:rPr>
        <w:t>Maneuver</w:t>
      </w:r>
      <w:r>
        <w:rPr>
          <w:lang w:val="en-US" w:eastAsia="ru-RU"/>
        </w:rPr>
        <w:t>s</w:t>
      </w:r>
      <w:r w:rsidR="0085724E">
        <w:rPr>
          <w:lang w:val="en-US" w:eastAsia="ru-RU"/>
        </w:rPr>
        <w:t xml:space="preserve"> Calculation</w:t>
      </w:r>
      <w:bookmarkEnd w:id="283"/>
    </w:p>
    <w:p w:rsidR="0016569E" w:rsidRDefault="00D97CB5" w:rsidP="0016569E">
      <w:pPr>
        <w:rPr>
          <w:lang w:val="en-US" w:eastAsia="ru-RU"/>
        </w:rPr>
      </w:pPr>
      <w:r>
        <w:rPr>
          <w:lang w:val="en-US" w:eastAsia="ru-RU"/>
        </w:rPr>
        <w:t>According to the</w:t>
      </w:r>
      <w:r w:rsidR="0016569E">
        <w:rPr>
          <w:lang w:val="en-US" w:eastAsia="ru-RU"/>
        </w:rPr>
        <w:t xml:space="preserve"> theory discussed in section </w:t>
      </w:r>
      <w:r w:rsidR="000541F1">
        <w:rPr>
          <w:lang w:val="en-US" w:eastAsia="ru-RU"/>
        </w:rPr>
        <w:t>3.1.5</w:t>
      </w:r>
      <w:r w:rsidR="0098389B">
        <w:rPr>
          <w:lang w:val="en-US" w:eastAsia="ru-RU"/>
        </w:rPr>
        <w:t>,</w:t>
      </w:r>
      <w:r w:rsidR="0016569E">
        <w:rPr>
          <w:lang w:val="en-US" w:eastAsia="ru-RU"/>
        </w:rPr>
        <w:t xml:space="preserve"> quasi-periodic orbit around L2 can be achi</w:t>
      </w:r>
      <w:r w:rsidR="0098389B">
        <w:rPr>
          <w:lang w:val="en-US" w:eastAsia="ru-RU"/>
        </w:rPr>
        <w:t xml:space="preserve">eved if the spacecraft crosses </w:t>
      </w:r>
      <m:oMath>
        <m:r>
          <w:rPr>
            <w:rStyle w:val="a7"/>
          </w:rPr>
          <m:t>x</m:t>
        </m:r>
        <m:r>
          <w:rPr>
            <w:rStyle w:val="a7"/>
            <w:lang w:val="en-US"/>
          </w:rPr>
          <m:t>-</m:t>
        </m:r>
        <m:r>
          <w:rPr>
            <w:rStyle w:val="a7"/>
          </w:rPr>
          <m:t>z</m:t>
        </m:r>
      </m:oMath>
      <w:r w:rsidR="000541F1">
        <w:rPr>
          <w:lang w:val="en-US" w:eastAsia="ru-RU"/>
        </w:rPr>
        <w:t xml:space="preserve"> </w:t>
      </w:r>
      <w:r w:rsidR="0016569E">
        <w:rPr>
          <w:lang w:val="en-US" w:eastAsia="ru-RU"/>
        </w:rPr>
        <w:t xml:space="preserve">plane (in L2-centered frame) </w:t>
      </w:r>
      <w:r w:rsidR="000541F1">
        <w:rPr>
          <w:lang w:val="en-US" w:eastAsia="ru-RU"/>
        </w:rPr>
        <w:t>orthogonally</w:t>
      </w:r>
      <w:r w:rsidR="0016569E">
        <w:rPr>
          <w:lang w:val="en-US" w:eastAsia="ru-RU"/>
        </w:rPr>
        <w:t xml:space="preserve">, i.e. its </w:t>
      </w:r>
      <m:oMath>
        <m:acc>
          <m:accPr>
            <m:chr m:val="̇"/>
            <m:ctrlPr>
              <w:rPr>
                <w:rStyle w:val="a7"/>
                <w:rFonts w:eastAsiaTheme="minorEastAsia" w:cstheme="minorBidi"/>
                <w:i/>
                <w:iCs/>
                <w:lang w:val="en-US"/>
              </w:rPr>
            </m:ctrlPr>
          </m:accPr>
          <m:e>
            <m:r>
              <w:rPr>
                <w:rStyle w:val="a7"/>
                <w:rFonts w:eastAsiaTheme="minorEastAsia" w:cstheme="minorBidi"/>
                <w:lang w:val="en-US"/>
              </w:rPr>
              <m:t>x</m:t>
            </m:r>
          </m:e>
        </m:acc>
      </m:oMath>
      <w:r w:rsidR="0016569E">
        <w:rPr>
          <w:lang w:val="en-US" w:eastAsia="ru-RU"/>
        </w:rPr>
        <w:t xml:space="preserve"> and </w:t>
      </w:r>
      <m:oMath>
        <m:acc>
          <m:accPr>
            <m:chr m:val="̇"/>
            <m:ctrlPr>
              <w:rPr>
                <w:rStyle w:val="a7"/>
                <w:lang w:val="en-US" w:eastAsia="ru-RU"/>
              </w:rPr>
            </m:ctrlPr>
          </m:accPr>
          <m:e>
            <m:r>
              <w:rPr>
                <w:rStyle w:val="a7"/>
              </w:rPr>
              <m:t>z</m:t>
            </m:r>
          </m:e>
        </m:acc>
      </m:oMath>
      <w:r w:rsidR="000541F1">
        <w:rPr>
          <w:lang w:val="en-US" w:eastAsia="ru-RU"/>
        </w:rPr>
        <w:t xml:space="preserve"> </w:t>
      </w:r>
      <w:r w:rsidR="0016569E">
        <w:rPr>
          <w:lang w:val="en-US" w:eastAsia="ru-RU"/>
        </w:rPr>
        <w:t>velocity components are zero.</w:t>
      </w:r>
    </w:p>
    <w:p w:rsidR="0016569E" w:rsidRDefault="0016569E" w:rsidP="0016569E">
      <w:pPr>
        <w:rPr>
          <w:lang w:val="en-US" w:eastAsia="ru-RU"/>
        </w:rPr>
      </w:pPr>
      <w:r>
        <w:rPr>
          <w:lang w:val="en-US" w:eastAsia="ru-RU"/>
        </w:rPr>
        <w:t>The first objective is to transform the coordinates from Earth</w:t>
      </w:r>
      <w:r w:rsidR="00D97CB5">
        <w:rPr>
          <w:lang w:val="en-US" w:eastAsia="ru-RU"/>
        </w:rPr>
        <w:t>-centered frame to L2-centered after each iteration.</w:t>
      </w:r>
    </w:p>
    <w:p w:rsidR="0016569E" w:rsidRDefault="0098389B" w:rsidP="0016569E">
      <w:pPr>
        <w:rPr>
          <w:lang w:val="en-US" w:eastAsia="ru-RU"/>
        </w:rPr>
      </w:pPr>
      <w:r>
        <w:rPr>
          <w:lang w:val="en-US" w:eastAsia="ru-RU"/>
        </w:rPr>
        <w:t>This</w:t>
      </w:r>
      <w:r w:rsidR="004D7785">
        <w:rPr>
          <w:lang w:val="en-US" w:eastAsia="ru-RU"/>
        </w:rPr>
        <w:t xml:space="preserve"> is done by first getting the position of L2 point at a given epoch using </w:t>
      </w:r>
      <w:r w:rsidR="00035C1D">
        <w:rPr>
          <w:lang w:val="en-US" w:eastAsia="ru-RU"/>
        </w:rPr>
        <w:t>SPICE</w:t>
      </w:r>
      <w:r w:rsidR="004D7785">
        <w:rPr>
          <w:lang w:val="en-US" w:eastAsia="ru-RU"/>
        </w:rPr>
        <w:t xml:space="preserve"> function:</w:t>
      </w:r>
    </w:p>
    <w:p w:rsidR="004D7785" w:rsidRPr="00FF350F" w:rsidRDefault="004D7785" w:rsidP="004D7785">
      <w:pPr>
        <w:autoSpaceDE w:val="0"/>
        <w:autoSpaceDN w:val="0"/>
        <w:adjustRightInd w:val="0"/>
        <w:spacing w:after="0" w:line="240" w:lineRule="auto"/>
        <w:jc w:val="left"/>
        <w:rPr>
          <w:rFonts w:ascii="Courier New" w:hAnsi="Courier New" w:cs="Courier New"/>
          <w:color w:val="404040" w:themeColor="text1" w:themeTint="BF"/>
          <w:szCs w:val="24"/>
          <w:lang w:val="en-US"/>
        </w:rPr>
      </w:pPr>
      <w:r w:rsidRPr="00FF350F">
        <w:rPr>
          <w:rFonts w:ascii="Courier New" w:hAnsi="Courier New" w:cs="Courier New"/>
          <w:color w:val="404040" w:themeColor="text1" w:themeTint="BF"/>
          <w:szCs w:val="24"/>
          <w:lang w:val="en-US"/>
        </w:rPr>
        <w:t>L2point = cspice_spkezr('392'</w:t>
      </w:r>
      <w:r w:rsidR="00035C1D" w:rsidRPr="00FF350F">
        <w:rPr>
          <w:rFonts w:ascii="Courier New" w:hAnsi="Courier New" w:cs="Courier New"/>
          <w:color w:val="404040" w:themeColor="text1" w:themeTint="BF"/>
          <w:szCs w:val="24"/>
          <w:lang w:val="en-US"/>
        </w:rPr>
        <w:t>,</w:t>
      </w:r>
      <w:r w:rsidRPr="00FF350F">
        <w:rPr>
          <w:rFonts w:ascii="Courier New" w:hAnsi="Courier New" w:cs="Courier New"/>
          <w:color w:val="404040" w:themeColor="text1" w:themeTint="BF"/>
          <w:szCs w:val="24"/>
          <w:lang w:val="en-US"/>
        </w:rPr>
        <w:t>epoch,'J2000','NONE', 'EARTH');</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lang w:val="en-US"/>
        </w:rPr>
      </w:pPr>
      <w:r>
        <w:rPr>
          <w:lang w:val="en-US"/>
        </w:rPr>
        <w:t xml:space="preserve">Then </w:t>
      </w:r>
      <w:r w:rsidR="00CA282D">
        <w:rPr>
          <w:lang w:val="en-US"/>
        </w:rPr>
        <w:t xml:space="preserve">the </w:t>
      </w:r>
      <w:r>
        <w:rPr>
          <w:lang w:val="en-US"/>
        </w:rPr>
        <w:t xml:space="preserve">L2 </w:t>
      </w:r>
      <w:r w:rsidR="00CA282D">
        <w:rPr>
          <w:lang w:val="en-US"/>
        </w:rPr>
        <w:t>state vecto</w:t>
      </w:r>
      <w:r>
        <w:rPr>
          <w:lang w:val="en-US"/>
        </w:rPr>
        <w:t>r must be subtracted from the Earth-centered state vector. The outcome is then multiplied by the transformation matrix obtained with cspice_sxform function.</w:t>
      </w:r>
    </w:p>
    <w:p w:rsidR="004D7785" w:rsidRPr="00FF350F" w:rsidRDefault="004D7785" w:rsidP="004D7785">
      <w:pPr>
        <w:autoSpaceDE w:val="0"/>
        <w:autoSpaceDN w:val="0"/>
        <w:adjustRightInd w:val="0"/>
        <w:spacing w:after="0" w:line="240" w:lineRule="auto"/>
        <w:jc w:val="left"/>
        <w:rPr>
          <w:rFonts w:ascii="Courier New" w:hAnsi="Courier New" w:cs="Courier New"/>
          <w:color w:val="404040" w:themeColor="text1" w:themeTint="BF"/>
          <w:szCs w:val="24"/>
          <w:lang w:val="en-US"/>
        </w:rPr>
      </w:pPr>
      <w:r w:rsidRPr="00FF350F">
        <w:rPr>
          <w:rFonts w:ascii="Courier New" w:hAnsi="Courier New" w:cs="Courier New"/>
          <w:color w:val="404040" w:themeColor="text1" w:themeTint="BF"/>
          <w:szCs w:val="24"/>
          <w:lang w:val="en-US"/>
        </w:rPr>
        <w:t>xform = cspice_sxform('J2000','L2CENTERED',epoch);</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i/>
          <w:lang w:val="en-US"/>
        </w:rPr>
      </w:pPr>
      <w:r>
        <w:rPr>
          <w:lang w:val="en-US"/>
        </w:rPr>
        <w:t>Note, however, that dynamic L2CENTERED frame have to be defined as a kernel file</w:t>
      </w:r>
      <w:r w:rsidR="00CA282D">
        <w:rPr>
          <w:lang w:val="en-US"/>
        </w:rPr>
        <w:t xml:space="preserve"> beforehand. </w:t>
      </w:r>
      <w:r>
        <w:rPr>
          <w:lang w:val="en-US"/>
        </w:rPr>
        <w:t xml:space="preserve">The file used in this work is </w:t>
      </w:r>
      <w:r w:rsidRPr="004D7785">
        <w:rPr>
          <w:i/>
          <w:lang w:val="en-US"/>
        </w:rPr>
        <w:t>dynamic_frame_l2.txt</w:t>
      </w:r>
    </w:p>
    <w:p w:rsidR="004D7785" w:rsidRDefault="004D7785" w:rsidP="004D7785">
      <w:pPr>
        <w:rPr>
          <w:lang w:val="en-US"/>
        </w:rPr>
      </w:pPr>
      <w:r>
        <w:rPr>
          <w:lang w:val="en-US"/>
        </w:rPr>
        <w:t xml:space="preserve">More information on coordinate transformations with SPICE toolkit can be found </w:t>
      </w:r>
      <w:r w:rsidR="00F52360">
        <w:rPr>
          <w:lang w:val="en-US"/>
        </w:rPr>
        <w:t>on SPICE’s web-manuals</w:t>
      </w:r>
      <w:r w:rsidR="00D45D2B">
        <w:rPr>
          <w:lang w:val="en-US"/>
        </w:rPr>
        <w:t xml:space="preserve"> [26</w:t>
      </w:r>
      <w:r>
        <w:rPr>
          <w:lang w:val="en-US"/>
        </w:rPr>
        <w:t>]</w:t>
      </w:r>
    </w:p>
    <w:p w:rsidR="00CA282D" w:rsidRDefault="00CA282D" w:rsidP="004D7785">
      <w:pPr>
        <w:rPr>
          <w:lang w:val="en-US"/>
        </w:rPr>
      </w:pPr>
      <w:r>
        <w:rPr>
          <w:lang w:val="en-US"/>
        </w:rPr>
        <w:t>Now the maneuver calculation is re</w:t>
      </w:r>
      <w:r w:rsidR="00F52360">
        <w:rPr>
          <w:lang w:val="en-US"/>
        </w:rPr>
        <w:t>ady to begin</w:t>
      </w:r>
      <w:r w:rsidR="004A7DE8">
        <w:rPr>
          <w:lang w:val="en-US"/>
        </w:rPr>
        <w:t xml:space="preserve">. </w:t>
      </w:r>
      <w:r w:rsidR="00EE295D">
        <w:rPr>
          <w:lang w:val="en-US"/>
        </w:rPr>
        <w:t>The flowchart below shows the main steps of the process.</w:t>
      </w:r>
    </w:p>
    <w:p w:rsidR="00CA282D" w:rsidRDefault="00F52360" w:rsidP="004D7785">
      <w:pPr>
        <w:rPr>
          <w:lang w:val="en-US"/>
        </w:rPr>
      </w:pPr>
      <w:r>
        <w:rPr>
          <w:noProof/>
          <w:lang w:eastAsia="ru-RU"/>
        </w:rPr>
        <w:lastRenderedPageBreak/>
        <w:drawing>
          <wp:inline distT="0" distB="0" distL="0" distR="0">
            <wp:extent cx="5369442" cy="7165381"/>
            <wp:effectExtent l="0" t="0" r="2658" b="0"/>
            <wp:docPr id="15" name="Рисунок 17" descr="C:\Users\Alex\Desktop\MASTER THESIS\RESULTS\man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Desktop\MASTER THESIS\RESULTS\man_flowchart.png"/>
                    <pic:cNvPicPr>
                      <a:picLocks noChangeAspect="1" noChangeArrowheads="1"/>
                    </pic:cNvPicPr>
                  </pic:nvPicPr>
                  <pic:blipFill>
                    <a:blip r:embed="rId19" cstate="print"/>
                    <a:srcRect/>
                    <a:stretch>
                      <a:fillRect/>
                    </a:stretch>
                  </pic:blipFill>
                  <pic:spPr bwMode="auto">
                    <a:xfrm>
                      <a:off x="0" y="0"/>
                      <a:ext cx="5370269" cy="7166485"/>
                    </a:xfrm>
                    <a:prstGeom prst="rect">
                      <a:avLst/>
                    </a:prstGeom>
                    <a:noFill/>
                    <a:ln w="9525">
                      <a:noFill/>
                      <a:miter lim="800000"/>
                      <a:headEnd/>
                      <a:tailEnd/>
                    </a:ln>
                  </pic:spPr>
                </pic:pic>
              </a:graphicData>
            </a:graphic>
          </wp:inline>
        </w:drawing>
      </w:r>
    </w:p>
    <w:p w:rsidR="004A7DE8" w:rsidRDefault="00BD4B68" w:rsidP="000A164D">
      <w:pPr>
        <w:pStyle w:val="af5"/>
        <w:rPr>
          <w:lang w:val="en-US"/>
        </w:rPr>
      </w:pPr>
      <w:bookmarkStart w:id="284" w:name="_Toc469887379"/>
      <w:r>
        <w:rPr>
          <w:lang w:val="en-US"/>
        </w:rPr>
        <w:t>Figure 5.1</w:t>
      </w:r>
      <w:r w:rsidR="004A7DE8">
        <w:rPr>
          <w:lang w:val="en-US"/>
        </w:rPr>
        <w:t xml:space="preserve"> Maneuver</w:t>
      </w:r>
      <w:r w:rsidR="00D97CB5">
        <w:rPr>
          <w:lang w:val="en-US"/>
        </w:rPr>
        <w:t>s</w:t>
      </w:r>
      <w:r w:rsidR="004A7DE8">
        <w:rPr>
          <w:lang w:val="en-US"/>
        </w:rPr>
        <w:t xml:space="preserve"> calculation flowchart</w:t>
      </w:r>
      <w:bookmarkEnd w:id="284"/>
    </w:p>
    <w:p w:rsidR="004A7DE8" w:rsidRDefault="004A7DE8" w:rsidP="004D7785">
      <w:pPr>
        <w:rPr>
          <w:lang w:val="en-US"/>
        </w:rPr>
      </w:pPr>
      <w:r>
        <w:rPr>
          <w:lang w:val="en-US"/>
        </w:rPr>
        <w:t xml:space="preserve">Differential corrector </w:t>
      </w:r>
      <w:r w:rsidR="00831B5A">
        <w:rPr>
          <w:lang w:val="en-US"/>
        </w:rPr>
        <w:t xml:space="preserve">takes a certain initial guess </w:t>
      </w:r>
      <w:r w:rsidR="00320492">
        <w:rPr>
          <w:lang w:val="en-US"/>
        </w:rPr>
        <w:t xml:space="preserve">of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320492">
        <w:rPr>
          <w:lang w:val="en-US"/>
        </w:rPr>
        <w:t xml:space="preserve"> </w:t>
      </w:r>
      <w:r>
        <w:rPr>
          <w:lang w:val="en-US"/>
        </w:rPr>
        <w:t xml:space="preserve">(thrust force) </w:t>
      </w:r>
      <w:r w:rsidR="00320492">
        <w:rPr>
          <w:lang w:val="en-US"/>
        </w:rPr>
        <w:t xml:space="preserve">as an input </w:t>
      </w:r>
      <w:r>
        <w:rPr>
          <w:lang w:val="en-US"/>
        </w:rPr>
        <w:t xml:space="preserve">and tries to adjust this </w:t>
      </w:r>
      <m:oMath>
        <m:r>
          <w:rPr>
            <w:rFonts w:ascii="Cambria Math" w:hAnsi="Cambria Math"/>
            <w:lang w:val="en-US"/>
          </w:rPr>
          <m:t>delta</m:t>
        </m:r>
        <m:r>
          <w:rPr>
            <w:rFonts w:ascii="Cambria Math" w:hAnsi="Cambria Math"/>
            <w:lang w:val="en-US"/>
          </w:rPr>
          <m:t>-</m:t>
        </m:r>
        <m:r>
          <w:rPr>
            <w:rFonts w:ascii="Cambria Math" w:hAnsi="Cambria Math"/>
            <w:lang w:val="en-US"/>
          </w:rPr>
          <m:t>V</m:t>
        </m:r>
      </m:oMath>
      <w:r>
        <w:rPr>
          <w:lang w:val="en-US"/>
        </w:rPr>
        <w:t xml:space="preserve"> </w:t>
      </w:r>
      <w:r w:rsidR="00E66614">
        <w:rPr>
          <w:lang w:val="en-US"/>
        </w:rPr>
        <w:t>in a way, that adding</w:t>
      </w:r>
      <w:r w:rsidR="00320492">
        <w:rPr>
          <w:lang w:val="en-US"/>
        </w:rPr>
        <w:t xml:space="preserve">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320492">
        <w:rPr>
          <w:lang w:val="en-US"/>
        </w:rPr>
        <w:t xml:space="preserve"> as a velocity vector to the initial state helps</w:t>
      </w:r>
      <w:r>
        <w:rPr>
          <w:lang w:val="en-US"/>
        </w:rPr>
        <w:t xml:space="preserve"> to reach the </w:t>
      </w:r>
      <w:r w:rsidR="00320492">
        <w:rPr>
          <w:lang w:val="en-US"/>
        </w:rPr>
        <w:t xml:space="preserve">final state where </w:t>
      </w:r>
      <m:oMath>
        <m:r>
          <w:rPr>
            <w:rFonts w:ascii="Cambria Math" w:hAnsi="Cambria Math"/>
            <w:lang w:val="en-US"/>
          </w:rPr>
          <m:t>y</m:t>
        </m:r>
      </m:oMath>
      <w:r>
        <w:rPr>
          <w:lang w:val="en-US"/>
        </w:rPr>
        <w:t xml:space="preserve"> component of </w:t>
      </w:r>
      <w:r w:rsidR="00320492">
        <w:rPr>
          <w:lang w:val="en-US"/>
        </w:rPr>
        <w:t xml:space="preserve">the </w:t>
      </w:r>
      <w:r>
        <w:rPr>
          <w:lang w:val="en-US"/>
        </w:rPr>
        <w:t xml:space="preserve">position vector and </w:t>
      </w:r>
      <m:oMath>
        <m:acc>
          <m:accPr>
            <m:chr m:val="̇"/>
            <m:ctrlPr>
              <w:rPr>
                <w:rFonts w:ascii="Cambria Math" w:hAnsi="Cambria Math"/>
                <w:i/>
                <w:lang w:val="en-US"/>
              </w:rPr>
            </m:ctrlPr>
          </m:accPr>
          <m:e>
            <m:r>
              <w:rPr>
                <w:rFonts w:ascii="Cambria Math" w:hAnsi="Cambria Math"/>
                <w:lang w:val="en-US"/>
              </w:rPr>
              <m:t>x</m:t>
            </m:r>
          </m:e>
        </m:acc>
      </m:oMath>
      <w:r>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Pr>
          <w:lang w:val="en-US"/>
        </w:rPr>
        <w:t xml:space="preserve"> components of the velocity </w:t>
      </w:r>
      <w:r w:rsidR="0098389B">
        <w:rPr>
          <w:lang w:val="en-US"/>
        </w:rPr>
        <w:t xml:space="preserve">vector are </w:t>
      </w:r>
      <w:r>
        <w:rPr>
          <w:lang w:val="en-US"/>
        </w:rPr>
        <w:t xml:space="preserve">equal to zero </w:t>
      </w:r>
      <w:r>
        <w:rPr>
          <w:lang w:val="en-US"/>
        </w:rPr>
        <w:lastRenderedPageBreak/>
        <w:t xml:space="preserve">within some </w:t>
      </w:r>
      <w:r w:rsidR="00320492">
        <w:rPr>
          <w:lang w:val="en-US"/>
        </w:rPr>
        <w:t xml:space="preserve">predefined </w:t>
      </w:r>
      <w:r>
        <w:rPr>
          <w:lang w:val="en-US"/>
        </w:rPr>
        <w:t>tolerance.</w:t>
      </w:r>
      <w:r w:rsidR="00831B5A">
        <w:rPr>
          <w:lang w:val="en-US"/>
        </w:rPr>
        <w:t xml:space="preserve"> The principle behind this</w:t>
      </w:r>
      <w:r w:rsidR="00320492">
        <w:rPr>
          <w:lang w:val="en-US"/>
        </w:rPr>
        <w:t xml:space="preserve"> idea was discussed in section 3.1.5</w:t>
      </w:r>
    </w:p>
    <w:p w:rsidR="00831B5A" w:rsidRDefault="00831B5A" w:rsidP="004D7785">
      <w:pPr>
        <w:rPr>
          <w:lang w:val="en-US"/>
        </w:rPr>
      </w:pPr>
      <w:r>
        <w:rPr>
          <w:lang w:val="en-US"/>
        </w:rPr>
        <w:t xml:space="preserve">As a differential corrector the </w:t>
      </w:r>
      <w:r w:rsidR="00F53EFE">
        <w:rPr>
          <w:lang w:val="en-US"/>
        </w:rPr>
        <w:t>well-known Newton-Raphson method, described</w:t>
      </w:r>
      <w:r w:rsidR="00FF2AF2">
        <w:rPr>
          <w:lang w:val="en-US"/>
        </w:rPr>
        <w:t xml:space="preserve"> in section 3.1.5. </w:t>
      </w:r>
      <w:r>
        <w:rPr>
          <w:lang w:val="en-US"/>
        </w:rPr>
        <w:t xml:space="preserve">This is a powerful instrument to solve non-linear differential equations of the form </w:t>
      </w:r>
      <m:oMath>
        <m:r>
          <w:rPr>
            <w:rFonts w:ascii="Cambria Math" w:hAnsi="Cambria Math"/>
            <w:lang w:val="en-US"/>
          </w:rPr>
          <m:t>F(x) = 0</m:t>
        </m:r>
      </m:oMath>
      <w:r>
        <w:rPr>
          <w:lang w:val="en-US"/>
        </w:rPr>
        <w:t>.</w:t>
      </w:r>
      <w:r w:rsidR="00F53EFE">
        <w:rPr>
          <w:lang w:val="en-US"/>
        </w:rPr>
        <w:t xml:space="preserve"> Working version of Newton-Raphson method is available on the MathWorks web-site. For the code refer to file </w:t>
      </w:r>
      <w:r w:rsidR="00F53EFE" w:rsidRPr="00F53EFE">
        <w:rPr>
          <w:i/>
          <w:lang w:val="en-US"/>
        </w:rPr>
        <w:t>newtonraphson.m</w:t>
      </w:r>
    </w:p>
    <w:p w:rsidR="00831B5A" w:rsidRDefault="00C02513" w:rsidP="004D7785">
      <w:pPr>
        <w:rPr>
          <w:lang w:val="en-US"/>
        </w:rPr>
      </w:pPr>
      <w:r>
        <w:rPr>
          <w:lang w:val="en-US"/>
        </w:rPr>
        <w:t xml:space="preserve">As an input for </w:t>
      </w:r>
      <w:r w:rsidR="00F53EFE">
        <w:rPr>
          <w:lang w:val="en-US"/>
        </w:rPr>
        <w:t>that function</w:t>
      </w:r>
      <w:r>
        <w:rPr>
          <w:i/>
          <w:lang w:val="en-US"/>
        </w:rPr>
        <w:t xml:space="preserve"> </w:t>
      </w:r>
      <w:r>
        <w:rPr>
          <w:lang w:val="en-US"/>
        </w:rPr>
        <w:t>one has to provide the evaluation function which co</w:t>
      </w:r>
      <w:r w:rsidR="00EE295D">
        <w:rPr>
          <w:lang w:val="en-US"/>
        </w:rPr>
        <w:t>mprises</w:t>
      </w:r>
      <w:r>
        <w:rPr>
          <w:lang w:val="en-US"/>
        </w:rPr>
        <w:t xml:space="preserve"> ODE. In our case this function contains integrat</w:t>
      </w:r>
      <w:r w:rsidR="00FF2AF2">
        <w:rPr>
          <w:lang w:val="en-US"/>
        </w:rPr>
        <w:t>or which propagates the orbit up to a stopping condition</w:t>
      </w:r>
      <w:r>
        <w:rPr>
          <w:lang w:val="en-US"/>
        </w:rPr>
        <w:t>. Output of the numerical inte</w:t>
      </w:r>
      <w:r w:rsidR="00FF2AF2">
        <w:rPr>
          <w:lang w:val="en-US"/>
        </w:rPr>
        <w:t xml:space="preserve">grator is a state vector where </w:t>
      </w:r>
      <m:oMath>
        <m:r>
          <w:rPr>
            <w:rFonts w:ascii="Cambria Math" w:hAnsi="Cambria Math"/>
            <w:lang w:val="en-US"/>
          </w:rPr>
          <m:t>y=0</m:t>
        </m:r>
      </m:oMath>
      <w:r>
        <w:rPr>
          <w:lang w:val="en-US"/>
        </w:rPr>
        <w:t xml:space="preserve">. </w:t>
      </w:r>
      <w:r w:rsidR="00F53EFE">
        <w:rPr>
          <w:lang w:val="en-US"/>
        </w:rPr>
        <w:t xml:space="preserve"> Newton-Raphson function</w:t>
      </w:r>
      <w:r w:rsidRPr="00EE295D">
        <w:rPr>
          <w:lang w:val="en-US"/>
        </w:rPr>
        <w:t xml:space="preserve"> </w:t>
      </w:r>
      <w:r w:rsidR="00FF2AF2">
        <w:rPr>
          <w:lang w:val="en-US"/>
        </w:rPr>
        <w:t xml:space="preserve">adjust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EE295D">
        <w:rPr>
          <w:lang w:val="en-US"/>
        </w:rPr>
        <w:t xml:space="preserve"> in order to get</w:t>
      </w:r>
      <w:r>
        <w:rPr>
          <w:lang w:val="en-US"/>
        </w:rPr>
        <w:t xml:space="preserve"> </w:t>
      </w:r>
      <m:oMath>
        <m:acc>
          <m:accPr>
            <m:chr m:val="̇"/>
            <m:ctrlPr>
              <w:rPr>
                <w:rFonts w:ascii="Cambria Math" w:hAnsi="Cambria Math"/>
                <w:i/>
                <w:lang w:val="en-US"/>
              </w:rPr>
            </m:ctrlPr>
          </m:accPr>
          <m:e>
            <m:r>
              <w:rPr>
                <w:rStyle w:val="a7"/>
              </w:rPr>
              <m:t>x</m:t>
            </m:r>
          </m:e>
        </m:acc>
      </m:oMath>
      <w:r>
        <w:rPr>
          <w:lang w:val="en-US"/>
        </w:rPr>
        <w:t xml:space="preserve"> and </w:t>
      </w:r>
      <m:oMath>
        <m:acc>
          <m:accPr>
            <m:chr m:val="̇"/>
            <m:ctrlPr>
              <w:rPr>
                <w:rStyle w:val="a7"/>
                <w:lang w:val="en-US"/>
              </w:rPr>
            </m:ctrlPr>
          </m:accPr>
          <m:e>
            <m:r>
              <w:rPr>
                <w:rStyle w:val="a7"/>
              </w:rPr>
              <m:t>z</m:t>
            </m:r>
          </m:e>
        </m:acc>
      </m:oMath>
      <w:r w:rsidRPr="00E66614">
        <w:rPr>
          <w:rStyle w:val="a7"/>
          <w:lang w:val="en-US"/>
        </w:rPr>
        <w:t xml:space="preserve"> </w:t>
      </w:r>
      <w:r>
        <w:rPr>
          <w:lang w:val="en-US"/>
        </w:rPr>
        <w:t>components equal zero at the end of the integration cycle.</w:t>
      </w:r>
    </w:p>
    <w:p w:rsidR="00EE7B6C" w:rsidRDefault="00EE7B6C" w:rsidP="004D7785">
      <w:pPr>
        <w:rPr>
          <w:lang w:val="en-US"/>
        </w:rPr>
      </w:pPr>
      <w:r>
        <w:rPr>
          <w:lang w:val="en-US"/>
        </w:rPr>
        <w:t xml:space="preserve">Interesting to note, that similar performance can be achieved using Matlab’s standard function </w:t>
      </w:r>
      <m:oMath>
        <m:r>
          <w:rPr>
            <w:rFonts w:ascii="Cambria Math" w:hAnsi="Cambria Math"/>
            <w:lang w:val="en-US"/>
          </w:rPr>
          <m:t>fsolve</m:t>
        </m:r>
        <m:r>
          <w:rPr>
            <w:rFonts w:ascii="Cambria Math" w:hAnsi="Cambria Math"/>
            <w:lang w:val="en-US"/>
          </w:rPr>
          <m:t>.</m:t>
        </m:r>
      </m:oMath>
    </w:p>
    <w:p w:rsidR="00C6710B" w:rsidRDefault="00C6710B" w:rsidP="004D7785">
      <w:pPr>
        <w:rPr>
          <w:lang w:val="en-US"/>
        </w:rPr>
      </w:pPr>
      <w:r>
        <w:rPr>
          <w:lang w:val="en-US"/>
        </w:rPr>
        <w:t>As can be seen from the flowchart the integrator must stop at some point in order to give the state vector to the differential corrector for further evaluation.</w:t>
      </w:r>
    </w:p>
    <w:p w:rsidR="00DA6112" w:rsidRDefault="00DA6112" w:rsidP="00DA6112">
      <w:pPr>
        <w:rPr>
          <w:lang w:val="en-US" w:eastAsia="ru-RU"/>
        </w:rPr>
      </w:pPr>
      <w:r>
        <w:rPr>
          <w:lang w:val="en-US"/>
        </w:rPr>
        <w:t xml:space="preserve">Standard Matlab integrators have such event handling </w:t>
      </w:r>
      <w:r w:rsidR="007B54BE">
        <w:rPr>
          <w:lang w:val="en-US"/>
        </w:rPr>
        <w:t xml:space="preserve">mechanism </w:t>
      </w:r>
      <w:r>
        <w:rPr>
          <w:lang w:val="en-US"/>
        </w:rPr>
        <w:t xml:space="preserve">already embedded. </w:t>
      </w:r>
      <w:r>
        <w:rPr>
          <w:lang w:val="en-US" w:eastAsia="ru-RU"/>
        </w:rPr>
        <w:t xml:space="preserve">It is only required to create a special event handler function which first transforms the Earth-Centered coordinate after each iteration to L2-centered frame and checks if y-coordinate is zero. Event handler function can be found in the </w:t>
      </w:r>
      <w:r w:rsidRPr="00070FEB">
        <w:rPr>
          <w:i/>
          <w:lang w:val="en-US" w:eastAsia="ru-RU"/>
        </w:rPr>
        <w:t>event_handler.m</w:t>
      </w:r>
      <w:r>
        <w:rPr>
          <w:lang w:val="en-US" w:eastAsia="ru-RU"/>
        </w:rPr>
        <w:t xml:space="preserve">  file.</w:t>
      </w:r>
    </w:p>
    <w:p w:rsidR="00C6710B" w:rsidRDefault="007B54BE" w:rsidP="00C6710B">
      <w:pPr>
        <w:rPr>
          <w:lang w:val="en-US"/>
        </w:rPr>
      </w:pPr>
      <w:r>
        <w:rPr>
          <w:lang w:val="en-US"/>
        </w:rPr>
        <w:t>F</w:t>
      </w:r>
      <w:r w:rsidR="00C6710B">
        <w:rPr>
          <w:lang w:val="en-US"/>
        </w:rPr>
        <w:t xml:space="preserve">or </w:t>
      </w:r>
      <w:r>
        <w:rPr>
          <w:lang w:val="en-US"/>
        </w:rPr>
        <w:t xml:space="preserve">custom </w:t>
      </w:r>
      <w:r w:rsidR="00C6710B">
        <w:rPr>
          <w:lang w:val="en-US"/>
        </w:rPr>
        <w:t>integrators such event handling has to be implemented from scratch.</w:t>
      </w:r>
    </w:p>
    <w:p w:rsidR="00C6710B" w:rsidRDefault="00C6710B" w:rsidP="00C6710B">
      <w:pPr>
        <w:rPr>
          <w:lang w:val="en-US"/>
        </w:rPr>
      </w:pPr>
      <w:r>
        <w:rPr>
          <w:lang w:val="en-US"/>
        </w:rPr>
        <w:t xml:space="preserve">The process is relatively </w:t>
      </w:r>
      <w:r w:rsidR="007C1F97">
        <w:rPr>
          <w:lang w:val="en-US"/>
        </w:rPr>
        <w:t>straight-forward</w:t>
      </w:r>
      <w:r>
        <w:rPr>
          <w:lang w:val="en-US"/>
        </w:rPr>
        <w:t>:</w:t>
      </w:r>
    </w:p>
    <w:p w:rsidR="00C6710B" w:rsidRDefault="007C1F97" w:rsidP="00C6710B">
      <w:pPr>
        <w:pStyle w:val="a5"/>
        <w:numPr>
          <w:ilvl w:val="0"/>
          <w:numId w:val="27"/>
        </w:numPr>
        <w:rPr>
          <w:lang w:val="en-US"/>
        </w:rPr>
      </w:pPr>
      <w:r>
        <w:rPr>
          <w:lang w:val="en-US"/>
        </w:rPr>
        <w:t>After each integration transform the state to L2-c</w:t>
      </w:r>
      <w:r w:rsidR="00EE7B6C">
        <w:rPr>
          <w:lang w:val="en-US"/>
        </w:rPr>
        <w:t>entered frame and check if the y</w:t>
      </w:r>
      <w:r>
        <w:rPr>
          <w:lang w:val="en-US"/>
        </w:rPr>
        <w:t xml:space="preserve">-value </w:t>
      </w:r>
      <w:r w:rsidR="00D45D9D">
        <w:rPr>
          <w:lang w:val="en-US"/>
        </w:rPr>
        <w:t xml:space="preserve">has </w:t>
      </w:r>
      <w:r>
        <w:rPr>
          <w:lang w:val="en-US"/>
        </w:rPr>
        <w:t>change</w:t>
      </w:r>
      <w:r w:rsidR="00D45D9D">
        <w:rPr>
          <w:lang w:val="en-US"/>
        </w:rPr>
        <w:t>d its sign compared to that of the previous integration step</w:t>
      </w:r>
    </w:p>
    <w:p w:rsidR="00C6710B" w:rsidRDefault="008A1105" w:rsidP="00C6710B">
      <w:pPr>
        <w:pStyle w:val="a5"/>
        <w:numPr>
          <w:ilvl w:val="0"/>
          <w:numId w:val="27"/>
        </w:numPr>
        <w:rPr>
          <w:lang w:val="en-US"/>
        </w:rPr>
      </w:pPr>
      <w:r>
        <w:rPr>
          <w:lang w:val="en-US"/>
        </w:rPr>
        <w:t xml:space="preserve">If the sign changes, then </w:t>
      </w:r>
      <m:oMath>
        <m:r>
          <w:rPr>
            <w:rFonts w:ascii="Cambria Math" w:hAnsi="Cambria Math"/>
            <w:lang w:val="en-US"/>
          </w:rPr>
          <m:t>y=0</m:t>
        </m:r>
      </m:oMath>
      <w:r w:rsidR="007C1F97">
        <w:rPr>
          <w:lang w:val="en-US"/>
        </w:rPr>
        <w:t xml:space="preserve"> is somewhere between these two points. Take</w:t>
      </w:r>
      <w:r w:rsidR="00D45D9D">
        <w:rPr>
          <w:lang w:val="en-US"/>
        </w:rPr>
        <w:t xml:space="preserve"> the</w:t>
      </w:r>
      <w:r w:rsidR="007C1F97">
        <w:rPr>
          <w:lang w:val="en-US"/>
        </w:rPr>
        <w:t xml:space="preserve"> previous and </w:t>
      </w:r>
      <w:r w:rsidR="00D45D9D">
        <w:rPr>
          <w:lang w:val="en-US"/>
        </w:rPr>
        <w:t xml:space="preserve">the </w:t>
      </w:r>
      <w:r w:rsidR="007C1F97">
        <w:rPr>
          <w:lang w:val="en-US"/>
        </w:rPr>
        <w:t>new point as boundaries</w:t>
      </w:r>
    </w:p>
    <w:p w:rsidR="00D45D9D" w:rsidRDefault="00D45D9D" w:rsidP="00C6710B">
      <w:pPr>
        <w:pStyle w:val="a5"/>
        <w:numPr>
          <w:ilvl w:val="0"/>
          <w:numId w:val="27"/>
        </w:numPr>
        <w:rPr>
          <w:lang w:val="en-US"/>
        </w:rPr>
      </w:pPr>
      <w:r>
        <w:rPr>
          <w:lang w:val="en-US"/>
        </w:rPr>
        <w:t>Create a function (</w:t>
      </w:r>
      <w:r w:rsidRPr="00D45D9D">
        <w:rPr>
          <w:i/>
          <w:lang w:val="en-US"/>
        </w:rPr>
        <w:t>FindYzero.m file</w:t>
      </w:r>
      <w:r>
        <w:rPr>
          <w:lang w:val="en-US"/>
        </w:rPr>
        <w:t>) that takes these boundary valu</w:t>
      </w:r>
      <w:r w:rsidR="00FD044B">
        <w:rPr>
          <w:lang w:val="en-US"/>
        </w:rPr>
        <w:t xml:space="preserve">es and does the integration </w:t>
      </w:r>
      <w:r>
        <w:rPr>
          <w:lang w:val="en-US"/>
        </w:rPr>
        <w:t>with</w:t>
      </w:r>
      <w:r w:rsidR="00FD044B">
        <w:rPr>
          <w:lang w:val="en-US"/>
        </w:rPr>
        <w:t xml:space="preserve"> the</w:t>
      </w:r>
      <w:r>
        <w:rPr>
          <w:lang w:val="en-US"/>
        </w:rPr>
        <w:t xml:space="preserve"> stepsize of 0.1 second</w:t>
      </w:r>
      <w:r w:rsidR="00FD044B">
        <w:rPr>
          <w:lang w:val="en-US"/>
        </w:rPr>
        <w:t xml:space="preserve"> (or smaller if needed)</w:t>
      </w:r>
    </w:p>
    <w:p w:rsidR="00D45D9D" w:rsidRPr="000A164D" w:rsidRDefault="00D45D9D" w:rsidP="000A164D">
      <w:pPr>
        <w:pStyle w:val="a5"/>
        <w:numPr>
          <w:ilvl w:val="0"/>
          <w:numId w:val="27"/>
        </w:numPr>
        <w:rPr>
          <w:lang w:val="en-US"/>
        </w:rPr>
      </w:pPr>
      <w:r>
        <w:rPr>
          <w:lang w:val="en-US"/>
        </w:rPr>
        <w:t>Apply binary search principle.</w:t>
      </w:r>
      <w:r w:rsidR="000A164D">
        <w:rPr>
          <w:lang w:val="en-US"/>
        </w:rPr>
        <w:t xml:space="preserve"> </w:t>
      </w:r>
      <w:r w:rsidR="008A1105" w:rsidRPr="000A164D">
        <w:rPr>
          <w:lang w:val="en-US"/>
        </w:rPr>
        <w:t>Following this principle, one has to d</w:t>
      </w:r>
      <w:r w:rsidRPr="000A164D">
        <w:rPr>
          <w:lang w:val="en-US"/>
        </w:rPr>
        <w:t xml:space="preserve">ivide the integrated range </w:t>
      </w:r>
      <w:r w:rsidR="008A1105" w:rsidRPr="000A164D">
        <w:rPr>
          <w:lang w:val="en-US"/>
        </w:rPr>
        <w:t xml:space="preserve">in the middle and check the sign of </w:t>
      </w:r>
      <m:oMath>
        <m:r>
          <w:rPr>
            <w:rFonts w:ascii="Cambria Math" w:hAnsi="Cambria Math"/>
            <w:lang w:val="en-US"/>
          </w:rPr>
          <m:t>y</m:t>
        </m:r>
      </m:oMath>
      <w:r w:rsidRPr="000A164D">
        <w:rPr>
          <w:lang w:val="en-US"/>
        </w:rPr>
        <w:t xml:space="preserve"> value. That will help do discard the range of values that cannot comprise the sought for value of</w:t>
      </w:r>
      <w:r w:rsidR="000A164D">
        <w:rPr>
          <w:lang w:val="en-US"/>
        </w:rPr>
        <w:t xml:space="preserve">     </w:t>
      </w:r>
      <w:r w:rsidRPr="000A164D">
        <w:rPr>
          <w:lang w:val="en-US"/>
        </w:rPr>
        <w:t xml:space="preserve"> </w:t>
      </w:r>
      <m:oMath>
        <m:r>
          <w:rPr>
            <w:rFonts w:ascii="Cambria Math" w:hAnsi="Cambria Math"/>
            <w:lang w:val="en-US"/>
          </w:rPr>
          <m:t>y=0</m:t>
        </m:r>
        <m:r>
          <w:rPr>
            <w:rFonts w:ascii="Cambria Math" w:hAnsi="Cambria Math"/>
            <w:lang w:val="en-US"/>
          </w:rPr>
          <m:t xml:space="preserve"> </m:t>
        </m:r>
      </m:oMath>
      <w:r w:rsidR="00FD044B" w:rsidRPr="000A164D">
        <w:rPr>
          <w:lang w:val="en-US"/>
        </w:rPr>
        <w:t>value thus making the next search range smaller.</w:t>
      </w:r>
    </w:p>
    <w:p w:rsidR="00FD044B" w:rsidRDefault="00D45D9D" w:rsidP="000A164D">
      <w:pPr>
        <w:pStyle w:val="a5"/>
        <w:ind w:left="360"/>
        <w:rPr>
          <w:lang w:val="en-US"/>
        </w:rPr>
      </w:pPr>
      <w:r>
        <w:rPr>
          <w:lang w:val="en-US"/>
        </w:rPr>
        <w:lastRenderedPageBreak/>
        <w:t>Take this new reduced range and integrate again</w:t>
      </w:r>
      <w:r w:rsidR="00FD044B">
        <w:rPr>
          <w:lang w:val="en-US"/>
        </w:rPr>
        <w:t xml:space="preserve">, check </w:t>
      </w:r>
      <m:oMath>
        <m:r>
          <w:rPr>
            <w:rFonts w:ascii="Cambria Math" w:hAnsi="Cambria Math"/>
            <w:lang w:val="en-US"/>
          </w:rPr>
          <m:t>y</m:t>
        </m:r>
      </m:oMath>
      <w:r w:rsidR="00FD044B">
        <w:rPr>
          <w:lang w:val="en-US"/>
        </w:rPr>
        <w:t xml:space="preserve"> value’s sign and further reduce the range.</w:t>
      </w:r>
      <w:r w:rsidR="00E66614">
        <w:rPr>
          <w:lang w:val="en-US"/>
        </w:rPr>
        <w:t xml:space="preserve"> </w:t>
      </w:r>
      <w:r w:rsidR="00FD044B">
        <w:rPr>
          <w:lang w:val="en-US"/>
        </w:rPr>
        <w:t>Perform this procedure until the values are almost zero (within so</w:t>
      </w:r>
      <w:r w:rsidR="008A1105">
        <w:rPr>
          <w:lang w:val="en-US"/>
        </w:rPr>
        <w:t>me tolerance, say 1e-8) and</w:t>
      </w:r>
      <w:r w:rsidR="00FD044B">
        <w:rPr>
          <w:lang w:val="en-US"/>
        </w:rPr>
        <w:t xml:space="preserve"> pick the value that is the closest to zero out of the range. Thus the state where </w:t>
      </w:r>
      <m:oMath>
        <m:r>
          <w:rPr>
            <w:rFonts w:ascii="Cambria Math" w:hAnsi="Cambria Math"/>
            <w:lang w:val="en-US"/>
          </w:rPr>
          <m:t>y</m:t>
        </m:r>
        <m:r>
          <w:rPr>
            <w:rFonts w:ascii="Cambria Math" w:eastAsiaTheme="minorEastAsia" w:hAnsi="Cambria Math"/>
            <w:lang w:val="en-US"/>
          </w:rPr>
          <m:t>≈</m:t>
        </m:r>
        <m:r>
          <w:rPr>
            <w:rFonts w:ascii="Cambria Math" w:hAnsi="Cambria Math"/>
            <w:lang w:val="en-US"/>
          </w:rPr>
          <m:t>0</m:t>
        </m:r>
        <m:r>
          <w:rPr>
            <w:rFonts w:ascii="Cambria Math" w:hAnsi="Cambria Math"/>
            <w:lang w:val="en-US"/>
          </w:rPr>
          <m:t xml:space="preserve"> </m:t>
        </m:r>
      </m:oMath>
      <w:r w:rsidR="00FD044B">
        <w:rPr>
          <w:lang w:val="en-US"/>
        </w:rPr>
        <w:t>is found</w:t>
      </w:r>
    </w:p>
    <w:p w:rsidR="00FD044B" w:rsidRDefault="00FD044B" w:rsidP="00FD044B">
      <w:pPr>
        <w:pStyle w:val="a5"/>
        <w:numPr>
          <w:ilvl w:val="0"/>
          <w:numId w:val="27"/>
        </w:numPr>
        <w:rPr>
          <w:lang w:val="en-US"/>
        </w:rPr>
      </w:pPr>
      <w:r>
        <w:rPr>
          <w:lang w:val="en-US"/>
        </w:rPr>
        <w:t>Stop the integration at that point</w:t>
      </w:r>
    </w:p>
    <w:p w:rsidR="007A16C4" w:rsidRPr="007552D1" w:rsidRDefault="00D97CB5" w:rsidP="007A16C4">
      <w:pPr>
        <w:pStyle w:val="a5"/>
        <w:numPr>
          <w:ilvl w:val="0"/>
          <w:numId w:val="27"/>
        </w:numPr>
        <w:rPr>
          <w:lang w:val="en-US"/>
        </w:rPr>
      </w:pPr>
      <w:r>
        <w:rPr>
          <w:lang w:val="en-US"/>
        </w:rPr>
        <w:t>Pass</w:t>
      </w:r>
      <w:r w:rsidR="00FD044B">
        <w:rPr>
          <w:lang w:val="en-US"/>
        </w:rPr>
        <w:t xml:space="preserve"> the value to the differential corrector for further adjustments (see flowchart above)</w:t>
      </w:r>
    </w:p>
    <w:p w:rsidR="007A16C4" w:rsidRDefault="007A16C4" w:rsidP="007A16C4">
      <w:pPr>
        <w:rPr>
          <w:lang w:val="en-US"/>
        </w:rPr>
      </w:pPr>
      <w:r>
        <w:rPr>
          <w:lang w:val="en-US"/>
        </w:rPr>
        <w:t xml:space="preserve">During one orbit two such events will be detected and therefore 2 maneuvers are applied in the course of one orbit revolution, i.e. </w:t>
      </w:r>
      <w:r w:rsidR="00E66614">
        <w:rPr>
          <w:lang w:val="en-US"/>
        </w:rPr>
        <w:t xml:space="preserve">each maneuver occurs </w:t>
      </w:r>
      <w:r>
        <w:rPr>
          <w:lang w:val="en-US"/>
        </w:rPr>
        <w:t>approximately every 3 months.</w:t>
      </w:r>
    </w:p>
    <w:p w:rsidR="00FA6220" w:rsidRPr="007A16C4" w:rsidRDefault="00FA6220" w:rsidP="007A16C4">
      <w:pPr>
        <w:rPr>
          <w:lang w:val="en-US"/>
        </w:rPr>
      </w:pPr>
      <w:r>
        <w:rPr>
          <w:lang w:val="en-US"/>
        </w:rPr>
        <w:t>However, sometimes the orbit is already calculated with simplified model and through such calculations the mission requirements were satisfied. In such case, it is mandatory to compensate for other perturbations calculating new maneuvers using more realistic force model. Differential corrector might be adjusted to serve different purpose, i.e. adjust the maneuvers in a way that they help to obtain the same orbit as the reference one but with different force model. As orbital goals in this case one can set the states acquired with</w:t>
      </w:r>
      <w:r w:rsidR="00D96D2D">
        <w:rPr>
          <w:lang w:val="en-US"/>
        </w:rPr>
        <w:t xml:space="preserve"> </w:t>
      </w:r>
      <w:r>
        <w:rPr>
          <w:lang w:val="en-US"/>
        </w:rPr>
        <w:t>simpli</w:t>
      </w:r>
      <w:r w:rsidR="00D96D2D">
        <w:rPr>
          <w:lang w:val="en-US"/>
        </w:rPr>
        <w:t>fied</w:t>
      </w:r>
      <w:r>
        <w:rPr>
          <w:lang w:val="en-US"/>
        </w:rPr>
        <w:t xml:space="preserve"> model</w:t>
      </w:r>
      <w:r w:rsidR="00D96D2D">
        <w:rPr>
          <w:lang w:val="en-US"/>
        </w:rPr>
        <w:t xml:space="preserve"> at the same epochs where the maneuvers were applied for this model.</w:t>
      </w:r>
      <w:r w:rsidR="00D96D2D" w:rsidRPr="007A16C4">
        <w:rPr>
          <w:lang w:val="en-US"/>
        </w:rPr>
        <w:t xml:space="preserve"> </w:t>
      </w:r>
    </w:p>
    <w:p w:rsidR="0016569E" w:rsidRPr="0016569E" w:rsidRDefault="0016569E" w:rsidP="0016569E">
      <w:pPr>
        <w:rPr>
          <w:lang w:val="en-US" w:eastAsia="ru-RU"/>
        </w:rPr>
      </w:pPr>
    </w:p>
    <w:p w:rsidR="0085724E" w:rsidRDefault="008A1105" w:rsidP="00AF4100">
      <w:pPr>
        <w:pStyle w:val="2"/>
      </w:pPr>
      <w:r>
        <w:t xml:space="preserve"> </w:t>
      </w:r>
      <w:bookmarkStart w:id="285" w:name="_Toc469887686"/>
      <w:r w:rsidR="0085724E">
        <w:t>Test Cases and Result</w:t>
      </w:r>
      <w:r w:rsidR="00C67E05">
        <w:t>s</w:t>
      </w:r>
      <w:bookmarkEnd w:id="285"/>
    </w:p>
    <w:p w:rsidR="006C68EF" w:rsidRDefault="006C68EF" w:rsidP="006C68EF">
      <w:pPr>
        <w:rPr>
          <w:lang w:val="en-US" w:eastAsia="ru-RU"/>
        </w:rPr>
      </w:pPr>
      <w:r>
        <w:rPr>
          <w:lang w:val="en-US" w:eastAsia="ru-RU"/>
        </w:rPr>
        <w:t xml:space="preserve">The goal of this work is to study the influence of the force model simplification on the orbit propagation process. </w:t>
      </w:r>
      <w:r w:rsidR="008A1105">
        <w:rPr>
          <w:lang w:val="en-US" w:eastAsia="ru-RU"/>
        </w:rPr>
        <w:t>Three full</w:t>
      </w:r>
      <w:r>
        <w:rPr>
          <w:lang w:val="en-US" w:eastAsia="ru-RU"/>
        </w:rPr>
        <w:t xml:space="preserve"> revolution</w:t>
      </w:r>
      <w:r w:rsidR="008A1105">
        <w:rPr>
          <w:lang w:val="en-US" w:eastAsia="ru-RU"/>
        </w:rPr>
        <w:t>s</w:t>
      </w:r>
      <w:r>
        <w:rPr>
          <w:lang w:val="en-US" w:eastAsia="ru-RU"/>
        </w:rPr>
        <w:t xml:space="preserve"> for Halo orbit for different force models will be presented and the results will be compared in terms of difference between the position and velocity components. Also the required maneuvers </w:t>
      </w:r>
      <w:r w:rsidR="008A1105">
        <w:rPr>
          <w:lang w:val="en-US" w:eastAsia="ru-RU"/>
        </w:rPr>
        <w:t>will be calculated and compared for utilized force models.</w:t>
      </w:r>
      <w:r>
        <w:rPr>
          <w:lang w:val="en-US" w:eastAsia="ru-RU"/>
        </w:rPr>
        <w:t xml:space="preserve"> </w:t>
      </w:r>
      <w:r w:rsidR="008A1105">
        <w:rPr>
          <w:lang w:val="en-US" w:eastAsia="ru-RU"/>
        </w:rPr>
        <w:t>S</w:t>
      </w:r>
      <w:r>
        <w:rPr>
          <w:lang w:val="en-US" w:eastAsia="ru-RU"/>
        </w:rPr>
        <w:t xml:space="preserve">ignificant difference is expected when </w:t>
      </w:r>
      <w:r w:rsidR="008A1105">
        <w:rPr>
          <w:lang w:val="en-US" w:eastAsia="ru-RU"/>
        </w:rPr>
        <w:t xml:space="preserve">the </w:t>
      </w:r>
      <w:r>
        <w:rPr>
          <w:lang w:val="en-US" w:eastAsia="ru-RU"/>
        </w:rPr>
        <w:t xml:space="preserve">maneuvers, calculated for simplified model will be applied for full model. </w:t>
      </w:r>
      <w:r w:rsidR="000670E1">
        <w:rPr>
          <w:lang w:val="en-US" w:eastAsia="ru-RU"/>
        </w:rPr>
        <w:t>In the latter case, t</w:t>
      </w:r>
      <w:r>
        <w:rPr>
          <w:lang w:val="en-US" w:eastAsia="ru-RU"/>
        </w:rPr>
        <w:t xml:space="preserve">he </w:t>
      </w:r>
      <w:r w:rsidR="000670E1">
        <w:rPr>
          <w:lang w:val="en-US" w:eastAsia="ru-RU"/>
        </w:rPr>
        <w:t xml:space="preserve">result will be shown for </w:t>
      </w:r>
      <w:r w:rsidR="008A1105">
        <w:rPr>
          <w:lang w:val="en-US" w:eastAsia="ru-RU"/>
        </w:rPr>
        <w:t>1 revolution and for 3 revolutions</w:t>
      </w:r>
      <w:r>
        <w:rPr>
          <w:lang w:val="en-US" w:eastAsia="ru-RU"/>
        </w:rPr>
        <w:t xml:space="preserve">, i.e. for time period of </w:t>
      </w:r>
      <w:r w:rsidR="008A1105">
        <w:rPr>
          <w:lang w:val="en-US" w:eastAsia="ru-RU"/>
        </w:rPr>
        <w:t xml:space="preserve">6 months and </w:t>
      </w:r>
      <w:r w:rsidR="000670E1">
        <w:rPr>
          <w:lang w:val="en-US" w:eastAsia="ru-RU"/>
        </w:rPr>
        <w:t>1</w:t>
      </w:r>
      <w:r w:rsidR="00ED0987">
        <w:rPr>
          <w:lang w:val="en-US" w:eastAsia="ru-RU"/>
        </w:rPr>
        <w:t>.5</w:t>
      </w:r>
      <w:r w:rsidR="000670E1">
        <w:rPr>
          <w:lang w:val="en-US" w:eastAsia="ru-RU"/>
        </w:rPr>
        <w:t xml:space="preserve"> year</w:t>
      </w:r>
      <w:r w:rsidR="00ED0987">
        <w:rPr>
          <w:lang w:val="en-US" w:eastAsia="ru-RU"/>
        </w:rPr>
        <w:t>s</w:t>
      </w:r>
      <w:r w:rsidR="008A1105">
        <w:rPr>
          <w:lang w:val="en-US" w:eastAsia="ru-RU"/>
        </w:rPr>
        <w:t xml:space="preserve"> respectively.</w:t>
      </w:r>
    </w:p>
    <w:p w:rsidR="006C68EF" w:rsidRDefault="006C68EF" w:rsidP="006C68EF">
      <w:pPr>
        <w:rPr>
          <w:lang w:val="en-US" w:eastAsia="ru-RU"/>
        </w:rPr>
      </w:pPr>
      <w:r>
        <w:rPr>
          <w:lang w:val="en-US" w:eastAsia="ru-RU"/>
        </w:rPr>
        <w:t xml:space="preserve">Second goal is to compare the integrators’ performance for </w:t>
      </w:r>
      <w:r w:rsidR="00AE6066">
        <w:rPr>
          <w:lang w:val="en-US" w:eastAsia="ru-RU"/>
        </w:rPr>
        <w:t xml:space="preserve">the </w:t>
      </w:r>
      <w:r>
        <w:rPr>
          <w:lang w:val="en-US" w:eastAsia="ru-RU"/>
        </w:rPr>
        <w:t>Halo orbit propagation. The reverse test wi</w:t>
      </w:r>
      <w:r w:rsidR="008A1105">
        <w:rPr>
          <w:lang w:val="en-US" w:eastAsia="ru-RU"/>
        </w:rPr>
        <w:t>ll be carried out (section 4.2.5</w:t>
      </w:r>
      <w:r>
        <w:rPr>
          <w:lang w:val="en-US" w:eastAsia="ru-RU"/>
        </w:rPr>
        <w:t>) and the resulting accuracy will be compared. The test will be carried out using the full force model as it reflects the reality in a better way than other models and it makes the test of more practical value.</w:t>
      </w:r>
    </w:p>
    <w:p w:rsidR="006C68EF" w:rsidRDefault="00AE6066" w:rsidP="006C68EF">
      <w:pPr>
        <w:rPr>
          <w:lang w:val="en-US" w:eastAsia="ru-RU"/>
        </w:rPr>
      </w:pPr>
      <w:r>
        <w:rPr>
          <w:lang w:val="en-US" w:eastAsia="ru-RU"/>
        </w:rPr>
        <w:lastRenderedPageBreak/>
        <w:t xml:space="preserve">To study the influence of force model simplification only the best integrator in terms of accuracy will be utilized. Therefore the first part of tests is related to </w:t>
      </w:r>
      <w:r w:rsidR="00110545">
        <w:rPr>
          <w:lang w:val="en-US" w:eastAsia="ru-RU"/>
        </w:rPr>
        <w:t xml:space="preserve">the </w:t>
      </w:r>
      <w:r>
        <w:rPr>
          <w:lang w:val="en-US" w:eastAsia="ru-RU"/>
        </w:rPr>
        <w:t>integrators comparison.</w:t>
      </w:r>
    </w:p>
    <w:p w:rsidR="00AE6066" w:rsidRPr="007552D1" w:rsidRDefault="008A1105" w:rsidP="006C68EF">
      <w:pPr>
        <w:pStyle w:val="3"/>
        <w:rPr>
          <w:lang w:val="en-US" w:eastAsia="ru-RU"/>
        </w:rPr>
      </w:pPr>
      <w:r>
        <w:rPr>
          <w:lang w:val="en-US" w:eastAsia="ru-RU"/>
        </w:rPr>
        <w:t xml:space="preserve">  </w:t>
      </w:r>
      <w:bookmarkStart w:id="286" w:name="_Toc469887687"/>
      <w:r w:rsidR="00AE6066">
        <w:rPr>
          <w:lang w:val="en-US" w:eastAsia="ru-RU"/>
        </w:rPr>
        <w:t xml:space="preserve">Comparison of </w:t>
      </w:r>
      <w:r w:rsidR="000A164D">
        <w:rPr>
          <w:lang w:val="en-US" w:eastAsia="ru-RU"/>
        </w:rPr>
        <w:t xml:space="preserve">the </w:t>
      </w:r>
      <w:r w:rsidR="00AE6066">
        <w:rPr>
          <w:lang w:val="en-US" w:eastAsia="ru-RU"/>
        </w:rPr>
        <w:t>integrators</w:t>
      </w:r>
      <w:bookmarkEnd w:id="286"/>
    </w:p>
    <w:p w:rsidR="009C5A29" w:rsidRDefault="00110545" w:rsidP="006C68EF">
      <w:pPr>
        <w:rPr>
          <w:lang w:val="en-US" w:eastAsia="ru-RU"/>
        </w:rPr>
      </w:pPr>
      <w:r>
        <w:rPr>
          <w:lang w:val="en-US" w:eastAsia="ru-RU"/>
        </w:rPr>
        <w:t xml:space="preserve">As was stated before the integrators are compared whereby the reverse check method, i.e. the orbit will be propagated from the initial conditions until the full revolution is achieved. Then the achieved final state is made the initial state and the orbit is propagated backwards. In the end the </w:t>
      </w:r>
      <w:r w:rsidR="008A1105">
        <w:rPr>
          <w:lang w:val="en-US" w:eastAsia="ru-RU"/>
        </w:rPr>
        <w:t xml:space="preserve">accuracy of the </w:t>
      </w:r>
      <w:r>
        <w:rPr>
          <w:lang w:val="en-US" w:eastAsia="ru-RU"/>
        </w:rPr>
        <w:t>initial state</w:t>
      </w:r>
      <w:r w:rsidR="008A1105">
        <w:rPr>
          <w:lang w:val="en-US" w:eastAsia="ru-RU"/>
        </w:rPr>
        <w:t>’s</w:t>
      </w:r>
      <w:r>
        <w:rPr>
          <w:lang w:val="en-US" w:eastAsia="ru-RU"/>
        </w:rPr>
        <w:t xml:space="preserve"> reconstruction is checked. The closer the result to the initial condition – the better the integrator suits the Halo orbit propagation.</w:t>
      </w:r>
      <w:r w:rsidR="00F71E29">
        <w:rPr>
          <w:lang w:val="en-US" w:eastAsia="ru-RU"/>
        </w:rPr>
        <w:t xml:space="preserve"> For such check it is enough to propagate one orbit rather than propagating the whole cycle as the main goal here is to study the general performance of the integrator for Halo orbit and to find out how the integrator reacts for events such as adding thrust forces. Two maneuvers applied are enough for such purpose and for further revolutions the trend will stay the same.</w:t>
      </w:r>
      <w:r w:rsidR="000A164D">
        <w:rPr>
          <w:lang w:val="en-US" w:eastAsia="ru-RU"/>
        </w:rPr>
        <w:t xml:space="preserve"> </w:t>
      </w:r>
      <w:r w:rsidR="009C5A29">
        <w:rPr>
          <w:lang w:val="en-US" w:eastAsia="ru-RU"/>
        </w:rPr>
        <w:t>The following settings were set for integrators:</w:t>
      </w:r>
    </w:p>
    <w:p w:rsidR="003C759C" w:rsidRDefault="003008B0" w:rsidP="003C759C">
      <w:pPr>
        <w:pStyle w:val="22"/>
        <w:rPr>
          <w:lang w:val="en-US" w:eastAsia="ru-RU"/>
        </w:rPr>
      </w:pPr>
      <w:bookmarkStart w:id="287" w:name="_Toc469887577"/>
      <w:r>
        <w:rPr>
          <w:lang w:val="en-US" w:eastAsia="ru-RU"/>
        </w:rPr>
        <w:t>Table 5.1</w:t>
      </w:r>
      <w:r w:rsidR="003C759C">
        <w:rPr>
          <w:lang w:val="en-US" w:eastAsia="ru-RU"/>
        </w:rPr>
        <w:t xml:space="preserve"> </w:t>
      </w:r>
      <w:r w:rsidR="003C759C" w:rsidRPr="00E67714">
        <w:rPr>
          <w:lang w:val="en-US"/>
        </w:rPr>
        <w:t>Integrators</w:t>
      </w:r>
      <w:r w:rsidR="003C759C">
        <w:rPr>
          <w:lang w:val="en-US" w:eastAsia="ru-RU"/>
        </w:rPr>
        <w:t>’ settings</w:t>
      </w:r>
      <w:bookmarkEnd w:id="287"/>
    </w:p>
    <w:tbl>
      <w:tblPr>
        <w:tblStyle w:val="af0"/>
        <w:tblpPr w:leftFromText="180" w:rightFromText="180" w:vertAnchor="text" w:horzAnchor="margin" w:tblpY="481"/>
        <w:tblW w:w="9322"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6132"/>
      </w:tblGrid>
      <w:tr w:rsidR="00125E08" w:rsidTr="00FA50FF">
        <w:tc>
          <w:tcPr>
            <w:tcW w:w="3190" w:type="dxa"/>
            <w:shd w:val="clear" w:color="auto" w:fill="FFFFFF" w:themeFill="background1"/>
          </w:tcPr>
          <w:p w:rsidR="00125E08" w:rsidRPr="00191843" w:rsidRDefault="00125E08" w:rsidP="00191843">
            <w:pPr>
              <w:spacing w:before="240"/>
              <w:jc w:val="center"/>
              <w:rPr>
                <w:i/>
                <w:sz w:val="24"/>
                <w:szCs w:val="24"/>
                <w:lang w:val="en-US" w:eastAsia="ru-RU"/>
              </w:rPr>
            </w:pPr>
            <w:r w:rsidRPr="00191843">
              <w:rPr>
                <w:i/>
                <w:sz w:val="24"/>
                <w:szCs w:val="24"/>
                <w:lang w:val="en-US" w:eastAsia="ru-RU"/>
              </w:rPr>
              <w:t>Integrator</w:t>
            </w:r>
          </w:p>
        </w:tc>
        <w:tc>
          <w:tcPr>
            <w:tcW w:w="6132" w:type="dxa"/>
            <w:shd w:val="clear" w:color="auto" w:fill="FFFFFF" w:themeFill="background1"/>
          </w:tcPr>
          <w:p w:rsidR="00125E08" w:rsidRPr="00191843" w:rsidRDefault="00125E08" w:rsidP="00191843">
            <w:pPr>
              <w:spacing w:before="240"/>
              <w:jc w:val="center"/>
              <w:rPr>
                <w:i/>
                <w:sz w:val="24"/>
                <w:szCs w:val="24"/>
                <w:lang w:val="en-US" w:eastAsia="ru-RU"/>
              </w:rPr>
            </w:pPr>
            <w:r w:rsidRPr="00191843">
              <w:rPr>
                <w:i/>
                <w:sz w:val="24"/>
                <w:szCs w:val="24"/>
                <w:lang w:val="en-US" w:eastAsia="ru-RU"/>
              </w:rPr>
              <w:t>Settings</w:t>
            </w:r>
          </w:p>
        </w:tc>
      </w:tr>
      <w:tr w:rsidR="00125E08" w:rsidRPr="0087191E"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ODE45</w:t>
            </w:r>
          </w:p>
        </w:tc>
        <w:tc>
          <w:tcPr>
            <w:tcW w:w="6132" w:type="dxa"/>
            <w:shd w:val="clear" w:color="auto" w:fill="FFFFFF" w:themeFill="background1"/>
          </w:tcPr>
          <w:p w:rsidR="00125E08" w:rsidRDefault="00C9583A" w:rsidP="00191843">
            <w:pPr>
              <w:spacing w:before="240"/>
              <w:rPr>
                <w:lang w:val="en-US" w:eastAsia="ru-RU"/>
              </w:rPr>
            </w:pPr>
            <w:r>
              <w:rPr>
                <w:lang w:val="en-US" w:eastAsia="ru-RU"/>
              </w:rPr>
              <w:t>Initial</w:t>
            </w:r>
            <w:r w:rsidR="00125E08">
              <w:rPr>
                <w:lang w:val="en-US" w:eastAsia="ru-RU"/>
              </w:rPr>
              <w:t xml:space="preserve"> step: 60 seconds</w:t>
            </w:r>
          </w:p>
          <w:p w:rsidR="00125E08" w:rsidRDefault="00125E08" w:rsidP="00191843">
            <w:pPr>
              <w:spacing w:before="240"/>
              <w:rPr>
                <w:lang w:val="en-US" w:eastAsia="ru-RU"/>
              </w:rPr>
            </w:pPr>
            <w:r>
              <w:rPr>
                <w:lang w:val="en-US" w:eastAsia="ru-RU"/>
              </w:rPr>
              <w:t>Max step: 2700 seconds</w:t>
            </w:r>
          </w:p>
          <w:p w:rsidR="00932845" w:rsidRDefault="00932845" w:rsidP="00191843">
            <w:pPr>
              <w:spacing w:before="240"/>
              <w:rPr>
                <w:lang w:val="en-US" w:eastAsia="ru-RU"/>
              </w:rPr>
            </w:pPr>
            <w:r>
              <w:rPr>
                <w:lang w:val="en-US" w:eastAsia="ru-RU"/>
              </w:rPr>
              <w:t>Error tolerance: 1e-11 for each state component</w:t>
            </w:r>
          </w:p>
        </w:tc>
      </w:tr>
      <w:tr w:rsidR="00125E08" w:rsidRPr="0087191E"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ODE113</w:t>
            </w:r>
          </w:p>
        </w:tc>
        <w:tc>
          <w:tcPr>
            <w:tcW w:w="6132" w:type="dxa"/>
            <w:shd w:val="clear" w:color="auto" w:fill="FFFFFF" w:themeFill="background1"/>
          </w:tcPr>
          <w:p w:rsidR="00125E08" w:rsidRDefault="00A5647F" w:rsidP="00191843">
            <w:pPr>
              <w:spacing w:before="240"/>
              <w:rPr>
                <w:lang w:val="en-US" w:eastAsia="ru-RU"/>
              </w:rPr>
            </w:pPr>
            <w:r>
              <w:rPr>
                <w:lang w:val="en-US" w:eastAsia="ru-RU"/>
              </w:rPr>
              <w:t>Initial</w:t>
            </w:r>
            <w:r w:rsidR="00125E08">
              <w:rPr>
                <w:lang w:val="en-US" w:eastAsia="ru-RU"/>
              </w:rPr>
              <w:t xml:space="preserve"> step: 60 seconds</w:t>
            </w:r>
          </w:p>
          <w:p w:rsidR="00125E08" w:rsidRDefault="00125E08" w:rsidP="00191843">
            <w:pPr>
              <w:spacing w:before="240"/>
              <w:rPr>
                <w:lang w:val="en-US" w:eastAsia="ru-RU"/>
              </w:rPr>
            </w:pPr>
            <w:r>
              <w:rPr>
                <w:lang w:val="en-US" w:eastAsia="ru-RU"/>
              </w:rPr>
              <w:t>Max step: 2700 seconds</w:t>
            </w:r>
          </w:p>
          <w:p w:rsidR="00932845" w:rsidRDefault="00932845" w:rsidP="00191843">
            <w:pPr>
              <w:spacing w:before="240"/>
              <w:rPr>
                <w:lang w:val="en-US" w:eastAsia="ru-RU"/>
              </w:rPr>
            </w:pPr>
            <w:r>
              <w:rPr>
                <w:lang w:val="en-US" w:eastAsia="ru-RU"/>
              </w:rPr>
              <w:t>Error tolerance: 1e-11 for each state component</w:t>
            </w:r>
          </w:p>
        </w:tc>
      </w:tr>
      <w:tr w:rsidR="00125E08"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Runge-Kutta-Verner 8</w:t>
            </w:r>
          </w:p>
        </w:tc>
        <w:tc>
          <w:tcPr>
            <w:tcW w:w="6132" w:type="dxa"/>
            <w:shd w:val="clear" w:color="auto" w:fill="FFFFFF" w:themeFill="background1"/>
          </w:tcPr>
          <w:p w:rsidR="00247E74" w:rsidRDefault="00125E08" w:rsidP="00191843">
            <w:pPr>
              <w:spacing w:before="240"/>
              <w:rPr>
                <w:lang w:val="en-US" w:eastAsia="ru-RU"/>
              </w:rPr>
            </w:pPr>
            <w:r>
              <w:rPr>
                <w:lang w:val="en-US" w:eastAsia="ru-RU"/>
              </w:rPr>
              <w:t>Fixed step size: 2700 seconds</w:t>
            </w:r>
          </w:p>
        </w:tc>
      </w:tr>
      <w:tr w:rsidR="00125E08" w:rsidRPr="0087191E" w:rsidTr="00FA50FF">
        <w:tc>
          <w:tcPr>
            <w:tcW w:w="3190" w:type="dxa"/>
            <w:shd w:val="clear" w:color="auto" w:fill="FFFFFF" w:themeFill="background1"/>
          </w:tcPr>
          <w:p w:rsidR="00191843" w:rsidRPr="00191843" w:rsidRDefault="00191843" w:rsidP="00191843">
            <w:pPr>
              <w:spacing w:before="240"/>
              <w:jc w:val="left"/>
              <w:rPr>
                <w:sz w:val="24"/>
                <w:szCs w:val="24"/>
                <w:lang w:val="en-US" w:eastAsia="ru-RU"/>
              </w:rPr>
            </w:pPr>
            <w:r>
              <w:rPr>
                <w:sz w:val="24"/>
                <w:szCs w:val="24"/>
                <w:lang w:val="en-US" w:eastAsia="ru-RU"/>
              </w:rPr>
              <w:t xml:space="preserve">Embedded </w:t>
            </w:r>
            <w:r w:rsidRPr="00191843">
              <w:rPr>
                <w:sz w:val="24"/>
                <w:szCs w:val="24"/>
                <w:lang w:val="en-US" w:eastAsia="ru-RU"/>
              </w:rPr>
              <w:t>Runge-Kutta-</w:t>
            </w:r>
            <w:r w:rsidRPr="00191843">
              <w:rPr>
                <w:sz w:val="24"/>
                <w:szCs w:val="24"/>
                <w:lang w:val="en-US" w:eastAsia="ru-RU"/>
              </w:rPr>
              <w:lastRenderedPageBreak/>
              <w:t xml:space="preserve">Verner </w:t>
            </w:r>
            <w:r>
              <w:rPr>
                <w:sz w:val="24"/>
                <w:szCs w:val="24"/>
                <w:lang w:val="en-US" w:eastAsia="ru-RU"/>
              </w:rPr>
              <w:t>89</w:t>
            </w:r>
          </w:p>
        </w:tc>
        <w:tc>
          <w:tcPr>
            <w:tcW w:w="6132" w:type="dxa"/>
            <w:shd w:val="clear" w:color="auto" w:fill="FFFFFF" w:themeFill="background1"/>
          </w:tcPr>
          <w:p w:rsidR="00125E08" w:rsidRDefault="00125E08" w:rsidP="00191843">
            <w:pPr>
              <w:spacing w:before="240"/>
              <w:rPr>
                <w:lang w:val="en-US" w:eastAsia="ru-RU"/>
              </w:rPr>
            </w:pPr>
            <w:r>
              <w:rPr>
                <w:lang w:val="en-US" w:eastAsia="ru-RU"/>
              </w:rPr>
              <w:lastRenderedPageBreak/>
              <w:t>Initial step: 60 seconds</w:t>
            </w:r>
          </w:p>
          <w:p w:rsidR="00125E08" w:rsidRDefault="00125E08" w:rsidP="00191843">
            <w:pPr>
              <w:spacing w:before="240"/>
              <w:rPr>
                <w:lang w:val="en-US" w:eastAsia="ru-RU"/>
              </w:rPr>
            </w:pPr>
            <w:r>
              <w:rPr>
                <w:lang w:val="en-US" w:eastAsia="ru-RU"/>
              </w:rPr>
              <w:lastRenderedPageBreak/>
              <w:t>Min step: 1e-13 seconds</w:t>
            </w:r>
          </w:p>
          <w:p w:rsidR="00125E08" w:rsidRDefault="00125E08" w:rsidP="00191843">
            <w:pPr>
              <w:spacing w:before="240"/>
              <w:rPr>
                <w:lang w:val="en-US" w:eastAsia="ru-RU"/>
              </w:rPr>
            </w:pPr>
            <w:r>
              <w:rPr>
                <w:lang w:val="en-US" w:eastAsia="ru-RU"/>
              </w:rPr>
              <w:t>Max step: 2700 seconds</w:t>
            </w:r>
          </w:p>
          <w:p w:rsidR="00247E74" w:rsidRPr="00504F55" w:rsidRDefault="00125E08" w:rsidP="00191843">
            <w:pPr>
              <w:spacing w:before="240"/>
              <w:rPr>
                <w:lang w:val="en-US" w:eastAsia="ru-RU"/>
              </w:rPr>
            </w:pPr>
            <w:r>
              <w:rPr>
                <w:lang w:val="en-US" w:eastAsia="ru-RU"/>
              </w:rPr>
              <w:t>Error tolerance: 1e-11 for each state component</w:t>
            </w:r>
          </w:p>
        </w:tc>
      </w:tr>
      <w:tr w:rsidR="00247E74" w:rsidRPr="0087191E" w:rsidTr="00A5647F">
        <w:tc>
          <w:tcPr>
            <w:tcW w:w="3190" w:type="dxa"/>
          </w:tcPr>
          <w:p w:rsidR="00247E74" w:rsidRPr="00191843" w:rsidRDefault="00247E74" w:rsidP="00A5647F">
            <w:pPr>
              <w:spacing w:before="240"/>
              <w:jc w:val="left"/>
              <w:rPr>
                <w:sz w:val="24"/>
                <w:szCs w:val="24"/>
                <w:lang w:val="en-US" w:eastAsia="ru-RU"/>
              </w:rPr>
            </w:pPr>
            <w:r w:rsidRPr="00191843">
              <w:rPr>
                <w:sz w:val="24"/>
                <w:szCs w:val="24"/>
                <w:lang w:val="en-US" w:eastAsia="ru-RU"/>
              </w:rPr>
              <w:lastRenderedPageBreak/>
              <w:t xml:space="preserve">Prince-Dormand </w:t>
            </w:r>
            <w:r w:rsidR="00191843">
              <w:rPr>
                <w:sz w:val="24"/>
                <w:szCs w:val="24"/>
                <w:lang w:val="en-US" w:eastAsia="ru-RU"/>
              </w:rPr>
              <w:t>78</w:t>
            </w:r>
          </w:p>
        </w:tc>
        <w:tc>
          <w:tcPr>
            <w:tcW w:w="6132" w:type="dxa"/>
          </w:tcPr>
          <w:p w:rsidR="00247E74" w:rsidRDefault="00247E74" w:rsidP="00A5647F">
            <w:pPr>
              <w:spacing w:before="240"/>
              <w:rPr>
                <w:lang w:val="en-US" w:eastAsia="ru-RU"/>
              </w:rPr>
            </w:pPr>
            <w:r>
              <w:rPr>
                <w:lang w:val="en-US" w:eastAsia="ru-RU"/>
              </w:rPr>
              <w:t>Initial step: 60 seconds</w:t>
            </w:r>
          </w:p>
          <w:p w:rsidR="00A5647F" w:rsidRDefault="00A5647F" w:rsidP="00A5647F">
            <w:pPr>
              <w:spacing w:before="240"/>
              <w:rPr>
                <w:lang w:val="en-US" w:eastAsia="ru-RU"/>
              </w:rPr>
            </w:pPr>
            <w:r>
              <w:rPr>
                <w:lang w:val="en-US" w:eastAsia="ru-RU"/>
              </w:rPr>
              <w:t>Min step: 1e-13 seconds</w:t>
            </w:r>
          </w:p>
          <w:p w:rsidR="00247E74" w:rsidRDefault="00247E74" w:rsidP="00A5647F">
            <w:pPr>
              <w:spacing w:before="240"/>
              <w:rPr>
                <w:lang w:val="en-US" w:eastAsia="ru-RU"/>
              </w:rPr>
            </w:pPr>
            <w:r>
              <w:rPr>
                <w:lang w:val="en-US" w:eastAsia="ru-RU"/>
              </w:rPr>
              <w:t>Max step: 2700 seconds</w:t>
            </w:r>
          </w:p>
          <w:p w:rsidR="00247E74" w:rsidRPr="00504F55" w:rsidRDefault="00247E74" w:rsidP="00A5647F">
            <w:pPr>
              <w:spacing w:before="240"/>
              <w:rPr>
                <w:lang w:val="en-US" w:eastAsia="ru-RU"/>
              </w:rPr>
            </w:pPr>
            <w:r>
              <w:rPr>
                <w:lang w:val="en-US" w:eastAsia="ru-RU"/>
              </w:rPr>
              <w:t>Error tolerance: 1e-11 for each state component</w:t>
            </w:r>
          </w:p>
        </w:tc>
      </w:tr>
    </w:tbl>
    <w:p w:rsidR="003C759C" w:rsidRDefault="003C759C" w:rsidP="006C68EF">
      <w:pPr>
        <w:rPr>
          <w:lang w:val="en-US" w:eastAsia="ru-RU"/>
        </w:rPr>
      </w:pPr>
    </w:p>
    <w:p w:rsidR="00090929" w:rsidRDefault="00090929" w:rsidP="006C68EF">
      <w:pPr>
        <w:rPr>
          <w:lang w:val="en-US" w:eastAsia="ru-RU"/>
        </w:rPr>
      </w:pPr>
      <w:r>
        <w:rPr>
          <w:lang w:val="en-US" w:eastAsia="ru-RU"/>
        </w:rPr>
        <w:t>Values of maneuvers calculated for different integrators:</w:t>
      </w:r>
    </w:p>
    <w:p w:rsidR="000531C5" w:rsidRDefault="003008B0" w:rsidP="000531C5">
      <w:pPr>
        <w:pStyle w:val="22"/>
        <w:rPr>
          <w:lang w:val="en-US" w:eastAsia="ru-RU"/>
        </w:rPr>
      </w:pPr>
      <w:bookmarkStart w:id="288" w:name="_Toc469887578"/>
      <w:r>
        <w:rPr>
          <w:lang w:val="en-US" w:eastAsia="ru-RU"/>
        </w:rPr>
        <w:t>Table 5.2</w:t>
      </w:r>
      <w:r w:rsidR="000531C5">
        <w:rPr>
          <w:lang w:val="en-US" w:eastAsia="ru-RU"/>
        </w:rPr>
        <w:t xml:space="preserve"> </w:t>
      </w:r>
      <w:r w:rsidR="000531C5">
        <w:rPr>
          <w:lang w:val="en-US"/>
        </w:rPr>
        <w:t>Maneuvers for integrators</w:t>
      </w:r>
      <w:bookmarkEnd w:id="288"/>
    </w:p>
    <w:tbl>
      <w:tblPr>
        <w:tblStyle w:val="af0"/>
        <w:tblpPr w:leftFromText="180" w:rightFromText="180" w:vertAnchor="text" w:horzAnchor="margin" w:tblpY="481"/>
        <w:tblW w:w="932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3190"/>
        <w:gridCol w:w="6132"/>
      </w:tblGrid>
      <w:tr w:rsidR="00090929" w:rsidRPr="00341B83" w:rsidTr="00F33756">
        <w:tc>
          <w:tcPr>
            <w:tcW w:w="3190" w:type="dxa"/>
          </w:tcPr>
          <w:p w:rsidR="00090929" w:rsidRPr="00274563" w:rsidRDefault="00090929" w:rsidP="00FA50FF">
            <w:pPr>
              <w:spacing w:before="240"/>
              <w:jc w:val="left"/>
              <w:rPr>
                <w:i/>
                <w:sz w:val="24"/>
                <w:szCs w:val="24"/>
                <w:lang w:val="en-US" w:eastAsia="ru-RU"/>
              </w:rPr>
            </w:pPr>
            <w:r w:rsidRPr="00274563">
              <w:rPr>
                <w:i/>
                <w:sz w:val="24"/>
                <w:szCs w:val="24"/>
                <w:lang w:val="en-US" w:eastAsia="ru-RU"/>
              </w:rPr>
              <w:t>Integrator</w:t>
            </w:r>
          </w:p>
        </w:tc>
        <w:tc>
          <w:tcPr>
            <w:tcW w:w="6132" w:type="dxa"/>
          </w:tcPr>
          <w:p w:rsidR="00090929" w:rsidRPr="00274563" w:rsidRDefault="00090929" w:rsidP="00FA50FF">
            <w:pPr>
              <w:spacing w:before="240"/>
              <w:jc w:val="left"/>
              <w:rPr>
                <w:i/>
                <w:sz w:val="24"/>
                <w:szCs w:val="24"/>
                <w:lang w:val="en-US" w:eastAsia="ru-RU"/>
              </w:rPr>
            </w:pPr>
            <w:r w:rsidRPr="00274563">
              <w:rPr>
                <w:i/>
                <w:sz w:val="24"/>
                <w:szCs w:val="24"/>
                <w:lang w:val="en-US" w:eastAsia="ru-RU"/>
              </w:rPr>
              <w:t>Thrust, km/s2</w:t>
            </w:r>
            <w:r w:rsidR="00341B83" w:rsidRPr="00274563">
              <w:rPr>
                <w:i/>
                <w:sz w:val="24"/>
                <w:szCs w:val="24"/>
                <w:lang w:val="en-US" w:eastAsia="ru-RU"/>
              </w:rPr>
              <w:t xml:space="preserve"> [dVx dVy dVz]</w:t>
            </w:r>
          </w:p>
        </w:tc>
      </w:tr>
      <w:tr w:rsidR="00090929" w:rsidTr="00F33756">
        <w:tc>
          <w:tcPr>
            <w:tcW w:w="3190" w:type="dxa"/>
            <w:shd w:val="clear" w:color="auto" w:fill="FFFFFF" w:themeFill="background1"/>
          </w:tcPr>
          <w:p w:rsidR="00090929" w:rsidRPr="00341B83" w:rsidRDefault="00341B83" w:rsidP="00274563">
            <w:pPr>
              <w:spacing w:before="240"/>
              <w:jc w:val="left"/>
              <w:rPr>
                <w:lang w:val="en-US" w:eastAsia="ru-RU"/>
              </w:rPr>
            </w:pPr>
            <w:r>
              <w:rPr>
                <w:lang w:val="en-US" w:eastAsia="ru-RU"/>
              </w:rPr>
              <w:t>ODE45</w:t>
            </w:r>
          </w:p>
        </w:tc>
        <w:tc>
          <w:tcPr>
            <w:tcW w:w="6132" w:type="dxa"/>
            <w:shd w:val="clear" w:color="auto" w:fill="FFFFFF" w:themeFill="background1"/>
          </w:tcPr>
          <w:p w:rsidR="00090929" w:rsidRPr="0090344C" w:rsidRDefault="00090929" w:rsidP="00223116">
            <w:pPr>
              <w:pStyle w:val="a5"/>
              <w:numPr>
                <w:ilvl w:val="0"/>
                <w:numId w:val="44"/>
              </w:numPr>
              <w:spacing w:before="240" w:after="200"/>
              <w:jc w:val="left"/>
              <w:rPr>
                <w:lang w:val="en-US" w:eastAsia="ru-RU"/>
              </w:rPr>
            </w:pPr>
            <w:r w:rsidRPr="0090344C">
              <w:rPr>
                <w:lang w:val="en-US" w:eastAsia="ru-RU"/>
              </w:rPr>
              <w:t>d</w:t>
            </w:r>
            <w:r w:rsidR="0090344C">
              <w:rPr>
                <w:lang w:val="en-US" w:eastAsia="ru-RU"/>
              </w:rPr>
              <w:t>eltaV_1</w:t>
            </w:r>
            <w:r w:rsidR="00E00BB0" w:rsidRPr="0090344C">
              <w:rPr>
                <w:lang w:val="en-US" w:eastAsia="ru-RU"/>
              </w:rPr>
              <w:t xml:space="preserve"> </w:t>
            </w:r>
            <w:r w:rsidR="00223116">
              <w:rPr>
                <w:lang w:val="en-US" w:eastAsia="ru-RU"/>
              </w:rPr>
              <w:t>=</w:t>
            </w:r>
          </w:p>
          <w:p w:rsidR="00090929" w:rsidRPr="00223116" w:rsidRDefault="0090344C" w:rsidP="00223116">
            <w:pPr>
              <w:pStyle w:val="a5"/>
              <w:numPr>
                <w:ilvl w:val="0"/>
                <w:numId w:val="44"/>
              </w:numPr>
              <w:spacing w:before="240" w:after="200"/>
              <w:jc w:val="left"/>
              <w:rPr>
                <w:lang w:val="en-US" w:eastAsia="ru-RU"/>
              </w:rPr>
            </w:pPr>
            <w:r>
              <w:rPr>
                <w:lang w:val="en-US" w:eastAsia="ru-RU"/>
              </w:rPr>
              <w:t>delta</w:t>
            </w:r>
            <w:r w:rsidRPr="0090344C">
              <w:rPr>
                <w:lang w:val="en-US" w:eastAsia="ru-RU"/>
              </w:rPr>
              <w:t>V</w:t>
            </w:r>
            <w:r>
              <w:rPr>
                <w:lang w:val="en-US" w:eastAsia="ru-RU"/>
              </w:rPr>
              <w:t>_2</w:t>
            </w:r>
            <w:r w:rsidR="00223116">
              <w:rPr>
                <w:lang w:val="en-US" w:eastAsia="ru-RU"/>
              </w:rPr>
              <w:t xml:space="preserve"> = </w:t>
            </w:r>
          </w:p>
        </w:tc>
      </w:tr>
      <w:tr w:rsidR="00090929" w:rsidTr="00F33756">
        <w:tc>
          <w:tcPr>
            <w:tcW w:w="3190" w:type="dxa"/>
          </w:tcPr>
          <w:p w:rsidR="00090929" w:rsidRPr="00341B83" w:rsidRDefault="00341B83" w:rsidP="00223116">
            <w:pPr>
              <w:spacing w:before="240"/>
              <w:jc w:val="left"/>
              <w:rPr>
                <w:lang w:val="en-US" w:eastAsia="ru-RU"/>
              </w:rPr>
            </w:pPr>
            <w:r>
              <w:rPr>
                <w:lang w:val="en-US" w:eastAsia="ru-RU"/>
              </w:rPr>
              <w:t>ODE113</w:t>
            </w:r>
          </w:p>
        </w:tc>
        <w:tc>
          <w:tcPr>
            <w:tcW w:w="6132" w:type="dxa"/>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p>
        </w:tc>
      </w:tr>
      <w:tr w:rsidR="00090929"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Runge-Kutta-Verner 8</w:t>
            </w:r>
          </w:p>
        </w:tc>
        <w:tc>
          <w:tcPr>
            <w:tcW w:w="6132" w:type="dxa"/>
            <w:shd w:val="clear" w:color="auto" w:fill="FFFFFF" w:themeFill="background1"/>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p>
        </w:tc>
      </w:tr>
      <w:tr w:rsidR="00090929" w:rsidRPr="00504F55"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Embedded Runge-Kutta-Verner 89</w:t>
            </w:r>
          </w:p>
        </w:tc>
        <w:tc>
          <w:tcPr>
            <w:tcW w:w="6132" w:type="dxa"/>
            <w:shd w:val="clear" w:color="auto" w:fill="FFFFFF" w:themeFill="background1"/>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p>
        </w:tc>
      </w:tr>
      <w:tr w:rsidR="00090929" w:rsidRPr="00504F55"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 xml:space="preserve">Prince-Dormand </w:t>
            </w:r>
            <w:r w:rsidR="0098389B" w:rsidRPr="00341B83">
              <w:rPr>
                <w:lang w:val="en-US" w:eastAsia="ru-RU"/>
              </w:rPr>
              <w:t>87</w:t>
            </w:r>
          </w:p>
        </w:tc>
        <w:tc>
          <w:tcPr>
            <w:tcW w:w="6132" w:type="dxa"/>
            <w:shd w:val="clear" w:color="auto" w:fill="FFFFFF" w:themeFill="background1"/>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p>
        </w:tc>
      </w:tr>
    </w:tbl>
    <w:p w:rsidR="00BB05EE" w:rsidRDefault="00BB05EE" w:rsidP="00341B83">
      <w:pPr>
        <w:spacing w:before="240"/>
        <w:rPr>
          <w:lang w:val="en-US" w:eastAsia="ru-RU"/>
        </w:rPr>
      </w:pPr>
    </w:p>
    <w:p w:rsidR="00193409" w:rsidRDefault="00193409" w:rsidP="006C68EF">
      <w:pPr>
        <w:rPr>
          <w:lang w:val="en-US" w:eastAsia="ru-RU"/>
        </w:rPr>
      </w:pPr>
      <w:r>
        <w:rPr>
          <w:lang w:val="en-US" w:eastAsia="ru-RU"/>
        </w:rPr>
        <w:t xml:space="preserve">On the figure below </w:t>
      </w:r>
      <w:r w:rsidR="00BB05EE">
        <w:rPr>
          <w:lang w:val="en-US" w:eastAsia="ru-RU"/>
        </w:rPr>
        <w:t>one orbit</w:t>
      </w:r>
      <w:r>
        <w:rPr>
          <w:lang w:val="en-US" w:eastAsia="ru-RU"/>
        </w:rPr>
        <w:t xml:space="preserve"> is</w:t>
      </w:r>
      <w:r w:rsidR="00BB05EE">
        <w:rPr>
          <w:lang w:val="en-US" w:eastAsia="ru-RU"/>
        </w:rPr>
        <w:t xml:space="preserve"> shown for all used integrators:</w:t>
      </w:r>
    </w:p>
    <w:p w:rsidR="009C5A29" w:rsidRDefault="007552D1" w:rsidP="006C68EF">
      <w:pPr>
        <w:rPr>
          <w:i/>
          <w:lang w:val="en-US" w:eastAsia="ru-RU"/>
        </w:rPr>
      </w:pPr>
      <w:r>
        <w:rPr>
          <w:i/>
          <w:noProof/>
          <w:lang w:eastAsia="ru-RU"/>
        </w:rPr>
        <w:drawing>
          <wp:inline distT="0" distB="0" distL="0" distR="0">
            <wp:extent cx="5999616" cy="4581525"/>
            <wp:effectExtent l="19050" t="0" r="1134" b="0"/>
            <wp:docPr id="5" name="Рисунок 3" descr="C:\Users\Alex\Desktop\MASTER THESIS\RESULTS\full_all_integrators_view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MASTER THESIS\RESULTS\full_all_integrators_view1png.png"/>
                    <pic:cNvPicPr>
                      <a:picLocks noChangeAspect="1" noChangeArrowheads="1"/>
                    </pic:cNvPicPr>
                  </pic:nvPicPr>
                  <pic:blipFill>
                    <a:blip r:embed="rId20" cstate="print"/>
                    <a:srcRect/>
                    <a:stretch>
                      <a:fillRect/>
                    </a:stretch>
                  </pic:blipFill>
                  <pic:spPr bwMode="auto">
                    <a:xfrm>
                      <a:off x="0" y="0"/>
                      <a:ext cx="5999616" cy="4581525"/>
                    </a:xfrm>
                    <a:prstGeom prst="rect">
                      <a:avLst/>
                    </a:prstGeom>
                    <a:noFill/>
                    <a:ln w="9525">
                      <a:noFill/>
                      <a:miter lim="800000"/>
                      <a:headEnd/>
                      <a:tailEnd/>
                    </a:ln>
                  </pic:spPr>
                </pic:pic>
              </a:graphicData>
            </a:graphic>
          </wp:inline>
        </w:drawing>
      </w:r>
    </w:p>
    <w:p w:rsidR="007552D1" w:rsidRDefault="00BB05EE" w:rsidP="007552D1">
      <w:pPr>
        <w:pStyle w:val="af5"/>
        <w:rPr>
          <w:lang w:val="en-US"/>
        </w:rPr>
      </w:pPr>
      <w:bookmarkStart w:id="289" w:name="_Toc469887380"/>
      <w:r>
        <w:rPr>
          <w:lang w:val="en-US"/>
        </w:rPr>
        <w:t>Figure 5.2</w:t>
      </w:r>
      <w:r w:rsidR="007552D1">
        <w:rPr>
          <w:lang w:val="en-US"/>
        </w:rPr>
        <w:t>:</w:t>
      </w:r>
      <w:bookmarkEnd w:id="289"/>
      <w:r w:rsidR="007552D1">
        <w:rPr>
          <w:lang w:val="en-US"/>
        </w:rPr>
        <w:t xml:space="preserve"> </w:t>
      </w:r>
    </w:p>
    <w:p w:rsidR="007552D1" w:rsidRDefault="007552D1" w:rsidP="006C68EF">
      <w:pPr>
        <w:rPr>
          <w:i/>
          <w:lang w:val="en-US" w:eastAsia="ru-RU"/>
        </w:rPr>
      </w:pPr>
    </w:p>
    <w:p w:rsidR="009C5A29" w:rsidRDefault="009C5A29" w:rsidP="006C68EF">
      <w:pPr>
        <w:rPr>
          <w:i/>
          <w:lang w:val="en-US" w:eastAsia="ru-RU"/>
        </w:rPr>
      </w:pPr>
    </w:p>
    <w:p w:rsidR="009C5A29" w:rsidRDefault="009C5A29" w:rsidP="006C68EF">
      <w:pPr>
        <w:rPr>
          <w:lang w:val="en-US" w:eastAsia="ru-RU"/>
        </w:rPr>
      </w:pPr>
      <w:r>
        <w:rPr>
          <w:lang w:val="en-US" w:eastAsia="ru-RU"/>
        </w:rPr>
        <w:t xml:space="preserve">Now propagate the orbit backwards. The differences </w:t>
      </w:r>
      <w:r w:rsidR="00C9583A">
        <w:rPr>
          <w:lang w:val="en-US" w:eastAsia="ru-RU"/>
        </w:rPr>
        <w:t>are</w:t>
      </w:r>
      <w:r>
        <w:rPr>
          <w:lang w:val="en-US" w:eastAsia="ru-RU"/>
        </w:rPr>
        <w:t xml:space="preserve"> shown on a figure below:</w:t>
      </w:r>
    </w:p>
    <w:p w:rsidR="009C5A29" w:rsidRDefault="009C5A29" w:rsidP="009C5A29">
      <w:pPr>
        <w:rPr>
          <w:i/>
          <w:lang w:val="en-US" w:eastAsia="ru-RU"/>
        </w:rPr>
      </w:pPr>
      <w:r>
        <w:rPr>
          <w:i/>
          <w:lang w:val="en-US" w:eastAsia="ru-RU"/>
        </w:rPr>
        <w:t xml:space="preserve">MAGNIFIED </w:t>
      </w:r>
      <w:r w:rsidRPr="009C5A29">
        <w:rPr>
          <w:i/>
          <w:lang w:val="en-US" w:eastAsia="ru-RU"/>
        </w:rPr>
        <w:t>PICTURE OF ALL INTEGRATORS IN ONE GRAPH</w:t>
      </w:r>
    </w:p>
    <w:p w:rsidR="00C9583A" w:rsidRDefault="00C9583A" w:rsidP="009C5A29">
      <w:pPr>
        <w:rPr>
          <w:i/>
          <w:lang w:val="en-US" w:eastAsia="ru-RU"/>
        </w:rPr>
      </w:pPr>
    </w:p>
    <w:p w:rsidR="00F71E29" w:rsidRDefault="00F71E29" w:rsidP="006C68EF">
      <w:pPr>
        <w:rPr>
          <w:lang w:val="en-US" w:eastAsia="ru-RU"/>
        </w:rPr>
      </w:pPr>
      <w:r>
        <w:rPr>
          <w:lang w:val="en-US" w:eastAsia="ru-RU"/>
        </w:rPr>
        <w:t>The differences in components:</w:t>
      </w:r>
    </w:p>
    <w:p w:rsidR="00F71E29" w:rsidRDefault="00F71E29" w:rsidP="006C68EF">
      <w:pPr>
        <w:rPr>
          <w:lang w:val="en-US" w:eastAsia="ru-RU"/>
        </w:rPr>
      </w:pPr>
    </w:p>
    <w:p w:rsidR="00ED1A69" w:rsidRDefault="00ED1A69" w:rsidP="006C68EF">
      <w:pPr>
        <w:rPr>
          <w:lang w:val="en-US" w:eastAsia="ru-RU"/>
        </w:rPr>
      </w:pPr>
    </w:p>
    <w:p w:rsidR="00ED1A69" w:rsidRDefault="00ED1A69" w:rsidP="006C68EF">
      <w:pPr>
        <w:rPr>
          <w:lang w:val="en-US" w:eastAsia="ru-RU"/>
        </w:rPr>
      </w:pPr>
    </w:p>
    <w:p w:rsidR="009C5A29" w:rsidRDefault="009C5A29" w:rsidP="006C68EF">
      <w:pPr>
        <w:rPr>
          <w:lang w:val="en-US" w:eastAsia="ru-RU"/>
        </w:rPr>
      </w:pPr>
      <w:r>
        <w:rPr>
          <w:lang w:val="en-US" w:eastAsia="ru-RU"/>
        </w:rPr>
        <w:t>The table below shows the summary of the reverse check:</w:t>
      </w:r>
    </w:p>
    <w:p w:rsidR="00B51482" w:rsidRDefault="003008B0" w:rsidP="00B51482">
      <w:pPr>
        <w:pStyle w:val="22"/>
        <w:rPr>
          <w:lang w:val="en-US" w:eastAsia="ru-RU"/>
        </w:rPr>
      </w:pPr>
      <w:bookmarkStart w:id="290" w:name="_Toc469887579"/>
      <w:r>
        <w:rPr>
          <w:lang w:val="en-US" w:eastAsia="ru-RU"/>
        </w:rPr>
        <w:t>Table 5.3</w:t>
      </w:r>
      <w:r w:rsidR="00B51482">
        <w:rPr>
          <w:lang w:val="en-US" w:eastAsia="ru-RU"/>
        </w:rPr>
        <w:t xml:space="preserve"> </w:t>
      </w:r>
      <w:r w:rsidR="00B51482">
        <w:rPr>
          <w:lang w:val="en-US"/>
        </w:rPr>
        <w:t>Results of the reverse check</w:t>
      </w:r>
      <w:bookmarkEnd w:id="290"/>
    </w:p>
    <w:tbl>
      <w:tblPr>
        <w:tblStyle w:val="af0"/>
        <w:tblpPr w:leftFromText="180" w:rightFromText="180" w:vertAnchor="text" w:horzAnchor="margin" w:tblpY="481"/>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2943"/>
        <w:gridCol w:w="3304"/>
        <w:gridCol w:w="3040"/>
      </w:tblGrid>
      <w:tr w:rsidR="00ED1A69" w:rsidRPr="00274563" w:rsidTr="00ED1A69">
        <w:tc>
          <w:tcPr>
            <w:tcW w:w="2943" w:type="dxa"/>
          </w:tcPr>
          <w:p w:rsidR="00ED1A69" w:rsidRPr="00274563" w:rsidRDefault="00ED1A69" w:rsidP="00C13353">
            <w:pPr>
              <w:spacing w:before="240"/>
              <w:jc w:val="center"/>
              <w:rPr>
                <w:i/>
                <w:sz w:val="24"/>
                <w:szCs w:val="24"/>
                <w:lang w:val="en-US" w:eastAsia="ru-RU"/>
              </w:rPr>
            </w:pPr>
            <w:r w:rsidRPr="00274563">
              <w:rPr>
                <w:i/>
                <w:sz w:val="24"/>
                <w:szCs w:val="24"/>
                <w:lang w:val="en-US" w:eastAsia="ru-RU"/>
              </w:rPr>
              <w:t>Integrator</w:t>
            </w:r>
          </w:p>
        </w:tc>
        <w:tc>
          <w:tcPr>
            <w:tcW w:w="3304" w:type="dxa"/>
          </w:tcPr>
          <w:p w:rsidR="00ED1A69" w:rsidRPr="00274563" w:rsidRDefault="00ED1A69" w:rsidP="00ED1A69">
            <w:pPr>
              <w:spacing w:before="240"/>
              <w:jc w:val="center"/>
              <w:rPr>
                <w:i/>
                <w:sz w:val="24"/>
                <w:szCs w:val="24"/>
                <w:lang w:val="en-US" w:eastAsia="ru-RU"/>
              </w:rPr>
            </w:pPr>
            <w:r>
              <w:rPr>
                <w:i/>
                <w:sz w:val="24"/>
                <w:szCs w:val="24"/>
                <w:lang w:val="en-US" w:eastAsia="ru-RU"/>
              </w:rPr>
              <w:t>Final position difference</w:t>
            </w:r>
            <w:r w:rsidRPr="00274563">
              <w:rPr>
                <w:i/>
                <w:sz w:val="24"/>
                <w:szCs w:val="24"/>
                <w:lang w:val="en-US" w:eastAsia="ru-RU"/>
              </w:rPr>
              <w:t>, km</w:t>
            </w:r>
          </w:p>
        </w:tc>
        <w:tc>
          <w:tcPr>
            <w:tcW w:w="3040" w:type="dxa"/>
          </w:tcPr>
          <w:p w:rsidR="00ED1A69" w:rsidRDefault="00ED1A69" w:rsidP="00ED1A69">
            <w:pPr>
              <w:spacing w:before="240"/>
              <w:jc w:val="center"/>
              <w:rPr>
                <w:i/>
                <w:szCs w:val="24"/>
                <w:lang w:val="en-US" w:eastAsia="ru-RU"/>
              </w:rPr>
            </w:pPr>
            <w:r>
              <w:rPr>
                <w:i/>
                <w:sz w:val="24"/>
                <w:szCs w:val="24"/>
                <w:lang w:val="en-US" w:eastAsia="ru-RU"/>
              </w:rPr>
              <w:t>Final velocity difference,</w:t>
            </w:r>
            <w:r w:rsidRPr="00274563">
              <w:rPr>
                <w:i/>
                <w:sz w:val="24"/>
                <w:szCs w:val="24"/>
                <w:lang w:val="en-US" w:eastAsia="ru-RU"/>
              </w:rPr>
              <w:t xml:space="preserve"> km/s2</w:t>
            </w:r>
          </w:p>
        </w:tc>
      </w:tr>
      <w:tr w:rsidR="00ED1A69" w:rsidRPr="00223116" w:rsidTr="00B51482">
        <w:tc>
          <w:tcPr>
            <w:tcW w:w="2943" w:type="dxa"/>
            <w:shd w:val="clear" w:color="auto" w:fill="FFFFFF" w:themeFill="background1"/>
          </w:tcPr>
          <w:p w:rsidR="00ED1A69" w:rsidRPr="00341B83" w:rsidRDefault="00ED1A69" w:rsidP="00C13353">
            <w:pPr>
              <w:spacing w:before="240"/>
              <w:jc w:val="left"/>
              <w:rPr>
                <w:lang w:val="en-US" w:eastAsia="ru-RU"/>
              </w:rPr>
            </w:pPr>
            <w:r>
              <w:rPr>
                <w:lang w:val="en-US" w:eastAsia="ru-RU"/>
              </w:rPr>
              <w:t>ODE45</w:t>
            </w:r>
          </w:p>
        </w:tc>
        <w:tc>
          <w:tcPr>
            <w:tcW w:w="3304" w:type="dxa"/>
            <w:shd w:val="clear" w:color="auto" w:fill="FFFFFF" w:themeFill="background1"/>
          </w:tcPr>
          <w:p w:rsidR="00ED1A69" w:rsidRPr="00223116" w:rsidRDefault="00ED1A69" w:rsidP="00ED1A69">
            <w:pPr>
              <w:pStyle w:val="a5"/>
              <w:spacing w:before="240" w:after="200"/>
              <w:ind w:left="720"/>
              <w:jc w:val="left"/>
              <w:rPr>
                <w:lang w:val="en-US" w:eastAsia="ru-RU"/>
              </w:rPr>
            </w:pPr>
          </w:p>
        </w:tc>
        <w:tc>
          <w:tcPr>
            <w:tcW w:w="3040" w:type="dxa"/>
            <w:shd w:val="clear" w:color="auto" w:fill="FFFFFF" w:themeFill="background1"/>
          </w:tcPr>
          <w:p w:rsidR="00ED1A69" w:rsidRPr="0090344C" w:rsidRDefault="00ED1A69" w:rsidP="00ED1A69">
            <w:pPr>
              <w:pStyle w:val="a5"/>
              <w:spacing w:before="240" w:after="200"/>
              <w:ind w:left="720"/>
              <w:jc w:val="left"/>
              <w:rPr>
                <w:lang w:val="en-US" w:eastAsia="ru-RU"/>
              </w:rPr>
            </w:pPr>
          </w:p>
        </w:tc>
      </w:tr>
      <w:tr w:rsidR="00ED1A69" w:rsidRPr="00223116" w:rsidTr="00B51482">
        <w:tc>
          <w:tcPr>
            <w:tcW w:w="2943" w:type="dxa"/>
            <w:shd w:val="clear" w:color="auto" w:fill="FFFFFF" w:themeFill="background1"/>
          </w:tcPr>
          <w:p w:rsidR="00ED1A69" w:rsidRPr="00341B83" w:rsidRDefault="00ED1A69" w:rsidP="00C13353">
            <w:pPr>
              <w:spacing w:before="240"/>
              <w:jc w:val="left"/>
              <w:rPr>
                <w:lang w:val="en-US" w:eastAsia="ru-RU"/>
              </w:rPr>
            </w:pPr>
            <w:r>
              <w:rPr>
                <w:lang w:val="en-US" w:eastAsia="ru-RU"/>
              </w:rPr>
              <w:t>ODE113</w:t>
            </w:r>
          </w:p>
        </w:tc>
        <w:tc>
          <w:tcPr>
            <w:tcW w:w="3304" w:type="dxa"/>
            <w:shd w:val="clear" w:color="auto" w:fill="FFFFFF" w:themeFill="background1"/>
          </w:tcPr>
          <w:p w:rsidR="00ED1A69" w:rsidRPr="00223116" w:rsidRDefault="00ED1A69" w:rsidP="00ED1A69">
            <w:pPr>
              <w:pStyle w:val="a5"/>
              <w:spacing w:before="240" w:after="200"/>
              <w:ind w:left="720"/>
              <w:jc w:val="left"/>
              <w:rPr>
                <w:lang w:val="en-US" w:eastAsia="ru-RU"/>
              </w:rPr>
            </w:pPr>
          </w:p>
        </w:tc>
        <w:tc>
          <w:tcPr>
            <w:tcW w:w="3040" w:type="dxa"/>
            <w:shd w:val="clear" w:color="auto" w:fill="FFFFFF" w:themeFill="background1"/>
          </w:tcPr>
          <w:p w:rsidR="00ED1A69" w:rsidRPr="0090344C" w:rsidRDefault="00ED1A69" w:rsidP="00ED1A69">
            <w:pPr>
              <w:pStyle w:val="a5"/>
              <w:spacing w:before="240" w:after="200"/>
              <w:ind w:left="720"/>
              <w:jc w:val="left"/>
              <w:rPr>
                <w:lang w:val="en-US" w:eastAsia="ru-RU"/>
              </w:rPr>
            </w:pPr>
          </w:p>
        </w:tc>
      </w:tr>
      <w:tr w:rsidR="00ED1A69" w:rsidRPr="00223116" w:rsidTr="00B51482">
        <w:tc>
          <w:tcPr>
            <w:tcW w:w="2943" w:type="dxa"/>
            <w:shd w:val="clear" w:color="auto" w:fill="FFFFFF" w:themeFill="background1"/>
          </w:tcPr>
          <w:p w:rsidR="00ED1A69" w:rsidRPr="00341B83" w:rsidRDefault="00ED1A69" w:rsidP="00C13353">
            <w:pPr>
              <w:spacing w:before="240"/>
              <w:jc w:val="left"/>
              <w:rPr>
                <w:lang w:val="en-US" w:eastAsia="ru-RU"/>
              </w:rPr>
            </w:pPr>
            <w:r w:rsidRPr="00341B83">
              <w:rPr>
                <w:lang w:val="en-US" w:eastAsia="ru-RU"/>
              </w:rPr>
              <w:t>Runge-Kutta-Verner 8</w:t>
            </w:r>
          </w:p>
        </w:tc>
        <w:tc>
          <w:tcPr>
            <w:tcW w:w="3304" w:type="dxa"/>
            <w:shd w:val="clear" w:color="auto" w:fill="FFFFFF" w:themeFill="background1"/>
          </w:tcPr>
          <w:p w:rsidR="00ED1A69" w:rsidRPr="00223116" w:rsidRDefault="00ED1A69" w:rsidP="00ED1A69">
            <w:pPr>
              <w:pStyle w:val="a5"/>
              <w:spacing w:before="240" w:after="200"/>
              <w:ind w:left="720"/>
              <w:jc w:val="left"/>
              <w:rPr>
                <w:lang w:val="en-US" w:eastAsia="ru-RU"/>
              </w:rPr>
            </w:pPr>
          </w:p>
        </w:tc>
        <w:tc>
          <w:tcPr>
            <w:tcW w:w="3040" w:type="dxa"/>
            <w:shd w:val="clear" w:color="auto" w:fill="FFFFFF" w:themeFill="background1"/>
          </w:tcPr>
          <w:p w:rsidR="00ED1A69" w:rsidRPr="0090344C" w:rsidRDefault="00ED1A69" w:rsidP="00ED1A69">
            <w:pPr>
              <w:pStyle w:val="a5"/>
              <w:spacing w:before="240" w:after="200"/>
              <w:ind w:left="720"/>
              <w:jc w:val="left"/>
              <w:rPr>
                <w:lang w:val="en-US" w:eastAsia="ru-RU"/>
              </w:rPr>
            </w:pPr>
          </w:p>
        </w:tc>
      </w:tr>
      <w:tr w:rsidR="00ED1A69" w:rsidRPr="00223116" w:rsidTr="00B51482">
        <w:tc>
          <w:tcPr>
            <w:tcW w:w="2943" w:type="dxa"/>
            <w:shd w:val="clear" w:color="auto" w:fill="FFFFFF" w:themeFill="background1"/>
          </w:tcPr>
          <w:p w:rsidR="00ED1A69" w:rsidRPr="00341B83" w:rsidRDefault="00ED1A69" w:rsidP="00C13353">
            <w:pPr>
              <w:spacing w:before="240"/>
              <w:jc w:val="left"/>
              <w:rPr>
                <w:lang w:val="en-US" w:eastAsia="ru-RU"/>
              </w:rPr>
            </w:pPr>
            <w:r w:rsidRPr="00341B83">
              <w:rPr>
                <w:lang w:val="en-US" w:eastAsia="ru-RU"/>
              </w:rPr>
              <w:t>Embedded Runge-Kutta-Verner 89</w:t>
            </w:r>
          </w:p>
        </w:tc>
        <w:tc>
          <w:tcPr>
            <w:tcW w:w="3304" w:type="dxa"/>
            <w:shd w:val="clear" w:color="auto" w:fill="FFFFFF" w:themeFill="background1"/>
          </w:tcPr>
          <w:p w:rsidR="00ED1A69" w:rsidRPr="00223116" w:rsidRDefault="00ED1A69" w:rsidP="00ED1A69">
            <w:pPr>
              <w:pStyle w:val="a5"/>
              <w:spacing w:before="240" w:after="200"/>
              <w:ind w:left="720"/>
              <w:jc w:val="left"/>
              <w:rPr>
                <w:lang w:val="en-US" w:eastAsia="ru-RU"/>
              </w:rPr>
            </w:pPr>
          </w:p>
        </w:tc>
        <w:tc>
          <w:tcPr>
            <w:tcW w:w="3040" w:type="dxa"/>
            <w:shd w:val="clear" w:color="auto" w:fill="FFFFFF" w:themeFill="background1"/>
          </w:tcPr>
          <w:p w:rsidR="00ED1A69" w:rsidRPr="0090344C" w:rsidRDefault="00ED1A69" w:rsidP="00ED1A69">
            <w:pPr>
              <w:pStyle w:val="a5"/>
              <w:spacing w:before="240" w:after="200"/>
              <w:ind w:left="720"/>
              <w:jc w:val="left"/>
              <w:rPr>
                <w:lang w:val="en-US" w:eastAsia="ru-RU"/>
              </w:rPr>
            </w:pPr>
          </w:p>
        </w:tc>
      </w:tr>
      <w:tr w:rsidR="00ED1A69" w:rsidRPr="00223116" w:rsidTr="00B51482">
        <w:tc>
          <w:tcPr>
            <w:tcW w:w="2943" w:type="dxa"/>
            <w:shd w:val="clear" w:color="auto" w:fill="FFFFFF" w:themeFill="background1"/>
          </w:tcPr>
          <w:p w:rsidR="00ED1A69" w:rsidRPr="00341B83" w:rsidRDefault="00ED1A69" w:rsidP="00C13353">
            <w:pPr>
              <w:spacing w:before="240"/>
              <w:jc w:val="left"/>
              <w:rPr>
                <w:lang w:val="en-US" w:eastAsia="ru-RU"/>
              </w:rPr>
            </w:pPr>
            <w:r w:rsidRPr="00341B83">
              <w:rPr>
                <w:lang w:val="en-US" w:eastAsia="ru-RU"/>
              </w:rPr>
              <w:t>Prince-Dormand 87</w:t>
            </w:r>
          </w:p>
        </w:tc>
        <w:tc>
          <w:tcPr>
            <w:tcW w:w="3304" w:type="dxa"/>
            <w:shd w:val="clear" w:color="auto" w:fill="FFFFFF" w:themeFill="background1"/>
          </w:tcPr>
          <w:p w:rsidR="00ED1A69" w:rsidRPr="00223116" w:rsidRDefault="00ED1A69" w:rsidP="00ED1A69">
            <w:pPr>
              <w:pStyle w:val="a5"/>
              <w:spacing w:before="240" w:after="200"/>
              <w:ind w:left="720"/>
              <w:jc w:val="left"/>
              <w:rPr>
                <w:lang w:val="en-US" w:eastAsia="ru-RU"/>
              </w:rPr>
            </w:pPr>
          </w:p>
        </w:tc>
        <w:tc>
          <w:tcPr>
            <w:tcW w:w="3040" w:type="dxa"/>
            <w:shd w:val="clear" w:color="auto" w:fill="FFFFFF" w:themeFill="background1"/>
          </w:tcPr>
          <w:p w:rsidR="00ED1A69" w:rsidRPr="0090344C" w:rsidRDefault="00ED1A69" w:rsidP="00ED1A69">
            <w:pPr>
              <w:pStyle w:val="a5"/>
              <w:spacing w:before="240" w:after="200"/>
              <w:ind w:left="720"/>
              <w:jc w:val="left"/>
              <w:rPr>
                <w:lang w:val="en-US" w:eastAsia="ru-RU"/>
              </w:rPr>
            </w:pPr>
          </w:p>
        </w:tc>
      </w:tr>
    </w:tbl>
    <w:p w:rsidR="00C9583A" w:rsidRPr="00C9583A" w:rsidRDefault="00C9583A" w:rsidP="006C68EF">
      <w:pPr>
        <w:rPr>
          <w:i/>
          <w:lang w:val="en-US" w:eastAsia="ru-RU"/>
        </w:rPr>
      </w:pPr>
    </w:p>
    <w:p w:rsidR="009C5A29" w:rsidRDefault="009C5A29" w:rsidP="006C68EF">
      <w:pPr>
        <w:rPr>
          <w:lang w:val="en-US" w:eastAsia="ru-RU"/>
        </w:rPr>
      </w:pPr>
      <w:r>
        <w:rPr>
          <w:lang w:val="en-US" w:eastAsia="ru-RU"/>
        </w:rPr>
        <w:t>As expected the best</w:t>
      </w:r>
      <w:r w:rsidR="00761553">
        <w:rPr>
          <w:lang w:val="en-US" w:eastAsia="ru-RU"/>
        </w:rPr>
        <w:t xml:space="preserve"> performance was shown by RKV89 E</w:t>
      </w:r>
      <w:r>
        <w:rPr>
          <w:lang w:val="en-US" w:eastAsia="ru-RU"/>
        </w:rPr>
        <w:t>mbedded and Prince-Dormand 87. First of all th</w:t>
      </w:r>
      <w:r w:rsidR="00C9583A">
        <w:rPr>
          <w:lang w:val="en-US" w:eastAsia="ru-RU"/>
        </w:rPr>
        <w:t>ese are high-order integrators</w:t>
      </w:r>
      <w:r>
        <w:rPr>
          <w:lang w:val="en-US" w:eastAsia="ru-RU"/>
        </w:rPr>
        <w:t xml:space="preserve"> and therefore are able to provide the best precision (in theory). Second reason is the implementation of error control and step-size adaptation</w:t>
      </w:r>
      <w:r w:rsidR="00C9583A">
        <w:rPr>
          <w:lang w:val="en-US" w:eastAsia="ru-RU"/>
        </w:rPr>
        <w:t xml:space="preserve"> – the influence on that can be spotted when RKV89 and RKV89 with error control are compared. </w:t>
      </w:r>
    </w:p>
    <w:p w:rsidR="00C9583A" w:rsidRDefault="00761553" w:rsidP="006C68EF">
      <w:pPr>
        <w:rPr>
          <w:lang w:val="en-US" w:eastAsia="ru-RU"/>
        </w:rPr>
      </w:pPr>
      <w:r>
        <w:rPr>
          <w:lang w:val="en-US" w:eastAsia="ru-RU"/>
        </w:rPr>
        <w:t xml:space="preserve">Presumably, </w:t>
      </w:r>
      <w:r w:rsidR="00C9583A">
        <w:rPr>
          <w:lang w:val="en-US" w:eastAsia="ru-RU"/>
        </w:rPr>
        <w:t xml:space="preserve">RKV89 shows better precision due to </w:t>
      </w:r>
      <w:r>
        <w:rPr>
          <w:lang w:val="en-US" w:eastAsia="ru-RU"/>
        </w:rPr>
        <w:t>more</w:t>
      </w:r>
      <w:r w:rsidR="00C9583A">
        <w:rPr>
          <w:lang w:val="en-US" w:eastAsia="ru-RU"/>
        </w:rPr>
        <w:t xml:space="preserve"> intermediary function evaluations (16 compared to 13 for PD87). This increases</w:t>
      </w:r>
      <w:r w:rsidR="00D36904">
        <w:rPr>
          <w:lang w:val="en-US" w:eastAsia="ru-RU"/>
        </w:rPr>
        <w:t xml:space="preserve"> the</w:t>
      </w:r>
      <w:r w:rsidR="00C9583A">
        <w:rPr>
          <w:lang w:val="en-US" w:eastAsia="ru-RU"/>
        </w:rPr>
        <w:t xml:space="preserve"> computation time, however in terms of this work, only accuracy is of importance.</w:t>
      </w:r>
    </w:p>
    <w:p w:rsidR="009C5A29" w:rsidRDefault="00DB58B1" w:rsidP="006C68EF">
      <w:pPr>
        <w:rPr>
          <w:lang w:val="en-US" w:eastAsia="ru-RU"/>
        </w:rPr>
      </w:pPr>
      <w:r>
        <w:rPr>
          <w:lang w:val="en-US" w:eastAsia="ru-RU"/>
        </w:rPr>
        <w:t>I</w:t>
      </w:r>
      <w:r w:rsidR="00761553">
        <w:rPr>
          <w:lang w:val="en-US" w:eastAsia="ru-RU"/>
        </w:rPr>
        <w:t xml:space="preserve">n general, one can observe that </w:t>
      </w:r>
      <w:r>
        <w:rPr>
          <w:lang w:val="en-US" w:eastAsia="ru-RU"/>
        </w:rPr>
        <w:t xml:space="preserve">all integrators performed quite well. Therefore, for applications where extreme accuracy is not required, one can go with standard </w:t>
      </w:r>
      <w:r w:rsidR="00761553">
        <w:rPr>
          <w:i/>
          <w:lang w:val="en-US" w:eastAsia="ru-RU"/>
        </w:rPr>
        <w:t>ODE45</w:t>
      </w:r>
      <w:r>
        <w:rPr>
          <w:lang w:val="en-US" w:eastAsia="ru-RU"/>
        </w:rPr>
        <w:t xml:space="preserve"> </w:t>
      </w:r>
      <w:r w:rsidR="00DA6112">
        <w:rPr>
          <w:lang w:val="en-US" w:eastAsia="ru-RU"/>
        </w:rPr>
        <w:t>integrator</w:t>
      </w:r>
      <w:r>
        <w:rPr>
          <w:lang w:val="en-US" w:eastAsia="ru-RU"/>
        </w:rPr>
        <w:t xml:space="preserve"> keeping in mind, however, that there is a better solution in terms of accuracy – Embedded Runge-Kutta-Verner 9(8)</w:t>
      </w:r>
      <w:r w:rsidR="00DA6112">
        <w:rPr>
          <w:lang w:val="en-US" w:eastAsia="ru-RU"/>
        </w:rPr>
        <w:t>16M or Prince-Dormand 87.</w:t>
      </w:r>
    </w:p>
    <w:p w:rsidR="009C5A29" w:rsidRPr="009C5A29" w:rsidRDefault="009C5A29" w:rsidP="006C68EF">
      <w:pPr>
        <w:rPr>
          <w:lang w:val="en-US" w:eastAsia="ru-RU"/>
        </w:rPr>
      </w:pPr>
    </w:p>
    <w:p w:rsidR="0085724E" w:rsidRDefault="0085724E" w:rsidP="0085724E">
      <w:pPr>
        <w:pStyle w:val="3"/>
        <w:rPr>
          <w:lang w:val="en-US" w:eastAsia="ru-RU"/>
        </w:rPr>
      </w:pPr>
      <w:bookmarkStart w:id="291" w:name="_Toc469887688"/>
      <w:r>
        <w:rPr>
          <w:lang w:val="en-US" w:eastAsia="ru-RU"/>
        </w:rPr>
        <w:lastRenderedPageBreak/>
        <w:t>Force Model Simplification</w:t>
      </w:r>
      <w:bookmarkEnd w:id="291"/>
    </w:p>
    <w:p w:rsidR="0085724E" w:rsidRDefault="0085724E" w:rsidP="0085724E">
      <w:pPr>
        <w:pStyle w:val="4"/>
        <w:rPr>
          <w:lang w:val="en-US" w:eastAsia="ru-RU"/>
        </w:rPr>
      </w:pPr>
      <w:r>
        <w:rPr>
          <w:lang w:val="en-US" w:eastAsia="ru-RU"/>
        </w:rPr>
        <w:t>Test description</w:t>
      </w:r>
    </w:p>
    <w:p w:rsidR="00C16392" w:rsidRPr="00C16392" w:rsidRDefault="00C16392" w:rsidP="00C16392">
      <w:pPr>
        <w:rPr>
          <w:lang w:val="en-US" w:eastAsia="ru-RU"/>
        </w:rPr>
      </w:pPr>
      <w:r>
        <w:rPr>
          <w:lang w:val="en-US" w:eastAsia="ru-RU"/>
        </w:rPr>
        <w:t>In the previous section the best integrator was chosen and will be utilized to propagate the orbit and carry out further test</w:t>
      </w:r>
      <w:r w:rsidR="00EE5BAA">
        <w:rPr>
          <w:lang w:val="en-US" w:eastAsia="ru-RU"/>
        </w:rPr>
        <w:t>s</w:t>
      </w:r>
      <w:r>
        <w:rPr>
          <w:lang w:val="en-US" w:eastAsia="ru-RU"/>
        </w:rPr>
        <w:t>.</w:t>
      </w:r>
    </w:p>
    <w:p w:rsidR="00AE6066" w:rsidRDefault="00AE6066" w:rsidP="00AE6066">
      <w:pPr>
        <w:rPr>
          <w:b/>
          <w:lang w:val="en-US" w:eastAsia="ru-RU"/>
        </w:rPr>
      </w:pPr>
      <w:r w:rsidRPr="00AE6066">
        <w:rPr>
          <w:b/>
          <w:lang w:val="en-US" w:eastAsia="ru-RU"/>
        </w:rPr>
        <w:t>Test case 1</w:t>
      </w:r>
    </w:p>
    <w:p w:rsidR="00AE6066" w:rsidRDefault="00AE6066" w:rsidP="00AE6066">
      <w:pPr>
        <w:rPr>
          <w:lang w:val="en-US" w:eastAsia="ru-RU"/>
        </w:rPr>
      </w:pPr>
      <w:r>
        <w:rPr>
          <w:lang w:val="en-US" w:eastAsia="ru-RU"/>
        </w:rPr>
        <w:t>Simpli</w:t>
      </w:r>
      <w:r w:rsidR="00EE5BAA">
        <w:rPr>
          <w:lang w:val="en-US" w:eastAsia="ru-RU"/>
        </w:rPr>
        <w:t>fied force model is utilized. Only gravitational forces of the Sun, Earth and Moon are taken into account.</w:t>
      </w:r>
    </w:p>
    <w:p w:rsidR="00EE5BAA" w:rsidRDefault="00EE5BAA" w:rsidP="00AE6066">
      <w:pPr>
        <w:rPr>
          <w:lang w:val="en-US" w:eastAsia="ru-RU"/>
        </w:rPr>
      </w:pPr>
      <w:r>
        <w:rPr>
          <w:lang w:val="en-US" w:eastAsia="ru-RU"/>
        </w:rPr>
        <w:t>Maneuvers calculated for that case are the following</w:t>
      </w:r>
      <w:r w:rsidR="007A16C4">
        <w:rPr>
          <w:lang w:val="en-US" w:eastAsia="ru-RU"/>
        </w:rPr>
        <w:t>:</w:t>
      </w:r>
    </w:p>
    <w:p w:rsidR="007A16C4" w:rsidRDefault="007A16C4" w:rsidP="00AE6066">
      <w:pPr>
        <w:rPr>
          <w:lang w:val="en-US" w:eastAsia="ru-RU"/>
        </w:rPr>
      </w:pPr>
      <w:r>
        <w:rPr>
          <w:lang w:val="en-US" w:eastAsia="ru-RU"/>
        </w:rPr>
        <w:t xml:space="preserve">dV1 = </w:t>
      </w:r>
    </w:p>
    <w:p w:rsidR="007A16C4" w:rsidRDefault="007A16C4" w:rsidP="00AE6066">
      <w:pPr>
        <w:rPr>
          <w:lang w:val="en-US" w:eastAsia="ru-RU"/>
        </w:rPr>
      </w:pPr>
      <w:r>
        <w:rPr>
          <w:lang w:val="en-US" w:eastAsia="ru-RU"/>
        </w:rPr>
        <w:t>dV2 =</w:t>
      </w:r>
    </w:p>
    <w:p w:rsidR="007A16C4" w:rsidRDefault="00F256A2" w:rsidP="00AE6066">
      <w:pPr>
        <w:rPr>
          <w:lang w:val="en-US" w:eastAsia="ru-RU"/>
        </w:rPr>
      </w:pPr>
      <w:r>
        <w:rPr>
          <w:lang w:val="en-US" w:eastAsia="ru-RU"/>
        </w:rPr>
        <w:t>The resulting orbit is shown below:</w:t>
      </w:r>
    </w:p>
    <w:p w:rsidR="00F256A2" w:rsidRDefault="00F256A2" w:rsidP="00AE6066">
      <w:pPr>
        <w:rPr>
          <w:lang w:val="en-US" w:eastAsia="ru-RU"/>
        </w:rPr>
      </w:pPr>
      <w:r>
        <w:rPr>
          <w:lang w:val="en-US" w:eastAsia="ru-RU"/>
        </w:rPr>
        <w:t>PICTURE!</w:t>
      </w:r>
    </w:p>
    <w:p w:rsidR="007552D1" w:rsidRDefault="007552D1" w:rsidP="00AE6066">
      <w:pPr>
        <w:rPr>
          <w:lang w:val="en-US" w:eastAsia="ru-RU"/>
        </w:rPr>
      </w:pPr>
    </w:p>
    <w:p w:rsidR="00F256A2" w:rsidRDefault="00F256A2" w:rsidP="00F256A2">
      <w:pPr>
        <w:rPr>
          <w:b/>
          <w:lang w:val="en-US" w:eastAsia="ru-RU"/>
        </w:rPr>
      </w:pPr>
      <w:r>
        <w:rPr>
          <w:b/>
          <w:lang w:val="en-US" w:eastAsia="ru-RU"/>
        </w:rPr>
        <w:t>Test case 2</w:t>
      </w:r>
    </w:p>
    <w:p w:rsidR="00F256A2" w:rsidRDefault="00F256A2" w:rsidP="00F256A2">
      <w:pPr>
        <w:rPr>
          <w:lang w:val="en-US" w:eastAsia="ru-RU"/>
        </w:rPr>
      </w:pPr>
      <w:r>
        <w:rPr>
          <w:lang w:val="en-US" w:eastAsia="ru-RU"/>
        </w:rPr>
        <w:t>Simplified force model including solar radiation pressure is utilized. Gravitational forces of the Sun, Earth and Moon and solar radiation pressure are taken into account.</w:t>
      </w:r>
    </w:p>
    <w:p w:rsidR="00F256A2" w:rsidRDefault="00F256A2" w:rsidP="00F256A2">
      <w:pPr>
        <w:rPr>
          <w:lang w:val="en-US" w:eastAsia="ru-RU"/>
        </w:rPr>
      </w:pPr>
      <w:r>
        <w:rPr>
          <w:lang w:val="en-US" w:eastAsia="ru-RU"/>
        </w:rPr>
        <w:t>Maneuvers calculated for that case are the following:</w:t>
      </w:r>
    </w:p>
    <w:p w:rsidR="00F256A2" w:rsidRDefault="00F256A2" w:rsidP="00F256A2">
      <w:pPr>
        <w:rPr>
          <w:lang w:val="en-US" w:eastAsia="ru-RU"/>
        </w:rPr>
      </w:pPr>
      <w:r>
        <w:rPr>
          <w:lang w:val="en-US" w:eastAsia="ru-RU"/>
        </w:rPr>
        <w:t xml:space="preserve">dV1 = </w:t>
      </w:r>
    </w:p>
    <w:p w:rsidR="00F256A2" w:rsidRDefault="00F256A2" w:rsidP="00F256A2">
      <w:pPr>
        <w:rPr>
          <w:lang w:val="en-US" w:eastAsia="ru-RU"/>
        </w:rPr>
      </w:pPr>
      <w:r>
        <w:rPr>
          <w:lang w:val="en-US" w:eastAsia="ru-RU"/>
        </w:rPr>
        <w:t>dV2 =</w:t>
      </w:r>
    </w:p>
    <w:p w:rsidR="00F256A2" w:rsidRDefault="00F256A2" w:rsidP="00F256A2">
      <w:pPr>
        <w:rPr>
          <w:lang w:val="en-US" w:eastAsia="ru-RU"/>
        </w:rPr>
      </w:pPr>
      <w:r>
        <w:rPr>
          <w:lang w:val="en-US" w:eastAsia="ru-RU"/>
        </w:rPr>
        <w:t>The resulting orbit is shown below:</w:t>
      </w:r>
    </w:p>
    <w:p w:rsidR="00F256A2" w:rsidRDefault="00F256A2" w:rsidP="00F256A2">
      <w:pPr>
        <w:rPr>
          <w:lang w:val="en-US" w:eastAsia="ru-RU"/>
        </w:rPr>
      </w:pPr>
      <w:r>
        <w:rPr>
          <w:lang w:val="en-US" w:eastAsia="ru-RU"/>
        </w:rPr>
        <w:t>PICTURE!</w:t>
      </w:r>
    </w:p>
    <w:p w:rsidR="00F256A2" w:rsidRDefault="00F256A2" w:rsidP="00F256A2">
      <w:pPr>
        <w:rPr>
          <w:lang w:val="en-US" w:eastAsia="ru-RU"/>
        </w:rPr>
      </w:pPr>
    </w:p>
    <w:p w:rsidR="00F256A2" w:rsidRDefault="00F256A2" w:rsidP="00F256A2">
      <w:pPr>
        <w:rPr>
          <w:b/>
          <w:lang w:val="en-US" w:eastAsia="ru-RU"/>
        </w:rPr>
      </w:pPr>
      <w:r>
        <w:rPr>
          <w:b/>
          <w:lang w:val="en-US" w:eastAsia="ru-RU"/>
        </w:rPr>
        <w:t>Test case 3</w:t>
      </w:r>
    </w:p>
    <w:p w:rsidR="00F256A2" w:rsidRDefault="00F256A2" w:rsidP="00F256A2">
      <w:pPr>
        <w:rPr>
          <w:lang w:val="en-US" w:eastAsia="ru-RU"/>
        </w:rPr>
      </w:pPr>
      <w:r>
        <w:rPr>
          <w:lang w:val="en-US" w:eastAsia="ru-RU"/>
        </w:rPr>
        <w:t>Full force model including solar radiation pressure is utilized. Gravitational forces of the Sun, Earth, Moon, Jupiter, Venus, Saturn and Mars are taken into account along with the solar radiation pressure.</w:t>
      </w:r>
    </w:p>
    <w:p w:rsidR="00F256A2" w:rsidRDefault="00F256A2" w:rsidP="00F256A2">
      <w:pPr>
        <w:rPr>
          <w:lang w:val="en-US" w:eastAsia="ru-RU"/>
        </w:rPr>
      </w:pPr>
      <w:r>
        <w:rPr>
          <w:lang w:val="en-US" w:eastAsia="ru-RU"/>
        </w:rPr>
        <w:lastRenderedPageBreak/>
        <w:t>Maneuvers calculated for that case are the following:</w:t>
      </w:r>
    </w:p>
    <w:p w:rsidR="00F256A2" w:rsidRDefault="00F256A2" w:rsidP="00F256A2">
      <w:pPr>
        <w:rPr>
          <w:lang w:val="en-US" w:eastAsia="ru-RU"/>
        </w:rPr>
      </w:pPr>
      <w:r>
        <w:rPr>
          <w:lang w:val="en-US" w:eastAsia="ru-RU"/>
        </w:rPr>
        <w:t xml:space="preserve">dV1 = </w:t>
      </w:r>
    </w:p>
    <w:p w:rsidR="00F256A2" w:rsidRDefault="00F256A2" w:rsidP="00F256A2">
      <w:pPr>
        <w:rPr>
          <w:lang w:val="en-US" w:eastAsia="ru-RU"/>
        </w:rPr>
      </w:pPr>
      <w:r>
        <w:rPr>
          <w:lang w:val="en-US" w:eastAsia="ru-RU"/>
        </w:rPr>
        <w:t>dV2 =</w:t>
      </w:r>
    </w:p>
    <w:p w:rsidR="00F256A2" w:rsidRDefault="00F256A2" w:rsidP="00F256A2">
      <w:pPr>
        <w:rPr>
          <w:lang w:val="en-US" w:eastAsia="ru-RU"/>
        </w:rPr>
      </w:pPr>
      <w:r>
        <w:rPr>
          <w:lang w:val="en-US" w:eastAsia="ru-RU"/>
        </w:rPr>
        <w:t>The resulting orbit is shown below:</w:t>
      </w:r>
    </w:p>
    <w:p w:rsidR="00F256A2" w:rsidRDefault="00F256A2" w:rsidP="00F256A2">
      <w:pPr>
        <w:rPr>
          <w:lang w:val="en-US" w:eastAsia="ru-RU"/>
        </w:rPr>
      </w:pPr>
      <w:r>
        <w:rPr>
          <w:lang w:val="en-US" w:eastAsia="ru-RU"/>
        </w:rPr>
        <w:t>PICTURE!</w:t>
      </w:r>
    </w:p>
    <w:p w:rsidR="00F256A2" w:rsidRDefault="00F256A2"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p>
    <w:p w:rsidR="007552D1" w:rsidRDefault="007552D1"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r>
        <w:rPr>
          <w:lang w:val="en-US" w:eastAsia="ru-RU"/>
        </w:rPr>
        <w:t>Now all three cases are shown on one figure:</w:t>
      </w:r>
    </w:p>
    <w:p w:rsidR="000670E1" w:rsidRDefault="000670E1" w:rsidP="000670E1">
      <w:pPr>
        <w:rPr>
          <w:lang w:val="en-US" w:eastAsia="ru-RU"/>
        </w:rPr>
      </w:pPr>
      <w:r>
        <w:rPr>
          <w:lang w:val="en-US" w:eastAsia="ru-RU"/>
        </w:rPr>
        <w:t>PICTURE</w:t>
      </w:r>
    </w:p>
    <w:p w:rsidR="000670E1" w:rsidRDefault="007552D1" w:rsidP="00F256A2">
      <w:pPr>
        <w:rPr>
          <w:lang w:val="en-US" w:eastAsia="ru-RU"/>
        </w:rPr>
      </w:pPr>
      <w:r>
        <w:rPr>
          <w:noProof/>
          <w:lang w:eastAsia="ru-RU"/>
        </w:rPr>
        <w:drawing>
          <wp:inline distT="0" distB="0" distL="0" distR="0">
            <wp:extent cx="5762625" cy="2819400"/>
            <wp:effectExtent l="19050" t="0" r="9525" b="0"/>
            <wp:docPr id="6" name="Рисунок 4" descr="C:\Users\Alex\Desktop\MASTER THESIS\RESULTS\Halo_3modelview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esktop\MASTER THESIS\RESULTS\Halo_3modelview1png.png"/>
                    <pic:cNvPicPr>
                      <a:picLocks noChangeAspect="1" noChangeArrowheads="1"/>
                    </pic:cNvPicPr>
                  </pic:nvPicPr>
                  <pic:blipFill>
                    <a:blip r:embed="rId21"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7552D1" w:rsidRDefault="007552D1" w:rsidP="00F256A2">
      <w:pPr>
        <w:rPr>
          <w:lang w:val="en-US" w:eastAsia="ru-RU"/>
        </w:rPr>
      </w:pPr>
      <w:r>
        <w:rPr>
          <w:noProof/>
          <w:lang w:eastAsia="ru-RU"/>
        </w:rPr>
        <w:lastRenderedPageBreak/>
        <w:drawing>
          <wp:inline distT="0" distB="0" distL="0" distR="0">
            <wp:extent cx="5762625" cy="2819400"/>
            <wp:effectExtent l="19050" t="0" r="9525" b="0"/>
            <wp:docPr id="7" name="Рисунок 5" descr="C:\Users\Alex\Desktop\MASTER THESIS\RESULTS\Halo_3modelview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Desktop\MASTER THESIS\RESULTS\Halo_3modelview2png.png"/>
                    <pic:cNvPicPr>
                      <a:picLocks noChangeAspect="1" noChangeArrowheads="1"/>
                    </pic:cNvPicPr>
                  </pic:nvPicPr>
                  <pic:blipFill>
                    <a:blip r:embed="rId22"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7552D1" w:rsidRDefault="007552D1" w:rsidP="00F256A2">
      <w:pPr>
        <w:rPr>
          <w:lang w:val="en-US" w:eastAsia="ru-RU"/>
        </w:rPr>
      </w:pPr>
      <w:r>
        <w:rPr>
          <w:noProof/>
          <w:lang w:eastAsia="ru-RU"/>
        </w:rPr>
        <w:drawing>
          <wp:inline distT="0" distB="0" distL="0" distR="0">
            <wp:extent cx="6219181" cy="3042773"/>
            <wp:effectExtent l="19050" t="0" r="0" b="0"/>
            <wp:docPr id="8" name="Рисунок 6" descr="C:\Users\Alex\Desktop\MASTER THESIS\RESULTS\Halo_3modelview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Desktop\MASTER THESIS\RESULTS\Halo_3modelview3png.png"/>
                    <pic:cNvPicPr>
                      <a:picLocks noChangeAspect="1" noChangeArrowheads="1"/>
                    </pic:cNvPicPr>
                  </pic:nvPicPr>
                  <pic:blipFill>
                    <a:blip r:embed="rId23" cstate="print"/>
                    <a:srcRect/>
                    <a:stretch>
                      <a:fillRect/>
                    </a:stretch>
                  </pic:blipFill>
                  <pic:spPr bwMode="auto">
                    <a:xfrm>
                      <a:off x="0" y="0"/>
                      <a:ext cx="6219181" cy="3042773"/>
                    </a:xfrm>
                    <a:prstGeom prst="rect">
                      <a:avLst/>
                    </a:prstGeom>
                    <a:noFill/>
                    <a:ln w="9525">
                      <a:noFill/>
                      <a:miter lim="800000"/>
                      <a:headEnd/>
                      <a:tailEnd/>
                    </a:ln>
                  </pic:spPr>
                </pic:pic>
              </a:graphicData>
            </a:graphic>
          </wp:inline>
        </w:drawing>
      </w:r>
    </w:p>
    <w:p w:rsidR="000670E1" w:rsidRDefault="000670E1"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r>
        <w:rPr>
          <w:lang w:val="en-US" w:eastAsia="ru-RU"/>
        </w:rPr>
        <w:t>Below are the differences in position and velocity components during the course of 6 months, i.e. one full revolution:</w:t>
      </w:r>
    </w:p>
    <w:p w:rsidR="000670E1" w:rsidRDefault="00BB5984" w:rsidP="00F256A2">
      <w:pPr>
        <w:rPr>
          <w:lang w:val="en-US" w:eastAsia="ru-RU"/>
        </w:rPr>
      </w:pPr>
      <w:r>
        <w:rPr>
          <w:noProof/>
          <w:lang w:eastAsia="ru-RU"/>
        </w:rPr>
        <w:lastRenderedPageBreak/>
        <w:drawing>
          <wp:inline distT="0" distB="0" distL="0" distR="0">
            <wp:extent cx="5762625" cy="2819400"/>
            <wp:effectExtent l="19050" t="0" r="9525" b="0"/>
            <wp:docPr id="9" name="Рисунок 7" descr="C:\Users\Alex\Desktop\MASTER THESIS\RESULTS\Diffs_si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Desktop\MASTER THESIS\RESULTS\Diffs_sim_full.png"/>
                    <pic:cNvPicPr>
                      <a:picLocks noChangeAspect="1" noChangeArrowheads="1"/>
                    </pic:cNvPicPr>
                  </pic:nvPicPr>
                  <pic:blipFill>
                    <a:blip r:embed="rId24"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BB5984" w:rsidRDefault="00BB5984" w:rsidP="00F256A2">
      <w:pPr>
        <w:rPr>
          <w:lang w:val="en-US" w:eastAsia="ru-RU"/>
        </w:rPr>
      </w:pPr>
      <w:r>
        <w:rPr>
          <w:noProof/>
          <w:lang w:eastAsia="ru-RU"/>
        </w:rPr>
        <w:drawing>
          <wp:inline distT="0" distB="0" distL="0" distR="0">
            <wp:extent cx="5762625" cy="2819400"/>
            <wp:effectExtent l="19050" t="0" r="9525" b="0"/>
            <wp:docPr id="10" name="Рисунок 8" descr="C:\Users\Alex\Desktop\MASTER THESIS\RESULTS\Diffs_sim_sims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esktop\MASTER THESIS\RESULTS\Diffs_sim_simsrp.png"/>
                    <pic:cNvPicPr>
                      <a:picLocks noChangeAspect="1" noChangeArrowheads="1"/>
                    </pic:cNvPicPr>
                  </pic:nvPicPr>
                  <pic:blipFill>
                    <a:blip r:embed="rId25"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BB5984" w:rsidRDefault="00BB5984" w:rsidP="00F256A2">
      <w:pPr>
        <w:rPr>
          <w:lang w:val="en-US" w:eastAsia="ru-RU"/>
        </w:rPr>
      </w:pPr>
      <w:r>
        <w:rPr>
          <w:noProof/>
          <w:lang w:eastAsia="ru-RU"/>
        </w:rPr>
        <w:drawing>
          <wp:inline distT="0" distB="0" distL="0" distR="0">
            <wp:extent cx="5762625" cy="2819400"/>
            <wp:effectExtent l="19050" t="0" r="9525" b="0"/>
            <wp:docPr id="11" name="Рисунок 9" descr="C:\Users\Alex\Desktop\MASTER THESIS\RESULTS\Diffs_simsrp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Desktop\MASTER THESIS\RESULTS\Diffs_simsrp_full.png"/>
                    <pic:cNvPicPr>
                      <a:picLocks noChangeAspect="1" noChangeArrowheads="1"/>
                    </pic:cNvPicPr>
                  </pic:nvPicPr>
                  <pic:blipFill>
                    <a:blip r:embed="rId26"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0670E1" w:rsidRDefault="000670E1" w:rsidP="00F256A2">
      <w:pPr>
        <w:rPr>
          <w:lang w:val="en-US" w:eastAsia="ru-RU"/>
        </w:rPr>
      </w:pPr>
      <w:r>
        <w:rPr>
          <w:lang w:val="en-US" w:eastAsia="ru-RU"/>
        </w:rPr>
        <w:lastRenderedPageBreak/>
        <w:t>The differences in maneuvers are shown below:</w:t>
      </w:r>
    </w:p>
    <w:p w:rsidR="000670E1" w:rsidRDefault="000670E1" w:rsidP="00F256A2">
      <w:pPr>
        <w:rPr>
          <w:lang w:val="en-US" w:eastAsia="ru-RU"/>
        </w:rPr>
      </w:pPr>
      <w:r>
        <w:rPr>
          <w:lang w:val="en-US" w:eastAsia="ru-RU"/>
        </w:rPr>
        <w:t>picture</w:t>
      </w:r>
    </w:p>
    <w:p w:rsidR="000670E1" w:rsidRPr="00BB5984" w:rsidRDefault="000670E1" w:rsidP="00F256A2">
      <w:pPr>
        <w:rPr>
          <w:b/>
          <w:lang w:val="en-US" w:eastAsia="ru-RU"/>
        </w:rPr>
      </w:pPr>
      <w:r w:rsidRPr="00BB5984">
        <w:rPr>
          <w:b/>
          <w:lang w:val="en-US" w:eastAsia="ru-RU"/>
        </w:rPr>
        <w:t>or table</w:t>
      </w:r>
      <w:r w:rsidR="00BB5984">
        <w:rPr>
          <w:b/>
          <w:lang w:val="en-US" w:eastAsia="ru-RU"/>
        </w:rPr>
        <w:t xml:space="preserve"> better</w:t>
      </w:r>
    </w:p>
    <w:p w:rsidR="000670E1" w:rsidRDefault="000670E1" w:rsidP="00F256A2">
      <w:pPr>
        <w:rPr>
          <w:lang w:val="en-US" w:eastAsia="ru-RU"/>
        </w:rPr>
      </w:pPr>
    </w:p>
    <w:p w:rsidR="000670E1" w:rsidRDefault="000670E1" w:rsidP="00F256A2">
      <w:pPr>
        <w:rPr>
          <w:lang w:val="en-US" w:eastAsia="ru-RU"/>
        </w:rPr>
      </w:pPr>
      <w:r>
        <w:rPr>
          <w:lang w:val="en-US" w:eastAsia="ru-RU"/>
        </w:rPr>
        <w:t>As can be seen the difference is quite notable. But this doesn’t show the influence of the simplification of the model on the total orbit propagation to the full extent since all maneuvers were calculated for each case specifically and therefore some differences might have been compensated by the correct maneuvers.</w:t>
      </w:r>
    </w:p>
    <w:p w:rsidR="00F256A2" w:rsidRDefault="000670E1" w:rsidP="00AE6066">
      <w:pPr>
        <w:rPr>
          <w:lang w:val="en-US" w:eastAsia="ru-RU"/>
        </w:rPr>
      </w:pPr>
      <w:r>
        <w:rPr>
          <w:lang w:val="en-US" w:eastAsia="ru-RU"/>
        </w:rPr>
        <w:t xml:space="preserve">To show the significance of the influence, the maneuvers calculated for </w:t>
      </w:r>
      <w:r w:rsidRPr="000670E1">
        <w:rPr>
          <w:i/>
          <w:lang w:val="en-US" w:eastAsia="ru-RU"/>
        </w:rPr>
        <w:t>simplified model + SRP</w:t>
      </w:r>
      <w:r>
        <w:rPr>
          <w:i/>
          <w:lang w:val="en-US" w:eastAsia="ru-RU"/>
        </w:rPr>
        <w:t xml:space="preserve"> </w:t>
      </w:r>
      <w:r>
        <w:rPr>
          <w:lang w:val="en-US" w:eastAsia="ru-RU"/>
        </w:rPr>
        <w:t xml:space="preserve">will be applied for the </w:t>
      </w:r>
      <w:r w:rsidRPr="000670E1">
        <w:rPr>
          <w:i/>
          <w:lang w:val="en-US" w:eastAsia="ru-RU"/>
        </w:rPr>
        <w:t>full model</w:t>
      </w:r>
      <w:r>
        <w:rPr>
          <w:i/>
          <w:lang w:val="en-US" w:eastAsia="ru-RU"/>
        </w:rPr>
        <w:t xml:space="preserve">. </w:t>
      </w:r>
      <w:r>
        <w:rPr>
          <w:lang w:val="en-US" w:eastAsia="ru-RU"/>
        </w:rPr>
        <w:t>For the best representation</w:t>
      </w:r>
      <w:r w:rsidR="00ED0987">
        <w:rPr>
          <w:lang w:val="en-US" w:eastAsia="ru-RU"/>
        </w:rPr>
        <w:t xml:space="preserve"> this will be done for one revolution (6 months) with 2 maneuvers and for three revolutions (1.5 years) with 6 maneuvers applied.</w:t>
      </w:r>
    </w:p>
    <w:p w:rsidR="00ED0987" w:rsidRDefault="00ED0987" w:rsidP="00AE6066">
      <w:pPr>
        <w:rPr>
          <w:lang w:val="en-US" w:eastAsia="ru-RU"/>
        </w:rPr>
      </w:pPr>
      <w:r>
        <w:rPr>
          <w:lang w:val="en-US" w:eastAsia="ru-RU"/>
        </w:rPr>
        <w:t>Picture for one revolution</w:t>
      </w:r>
    </w:p>
    <w:p w:rsidR="00ED0987" w:rsidRDefault="00BB5984" w:rsidP="00AE6066">
      <w:pPr>
        <w:rPr>
          <w:lang w:val="en-US" w:eastAsia="ru-RU"/>
        </w:rPr>
      </w:pPr>
      <w:r>
        <w:rPr>
          <w:noProof/>
          <w:lang w:eastAsia="ru-RU"/>
        </w:rPr>
        <w:drawing>
          <wp:inline distT="0" distB="0" distL="0" distR="0">
            <wp:extent cx="5762625" cy="2819400"/>
            <wp:effectExtent l="19050" t="0" r="9525" b="0"/>
            <wp:docPr id="12" name="Рисунок 10" descr="C:\Users\Alex\Desktop\MASTER THESIS\RESULTS\full_with_mans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Desktop\MASTER THESIS\RESULTS\full_with_mans_6_2.png"/>
                    <pic:cNvPicPr>
                      <a:picLocks noChangeAspect="1" noChangeArrowheads="1"/>
                    </pic:cNvPicPr>
                  </pic:nvPicPr>
                  <pic:blipFill>
                    <a:blip r:embed="rId27"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ED0987" w:rsidRDefault="00ED0987" w:rsidP="00AE6066">
      <w:pPr>
        <w:rPr>
          <w:lang w:val="en-US" w:eastAsia="ru-RU"/>
        </w:rPr>
      </w:pPr>
      <w:r>
        <w:rPr>
          <w:lang w:val="en-US" w:eastAsia="ru-RU"/>
        </w:rPr>
        <w:t>Picture for three revolutions</w:t>
      </w:r>
    </w:p>
    <w:p w:rsidR="00ED0987" w:rsidRDefault="00BB5984" w:rsidP="00AE6066">
      <w:pPr>
        <w:rPr>
          <w:lang w:val="en-US" w:eastAsia="ru-RU"/>
        </w:rPr>
      </w:pPr>
      <w:r>
        <w:rPr>
          <w:noProof/>
          <w:lang w:eastAsia="ru-RU"/>
        </w:rPr>
        <w:lastRenderedPageBreak/>
        <w:drawing>
          <wp:inline distT="0" distB="0" distL="0" distR="0">
            <wp:extent cx="5762625" cy="2819400"/>
            <wp:effectExtent l="19050" t="0" r="9525" b="0"/>
            <wp:docPr id="13" name="Рисунок 11" descr="C:\Users\Alex\Desktop\MASTER THESIS\RESULTS\full_with_man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Desktop\MASTER THESIS\RESULTS\full_with_mans_12.png"/>
                    <pic:cNvPicPr>
                      <a:picLocks noChangeAspect="1" noChangeArrowheads="1"/>
                    </pic:cNvPicPr>
                  </pic:nvPicPr>
                  <pic:blipFill>
                    <a:blip r:embed="rId28"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ED0987" w:rsidRDefault="00ED0987" w:rsidP="00AE6066">
      <w:pPr>
        <w:rPr>
          <w:lang w:val="en-US" w:eastAsia="ru-RU"/>
        </w:rPr>
      </w:pPr>
    </w:p>
    <w:p w:rsidR="00ED0987" w:rsidRPr="000670E1" w:rsidRDefault="00ED0987" w:rsidP="00AE6066">
      <w:pPr>
        <w:rPr>
          <w:lang w:val="en-US" w:eastAsia="ru-RU"/>
        </w:rPr>
      </w:pPr>
      <w:r>
        <w:rPr>
          <w:lang w:val="en-US" w:eastAsia="ru-RU"/>
        </w:rPr>
        <w:t xml:space="preserve">As can be seen, the spacecraft won’t be able to complete even one revolution staying in the Halo orbit. Approximately after 3 months it starts deviating and somewhere around 5 months basically escapes the </w:t>
      </w:r>
      <w:r w:rsidR="00A10698">
        <w:rPr>
          <w:lang w:val="en-US" w:eastAsia="ru-RU"/>
        </w:rPr>
        <w:t xml:space="preserve">Halo </w:t>
      </w:r>
      <w:r>
        <w:rPr>
          <w:lang w:val="en-US" w:eastAsia="ru-RU"/>
        </w:rPr>
        <w:t>orbit and</w:t>
      </w:r>
      <w:r w:rsidR="008E3A18">
        <w:rPr>
          <w:lang w:val="en-US" w:eastAsia="ru-RU"/>
        </w:rPr>
        <w:t xml:space="preserve"> enters the heliocentric orbit. After 1.5 years the spacecraft is far away from the libration point.</w:t>
      </w:r>
    </w:p>
    <w:p w:rsidR="00F256A2" w:rsidRPr="00AE6066" w:rsidRDefault="00F256A2" w:rsidP="00AE6066">
      <w:pPr>
        <w:rPr>
          <w:lang w:val="en-US" w:eastAsia="ru-RU"/>
        </w:rPr>
      </w:pPr>
    </w:p>
    <w:p w:rsidR="0085724E" w:rsidRDefault="0085724E" w:rsidP="0085724E">
      <w:pPr>
        <w:pStyle w:val="4"/>
        <w:rPr>
          <w:lang w:val="en-US" w:eastAsia="ru-RU"/>
        </w:rPr>
      </w:pPr>
      <w:r>
        <w:rPr>
          <w:lang w:val="en-US" w:eastAsia="ru-RU"/>
        </w:rPr>
        <w:t>Force Model Simplification Test Results</w:t>
      </w:r>
    </w:p>
    <w:p w:rsidR="0085724E" w:rsidRPr="007611C5" w:rsidRDefault="007611C5" w:rsidP="007611C5">
      <w:pPr>
        <w:pStyle w:val="a5"/>
        <w:numPr>
          <w:ilvl w:val="0"/>
          <w:numId w:val="18"/>
        </w:numPr>
        <w:rPr>
          <w:color w:val="FF0000"/>
          <w:lang w:val="en-US"/>
        </w:rPr>
      </w:pPr>
      <w:r>
        <w:rPr>
          <w:color w:val="000000" w:themeColor="text1"/>
          <w:lang w:val="en-US"/>
        </w:rPr>
        <w:t>Plots of orbits created for each case</w:t>
      </w:r>
    </w:p>
    <w:p w:rsidR="007611C5" w:rsidRPr="007611C5" w:rsidRDefault="007611C5" w:rsidP="007611C5">
      <w:pPr>
        <w:pStyle w:val="a5"/>
        <w:numPr>
          <w:ilvl w:val="0"/>
          <w:numId w:val="18"/>
        </w:numPr>
        <w:rPr>
          <w:color w:val="FF0000"/>
          <w:lang w:val="en-US"/>
        </w:rPr>
      </w:pPr>
      <w:r>
        <w:rPr>
          <w:color w:val="000000" w:themeColor="text1"/>
          <w:lang w:val="en-US"/>
        </w:rPr>
        <w:t>Plots of differences in the coordinates, velocities and calculated maneuvers</w:t>
      </w:r>
    </w:p>
    <w:p w:rsidR="007611C5" w:rsidRPr="007611C5" w:rsidRDefault="007611C5" w:rsidP="007611C5">
      <w:pPr>
        <w:pStyle w:val="a5"/>
        <w:numPr>
          <w:ilvl w:val="0"/>
          <w:numId w:val="18"/>
        </w:numPr>
        <w:rPr>
          <w:color w:val="FF0000"/>
          <w:lang w:val="en-US"/>
        </w:rPr>
      </w:pPr>
      <w:r>
        <w:rPr>
          <w:color w:val="000000" w:themeColor="text1"/>
          <w:lang w:val="en-US"/>
        </w:rPr>
        <w:t xml:space="preserve">Apply the maneuvers created from simplified case to the full model and show if it is successful or unsuccessful </w:t>
      </w:r>
      <w:r w:rsidR="003F6DD8">
        <w:rPr>
          <w:color w:val="000000" w:themeColor="text1"/>
          <w:lang w:val="en-US"/>
        </w:rPr>
        <w:t>staying in the orbit</w:t>
      </w:r>
    </w:p>
    <w:p w:rsidR="0085724E" w:rsidRDefault="0085724E" w:rsidP="0085724E">
      <w:pPr>
        <w:rPr>
          <w:lang w:val="en-US"/>
        </w:rPr>
      </w:pPr>
    </w:p>
    <w:p w:rsidR="0085724E" w:rsidRDefault="0085724E" w:rsidP="0085724E">
      <w:pPr>
        <w:pStyle w:val="4"/>
        <w:rPr>
          <w:lang w:val="en-US"/>
        </w:rPr>
      </w:pPr>
      <w:r>
        <w:rPr>
          <w:lang w:val="en-US"/>
        </w:rPr>
        <w:t xml:space="preserve">Comparison of Integrators </w:t>
      </w:r>
      <w:r>
        <w:rPr>
          <w:lang w:val="en-US" w:eastAsia="ru-RU"/>
        </w:rPr>
        <w:t>Test Results</w:t>
      </w:r>
    </w:p>
    <w:p w:rsidR="003F6DD8" w:rsidRPr="007611C5" w:rsidRDefault="003F6DD8" w:rsidP="003F6DD8">
      <w:pPr>
        <w:pStyle w:val="a5"/>
        <w:numPr>
          <w:ilvl w:val="0"/>
          <w:numId w:val="18"/>
        </w:numPr>
        <w:rPr>
          <w:color w:val="FF0000"/>
          <w:lang w:val="en-US"/>
        </w:rPr>
      </w:pPr>
      <w:r>
        <w:rPr>
          <w:color w:val="000000" w:themeColor="text1"/>
          <w:lang w:val="en-US"/>
        </w:rPr>
        <w:t xml:space="preserve">Plots of orbits created for each </w:t>
      </w:r>
      <w:commentRangeStart w:id="292"/>
      <w:r>
        <w:rPr>
          <w:color w:val="000000" w:themeColor="text1"/>
          <w:lang w:val="en-US"/>
        </w:rPr>
        <w:t>case</w:t>
      </w:r>
      <w:commentRangeEnd w:id="292"/>
      <w:r w:rsidR="00195367">
        <w:rPr>
          <w:rStyle w:val="a8"/>
        </w:rPr>
        <w:commentReference w:id="292"/>
      </w:r>
    </w:p>
    <w:p w:rsidR="003F6DD8" w:rsidRPr="007611C5" w:rsidRDefault="003F6DD8" w:rsidP="003F6DD8">
      <w:pPr>
        <w:pStyle w:val="a5"/>
        <w:numPr>
          <w:ilvl w:val="0"/>
          <w:numId w:val="18"/>
        </w:numPr>
        <w:rPr>
          <w:color w:val="FF0000"/>
          <w:lang w:val="en-US"/>
        </w:rPr>
      </w:pPr>
      <w:r>
        <w:rPr>
          <w:color w:val="000000" w:themeColor="text1"/>
          <w:lang w:val="en-US"/>
        </w:rPr>
        <w:t>Plots of differences in the coordinates, velocities and calculated maneuvers</w:t>
      </w:r>
    </w:p>
    <w:p w:rsidR="0085724E" w:rsidRPr="00195367" w:rsidRDefault="003F6DD8" w:rsidP="0085724E">
      <w:pPr>
        <w:pStyle w:val="a5"/>
        <w:numPr>
          <w:ilvl w:val="0"/>
          <w:numId w:val="18"/>
        </w:numPr>
        <w:rPr>
          <w:color w:val="FF0000"/>
          <w:lang w:val="en-US"/>
        </w:rPr>
      </w:pPr>
      <w:r>
        <w:rPr>
          <w:color w:val="000000" w:themeColor="text1"/>
          <w:lang w:val="en-US"/>
        </w:rPr>
        <w:t>Apply the maneuvers created from the worst case to the best case and show if it is successful or unsuccessful staying in the orbit</w:t>
      </w:r>
    </w:p>
    <w:p w:rsidR="00195367" w:rsidRPr="00937123" w:rsidRDefault="00195367" w:rsidP="00195367">
      <w:pPr>
        <w:pStyle w:val="a5"/>
        <w:ind w:left="720"/>
        <w:rPr>
          <w:color w:val="FF0000"/>
          <w:lang w:val="en-US"/>
        </w:rPr>
      </w:pPr>
    </w:p>
    <w:p w:rsidR="00937123" w:rsidRPr="00937123" w:rsidRDefault="00937123" w:rsidP="00937123">
      <w:pPr>
        <w:rPr>
          <w:color w:val="FF0000"/>
          <w:lang w:val="en-US"/>
        </w:rPr>
      </w:pPr>
    </w:p>
    <w:p w:rsidR="0085724E" w:rsidRDefault="0085724E" w:rsidP="00474A9D">
      <w:pPr>
        <w:pStyle w:val="1"/>
      </w:pPr>
      <w:bookmarkStart w:id="293" w:name="_Toc469887689"/>
      <w:r>
        <w:lastRenderedPageBreak/>
        <w:t>CONCLUSION</w:t>
      </w:r>
      <w:bookmarkEnd w:id="293"/>
    </w:p>
    <w:p w:rsidR="00937123" w:rsidRDefault="00937123" w:rsidP="00937123">
      <w:pPr>
        <w:pStyle w:val="a5"/>
        <w:numPr>
          <w:ilvl w:val="0"/>
          <w:numId w:val="19"/>
        </w:numPr>
        <w:rPr>
          <w:lang w:val="en-US"/>
        </w:rPr>
      </w:pPr>
      <w:r>
        <w:rPr>
          <w:lang w:val="en-US"/>
        </w:rPr>
        <w:t>To be written when chapter 5 is finished.</w:t>
      </w:r>
    </w:p>
    <w:p w:rsidR="00195367" w:rsidRPr="00195367" w:rsidRDefault="00F33756" w:rsidP="00195367">
      <w:pPr>
        <w:rPr>
          <w:lang w:val="en-US"/>
        </w:rPr>
      </w:pPr>
      <w:r>
        <w:rPr>
          <w:lang w:val="en-US"/>
        </w:rPr>
        <w:t xml:space="preserve">In this thesis, the significant influence of the force model simplification was demonstrated. </w:t>
      </w:r>
    </w:p>
    <w:p w:rsidR="005D662F" w:rsidRDefault="0085724E" w:rsidP="00837B5F">
      <w:pPr>
        <w:pStyle w:val="1"/>
      </w:pPr>
      <w:bookmarkStart w:id="294" w:name="_Toc469887690"/>
      <w:r>
        <w:lastRenderedPageBreak/>
        <w:t>REFERENCES</w:t>
      </w:r>
      <w:bookmarkEnd w:id="294"/>
    </w:p>
    <w:p w:rsidR="00BB3587" w:rsidRDefault="00C13353" w:rsidP="00C13353">
      <w:pPr>
        <w:jc w:val="left"/>
        <w:rPr>
          <w:rFonts w:cs="Helvetica"/>
          <w:color w:val="111111"/>
          <w:lang w:val="en-US"/>
        </w:rPr>
      </w:pPr>
      <w:r w:rsidRPr="00C13353">
        <w:rPr>
          <w:rFonts w:cs="Helvetica"/>
          <w:color w:val="111111"/>
          <w:lang w:val="de-DE"/>
        </w:rPr>
        <w:t>[1]</w:t>
      </w:r>
      <w:r w:rsidRPr="00C13353">
        <w:rPr>
          <w:i/>
          <w:lang w:val="de-DE" w:eastAsia="ru-RU"/>
        </w:rPr>
        <w:t xml:space="preserve"> </w:t>
      </w:r>
      <w:r>
        <w:rPr>
          <w:lang w:val="de-DE" w:eastAsia="ru-RU"/>
        </w:rPr>
        <w:t>Buinhas L</w:t>
      </w:r>
      <w:r w:rsidRPr="00C13353">
        <w:rPr>
          <w:lang w:val="de-DE" w:eastAsia="ru-RU"/>
        </w:rPr>
        <w:t>, Ferre</w:t>
      </w:r>
      <w:r>
        <w:rPr>
          <w:lang w:val="de-DE" w:eastAsia="ru-RU"/>
        </w:rPr>
        <w:t>r-Gil E,  Forstner</w:t>
      </w:r>
      <w:r w:rsidRPr="00C13353">
        <w:rPr>
          <w:lang w:val="de-DE" w:eastAsia="ru-RU"/>
        </w:rPr>
        <w:t xml:space="preserve"> R. (2016). </w:t>
      </w:r>
      <w:r w:rsidRPr="00C13353">
        <w:rPr>
          <w:lang w:val="en-US" w:eastAsia="ru-RU"/>
        </w:rPr>
        <w:t>„IRASSI: InfraRed astronomy satellite swarm interferometry—Mission concept and description.</w:t>
      </w:r>
      <w:r>
        <w:rPr>
          <w:lang w:val="en-US" w:eastAsia="ru-RU"/>
        </w:rPr>
        <w:t>”</w:t>
      </w:r>
      <w:r w:rsidRPr="00C13353">
        <w:rPr>
          <w:lang w:val="en-US" w:eastAsia="ru-RU"/>
        </w:rPr>
        <w:t xml:space="preserve"> In Aerospace Conference, 2016 IEEE (pp. 1-20). IEEE</w:t>
      </w:r>
    </w:p>
    <w:p w:rsidR="009D77C7" w:rsidRDefault="00C13353" w:rsidP="00C13353">
      <w:pPr>
        <w:jc w:val="left"/>
        <w:rPr>
          <w:rFonts w:cs="Helvetica"/>
          <w:color w:val="111111"/>
          <w:lang w:val="en-US"/>
        </w:rPr>
      </w:pPr>
      <w:r w:rsidRPr="00C13353">
        <w:rPr>
          <w:rFonts w:cs="Helvetica"/>
          <w:color w:val="111111"/>
          <w:lang w:val="en-US"/>
        </w:rPr>
        <w:t>[2]</w:t>
      </w:r>
      <w:r w:rsidR="009D77C7" w:rsidRPr="00C13353">
        <w:rPr>
          <w:rFonts w:cs="Helvetica"/>
          <w:color w:val="111111"/>
          <w:lang w:val="en-US"/>
        </w:rPr>
        <w:t xml:space="preserve"> </w:t>
      </w:r>
      <w:r w:rsidRPr="00C13353">
        <w:rPr>
          <w:rFonts w:cs="Helvetica"/>
          <w:color w:val="111111"/>
          <w:lang w:val="en-US"/>
        </w:rPr>
        <w:t>ESA Gaia Missi</w:t>
      </w:r>
      <w:r>
        <w:rPr>
          <w:rFonts w:cs="Helvetica"/>
          <w:color w:val="111111"/>
          <w:lang w:val="en-US"/>
        </w:rPr>
        <w:t xml:space="preserve">on Summary </w:t>
      </w:r>
      <w:hyperlink r:id="rId29" w:history="1">
        <w:r w:rsidRPr="00C13353">
          <w:rPr>
            <w:rStyle w:val="a4"/>
            <w:rFonts w:cs="Helvetica"/>
            <w:lang w:val="en-US"/>
          </w:rPr>
          <w:t>http://sci.esa.int/gaia/</w:t>
        </w:r>
      </w:hyperlink>
    </w:p>
    <w:p w:rsidR="00C13353" w:rsidRDefault="00C13353" w:rsidP="00C13353">
      <w:pPr>
        <w:jc w:val="left"/>
        <w:rPr>
          <w:lang w:val="en-US"/>
        </w:rPr>
      </w:pPr>
      <w:r>
        <w:rPr>
          <w:rFonts w:cs="Helvetica"/>
          <w:color w:val="111111"/>
          <w:lang w:val="en-US"/>
        </w:rPr>
        <w:t xml:space="preserve">[3] ESA Herschel Mission Summary </w:t>
      </w:r>
      <w:r>
        <w:fldChar w:fldCharType="begin"/>
      </w:r>
      <w:r w:rsidRPr="007575FC">
        <w:rPr>
          <w:lang w:val="en-US"/>
          <w:rPrChange w:id="295" w:author="Alex" w:date="2016-12-14T18:28:00Z">
            <w:rPr/>
          </w:rPrChange>
        </w:rPr>
        <w:instrText>HYPERLINK "http://sci.esa.int/herschel/"</w:instrText>
      </w:r>
      <w:r>
        <w:fldChar w:fldCharType="separate"/>
      </w:r>
      <w:r w:rsidRPr="00AB4109">
        <w:rPr>
          <w:rStyle w:val="a4"/>
          <w:lang w:val="en-US"/>
        </w:rPr>
        <w:t>http://sci.esa.int/herschel/</w:t>
      </w:r>
      <w:r>
        <w:fldChar w:fldCharType="end"/>
      </w:r>
    </w:p>
    <w:p w:rsidR="00C13353" w:rsidRDefault="00C13353" w:rsidP="00C13353">
      <w:pPr>
        <w:jc w:val="left"/>
        <w:rPr>
          <w:lang w:val="en-US"/>
        </w:rPr>
      </w:pPr>
      <w:r>
        <w:rPr>
          <w:lang w:val="en-US"/>
        </w:rPr>
        <w:t xml:space="preserve">[4] ESA Planck Mission Summary </w:t>
      </w:r>
      <w:r>
        <w:fldChar w:fldCharType="begin"/>
      </w:r>
      <w:r w:rsidRPr="007575FC">
        <w:rPr>
          <w:lang w:val="en-US"/>
          <w:rPrChange w:id="296" w:author="Alex" w:date="2016-12-14T18:28:00Z">
            <w:rPr/>
          </w:rPrChange>
        </w:rPr>
        <w:instrText>HYPERLINK "http://sci.esa.int/planck/"</w:instrText>
      </w:r>
      <w:r>
        <w:fldChar w:fldCharType="separate"/>
      </w:r>
      <w:r w:rsidRPr="00AB4109">
        <w:rPr>
          <w:rStyle w:val="a4"/>
          <w:lang w:val="en-US"/>
        </w:rPr>
        <w:t>http://sci.esa.int/planck/</w:t>
      </w:r>
      <w:r>
        <w:fldChar w:fldCharType="end"/>
      </w:r>
    </w:p>
    <w:p w:rsidR="00C13353" w:rsidRDefault="00C13353" w:rsidP="00C13353">
      <w:pPr>
        <w:jc w:val="left"/>
        <w:rPr>
          <w:lang w:val="en-US"/>
        </w:rPr>
      </w:pPr>
      <w:r>
        <w:rPr>
          <w:lang w:val="en-US"/>
        </w:rPr>
        <w:t xml:space="preserve">[5] NASA James Webb Space Telescope Orbit information </w:t>
      </w:r>
      <w:r>
        <w:fldChar w:fldCharType="begin"/>
      </w:r>
      <w:r w:rsidRPr="007575FC">
        <w:rPr>
          <w:lang w:val="en-US"/>
          <w:rPrChange w:id="297" w:author="Alex" w:date="2016-12-14T18:28:00Z">
            <w:rPr/>
          </w:rPrChange>
        </w:rPr>
        <w:instrText>HYPERLINK "http://jwst.nasa.gov/orbit.html"</w:instrText>
      </w:r>
      <w:r>
        <w:fldChar w:fldCharType="separate"/>
      </w:r>
      <w:r w:rsidRPr="00E2382B">
        <w:rPr>
          <w:rStyle w:val="a4"/>
          <w:lang w:val="en-US"/>
        </w:rPr>
        <w:t>http://jwst.nasa.gov/orbit.html</w:t>
      </w:r>
      <w:r>
        <w:fldChar w:fldCharType="end"/>
      </w:r>
    </w:p>
    <w:p w:rsidR="00C13353" w:rsidRDefault="00C13353" w:rsidP="0013410E">
      <w:pPr>
        <w:rPr>
          <w:lang w:val="en-US"/>
        </w:rPr>
      </w:pPr>
      <w:r>
        <w:rPr>
          <w:lang w:val="en-US"/>
        </w:rPr>
        <w:t>[6] Vallado</w:t>
      </w:r>
      <w:r w:rsidRPr="00C13353">
        <w:rPr>
          <w:lang w:val="en-US"/>
        </w:rPr>
        <w:t xml:space="preserve"> </w:t>
      </w:r>
      <w:r>
        <w:rPr>
          <w:lang w:val="en-US"/>
        </w:rPr>
        <w:t>D.A., McClain</w:t>
      </w:r>
      <w:r w:rsidRPr="00C13353">
        <w:rPr>
          <w:lang w:val="en-US"/>
        </w:rPr>
        <w:t xml:space="preserve"> </w:t>
      </w:r>
      <w:r>
        <w:rPr>
          <w:lang w:val="en-US"/>
        </w:rPr>
        <w:t>W.D. (1997)</w:t>
      </w:r>
      <w:r w:rsidR="00B35D5B">
        <w:rPr>
          <w:lang w:val="en-US"/>
        </w:rPr>
        <w:t>.</w:t>
      </w:r>
      <w:r>
        <w:rPr>
          <w:lang w:val="en-US"/>
        </w:rPr>
        <w:t xml:space="preserve"> “Fundamentals of Astrodynamics and Applications”</w:t>
      </w:r>
    </w:p>
    <w:p w:rsidR="00C13353" w:rsidRDefault="00C13353" w:rsidP="0013410E">
      <w:pPr>
        <w:rPr>
          <w:lang w:val="en-US"/>
        </w:rPr>
      </w:pPr>
      <w:r w:rsidRPr="00C13353">
        <w:rPr>
          <w:lang w:val="de-DE"/>
        </w:rPr>
        <w:t>[7] Schaub H., Junkins J</w:t>
      </w:r>
      <w:r>
        <w:rPr>
          <w:lang w:val="de-DE"/>
        </w:rPr>
        <w:t>.L., (2002)</w:t>
      </w:r>
      <w:r w:rsidR="00B35D5B">
        <w:rPr>
          <w:lang w:val="de-DE"/>
        </w:rPr>
        <w:t>.</w:t>
      </w:r>
      <w:r>
        <w:rPr>
          <w:lang w:val="de-DE"/>
        </w:rPr>
        <w:t xml:space="preserve"> </w:t>
      </w:r>
      <w:r w:rsidRPr="00B35D5B">
        <w:rPr>
          <w:lang w:val="en-US"/>
        </w:rPr>
        <w:t>„</w:t>
      </w:r>
      <w:r w:rsidR="00B35D5B" w:rsidRPr="00B35D5B">
        <w:rPr>
          <w:lang w:val="en-US"/>
        </w:rPr>
        <w:t>Analytical Mechanics of Aerospace S</w:t>
      </w:r>
      <w:r w:rsidR="00B35D5B">
        <w:rPr>
          <w:lang w:val="en-US"/>
        </w:rPr>
        <w:t>ystems”</w:t>
      </w:r>
    </w:p>
    <w:p w:rsidR="00B35D5B" w:rsidRDefault="00B35D5B" w:rsidP="0013410E">
      <w:pPr>
        <w:rPr>
          <w:lang w:val="en-US"/>
        </w:rPr>
      </w:pPr>
      <w:r>
        <w:rPr>
          <w:lang w:val="en-US"/>
        </w:rPr>
        <w:t>[8] ESA web-site, esa.com</w:t>
      </w:r>
    </w:p>
    <w:p w:rsidR="00B35D5B" w:rsidRDefault="00B35D5B" w:rsidP="0013410E">
      <w:pPr>
        <w:rPr>
          <w:lang w:val="en-US"/>
        </w:rPr>
      </w:pPr>
      <w:r>
        <w:rPr>
          <w:lang w:val="en-US"/>
        </w:rPr>
        <w:t>[9] Zazzera F.B., Topputo F., Massari M., “Assesment of Mission Design Including Utilization of Libration Points and Weak Stability Boundaries.” Dipartimento di Ingegneria Aerospaziale, Politecnico di Milano</w:t>
      </w:r>
    </w:p>
    <w:p w:rsidR="00B35D5B" w:rsidRDefault="00B35D5B" w:rsidP="0013410E">
      <w:pPr>
        <w:rPr>
          <w:lang w:val="en-US"/>
        </w:rPr>
      </w:pPr>
      <w:r>
        <w:rPr>
          <w:lang w:val="en-US"/>
        </w:rPr>
        <w:t>[10] Farquhar R.W. (1970). “The control and use of libration-point satellites.” National Aeronautics and Space Administration, Goddard Space Flight Center, Greenbelt, Md. 20771</w:t>
      </w:r>
    </w:p>
    <w:p w:rsidR="00B35D5B" w:rsidRDefault="00B35D5B" w:rsidP="0013410E">
      <w:pPr>
        <w:rPr>
          <w:lang w:val="en-US"/>
        </w:rPr>
      </w:pPr>
      <w:r>
        <w:rPr>
          <w:lang w:val="en-US"/>
        </w:rPr>
        <w:t>[11] Mahajan B., (2013) “Libration point orbits near small bodies in the elliptic restricted-three-body problem”. Masters Theses. Paper 7200</w:t>
      </w:r>
    </w:p>
    <w:p w:rsidR="00837B5F" w:rsidRDefault="00837B5F" w:rsidP="0013410E">
      <w:pPr>
        <w:rPr>
          <w:lang w:val="en-US"/>
        </w:rPr>
      </w:pPr>
      <w:r>
        <w:rPr>
          <w:lang w:val="en-US"/>
        </w:rPr>
        <w:t xml:space="preserve">[12] </w:t>
      </w:r>
      <w:r w:rsidR="0068656C">
        <w:rPr>
          <w:lang w:val="en-US"/>
        </w:rPr>
        <w:t>Richardson D. L. (1979) “Analytic construction of periodic orbits about the collinear points.” Department of Aerospace Engineering, University of Cincinnati, U.S.A.</w:t>
      </w:r>
    </w:p>
    <w:p w:rsidR="0068656C" w:rsidRDefault="0068656C" w:rsidP="0068656C">
      <w:pPr>
        <w:rPr>
          <w:color w:val="000000"/>
          <w:sz w:val="27"/>
          <w:szCs w:val="27"/>
          <w:shd w:val="clear" w:color="auto" w:fill="FFFFFF"/>
          <w:lang w:val="en-US"/>
        </w:rPr>
      </w:pPr>
      <w:r>
        <w:rPr>
          <w:lang w:val="en-US"/>
        </w:rPr>
        <w:t>[13] Richardson D. L. (1980) “</w:t>
      </w:r>
      <w:r w:rsidRPr="0068656C">
        <w:rPr>
          <w:shd w:val="clear" w:color="auto" w:fill="FFFFFF"/>
          <w:lang w:val="en-US"/>
        </w:rPr>
        <w:t>A note on a Lagrangian formulation for motion about the collinear points</w:t>
      </w:r>
      <w:r>
        <w:rPr>
          <w:shd w:val="clear" w:color="auto" w:fill="FFFFFF"/>
          <w:lang w:val="en-US"/>
        </w:rPr>
        <w:t xml:space="preserve">.” </w:t>
      </w:r>
      <w:r>
        <w:rPr>
          <w:color w:val="000000"/>
          <w:sz w:val="27"/>
          <w:szCs w:val="27"/>
          <w:shd w:val="clear" w:color="auto" w:fill="FFFFFF"/>
        </w:rPr>
        <w:t>Celestial Mechanics, vol. 22, Oct. 1980, p. 231-236.</w:t>
      </w:r>
    </w:p>
    <w:p w:rsidR="0068656C" w:rsidRDefault="0068656C" w:rsidP="0068656C">
      <w:pPr>
        <w:rPr>
          <w:shd w:val="clear" w:color="auto" w:fill="FFFFFF"/>
          <w:lang w:val="en-US"/>
        </w:rPr>
      </w:pPr>
      <w:r>
        <w:rPr>
          <w:shd w:val="clear" w:color="auto" w:fill="FFFFFF"/>
          <w:lang w:val="en-US"/>
        </w:rPr>
        <w:t>[14] Evans S.W., “Natural environment near the Sun/Earth-Moon L2 libration point.” Marschall Space Flight Center</w:t>
      </w:r>
    </w:p>
    <w:p w:rsidR="0068656C" w:rsidRDefault="0068656C" w:rsidP="006732B0">
      <w:pPr>
        <w:rPr>
          <w:rFonts w:asciiTheme="minorHAnsi" w:hAnsiTheme="minorHAnsi"/>
          <w:shd w:val="clear" w:color="auto" w:fill="FFFFFF"/>
          <w:lang w:val="de-DE"/>
        </w:rPr>
      </w:pPr>
      <w:r w:rsidRPr="0068656C">
        <w:rPr>
          <w:shd w:val="clear" w:color="auto" w:fill="FFFFFF"/>
          <w:lang w:val="de-DE"/>
        </w:rPr>
        <w:lastRenderedPageBreak/>
        <w:t>[15]</w:t>
      </w:r>
      <w:r>
        <w:rPr>
          <w:shd w:val="clear" w:color="auto" w:fill="FFFFFF"/>
          <w:lang w:val="de-DE"/>
        </w:rPr>
        <w:t xml:space="preserve"> </w:t>
      </w:r>
      <w:r w:rsidRPr="0068656C">
        <w:rPr>
          <w:shd w:val="clear" w:color="auto" w:fill="FFFFFF"/>
          <w:lang w:val="de-DE"/>
        </w:rPr>
        <w:t>Montenbruck O., Gill E. (2005) “Sa</w:t>
      </w:r>
      <w:r>
        <w:rPr>
          <w:shd w:val="clear" w:color="auto" w:fill="FFFFFF"/>
          <w:lang w:val="de-DE"/>
        </w:rPr>
        <w:t xml:space="preserve">tellite Orbits. </w:t>
      </w:r>
      <w:r w:rsidRPr="0068656C">
        <w:rPr>
          <w:shd w:val="clear" w:color="auto" w:fill="FFFFFF"/>
          <w:lang w:val="de-DE"/>
        </w:rPr>
        <w:t>Models, Methods and Applications“ Deutsches Zentrum f</w:t>
      </w:r>
      <w:r>
        <w:rPr>
          <w:shd w:val="clear" w:color="auto" w:fill="FFFFFF"/>
          <w:lang w:val="de-DE"/>
        </w:rPr>
        <w:t>ür Luft</w:t>
      </w:r>
      <w:r w:rsidRPr="0068656C">
        <w:rPr>
          <w:rFonts w:asciiTheme="minorHAnsi" w:hAnsiTheme="minorHAnsi"/>
          <w:shd w:val="clear" w:color="auto" w:fill="FFFFFF"/>
          <w:lang w:val="de-DE"/>
        </w:rPr>
        <w:t>- u</w:t>
      </w:r>
      <w:r>
        <w:rPr>
          <w:rFonts w:asciiTheme="minorHAnsi" w:hAnsiTheme="minorHAnsi"/>
          <w:shd w:val="clear" w:color="auto" w:fill="FFFFFF"/>
          <w:lang w:val="de-DE"/>
        </w:rPr>
        <w:t>nd Raumfahrt (DLR) e.V.</w:t>
      </w:r>
    </w:p>
    <w:p w:rsidR="0068656C" w:rsidRDefault="0068656C" w:rsidP="006732B0">
      <w:pPr>
        <w:rPr>
          <w:shd w:val="clear" w:color="auto" w:fill="FFFFFF"/>
          <w:lang w:val="en-US"/>
        </w:rPr>
      </w:pPr>
      <w:r w:rsidRPr="000B4C07">
        <w:rPr>
          <w:shd w:val="clear" w:color="auto" w:fill="FFFFFF"/>
          <w:lang w:val="en-US"/>
        </w:rPr>
        <w:t xml:space="preserve">[16] </w:t>
      </w:r>
      <w:r w:rsidR="000B4C07" w:rsidRPr="000B4C07">
        <w:rPr>
          <w:shd w:val="clear" w:color="auto" w:fill="FFFFFF"/>
          <w:lang w:val="en-US"/>
        </w:rPr>
        <w:t>Pavlak T.A., Howell K</w:t>
      </w:r>
      <w:r w:rsidR="000B4C07">
        <w:rPr>
          <w:shd w:val="clear" w:color="auto" w:fill="FFFFFF"/>
          <w:lang w:val="en-US"/>
        </w:rPr>
        <w:t>.C. “Strategy for Optimal, Ling-Term Stationkeeping of Libration Point Orbits in the Earth-Moon System.” Purdue University, West Lafayette, IN, 47907 – 2045, USA</w:t>
      </w:r>
    </w:p>
    <w:p w:rsidR="000B4C07" w:rsidRDefault="000B4C07" w:rsidP="006732B0">
      <w:pPr>
        <w:rPr>
          <w:lang w:val="en-US"/>
        </w:rPr>
      </w:pPr>
      <w:r>
        <w:rPr>
          <w:shd w:val="clear" w:color="auto" w:fill="FFFFFF"/>
          <w:lang w:val="en-US"/>
        </w:rPr>
        <w:t>[17]</w:t>
      </w:r>
      <w:r w:rsidR="00184DDD">
        <w:rPr>
          <w:shd w:val="clear" w:color="auto" w:fill="FFFFFF"/>
          <w:lang w:val="en-US"/>
        </w:rPr>
        <w:t xml:space="preserve"> </w:t>
      </w:r>
      <w:r w:rsidR="00184DDD" w:rsidRPr="00184DDD">
        <w:rPr>
          <w:lang w:val="en-US"/>
        </w:rPr>
        <w:t>Berry</w:t>
      </w:r>
      <w:r w:rsidR="00184DDD">
        <w:rPr>
          <w:lang w:val="en-US"/>
        </w:rPr>
        <w:t xml:space="preserve"> M.M., “</w:t>
      </w:r>
      <w:r w:rsidR="00184DDD" w:rsidRPr="00184DDD">
        <w:rPr>
          <w:lang w:val="en-US"/>
        </w:rPr>
        <w:t>COMPARISONS BETWEEN NEWTON-RAPHSON AND BROYDEN’S METHODS</w:t>
      </w:r>
      <w:r w:rsidR="00184DDD">
        <w:rPr>
          <w:lang w:val="en-US"/>
        </w:rPr>
        <w:t xml:space="preserve"> FOR TRAJECTORY DESIGN PROBLEMS.” AAS 11-480</w:t>
      </w:r>
    </w:p>
    <w:p w:rsidR="00184DDD" w:rsidRDefault="00184DDD" w:rsidP="006732B0">
      <w:pPr>
        <w:rPr>
          <w:lang w:val="en-US"/>
        </w:rPr>
      </w:pPr>
      <w:r>
        <w:rPr>
          <w:lang w:val="en-US"/>
        </w:rPr>
        <w:t>[18] Butcher J.C. (1964) “On Runge-Kutta processes of high order.”, J. Austral. Math. Soc., IV/2, 179-194</w:t>
      </w:r>
    </w:p>
    <w:p w:rsidR="00B337DF" w:rsidRDefault="00B337DF" w:rsidP="00402DFA">
      <w:pPr>
        <w:rPr>
          <w:shd w:val="clear" w:color="auto" w:fill="FFFFFF"/>
          <w:lang w:val="en-US"/>
        </w:rPr>
      </w:pPr>
      <w:r>
        <w:rPr>
          <w:lang w:val="en-US"/>
        </w:rPr>
        <w:t xml:space="preserve">[19] </w:t>
      </w:r>
      <w:r w:rsidRPr="00B337DF">
        <w:rPr>
          <w:shd w:val="clear" w:color="auto" w:fill="FFFFFF"/>
          <w:lang w:val="en-US"/>
        </w:rPr>
        <w:t>Zadunaisky P. E.</w:t>
      </w:r>
      <w:r>
        <w:rPr>
          <w:shd w:val="clear" w:color="auto" w:fill="FFFFFF"/>
          <w:lang w:val="en-US"/>
        </w:rPr>
        <w:t xml:space="preserve"> (1979) “ON THE ACCURACY IN THE NUMERICAL SOLUTION OF THE N-BODY PROBLEM.” C.N.I.E., Observatorip Nacional de Fisica Cosmica, Av. Mitre 3100 – San Miguel (B.Aires), Argentina</w:t>
      </w:r>
    </w:p>
    <w:p w:rsidR="00B337DF" w:rsidRDefault="00B337DF" w:rsidP="00402DFA">
      <w:pPr>
        <w:rPr>
          <w:color w:val="000000"/>
          <w:sz w:val="27"/>
          <w:szCs w:val="27"/>
          <w:shd w:val="clear" w:color="auto" w:fill="FFFFFF"/>
          <w:lang w:val="en-US"/>
        </w:rPr>
      </w:pPr>
      <w:r>
        <w:rPr>
          <w:color w:val="000000"/>
          <w:sz w:val="27"/>
          <w:szCs w:val="27"/>
          <w:shd w:val="clear" w:color="auto" w:fill="FFFFFF"/>
          <w:lang w:val="en-US"/>
        </w:rPr>
        <w:t xml:space="preserve">[20] </w:t>
      </w:r>
      <w:r w:rsidR="00142719">
        <w:rPr>
          <w:color w:val="000000"/>
          <w:sz w:val="27"/>
          <w:szCs w:val="27"/>
          <w:shd w:val="clear" w:color="auto" w:fill="FFFFFF"/>
          <w:lang w:val="en-US"/>
        </w:rPr>
        <w:t xml:space="preserve">Hughes S.P., Qureshi R.H., Cooley S.D., Parker. J.J.K., Grubb T.G. </w:t>
      </w:r>
      <w:r w:rsidR="00142719" w:rsidRPr="00402DFA">
        <w:t>(2014) “Verification and Validation of the General Mission Analysis Tool (GMAT)” NASA Goddard Space Flight Center, Greenbelt, MD, 20771, USA</w:t>
      </w:r>
    </w:p>
    <w:p w:rsidR="00142719" w:rsidRDefault="00142719" w:rsidP="00402DFA">
      <w:pPr>
        <w:rPr>
          <w:color w:val="000000"/>
          <w:sz w:val="27"/>
          <w:szCs w:val="27"/>
          <w:shd w:val="clear" w:color="auto" w:fill="FFFFFF"/>
          <w:lang w:val="en-US"/>
        </w:rPr>
      </w:pPr>
      <w:r w:rsidRPr="00142719">
        <w:rPr>
          <w:color w:val="000000"/>
          <w:sz w:val="27"/>
          <w:szCs w:val="27"/>
          <w:shd w:val="clear" w:color="auto" w:fill="FFFFFF"/>
          <w:lang w:val="de-DE"/>
        </w:rPr>
        <w:t xml:space="preserve">[21] ode87 Integrator. </w:t>
      </w:r>
      <w:r w:rsidRPr="00142719">
        <w:rPr>
          <w:color w:val="000000"/>
          <w:sz w:val="27"/>
          <w:szCs w:val="27"/>
          <w:shd w:val="clear" w:color="auto" w:fill="FFFFFF"/>
          <w:lang w:val="en-US"/>
        </w:rPr>
        <w:t>Auth</w:t>
      </w:r>
      <w:r>
        <w:rPr>
          <w:color w:val="000000"/>
          <w:sz w:val="27"/>
          <w:szCs w:val="27"/>
          <w:shd w:val="clear" w:color="auto" w:fill="FFFFFF"/>
          <w:lang w:val="en-US"/>
        </w:rPr>
        <w:t>or: Govorukhin Vasiliy (2003)</w:t>
      </w:r>
      <w:r w:rsidRPr="00142719">
        <w:rPr>
          <w:color w:val="000000"/>
          <w:sz w:val="27"/>
          <w:szCs w:val="27"/>
          <w:shd w:val="clear" w:color="auto" w:fill="FFFFFF"/>
          <w:lang w:val="en-US"/>
        </w:rPr>
        <w:t xml:space="preserve"> </w:t>
      </w:r>
      <w:hyperlink r:id="rId30" w:history="1">
        <w:r w:rsidRPr="0039566E">
          <w:rPr>
            <w:rStyle w:val="a4"/>
            <w:sz w:val="27"/>
            <w:szCs w:val="27"/>
            <w:shd w:val="clear" w:color="auto" w:fill="FFFFFF"/>
            <w:lang w:val="en-US"/>
          </w:rPr>
          <w:t>https://de.mathworks.com/matlabcentral/fileexchange/3616-ode87-integrator</w:t>
        </w:r>
      </w:hyperlink>
    </w:p>
    <w:p w:rsidR="00142719" w:rsidRDefault="00142719" w:rsidP="00402DFA">
      <w:pPr>
        <w:rPr>
          <w:color w:val="000000"/>
          <w:sz w:val="27"/>
          <w:szCs w:val="27"/>
          <w:shd w:val="clear" w:color="auto" w:fill="FFFFFF"/>
          <w:lang w:val="en-US"/>
        </w:rPr>
      </w:pPr>
      <w:r w:rsidRPr="00402DFA">
        <w:t xml:space="preserve">[22] Verner’s 8th and 9th Order Embedded Runge-Kutta Method, Mathematics Source Library C &amp; ASM, </w:t>
      </w:r>
      <w:hyperlink r:id="rId31" w:history="1">
        <w:r w:rsidRPr="00402DFA">
          <w:t>http://www.mymathlib.com/diffeq/embedded_runge_kutta/embedded_verner_8_9.html</w:t>
        </w:r>
      </w:hyperlink>
    </w:p>
    <w:p w:rsidR="00142719" w:rsidRDefault="00142719" w:rsidP="00402DFA">
      <w:pPr>
        <w:rPr>
          <w:shd w:val="clear" w:color="auto" w:fill="FFFFFF"/>
          <w:lang w:val="en-US"/>
        </w:rPr>
      </w:pPr>
      <w:r w:rsidRPr="00142719">
        <w:rPr>
          <w:shd w:val="clear" w:color="auto" w:fill="FFFFFF"/>
          <w:lang w:val="en-US"/>
        </w:rPr>
        <w:t>[23] NASA General Mission Analysis Too</w:t>
      </w:r>
      <w:r>
        <w:rPr>
          <w:shd w:val="clear" w:color="auto" w:fill="FFFFFF"/>
          <w:lang w:val="en-US"/>
        </w:rPr>
        <w:t xml:space="preserve">l, Source code, </w:t>
      </w:r>
      <w:r w:rsidRPr="00142719">
        <w:rPr>
          <w:shd w:val="clear" w:color="auto" w:fill="FFFFFF"/>
          <w:lang w:val="en-US"/>
        </w:rPr>
        <w:t>https://sourceforge.net/p/gmat/git/ci/1ef56c2ab38c1385ed08b0613c34c580371db441/tree/src/base/propagator/</w:t>
      </w:r>
    </w:p>
    <w:p w:rsidR="00142719" w:rsidRDefault="00E86C44" w:rsidP="00402DFA">
      <w:pPr>
        <w:rPr>
          <w:shd w:val="clear" w:color="auto" w:fill="FFFFFF"/>
          <w:lang w:val="en-US"/>
        </w:rPr>
      </w:pPr>
      <w:r>
        <w:rPr>
          <w:shd w:val="clear" w:color="auto" w:fill="FFFFFF"/>
          <w:lang w:val="en-US"/>
        </w:rPr>
        <w:t>[24] Tsitouras C. “Optimized explicit Runge-Kutta pair of orders 9(8).”, Department of Mathematics, National Technical University, Zografou Campus, GR15780 Athens, Greece</w:t>
      </w:r>
    </w:p>
    <w:p w:rsidR="00B86274" w:rsidRDefault="00B86274" w:rsidP="00402DFA">
      <w:pPr>
        <w:rPr>
          <w:shd w:val="clear" w:color="auto" w:fill="FFFFFF"/>
          <w:lang w:val="en-US"/>
        </w:rPr>
      </w:pPr>
      <w:r>
        <w:rPr>
          <w:shd w:val="clear" w:color="auto" w:fill="FFFFFF"/>
          <w:lang w:val="en-US"/>
        </w:rPr>
        <w:t xml:space="preserve">[25] NASA, The SPICE Toolkit official web-site, </w:t>
      </w:r>
      <w:hyperlink r:id="rId32" w:history="1">
        <w:r w:rsidRPr="0039566E">
          <w:rPr>
            <w:rStyle w:val="a4"/>
            <w:sz w:val="27"/>
            <w:szCs w:val="27"/>
            <w:shd w:val="clear" w:color="auto" w:fill="FFFFFF"/>
            <w:lang w:val="en-US"/>
          </w:rPr>
          <w:t>https://naif.jpl.nasa.gov/naif/toolkit.html</w:t>
        </w:r>
      </w:hyperlink>
    </w:p>
    <w:p w:rsidR="00B86274" w:rsidRDefault="00B86274" w:rsidP="006732B0">
      <w:pPr>
        <w:rPr>
          <w:shd w:val="clear" w:color="auto" w:fill="FFFFFF"/>
          <w:lang w:val="en-US"/>
        </w:rPr>
      </w:pPr>
      <w:r>
        <w:rPr>
          <w:shd w:val="clear" w:color="auto" w:fill="FFFFFF"/>
          <w:lang w:val="en-US"/>
        </w:rPr>
        <w:lastRenderedPageBreak/>
        <w:t>[26]</w:t>
      </w:r>
      <w:r w:rsidR="006732B0">
        <w:rPr>
          <w:shd w:val="clear" w:color="auto" w:fill="FFFFFF"/>
          <w:lang w:val="en-US"/>
        </w:rPr>
        <w:t xml:space="preserve"> </w:t>
      </w:r>
      <w:r>
        <w:rPr>
          <w:shd w:val="clear" w:color="auto" w:fill="FFFFFF"/>
          <w:lang w:val="en-US"/>
        </w:rPr>
        <w:t xml:space="preserve">Dynamic reference frames. </w:t>
      </w:r>
      <w:r w:rsidRPr="00B86274">
        <w:rPr>
          <w:shd w:val="clear" w:color="auto" w:fill="FFFFFF"/>
          <w:lang w:val="en-US"/>
        </w:rPr>
        <w:t>NASA SPIC</w:t>
      </w:r>
      <w:r>
        <w:rPr>
          <w:shd w:val="clear" w:color="auto" w:fill="FFFFFF"/>
          <w:lang w:val="en-US"/>
        </w:rPr>
        <w:t>E Toolkit tutorial,</w:t>
      </w:r>
      <w:r w:rsidRPr="00B86274">
        <w:rPr>
          <w:shd w:val="clear" w:color="auto" w:fill="FFFFFF"/>
          <w:lang w:val="en-US"/>
        </w:rPr>
        <w:t xml:space="preserve"> </w:t>
      </w:r>
      <w:hyperlink r:id="rId33" w:history="1">
        <w:r w:rsidR="00D45D2B" w:rsidRPr="0039566E">
          <w:rPr>
            <w:rStyle w:val="a4"/>
            <w:shd w:val="clear" w:color="auto" w:fill="FFFFFF"/>
            <w:lang w:val="en-US"/>
          </w:rPr>
          <w:t>http://naif.jpl.nasa.gov/pub/naif/toolkit_docs/Tutorials/pdf/individual_docs/24_dynamic_frames.pdf</w:t>
        </w:r>
      </w:hyperlink>
    </w:p>
    <w:p w:rsidR="00D45D2B" w:rsidRPr="00B86274" w:rsidRDefault="00D45D2B" w:rsidP="006732B0">
      <w:pPr>
        <w:rPr>
          <w:shd w:val="clear" w:color="auto" w:fill="FFFFFF"/>
          <w:lang w:val="en-US"/>
        </w:rPr>
      </w:pPr>
      <w:r>
        <w:rPr>
          <w:shd w:val="clear" w:color="auto" w:fill="FFFFFF"/>
          <w:lang w:val="en-US"/>
        </w:rPr>
        <w:t xml:space="preserve">[27] Generic SPICE kernels, </w:t>
      </w:r>
      <w:r>
        <w:fldChar w:fldCharType="begin"/>
      </w:r>
      <w:r w:rsidRPr="007575FC">
        <w:rPr>
          <w:lang w:val="en-US"/>
          <w:rPrChange w:id="298" w:author="Alex" w:date="2016-12-14T18:28:00Z">
            <w:rPr/>
          </w:rPrChange>
        </w:rPr>
        <w:instrText>HYPERLINK "http://naif.jpl.nasa.gov/pub/naif/generic_kernels/"</w:instrText>
      </w:r>
      <w:r>
        <w:fldChar w:fldCharType="separate"/>
      </w:r>
      <w:r w:rsidRPr="00E2382B">
        <w:rPr>
          <w:rStyle w:val="a4"/>
          <w:lang w:val="en-US"/>
        </w:rPr>
        <w:t>http://naif.jpl.nasa.gov/pub/naif/generic_kernels/</w:t>
      </w:r>
      <w:r>
        <w:fldChar w:fldCharType="end"/>
      </w:r>
    </w:p>
    <w:p w:rsidR="00F0320D" w:rsidRPr="0085724E" w:rsidRDefault="00F0320D">
      <w:pPr>
        <w:rPr>
          <w:lang w:val="en-US"/>
        </w:rPr>
      </w:pPr>
    </w:p>
    <w:sectPr w:rsidR="00F0320D" w:rsidRPr="0085724E" w:rsidSect="002223CF">
      <w:footerReference w:type="default" r:id="rId34"/>
      <w:headerReference w:type="first" r:id="rId35"/>
      <w:pgSz w:w="11906" w:h="16838"/>
      <w:pgMar w:top="1134" w:right="1134" w:bottom="1134" w:left="1701" w:header="1418" w:footer="709" w:gutter="0"/>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eltem Eren" w:date="2016-12-12T16:20:00Z" w:initials="ME">
    <w:p w:rsidR="006732B0" w:rsidRDefault="006732B0">
      <w:pPr>
        <w:pStyle w:val="a9"/>
      </w:pPr>
      <w:r>
        <w:rPr>
          <w:rStyle w:val="a8"/>
        </w:rPr>
        <w:annotationRef/>
      </w:r>
    </w:p>
  </w:comment>
  <w:comment w:id="8" w:author="Meltem Eren" w:date="2016-12-12T16:24:00Z" w:initials="ME">
    <w:p w:rsidR="006732B0" w:rsidRPr="0011635B" w:rsidRDefault="006732B0">
      <w:pPr>
        <w:pStyle w:val="a9"/>
        <w:rPr>
          <w:lang w:val="en-GB"/>
        </w:rPr>
      </w:pPr>
      <w:r>
        <w:rPr>
          <w:rStyle w:val="a8"/>
        </w:rPr>
        <w:annotationRef/>
      </w:r>
      <w:r>
        <w:rPr>
          <w:lang w:val="en-GB"/>
        </w:rPr>
        <w:t>Good, would be good to add references for this information</w:t>
      </w:r>
    </w:p>
  </w:comment>
  <w:comment w:id="9" w:author="Meltem Eren" w:date="2016-12-12T16:30:00Z" w:initials="ME">
    <w:p w:rsidR="006732B0" w:rsidRPr="00BE2B54" w:rsidRDefault="006732B0">
      <w:pPr>
        <w:pStyle w:val="a9"/>
        <w:rPr>
          <w:lang w:val="en-GB"/>
        </w:rPr>
      </w:pPr>
      <w:r>
        <w:rPr>
          <w:rStyle w:val="a8"/>
        </w:rPr>
        <w:annotationRef/>
      </w:r>
      <w:r>
        <w:rPr>
          <w:lang w:val="en-GB"/>
        </w:rPr>
        <w:t>It was not built on GAIA and so on, it was built on Darwin and Esprit mostly.</w:t>
      </w:r>
    </w:p>
  </w:comment>
  <w:comment w:id="10" w:author="Meltem Eren" w:date="2016-12-12T16:28:00Z" w:initials="ME">
    <w:p w:rsidR="006732B0" w:rsidRPr="00BE2B54" w:rsidRDefault="006732B0">
      <w:pPr>
        <w:pStyle w:val="a9"/>
        <w:rPr>
          <w:lang w:val="en-GB"/>
        </w:rPr>
      </w:pPr>
      <w:r>
        <w:rPr>
          <w:rStyle w:val="a8"/>
        </w:rPr>
        <w:annotationRef/>
      </w:r>
      <w:r>
        <w:rPr>
          <w:lang w:val="en-GB"/>
        </w:rPr>
        <w:t>Main reference for GAIA mission</w:t>
      </w:r>
    </w:p>
  </w:comment>
  <w:comment w:id="11" w:author="Meltem Eren" w:date="2016-12-12T16:29:00Z" w:initials="ME">
    <w:p w:rsidR="006732B0" w:rsidRPr="00BE2B54" w:rsidRDefault="006732B0">
      <w:pPr>
        <w:pStyle w:val="a9"/>
        <w:rPr>
          <w:lang w:val="en-GB"/>
        </w:rPr>
      </w:pPr>
      <w:r>
        <w:rPr>
          <w:rStyle w:val="a8"/>
        </w:rPr>
        <w:annotationRef/>
      </w:r>
      <w:r>
        <w:rPr>
          <w:rStyle w:val="a8"/>
        </w:rPr>
        <w:annotationRef/>
      </w:r>
      <w:r>
        <w:rPr>
          <w:lang w:val="en-GB"/>
        </w:rPr>
        <w:t>Main reference for Herschel mission</w:t>
      </w:r>
    </w:p>
  </w:comment>
  <w:comment w:id="12" w:author="Meltem Eren" w:date="2016-12-12T22:20:00Z" w:initials="ME">
    <w:p w:rsidR="006732B0" w:rsidRPr="00D368AF" w:rsidRDefault="006732B0">
      <w:pPr>
        <w:pStyle w:val="a9"/>
        <w:rPr>
          <w:lang w:val="en-US"/>
        </w:rPr>
      </w:pPr>
      <w:r>
        <w:rPr>
          <w:rStyle w:val="a8"/>
        </w:rPr>
        <w:annotationRef/>
      </w:r>
      <w:r>
        <w:rPr>
          <w:lang w:val="en-GB"/>
        </w:rPr>
        <w:t>Main reference for Planck mission</w:t>
      </w:r>
    </w:p>
  </w:comment>
  <w:comment w:id="13" w:author="Meltem Eren" w:date="2016-12-12T22:19:00Z" w:initials="ME">
    <w:p w:rsidR="006732B0" w:rsidRPr="00D368AF" w:rsidRDefault="006732B0">
      <w:pPr>
        <w:pStyle w:val="a9"/>
        <w:rPr>
          <w:lang w:val="en-US"/>
        </w:rPr>
      </w:pPr>
      <w:r>
        <w:rPr>
          <w:rStyle w:val="a8"/>
        </w:rPr>
        <w:annotationRef/>
      </w:r>
      <w:r w:rsidRPr="00D368AF">
        <w:rPr>
          <w:lang w:val="en-US"/>
        </w:rPr>
        <w:t>Information on JWST in the same format of other missions</w:t>
      </w:r>
    </w:p>
  </w:comment>
  <w:comment w:id="14" w:author="Meltem Eren" w:date="2016-12-12T22:20:00Z" w:initials="ME">
    <w:p w:rsidR="006732B0" w:rsidRPr="00D368AF" w:rsidRDefault="006732B0">
      <w:pPr>
        <w:pStyle w:val="a9"/>
        <w:rPr>
          <w:lang w:val="en-US"/>
        </w:rPr>
      </w:pPr>
      <w:r>
        <w:rPr>
          <w:rStyle w:val="a8"/>
        </w:rPr>
        <w:annotationRef/>
      </w:r>
      <w:r>
        <w:rPr>
          <w:lang w:val="en-GB"/>
        </w:rPr>
        <w:t>Main reference for JWST mission</w:t>
      </w:r>
    </w:p>
  </w:comment>
  <w:comment w:id="15" w:author="Meltem Eren" w:date="2016-12-12T22:22:00Z" w:initials="ME">
    <w:p w:rsidR="006732B0" w:rsidRPr="00D368AF" w:rsidRDefault="006732B0">
      <w:pPr>
        <w:pStyle w:val="a9"/>
        <w:rPr>
          <w:lang w:val="en-US"/>
        </w:rPr>
      </w:pPr>
      <w:r>
        <w:rPr>
          <w:rStyle w:val="a8"/>
        </w:rPr>
        <w:annotationRef/>
      </w:r>
      <w:r>
        <w:rPr>
          <w:lang w:val="en-GB"/>
        </w:rPr>
        <w:t>Main reference for IRASSI mission, Luisa’s paper</w:t>
      </w:r>
    </w:p>
  </w:comment>
  <w:comment w:id="233" w:author="Alex" w:date="2016-12-14T18:57:00Z" w:initials="A">
    <w:p w:rsidR="006732B0" w:rsidRPr="00365454" w:rsidRDefault="006732B0">
      <w:pPr>
        <w:pStyle w:val="a9"/>
        <w:rPr>
          <w:lang w:val="en-US"/>
        </w:rPr>
      </w:pPr>
      <w:r>
        <w:rPr>
          <w:rStyle w:val="a8"/>
        </w:rPr>
        <w:annotationRef/>
      </w:r>
      <w:r>
        <w:rPr>
          <w:lang w:val="en-US"/>
        </w:rPr>
        <w:t>Changed the phrase. Better?</w:t>
      </w:r>
    </w:p>
  </w:comment>
  <w:comment w:id="234" w:author="Meltem Eren" w:date="2016-12-14T13:45:00Z" w:initials="ME">
    <w:p w:rsidR="006732B0" w:rsidRPr="00131F5E" w:rsidRDefault="006732B0">
      <w:pPr>
        <w:pStyle w:val="a9"/>
        <w:rPr>
          <w:lang w:val="en-GB"/>
        </w:rPr>
      </w:pPr>
      <w:r>
        <w:rPr>
          <w:rStyle w:val="a8"/>
        </w:rPr>
        <w:annotationRef/>
      </w:r>
      <w:r>
        <w:rPr>
          <w:lang w:val="en-GB"/>
        </w:rPr>
        <w:t>Refer to the section</w:t>
      </w:r>
    </w:p>
  </w:comment>
  <w:comment w:id="235" w:author="Meltem Eren" w:date="2016-12-14T13:50:00Z" w:initials="ME">
    <w:p w:rsidR="006732B0" w:rsidRPr="0069326E" w:rsidRDefault="006732B0">
      <w:pPr>
        <w:pStyle w:val="a9"/>
        <w:rPr>
          <w:lang w:val="en-GB"/>
        </w:rPr>
      </w:pPr>
      <w:r>
        <w:rPr>
          <w:rStyle w:val="a8"/>
        </w:rPr>
        <w:annotationRef/>
      </w:r>
      <w:r>
        <w:rPr>
          <w:lang w:val="en-GB"/>
        </w:rPr>
        <w:t>Do we have a reference confirming that they are below e-13?</w:t>
      </w:r>
    </w:p>
  </w:comment>
  <w:comment w:id="236" w:author="Alex" w:date="2016-12-14T18:57:00Z" w:initials="A">
    <w:p w:rsidR="006732B0" w:rsidRPr="00365454" w:rsidRDefault="006732B0">
      <w:pPr>
        <w:pStyle w:val="a9"/>
        <w:rPr>
          <w:lang w:val="en-US"/>
        </w:rPr>
      </w:pPr>
      <w:r>
        <w:rPr>
          <w:rStyle w:val="a8"/>
        </w:rPr>
        <w:annotationRef/>
      </w:r>
      <w:r>
        <w:rPr>
          <w:lang w:val="en-US"/>
        </w:rPr>
        <w:t>Yes, I will add them</w:t>
      </w:r>
    </w:p>
  </w:comment>
  <w:comment w:id="239" w:author="Meltem Eren" w:date="2016-12-14T14:20:00Z" w:initials="ME">
    <w:p w:rsidR="006732B0" w:rsidRPr="00D30CEE" w:rsidRDefault="006732B0">
      <w:pPr>
        <w:pStyle w:val="a9"/>
        <w:rPr>
          <w:lang w:val="en-GB"/>
        </w:rPr>
      </w:pPr>
      <w:r>
        <w:rPr>
          <w:rStyle w:val="a8"/>
        </w:rPr>
        <w:annotationRef/>
      </w:r>
      <w:r>
        <w:rPr>
          <w:lang w:val="en-GB"/>
        </w:rPr>
        <w:t>Refer to the section</w:t>
      </w:r>
    </w:p>
  </w:comment>
  <w:comment w:id="245" w:author="Meltem Eren" w:date="2016-12-14T15:41:00Z" w:initials="ME">
    <w:p w:rsidR="006732B0" w:rsidRPr="009F7279" w:rsidRDefault="006732B0">
      <w:pPr>
        <w:pStyle w:val="a9"/>
        <w:rPr>
          <w:lang w:val="en-GB"/>
        </w:rPr>
      </w:pPr>
      <w:r>
        <w:rPr>
          <w:rStyle w:val="a8"/>
        </w:rPr>
        <w:annotationRef/>
      </w:r>
      <w:r>
        <w:rPr>
          <w:lang w:val="en-GB"/>
        </w:rPr>
        <w:t>Looks untidy, paraphrase</w:t>
      </w:r>
    </w:p>
  </w:comment>
  <w:comment w:id="246" w:author="Alex" w:date="2016-12-14T19:02:00Z" w:initials="A">
    <w:p w:rsidR="006732B0" w:rsidRPr="00E84E9A" w:rsidRDefault="006732B0">
      <w:pPr>
        <w:pStyle w:val="a9"/>
        <w:rPr>
          <w:lang w:val="en-US"/>
        </w:rPr>
      </w:pPr>
      <w:r>
        <w:rPr>
          <w:rStyle w:val="a8"/>
        </w:rPr>
        <w:annotationRef/>
      </w:r>
      <w:r>
        <w:rPr>
          <w:lang w:val="en-US"/>
        </w:rPr>
        <w:t>Better?</w:t>
      </w:r>
    </w:p>
  </w:comment>
  <w:comment w:id="249" w:author="Meltem Eren" w:date="2016-12-14T16:22:00Z" w:initials="ME">
    <w:p w:rsidR="006732B0" w:rsidRPr="00831943" w:rsidRDefault="006732B0">
      <w:pPr>
        <w:pStyle w:val="a9"/>
        <w:rPr>
          <w:lang w:val="en-GB"/>
        </w:rPr>
      </w:pPr>
      <w:r>
        <w:rPr>
          <w:rStyle w:val="a8"/>
        </w:rPr>
        <w:annotationRef/>
      </w:r>
      <w:r>
        <w:rPr>
          <w:lang w:val="en-GB"/>
        </w:rPr>
        <w:t>We didn’t use the transition matrix, so we should not mention it.</w:t>
      </w:r>
    </w:p>
  </w:comment>
  <w:comment w:id="250" w:author="Meltem Eren" w:date="2016-12-14T16:29:00Z" w:initials="ME">
    <w:p w:rsidR="006732B0" w:rsidRPr="00A83CFE" w:rsidRDefault="006732B0">
      <w:pPr>
        <w:pStyle w:val="a9"/>
        <w:rPr>
          <w:lang w:val="en-GB"/>
        </w:rPr>
      </w:pPr>
      <w:r>
        <w:rPr>
          <w:rStyle w:val="a8"/>
        </w:rPr>
        <w:annotationRef/>
      </w:r>
      <w:r>
        <w:rPr>
          <w:lang w:val="en-GB"/>
        </w:rPr>
        <w:t>We didn’t use this method in the implementation. Instead, put here information on how fsolve works.</w:t>
      </w:r>
    </w:p>
  </w:comment>
  <w:comment w:id="256" w:author="Meltem Eren" w:date="2016-12-14T17:24:00Z" w:initials="ME">
    <w:p w:rsidR="006732B0" w:rsidRPr="00AB294F" w:rsidRDefault="006732B0">
      <w:pPr>
        <w:pStyle w:val="a9"/>
        <w:rPr>
          <w:lang w:val="en-GB"/>
        </w:rPr>
      </w:pPr>
      <w:r>
        <w:rPr>
          <w:rStyle w:val="a8"/>
        </w:rPr>
        <w:annotationRef/>
      </w:r>
      <w:r>
        <w:rPr>
          <w:lang w:val="en-GB"/>
        </w:rPr>
        <w:t>extrapolation method is not covered</w:t>
      </w:r>
    </w:p>
  </w:comment>
  <w:comment w:id="259" w:author="Meltem Eren" w:date="2016-12-14T19:12:00Z" w:initials="ME">
    <w:p w:rsidR="006732B0" w:rsidRPr="00873503" w:rsidRDefault="006732B0">
      <w:pPr>
        <w:pStyle w:val="a9"/>
        <w:rPr>
          <w:lang w:val="en-GB"/>
        </w:rPr>
      </w:pPr>
      <w:r>
        <w:rPr>
          <w:rStyle w:val="a8"/>
        </w:rPr>
        <w:annotationRef/>
      </w:r>
      <w:r>
        <w:rPr>
          <w:lang w:val="en-GB"/>
        </w:rPr>
        <w:t>Paraphrase</w:t>
      </w:r>
    </w:p>
  </w:comment>
  <w:comment w:id="264" w:author="Meltem Eren" w:date="2016-12-14T17:25:00Z" w:initials="ME">
    <w:p w:rsidR="006732B0" w:rsidRPr="006E75F7" w:rsidRDefault="006732B0">
      <w:pPr>
        <w:pStyle w:val="a9"/>
        <w:rPr>
          <w:lang w:val="en-GB"/>
        </w:rPr>
      </w:pPr>
      <w:r>
        <w:rPr>
          <w:rStyle w:val="a8"/>
        </w:rPr>
        <w:annotationRef/>
      </w:r>
      <w:r>
        <w:rPr>
          <w:lang w:val="en-GB"/>
        </w:rPr>
        <w:t>Not a solver</w:t>
      </w:r>
    </w:p>
  </w:comment>
  <w:comment w:id="265" w:author="Meltem Eren" w:date="2016-12-14T17:26:00Z" w:initials="ME">
    <w:p w:rsidR="006732B0" w:rsidRPr="00B86033" w:rsidRDefault="006732B0">
      <w:pPr>
        <w:pStyle w:val="a9"/>
        <w:rPr>
          <w:lang w:val="en-GB"/>
        </w:rPr>
      </w:pPr>
      <w:r>
        <w:rPr>
          <w:rStyle w:val="a8"/>
        </w:rPr>
        <w:annotationRef/>
      </w:r>
      <w:r>
        <w:rPr>
          <w:lang w:val="en-GB"/>
        </w:rPr>
        <w:t>Not necessary</w:t>
      </w:r>
    </w:p>
  </w:comment>
  <w:comment w:id="266" w:author="Alex" w:date="2016-12-12T01:53:00Z" w:initials="A">
    <w:p w:rsidR="006732B0" w:rsidRPr="00E53D83" w:rsidRDefault="006732B0">
      <w:pPr>
        <w:pStyle w:val="a9"/>
        <w:rPr>
          <w:lang w:val="en-US"/>
        </w:rPr>
      </w:pPr>
      <w:r>
        <w:rPr>
          <w:rStyle w:val="a8"/>
        </w:rPr>
        <w:annotationRef/>
      </w:r>
      <w:r>
        <w:rPr>
          <w:lang w:val="en-US"/>
        </w:rPr>
        <w:t>It’s 2 AM, I don’t know what else to say. People use different integrators but mostly for no particular reason. It is enough just to pick any integrator of 4</w:t>
      </w:r>
      <w:r w:rsidRPr="00E53D83">
        <w:rPr>
          <w:vertAlign w:val="superscript"/>
          <w:lang w:val="en-US"/>
        </w:rPr>
        <w:t>th</w:t>
      </w:r>
      <w:r>
        <w:rPr>
          <w:lang w:val="en-US"/>
        </w:rPr>
        <w:t xml:space="preserve"> of 8</w:t>
      </w:r>
      <w:r w:rsidRPr="00E53D83">
        <w:rPr>
          <w:vertAlign w:val="superscript"/>
          <w:lang w:val="en-US"/>
        </w:rPr>
        <w:t>th</w:t>
      </w:r>
      <w:r>
        <w:rPr>
          <w:lang w:val="en-US"/>
        </w:rPr>
        <w:t xml:space="preserve"> order depending on the accuracy required. But I can’t say it like this in a thesis</w:t>
      </w:r>
    </w:p>
  </w:comment>
  <w:comment w:id="267" w:author="Meltem Eren" w:date="2016-12-14T18:13:00Z" w:initials="ME">
    <w:p w:rsidR="006732B0" w:rsidRPr="002D705E" w:rsidRDefault="006732B0">
      <w:pPr>
        <w:pStyle w:val="a9"/>
        <w:rPr>
          <w:lang w:val="en-US"/>
        </w:rPr>
      </w:pPr>
      <w:r>
        <w:rPr>
          <w:rStyle w:val="a8"/>
        </w:rPr>
        <w:annotationRef/>
      </w:r>
      <w:r>
        <w:rPr>
          <w:lang w:val="en-GB"/>
        </w:rPr>
        <w:t>If there is no reason, don’t try to find a reason. If it is asked in presentation, just state the fact that there is no mention of it.</w:t>
      </w:r>
    </w:p>
  </w:comment>
  <w:comment w:id="269" w:author="Meltem Eren" w:date="2016-12-14T17:42:00Z" w:initials="ME">
    <w:p w:rsidR="006732B0" w:rsidRPr="00893237" w:rsidRDefault="006732B0">
      <w:pPr>
        <w:pStyle w:val="a9"/>
        <w:rPr>
          <w:lang w:val="en-GB"/>
        </w:rPr>
      </w:pPr>
      <w:r>
        <w:rPr>
          <w:rStyle w:val="a8"/>
        </w:rPr>
        <w:annotationRef/>
      </w:r>
      <w:r>
        <w:rPr>
          <w:lang w:val="en-GB"/>
        </w:rPr>
        <w:t xml:space="preserve">3 x of </w:t>
      </w:r>
      <w:r w:rsidRPr="00893237">
        <w:rPr>
          <w:lang w:val="en-GB"/>
        </w:rPr>
        <w:sym w:font="Wingdings" w:char="F04A"/>
      </w:r>
      <w:r>
        <w:rPr>
          <w:lang w:val="en-GB"/>
        </w:rPr>
        <w:t xml:space="preserve"> paraphrase</w:t>
      </w:r>
    </w:p>
  </w:comment>
  <w:comment w:id="270" w:author="Alex" w:date="2016-12-14T19:21:00Z" w:initials="A">
    <w:p w:rsidR="006732B0" w:rsidRPr="00CF565D" w:rsidRDefault="006732B0">
      <w:pPr>
        <w:pStyle w:val="a9"/>
        <w:rPr>
          <w:lang w:val="en-US"/>
        </w:rPr>
      </w:pPr>
      <w:r>
        <w:rPr>
          <w:rStyle w:val="a8"/>
        </w:rPr>
        <w:annotationRef/>
      </w:r>
      <w:r>
        <w:rPr>
          <w:lang w:val="en-US"/>
        </w:rPr>
        <w:t>Better?</w:t>
      </w:r>
    </w:p>
  </w:comment>
  <w:comment w:id="271" w:author="Meltem Eren" w:date="2016-12-14T17:43:00Z" w:initials="ME">
    <w:p w:rsidR="006732B0" w:rsidRPr="002E66D2" w:rsidRDefault="006732B0">
      <w:pPr>
        <w:pStyle w:val="a9"/>
        <w:rPr>
          <w:lang w:val="en-GB"/>
        </w:rPr>
      </w:pPr>
      <w:r>
        <w:rPr>
          <w:rStyle w:val="a8"/>
        </w:rPr>
        <w:annotationRef/>
      </w:r>
      <w:r>
        <w:rPr>
          <w:lang w:val="en-GB"/>
        </w:rPr>
        <w:t>Make full sentences</w:t>
      </w:r>
    </w:p>
  </w:comment>
  <w:comment w:id="280" w:author="Alex" w:date="2016-12-14T04:12:00Z" w:initials="A">
    <w:p w:rsidR="006732B0" w:rsidRPr="00F845E6" w:rsidRDefault="006732B0">
      <w:pPr>
        <w:pStyle w:val="a9"/>
        <w:rPr>
          <w:lang w:val="en-US"/>
        </w:rPr>
      </w:pPr>
      <w:r>
        <w:rPr>
          <w:rStyle w:val="a8"/>
        </w:rPr>
        <w:annotationRef/>
      </w:r>
      <w:r>
        <w:rPr>
          <w:lang w:val="en-US"/>
        </w:rPr>
        <w:t>Or Should I actually include them in the equation in a force model?</w:t>
      </w:r>
    </w:p>
  </w:comment>
  <w:comment w:id="281" w:author="Meltem Eren" w:date="2016-12-14T18:01:00Z" w:initials="ME">
    <w:p w:rsidR="006732B0" w:rsidRPr="00C75536" w:rsidRDefault="006732B0">
      <w:pPr>
        <w:pStyle w:val="a9"/>
        <w:rPr>
          <w:lang w:val="en-GB"/>
        </w:rPr>
      </w:pPr>
      <w:r>
        <w:rPr>
          <w:rStyle w:val="a8"/>
        </w:rPr>
        <w:annotationRef/>
      </w:r>
      <w:r>
        <w:rPr>
          <w:lang w:val="en-GB"/>
        </w:rPr>
        <w:t>No, because we do it in a different way. So we have a separate section for it.</w:t>
      </w:r>
    </w:p>
  </w:comment>
  <w:comment w:id="292" w:author="Alex" w:date="2016-12-18T21:17:00Z" w:initials="A">
    <w:p w:rsidR="006732B0" w:rsidRPr="009E171A" w:rsidRDefault="006732B0">
      <w:pPr>
        <w:pStyle w:val="a9"/>
        <w:rPr>
          <w:lang w:val="en-US"/>
        </w:rPr>
      </w:pPr>
      <w:r>
        <w:rPr>
          <w:rStyle w:val="a8"/>
        </w:rPr>
        <w:annotationRef/>
      </w:r>
      <w:r>
        <w:rPr>
          <w:lang w:val="en-US"/>
        </w:rPr>
        <w:t>Will be in above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B8733" w15:done="0"/>
  <w15:commentEx w15:paraId="331E99C7" w15:done="0"/>
  <w15:commentEx w15:paraId="37FE3080" w15:done="0"/>
  <w15:commentEx w15:paraId="2D9763BC" w15:done="0"/>
  <w15:commentEx w15:paraId="23D9F6D8" w15:done="0"/>
  <w15:commentEx w15:paraId="7BDF843F" w15:done="0"/>
  <w15:commentEx w15:paraId="48E1658A" w15:done="0"/>
  <w15:commentEx w15:paraId="0A013454" w15:done="0"/>
  <w15:commentEx w15:paraId="6B414225" w15:done="0"/>
  <w15:commentEx w15:paraId="2ACE7528" w15:done="0"/>
  <w15:commentEx w15:paraId="107B8351" w15:paraIdParent="2ACE7528" w15:done="0"/>
  <w15:commentEx w15:paraId="517573F7" w15:done="0"/>
  <w15:commentEx w15:paraId="21EEB7FA" w15:done="0"/>
  <w15:commentEx w15:paraId="5E14C537" w15:done="0"/>
  <w15:commentEx w15:paraId="5DDEAF30" w15:done="0"/>
  <w15:commentEx w15:paraId="74181D03" w15:paraIdParent="5DDEAF30" w15:done="0"/>
  <w15:commentEx w15:paraId="42F3A6F8" w15:done="0"/>
  <w15:commentEx w15:paraId="18594C77" w15:done="0"/>
  <w15:commentEx w15:paraId="34D738F0" w15:done="0"/>
  <w15:commentEx w15:paraId="3FB02282" w15:done="0"/>
  <w15:commentEx w15:paraId="6328AE77" w15:done="0"/>
  <w15:commentEx w15:paraId="2AB9F1E2" w15:done="0"/>
  <w15:commentEx w15:paraId="3A813F19" w15:done="0"/>
  <w15:commentEx w15:paraId="0B5E6D50" w15:done="0"/>
  <w15:commentEx w15:paraId="409457A0" w15:done="0"/>
  <w15:commentEx w15:paraId="064D25D4" w15:done="0"/>
  <w15:commentEx w15:paraId="744DEEAF" w15:done="0"/>
  <w15:commentEx w15:paraId="75CC0796" w15:done="0"/>
  <w15:commentEx w15:paraId="49774E5A" w15:done="0"/>
  <w15:commentEx w15:paraId="6296CC96" w15:done="0"/>
  <w15:commentEx w15:paraId="25AE06CD" w15:done="0"/>
  <w15:commentEx w15:paraId="46883399" w15:done="0"/>
  <w15:commentEx w15:paraId="1038EFAC" w15:done="0"/>
  <w15:commentEx w15:paraId="7C81921E" w15:paraIdParent="1038EFAC" w15:done="0"/>
  <w15:commentEx w15:paraId="59E74F39" w15:done="0"/>
  <w15:commentEx w15:paraId="526E0A6A" w15:done="0"/>
  <w15:commentEx w15:paraId="48DBE0B7" w15:done="0"/>
  <w15:commentEx w15:paraId="0B0B5D0B" w15:done="0"/>
  <w15:commentEx w15:paraId="34C41706" w15:done="0"/>
  <w15:commentEx w15:paraId="378EF29F" w15:done="0"/>
  <w15:commentEx w15:paraId="084B3D63" w15:done="0"/>
  <w15:commentEx w15:paraId="75687A55" w15:done="0"/>
  <w15:commentEx w15:paraId="61EFA6DE" w15:done="0"/>
  <w15:commentEx w15:paraId="078DD606" w15:done="0"/>
  <w15:commentEx w15:paraId="7B9AB599" w15:done="0"/>
  <w15:commentEx w15:paraId="52B39E4A" w15:done="0"/>
  <w15:commentEx w15:paraId="747DD0CE" w15:done="0"/>
  <w15:commentEx w15:paraId="7465CEB7" w15:done="0"/>
  <w15:commentEx w15:paraId="460CD745" w15:done="0"/>
  <w15:commentEx w15:paraId="734F616A" w15:done="0"/>
  <w15:commentEx w15:paraId="4812A1E0" w15:paraIdParent="734F616A" w15:done="0"/>
  <w15:commentEx w15:paraId="462C6B21" w15:done="0"/>
  <w15:commentEx w15:paraId="431DDE8C" w15:done="0"/>
  <w15:commentEx w15:paraId="5D2F0871" w15:done="0"/>
  <w15:commentEx w15:paraId="475907BC" w15:done="0"/>
  <w15:commentEx w15:paraId="06C43D16" w15:paraIdParent="475907BC" w15:done="0"/>
  <w15:commentEx w15:paraId="3D8A8440" w15:done="0"/>
  <w15:commentEx w15:paraId="3DD7286F" w15:paraIdParent="3D8A844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7C30" w:rsidRDefault="00117C30" w:rsidP="00572189">
      <w:pPr>
        <w:spacing w:after="0" w:line="240" w:lineRule="auto"/>
      </w:pPr>
      <w:r>
        <w:separator/>
      </w:r>
    </w:p>
  </w:endnote>
  <w:endnote w:type="continuationSeparator" w:id="0">
    <w:p w:rsidR="00117C30" w:rsidRDefault="00117C30" w:rsidP="005721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5840"/>
      <w:docPartObj>
        <w:docPartGallery w:val="Page Numbers (Bottom of Page)"/>
        <w:docPartUnique/>
      </w:docPartObj>
    </w:sdtPr>
    <w:sdtContent>
      <w:p w:rsidR="006732B0" w:rsidRDefault="006732B0" w:rsidP="007E63D3">
        <w:pPr>
          <w:pStyle w:val="af3"/>
          <w:spacing w:before="360"/>
          <w:jc w:val="center"/>
        </w:pPr>
        <w:fldSimple w:instr=" PAGE   \* MERGEFORMAT ">
          <w:r w:rsidR="00F33756">
            <w:rPr>
              <w:noProof/>
            </w:rPr>
            <w:t>58</w:t>
          </w:r>
        </w:fldSimple>
      </w:p>
    </w:sdtContent>
  </w:sdt>
  <w:p w:rsidR="006732B0" w:rsidRDefault="006732B0">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7C30" w:rsidRDefault="00117C30" w:rsidP="00572189">
      <w:pPr>
        <w:spacing w:after="0" w:line="240" w:lineRule="auto"/>
      </w:pPr>
      <w:r>
        <w:separator/>
      </w:r>
    </w:p>
  </w:footnote>
  <w:footnote w:type="continuationSeparator" w:id="0">
    <w:p w:rsidR="00117C30" w:rsidRDefault="00117C30" w:rsidP="005721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2B0" w:rsidRDefault="006732B0">
    <w:pPr>
      <w:pStyle w:val="af1"/>
    </w:pPr>
    <w:r>
      <w:rPr>
        <w:noProof/>
        <w:lang w:eastAsia="ru-RU"/>
      </w:rPr>
      <w:drawing>
        <wp:anchor distT="0" distB="0" distL="114300" distR="114300" simplePos="0" relativeHeight="251658240" behindDoc="0" locked="0" layoutInCell="1" allowOverlap="1">
          <wp:simplePos x="0" y="0"/>
          <wp:positionH relativeFrom="column">
            <wp:posOffset>4949190</wp:posOffset>
          </wp:positionH>
          <wp:positionV relativeFrom="paragraph">
            <wp:posOffset>-175895</wp:posOffset>
          </wp:positionV>
          <wp:extent cx="838200" cy="449580"/>
          <wp:effectExtent l="19050" t="0" r="0" b="0"/>
          <wp:wrapNone/>
          <wp:docPr id="2" name="Рисунок 1" descr="TUM_outline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_outline_cmyk"/>
                  <pic:cNvPicPr>
                    <a:picLocks noChangeAspect="1" noChangeArrowheads="1"/>
                  </pic:cNvPicPr>
                </pic:nvPicPr>
                <pic:blipFill>
                  <a:blip r:embed="rId1"/>
                  <a:srcRect/>
                  <a:stretch>
                    <a:fillRect/>
                  </a:stretch>
                </pic:blipFill>
                <pic:spPr bwMode="auto">
                  <a:xfrm>
                    <a:off x="0" y="0"/>
                    <a:ext cx="838200" cy="449580"/>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59264" behindDoc="0" locked="0" layoutInCell="1" allowOverlap="1">
          <wp:simplePos x="0" y="0"/>
          <wp:positionH relativeFrom="column">
            <wp:posOffset>-72390</wp:posOffset>
          </wp:positionH>
          <wp:positionV relativeFrom="paragraph">
            <wp:posOffset>-260985</wp:posOffset>
          </wp:positionV>
          <wp:extent cx="575945" cy="574040"/>
          <wp:effectExtent l="19050" t="0" r="0" b="0"/>
          <wp:wrapSquare wrapText="bothSides"/>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575945" cy="574040"/>
                  </a:xfrm>
                  <a:prstGeom prst="rect">
                    <a:avLst/>
                  </a:prstGeom>
                  <a:noFill/>
                  <a:ln w="9525">
                    <a:noFill/>
                    <a:miter lim="800000"/>
                    <a:headEnd/>
                    <a:tailEnd/>
                  </a:ln>
                </pic:spPr>
              </pic:pic>
            </a:graphicData>
          </a:graphic>
        </wp:anchor>
      </w:drawing>
    </w:r>
  </w:p>
  <w:p w:rsidR="006732B0" w:rsidRDefault="006732B0">
    <w:pPr>
      <w:pStyle w:val="af1"/>
    </w:pPr>
  </w:p>
  <w:p w:rsidR="006732B0" w:rsidRDefault="006732B0">
    <w:pPr>
      <w:pStyle w:val="af1"/>
    </w:pPr>
  </w:p>
  <w:p w:rsidR="006732B0" w:rsidRDefault="006732B0">
    <w:pPr>
      <w:pStyle w:val="af1"/>
    </w:pPr>
  </w:p>
  <w:p w:rsidR="006732B0" w:rsidRDefault="006732B0">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9" type="#_x0000_t75" style="width:20.95pt;height:16.75pt;visibility:visible" o:bullet="t">
        <v:imagedata r:id="rId1" o:title=""/>
      </v:shape>
    </w:pict>
  </w:numPicBullet>
  <w:abstractNum w:abstractNumId="0">
    <w:nsid w:val="031F5F1F"/>
    <w:multiLevelType w:val="hybridMultilevel"/>
    <w:tmpl w:val="DC64792A"/>
    <w:lvl w:ilvl="0" w:tplc="7F5A43EA">
      <w:start w:val="1"/>
      <w:numFmt w:val="decimal"/>
      <w:lvlText w:val="%1."/>
      <w:lvlJc w:val="left"/>
      <w:pPr>
        <w:ind w:left="567"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816B37"/>
    <w:multiLevelType w:val="hybridMultilevel"/>
    <w:tmpl w:val="F0B26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CB65DD"/>
    <w:multiLevelType w:val="hybridMultilevel"/>
    <w:tmpl w:val="345E4FA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0DB33277"/>
    <w:multiLevelType w:val="hybridMultilevel"/>
    <w:tmpl w:val="5C744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1C97FD0"/>
    <w:multiLevelType w:val="hybridMultilevel"/>
    <w:tmpl w:val="F1247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A4426C"/>
    <w:multiLevelType w:val="hybridMultilevel"/>
    <w:tmpl w:val="B192A814"/>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134A441B"/>
    <w:multiLevelType w:val="hybridMultilevel"/>
    <w:tmpl w:val="64381AEE"/>
    <w:lvl w:ilvl="0" w:tplc="D10A0678">
      <w:start w:val="3"/>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75C5D99"/>
    <w:multiLevelType w:val="hybridMultilevel"/>
    <w:tmpl w:val="06344CA0"/>
    <w:lvl w:ilvl="0" w:tplc="14742244">
      <w:start w:val="1"/>
      <w:numFmt w:val="bullet"/>
      <w:lvlText w:val=""/>
      <w:lvlPicBulletId w:val="0"/>
      <w:lvlJc w:val="left"/>
      <w:pPr>
        <w:tabs>
          <w:tab w:val="num" w:pos="720"/>
        </w:tabs>
        <w:ind w:left="720" w:hanging="360"/>
      </w:pPr>
      <w:rPr>
        <w:rFonts w:ascii="Symbol" w:hAnsi="Symbol" w:hint="default"/>
      </w:rPr>
    </w:lvl>
    <w:lvl w:ilvl="1" w:tplc="116A7B92" w:tentative="1">
      <w:start w:val="1"/>
      <w:numFmt w:val="bullet"/>
      <w:lvlText w:val=""/>
      <w:lvlJc w:val="left"/>
      <w:pPr>
        <w:tabs>
          <w:tab w:val="num" w:pos="1440"/>
        </w:tabs>
        <w:ind w:left="1440" w:hanging="360"/>
      </w:pPr>
      <w:rPr>
        <w:rFonts w:ascii="Symbol" w:hAnsi="Symbol" w:hint="default"/>
      </w:rPr>
    </w:lvl>
    <w:lvl w:ilvl="2" w:tplc="2286E4D4" w:tentative="1">
      <w:start w:val="1"/>
      <w:numFmt w:val="bullet"/>
      <w:lvlText w:val=""/>
      <w:lvlJc w:val="left"/>
      <w:pPr>
        <w:tabs>
          <w:tab w:val="num" w:pos="2160"/>
        </w:tabs>
        <w:ind w:left="2160" w:hanging="360"/>
      </w:pPr>
      <w:rPr>
        <w:rFonts w:ascii="Symbol" w:hAnsi="Symbol" w:hint="default"/>
      </w:rPr>
    </w:lvl>
    <w:lvl w:ilvl="3" w:tplc="4DE23784" w:tentative="1">
      <w:start w:val="1"/>
      <w:numFmt w:val="bullet"/>
      <w:lvlText w:val=""/>
      <w:lvlJc w:val="left"/>
      <w:pPr>
        <w:tabs>
          <w:tab w:val="num" w:pos="2880"/>
        </w:tabs>
        <w:ind w:left="2880" w:hanging="360"/>
      </w:pPr>
      <w:rPr>
        <w:rFonts w:ascii="Symbol" w:hAnsi="Symbol" w:hint="default"/>
      </w:rPr>
    </w:lvl>
    <w:lvl w:ilvl="4" w:tplc="3566D476" w:tentative="1">
      <w:start w:val="1"/>
      <w:numFmt w:val="bullet"/>
      <w:lvlText w:val=""/>
      <w:lvlJc w:val="left"/>
      <w:pPr>
        <w:tabs>
          <w:tab w:val="num" w:pos="3600"/>
        </w:tabs>
        <w:ind w:left="3600" w:hanging="360"/>
      </w:pPr>
      <w:rPr>
        <w:rFonts w:ascii="Symbol" w:hAnsi="Symbol" w:hint="default"/>
      </w:rPr>
    </w:lvl>
    <w:lvl w:ilvl="5" w:tplc="44828738" w:tentative="1">
      <w:start w:val="1"/>
      <w:numFmt w:val="bullet"/>
      <w:lvlText w:val=""/>
      <w:lvlJc w:val="left"/>
      <w:pPr>
        <w:tabs>
          <w:tab w:val="num" w:pos="4320"/>
        </w:tabs>
        <w:ind w:left="4320" w:hanging="360"/>
      </w:pPr>
      <w:rPr>
        <w:rFonts w:ascii="Symbol" w:hAnsi="Symbol" w:hint="default"/>
      </w:rPr>
    </w:lvl>
    <w:lvl w:ilvl="6" w:tplc="DE144C3A" w:tentative="1">
      <w:start w:val="1"/>
      <w:numFmt w:val="bullet"/>
      <w:lvlText w:val=""/>
      <w:lvlJc w:val="left"/>
      <w:pPr>
        <w:tabs>
          <w:tab w:val="num" w:pos="5040"/>
        </w:tabs>
        <w:ind w:left="5040" w:hanging="360"/>
      </w:pPr>
      <w:rPr>
        <w:rFonts w:ascii="Symbol" w:hAnsi="Symbol" w:hint="default"/>
      </w:rPr>
    </w:lvl>
    <w:lvl w:ilvl="7" w:tplc="A6604DFE" w:tentative="1">
      <w:start w:val="1"/>
      <w:numFmt w:val="bullet"/>
      <w:lvlText w:val=""/>
      <w:lvlJc w:val="left"/>
      <w:pPr>
        <w:tabs>
          <w:tab w:val="num" w:pos="5760"/>
        </w:tabs>
        <w:ind w:left="5760" w:hanging="360"/>
      </w:pPr>
      <w:rPr>
        <w:rFonts w:ascii="Symbol" w:hAnsi="Symbol" w:hint="default"/>
      </w:rPr>
    </w:lvl>
    <w:lvl w:ilvl="8" w:tplc="75E2D19A" w:tentative="1">
      <w:start w:val="1"/>
      <w:numFmt w:val="bullet"/>
      <w:lvlText w:val=""/>
      <w:lvlJc w:val="left"/>
      <w:pPr>
        <w:tabs>
          <w:tab w:val="num" w:pos="6480"/>
        </w:tabs>
        <w:ind w:left="6480" w:hanging="360"/>
      </w:pPr>
      <w:rPr>
        <w:rFonts w:ascii="Symbol" w:hAnsi="Symbol" w:hint="default"/>
      </w:rPr>
    </w:lvl>
  </w:abstractNum>
  <w:abstractNum w:abstractNumId="8">
    <w:nsid w:val="1C5A5911"/>
    <w:multiLevelType w:val="hybridMultilevel"/>
    <w:tmpl w:val="5C50D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E2A7508"/>
    <w:multiLevelType w:val="hybridMultilevel"/>
    <w:tmpl w:val="3990AA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0743CE4"/>
    <w:multiLevelType w:val="hybridMultilevel"/>
    <w:tmpl w:val="51442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5A34CD"/>
    <w:multiLevelType w:val="multilevel"/>
    <w:tmpl w:val="4322FB10"/>
    <w:lvl w:ilvl="0">
      <w:start w:val="1"/>
      <w:numFmt w:val="decimal"/>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nsid w:val="27AB03FF"/>
    <w:multiLevelType w:val="hybridMultilevel"/>
    <w:tmpl w:val="EB9EA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8DF37FE"/>
    <w:multiLevelType w:val="hybridMultilevel"/>
    <w:tmpl w:val="0C0A2116"/>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F25D95"/>
    <w:multiLevelType w:val="hybridMultilevel"/>
    <w:tmpl w:val="B02E6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369B9"/>
    <w:multiLevelType w:val="hybridMultilevel"/>
    <w:tmpl w:val="738EAB86"/>
    <w:lvl w:ilvl="0" w:tplc="BC8E279E">
      <w:numFmt w:val="decimal"/>
      <w:lvlText w:val="%1."/>
      <w:lvlJc w:val="left"/>
      <w:pPr>
        <w:ind w:left="360" w:hanging="360"/>
      </w:pPr>
      <w:rPr>
        <w:rFonts w:hint="default"/>
        <w:vanish/>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37D23507"/>
    <w:multiLevelType w:val="hybridMultilevel"/>
    <w:tmpl w:val="84E0FBC0"/>
    <w:lvl w:ilvl="0" w:tplc="8CBA2CF2">
      <w:start w:val="1"/>
      <w:numFmt w:val="bullet"/>
      <w:lvlText w:val=""/>
      <w:lvlJc w:val="left"/>
      <w:pPr>
        <w:ind w:left="720" w:hanging="360"/>
      </w:pPr>
      <w:rPr>
        <w:rFonts w:ascii="Symbol" w:hAnsi="Symbol" w:hint="default"/>
        <w:color w:val="000000" w:themeColor="text1"/>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B9A4B97"/>
    <w:multiLevelType w:val="hybridMultilevel"/>
    <w:tmpl w:val="2D2687EA"/>
    <w:lvl w:ilvl="0" w:tplc="98A45A9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52F580B"/>
    <w:multiLevelType w:val="hybridMultilevel"/>
    <w:tmpl w:val="E8B062F2"/>
    <w:lvl w:ilvl="0" w:tplc="5024CFE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5E06F6C"/>
    <w:multiLevelType w:val="hybridMultilevel"/>
    <w:tmpl w:val="8CCCE7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7344C9D"/>
    <w:multiLevelType w:val="hybridMultilevel"/>
    <w:tmpl w:val="094C04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7ED13A1"/>
    <w:multiLevelType w:val="hybridMultilevel"/>
    <w:tmpl w:val="C5B67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A5725BC"/>
    <w:multiLevelType w:val="hybridMultilevel"/>
    <w:tmpl w:val="A4B65E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1585B0B"/>
    <w:multiLevelType w:val="hybridMultilevel"/>
    <w:tmpl w:val="E0829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17B1CD8"/>
    <w:multiLevelType w:val="hybridMultilevel"/>
    <w:tmpl w:val="5BAC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7E24AE"/>
    <w:multiLevelType w:val="hybridMultilevel"/>
    <w:tmpl w:val="EFD417D6"/>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1947101"/>
    <w:multiLevelType w:val="hybridMultilevel"/>
    <w:tmpl w:val="41302E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24B4684"/>
    <w:multiLevelType w:val="hybridMultilevel"/>
    <w:tmpl w:val="F168EA7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2844FD1"/>
    <w:multiLevelType w:val="hybridMultilevel"/>
    <w:tmpl w:val="72FA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28E45DB"/>
    <w:multiLevelType w:val="hybridMultilevel"/>
    <w:tmpl w:val="3920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3064AD2"/>
    <w:multiLevelType w:val="hybridMultilevel"/>
    <w:tmpl w:val="FC3E7A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nsid w:val="60BF4B31"/>
    <w:multiLevelType w:val="hybridMultilevel"/>
    <w:tmpl w:val="A96AF25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1CA4900"/>
    <w:multiLevelType w:val="hybridMultilevel"/>
    <w:tmpl w:val="1DACB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1F77ADE"/>
    <w:multiLevelType w:val="hybridMultilevel"/>
    <w:tmpl w:val="141A9D9A"/>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5C76072"/>
    <w:multiLevelType w:val="hybridMultilevel"/>
    <w:tmpl w:val="A48E7A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67556874"/>
    <w:multiLevelType w:val="hybridMultilevel"/>
    <w:tmpl w:val="0A38723A"/>
    <w:lvl w:ilvl="0" w:tplc="E5A6C4A8">
      <w:start w:val="1"/>
      <w:numFmt w:val="bullet"/>
      <w:lvlText w:val=""/>
      <w:lvlJc w:val="left"/>
      <w:pPr>
        <w:ind w:left="814" w:hanging="454"/>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68303F81"/>
    <w:multiLevelType w:val="hybridMultilevel"/>
    <w:tmpl w:val="017A0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8F967E6"/>
    <w:multiLevelType w:val="hybridMultilevel"/>
    <w:tmpl w:val="5C8E0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F83C7C"/>
    <w:multiLevelType w:val="hybridMultilevel"/>
    <w:tmpl w:val="F06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E533936"/>
    <w:multiLevelType w:val="hybridMultilevel"/>
    <w:tmpl w:val="2B1C3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3F70E29"/>
    <w:multiLevelType w:val="hybridMultilevel"/>
    <w:tmpl w:val="A1CED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4CC0625"/>
    <w:multiLevelType w:val="hybridMultilevel"/>
    <w:tmpl w:val="4FE8D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A2F3E77"/>
    <w:multiLevelType w:val="hybridMultilevel"/>
    <w:tmpl w:val="376EC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7"/>
  </w:num>
  <w:num w:numId="3">
    <w:abstractNumId w:val="11"/>
  </w:num>
  <w:num w:numId="4">
    <w:abstractNumId w:val="28"/>
  </w:num>
  <w:num w:numId="5">
    <w:abstractNumId w:val="38"/>
  </w:num>
  <w:num w:numId="6">
    <w:abstractNumId w:val="24"/>
  </w:num>
  <w:num w:numId="7">
    <w:abstractNumId w:val="4"/>
  </w:num>
  <w:num w:numId="8">
    <w:abstractNumId w:val="37"/>
  </w:num>
  <w:num w:numId="9">
    <w:abstractNumId w:val="12"/>
  </w:num>
  <w:num w:numId="10">
    <w:abstractNumId w:val="40"/>
  </w:num>
  <w:num w:numId="11">
    <w:abstractNumId w:val="10"/>
  </w:num>
  <w:num w:numId="12">
    <w:abstractNumId w:val="29"/>
  </w:num>
  <w:num w:numId="13">
    <w:abstractNumId w:val="23"/>
  </w:num>
  <w:num w:numId="14">
    <w:abstractNumId w:val="36"/>
  </w:num>
  <w:num w:numId="15">
    <w:abstractNumId w:val="41"/>
  </w:num>
  <w:num w:numId="16">
    <w:abstractNumId w:val="21"/>
  </w:num>
  <w:num w:numId="17">
    <w:abstractNumId w:val="39"/>
  </w:num>
  <w:num w:numId="18">
    <w:abstractNumId w:val="13"/>
  </w:num>
  <w:num w:numId="19">
    <w:abstractNumId w:val="33"/>
  </w:num>
  <w:num w:numId="20">
    <w:abstractNumId w:val="14"/>
  </w:num>
  <w:num w:numId="21">
    <w:abstractNumId w:val="8"/>
  </w:num>
  <w:num w:numId="22">
    <w:abstractNumId w:val="6"/>
  </w:num>
  <w:num w:numId="23">
    <w:abstractNumId w:val="26"/>
  </w:num>
  <w:num w:numId="24">
    <w:abstractNumId w:val="32"/>
  </w:num>
  <w:num w:numId="25">
    <w:abstractNumId w:val="22"/>
  </w:num>
  <w:num w:numId="26">
    <w:abstractNumId w:val="9"/>
  </w:num>
  <w:num w:numId="27">
    <w:abstractNumId w:val="5"/>
  </w:num>
  <w:num w:numId="28">
    <w:abstractNumId w:val="3"/>
  </w:num>
  <w:num w:numId="29">
    <w:abstractNumId w:val="42"/>
  </w:num>
  <w:num w:numId="30">
    <w:abstractNumId w:val="18"/>
  </w:num>
  <w:num w:numId="31">
    <w:abstractNumId w:val="16"/>
  </w:num>
  <w:num w:numId="32">
    <w:abstractNumId w:val="25"/>
  </w:num>
  <w:num w:numId="33">
    <w:abstractNumId w:val="27"/>
  </w:num>
  <w:num w:numId="34">
    <w:abstractNumId w:val="17"/>
  </w:num>
  <w:num w:numId="35">
    <w:abstractNumId w:val="35"/>
  </w:num>
  <w:num w:numId="36">
    <w:abstractNumId w:val="31"/>
  </w:num>
  <w:num w:numId="37">
    <w:abstractNumId w:val="0"/>
  </w:num>
  <w:num w:numId="38">
    <w:abstractNumId w:val="15"/>
  </w:num>
  <w:num w:numId="39">
    <w:abstractNumId w:val="30"/>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34"/>
  </w:num>
  <w:num w:numId="43">
    <w:abstractNumId w:val="19"/>
  </w:num>
  <w:num w:numId="4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tem Eren">
    <w15:presenceInfo w15:providerId="Windows Live" w15:userId="b718df95a481f23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drawingGridHorizontalSpacing w:val="12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85724E"/>
    <w:rsid w:val="00001266"/>
    <w:rsid w:val="000019B6"/>
    <w:rsid w:val="0000267B"/>
    <w:rsid w:val="000105DB"/>
    <w:rsid w:val="00011C25"/>
    <w:rsid w:val="00011C3E"/>
    <w:rsid w:val="000146A6"/>
    <w:rsid w:val="00015661"/>
    <w:rsid w:val="0001657D"/>
    <w:rsid w:val="00020C52"/>
    <w:rsid w:val="000211BF"/>
    <w:rsid w:val="00025621"/>
    <w:rsid w:val="00032990"/>
    <w:rsid w:val="00035C1D"/>
    <w:rsid w:val="00037C82"/>
    <w:rsid w:val="00040A64"/>
    <w:rsid w:val="000462B9"/>
    <w:rsid w:val="00046529"/>
    <w:rsid w:val="000531C5"/>
    <w:rsid w:val="000541F1"/>
    <w:rsid w:val="000614D8"/>
    <w:rsid w:val="00062244"/>
    <w:rsid w:val="00064531"/>
    <w:rsid w:val="000670E1"/>
    <w:rsid w:val="00070F12"/>
    <w:rsid w:val="00070FEB"/>
    <w:rsid w:val="00081034"/>
    <w:rsid w:val="000820BB"/>
    <w:rsid w:val="00085E84"/>
    <w:rsid w:val="00085EBA"/>
    <w:rsid w:val="00090929"/>
    <w:rsid w:val="00092BBE"/>
    <w:rsid w:val="000A05FB"/>
    <w:rsid w:val="000A1241"/>
    <w:rsid w:val="000A164D"/>
    <w:rsid w:val="000A23C0"/>
    <w:rsid w:val="000A2572"/>
    <w:rsid w:val="000A5AAD"/>
    <w:rsid w:val="000B4C07"/>
    <w:rsid w:val="000B7E90"/>
    <w:rsid w:val="000C6C0F"/>
    <w:rsid w:val="000C763B"/>
    <w:rsid w:val="000D3D8A"/>
    <w:rsid w:val="000E10B3"/>
    <w:rsid w:val="000E5209"/>
    <w:rsid w:val="000F09FB"/>
    <w:rsid w:val="000F16D7"/>
    <w:rsid w:val="000F1CA4"/>
    <w:rsid w:val="000F341C"/>
    <w:rsid w:val="000F5EDD"/>
    <w:rsid w:val="00102309"/>
    <w:rsid w:val="00104B9D"/>
    <w:rsid w:val="00106A85"/>
    <w:rsid w:val="00110545"/>
    <w:rsid w:val="00111E93"/>
    <w:rsid w:val="0011635B"/>
    <w:rsid w:val="00117C30"/>
    <w:rsid w:val="00124803"/>
    <w:rsid w:val="00125E08"/>
    <w:rsid w:val="0012630A"/>
    <w:rsid w:val="00130530"/>
    <w:rsid w:val="00131F5E"/>
    <w:rsid w:val="00133FD3"/>
    <w:rsid w:val="0013410E"/>
    <w:rsid w:val="00135445"/>
    <w:rsid w:val="00142719"/>
    <w:rsid w:val="00147EED"/>
    <w:rsid w:val="001501FA"/>
    <w:rsid w:val="00151D76"/>
    <w:rsid w:val="00154CCA"/>
    <w:rsid w:val="0016569E"/>
    <w:rsid w:val="00170CD8"/>
    <w:rsid w:val="001745BF"/>
    <w:rsid w:val="0018296B"/>
    <w:rsid w:val="00183363"/>
    <w:rsid w:val="00184DDD"/>
    <w:rsid w:val="00187518"/>
    <w:rsid w:val="00191843"/>
    <w:rsid w:val="00191C01"/>
    <w:rsid w:val="00193409"/>
    <w:rsid w:val="00193687"/>
    <w:rsid w:val="00195367"/>
    <w:rsid w:val="001A19CE"/>
    <w:rsid w:val="001A5914"/>
    <w:rsid w:val="001A7064"/>
    <w:rsid w:val="001B52AE"/>
    <w:rsid w:val="001B5C13"/>
    <w:rsid w:val="001C3309"/>
    <w:rsid w:val="001D12C8"/>
    <w:rsid w:val="001F0562"/>
    <w:rsid w:val="001F1BAF"/>
    <w:rsid w:val="001F384B"/>
    <w:rsid w:val="001F7D5F"/>
    <w:rsid w:val="0020056B"/>
    <w:rsid w:val="00202274"/>
    <w:rsid w:val="0020370E"/>
    <w:rsid w:val="00207414"/>
    <w:rsid w:val="00207950"/>
    <w:rsid w:val="00211629"/>
    <w:rsid w:val="00215C72"/>
    <w:rsid w:val="00220FC5"/>
    <w:rsid w:val="002223CF"/>
    <w:rsid w:val="00222E57"/>
    <w:rsid w:val="00223116"/>
    <w:rsid w:val="00227007"/>
    <w:rsid w:val="002275AD"/>
    <w:rsid w:val="00236F8C"/>
    <w:rsid w:val="0024402F"/>
    <w:rsid w:val="002465BF"/>
    <w:rsid w:val="00246749"/>
    <w:rsid w:val="00247E74"/>
    <w:rsid w:val="00252B80"/>
    <w:rsid w:val="002568C2"/>
    <w:rsid w:val="00260247"/>
    <w:rsid w:val="00267D70"/>
    <w:rsid w:val="002736F0"/>
    <w:rsid w:val="00273A25"/>
    <w:rsid w:val="00274563"/>
    <w:rsid w:val="00277D9A"/>
    <w:rsid w:val="002827F2"/>
    <w:rsid w:val="00283C52"/>
    <w:rsid w:val="0028622D"/>
    <w:rsid w:val="002A0D41"/>
    <w:rsid w:val="002A188E"/>
    <w:rsid w:val="002A3951"/>
    <w:rsid w:val="002B01A1"/>
    <w:rsid w:val="002B5177"/>
    <w:rsid w:val="002C13CF"/>
    <w:rsid w:val="002C2A25"/>
    <w:rsid w:val="002D2B59"/>
    <w:rsid w:val="002D4815"/>
    <w:rsid w:val="002D705E"/>
    <w:rsid w:val="002E4FA0"/>
    <w:rsid w:val="002E66D2"/>
    <w:rsid w:val="002E760D"/>
    <w:rsid w:val="002E7A55"/>
    <w:rsid w:val="002E7C82"/>
    <w:rsid w:val="002F7E74"/>
    <w:rsid w:val="002F7EE4"/>
    <w:rsid w:val="003008B0"/>
    <w:rsid w:val="00304CAF"/>
    <w:rsid w:val="00310A4B"/>
    <w:rsid w:val="00310B27"/>
    <w:rsid w:val="00320492"/>
    <w:rsid w:val="00323D38"/>
    <w:rsid w:val="0032479E"/>
    <w:rsid w:val="00325403"/>
    <w:rsid w:val="0032561E"/>
    <w:rsid w:val="00337585"/>
    <w:rsid w:val="00341B83"/>
    <w:rsid w:val="00345339"/>
    <w:rsid w:val="00352C1C"/>
    <w:rsid w:val="00361DFC"/>
    <w:rsid w:val="00362197"/>
    <w:rsid w:val="00362546"/>
    <w:rsid w:val="00365454"/>
    <w:rsid w:val="00366547"/>
    <w:rsid w:val="00366ECE"/>
    <w:rsid w:val="0036754D"/>
    <w:rsid w:val="003775AA"/>
    <w:rsid w:val="0038027D"/>
    <w:rsid w:val="00384364"/>
    <w:rsid w:val="00393CA7"/>
    <w:rsid w:val="003961AA"/>
    <w:rsid w:val="003A0030"/>
    <w:rsid w:val="003A3122"/>
    <w:rsid w:val="003A370A"/>
    <w:rsid w:val="003A57B7"/>
    <w:rsid w:val="003A648F"/>
    <w:rsid w:val="003B2543"/>
    <w:rsid w:val="003B3A71"/>
    <w:rsid w:val="003B4992"/>
    <w:rsid w:val="003B643D"/>
    <w:rsid w:val="003C2D05"/>
    <w:rsid w:val="003C759C"/>
    <w:rsid w:val="003C7E0F"/>
    <w:rsid w:val="003D208E"/>
    <w:rsid w:val="003D4963"/>
    <w:rsid w:val="003D49B9"/>
    <w:rsid w:val="003E2A50"/>
    <w:rsid w:val="003E7316"/>
    <w:rsid w:val="003F6DD8"/>
    <w:rsid w:val="00400F32"/>
    <w:rsid w:val="00402DFA"/>
    <w:rsid w:val="00403048"/>
    <w:rsid w:val="00412ED8"/>
    <w:rsid w:val="00413EA9"/>
    <w:rsid w:val="0041569F"/>
    <w:rsid w:val="00416E3A"/>
    <w:rsid w:val="004272DD"/>
    <w:rsid w:val="004278DD"/>
    <w:rsid w:val="00437648"/>
    <w:rsid w:val="004408AB"/>
    <w:rsid w:val="0044155F"/>
    <w:rsid w:val="004436D6"/>
    <w:rsid w:val="00444228"/>
    <w:rsid w:val="00444538"/>
    <w:rsid w:val="00445CFD"/>
    <w:rsid w:val="00446F0A"/>
    <w:rsid w:val="00452642"/>
    <w:rsid w:val="00454EC8"/>
    <w:rsid w:val="00456575"/>
    <w:rsid w:val="00462E72"/>
    <w:rsid w:val="00474975"/>
    <w:rsid w:val="00474A9D"/>
    <w:rsid w:val="004767EF"/>
    <w:rsid w:val="00481596"/>
    <w:rsid w:val="004954FF"/>
    <w:rsid w:val="004A1855"/>
    <w:rsid w:val="004A28D2"/>
    <w:rsid w:val="004A7DE8"/>
    <w:rsid w:val="004B4273"/>
    <w:rsid w:val="004B48BB"/>
    <w:rsid w:val="004C146D"/>
    <w:rsid w:val="004C29B2"/>
    <w:rsid w:val="004C29BB"/>
    <w:rsid w:val="004C2E24"/>
    <w:rsid w:val="004C777D"/>
    <w:rsid w:val="004D0887"/>
    <w:rsid w:val="004D486C"/>
    <w:rsid w:val="004D5EC0"/>
    <w:rsid w:val="004D66D8"/>
    <w:rsid w:val="004D7785"/>
    <w:rsid w:val="004E0282"/>
    <w:rsid w:val="004E5A62"/>
    <w:rsid w:val="004F0AD5"/>
    <w:rsid w:val="004F7DFA"/>
    <w:rsid w:val="00500DAA"/>
    <w:rsid w:val="00504590"/>
    <w:rsid w:val="00504F55"/>
    <w:rsid w:val="00507C3E"/>
    <w:rsid w:val="00514A99"/>
    <w:rsid w:val="00514E01"/>
    <w:rsid w:val="005172D5"/>
    <w:rsid w:val="00520BF0"/>
    <w:rsid w:val="00525A00"/>
    <w:rsid w:val="00526AD3"/>
    <w:rsid w:val="0052737C"/>
    <w:rsid w:val="00530D46"/>
    <w:rsid w:val="00531119"/>
    <w:rsid w:val="0053433F"/>
    <w:rsid w:val="00535106"/>
    <w:rsid w:val="005367F8"/>
    <w:rsid w:val="005451F7"/>
    <w:rsid w:val="005515E7"/>
    <w:rsid w:val="00555C50"/>
    <w:rsid w:val="00560303"/>
    <w:rsid w:val="00561BFD"/>
    <w:rsid w:val="005653EB"/>
    <w:rsid w:val="00572189"/>
    <w:rsid w:val="005A32BD"/>
    <w:rsid w:val="005A43E7"/>
    <w:rsid w:val="005B3D88"/>
    <w:rsid w:val="005B6122"/>
    <w:rsid w:val="005C1404"/>
    <w:rsid w:val="005C4E98"/>
    <w:rsid w:val="005C5EA5"/>
    <w:rsid w:val="005C6F99"/>
    <w:rsid w:val="005D3DA0"/>
    <w:rsid w:val="005D49CE"/>
    <w:rsid w:val="005D5CA1"/>
    <w:rsid w:val="005D662F"/>
    <w:rsid w:val="005E3AB3"/>
    <w:rsid w:val="005F0C35"/>
    <w:rsid w:val="005F5FA9"/>
    <w:rsid w:val="005F76D2"/>
    <w:rsid w:val="0060020A"/>
    <w:rsid w:val="00601DFF"/>
    <w:rsid w:val="00603955"/>
    <w:rsid w:val="00605F6C"/>
    <w:rsid w:val="006070F2"/>
    <w:rsid w:val="00612D47"/>
    <w:rsid w:val="00612F96"/>
    <w:rsid w:val="00613DE5"/>
    <w:rsid w:val="0061460F"/>
    <w:rsid w:val="00622B67"/>
    <w:rsid w:val="00626646"/>
    <w:rsid w:val="00627635"/>
    <w:rsid w:val="00630066"/>
    <w:rsid w:val="0063115B"/>
    <w:rsid w:val="00631321"/>
    <w:rsid w:val="0063257D"/>
    <w:rsid w:val="00633453"/>
    <w:rsid w:val="00643515"/>
    <w:rsid w:val="00643D2B"/>
    <w:rsid w:val="0064650F"/>
    <w:rsid w:val="00650A84"/>
    <w:rsid w:val="00660C9F"/>
    <w:rsid w:val="00666F13"/>
    <w:rsid w:val="0067144E"/>
    <w:rsid w:val="006726FF"/>
    <w:rsid w:val="006732B0"/>
    <w:rsid w:val="00673CC1"/>
    <w:rsid w:val="0067420B"/>
    <w:rsid w:val="006744F6"/>
    <w:rsid w:val="0067470C"/>
    <w:rsid w:val="006859AF"/>
    <w:rsid w:val="0068656C"/>
    <w:rsid w:val="0069326E"/>
    <w:rsid w:val="006A6F3A"/>
    <w:rsid w:val="006B2545"/>
    <w:rsid w:val="006B25C3"/>
    <w:rsid w:val="006C68EF"/>
    <w:rsid w:val="006C6BDA"/>
    <w:rsid w:val="006D19F0"/>
    <w:rsid w:val="006D25F5"/>
    <w:rsid w:val="006D2D25"/>
    <w:rsid w:val="006D5EBF"/>
    <w:rsid w:val="006E3CC4"/>
    <w:rsid w:val="006E75F7"/>
    <w:rsid w:val="006F556F"/>
    <w:rsid w:val="00701BDB"/>
    <w:rsid w:val="00702178"/>
    <w:rsid w:val="00706290"/>
    <w:rsid w:val="007070CE"/>
    <w:rsid w:val="00707140"/>
    <w:rsid w:val="0071091C"/>
    <w:rsid w:val="00710C69"/>
    <w:rsid w:val="00711B18"/>
    <w:rsid w:val="00712010"/>
    <w:rsid w:val="00714160"/>
    <w:rsid w:val="007175F9"/>
    <w:rsid w:val="0073340E"/>
    <w:rsid w:val="007343DA"/>
    <w:rsid w:val="007348FD"/>
    <w:rsid w:val="00735240"/>
    <w:rsid w:val="007361A3"/>
    <w:rsid w:val="00737AAC"/>
    <w:rsid w:val="007403A5"/>
    <w:rsid w:val="00742366"/>
    <w:rsid w:val="00743048"/>
    <w:rsid w:val="00744840"/>
    <w:rsid w:val="007453C3"/>
    <w:rsid w:val="00750493"/>
    <w:rsid w:val="00750C8F"/>
    <w:rsid w:val="00750CC5"/>
    <w:rsid w:val="00752F0A"/>
    <w:rsid w:val="007552D1"/>
    <w:rsid w:val="007575FC"/>
    <w:rsid w:val="007611C5"/>
    <w:rsid w:val="00761553"/>
    <w:rsid w:val="00761978"/>
    <w:rsid w:val="00762CF9"/>
    <w:rsid w:val="00762D23"/>
    <w:rsid w:val="00762DE6"/>
    <w:rsid w:val="0076743E"/>
    <w:rsid w:val="00771CC4"/>
    <w:rsid w:val="00772430"/>
    <w:rsid w:val="007749FE"/>
    <w:rsid w:val="00782524"/>
    <w:rsid w:val="00783A1A"/>
    <w:rsid w:val="00783A90"/>
    <w:rsid w:val="007932C2"/>
    <w:rsid w:val="00793F1C"/>
    <w:rsid w:val="007962BA"/>
    <w:rsid w:val="007A1215"/>
    <w:rsid w:val="007A16C4"/>
    <w:rsid w:val="007A1D37"/>
    <w:rsid w:val="007A4EA4"/>
    <w:rsid w:val="007B1F9E"/>
    <w:rsid w:val="007B357D"/>
    <w:rsid w:val="007B3741"/>
    <w:rsid w:val="007B51BA"/>
    <w:rsid w:val="007B54BE"/>
    <w:rsid w:val="007B6C64"/>
    <w:rsid w:val="007B7901"/>
    <w:rsid w:val="007C1F97"/>
    <w:rsid w:val="007C5DA9"/>
    <w:rsid w:val="007D2965"/>
    <w:rsid w:val="007D3CA7"/>
    <w:rsid w:val="007D40BC"/>
    <w:rsid w:val="007D41A6"/>
    <w:rsid w:val="007D7367"/>
    <w:rsid w:val="007E40EE"/>
    <w:rsid w:val="007E550C"/>
    <w:rsid w:val="007E5E2C"/>
    <w:rsid w:val="007E63D3"/>
    <w:rsid w:val="007E7FF4"/>
    <w:rsid w:val="007F1578"/>
    <w:rsid w:val="007F2967"/>
    <w:rsid w:val="007F2D2D"/>
    <w:rsid w:val="00801303"/>
    <w:rsid w:val="00801A03"/>
    <w:rsid w:val="00807411"/>
    <w:rsid w:val="00810C47"/>
    <w:rsid w:val="008125D9"/>
    <w:rsid w:val="008210F2"/>
    <w:rsid w:val="008263A8"/>
    <w:rsid w:val="00827A55"/>
    <w:rsid w:val="00831943"/>
    <w:rsid w:val="00831B5A"/>
    <w:rsid w:val="00832EAC"/>
    <w:rsid w:val="00837389"/>
    <w:rsid w:val="00837B5F"/>
    <w:rsid w:val="008452E7"/>
    <w:rsid w:val="00853277"/>
    <w:rsid w:val="0085724E"/>
    <w:rsid w:val="00861418"/>
    <w:rsid w:val="00867677"/>
    <w:rsid w:val="00867E95"/>
    <w:rsid w:val="0087191E"/>
    <w:rsid w:val="008721AE"/>
    <w:rsid w:val="00873362"/>
    <w:rsid w:val="00873503"/>
    <w:rsid w:val="00874ACF"/>
    <w:rsid w:val="00874FAA"/>
    <w:rsid w:val="008778F8"/>
    <w:rsid w:val="008856FC"/>
    <w:rsid w:val="00891D72"/>
    <w:rsid w:val="00893237"/>
    <w:rsid w:val="008A10F1"/>
    <w:rsid w:val="008A1105"/>
    <w:rsid w:val="008A17DB"/>
    <w:rsid w:val="008A286E"/>
    <w:rsid w:val="008A6B47"/>
    <w:rsid w:val="008B2C0B"/>
    <w:rsid w:val="008B3CD9"/>
    <w:rsid w:val="008B4ADB"/>
    <w:rsid w:val="008C0DFA"/>
    <w:rsid w:val="008C107E"/>
    <w:rsid w:val="008C7E2F"/>
    <w:rsid w:val="008C7EC4"/>
    <w:rsid w:val="008D085A"/>
    <w:rsid w:val="008D4E1C"/>
    <w:rsid w:val="008E3A18"/>
    <w:rsid w:val="008E5A83"/>
    <w:rsid w:val="008E6479"/>
    <w:rsid w:val="008F205C"/>
    <w:rsid w:val="008F30AA"/>
    <w:rsid w:val="008F4D37"/>
    <w:rsid w:val="008F7D31"/>
    <w:rsid w:val="0090235E"/>
    <w:rsid w:val="0090344C"/>
    <w:rsid w:val="00905EA9"/>
    <w:rsid w:val="0091300A"/>
    <w:rsid w:val="0091363E"/>
    <w:rsid w:val="00916B9D"/>
    <w:rsid w:val="009267E3"/>
    <w:rsid w:val="009276CC"/>
    <w:rsid w:val="00931067"/>
    <w:rsid w:val="0093180B"/>
    <w:rsid w:val="00932029"/>
    <w:rsid w:val="00932845"/>
    <w:rsid w:val="0093305D"/>
    <w:rsid w:val="00933E86"/>
    <w:rsid w:val="009364E6"/>
    <w:rsid w:val="00937123"/>
    <w:rsid w:val="009372CE"/>
    <w:rsid w:val="0093771F"/>
    <w:rsid w:val="0094106B"/>
    <w:rsid w:val="009504F3"/>
    <w:rsid w:val="009523F3"/>
    <w:rsid w:val="00954A9D"/>
    <w:rsid w:val="00954D3F"/>
    <w:rsid w:val="00960FEA"/>
    <w:rsid w:val="00961C9B"/>
    <w:rsid w:val="009644EC"/>
    <w:rsid w:val="009730FC"/>
    <w:rsid w:val="009741FB"/>
    <w:rsid w:val="00980677"/>
    <w:rsid w:val="009806D0"/>
    <w:rsid w:val="00982183"/>
    <w:rsid w:val="00983473"/>
    <w:rsid w:val="0098389B"/>
    <w:rsid w:val="0098664B"/>
    <w:rsid w:val="00986EAC"/>
    <w:rsid w:val="00987712"/>
    <w:rsid w:val="009A1A6B"/>
    <w:rsid w:val="009A640E"/>
    <w:rsid w:val="009B3E7C"/>
    <w:rsid w:val="009B7A9D"/>
    <w:rsid w:val="009B7C19"/>
    <w:rsid w:val="009C3250"/>
    <w:rsid w:val="009C5A29"/>
    <w:rsid w:val="009C7053"/>
    <w:rsid w:val="009D01DB"/>
    <w:rsid w:val="009D231D"/>
    <w:rsid w:val="009D7647"/>
    <w:rsid w:val="009D77C7"/>
    <w:rsid w:val="009E13A2"/>
    <w:rsid w:val="009E64A2"/>
    <w:rsid w:val="009E72FE"/>
    <w:rsid w:val="009F2AF2"/>
    <w:rsid w:val="009F6EBF"/>
    <w:rsid w:val="009F7279"/>
    <w:rsid w:val="00A01568"/>
    <w:rsid w:val="00A05BED"/>
    <w:rsid w:val="00A05EE1"/>
    <w:rsid w:val="00A06A2D"/>
    <w:rsid w:val="00A10698"/>
    <w:rsid w:val="00A251DB"/>
    <w:rsid w:val="00A33F25"/>
    <w:rsid w:val="00A359C7"/>
    <w:rsid w:val="00A54359"/>
    <w:rsid w:val="00A54507"/>
    <w:rsid w:val="00A55F32"/>
    <w:rsid w:val="00A5647F"/>
    <w:rsid w:val="00A60310"/>
    <w:rsid w:val="00A61AB5"/>
    <w:rsid w:val="00A64014"/>
    <w:rsid w:val="00A67D44"/>
    <w:rsid w:val="00A70EC8"/>
    <w:rsid w:val="00A750A8"/>
    <w:rsid w:val="00A77E3F"/>
    <w:rsid w:val="00A77EA9"/>
    <w:rsid w:val="00A83CFE"/>
    <w:rsid w:val="00A8636C"/>
    <w:rsid w:val="00A8765D"/>
    <w:rsid w:val="00AA5FA3"/>
    <w:rsid w:val="00AA628F"/>
    <w:rsid w:val="00AB14B3"/>
    <w:rsid w:val="00AB294F"/>
    <w:rsid w:val="00AB4E1D"/>
    <w:rsid w:val="00AB6797"/>
    <w:rsid w:val="00AD0376"/>
    <w:rsid w:val="00AD3C89"/>
    <w:rsid w:val="00AD40EE"/>
    <w:rsid w:val="00AD451F"/>
    <w:rsid w:val="00AD626B"/>
    <w:rsid w:val="00AE37D2"/>
    <w:rsid w:val="00AE5686"/>
    <w:rsid w:val="00AE6066"/>
    <w:rsid w:val="00AF4100"/>
    <w:rsid w:val="00AF5C4D"/>
    <w:rsid w:val="00B048B3"/>
    <w:rsid w:val="00B0747B"/>
    <w:rsid w:val="00B126E9"/>
    <w:rsid w:val="00B15B9C"/>
    <w:rsid w:val="00B22914"/>
    <w:rsid w:val="00B25213"/>
    <w:rsid w:val="00B331DF"/>
    <w:rsid w:val="00B337DF"/>
    <w:rsid w:val="00B34BD8"/>
    <w:rsid w:val="00B35D5B"/>
    <w:rsid w:val="00B374E7"/>
    <w:rsid w:val="00B42865"/>
    <w:rsid w:val="00B46F52"/>
    <w:rsid w:val="00B50035"/>
    <w:rsid w:val="00B51403"/>
    <w:rsid w:val="00B51482"/>
    <w:rsid w:val="00B60776"/>
    <w:rsid w:val="00B64F2A"/>
    <w:rsid w:val="00B761CC"/>
    <w:rsid w:val="00B8026C"/>
    <w:rsid w:val="00B81749"/>
    <w:rsid w:val="00B827FE"/>
    <w:rsid w:val="00B85909"/>
    <w:rsid w:val="00B86033"/>
    <w:rsid w:val="00B86274"/>
    <w:rsid w:val="00B86970"/>
    <w:rsid w:val="00B87A55"/>
    <w:rsid w:val="00B91595"/>
    <w:rsid w:val="00B92938"/>
    <w:rsid w:val="00B946B8"/>
    <w:rsid w:val="00B964F8"/>
    <w:rsid w:val="00BA1031"/>
    <w:rsid w:val="00BA1595"/>
    <w:rsid w:val="00BB05EE"/>
    <w:rsid w:val="00BB3587"/>
    <w:rsid w:val="00BB5984"/>
    <w:rsid w:val="00BB7B7E"/>
    <w:rsid w:val="00BC02C5"/>
    <w:rsid w:val="00BC0914"/>
    <w:rsid w:val="00BC72AB"/>
    <w:rsid w:val="00BD4B68"/>
    <w:rsid w:val="00BE194E"/>
    <w:rsid w:val="00BE2B54"/>
    <w:rsid w:val="00BF1B13"/>
    <w:rsid w:val="00BF3D3D"/>
    <w:rsid w:val="00BF48FA"/>
    <w:rsid w:val="00BF6571"/>
    <w:rsid w:val="00BF7B97"/>
    <w:rsid w:val="00C02513"/>
    <w:rsid w:val="00C0284B"/>
    <w:rsid w:val="00C059F5"/>
    <w:rsid w:val="00C13353"/>
    <w:rsid w:val="00C138BF"/>
    <w:rsid w:val="00C153B3"/>
    <w:rsid w:val="00C1590D"/>
    <w:rsid w:val="00C16392"/>
    <w:rsid w:val="00C1760B"/>
    <w:rsid w:val="00C30C9D"/>
    <w:rsid w:val="00C321E5"/>
    <w:rsid w:val="00C3640B"/>
    <w:rsid w:val="00C37786"/>
    <w:rsid w:val="00C37A01"/>
    <w:rsid w:val="00C4140A"/>
    <w:rsid w:val="00C43B44"/>
    <w:rsid w:val="00C45DEE"/>
    <w:rsid w:val="00C46073"/>
    <w:rsid w:val="00C53422"/>
    <w:rsid w:val="00C543C4"/>
    <w:rsid w:val="00C577DB"/>
    <w:rsid w:val="00C57E75"/>
    <w:rsid w:val="00C6710B"/>
    <w:rsid w:val="00C67E05"/>
    <w:rsid w:val="00C729D7"/>
    <w:rsid w:val="00C74C14"/>
    <w:rsid w:val="00C75536"/>
    <w:rsid w:val="00C876EB"/>
    <w:rsid w:val="00C91EED"/>
    <w:rsid w:val="00C9583A"/>
    <w:rsid w:val="00CA282D"/>
    <w:rsid w:val="00CA3DD2"/>
    <w:rsid w:val="00CA47AD"/>
    <w:rsid w:val="00CA7BC8"/>
    <w:rsid w:val="00CB4029"/>
    <w:rsid w:val="00CB4C24"/>
    <w:rsid w:val="00CB51D1"/>
    <w:rsid w:val="00CB6EA8"/>
    <w:rsid w:val="00CC1814"/>
    <w:rsid w:val="00CC1C73"/>
    <w:rsid w:val="00CC2444"/>
    <w:rsid w:val="00CD16AD"/>
    <w:rsid w:val="00CD26B8"/>
    <w:rsid w:val="00CE58E6"/>
    <w:rsid w:val="00CE6EF6"/>
    <w:rsid w:val="00CF0233"/>
    <w:rsid w:val="00CF323C"/>
    <w:rsid w:val="00CF4C02"/>
    <w:rsid w:val="00CF565D"/>
    <w:rsid w:val="00D03060"/>
    <w:rsid w:val="00D2589C"/>
    <w:rsid w:val="00D25B79"/>
    <w:rsid w:val="00D2764B"/>
    <w:rsid w:val="00D30560"/>
    <w:rsid w:val="00D30CEE"/>
    <w:rsid w:val="00D35C41"/>
    <w:rsid w:val="00D368AF"/>
    <w:rsid w:val="00D36904"/>
    <w:rsid w:val="00D40940"/>
    <w:rsid w:val="00D436C7"/>
    <w:rsid w:val="00D45D2B"/>
    <w:rsid w:val="00D45D9D"/>
    <w:rsid w:val="00D46DA6"/>
    <w:rsid w:val="00D473EA"/>
    <w:rsid w:val="00D5625E"/>
    <w:rsid w:val="00D5647C"/>
    <w:rsid w:val="00D70B41"/>
    <w:rsid w:val="00D74FD5"/>
    <w:rsid w:val="00D75A9D"/>
    <w:rsid w:val="00D802CC"/>
    <w:rsid w:val="00D80646"/>
    <w:rsid w:val="00D829A8"/>
    <w:rsid w:val="00D8772D"/>
    <w:rsid w:val="00D90473"/>
    <w:rsid w:val="00D94AAD"/>
    <w:rsid w:val="00D95317"/>
    <w:rsid w:val="00D95AB0"/>
    <w:rsid w:val="00D95C43"/>
    <w:rsid w:val="00D96D2D"/>
    <w:rsid w:val="00D97CB5"/>
    <w:rsid w:val="00DA0BD0"/>
    <w:rsid w:val="00DA42CA"/>
    <w:rsid w:val="00DA6112"/>
    <w:rsid w:val="00DB542F"/>
    <w:rsid w:val="00DB58B1"/>
    <w:rsid w:val="00DB637F"/>
    <w:rsid w:val="00DB7135"/>
    <w:rsid w:val="00DC314A"/>
    <w:rsid w:val="00DD239E"/>
    <w:rsid w:val="00DD5761"/>
    <w:rsid w:val="00DD750F"/>
    <w:rsid w:val="00DE06D2"/>
    <w:rsid w:val="00DE29A4"/>
    <w:rsid w:val="00DE34D9"/>
    <w:rsid w:val="00DF3EB8"/>
    <w:rsid w:val="00E0015D"/>
    <w:rsid w:val="00E00BB0"/>
    <w:rsid w:val="00E05FD9"/>
    <w:rsid w:val="00E105CF"/>
    <w:rsid w:val="00E155C2"/>
    <w:rsid w:val="00E22F2A"/>
    <w:rsid w:val="00E2509F"/>
    <w:rsid w:val="00E351E2"/>
    <w:rsid w:val="00E370E7"/>
    <w:rsid w:val="00E42AA7"/>
    <w:rsid w:val="00E432F5"/>
    <w:rsid w:val="00E44AF1"/>
    <w:rsid w:val="00E461A7"/>
    <w:rsid w:val="00E51BDC"/>
    <w:rsid w:val="00E53D83"/>
    <w:rsid w:val="00E6416C"/>
    <w:rsid w:val="00E646E9"/>
    <w:rsid w:val="00E64D99"/>
    <w:rsid w:val="00E6638F"/>
    <w:rsid w:val="00E66614"/>
    <w:rsid w:val="00E6762A"/>
    <w:rsid w:val="00E67714"/>
    <w:rsid w:val="00E73DDE"/>
    <w:rsid w:val="00E75E98"/>
    <w:rsid w:val="00E84E9A"/>
    <w:rsid w:val="00E86C44"/>
    <w:rsid w:val="00E90B33"/>
    <w:rsid w:val="00E90D6C"/>
    <w:rsid w:val="00E91A3C"/>
    <w:rsid w:val="00E91EA4"/>
    <w:rsid w:val="00E92E7E"/>
    <w:rsid w:val="00EA6CDC"/>
    <w:rsid w:val="00EB1476"/>
    <w:rsid w:val="00EB1F25"/>
    <w:rsid w:val="00EB2B60"/>
    <w:rsid w:val="00EB5699"/>
    <w:rsid w:val="00EB6A26"/>
    <w:rsid w:val="00EC301F"/>
    <w:rsid w:val="00EC6019"/>
    <w:rsid w:val="00ED0987"/>
    <w:rsid w:val="00ED1A69"/>
    <w:rsid w:val="00EE295D"/>
    <w:rsid w:val="00EE3D75"/>
    <w:rsid w:val="00EE42B2"/>
    <w:rsid w:val="00EE5BAA"/>
    <w:rsid w:val="00EE79BB"/>
    <w:rsid w:val="00EE7B6C"/>
    <w:rsid w:val="00EF6478"/>
    <w:rsid w:val="00F00972"/>
    <w:rsid w:val="00F0320D"/>
    <w:rsid w:val="00F053B2"/>
    <w:rsid w:val="00F159F0"/>
    <w:rsid w:val="00F256A2"/>
    <w:rsid w:val="00F2640F"/>
    <w:rsid w:val="00F3206B"/>
    <w:rsid w:val="00F33756"/>
    <w:rsid w:val="00F36909"/>
    <w:rsid w:val="00F36A94"/>
    <w:rsid w:val="00F4023B"/>
    <w:rsid w:val="00F42394"/>
    <w:rsid w:val="00F44744"/>
    <w:rsid w:val="00F46162"/>
    <w:rsid w:val="00F46644"/>
    <w:rsid w:val="00F4768E"/>
    <w:rsid w:val="00F52360"/>
    <w:rsid w:val="00F53EFE"/>
    <w:rsid w:val="00F7003E"/>
    <w:rsid w:val="00F71E29"/>
    <w:rsid w:val="00F80402"/>
    <w:rsid w:val="00F80AD1"/>
    <w:rsid w:val="00F845E6"/>
    <w:rsid w:val="00F84F3C"/>
    <w:rsid w:val="00F90179"/>
    <w:rsid w:val="00F95551"/>
    <w:rsid w:val="00FA02F2"/>
    <w:rsid w:val="00FA35BB"/>
    <w:rsid w:val="00FA50FF"/>
    <w:rsid w:val="00FA6220"/>
    <w:rsid w:val="00FB477C"/>
    <w:rsid w:val="00FC27A5"/>
    <w:rsid w:val="00FC2E03"/>
    <w:rsid w:val="00FC69F7"/>
    <w:rsid w:val="00FD044B"/>
    <w:rsid w:val="00FD0517"/>
    <w:rsid w:val="00FD057F"/>
    <w:rsid w:val="00FD0A6B"/>
    <w:rsid w:val="00FD6833"/>
    <w:rsid w:val="00FD7908"/>
    <w:rsid w:val="00FE427D"/>
    <w:rsid w:val="00FE5EE1"/>
    <w:rsid w:val="00FE61F0"/>
    <w:rsid w:val="00FE705B"/>
    <w:rsid w:val="00FF2AF2"/>
    <w:rsid w:val="00FF2C52"/>
    <w:rsid w:val="00FF350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78F8"/>
    <w:pPr>
      <w:spacing w:after="200" w:line="300" w:lineRule="auto"/>
      <w:jc w:val="both"/>
    </w:pPr>
    <w:rPr>
      <w:rFonts w:ascii="TUM Neue Helvetica 55 Regular" w:hAnsi="TUM Neue Helvetica 55 Regular"/>
      <w:szCs w:val="22"/>
      <w:lang w:val="ru-RU"/>
    </w:rPr>
  </w:style>
  <w:style w:type="paragraph" w:styleId="1">
    <w:name w:val="heading 1"/>
    <w:basedOn w:val="a"/>
    <w:next w:val="a"/>
    <w:link w:val="10"/>
    <w:autoRedefine/>
    <w:uiPriority w:val="9"/>
    <w:qFormat/>
    <w:rsid w:val="00474A9D"/>
    <w:pPr>
      <w:keepNext/>
      <w:keepLines/>
      <w:pageBreakBefore/>
      <w:spacing w:before="480" w:after="360"/>
      <w:jc w:val="left"/>
      <w:outlineLvl w:val="0"/>
    </w:pPr>
    <w:rPr>
      <w:rFonts w:eastAsiaTheme="majorEastAsia" w:cstheme="majorBidi"/>
      <w:b/>
      <w:bCs/>
      <w:color w:val="262626" w:themeColor="text1" w:themeTint="D9"/>
      <w:sz w:val="40"/>
      <w:szCs w:val="28"/>
      <w:lang w:val="en-US" w:eastAsia="ru-RU"/>
    </w:rPr>
  </w:style>
  <w:style w:type="paragraph" w:styleId="2">
    <w:name w:val="heading 2"/>
    <w:basedOn w:val="a"/>
    <w:next w:val="a"/>
    <w:link w:val="20"/>
    <w:autoRedefine/>
    <w:uiPriority w:val="9"/>
    <w:unhideWhenUsed/>
    <w:qFormat/>
    <w:rsid w:val="007343DA"/>
    <w:pPr>
      <w:keepNext/>
      <w:keepLines/>
      <w:numPr>
        <w:ilvl w:val="1"/>
        <w:numId w:val="3"/>
      </w:numPr>
      <w:spacing w:before="200" w:after="240"/>
      <w:outlineLvl w:val="1"/>
    </w:pPr>
    <w:rPr>
      <w:rFonts w:eastAsiaTheme="majorEastAsia" w:cstheme="majorBidi"/>
      <w:bCs/>
      <w:color w:val="262626" w:themeColor="text1" w:themeTint="D9"/>
      <w:sz w:val="36"/>
      <w:szCs w:val="26"/>
      <w:lang w:val="en-US" w:eastAsia="ru-RU"/>
    </w:rPr>
  </w:style>
  <w:style w:type="paragraph" w:styleId="3">
    <w:name w:val="heading 3"/>
    <w:basedOn w:val="a"/>
    <w:next w:val="a"/>
    <w:link w:val="30"/>
    <w:uiPriority w:val="9"/>
    <w:unhideWhenUsed/>
    <w:qFormat/>
    <w:rsid w:val="00D5647C"/>
    <w:pPr>
      <w:keepNext/>
      <w:keepLines/>
      <w:numPr>
        <w:ilvl w:val="2"/>
        <w:numId w:val="3"/>
      </w:numPr>
      <w:spacing w:before="600" w:after="360"/>
      <w:outlineLvl w:val="2"/>
    </w:pPr>
    <w:rPr>
      <w:rFonts w:eastAsiaTheme="majorEastAsia" w:cstheme="majorBidi"/>
      <w:b/>
      <w:bCs/>
      <w:color w:val="404040" w:themeColor="text1" w:themeTint="BF"/>
      <w:sz w:val="32"/>
    </w:rPr>
  </w:style>
  <w:style w:type="paragraph" w:styleId="4">
    <w:name w:val="heading 4"/>
    <w:basedOn w:val="a"/>
    <w:next w:val="a"/>
    <w:link w:val="40"/>
    <w:uiPriority w:val="9"/>
    <w:unhideWhenUsed/>
    <w:qFormat/>
    <w:rsid w:val="00CA47AD"/>
    <w:pPr>
      <w:keepNext/>
      <w:keepLines/>
      <w:numPr>
        <w:ilvl w:val="3"/>
        <w:numId w:val="3"/>
      </w:numPr>
      <w:spacing w:before="240" w:after="240"/>
      <w:ind w:left="862" w:hanging="862"/>
      <w:outlineLvl w:val="3"/>
    </w:pPr>
    <w:rPr>
      <w:rFonts w:eastAsiaTheme="majorEastAsia" w:cstheme="majorBidi"/>
      <w:b/>
      <w:bCs/>
      <w:iCs/>
      <w:color w:val="404040" w:themeColor="text1" w:themeTint="BF"/>
      <w:sz w:val="28"/>
    </w:rPr>
  </w:style>
  <w:style w:type="paragraph" w:styleId="5">
    <w:name w:val="heading 5"/>
    <w:basedOn w:val="a"/>
    <w:next w:val="a"/>
    <w:link w:val="50"/>
    <w:uiPriority w:val="9"/>
    <w:unhideWhenUsed/>
    <w:qFormat/>
    <w:rsid w:val="0085724E"/>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8572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2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2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572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4A9D"/>
    <w:rPr>
      <w:rFonts w:ascii="TUM Neue Helvetica 55 Regular" w:eastAsiaTheme="majorEastAsia" w:hAnsi="TUM Neue Helvetica 55 Regular" w:cstheme="majorBidi"/>
      <w:b/>
      <w:bCs/>
      <w:color w:val="262626" w:themeColor="text1" w:themeTint="D9"/>
      <w:sz w:val="40"/>
      <w:szCs w:val="28"/>
      <w:lang w:val="en-US" w:eastAsia="ru-RU"/>
    </w:rPr>
  </w:style>
  <w:style w:type="character" w:customStyle="1" w:styleId="20">
    <w:name w:val="Заголовок 2 Знак"/>
    <w:basedOn w:val="a0"/>
    <w:link w:val="2"/>
    <w:uiPriority w:val="9"/>
    <w:rsid w:val="007343DA"/>
    <w:rPr>
      <w:rFonts w:ascii="TUM Neue Helvetica 55 Regular" w:eastAsiaTheme="majorEastAsia" w:hAnsi="TUM Neue Helvetica 55 Regular" w:cstheme="majorBidi"/>
      <w:bCs/>
      <w:color w:val="262626" w:themeColor="text1" w:themeTint="D9"/>
      <w:sz w:val="36"/>
      <w:szCs w:val="26"/>
      <w:lang w:val="en-US" w:eastAsia="ru-RU"/>
    </w:rPr>
  </w:style>
  <w:style w:type="character" w:customStyle="1" w:styleId="30">
    <w:name w:val="Заголовок 3 Знак"/>
    <w:basedOn w:val="a0"/>
    <w:link w:val="3"/>
    <w:uiPriority w:val="9"/>
    <w:rsid w:val="00D5647C"/>
    <w:rPr>
      <w:rFonts w:ascii="TUM Neue Helvetica 55 Regular" w:eastAsiaTheme="majorEastAsia" w:hAnsi="TUM Neue Helvetica 55 Regular" w:cstheme="majorBidi"/>
      <w:b/>
      <w:bCs/>
      <w:color w:val="404040" w:themeColor="text1" w:themeTint="BF"/>
      <w:sz w:val="32"/>
      <w:szCs w:val="22"/>
      <w:lang w:val="ru-RU"/>
    </w:rPr>
  </w:style>
  <w:style w:type="character" w:customStyle="1" w:styleId="40">
    <w:name w:val="Заголовок 4 Знак"/>
    <w:basedOn w:val="a0"/>
    <w:link w:val="4"/>
    <w:uiPriority w:val="9"/>
    <w:rsid w:val="00CA47AD"/>
    <w:rPr>
      <w:rFonts w:ascii="TUM Neue Helvetica 55 Regular" w:eastAsiaTheme="majorEastAsia" w:hAnsi="TUM Neue Helvetica 55 Regular" w:cstheme="majorBidi"/>
      <w:b/>
      <w:bCs/>
      <w:iCs/>
      <w:color w:val="404040" w:themeColor="text1" w:themeTint="BF"/>
      <w:sz w:val="28"/>
      <w:szCs w:val="22"/>
      <w:lang w:val="ru-RU"/>
    </w:rPr>
  </w:style>
  <w:style w:type="character" w:customStyle="1" w:styleId="50">
    <w:name w:val="Заголовок 5 Знак"/>
    <w:basedOn w:val="a0"/>
    <w:link w:val="5"/>
    <w:uiPriority w:val="9"/>
    <w:rsid w:val="0085724E"/>
    <w:rPr>
      <w:rFonts w:asciiTheme="majorHAnsi" w:eastAsiaTheme="majorEastAsia" w:hAnsiTheme="majorHAnsi" w:cstheme="majorBidi"/>
      <w:color w:val="1F3763" w:themeColor="accent1" w:themeShade="7F"/>
      <w:szCs w:val="22"/>
      <w:lang w:val="ru-RU"/>
    </w:rPr>
  </w:style>
  <w:style w:type="character" w:customStyle="1" w:styleId="60">
    <w:name w:val="Заголовок 6 Знак"/>
    <w:basedOn w:val="a0"/>
    <w:link w:val="6"/>
    <w:uiPriority w:val="9"/>
    <w:semiHidden/>
    <w:rsid w:val="0085724E"/>
    <w:rPr>
      <w:rFonts w:asciiTheme="majorHAnsi" w:eastAsiaTheme="majorEastAsia" w:hAnsiTheme="majorHAnsi" w:cstheme="majorBidi"/>
      <w:color w:val="1F3763" w:themeColor="accent1" w:themeShade="7F"/>
      <w:szCs w:val="22"/>
      <w:lang w:val="ru-RU"/>
    </w:rPr>
  </w:style>
  <w:style w:type="character" w:customStyle="1" w:styleId="70">
    <w:name w:val="Заголовок 7 Знак"/>
    <w:basedOn w:val="a0"/>
    <w:link w:val="7"/>
    <w:uiPriority w:val="9"/>
    <w:semiHidden/>
    <w:rsid w:val="0085724E"/>
    <w:rPr>
      <w:rFonts w:asciiTheme="majorHAnsi" w:eastAsiaTheme="majorEastAsia" w:hAnsiTheme="majorHAnsi" w:cstheme="majorBidi"/>
      <w:i/>
      <w:iCs/>
      <w:color w:val="1F3763" w:themeColor="accent1" w:themeShade="7F"/>
      <w:szCs w:val="22"/>
      <w:lang w:val="ru-RU"/>
    </w:rPr>
  </w:style>
  <w:style w:type="character" w:customStyle="1" w:styleId="80">
    <w:name w:val="Заголовок 8 Знак"/>
    <w:basedOn w:val="a0"/>
    <w:link w:val="8"/>
    <w:uiPriority w:val="9"/>
    <w:semiHidden/>
    <w:rsid w:val="0085724E"/>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85724E"/>
    <w:rPr>
      <w:rFonts w:asciiTheme="majorHAnsi" w:eastAsiaTheme="majorEastAsia" w:hAnsiTheme="majorHAnsi" w:cstheme="majorBidi"/>
      <w:i/>
      <w:iCs/>
      <w:color w:val="272727" w:themeColor="text1" w:themeTint="D8"/>
      <w:sz w:val="21"/>
      <w:szCs w:val="21"/>
      <w:lang w:val="ru-RU"/>
    </w:rPr>
  </w:style>
  <w:style w:type="character" w:styleId="a3">
    <w:name w:val="Strong"/>
    <w:basedOn w:val="a0"/>
    <w:uiPriority w:val="22"/>
    <w:qFormat/>
    <w:rsid w:val="0085724E"/>
    <w:rPr>
      <w:b/>
      <w:bCs/>
    </w:rPr>
  </w:style>
  <w:style w:type="character" w:styleId="a4">
    <w:name w:val="Hyperlink"/>
    <w:basedOn w:val="a0"/>
    <w:uiPriority w:val="99"/>
    <w:unhideWhenUsed/>
    <w:rsid w:val="0085724E"/>
    <w:rPr>
      <w:color w:val="0563C1" w:themeColor="hyperlink"/>
      <w:u w:val="single"/>
    </w:rPr>
  </w:style>
  <w:style w:type="paragraph" w:styleId="a5">
    <w:name w:val="List Paragraph"/>
    <w:basedOn w:val="a"/>
    <w:uiPriority w:val="34"/>
    <w:qFormat/>
    <w:rsid w:val="00CF323C"/>
    <w:pPr>
      <w:spacing w:before="360" w:after="360" w:line="360" w:lineRule="auto"/>
      <w:contextualSpacing/>
    </w:pPr>
  </w:style>
  <w:style w:type="paragraph" w:styleId="a6">
    <w:name w:val="Title"/>
    <w:aliases w:val="MATH"/>
    <w:basedOn w:val="a"/>
    <w:next w:val="a"/>
    <w:link w:val="a7"/>
    <w:uiPriority w:val="10"/>
    <w:qFormat/>
    <w:rsid w:val="00D70B41"/>
    <w:pPr>
      <w:spacing w:before="240" w:after="360" w:line="240" w:lineRule="auto"/>
      <w:contextualSpacing/>
    </w:pPr>
    <w:rPr>
      <w:rFonts w:ascii="Cambria Math" w:eastAsiaTheme="majorEastAsia" w:hAnsi="Cambria Math" w:cstheme="majorBidi"/>
      <w:color w:val="262626" w:themeColor="text1" w:themeTint="D9"/>
      <w:spacing w:val="5"/>
      <w:kern w:val="28"/>
      <w:sz w:val="28"/>
      <w:szCs w:val="52"/>
    </w:rPr>
  </w:style>
  <w:style w:type="character" w:customStyle="1" w:styleId="a7">
    <w:name w:val="Название Знак"/>
    <w:aliases w:val="MATH Знак"/>
    <w:basedOn w:val="a0"/>
    <w:link w:val="a6"/>
    <w:uiPriority w:val="10"/>
    <w:rsid w:val="00D70B41"/>
    <w:rPr>
      <w:rFonts w:ascii="Cambria Math" w:eastAsiaTheme="majorEastAsia" w:hAnsi="Cambria Math" w:cstheme="majorBidi"/>
      <w:color w:val="262626" w:themeColor="text1" w:themeTint="D9"/>
      <w:spacing w:val="5"/>
      <w:kern w:val="28"/>
      <w:sz w:val="28"/>
      <w:szCs w:val="52"/>
      <w:lang w:val="ru-RU"/>
    </w:rPr>
  </w:style>
  <w:style w:type="paragraph" w:styleId="11">
    <w:name w:val="toc 1"/>
    <w:basedOn w:val="a"/>
    <w:next w:val="a"/>
    <w:autoRedefine/>
    <w:uiPriority w:val="39"/>
    <w:unhideWhenUsed/>
    <w:rsid w:val="0085724E"/>
    <w:pPr>
      <w:spacing w:before="120" w:after="0"/>
    </w:pPr>
    <w:rPr>
      <w:b/>
      <w:bCs/>
      <w:szCs w:val="24"/>
    </w:rPr>
  </w:style>
  <w:style w:type="paragraph" w:styleId="21">
    <w:name w:val="toc 2"/>
    <w:basedOn w:val="a"/>
    <w:next w:val="a"/>
    <w:autoRedefine/>
    <w:uiPriority w:val="39"/>
    <w:unhideWhenUsed/>
    <w:rsid w:val="0085724E"/>
    <w:pPr>
      <w:spacing w:after="0"/>
      <w:ind w:left="280"/>
    </w:pPr>
    <w:rPr>
      <w:b/>
      <w:bCs/>
      <w:sz w:val="22"/>
    </w:rPr>
  </w:style>
  <w:style w:type="paragraph" w:styleId="31">
    <w:name w:val="toc 3"/>
    <w:basedOn w:val="a"/>
    <w:next w:val="a"/>
    <w:autoRedefine/>
    <w:uiPriority w:val="39"/>
    <w:unhideWhenUsed/>
    <w:rsid w:val="0085724E"/>
    <w:pPr>
      <w:spacing w:after="0"/>
      <w:ind w:left="560"/>
    </w:pPr>
    <w:rPr>
      <w:sz w:val="22"/>
    </w:rPr>
  </w:style>
  <w:style w:type="character" w:styleId="a8">
    <w:name w:val="annotation reference"/>
    <w:basedOn w:val="a0"/>
    <w:uiPriority w:val="99"/>
    <w:semiHidden/>
    <w:unhideWhenUsed/>
    <w:rsid w:val="0085724E"/>
    <w:rPr>
      <w:sz w:val="18"/>
      <w:szCs w:val="18"/>
    </w:rPr>
  </w:style>
  <w:style w:type="paragraph" w:styleId="a9">
    <w:name w:val="annotation text"/>
    <w:basedOn w:val="a"/>
    <w:link w:val="aa"/>
    <w:uiPriority w:val="99"/>
    <w:semiHidden/>
    <w:unhideWhenUsed/>
    <w:rsid w:val="0085724E"/>
    <w:pPr>
      <w:spacing w:line="240" w:lineRule="auto"/>
    </w:pPr>
    <w:rPr>
      <w:szCs w:val="24"/>
    </w:rPr>
  </w:style>
  <w:style w:type="character" w:customStyle="1" w:styleId="aa">
    <w:name w:val="Текст примечания Знак"/>
    <w:basedOn w:val="a0"/>
    <w:link w:val="a9"/>
    <w:uiPriority w:val="99"/>
    <w:semiHidden/>
    <w:rsid w:val="0085724E"/>
    <w:rPr>
      <w:lang w:val="ru-RU"/>
    </w:rPr>
  </w:style>
  <w:style w:type="paragraph" w:styleId="ab">
    <w:name w:val="Balloon Text"/>
    <w:basedOn w:val="a"/>
    <w:link w:val="ac"/>
    <w:uiPriority w:val="99"/>
    <w:semiHidden/>
    <w:unhideWhenUsed/>
    <w:rsid w:val="0085724E"/>
    <w:pPr>
      <w:spacing w:after="0" w:line="240" w:lineRule="auto"/>
    </w:pPr>
    <w:rPr>
      <w:rFonts w:ascii="Times New Roman" w:hAnsi="Times New Roman" w:cs="Times New Roman"/>
      <w:sz w:val="18"/>
      <w:szCs w:val="18"/>
    </w:rPr>
  </w:style>
  <w:style w:type="character" w:customStyle="1" w:styleId="ac">
    <w:name w:val="Текст выноски Знак"/>
    <w:basedOn w:val="a0"/>
    <w:link w:val="ab"/>
    <w:uiPriority w:val="99"/>
    <w:semiHidden/>
    <w:rsid w:val="0085724E"/>
    <w:rPr>
      <w:rFonts w:ascii="Times New Roman" w:hAnsi="Times New Roman" w:cs="Times New Roman"/>
      <w:sz w:val="18"/>
      <w:szCs w:val="18"/>
      <w:lang w:val="ru-RU"/>
    </w:rPr>
  </w:style>
  <w:style w:type="paragraph" w:styleId="ad">
    <w:name w:val="annotation subject"/>
    <w:basedOn w:val="a9"/>
    <w:next w:val="a9"/>
    <w:link w:val="ae"/>
    <w:uiPriority w:val="99"/>
    <w:semiHidden/>
    <w:unhideWhenUsed/>
    <w:rsid w:val="00EC6019"/>
    <w:rPr>
      <w:b/>
      <w:bCs/>
      <w:sz w:val="20"/>
      <w:szCs w:val="20"/>
    </w:rPr>
  </w:style>
  <w:style w:type="character" w:customStyle="1" w:styleId="ae">
    <w:name w:val="Тема примечания Знак"/>
    <w:basedOn w:val="aa"/>
    <w:link w:val="ad"/>
    <w:uiPriority w:val="99"/>
    <w:semiHidden/>
    <w:rsid w:val="00EC6019"/>
    <w:rPr>
      <w:b/>
      <w:bCs/>
      <w:sz w:val="20"/>
      <w:szCs w:val="20"/>
      <w:lang w:val="ru-RU"/>
    </w:rPr>
  </w:style>
  <w:style w:type="character" w:customStyle="1" w:styleId="pl-c1">
    <w:name w:val="pl-c1"/>
    <w:basedOn w:val="a0"/>
    <w:rsid w:val="00B8026C"/>
  </w:style>
  <w:style w:type="character" w:customStyle="1" w:styleId="pl-s">
    <w:name w:val="pl-s"/>
    <w:basedOn w:val="a0"/>
    <w:rsid w:val="00B8026C"/>
  </w:style>
  <w:style w:type="character" w:customStyle="1" w:styleId="pl-pds">
    <w:name w:val="pl-pds"/>
    <w:basedOn w:val="a0"/>
    <w:rsid w:val="00B8026C"/>
  </w:style>
  <w:style w:type="character" w:styleId="af">
    <w:name w:val="Placeholder Text"/>
    <w:basedOn w:val="a0"/>
    <w:uiPriority w:val="99"/>
    <w:semiHidden/>
    <w:rsid w:val="00325403"/>
    <w:rPr>
      <w:color w:val="808080"/>
    </w:rPr>
  </w:style>
  <w:style w:type="table" w:styleId="af0">
    <w:name w:val="Table Grid"/>
    <w:basedOn w:val="a1"/>
    <w:uiPriority w:val="59"/>
    <w:rsid w:val="00D473EA"/>
    <w:rPr>
      <w:sz w:val="22"/>
      <w:szCs w:val="22"/>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1">
    <w:name w:val="header"/>
    <w:basedOn w:val="a"/>
    <w:link w:val="af2"/>
    <w:uiPriority w:val="99"/>
    <w:unhideWhenUsed/>
    <w:rsid w:val="00572189"/>
    <w:pPr>
      <w:tabs>
        <w:tab w:val="center" w:pos="4680"/>
        <w:tab w:val="right" w:pos="9360"/>
      </w:tabs>
      <w:spacing w:after="0" w:line="240" w:lineRule="auto"/>
    </w:pPr>
  </w:style>
  <w:style w:type="character" w:customStyle="1" w:styleId="af2">
    <w:name w:val="Верхний колонтитул Знак"/>
    <w:basedOn w:val="a0"/>
    <w:link w:val="af1"/>
    <w:uiPriority w:val="99"/>
    <w:rsid w:val="00572189"/>
    <w:rPr>
      <w:sz w:val="28"/>
      <w:szCs w:val="22"/>
      <w:lang w:val="ru-RU"/>
    </w:rPr>
  </w:style>
  <w:style w:type="paragraph" w:styleId="af3">
    <w:name w:val="footer"/>
    <w:basedOn w:val="a"/>
    <w:link w:val="af4"/>
    <w:uiPriority w:val="99"/>
    <w:unhideWhenUsed/>
    <w:rsid w:val="00572189"/>
    <w:pPr>
      <w:tabs>
        <w:tab w:val="center" w:pos="4680"/>
        <w:tab w:val="right" w:pos="9360"/>
      </w:tabs>
      <w:spacing w:after="0" w:line="240" w:lineRule="auto"/>
    </w:pPr>
  </w:style>
  <w:style w:type="character" w:customStyle="1" w:styleId="af4">
    <w:name w:val="Нижний колонтитул Знак"/>
    <w:basedOn w:val="a0"/>
    <w:link w:val="af3"/>
    <w:uiPriority w:val="99"/>
    <w:rsid w:val="00572189"/>
    <w:rPr>
      <w:sz w:val="28"/>
      <w:szCs w:val="22"/>
      <w:lang w:val="ru-RU"/>
    </w:rPr>
  </w:style>
  <w:style w:type="paragraph" w:styleId="af5">
    <w:name w:val="Subtitle"/>
    <w:aliases w:val="ПОДПИСЬ"/>
    <w:basedOn w:val="a"/>
    <w:next w:val="a"/>
    <w:link w:val="af6"/>
    <w:uiPriority w:val="11"/>
    <w:qFormat/>
    <w:rsid w:val="00CF323C"/>
    <w:pPr>
      <w:numPr>
        <w:ilvl w:val="1"/>
      </w:numPr>
      <w:spacing w:before="240" w:after="600"/>
      <w:jc w:val="center"/>
    </w:pPr>
    <w:rPr>
      <w:rFonts w:eastAsiaTheme="majorEastAsia" w:cstheme="majorBidi"/>
      <w:iCs/>
      <w:color w:val="262626" w:themeColor="text1" w:themeTint="D9"/>
      <w:spacing w:val="15"/>
      <w:sz w:val="22"/>
      <w:szCs w:val="24"/>
    </w:rPr>
  </w:style>
  <w:style w:type="character" w:customStyle="1" w:styleId="af6">
    <w:name w:val="Подзаголовок Знак"/>
    <w:aliases w:val="ПОДПИСЬ Знак"/>
    <w:basedOn w:val="a0"/>
    <w:link w:val="af5"/>
    <w:uiPriority w:val="11"/>
    <w:rsid w:val="00CF323C"/>
    <w:rPr>
      <w:rFonts w:ascii="TUM Neue Helvetica 55 Regular" w:eastAsiaTheme="majorEastAsia" w:hAnsi="TUM Neue Helvetica 55 Regular" w:cstheme="majorBidi"/>
      <w:iCs/>
      <w:color w:val="262626" w:themeColor="text1" w:themeTint="D9"/>
      <w:spacing w:val="15"/>
      <w:sz w:val="22"/>
      <w:lang w:val="ru-RU"/>
    </w:rPr>
  </w:style>
  <w:style w:type="character" w:customStyle="1" w:styleId="apple-converted-space">
    <w:name w:val="apple-converted-space"/>
    <w:basedOn w:val="a0"/>
    <w:rsid w:val="001F1BAF"/>
  </w:style>
  <w:style w:type="paragraph" w:styleId="af7">
    <w:name w:val="No Spacing"/>
    <w:aliases w:val="InterHeader"/>
    <w:link w:val="af8"/>
    <w:uiPriority w:val="1"/>
    <w:qFormat/>
    <w:rsid w:val="00BB3587"/>
    <w:pPr>
      <w:spacing w:before="240" w:after="240"/>
    </w:pPr>
    <w:rPr>
      <w:rFonts w:ascii="TUM Neue Helvetica 55 Regular" w:eastAsiaTheme="minorEastAsia" w:hAnsi="TUM Neue Helvetica 55 Regular"/>
      <w:sz w:val="28"/>
      <w:szCs w:val="22"/>
      <w:lang w:val="ru-RU"/>
    </w:rPr>
  </w:style>
  <w:style w:type="character" w:customStyle="1" w:styleId="af8">
    <w:name w:val="Без интервала Знак"/>
    <w:aliases w:val="InterHeader Знак"/>
    <w:basedOn w:val="a0"/>
    <w:link w:val="af7"/>
    <w:uiPriority w:val="1"/>
    <w:rsid w:val="00BB3587"/>
    <w:rPr>
      <w:rFonts w:ascii="TUM Neue Helvetica 55 Regular" w:eastAsiaTheme="minorEastAsia" w:hAnsi="TUM Neue Helvetica 55 Regular"/>
      <w:sz w:val="28"/>
      <w:szCs w:val="22"/>
      <w:lang w:val="ru-RU"/>
    </w:rPr>
  </w:style>
  <w:style w:type="character" w:customStyle="1" w:styleId="document">
    <w:name w:val="document"/>
    <w:rsid w:val="00AE37D2"/>
  </w:style>
  <w:style w:type="paragraph" w:customStyle="1" w:styleId="TUMTitleTitel">
    <w:name w:val="TUM Title/Titel"/>
    <w:basedOn w:val="1"/>
    <w:rsid w:val="008E6479"/>
    <w:pPr>
      <w:keepLines w:val="0"/>
      <w:pageBreakBefore w:val="0"/>
      <w:spacing w:before="0" w:after="440" w:line="560" w:lineRule="exact"/>
    </w:pPr>
    <w:rPr>
      <w:rFonts w:ascii="TUM Neue Helvetica 75 Bold" w:eastAsia="Times New Roman" w:hAnsi="TUM Neue Helvetica 75 Bold" w:cs="Times New Roman"/>
      <w:b w:val="0"/>
      <w:bCs w:val="0"/>
      <w:color w:val="0065BD"/>
      <w:sz w:val="44"/>
      <w:szCs w:val="20"/>
      <w:lang w:val="de-DE" w:eastAsia="de-DE"/>
    </w:rPr>
  </w:style>
  <w:style w:type="paragraph" w:customStyle="1" w:styleId="TUMStandard">
    <w:name w:val="TUM Standard"/>
    <w:basedOn w:val="a"/>
    <w:link w:val="TUMStandardZchn"/>
    <w:rsid w:val="008E6479"/>
    <w:pPr>
      <w:spacing w:after="0" w:line="300" w:lineRule="exact"/>
      <w:jc w:val="left"/>
    </w:pPr>
    <w:rPr>
      <w:rFonts w:eastAsia="Times New Roman" w:cs="Times New Roman"/>
      <w:sz w:val="22"/>
      <w:szCs w:val="20"/>
      <w:lang w:val="de-DE" w:eastAsia="de-DE"/>
    </w:rPr>
  </w:style>
  <w:style w:type="character" w:customStyle="1" w:styleId="TUMStandardZchn">
    <w:name w:val="TUM Standard Zchn"/>
    <w:link w:val="TUMStandard"/>
    <w:rsid w:val="008E6479"/>
    <w:rPr>
      <w:rFonts w:ascii="TUM Neue Helvetica 55 Regular" w:eastAsia="Times New Roman" w:hAnsi="TUM Neue Helvetica 55 Regular" w:cs="Times New Roman"/>
      <w:sz w:val="22"/>
      <w:szCs w:val="20"/>
      <w:lang w:val="de-DE" w:eastAsia="de-DE"/>
    </w:rPr>
  </w:style>
  <w:style w:type="paragraph" w:customStyle="1" w:styleId="TUMSubtitleUntertitel">
    <w:name w:val="TUM Subtitle/Untertitel"/>
    <w:basedOn w:val="2"/>
    <w:link w:val="TUMSubtitleUntertitelZchn"/>
    <w:rsid w:val="00211629"/>
    <w:pPr>
      <w:keepLines w:val="0"/>
      <w:numPr>
        <w:ilvl w:val="0"/>
        <w:numId w:val="0"/>
      </w:numPr>
      <w:spacing w:before="0" w:line="360" w:lineRule="exact"/>
      <w:jc w:val="left"/>
    </w:pPr>
    <w:rPr>
      <w:rFonts w:ascii="TUM Neue Helvetica 75 Bold" w:eastAsia="Times New Roman" w:hAnsi="TUM Neue Helvetica 75 Bold" w:cs="Times New Roman"/>
      <w:bCs w:val="0"/>
      <w:color w:val="auto"/>
      <w:sz w:val="28"/>
      <w:szCs w:val="20"/>
      <w:lang w:val="de-DE" w:eastAsia="de-DE"/>
    </w:rPr>
  </w:style>
  <w:style w:type="character" w:customStyle="1" w:styleId="TUMSubtitleUntertitelZchn">
    <w:name w:val="TUM Subtitle/Untertitel Zchn"/>
    <w:basedOn w:val="20"/>
    <w:link w:val="TUMSubtitleUntertitel"/>
    <w:rsid w:val="00211629"/>
    <w:rPr>
      <w:rFonts w:ascii="TUM Neue Helvetica 75 Bold" w:eastAsia="Times New Roman" w:hAnsi="TUM Neue Helvetica 75 Bold" w:cs="Times New Roman"/>
      <w:sz w:val="28"/>
      <w:szCs w:val="20"/>
      <w:lang w:val="de-DE" w:eastAsia="de-DE"/>
    </w:rPr>
  </w:style>
  <w:style w:type="character" w:styleId="af9">
    <w:name w:val="Subtle Emphasis"/>
    <w:aliases w:val="Reference"/>
    <w:basedOn w:val="a0"/>
    <w:uiPriority w:val="19"/>
    <w:qFormat/>
    <w:rsid w:val="00762D23"/>
    <w:rPr>
      <w:rFonts w:ascii="TUM Neue Helvetica 55 Regular" w:hAnsi="TUM Neue Helvetica 55 Regular"/>
      <w:iCs/>
      <w:color w:val="262626" w:themeColor="text1" w:themeTint="D9"/>
      <w:sz w:val="24"/>
    </w:rPr>
  </w:style>
  <w:style w:type="table" w:styleId="-3">
    <w:name w:val="Light List Accent 3"/>
    <w:basedOn w:val="a1"/>
    <w:uiPriority w:val="61"/>
    <w:rsid w:val="002223CF"/>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a">
    <w:name w:val="Emphasis"/>
    <w:uiPriority w:val="20"/>
    <w:qFormat/>
    <w:rsid w:val="0001657D"/>
    <w:rPr>
      <w:rFonts w:ascii="TUM Neue Helvetica 55 Regular" w:hAnsi="TUM Neue Helvetica 55 Regular"/>
      <w:b/>
      <w:iCs/>
      <w:sz w:val="22"/>
    </w:rPr>
  </w:style>
  <w:style w:type="paragraph" w:styleId="afb">
    <w:name w:val="Revision"/>
    <w:hidden/>
    <w:uiPriority w:val="99"/>
    <w:semiHidden/>
    <w:rsid w:val="00195367"/>
    <w:rPr>
      <w:rFonts w:ascii="TUM Neue Helvetica 55 Regular" w:hAnsi="TUM Neue Helvetica 55 Regular"/>
      <w:szCs w:val="22"/>
      <w:lang w:val="ru-RU"/>
    </w:rPr>
  </w:style>
  <w:style w:type="character" w:styleId="afc">
    <w:name w:val="FollowedHyperlink"/>
    <w:basedOn w:val="a0"/>
    <w:uiPriority w:val="99"/>
    <w:semiHidden/>
    <w:unhideWhenUsed/>
    <w:rsid w:val="00184DDD"/>
    <w:rPr>
      <w:color w:val="954F72" w:themeColor="followedHyperlink"/>
      <w:u w:val="single"/>
    </w:rPr>
  </w:style>
  <w:style w:type="character" w:styleId="afd">
    <w:name w:val="Intense Emphasis"/>
    <w:aliases w:val="Table"/>
    <w:basedOn w:val="a0"/>
    <w:uiPriority w:val="21"/>
    <w:qFormat/>
    <w:rsid w:val="0001657D"/>
    <w:rPr>
      <w:rFonts w:ascii="TUM Neue Helvetica 55 Regular" w:hAnsi="TUM Neue Helvetica 55 Regular"/>
      <w:b/>
      <w:bCs/>
      <w:iCs/>
      <w:color w:val="000000" w:themeColor="text1"/>
      <w:sz w:val="24"/>
    </w:rPr>
  </w:style>
  <w:style w:type="paragraph" w:styleId="22">
    <w:name w:val="Quote"/>
    <w:aliases w:val="TABLE"/>
    <w:basedOn w:val="a"/>
    <w:next w:val="a"/>
    <w:link w:val="23"/>
    <w:uiPriority w:val="29"/>
    <w:qFormat/>
    <w:rsid w:val="00462E72"/>
    <w:pPr>
      <w:spacing w:before="120" w:after="120"/>
      <w:jc w:val="center"/>
    </w:pPr>
    <w:rPr>
      <w:b/>
      <w:iCs/>
      <w:color w:val="000000" w:themeColor="text1"/>
    </w:rPr>
  </w:style>
  <w:style w:type="character" w:customStyle="1" w:styleId="23">
    <w:name w:val="Цитата 2 Знак"/>
    <w:aliases w:val="TABLE Знак"/>
    <w:basedOn w:val="a0"/>
    <w:link w:val="22"/>
    <w:uiPriority w:val="29"/>
    <w:rsid w:val="00462E72"/>
    <w:rPr>
      <w:rFonts w:ascii="TUM Neue Helvetica 55 Regular" w:hAnsi="TUM Neue Helvetica 55 Regular"/>
      <w:b/>
      <w:iCs/>
      <w:color w:val="000000" w:themeColor="text1"/>
      <w:szCs w:val="22"/>
      <w:lang w:val="ru-RU"/>
    </w:rPr>
  </w:style>
  <w:style w:type="paragraph" w:styleId="afe">
    <w:name w:val="table of figures"/>
    <w:basedOn w:val="a"/>
    <w:next w:val="a"/>
    <w:uiPriority w:val="99"/>
    <w:unhideWhenUsed/>
    <w:rsid w:val="00B51482"/>
    <w:pPr>
      <w:spacing w:after="0"/>
    </w:pPr>
  </w:style>
</w:styles>
</file>

<file path=word/webSettings.xml><?xml version="1.0" encoding="utf-8"?>
<w:webSettings xmlns:r="http://schemas.openxmlformats.org/officeDocument/2006/relationships" xmlns:w="http://schemas.openxmlformats.org/wordprocessingml/2006/main">
  <w:divs>
    <w:div w:id="8145887">
      <w:bodyDiv w:val="1"/>
      <w:marLeft w:val="0"/>
      <w:marRight w:val="0"/>
      <w:marTop w:val="0"/>
      <w:marBottom w:val="0"/>
      <w:divBdr>
        <w:top w:val="none" w:sz="0" w:space="0" w:color="auto"/>
        <w:left w:val="none" w:sz="0" w:space="0" w:color="auto"/>
        <w:bottom w:val="none" w:sz="0" w:space="0" w:color="auto"/>
        <w:right w:val="none" w:sz="0" w:space="0" w:color="auto"/>
      </w:divBdr>
    </w:div>
    <w:div w:id="333801959">
      <w:bodyDiv w:val="1"/>
      <w:marLeft w:val="0"/>
      <w:marRight w:val="0"/>
      <w:marTop w:val="0"/>
      <w:marBottom w:val="0"/>
      <w:divBdr>
        <w:top w:val="none" w:sz="0" w:space="0" w:color="auto"/>
        <w:left w:val="none" w:sz="0" w:space="0" w:color="auto"/>
        <w:bottom w:val="none" w:sz="0" w:space="0" w:color="auto"/>
        <w:right w:val="none" w:sz="0" w:space="0" w:color="auto"/>
      </w:divBdr>
    </w:div>
    <w:div w:id="497428514">
      <w:bodyDiv w:val="1"/>
      <w:marLeft w:val="0"/>
      <w:marRight w:val="0"/>
      <w:marTop w:val="0"/>
      <w:marBottom w:val="0"/>
      <w:divBdr>
        <w:top w:val="none" w:sz="0" w:space="0" w:color="auto"/>
        <w:left w:val="none" w:sz="0" w:space="0" w:color="auto"/>
        <w:bottom w:val="none" w:sz="0" w:space="0" w:color="auto"/>
        <w:right w:val="none" w:sz="0" w:space="0" w:color="auto"/>
      </w:divBdr>
    </w:div>
    <w:div w:id="570702024">
      <w:bodyDiv w:val="1"/>
      <w:marLeft w:val="0"/>
      <w:marRight w:val="0"/>
      <w:marTop w:val="0"/>
      <w:marBottom w:val="0"/>
      <w:divBdr>
        <w:top w:val="none" w:sz="0" w:space="0" w:color="auto"/>
        <w:left w:val="none" w:sz="0" w:space="0" w:color="auto"/>
        <w:bottom w:val="none" w:sz="0" w:space="0" w:color="auto"/>
        <w:right w:val="none" w:sz="0" w:space="0" w:color="auto"/>
      </w:divBdr>
    </w:div>
    <w:div w:id="689532576">
      <w:bodyDiv w:val="1"/>
      <w:marLeft w:val="0"/>
      <w:marRight w:val="0"/>
      <w:marTop w:val="0"/>
      <w:marBottom w:val="0"/>
      <w:divBdr>
        <w:top w:val="none" w:sz="0" w:space="0" w:color="auto"/>
        <w:left w:val="none" w:sz="0" w:space="0" w:color="auto"/>
        <w:bottom w:val="none" w:sz="0" w:space="0" w:color="auto"/>
        <w:right w:val="none" w:sz="0" w:space="0" w:color="auto"/>
      </w:divBdr>
    </w:div>
    <w:div w:id="1371539907">
      <w:bodyDiv w:val="1"/>
      <w:marLeft w:val="0"/>
      <w:marRight w:val="0"/>
      <w:marTop w:val="0"/>
      <w:marBottom w:val="0"/>
      <w:divBdr>
        <w:top w:val="none" w:sz="0" w:space="0" w:color="auto"/>
        <w:left w:val="none" w:sz="0" w:space="0" w:color="auto"/>
        <w:bottom w:val="none" w:sz="0" w:space="0" w:color="auto"/>
        <w:right w:val="none" w:sz="0" w:space="0" w:color="auto"/>
      </w:divBdr>
    </w:div>
    <w:div w:id="1484540482">
      <w:bodyDiv w:val="1"/>
      <w:marLeft w:val="0"/>
      <w:marRight w:val="0"/>
      <w:marTop w:val="0"/>
      <w:marBottom w:val="0"/>
      <w:divBdr>
        <w:top w:val="none" w:sz="0" w:space="0" w:color="auto"/>
        <w:left w:val="none" w:sz="0" w:space="0" w:color="auto"/>
        <w:bottom w:val="none" w:sz="0" w:space="0" w:color="auto"/>
        <w:right w:val="none" w:sz="0" w:space="0" w:color="auto"/>
      </w:divBdr>
    </w:div>
    <w:div w:id="1536963976">
      <w:bodyDiv w:val="1"/>
      <w:marLeft w:val="0"/>
      <w:marRight w:val="0"/>
      <w:marTop w:val="0"/>
      <w:marBottom w:val="0"/>
      <w:divBdr>
        <w:top w:val="none" w:sz="0" w:space="0" w:color="auto"/>
        <w:left w:val="none" w:sz="0" w:space="0" w:color="auto"/>
        <w:bottom w:val="none" w:sz="0" w:space="0" w:color="auto"/>
        <w:right w:val="none" w:sz="0" w:space="0" w:color="auto"/>
      </w:divBdr>
    </w:div>
    <w:div w:id="1970166232">
      <w:bodyDiv w:val="1"/>
      <w:marLeft w:val="0"/>
      <w:marRight w:val="0"/>
      <w:marTop w:val="0"/>
      <w:marBottom w:val="0"/>
      <w:divBdr>
        <w:top w:val="none" w:sz="0" w:space="0" w:color="auto"/>
        <w:left w:val="none" w:sz="0" w:space="0" w:color="auto"/>
        <w:bottom w:val="none" w:sz="0" w:space="0" w:color="auto"/>
        <w:right w:val="none" w:sz="0" w:space="0" w:color="auto"/>
      </w:divBdr>
    </w:div>
    <w:div w:id="2045248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naif.jpl.nasa.gov/pub/naif/toolkit_docs/Tutorials/pdf/individual_docs/24_dynamic_frames.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i.esa.int/gaia/" TargetMode="Externa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aif.jpl.nasa.gov/naif/toolkit.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95" Type="http://schemas.microsoft.com/office/2011/relationships/people" Target="people.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www.mymathlib.com/diffeq/embedded_runge_kutta/embedded_verner_8_9.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mathworks.com/matlabcentral/fileexchange/3616-ode87-integrator"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5F7E3E"/>
    <w:rsid w:val="005F7E3E"/>
    <w:rsid w:val="0080770E"/>
    <w:rsid w:val="008F701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01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35550181ECA4013B421A02C09E37607">
    <w:name w:val="435550181ECA4013B421A02C09E37607"/>
    <w:rsid w:val="005F7E3E"/>
  </w:style>
  <w:style w:type="paragraph" w:customStyle="1" w:styleId="B0C278F6F7DA46E0B658900DA04098F2">
    <w:name w:val="B0C278F6F7DA46E0B658900DA04098F2"/>
    <w:rsid w:val="005F7E3E"/>
  </w:style>
  <w:style w:type="paragraph" w:customStyle="1" w:styleId="AA6E68301F7849A6AD75D5833D664E9C">
    <w:name w:val="AA6E68301F7849A6AD75D5833D664E9C"/>
    <w:rsid w:val="005F7E3E"/>
  </w:style>
  <w:style w:type="paragraph" w:customStyle="1" w:styleId="B799D20DBA894D4889814F47539F36DB">
    <w:name w:val="B799D20DBA894D4889814F47539F36DB"/>
    <w:rsid w:val="005F7E3E"/>
  </w:style>
  <w:style w:type="paragraph" w:customStyle="1" w:styleId="2ACDCE3317A9406F8B7C7210E4B1B2D7">
    <w:name w:val="2ACDCE3317A9406F8B7C7210E4B1B2D7"/>
    <w:rsid w:val="005F7E3E"/>
  </w:style>
  <w:style w:type="paragraph" w:customStyle="1" w:styleId="7F65C721BD7F47798FC47578BA55CF5E">
    <w:name w:val="7F65C721BD7F47798FC47578BA55CF5E"/>
    <w:rsid w:val="005F7E3E"/>
  </w:style>
  <w:style w:type="paragraph" w:customStyle="1" w:styleId="696D4F8499D7472D815A63F50C39AA21">
    <w:name w:val="696D4F8499D7472D815A63F50C39AA21"/>
    <w:rsid w:val="005F7E3E"/>
  </w:style>
  <w:style w:type="character" w:styleId="a3">
    <w:name w:val="Placeholder Text"/>
    <w:basedOn w:val="a0"/>
    <w:uiPriority w:val="99"/>
    <w:semiHidden/>
    <w:rsid w:val="0080770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6F2264-9A30-4A0D-ABBD-5C8C586C0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72</Pages>
  <Words>14221</Words>
  <Characters>81062</Characters>
  <Application>Microsoft Office Word</Application>
  <DocSecurity>0</DocSecurity>
  <Lines>675</Lines>
  <Paragraphs>190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DG Win&amp;Soft</Company>
  <LinksUpToDate>false</LinksUpToDate>
  <CharactersWithSpaces>95093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Meltem Eren</dc:creator>
  <cp:lastModifiedBy>Alex</cp:lastModifiedBy>
  <cp:revision>90</cp:revision>
  <dcterms:created xsi:type="dcterms:W3CDTF">2016-12-18T20:19:00Z</dcterms:created>
  <dcterms:modified xsi:type="dcterms:W3CDTF">2016-12-19T04:38:00Z</dcterms:modified>
</cp:coreProperties>
</file>