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445996">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45996">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445996">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45996"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445996">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rsidP="003A2CE3">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445996">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445996">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B57C4B">
      <w:pPr>
        <w:pStyle w:val="ac"/>
        <w:numPr>
          <w:ilvl w:val="0"/>
          <w:numId w:val="2"/>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B57C4B">
      <w:pPr>
        <w:pStyle w:val="ac"/>
        <w:numPr>
          <w:ilvl w:val="0"/>
          <w:numId w:val="2"/>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B57C4B">
      <w:pPr>
        <w:pStyle w:val="ac"/>
        <w:numPr>
          <w:ilvl w:val="0"/>
          <w:numId w:val="2"/>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B57C4B">
      <w:pPr>
        <w:pStyle w:val="ac"/>
        <w:numPr>
          <w:ilvl w:val="0"/>
          <w:numId w:val="3"/>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B57C4B">
      <w:pPr>
        <w:pStyle w:val="ac"/>
        <w:numPr>
          <w:ilvl w:val="0"/>
          <w:numId w:val="3"/>
        </w:numPr>
        <w:ind w:firstLineChars="0"/>
      </w:pPr>
      <w:r w:rsidRPr="00126CC2">
        <w:rPr>
          <w:rFonts w:hint="eastAsia"/>
        </w:rPr>
        <w:t>Wind River Simics Extension Builder User Guide 4.6, 2013-10-03</w:t>
      </w:r>
    </w:p>
    <w:p w:rsidR="00016370" w:rsidRPr="00126CC2" w:rsidRDefault="00016370" w:rsidP="00B57C4B">
      <w:pPr>
        <w:pStyle w:val="ac"/>
        <w:numPr>
          <w:ilvl w:val="0"/>
          <w:numId w:val="3"/>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B57C4B">
      <w:pPr>
        <w:pStyle w:val="ac"/>
        <w:numPr>
          <w:ilvl w:val="0"/>
          <w:numId w:val="3"/>
        </w:numPr>
        <w:ind w:firstLineChars="0"/>
      </w:pPr>
      <w:r w:rsidRPr="00126CC2">
        <w:rPr>
          <w:rFonts w:hint="eastAsia"/>
        </w:rPr>
        <w:t>Wind River Simics Model Builder Reference Manual 4.6, 2013-10-31</w:t>
      </w:r>
    </w:p>
    <w:p w:rsidR="00016370" w:rsidRPr="00126CC2" w:rsidRDefault="00016370" w:rsidP="00B57C4B">
      <w:pPr>
        <w:pStyle w:val="ac"/>
        <w:numPr>
          <w:ilvl w:val="0"/>
          <w:numId w:val="3"/>
        </w:numPr>
        <w:ind w:firstLineChars="0"/>
      </w:pPr>
      <w:r w:rsidRPr="00126CC2">
        <w:t>ARINC SPECIFICATION 664 PART 7</w:t>
      </w:r>
      <w:r w:rsidRPr="00126CC2">
        <w:rPr>
          <w:rFonts w:hint="eastAsia"/>
        </w:rPr>
        <w:t>, 2005-06-27</w:t>
      </w:r>
    </w:p>
    <w:p w:rsidR="00016370" w:rsidRDefault="00016370" w:rsidP="00B57C4B">
      <w:pPr>
        <w:pStyle w:val="ac"/>
        <w:numPr>
          <w:ilvl w:val="0"/>
          <w:numId w:val="3"/>
        </w:numPr>
        <w:ind w:firstLineChars="0"/>
      </w:pPr>
      <w:r w:rsidRPr="00126CC2">
        <w:t>ARINC SPECIFICATION 429 Part 1-17</w:t>
      </w:r>
      <w:r w:rsidRPr="00126CC2">
        <w:rPr>
          <w:rFonts w:hint="eastAsia"/>
        </w:rPr>
        <w:t xml:space="preserve">, </w:t>
      </w:r>
      <w:r w:rsidRPr="00126CC2">
        <w:t>2004-05-17</w:t>
      </w:r>
    </w:p>
    <w:p w:rsidR="00016370" w:rsidRDefault="00016370" w:rsidP="00B57C4B">
      <w:pPr>
        <w:pStyle w:val="ac"/>
        <w:numPr>
          <w:ilvl w:val="0"/>
          <w:numId w:val="3"/>
        </w:numPr>
        <w:ind w:firstLineChars="0"/>
      </w:pPr>
      <w:r>
        <w:rPr>
          <w:rFonts w:hint="eastAsia"/>
        </w:rPr>
        <w:t>《软件虚拟开发环境技术协议》</w:t>
      </w:r>
    </w:p>
    <w:p w:rsidR="00016370" w:rsidRPr="00126CC2" w:rsidRDefault="00016370" w:rsidP="00B57C4B">
      <w:pPr>
        <w:pStyle w:val="ac"/>
        <w:numPr>
          <w:ilvl w:val="0"/>
          <w:numId w:val="3"/>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A2CE3">
        <w:trPr>
          <w:trHeight w:val="526"/>
          <w:jc w:val="center"/>
        </w:trPr>
        <w:tc>
          <w:tcPr>
            <w:tcW w:w="739" w:type="dxa"/>
            <w:vAlign w:val="center"/>
          </w:tcPr>
          <w:p w:rsidR="00452B5E" w:rsidRPr="00126CC2" w:rsidRDefault="00452B5E" w:rsidP="003A2CE3">
            <w:pPr>
              <w:pStyle w:val="ab"/>
              <w:ind w:firstLineChars="0" w:firstLine="0"/>
              <w:jc w:val="center"/>
            </w:pPr>
            <w:r w:rsidRPr="00126CC2">
              <w:rPr>
                <w:rFonts w:hint="eastAsia"/>
              </w:rPr>
              <w:t>序号</w:t>
            </w:r>
          </w:p>
        </w:tc>
        <w:tc>
          <w:tcPr>
            <w:tcW w:w="1560" w:type="dxa"/>
            <w:vAlign w:val="center"/>
          </w:tcPr>
          <w:p w:rsidR="00452B5E" w:rsidRPr="00126CC2" w:rsidRDefault="00452B5E" w:rsidP="003A2CE3">
            <w:pPr>
              <w:pStyle w:val="ab"/>
              <w:ind w:firstLineChars="0" w:firstLine="0"/>
              <w:jc w:val="center"/>
            </w:pPr>
            <w:r w:rsidRPr="00126CC2">
              <w:rPr>
                <w:rFonts w:hint="eastAsia"/>
              </w:rPr>
              <w:t>术语</w:t>
            </w:r>
          </w:p>
        </w:tc>
        <w:tc>
          <w:tcPr>
            <w:tcW w:w="3544" w:type="dxa"/>
            <w:vAlign w:val="center"/>
          </w:tcPr>
          <w:p w:rsidR="00452B5E" w:rsidRPr="00126CC2" w:rsidRDefault="00452B5E" w:rsidP="003A2CE3">
            <w:pPr>
              <w:pStyle w:val="ab"/>
              <w:ind w:firstLineChars="0" w:firstLine="0"/>
              <w:jc w:val="center"/>
            </w:pPr>
            <w:r w:rsidRPr="00126CC2">
              <w:rPr>
                <w:rFonts w:hint="eastAsia"/>
              </w:rPr>
              <w:t>英文全称</w:t>
            </w:r>
          </w:p>
        </w:tc>
        <w:tc>
          <w:tcPr>
            <w:tcW w:w="3005" w:type="dxa"/>
            <w:vAlign w:val="center"/>
          </w:tcPr>
          <w:p w:rsidR="00452B5E" w:rsidRPr="00126CC2" w:rsidRDefault="00452B5E" w:rsidP="003A2CE3">
            <w:pPr>
              <w:pStyle w:val="ab"/>
              <w:ind w:firstLineChars="0" w:firstLine="0"/>
              <w:jc w:val="center"/>
            </w:pPr>
            <w:r w:rsidRPr="00126CC2">
              <w:rPr>
                <w:rFonts w:hint="eastAsia"/>
              </w:rPr>
              <w:t>中文全称</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lastRenderedPageBreak/>
              <w:t>1</w:t>
            </w:r>
          </w:p>
        </w:tc>
        <w:tc>
          <w:tcPr>
            <w:tcW w:w="1560" w:type="dxa"/>
            <w:vAlign w:val="center"/>
          </w:tcPr>
          <w:p w:rsidR="00452B5E" w:rsidRPr="00126CC2" w:rsidRDefault="00452B5E" w:rsidP="003A2CE3">
            <w:pPr>
              <w:ind w:firstLineChars="0" w:firstLine="0"/>
              <w:jc w:val="center"/>
            </w:pPr>
            <w:r w:rsidRPr="00126CC2">
              <w:t>ARINC</w:t>
            </w:r>
          </w:p>
        </w:tc>
        <w:tc>
          <w:tcPr>
            <w:tcW w:w="3544" w:type="dxa"/>
            <w:vAlign w:val="center"/>
          </w:tcPr>
          <w:p w:rsidR="00452B5E" w:rsidRPr="00126CC2" w:rsidRDefault="00452B5E" w:rsidP="003A2CE3">
            <w:pPr>
              <w:ind w:firstLineChars="0" w:firstLine="0"/>
              <w:jc w:val="left"/>
            </w:pPr>
            <w:r w:rsidRPr="00126CC2">
              <w:t>Aeronautical Radio Incorporated</w:t>
            </w:r>
          </w:p>
        </w:tc>
        <w:tc>
          <w:tcPr>
            <w:tcW w:w="3005" w:type="dxa"/>
            <w:vAlign w:val="center"/>
          </w:tcPr>
          <w:p w:rsidR="00452B5E" w:rsidRPr="00126CC2" w:rsidRDefault="00452B5E" w:rsidP="003A2CE3">
            <w:pPr>
              <w:ind w:firstLineChars="0" w:firstLine="0"/>
              <w:jc w:val="left"/>
            </w:pPr>
            <w:r w:rsidRPr="00126CC2">
              <w:t>航空无线电公司</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2</w:t>
            </w:r>
          </w:p>
        </w:tc>
        <w:tc>
          <w:tcPr>
            <w:tcW w:w="1560" w:type="dxa"/>
            <w:vAlign w:val="center"/>
          </w:tcPr>
          <w:p w:rsidR="00452B5E" w:rsidRPr="00126CC2" w:rsidRDefault="00452B5E" w:rsidP="003A2CE3">
            <w:pPr>
              <w:ind w:firstLineChars="0" w:firstLine="0"/>
              <w:jc w:val="left"/>
            </w:pPr>
            <w:r w:rsidRPr="00126CC2">
              <w:t>ARINC 664</w:t>
            </w:r>
            <w:r w:rsidRPr="00126CC2">
              <w:rPr>
                <w:rFonts w:hint="eastAsia"/>
              </w:rPr>
              <w:t>、</w:t>
            </w:r>
          </w:p>
          <w:p w:rsidR="00452B5E" w:rsidRPr="00126CC2" w:rsidRDefault="00452B5E" w:rsidP="003A2CE3">
            <w:pPr>
              <w:ind w:firstLineChars="0" w:firstLine="0"/>
              <w:jc w:val="left"/>
            </w:pPr>
            <w:r w:rsidRPr="00126CC2">
              <w:rPr>
                <w:rFonts w:hint="eastAsia"/>
              </w:rPr>
              <w:t>A664</w:t>
            </w:r>
          </w:p>
        </w:tc>
        <w:tc>
          <w:tcPr>
            <w:tcW w:w="3544" w:type="dxa"/>
            <w:vAlign w:val="center"/>
          </w:tcPr>
          <w:p w:rsidR="00452B5E" w:rsidRPr="00126CC2" w:rsidRDefault="00452B5E" w:rsidP="003A2CE3">
            <w:pPr>
              <w:ind w:firstLineChars="0" w:firstLine="0"/>
              <w:jc w:val="left"/>
            </w:pPr>
            <w:r w:rsidRPr="00126CC2">
              <w:t>Avionics Full-Duplex Switched Ethernet</w:t>
            </w:r>
          </w:p>
        </w:tc>
        <w:tc>
          <w:tcPr>
            <w:tcW w:w="3005" w:type="dxa"/>
            <w:vAlign w:val="center"/>
          </w:tcPr>
          <w:p w:rsidR="00452B5E" w:rsidRPr="00126CC2" w:rsidRDefault="00452B5E" w:rsidP="003A2CE3">
            <w:pPr>
              <w:ind w:firstLineChars="0" w:firstLine="0"/>
              <w:jc w:val="left"/>
            </w:pPr>
            <w:r w:rsidRPr="00126CC2">
              <w:t>航空全双工交换式以太网</w:t>
            </w:r>
          </w:p>
        </w:tc>
      </w:tr>
      <w:tr w:rsidR="00901B7B" w:rsidRPr="00901B7B" w:rsidTr="003A2CE3">
        <w:trPr>
          <w:jc w:val="center"/>
        </w:trPr>
        <w:tc>
          <w:tcPr>
            <w:tcW w:w="739" w:type="dxa"/>
            <w:vAlign w:val="center"/>
          </w:tcPr>
          <w:p w:rsidR="00452B5E" w:rsidRPr="00901B7B" w:rsidRDefault="00452B5E" w:rsidP="003A2CE3">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A2CE3">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4</w:t>
            </w:r>
          </w:p>
        </w:tc>
        <w:tc>
          <w:tcPr>
            <w:tcW w:w="1560" w:type="dxa"/>
            <w:vAlign w:val="center"/>
          </w:tcPr>
          <w:p w:rsidR="00452B5E" w:rsidRPr="00126CC2" w:rsidRDefault="00452B5E" w:rsidP="003A2CE3">
            <w:pPr>
              <w:ind w:firstLine="480"/>
            </w:pPr>
            <w:r w:rsidRPr="00126CC2">
              <w:t>VL</w:t>
            </w:r>
          </w:p>
        </w:tc>
        <w:tc>
          <w:tcPr>
            <w:tcW w:w="3544" w:type="dxa"/>
            <w:vAlign w:val="center"/>
          </w:tcPr>
          <w:p w:rsidR="00452B5E" w:rsidRPr="00126CC2" w:rsidRDefault="00452B5E" w:rsidP="003A2CE3">
            <w:pPr>
              <w:ind w:firstLineChars="0" w:firstLine="0"/>
              <w:jc w:val="left"/>
            </w:pPr>
            <w:r w:rsidRPr="00126CC2">
              <w:t>Virtual Link</w:t>
            </w:r>
          </w:p>
        </w:tc>
        <w:tc>
          <w:tcPr>
            <w:tcW w:w="3005" w:type="dxa"/>
            <w:vAlign w:val="center"/>
          </w:tcPr>
          <w:p w:rsidR="00452B5E" w:rsidRPr="00126CC2" w:rsidRDefault="00452B5E" w:rsidP="003A2CE3">
            <w:pPr>
              <w:ind w:firstLineChars="0" w:firstLine="0"/>
            </w:pPr>
            <w:r w:rsidRPr="00126CC2">
              <w:t>虚链路</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5</w:t>
            </w:r>
          </w:p>
        </w:tc>
        <w:tc>
          <w:tcPr>
            <w:tcW w:w="1560" w:type="dxa"/>
            <w:vAlign w:val="center"/>
          </w:tcPr>
          <w:p w:rsidR="00452B5E" w:rsidRPr="00126CC2" w:rsidRDefault="00452B5E" w:rsidP="003A2CE3">
            <w:pPr>
              <w:ind w:firstLine="480"/>
            </w:pPr>
            <w:r w:rsidRPr="00126CC2">
              <w:rPr>
                <w:rFonts w:hint="eastAsia"/>
              </w:rPr>
              <w:t>RDC</w:t>
            </w:r>
          </w:p>
        </w:tc>
        <w:tc>
          <w:tcPr>
            <w:tcW w:w="3544" w:type="dxa"/>
            <w:vAlign w:val="center"/>
          </w:tcPr>
          <w:p w:rsidR="00452B5E" w:rsidRPr="00126CC2" w:rsidRDefault="00452B5E" w:rsidP="003A2CE3">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A2CE3">
            <w:pPr>
              <w:ind w:firstLineChars="0" w:firstLine="0"/>
            </w:pPr>
            <w:r w:rsidRPr="00126CC2">
              <w:rPr>
                <w:rFonts w:hint="eastAsia"/>
              </w:rPr>
              <w:t>远程</w:t>
            </w:r>
            <w:r w:rsidRPr="00126CC2">
              <w:t>数据</w:t>
            </w:r>
            <w:r w:rsidRPr="00126CC2">
              <w:rPr>
                <w:rFonts w:hint="eastAsia"/>
              </w:rPr>
              <w:t>集中器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7</w:t>
            </w:r>
          </w:p>
        </w:tc>
        <w:tc>
          <w:tcPr>
            <w:tcW w:w="1560" w:type="dxa"/>
            <w:vAlign w:val="center"/>
          </w:tcPr>
          <w:p w:rsidR="00452B5E" w:rsidRPr="00126CC2" w:rsidRDefault="00452B5E" w:rsidP="003A2CE3">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A2CE3">
            <w:pPr>
              <w:ind w:firstLineChars="0" w:firstLine="0"/>
              <w:jc w:val="left"/>
            </w:pPr>
            <w:r w:rsidRPr="00126CC2">
              <w:rPr>
                <w:rFonts w:hint="eastAsia"/>
              </w:rPr>
              <w:t>Double Data Rate-Synchronous DRAM</w:t>
            </w:r>
          </w:p>
        </w:tc>
        <w:tc>
          <w:tcPr>
            <w:tcW w:w="3005" w:type="dxa"/>
            <w:vAlign w:val="center"/>
          </w:tcPr>
          <w:p w:rsidR="00452B5E" w:rsidRPr="00126CC2" w:rsidRDefault="00452B5E" w:rsidP="003A2CE3">
            <w:pPr>
              <w:ind w:firstLineChars="0" w:firstLine="0"/>
            </w:pPr>
            <w:r w:rsidRPr="00126CC2">
              <w:t>双倍速率同步动态随机存储器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8</w:t>
            </w:r>
          </w:p>
        </w:tc>
        <w:tc>
          <w:tcPr>
            <w:tcW w:w="1560" w:type="dxa"/>
            <w:vAlign w:val="center"/>
          </w:tcPr>
          <w:p w:rsidR="00452B5E" w:rsidRPr="00126CC2" w:rsidRDefault="00452B5E" w:rsidP="003A2CE3">
            <w:pPr>
              <w:ind w:firstLineChars="0" w:firstLine="0"/>
              <w:jc w:val="center"/>
            </w:pPr>
            <w:r w:rsidRPr="00126CC2">
              <w:rPr>
                <w:rFonts w:hint="eastAsia"/>
              </w:rPr>
              <w:t>DRAM</w:t>
            </w:r>
          </w:p>
        </w:tc>
        <w:tc>
          <w:tcPr>
            <w:tcW w:w="3544" w:type="dxa"/>
            <w:vAlign w:val="center"/>
          </w:tcPr>
          <w:p w:rsidR="00452B5E" w:rsidRPr="00126CC2" w:rsidRDefault="00452B5E" w:rsidP="003A2CE3">
            <w:pPr>
              <w:ind w:firstLineChars="0" w:firstLine="0"/>
              <w:jc w:val="left"/>
            </w:pPr>
            <w:r w:rsidRPr="00126CC2">
              <w:rPr>
                <w:rFonts w:hint="eastAsia"/>
              </w:rPr>
              <w:t>Dynamic Random Access Memory</w:t>
            </w:r>
          </w:p>
        </w:tc>
        <w:tc>
          <w:tcPr>
            <w:tcW w:w="3005" w:type="dxa"/>
            <w:vAlign w:val="center"/>
          </w:tcPr>
          <w:p w:rsidR="00452B5E" w:rsidRPr="00126CC2" w:rsidRDefault="00452B5E" w:rsidP="003A2CE3">
            <w:pPr>
              <w:ind w:firstLineChars="0" w:firstLine="0"/>
            </w:pPr>
            <w:r w:rsidRPr="00126CC2">
              <w:rPr>
                <w:rFonts w:hint="eastAsia"/>
              </w:rPr>
              <w:t>动态随机存取存储寄存器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B57C4B">
      <w:pPr>
        <w:pStyle w:val="ac"/>
        <w:numPr>
          <w:ilvl w:val="0"/>
          <w:numId w:val="4"/>
        </w:numPr>
        <w:ind w:firstLineChars="0"/>
        <w:rPr>
          <w:color w:val="FF0000"/>
        </w:rPr>
      </w:pPr>
      <w:r w:rsidRPr="00AF351C">
        <w:rPr>
          <w:rFonts w:hint="eastAsia"/>
          <w:color w:val="FF0000"/>
        </w:rPr>
        <w:t>本系统提供给用户简洁明快的用户界面；</w:t>
      </w:r>
    </w:p>
    <w:p w:rsidR="00AE3D37" w:rsidRDefault="00AE3D37" w:rsidP="00B57C4B">
      <w:pPr>
        <w:pStyle w:val="ac"/>
        <w:numPr>
          <w:ilvl w:val="0"/>
          <w:numId w:val="4"/>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B57C4B">
      <w:pPr>
        <w:pStyle w:val="ac"/>
        <w:numPr>
          <w:ilvl w:val="0"/>
          <w:numId w:val="4"/>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B57C4B">
      <w:pPr>
        <w:pStyle w:val="ac"/>
        <w:numPr>
          <w:ilvl w:val="0"/>
          <w:numId w:val="5"/>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B57C4B">
      <w:pPr>
        <w:pStyle w:val="ac"/>
        <w:numPr>
          <w:ilvl w:val="0"/>
          <w:numId w:val="5"/>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B57C4B">
      <w:pPr>
        <w:pStyle w:val="ac"/>
        <w:numPr>
          <w:ilvl w:val="0"/>
          <w:numId w:val="5"/>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B57C4B">
      <w:pPr>
        <w:pStyle w:val="ac"/>
        <w:numPr>
          <w:ilvl w:val="0"/>
          <w:numId w:val="5"/>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B57C4B">
      <w:pPr>
        <w:pStyle w:val="ac"/>
        <w:numPr>
          <w:ilvl w:val="0"/>
          <w:numId w:val="5"/>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B57C4B">
      <w:pPr>
        <w:pStyle w:val="ac"/>
        <w:numPr>
          <w:ilvl w:val="0"/>
          <w:numId w:val="5"/>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B57C4B">
      <w:pPr>
        <w:pStyle w:val="ac"/>
        <w:numPr>
          <w:ilvl w:val="0"/>
          <w:numId w:val="5"/>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pPr>
    </w:p>
    <w:p w:rsidR="00646F49" w:rsidRPr="004E3BF4" w:rsidRDefault="00646F49" w:rsidP="00646F49">
      <w:pPr>
        <w:pStyle w:val="2"/>
        <w:ind w:left="482" w:hanging="482"/>
      </w:pPr>
      <w:bookmarkStart w:id="38" w:name="_Toc396500401"/>
      <w:r>
        <w:rPr>
          <w:rFonts w:hint="eastAsia"/>
        </w:rPr>
        <w:t>进度安排</w:t>
      </w:r>
      <w:r w:rsidR="00323F9C">
        <w:rPr>
          <w:rFonts w:hint="eastAsia"/>
        </w:rPr>
        <w:t>总结</w:t>
      </w:r>
      <w:bookmarkEnd w:id="38"/>
    </w:p>
    <w:p w:rsidR="00A248FF" w:rsidRDefault="00A248FF" w:rsidP="00A248FF">
      <w:pPr>
        <w:ind w:firstLine="480"/>
      </w:pPr>
    </w:p>
    <w:p w:rsidR="00646F49" w:rsidRPr="004E3BF4" w:rsidRDefault="00646F49" w:rsidP="00646F49">
      <w:pPr>
        <w:pStyle w:val="2"/>
        <w:ind w:left="482" w:hanging="482"/>
      </w:pPr>
      <w:bookmarkStart w:id="39" w:name="_Toc396500402"/>
      <w:r>
        <w:rPr>
          <w:rFonts w:hint="eastAsia"/>
        </w:rPr>
        <w:t>运行环境</w:t>
      </w:r>
      <w:bookmarkEnd w:id="39"/>
    </w:p>
    <w:p w:rsidR="007B48D8" w:rsidRDefault="007B48D8" w:rsidP="007B48D8">
      <w:pPr>
        <w:pStyle w:val="3"/>
      </w:pPr>
      <w:bookmarkStart w:id="40" w:name="_Toc396481339"/>
      <w:bookmarkStart w:id="41" w:name="_Toc396500403"/>
      <w:r>
        <w:rPr>
          <w:rFonts w:hint="eastAsia"/>
        </w:rPr>
        <w:t>工作环境</w:t>
      </w:r>
      <w:bookmarkEnd w:id="40"/>
      <w:bookmarkEnd w:id="41"/>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2" w:name="_Toc396481340"/>
      <w:bookmarkStart w:id="43" w:name="_Toc396500404"/>
      <w:r>
        <w:rPr>
          <w:rFonts w:hint="eastAsia"/>
        </w:rPr>
        <w:t>软硬件环境</w:t>
      </w:r>
      <w:bookmarkEnd w:id="42"/>
      <w:bookmarkEnd w:id="43"/>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4" w:name="_Toc396500405"/>
      <w:r>
        <w:rPr>
          <w:rFonts w:hint="eastAsia"/>
        </w:rPr>
        <w:t>技术</w:t>
      </w:r>
      <w:r w:rsidR="000508AB">
        <w:rPr>
          <w:rFonts w:hint="eastAsia"/>
        </w:rPr>
        <w:t>方案</w:t>
      </w:r>
      <w:bookmarkEnd w:id="44"/>
    </w:p>
    <w:p w:rsidR="007B48D8" w:rsidRDefault="00984041" w:rsidP="007B48D8">
      <w:pPr>
        <w:pStyle w:val="2"/>
        <w:ind w:left="482" w:hanging="482"/>
      </w:pPr>
      <w:bookmarkStart w:id="45" w:name="_Toc396500406"/>
      <w:r>
        <w:rPr>
          <w:rFonts w:hint="eastAsia"/>
        </w:rPr>
        <w:t>系统</w:t>
      </w:r>
      <w:r w:rsidR="00323F9C">
        <w:rPr>
          <w:rFonts w:hint="eastAsia"/>
        </w:rPr>
        <w:t>架构</w:t>
      </w:r>
      <w:bookmarkEnd w:id="45"/>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6" w:name="_Toc373238690"/>
      <w:bookmarkStart w:id="47" w:name="_Toc373241299"/>
      <w:bookmarkStart w:id="48" w:name="_Toc373251685"/>
      <w:bookmarkStart w:id="49" w:name="_Toc373238691"/>
      <w:bookmarkStart w:id="50" w:name="_Toc373241300"/>
      <w:bookmarkStart w:id="51" w:name="_Toc373251686"/>
      <w:bookmarkStart w:id="52" w:name="_Toc373238692"/>
      <w:bookmarkStart w:id="53" w:name="_Toc373241301"/>
      <w:bookmarkStart w:id="54" w:name="_Toc373251687"/>
      <w:bookmarkStart w:id="55" w:name="_Toc373238693"/>
      <w:bookmarkStart w:id="56" w:name="_Toc373241302"/>
      <w:bookmarkStart w:id="57" w:name="_Toc373251688"/>
      <w:bookmarkStart w:id="58" w:name="_Toc373238694"/>
      <w:bookmarkStart w:id="59" w:name="_Toc373241303"/>
      <w:bookmarkStart w:id="60" w:name="_Toc373251689"/>
      <w:bookmarkStart w:id="61" w:name="_Toc373238695"/>
      <w:bookmarkStart w:id="62" w:name="_Toc373241304"/>
      <w:bookmarkStart w:id="63" w:name="_Toc373251690"/>
      <w:bookmarkStart w:id="64" w:name="_Toc373238696"/>
      <w:bookmarkStart w:id="65" w:name="_Toc373241305"/>
      <w:bookmarkStart w:id="66" w:name="_Toc373251691"/>
      <w:bookmarkStart w:id="67" w:name="_Toc373238697"/>
      <w:bookmarkStart w:id="68" w:name="_Toc373241306"/>
      <w:bookmarkStart w:id="69" w:name="_Toc373251692"/>
      <w:bookmarkStart w:id="70" w:name="_Toc396481337"/>
      <w:bookmarkStart w:id="71" w:name="_Toc39650040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系统</w:t>
      </w:r>
      <w:r w:rsidR="00323F9C">
        <w:rPr>
          <w:rFonts w:hint="eastAsia"/>
        </w:rPr>
        <w:t>组成</w:t>
      </w:r>
      <w:bookmarkEnd w:id="70"/>
      <w:bookmarkEnd w:id="71"/>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2" w:name="_Toc396500408"/>
      <w:r>
        <w:rPr>
          <w:rFonts w:hint="eastAsia"/>
        </w:rPr>
        <w:t>系统逻辑</w:t>
      </w:r>
      <w:r w:rsidR="00984041">
        <w:rPr>
          <w:rFonts w:hint="eastAsia"/>
        </w:rPr>
        <w:t>流程</w:t>
      </w:r>
      <w:bookmarkEnd w:id="72"/>
    </w:p>
    <w:p w:rsidR="00984041" w:rsidRPr="00984041" w:rsidRDefault="00984041" w:rsidP="00984041">
      <w:pPr>
        <w:ind w:firstLine="480"/>
      </w:pPr>
    </w:p>
    <w:p w:rsidR="00984041" w:rsidRDefault="00984041" w:rsidP="00323F9C">
      <w:pPr>
        <w:pStyle w:val="1"/>
      </w:pPr>
      <w:bookmarkStart w:id="73" w:name="_Toc396500409"/>
      <w:r>
        <w:rPr>
          <w:rFonts w:hint="eastAsia"/>
        </w:rPr>
        <w:t>关键技术</w:t>
      </w:r>
      <w:r w:rsidR="00883063">
        <w:rPr>
          <w:rFonts w:hint="eastAsia"/>
        </w:rPr>
        <w:t>攻关情况</w:t>
      </w:r>
      <w:bookmarkEnd w:id="73"/>
    </w:p>
    <w:p w:rsidR="000613D7" w:rsidRPr="004E3BF4" w:rsidRDefault="00B57C4B" w:rsidP="000613D7">
      <w:pPr>
        <w:pStyle w:val="2"/>
        <w:ind w:left="482" w:hanging="482"/>
      </w:pPr>
      <w:r>
        <w:rPr>
          <w:rFonts w:hint="eastAsia"/>
        </w:rPr>
        <w:t>与真实设备互联</w:t>
      </w:r>
    </w:p>
    <w:p w:rsidR="000613D7" w:rsidRDefault="000613D7" w:rsidP="000613D7">
      <w:pPr>
        <w:pStyle w:val="3"/>
      </w:pPr>
      <w:bookmarkStart w:id="74" w:name="_Toc396500411"/>
      <w:r>
        <w:rPr>
          <w:rFonts w:hint="eastAsia"/>
        </w:rPr>
        <w:t>技术难点</w:t>
      </w:r>
      <w:bookmarkEnd w:id="74"/>
    </w:p>
    <w:p w:rsidR="000613D7" w:rsidRPr="000613D7" w:rsidRDefault="000613D7" w:rsidP="000613D7">
      <w:pPr>
        <w:ind w:firstLine="480"/>
      </w:pPr>
    </w:p>
    <w:p w:rsidR="000613D7" w:rsidRDefault="000613D7" w:rsidP="000613D7">
      <w:pPr>
        <w:pStyle w:val="3"/>
      </w:pPr>
      <w:bookmarkStart w:id="75" w:name="_Toc396500412"/>
      <w:r>
        <w:rPr>
          <w:rFonts w:hint="eastAsia"/>
        </w:rPr>
        <w:t>解决方案</w:t>
      </w:r>
      <w:bookmarkEnd w:id="75"/>
    </w:p>
    <w:p w:rsidR="00984041" w:rsidRPr="00984041" w:rsidRDefault="00984041" w:rsidP="00984041">
      <w:pPr>
        <w:ind w:firstLine="480"/>
      </w:pPr>
    </w:p>
    <w:p w:rsidR="00B57C4B" w:rsidRPr="004E3BF4" w:rsidRDefault="00B57C4B" w:rsidP="000613D7">
      <w:pPr>
        <w:pStyle w:val="2"/>
        <w:ind w:left="482" w:hanging="482"/>
      </w:pPr>
      <w:bookmarkStart w:id="76" w:name="_Toc370067927"/>
      <w:r>
        <w:rPr>
          <w:rFonts w:hint="eastAsia"/>
        </w:rPr>
        <w:lastRenderedPageBreak/>
        <w:t>ARINC</w:t>
      </w:r>
      <w:r>
        <w:t xml:space="preserve"> 664 BAG流量整型</w:t>
      </w:r>
    </w:p>
    <w:p w:rsidR="00B57C4B" w:rsidRDefault="00B57C4B" w:rsidP="000613D7">
      <w:pPr>
        <w:pStyle w:val="3"/>
      </w:pPr>
      <w:bookmarkStart w:id="77" w:name="_Toc396500414"/>
      <w:r>
        <w:rPr>
          <w:rFonts w:hint="eastAsia"/>
        </w:rPr>
        <w:t>技术难点</w:t>
      </w:r>
      <w:bookmarkEnd w:id="77"/>
    </w:p>
    <w:p w:rsidR="00B57C4B" w:rsidRPr="000613D7" w:rsidRDefault="002313CD" w:rsidP="000613D7">
      <w:pPr>
        <w:ind w:firstLine="480"/>
      </w:pPr>
      <w:r>
        <w:rPr>
          <w:rFonts w:hint="eastAsia"/>
        </w:rPr>
        <w:t>软件虚拟开发环境</w:t>
      </w:r>
      <w:r w:rsidRPr="00126CC2">
        <w:rPr>
          <w:rFonts w:hint="eastAsia"/>
        </w:rPr>
        <w:t>内部</w:t>
      </w:r>
      <w:r w:rsidRPr="00126CC2">
        <w:rPr>
          <w:rFonts w:hint="eastAsia"/>
        </w:rPr>
        <w:t>A664</w:t>
      </w:r>
      <w:r w:rsidRPr="00126CC2">
        <w:rPr>
          <w:rFonts w:hint="eastAsia"/>
        </w:rPr>
        <w:t>板卡模型应</w:t>
      </w:r>
      <w:r w:rsidRPr="00126CC2">
        <w:t>满足</w:t>
      </w:r>
      <w:r w:rsidRPr="00126CC2">
        <w:t xml:space="preserve">ARINC664 Part7 </w:t>
      </w:r>
      <w:r w:rsidRPr="00126CC2">
        <w:t>标准</w:t>
      </w:r>
      <w:r w:rsidRPr="00126CC2">
        <w:rPr>
          <w:rFonts w:hint="eastAsia"/>
        </w:rPr>
        <w:t>，完成对数据的流量整型工作，实现带宽分配</w:t>
      </w:r>
      <w:r>
        <w:rPr>
          <w:rFonts w:hint="eastAsia"/>
        </w:rPr>
        <w:t>。</w:t>
      </w:r>
      <w:r w:rsidRPr="00126CC2">
        <w:rPr>
          <w:rFonts w:hint="eastAsia"/>
        </w:rPr>
        <w:t>在真实的</w:t>
      </w:r>
      <w:r w:rsidRPr="00126CC2">
        <w:rPr>
          <w:rFonts w:hint="eastAsia"/>
        </w:rPr>
        <w:t>A664</w:t>
      </w:r>
      <w:r w:rsidRPr="00126CC2">
        <w:rPr>
          <w:rFonts w:hint="eastAsia"/>
        </w:rPr>
        <w:t>板卡中可以使用定时器等硬件手段来实现带宽分配，而在</w:t>
      </w:r>
      <w:r w:rsidRPr="00126CC2">
        <w:rPr>
          <w:rFonts w:hint="eastAsia"/>
        </w:rPr>
        <w:t>A664</w:t>
      </w:r>
      <w:r w:rsidRPr="00126CC2">
        <w:rPr>
          <w:rFonts w:hint="eastAsia"/>
        </w:rPr>
        <w:t>板卡模型内部同样需要实现类似“定时器”的功能</w:t>
      </w:r>
    </w:p>
    <w:p w:rsidR="00B57C4B" w:rsidRDefault="00B57C4B" w:rsidP="000613D7">
      <w:pPr>
        <w:pStyle w:val="3"/>
      </w:pPr>
      <w:bookmarkStart w:id="78" w:name="_Toc396500415"/>
      <w:r>
        <w:rPr>
          <w:rFonts w:hint="eastAsia"/>
        </w:rPr>
        <w:t>解决方案</w:t>
      </w:r>
      <w:bookmarkEnd w:id="78"/>
    </w:p>
    <w:p w:rsidR="002313CD" w:rsidRPr="00126CC2" w:rsidRDefault="002313CD" w:rsidP="002313CD">
      <w:pPr>
        <w:ind w:firstLine="480"/>
      </w:pPr>
      <w:r w:rsidRPr="00126CC2">
        <w:rPr>
          <w:rFonts w:hint="eastAsia"/>
        </w:rPr>
        <w:t>为实现上述功能，我们引入</w:t>
      </w:r>
      <w:r w:rsidRPr="00126CC2">
        <w:rPr>
          <w:rFonts w:hint="eastAsia"/>
        </w:rPr>
        <w:t>event</w:t>
      </w:r>
      <w:r w:rsidRPr="00126CC2">
        <w:rPr>
          <w:rFonts w:hint="eastAsia"/>
        </w:rPr>
        <w:t>事件，</w:t>
      </w:r>
      <w:r w:rsidRPr="00126CC2">
        <w:rPr>
          <w:rFonts w:hint="eastAsia"/>
        </w:rPr>
        <w:t>event</w:t>
      </w:r>
      <w:r w:rsidRPr="00126CC2">
        <w:rPr>
          <w:rFonts w:hint="eastAsia"/>
        </w:rPr>
        <w:t>事件是指在虚拟的时间队列上设置</w:t>
      </w:r>
      <w:r w:rsidRPr="00126CC2">
        <w:rPr>
          <w:rFonts w:hint="eastAsia"/>
        </w:rPr>
        <w:t xml:space="preserve"> </w:t>
      </w:r>
      <w:r w:rsidRPr="00126CC2">
        <w:rPr>
          <w:rFonts w:hint="eastAsia"/>
        </w:rPr>
        <w:t>一个回调函数并且指定延迟时间，当达到指定的延迟时间后会触发这个回调函数，从而实现类似定时器的功能，并且</w:t>
      </w:r>
      <w:r w:rsidRPr="00126CC2">
        <w:rPr>
          <w:rFonts w:hint="eastAsia"/>
        </w:rPr>
        <w:t>event</w:t>
      </w:r>
      <w:r w:rsidRPr="00126CC2">
        <w:rPr>
          <w:rFonts w:hint="eastAsia"/>
        </w:rPr>
        <w:t>事件支持嵌套，即一个</w:t>
      </w:r>
      <w:r w:rsidRPr="00126CC2">
        <w:rPr>
          <w:rFonts w:hint="eastAsia"/>
        </w:rPr>
        <w:t>event</w:t>
      </w:r>
      <w:r w:rsidRPr="00126CC2">
        <w:rPr>
          <w:rFonts w:hint="eastAsia"/>
        </w:rPr>
        <w:t>事件内部还可以包含一个或多个</w:t>
      </w:r>
      <w:r w:rsidRPr="00126CC2">
        <w:rPr>
          <w:rFonts w:hint="eastAsia"/>
        </w:rPr>
        <w:t>event</w:t>
      </w:r>
      <w:r w:rsidRPr="00126CC2">
        <w:rPr>
          <w:rFonts w:hint="eastAsia"/>
        </w:rPr>
        <w:t>事件，从而可以实现定时器的连续工作。</w:t>
      </w:r>
    </w:p>
    <w:p w:rsidR="002313CD" w:rsidRPr="00126CC2" w:rsidRDefault="002313CD" w:rsidP="002313CD">
      <w:pPr>
        <w:ind w:firstLine="480"/>
      </w:pPr>
      <w:r w:rsidRPr="00126CC2">
        <w:rPr>
          <w:rFonts w:hint="eastAsia"/>
        </w:rPr>
        <w:t>根据</w:t>
      </w:r>
      <w:r w:rsidRPr="00126CC2">
        <w:rPr>
          <w:rFonts w:hint="eastAsia"/>
        </w:rPr>
        <w:t>event</w:t>
      </w:r>
      <w:r w:rsidRPr="00126CC2">
        <w:rPr>
          <w:rFonts w:hint="eastAsia"/>
        </w:rPr>
        <w:t>事件的特性，我们可以在</w:t>
      </w:r>
      <w:r w:rsidRPr="00126CC2">
        <w:rPr>
          <w:rFonts w:hint="eastAsia"/>
        </w:rPr>
        <w:t>A664</w:t>
      </w:r>
      <w:r w:rsidRPr="00126CC2">
        <w:rPr>
          <w:rFonts w:hint="eastAsia"/>
        </w:rPr>
        <w:t>板卡模型内部设置</w:t>
      </w:r>
      <w:r w:rsidRPr="00126CC2">
        <w:rPr>
          <w:rFonts w:hint="eastAsia"/>
        </w:rPr>
        <w:t>128</w:t>
      </w:r>
      <w:r w:rsidRPr="00126CC2">
        <w:rPr>
          <w:rFonts w:hint="eastAsia"/>
        </w:rPr>
        <w:t>个</w:t>
      </w:r>
      <w:r w:rsidRPr="00126CC2">
        <w:rPr>
          <w:rFonts w:hint="eastAsia"/>
        </w:rPr>
        <w:t>event</w:t>
      </w:r>
      <w:r w:rsidRPr="00126CC2">
        <w:rPr>
          <w:rFonts w:hint="eastAsia"/>
        </w:rPr>
        <w:t>事件对应于</w:t>
      </w:r>
      <w:r w:rsidRPr="00126CC2">
        <w:rPr>
          <w:rFonts w:hint="eastAsia"/>
        </w:rPr>
        <w:t>128</w:t>
      </w:r>
      <w:r w:rsidRPr="00126CC2">
        <w:rPr>
          <w:rFonts w:hint="eastAsia"/>
        </w:rPr>
        <w:t>条发送的</w:t>
      </w:r>
      <w:r w:rsidRPr="00126CC2">
        <w:rPr>
          <w:rFonts w:hint="eastAsia"/>
        </w:rPr>
        <w:t>VL</w:t>
      </w:r>
      <w:r w:rsidRPr="00126CC2">
        <w:rPr>
          <w:rFonts w:hint="eastAsia"/>
        </w:rPr>
        <w:t>，来实现</w:t>
      </w:r>
      <w:r w:rsidRPr="00126CC2">
        <w:rPr>
          <w:rFonts w:hint="eastAsia"/>
        </w:rPr>
        <w:t>128</w:t>
      </w:r>
      <w:r w:rsidRPr="00126CC2">
        <w:rPr>
          <w:rFonts w:hint="eastAsia"/>
        </w:rPr>
        <w:t>条</w:t>
      </w:r>
      <w:r w:rsidRPr="00126CC2">
        <w:rPr>
          <w:rFonts w:hint="eastAsia"/>
        </w:rPr>
        <w:t>VL</w:t>
      </w:r>
      <w:r w:rsidRPr="00126CC2">
        <w:rPr>
          <w:rFonts w:hint="eastAsia"/>
        </w:rPr>
        <w:t>上的流量整型功能，具体如</w:t>
      </w:r>
      <w:r w:rsidRPr="00126CC2">
        <w:fldChar w:fldCharType="begin"/>
      </w:r>
      <w:r w:rsidRPr="00126CC2">
        <w:instrText xml:space="preserve"> </w:instrText>
      </w:r>
      <w:r w:rsidRPr="00126CC2">
        <w:rPr>
          <w:rFonts w:hint="eastAsia"/>
        </w:rPr>
        <w:instrText>REF _Ref376967845 \h</w:instrText>
      </w:r>
      <w:r w:rsidRPr="00126CC2">
        <w:instrText xml:space="preserve"> </w:instrText>
      </w:r>
      <w:r w:rsidRPr="00126CC2">
        <w:fldChar w:fldCharType="separate"/>
      </w:r>
      <w:r w:rsidRPr="00126CC2">
        <w:rPr>
          <w:rFonts w:hint="eastAsia"/>
        </w:rPr>
        <w:t>图</w:t>
      </w:r>
      <w:r w:rsidRPr="00126CC2">
        <w:rPr>
          <w:rFonts w:hint="eastAsia"/>
        </w:rPr>
        <w:t xml:space="preserve"> </w:t>
      </w:r>
      <w:r>
        <w:rPr>
          <w:noProof/>
        </w:rPr>
        <w:t>7</w:t>
      </w:r>
      <w:r w:rsidRPr="00126CC2">
        <w:fldChar w:fldCharType="end"/>
      </w:r>
      <w:r w:rsidRPr="00126CC2">
        <w:rPr>
          <w:rFonts w:hint="eastAsia"/>
        </w:rPr>
        <w:t>所示，这里以</w:t>
      </w:r>
      <w:r w:rsidRPr="00126CC2">
        <w:rPr>
          <w:rFonts w:hint="eastAsia"/>
        </w:rPr>
        <w:t>3</w:t>
      </w:r>
      <w:r w:rsidRPr="00126CC2">
        <w:rPr>
          <w:rFonts w:hint="eastAsia"/>
        </w:rPr>
        <w:t>个</w:t>
      </w:r>
      <w:r w:rsidRPr="00126CC2">
        <w:rPr>
          <w:rFonts w:hint="eastAsia"/>
        </w:rPr>
        <w:t>event</w:t>
      </w:r>
      <w:r w:rsidRPr="00126CC2">
        <w:rPr>
          <w:rFonts w:hint="eastAsia"/>
        </w:rPr>
        <w:t>事件为例子来做说明。</w:t>
      </w:r>
    </w:p>
    <w:p w:rsidR="002313CD" w:rsidRPr="00126CC2" w:rsidRDefault="002313CD" w:rsidP="002313CD">
      <w:pPr>
        <w:pStyle w:val="ac"/>
        <w:numPr>
          <w:ilvl w:val="0"/>
          <w:numId w:val="6"/>
        </w:numPr>
        <w:ind w:firstLineChars="0"/>
      </w:pPr>
      <w:r w:rsidRPr="00126CC2">
        <w:rPr>
          <w:rFonts w:hint="eastAsia"/>
        </w:rPr>
        <w:t>在时间轴</w:t>
      </w:r>
      <w:r w:rsidRPr="00126CC2">
        <w:rPr>
          <w:rFonts w:hint="eastAsia"/>
        </w:rPr>
        <w:t>0</w:t>
      </w:r>
      <w:r w:rsidRPr="00126CC2">
        <w:rPr>
          <w:rFonts w:hint="eastAsia"/>
        </w:rPr>
        <w:t>处我们设置了三个</w:t>
      </w:r>
      <w:r w:rsidRPr="00126CC2">
        <w:rPr>
          <w:rFonts w:hint="eastAsia"/>
        </w:rPr>
        <w:t>event</w:t>
      </w:r>
      <w:r w:rsidRPr="00126CC2">
        <w:rPr>
          <w:rFonts w:hint="eastAsia"/>
        </w:rPr>
        <w:t>事件，分别用于实现</w:t>
      </w:r>
      <w:r w:rsidRPr="00126CC2">
        <w:rPr>
          <w:rFonts w:hint="eastAsia"/>
        </w:rPr>
        <w:t>VL1</w:t>
      </w:r>
      <w:r w:rsidRPr="00126CC2">
        <w:rPr>
          <w:rFonts w:hint="eastAsia"/>
        </w:rPr>
        <w:t>、</w:t>
      </w:r>
      <w:r w:rsidRPr="00126CC2">
        <w:rPr>
          <w:rFonts w:hint="eastAsia"/>
        </w:rPr>
        <w:t>VL2</w:t>
      </w:r>
      <w:r w:rsidRPr="00126CC2">
        <w:rPr>
          <w:rFonts w:hint="eastAsia"/>
        </w:rPr>
        <w:t>和</w:t>
      </w:r>
      <w:r w:rsidRPr="00126CC2">
        <w:rPr>
          <w:rFonts w:hint="eastAsia"/>
        </w:rPr>
        <w:t>VL3</w:t>
      </w:r>
      <w:r w:rsidRPr="00126CC2">
        <w:rPr>
          <w:rFonts w:hint="eastAsia"/>
        </w:rPr>
        <w:t>的</w:t>
      </w:r>
      <w:r w:rsidRPr="00126CC2">
        <w:rPr>
          <w:rFonts w:hint="eastAsia"/>
        </w:rPr>
        <w:t>BAG</w:t>
      </w:r>
      <w:r>
        <w:rPr>
          <w:rFonts w:hint="eastAsia"/>
        </w:rPr>
        <w:t>功能，其中</w:t>
      </w:r>
      <w:r>
        <w:rPr>
          <w:rFonts w:hint="eastAsia"/>
        </w:rPr>
        <w:t>VL1</w:t>
      </w:r>
      <w:r>
        <w:rPr>
          <w:rFonts w:hint="eastAsia"/>
        </w:rPr>
        <w:t>对应的</w:t>
      </w:r>
      <w:r>
        <w:rPr>
          <w:rFonts w:hint="eastAsia"/>
        </w:rPr>
        <w:t>BAG</w:t>
      </w:r>
      <w:r>
        <w:rPr>
          <w:rFonts w:hint="eastAsia"/>
        </w:rPr>
        <w:t>为</w:t>
      </w:r>
      <w:r>
        <w:rPr>
          <w:rFonts w:hint="eastAsia"/>
        </w:rPr>
        <w:t>1ms</w:t>
      </w:r>
      <w:r>
        <w:rPr>
          <w:rFonts w:hint="eastAsia"/>
        </w:rPr>
        <w:t>，</w:t>
      </w:r>
      <w:r>
        <w:rPr>
          <w:rFonts w:hint="eastAsia"/>
        </w:rPr>
        <w:t>VL2</w:t>
      </w:r>
      <w:r>
        <w:rPr>
          <w:rFonts w:hint="eastAsia"/>
        </w:rPr>
        <w:t>为</w:t>
      </w:r>
      <w:r>
        <w:rPr>
          <w:rFonts w:hint="eastAsia"/>
        </w:rPr>
        <w:t>2ms</w:t>
      </w:r>
      <w:r>
        <w:rPr>
          <w:rFonts w:hint="eastAsia"/>
        </w:rPr>
        <w:t>，</w:t>
      </w:r>
      <w:r>
        <w:rPr>
          <w:rFonts w:hint="eastAsia"/>
        </w:rPr>
        <w:t>VL3</w:t>
      </w:r>
      <w:r>
        <w:rPr>
          <w:rFonts w:hint="eastAsia"/>
        </w:rPr>
        <w:t>为</w:t>
      </w:r>
      <w:r>
        <w:rPr>
          <w:rFonts w:hint="eastAsia"/>
        </w:rPr>
        <w:t>4ms</w:t>
      </w:r>
      <w:r>
        <w:rPr>
          <w:rFonts w:hint="eastAsia"/>
        </w:rPr>
        <w:t>；</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1ms</w:t>
      </w:r>
      <w:r w:rsidRPr="00126CC2">
        <w:rPr>
          <w:rFonts w:hint="eastAsia"/>
        </w:rPr>
        <w:t>时</w:t>
      </w:r>
      <w:r w:rsidRPr="00126CC2">
        <w:rPr>
          <w:rFonts w:hint="eastAsia"/>
        </w:rPr>
        <w:t>event1</w:t>
      </w:r>
      <w:r w:rsidRPr="00126CC2">
        <w:rPr>
          <w:rFonts w:hint="eastAsia"/>
        </w:rPr>
        <w:t>触发，发送</w:t>
      </w:r>
      <w:r w:rsidRPr="00126CC2">
        <w:rPr>
          <w:rFonts w:hint="eastAsia"/>
        </w:rPr>
        <w:t>VL1</w:t>
      </w:r>
      <w:r w:rsidRPr="00126CC2">
        <w:rPr>
          <w:rFonts w:hint="eastAsia"/>
        </w:rPr>
        <w:t>缓存中的数据帧；</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2ms</w:t>
      </w:r>
      <w:r w:rsidRPr="00126CC2">
        <w:rPr>
          <w:rFonts w:hint="eastAsia"/>
        </w:rPr>
        <w:t>时</w:t>
      </w:r>
      <w:r w:rsidRPr="00126CC2">
        <w:rPr>
          <w:rFonts w:hint="eastAsia"/>
        </w:rPr>
        <w:t>event1</w:t>
      </w:r>
      <w:r w:rsidRPr="00126CC2">
        <w:rPr>
          <w:rFonts w:hint="eastAsia"/>
        </w:rPr>
        <w:t>和</w:t>
      </w:r>
      <w:r w:rsidRPr="00126CC2">
        <w:rPr>
          <w:rFonts w:hint="eastAsia"/>
        </w:rPr>
        <w:t>event2</w:t>
      </w:r>
      <w:r w:rsidRPr="00126CC2">
        <w:rPr>
          <w:rFonts w:hint="eastAsia"/>
        </w:rPr>
        <w:t>同时触发，分别发送</w:t>
      </w:r>
      <w:r w:rsidRPr="00126CC2">
        <w:rPr>
          <w:rFonts w:hint="eastAsia"/>
        </w:rPr>
        <w:t>VL1</w:t>
      </w:r>
      <w:r w:rsidRPr="00126CC2">
        <w:rPr>
          <w:rFonts w:hint="eastAsia"/>
        </w:rPr>
        <w:t>和</w:t>
      </w:r>
      <w:r w:rsidRPr="00126CC2">
        <w:rPr>
          <w:rFonts w:hint="eastAsia"/>
        </w:rPr>
        <w:t>VL2</w:t>
      </w:r>
      <w:r w:rsidRPr="00126CC2">
        <w:rPr>
          <w:rFonts w:hint="eastAsia"/>
        </w:rPr>
        <w:t>缓存内部的数据帧，这里需要特殊说明一点的是，在虚拟平台内部，虚拟时间是与指令执行密切相关的，当前指令执行完毕开始执行下一条指令时，虚拟时间才会继续前进，否则时间“静止”，我们正好可以利用这一特性，将这</w:t>
      </w:r>
      <w:r w:rsidRPr="00126CC2">
        <w:rPr>
          <w:rFonts w:hint="eastAsia"/>
        </w:rPr>
        <w:t>3</w:t>
      </w:r>
      <w:r w:rsidRPr="00126CC2">
        <w:rPr>
          <w:rFonts w:hint="eastAsia"/>
        </w:rPr>
        <w:t>个</w:t>
      </w:r>
      <w:r w:rsidRPr="00126CC2">
        <w:rPr>
          <w:rFonts w:hint="eastAsia"/>
        </w:rPr>
        <w:t>event</w:t>
      </w:r>
      <w:r w:rsidRPr="00126CC2">
        <w:rPr>
          <w:rFonts w:hint="eastAsia"/>
        </w:rPr>
        <w:t>时间在一条指令内实现，从而实现真正的并发，避免出现同时触发多个</w:t>
      </w:r>
      <w:r w:rsidRPr="00126CC2">
        <w:rPr>
          <w:rFonts w:hint="eastAsia"/>
        </w:rPr>
        <w:t>event</w:t>
      </w:r>
      <w:r w:rsidRPr="00126CC2">
        <w:rPr>
          <w:rFonts w:hint="eastAsia"/>
        </w:rPr>
        <w:t>事件后因事件先后执行而造成时间上的延迟，在这里</w:t>
      </w:r>
      <w:r w:rsidRPr="00126CC2">
        <w:rPr>
          <w:rFonts w:hint="eastAsia"/>
        </w:rPr>
        <w:t>event1</w:t>
      </w:r>
      <w:r w:rsidRPr="00126CC2">
        <w:rPr>
          <w:rFonts w:hint="eastAsia"/>
        </w:rPr>
        <w:t>连续两次触发之间的间隔为</w:t>
      </w:r>
      <w:r w:rsidRPr="00126CC2">
        <w:rPr>
          <w:rFonts w:hint="eastAsia"/>
        </w:rPr>
        <w:t>1ms</w:t>
      </w:r>
      <w:r w:rsidRPr="00126CC2">
        <w:rPr>
          <w:rFonts w:hint="eastAsia"/>
        </w:rPr>
        <w:t>，也即实现了</w:t>
      </w:r>
      <w:r w:rsidRPr="00126CC2">
        <w:rPr>
          <w:rFonts w:hint="eastAsia"/>
        </w:rPr>
        <w:t>VL1</w:t>
      </w:r>
      <w:r w:rsidRPr="00126CC2">
        <w:rPr>
          <w:rFonts w:hint="eastAsia"/>
        </w:rPr>
        <w:t>带宽间隔</w:t>
      </w:r>
      <w:r w:rsidRPr="00126CC2">
        <w:rPr>
          <w:rFonts w:hint="eastAsia"/>
        </w:rPr>
        <w:t>BAG</w:t>
      </w:r>
      <w:r w:rsidRPr="00126CC2">
        <w:rPr>
          <w:rFonts w:hint="eastAsia"/>
        </w:rPr>
        <w:t>；</w:t>
      </w:r>
    </w:p>
    <w:p w:rsidR="002313CD" w:rsidRPr="00126CC2" w:rsidRDefault="002313CD" w:rsidP="002313CD">
      <w:pPr>
        <w:pStyle w:val="ac"/>
        <w:numPr>
          <w:ilvl w:val="0"/>
          <w:numId w:val="6"/>
        </w:numPr>
        <w:ind w:firstLineChars="0"/>
      </w:pPr>
      <w:r w:rsidRPr="00126CC2">
        <w:rPr>
          <w:rFonts w:hint="eastAsia"/>
        </w:rPr>
        <w:t>同理在</w:t>
      </w:r>
      <w:r w:rsidRPr="00126CC2">
        <w:rPr>
          <w:rFonts w:hint="eastAsia"/>
        </w:rPr>
        <w:t>3ms,4ms,5ms,6ms,7ms,8ms</w:t>
      </w:r>
      <w:r w:rsidRPr="00126CC2">
        <w:rPr>
          <w:rFonts w:hint="eastAsia"/>
        </w:rPr>
        <w:t>还会依次</w:t>
      </w:r>
      <w:r>
        <w:rPr>
          <w:rFonts w:hint="eastAsia"/>
        </w:rPr>
        <w:t>分别</w:t>
      </w:r>
      <w:r w:rsidRPr="00126CC2">
        <w:rPr>
          <w:rFonts w:hint="eastAsia"/>
        </w:rPr>
        <w:t>触发</w:t>
      </w:r>
      <w:r w:rsidRPr="00126CC2">
        <w:rPr>
          <w:rFonts w:hint="eastAsia"/>
        </w:rPr>
        <w:t>event1</w:t>
      </w:r>
      <w:r w:rsidRPr="00126CC2">
        <w:rPr>
          <w:rFonts w:hint="eastAsia"/>
        </w:rPr>
        <w:t>、</w:t>
      </w:r>
      <w:r w:rsidRPr="00126CC2">
        <w:rPr>
          <w:rFonts w:hint="eastAsia"/>
        </w:rPr>
        <w:t>event2</w:t>
      </w:r>
      <w:r w:rsidRPr="00126CC2">
        <w:rPr>
          <w:rFonts w:hint="eastAsia"/>
        </w:rPr>
        <w:t>和</w:t>
      </w:r>
      <w:r w:rsidRPr="00126CC2">
        <w:rPr>
          <w:rFonts w:hint="eastAsia"/>
        </w:rPr>
        <w:t>event3</w:t>
      </w:r>
      <w:r w:rsidRPr="00126CC2">
        <w:rPr>
          <w:rFonts w:hint="eastAsia"/>
        </w:rPr>
        <w:t>事件，相连两个</w:t>
      </w:r>
      <w:r w:rsidRPr="00126CC2">
        <w:rPr>
          <w:rFonts w:hint="eastAsia"/>
        </w:rPr>
        <w:t>event2</w:t>
      </w:r>
      <w:r w:rsidRPr="00126CC2">
        <w:rPr>
          <w:rFonts w:hint="eastAsia"/>
        </w:rPr>
        <w:t>事件触发的</w:t>
      </w:r>
      <w:r w:rsidRPr="00126CC2">
        <w:rPr>
          <w:rFonts w:hint="eastAsia"/>
        </w:rPr>
        <w:t>2ms</w:t>
      </w:r>
      <w:r w:rsidRPr="00126CC2">
        <w:rPr>
          <w:rFonts w:hint="eastAsia"/>
        </w:rPr>
        <w:t>间隔也就是</w:t>
      </w:r>
      <w:r w:rsidRPr="00126CC2">
        <w:rPr>
          <w:rFonts w:hint="eastAsia"/>
        </w:rPr>
        <w:t>VL2</w:t>
      </w:r>
      <w:r w:rsidRPr="00126CC2">
        <w:rPr>
          <w:rFonts w:hint="eastAsia"/>
        </w:rPr>
        <w:t>的带宽间隔</w:t>
      </w:r>
      <w:r w:rsidRPr="00126CC2">
        <w:rPr>
          <w:rFonts w:hint="eastAsia"/>
        </w:rPr>
        <w:t>BAG</w:t>
      </w:r>
      <w:r w:rsidRPr="00126CC2">
        <w:rPr>
          <w:rFonts w:hint="eastAsia"/>
        </w:rPr>
        <w:t>，相邻两个</w:t>
      </w:r>
      <w:r w:rsidRPr="00126CC2">
        <w:rPr>
          <w:rFonts w:hint="eastAsia"/>
        </w:rPr>
        <w:t>event3</w:t>
      </w:r>
      <w:r w:rsidRPr="00126CC2">
        <w:rPr>
          <w:rFonts w:hint="eastAsia"/>
        </w:rPr>
        <w:t>事件触发的</w:t>
      </w:r>
      <w:r w:rsidRPr="00126CC2">
        <w:rPr>
          <w:rFonts w:hint="eastAsia"/>
        </w:rPr>
        <w:t>4ms</w:t>
      </w:r>
      <w:r w:rsidRPr="00126CC2">
        <w:rPr>
          <w:rFonts w:hint="eastAsia"/>
        </w:rPr>
        <w:t>间隔也就是</w:t>
      </w:r>
      <w:r w:rsidRPr="00126CC2">
        <w:rPr>
          <w:rFonts w:hint="eastAsia"/>
        </w:rPr>
        <w:t>VL3</w:t>
      </w:r>
      <w:r w:rsidRPr="00126CC2">
        <w:rPr>
          <w:rFonts w:hint="eastAsia"/>
        </w:rPr>
        <w:t>的带宽间隔</w:t>
      </w:r>
      <w:r w:rsidRPr="00126CC2">
        <w:rPr>
          <w:rFonts w:hint="eastAsia"/>
        </w:rPr>
        <w:t>BAG</w:t>
      </w:r>
      <w:r w:rsidRPr="00126CC2">
        <w:rPr>
          <w:rFonts w:hint="eastAsia"/>
        </w:rPr>
        <w:t>。</w:t>
      </w:r>
    </w:p>
    <w:p w:rsidR="002313CD" w:rsidRPr="00126CC2" w:rsidRDefault="002313CD" w:rsidP="002313CD">
      <w:pPr>
        <w:ind w:leftChars="-590" w:hangingChars="590" w:hanging="1416"/>
        <w:jc w:val="center"/>
      </w:pPr>
      <w:r w:rsidRPr="00126CC2">
        <w:object w:dxaOrig="12437" w:dyaOrig="2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35pt;height:162.2pt" o:ole="">
            <v:imagedata r:id="rId8" o:title=""/>
          </v:shape>
          <o:OLEObject Type="Embed" ProgID="Visio.Drawing.11" ShapeID="_x0000_i1025" DrawAspect="Content" ObjectID="_1470569494" r:id="rId9"/>
        </w:object>
      </w:r>
    </w:p>
    <w:p w:rsidR="002313CD" w:rsidRPr="002313CD" w:rsidRDefault="002313CD" w:rsidP="00C925EB">
      <w:pPr>
        <w:pStyle w:val="aa"/>
        <w:ind w:firstLine="360"/>
        <w:rPr>
          <w:rFonts w:hint="eastAsia"/>
        </w:rPr>
      </w:pPr>
      <w:bookmarkStart w:id="79" w:name="_Ref376967845"/>
      <w:r w:rsidRPr="00126CC2">
        <w:rPr>
          <w:rFonts w:hint="eastAsia"/>
        </w:rPr>
        <w:t>图</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图</w:instrText>
      </w:r>
      <w:r w:rsidRPr="00126CC2">
        <w:rPr>
          <w:rFonts w:hint="eastAsia"/>
        </w:rPr>
        <w:instrText xml:space="preserve"> \* ARABIC</w:instrText>
      </w:r>
      <w:r w:rsidRPr="00126CC2">
        <w:instrText xml:space="preserve"> </w:instrText>
      </w:r>
      <w:r w:rsidRPr="00126CC2">
        <w:fldChar w:fldCharType="separate"/>
      </w:r>
      <w:r>
        <w:rPr>
          <w:noProof/>
        </w:rPr>
        <w:t>7</w:t>
      </w:r>
      <w:r w:rsidRPr="00126CC2">
        <w:fldChar w:fldCharType="end"/>
      </w:r>
      <w:bookmarkEnd w:id="79"/>
      <w:r>
        <w:rPr>
          <w:rFonts w:hint="eastAsia"/>
        </w:rPr>
        <w:t xml:space="preserve"> </w:t>
      </w:r>
      <w:r w:rsidRPr="00126CC2">
        <w:rPr>
          <w:rFonts w:hint="eastAsia"/>
        </w:rPr>
        <w:t>流量整型</w:t>
      </w:r>
      <w:r w:rsidRPr="00126CC2">
        <w:rPr>
          <w:rFonts w:hint="eastAsia"/>
        </w:rPr>
        <w:t>BAG</w:t>
      </w:r>
      <w:r w:rsidRPr="00126CC2">
        <w:rPr>
          <w:rFonts w:hint="eastAsia"/>
        </w:rPr>
        <w:t>示意图</w:t>
      </w:r>
    </w:p>
    <w:p w:rsidR="00B57C4B" w:rsidRPr="004E3BF4" w:rsidRDefault="00B57C4B" w:rsidP="00B57C4B">
      <w:pPr>
        <w:pStyle w:val="2"/>
      </w:pPr>
      <w:r>
        <w:rPr>
          <w:rFonts w:hint="eastAsia"/>
        </w:rPr>
        <w:t>ARINC</w:t>
      </w:r>
      <w:r>
        <w:t xml:space="preserve"> 664数据帧封包解包</w:t>
      </w:r>
    </w:p>
    <w:p w:rsidR="00B57C4B" w:rsidRDefault="00B57C4B" w:rsidP="00C925EB">
      <w:pPr>
        <w:pStyle w:val="3"/>
        <w:ind w:firstLine="0"/>
      </w:pPr>
      <w:r>
        <w:rPr>
          <w:rFonts w:hint="eastAsia"/>
        </w:rPr>
        <w:t>技术难点</w:t>
      </w:r>
    </w:p>
    <w:p w:rsidR="00B57C4B" w:rsidRPr="000613D7" w:rsidRDefault="00C925EB" w:rsidP="00B57C4B">
      <w:pPr>
        <w:ind w:firstLine="480"/>
      </w:pPr>
      <w:r>
        <w:rPr>
          <w:rFonts w:hint="eastAsia"/>
        </w:rPr>
        <w:t>软件虚拟开发环境</w:t>
      </w:r>
      <w:r w:rsidRPr="00126CC2">
        <w:rPr>
          <w:rFonts w:hint="eastAsia"/>
        </w:rPr>
        <w:t>内部</w:t>
      </w:r>
      <w:r w:rsidRPr="00126CC2">
        <w:rPr>
          <w:rFonts w:hint="eastAsia"/>
        </w:rPr>
        <w:t>A664</w:t>
      </w:r>
      <w:r w:rsidRPr="00126CC2">
        <w:rPr>
          <w:rFonts w:hint="eastAsia"/>
        </w:rPr>
        <w:t>板卡模型应</w:t>
      </w:r>
      <w:r w:rsidRPr="00126CC2">
        <w:t>满足</w:t>
      </w:r>
      <w:r w:rsidRPr="00126CC2">
        <w:t xml:space="preserve">ARINC664 Part7 </w:t>
      </w:r>
      <w:r w:rsidRPr="00126CC2">
        <w:t>标准</w:t>
      </w:r>
      <w:r w:rsidRPr="00126CC2">
        <w:rPr>
          <w:rFonts w:hint="eastAsia"/>
        </w:rPr>
        <w:t>，完成对</w:t>
      </w:r>
      <w:r w:rsidRPr="00126CC2">
        <w:rPr>
          <w:rFonts w:hint="eastAsia"/>
        </w:rPr>
        <w:t>A664</w:t>
      </w:r>
      <w:r w:rsidRPr="00126CC2">
        <w:rPr>
          <w:rFonts w:hint="eastAsia"/>
        </w:rPr>
        <w:t>数据帧的封包和解包工作</w:t>
      </w:r>
      <w:r>
        <w:rPr>
          <w:rFonts w:hint="eastAsia"/>
        </w:rPr>
        <w:t>。</w:t>
      </w:r>
      <w:r w:rsidRPr="00126CC2">
        <w:rPr>
          <w:rFonts w:hint="eastAsia"/>
        </w:rPr>
        <w:t>在真实</w:t>
      </w:r>
      <w:r w:rsidRPr="00126CC2">
        <w:rPr>
          <w:rFonts w:hint="eastAsia"/>
        </w:rPr>
        <w:t>A664</w:t>
      </w:r>
      <w:r w:rsidRPr="00126CC2">
        <w:rPr>
          <w:rFonts w:hint="eastAsia"/>
        </w:rPr>
        <w:t>板卡中，封包解包的动作是由</w:t>
      </w:r>
      <w:r w:rsidRPr="00126CC2">
        <w:rPr>
          <w:rFonts w:hint="eastAsia"/>
        </w:rPr>
        <w:t>FPGA</w:t>
      </w:r>
      <w:r w:rsidRPr="00126CC2">
        <w:rPr>
          <w:rFonts w:hint="eastAsia"/>
        </w:rPr>
        <w:t>实现，而在</w:t>
      </w:r>
      <w:r w:rsidRPr="00126CC2">
        <w:rPr>
          <w:rFonts w:hint="eastAsia"/>
        </w:rPr>
        <w:t>A664</w:t>
      </w:r>
      <w:r w:rsidRPr="00126CC2">
        <w:rPr>
          <w:rFonts w:hint="eastAsia"/>
        </w:rPr>
        <w:t>板卡模型内部则需要模型去根据配置表的配置完成</w:t>
      </w:r>
      <w:r w:rsidRPr="00126CC2">
        <w:rPr>
          <w:rFonts w:hint="eastAsia"/>
        </w:rPr>
        <w:t>A664</w:t>
      </w:r>
      <w:r w:rsidRPr="00126CC2">
        <w:rPr>
          <w:rFonts w:hint="eastAsia"/>
        </w:rPr>
        <w:t>数据帧的封包解包工作</w:t>
      </w:r>
      <w:r>
        <w:rPr>
          <w:rFonts w:hint="eastAsia"/>
        </w:rPr>
        <w:t>。</w:t>
      </w:r>
    </w:p>
    <w:p w:rsidR="00B57C4B" w:rsidRDefault="00B57C4B" w:rsidP="00C925EB">
      <w:pPr>
        <w:pStyle w:val="3"/>
        <w:ind w:firstLine="0"/>
      </w:pPr>
      <w:r>
        <w:rPr>
          <w:rFonts w:hint="eastAsia"/>
        </w:rPr>
        <w:t>解决方案</w:t>
      </w:r>
    </w:p>
    <w:p w:rsidR="00C925EB" w:rsidRPr="00126CC2" w:rsidRDefault="00C925EB" w:rsidP="00C925EB">
      <w:pPr>
        <w:ind w:firstLine="480"/>
      </w:pPr>
      <w:r w:rsidRPr="00126CC2">
        <w:rPr>
          <w:rFonts w:hint="eastAsia"/>
        </w:rPr>
        <w:t>为实现上述功能，需要在模型内部实现当</w:t>
      </w:r>
      <w:r>
        <w:rPr>
          <w:rFonts w:hint="eastAsia"/>
        </w:rPr>
        <w:t>软件虚拟开发环境</w:t>
      </w:r>
      <w:r w:rsidRPr="00126CC2">
        <w:rPr>
          <w:rFonts w:hint="eastAsia"/>
        </w:rPr>
        <w:t>上层嵌入式应用将数据和</w:t>
      </w:r>
      <w:r w:rsidRPr="00126CC2">
        <w:rPr>
          <w:rFonts w:hint="eastAsia"/>
        </w:rPr>
        <w:t>Port ID</w:t>
      </w:r>
      <w:r w:rsidRPr="00126CC2">
        <w:rPr>
          <w:rFonts w:hint="eastAsia"/>
        </w:rPr>
        <w:t>发送到</w:t>
      </w:r>
      <w:r w:rsidRPr="00126CC2">
        <w:rPr>
          <w:rFonts w:hint="eastAsia"/>
        </w:rPr>
        <w:t>A664</w:t>
      </w:r>
      <w:r w:rsidRPr="00126CC2">
        <w:rPr>
          <w:rFonts w:hint="eastAsia"/>
        </w:rPr>
        <w:t>模型内部后，</w:t>
      </w:r>
      <w:r w:rsidRPr="00126CC2">
        <w:rPr>
          <w:rFonts w:hint="eastAsia"/>
        </w:rPr>
        <w:t>A664</w:t>
      </w:r>
      <w:r w:rsidRPr="00126CC2">
        <w:rPr>
          <w:rFonts w:hint="eastAsia"/>
        </w:rPr>
        <w:t>模型会根据</w:t>
      </w:r>
      <w:r w:rsidRPr="00126CC2">
        <w:rPr>
          <w:rFonts w:hint="eastAsia"/>
        </w:rPr>
        <w:t>Port ID</w:t>
      </w:r>
      <w:r w:rsidRPr="00126CC2">
        <w:rPr>
          <w:rFonts w:hint="eastAsia"/>
        </w:rPr>
        <w:t>查找对应的</w:t>
      </w:r>
      <w:r w:rsidRPr="00126CC2">
        <w:rPr>
          <w:rFonts w:hint="eastAsia"/>
        </w:rPr>
        <w:t>UDP</w:t>
      </w:r>
      <w:r w:rsidRPr="00126CC2">
        <w:rPr>
          <w:rFonts w:hint="eastAsia"/>
        </w:rPr>
        <w:t>信息，</w:t>
      </w:r>
      <w:r w:rsidRPr="00126CC2">
        <w:rPr>
          <w:rFonts w:hint="eastAsia"/>
        </w:rPr>
        <w:t>IP</w:t>
      </w:r>
      <w:r w:rsidRPr="00126CC2">
        <w:rPr>
          <w:rFonts w:hint="eastAsia"/>
        </w:rPr>
        <w:t>信息、</w:t>
      </w:r>
      <w:r w:rsidRPr="00126CC2">
        <w:rPr>
          <w:rFonts w:hint="eastAsia"/>
        </w:rPr>
        <w:t>VL</w:t>
      </w:r>
      <w:r w:rsidRPr="00126CC2">
        <w:rPr>
          <w:rFonts w:hint="eastAsia"/>
        </w:rPr>
        <w:t>等，然后逐层完成</w:t>
      </w:r>
      <w:r w:rsidRPr="00126CC2">
        <w:rPr>
          <w:rFonts w:hint="eastAsia"/>
        </w:rPr>
        <w:t xml:space="preserve">UDP </w:t>
      </w:r>
      <w:r w:rsidRPr="00126CC2">
        <w:rPr>
          <w:rFonts w:hint="eastAsia"/>
        </w:rPr>
        <w:t>封装、</w:t>
      </w:r>
      <w:r w:rsidRPr="00126CC2">
        <w:rPr>
          <w:rFonts w:hint="eastAsia"/>
        </w:rPr>
        <w:t>IP</w:t>
      </w:r>
      <w:r w:rsidRPr="00126CC2">
        <w:rPr>
          <w:rFonts w:hint="eastAsia"/>
        </w:rPr>
        <w:t>封装和</w:t>
      </w:r>
      <w:r w:rsidRPr="00126CC2">
        <w:rPr>
          <w:rFonts w:hint="eastAsia"/>
        </w:rPr>
        <w:t>MAC</w:t>
      </w:r>
      <w:r w:rsidRPr="00126CC2">
        <w:rPr>
          <w:rFonts w:hint="eastAsia"/>
        </w:rPr>
        <w:t>层封装，具体如</w:t>
      </w:r>
      <w:r w:rsidRPr="00126CC2">
        <w:fldChar w:fldCharType="begin"/>
      </w:r>
      <w:r w:rsidRPr="00126CC2">
        <w:instrText xml:space="preserve"> </w:instrText>
      </w:r>
      <w:r w:rsidRPr="00126CC2">
        <w:rPr>
          <w:rFonts w:hint="eastAsia"/>
        </w:rPr>
        <w:instrText>REF _Ref377114417 \h</w:instrText>
      </w:r>
      <w:r w:rsidRPr="00126CC2">
        <w:instrText xml:space="preserve"> </w:instrText>
      </w:r>
      <w:r w:rsidRPr="00126CC2">
        <w:fldChar w:fldCharType="separate"/>
      </w:r>
      <w:r w:rsidRPr="00B84B80">
        <w:rPr>
          <w:rStyle w:val="Char0"/>
          <w:rFonts w:hint="eastAsia"/>
        </w:rPr>
        <w:t>图</w:t>
      </w:r>
      <w:r w:rsidRPr="00B84B80">
        <w:rPr>
          <w:rStyle w:val="Char0"/>
          <w:rFonts w:hint="eastAsia"/>
        </w:rPr>
        <w:t xml:space="preserve"> </w:t>
      </w:r>
      <w:r>
        <w:rPr>
          <w:rStyle w:val="Char0"/>
          <w:noProof/>
        </w:rPr>
        <w:t>8</w:t>
      </w:r>
      <w:r w:rsidRPr="00126CC2">
        <w:fldChar w:fldCharType="end"/>
      </w:r>
      <w:r>
        <w:rPr>
          <w:rFonts w:hint="eastAsia"/>
        </w:rPr>
        <w:t>所示。</w:t>
      </w:r>
    </w:p>
    <w:p w:rsidR="00C925EB" w:rsidRPr="00126CC2" w:rsidRDefault="00C925EB" w:rsidP="00C925EB">
      <w:pPr>
        <w:ind w:firstLine="480"/>
      </w:pPr>
      <w:r w:rsidRPr="00126CC2">
        <w:rPr>
          <w:rFonts w:hint="eastAsia"/>
        </w:rPr>
        <w:t>封包流程：</w:t>
      </w:r>
    </w:p>
    <w:p w:rsidR="00C925EB" w:rsidRPr="00126CC2" w:rsidRDefault="00C925EB" w:rsidP="00C925EB">
      <w:pPr>
        <w:pStyle w:val="ac"/>
        <w:numPr>
          <w:ilvl w:val="0"/>
          <w:numId w:val="6"/>
        </w:numPr>
        <w:ind w:firstLineChars="0"/>
      </w:pPr>
      <w:r w:rsidRPr="00126CC2">
        <w:rPr>
          <w:rFonts w:hint="eastAsia"/>
        </w:rPr>
        <w:t>当上层嵌入式应用将</w:t>
      </w:r>
      <w:r w:rsidRPr="00126CC2">
        <w:rPr>
          <w:rFonts w:hint="eastAsia"/>
        </w:rPr>
        <w:t>Port ID</w:t>
      </w:r>
      <w:r w:rsidRPr="00126CC2">
        <w:rPr>
          <w:rFonts w:hint="eastAsia"/>
        </w:rPr>
        <w:t>和</w:t>
      </w:r>
      <w:r w:rsidRPr="00126CC2">
        <w:rPr>
          <w:rFonts w:hint="eastAsia"/>
        </w:rPr>
        <w:t>Data</w:t>
      </w:r>
      <w:r w:rsidRPr="00126CC2">
        <w:rPr>
          <w:rFonts w:hint="eastAsia"/>
        </w:rPr>
        <w:t>发送到</w:t>
      </w:r>
      <w:r w:rsidRPr="00126CC2">
        <w:rPr>
          <w:rFonts w:hint="eastAsia"/>
        </w:rPr>
        <w:t>A664</w:t>
      </w:r>
      <w:r w:rsidRPr="00126CC2">
        <w:rPr>
          <w:rFonts w:hint="eastAsia"/>
        </w:rPr>
        <w:t>板卡模型内部后，</w:t>
      </w:r>
      <w:r w:rsidRPr="00126CC2">
        <w:rPr>
          <w:rFonts w:hint="eastAsia"/>
        </w:rPr>
        <w:t>A664</w:t>
      </w:r>
      <w:r w:rsidRPr="00126CC2">
        <w:rPr>
          <w:rFonts w:hint="eastAsia"/>
        </w:rPr>
        <w:t>板卡模型首先会根据</w:t>
      </w:r>
      <w:r w:rsidRPr="00126CC2">
        <w:rPr>
          <w:rFonts w:hint="eastAsia"/>
        </w:rPr>
        <w:t>Port ID</w:t>
      </w:r>
      <w:r w:rsidRPr="00126CC2">
        <w:rPr>
          <w:rFonts w:hint="eastAsia"/>
        </w:rPr>
        <w:t>在配置表</w:t>
      </w:r>
      <w:r>
        <w:rPr>
          <w:rFonts w:hint="eastAsia"/>
        </w:rPr>
        <w:t>寄存器</w:t>
      </w:r>
      <w:r w:rsidRPr="00126CC2">
        <w:rPr>
          <w:rFonts w:hint="eastAsia"/>
        </w:rPr>
        <w:t>中查询对应的</w:t>
      </w:r>
      <w:r w:rsidRPr="00126CC2">
        <w:rPr>
          <w:rFonts w:hint="eastAsia"/>
        </w:rPr>
        <w:t>VL</w:t>
      </w:r>
      <w:r w:rsidRPr="00126CC2">
        <w:rPr>
          <w:rFonts w:hint="eastAsia"/>
        </w:rPr>
        <w:t>、</w:t>
      </w:r>
      <w:r w:rsidRPr="00126CC2">
        <w:rPr>
          <w:rFonts w:hint="eastAsia"/>
        </w:rPr>
        <w:t>BAG</w:t>
      </w:r>
      <w:r w:rsidRPr="00126CC2">
        <w:rPr>
          <w:rFonts w:hint="eastAsia"/>
        </w:rPr>
        <w:t>、</w:t>
      </w:r>
      <w:r w:rsidRPr="00126CC2">
        <w:rPr>
          <w:rFonts w:hint="eastAsia"/>
        </w:rPr>
        <w:t>UDP</w:t>
      </w:r>
      <w:r w:rsidRPr="00126CC2">
        <w:rPr>
          <w:rFonts w:hint="eastAsia"/>
        </w:rPr>
        <w:t>、</w:t>
      </w:r>
      <w:r w:rsidRPr="00126CC2">
        <w:rPr>
          <w:rFonts w:hint="eastAsia"/>
        </w:rPr>
        <w:t>IP</w:t>
      </w:r>
      <w:r w:rsidRPr="00126CC2">
        <w:rPr>
          <w:rFonts w:hint="eastAsia"/>
        </w:rPr>
        <w:t>等信息；</w:t>
      </w:r>
    </w:p>
    <w:p w:rsidR="00C925EB" w:rsidRPr="00126CC2" w:rsidRDefault="00C925EB" w:rsidP="00C925EB">
      <w:pPr>
        <w:pStyle w:val="ac"/>
        <w:numPr>
          <w:ilvl w:val="0"/>
          <w:numId w:val="6"/>
        </w:numPr>
        <w:ind w:firstLineChars="0"/>
      </w:pPr>
      <w:r w:rsidRPr="00126CC2">
        <w:rPr>
          <w:rFonts w:hint="eastAsia"/>
        </w:rPr>
        <w:t>根据查询到的信息依次对</w:t>
      </w:r>
      <w:r w:rsidRPr="00126CC2">
        <w:rPr>
          <w:rFonts w:hint="eastAsia"/>
        </w:rPr>
        <w:t>Data</w:t>
      </w:r>
      <w:r w:rsidRPr="00126CC2">
        <w:rPr>
          <w:rFonts w:hint="eastAsia"/>
        </w:rPr>
        <w:t>进行</w:t>
      </w:r>
      <w:r w:rsidRPr="00126CC2">
        <w:rPr>
          <w:rFonts w:hint="eastAsia"/>
        </w:rPr>
        <w:t>UDP</w:t>
      </w:r>
      <w:r w:rsidRPr="00126CC2">
        <w:rPr>
          <w:rFonts w:hint="eastAsia"/>
        </w:rPr>
        <w:t>封装、</w:t>
      </w:r>
      <w:r w:rsidRPr="00126CC2">
        <w:rPr>
          <w:rFonts w:hint="eastAsia"/>
        </w:rPr>
        <w:t>IP</w:t>
      </w:r>
      <w:r w:rsidRPr="00126CC2">
        <w:rPr>
          <w:rFonts w:hint="eastAsia"/>
        </w:rPr>
        <w:t>封装、</w:t>
      </w:r>
      <w:r w:rsidRPr="00126CC2">
        <w:rPr>
          <w:rFonts w:hint="eastAsia"/>
        </w:rPr>
        <w:t>MAC</w:t>
      </w:r>
      <w:r w:rsidRPr="00126CC2">
        <w:rPr>
          <w:rFonts w:hint="eastAsia"/>
        </w:rPr>
        <w:t>封装；</w:t>
      </w:r>
    </w:p>
    <w:p w:rsidR="00C925EB" w:rsidRPr="00126CC2" w:rsidRDefault="00C925EB" w:rsidP="00C925EB">
      <w:pPr>
        <w:ind w:firstLine="480"/>
      </w:pPr>
      <w:r w:rsidRPr="00126CC2">
        <w:rPr>
          <w:rFonts w:hint="eastAsia"/>
        </w:rPr>
        <w:t>解包流程</w:t>
      </w:r>
    </w:p>
    <w:p w:rsidR="00C925EB" w:rsidRPr="00126CC2" w:rsidRDefault="00C925EB" w:rsidP="00C925EB">
      <w:pPr>
        <w:pStyle w:val="ac"/>
        <w:numPr>
          <w:ilvl w:val="0"/>
          <w:numId w:val="6"/>
        </w:numPr>
        <w:ind w:firstLineChars="0"/>
      </w:pPr>
      <w:r w:rsidRPr="00126CC2">
        <w:rPr>
          <w:rFonts w:hint="eastAsia"/>
        </w:rPr>
        <w:t>当</w:t>
      </w:r>
      <w:r w:rsidRPr="00126CC2">
        <w:rPr>
          <w:rFonts w:hint="eastAsia"/>
        </w:rPr>
        <w:t>664</w:t>
      </w:r>
      <w:r w:rsidRPr="00126CC2">
        <w:rPr>
          <w:rFonts w:hint="eastAsia"/>
        </w:rPr>
        <w:t>板卡模型接收到外部发送过来的</w:t>
      </w:r>
      <w:r w:rsidRPr="00126CC2">
        <w:rPr>
          <w:rFonts w:hint="eastAsia"/>
        </w:rPr>
        <w:t>A664</w:t>
      </w:r>
      <w:r w:rsidRPr="00126CC2">
        <w:rPr>
          <w:rFonts w:hint="eastAsia"/>
        </w:rPr>
        <w:t>数据帧后依次完成</w:t>
      </w:r>
      <w:r w:rsidRPr="00126CC2">
        <w:rPr>
          <w:rFonts w:hint="eastAsia"/>
        </w:rPr>
        <w:t>MAC</w:t>
      </w:r>
      <w:r w:rsidRPr="00126CC2">
        <w:rPr>
          <w:rFonts w:hint="eastAsia"/>
        </w:rPr>
        <w:t>层解包、</w:t>
      </w:r>
      <w:r w:rsidRPr="00126CC2">
        <w:rPr>
          <w:rFonts w:hint="eastAsia"/>
        </w:rPr>
        <w:t>IP</w:t>
      </w:r>
      <w:r w:rsidRPr="00126CC2">
        <w:rPr>
          <w:rFonts w:hint="eastAsia"/>
        </w:rPr>
        <w:t>解包、</w:t>
      </w:r>
      <w:r w:rsidRPr="00126CC2">
        <w:rPr>
          <w:rFonts w:hint="eastAsia"/>
        </w:rPr>
        <w:t>UDP</w:t>
      </w:r>
      <w:r w:rsidRPr="00126CC2">
        <w:rPr>
          <w:rFonts w:hint="eastAsia"/>
        </w:rPr>
        <w:t>解包；</w:t>
      </w:r>
    </w:p>
    <w:p w:rsidR="00C925EB" w:rsidRPr="00126CC2" w:rsidRDefault="00C925EB" w:rsidP="00C925EB">
      <w:pPr>
        <w:pStyle w:val="ac"/>
        <w:numPr>
          <w:ilvl w:val="0"/>
          <w:numId w:val="6"/>
        </w:numPr>
        <w:ind w:firstLineChars="0"/>
      </w:pPr>
      <w:r w:rsidRPr="00126CC2">
        <w:rPr>
          <w:rFonts w:hint="eastAsia"/>
        </w:rPr>
        <w:t>然后根据解包后的信息在配置表中查询对应的</w:t>
      </w:r>
      <w:r w:rsidRPr="00126CC2">
        <w:rPr>
          <w:rFonts w:hint="eastAsia"/>
        </w:rPr>
        <w:t>Port ID</w:t>
      </w:r>
      <w:r w:rsidRPr="00126CC2">
        <w:rPr>
          <w:rFonts w:hint="eastAsia"/>
        </w:rPr>
        <w:t>，然后将</w:t>
      </w:r>
      <w:r w:rsidRPr="00126CC2">
        <w:rPr>
          <w:rFonts w:hint="eastAsia"/>
        </w:rPr>
        <w:t>Port ID</w:t>
      </w:r>
      <w:r w:rsidRPr="00126CC2">
        <w:rPr>
          <w:rFonts w:hint="eastAsia"/>
        </w:rPr>
        <w:t>和</w:t>
      </w:r>
      <w:r w:rsidRPr="00126CC2">
        <w:rPr>
          <w:rFonts w:hint="eastAsia"/>
        </w:rPr>
        <w:t>Data</w:t>
      </w:r>
      <w:r w:rsidRPr="00126CC2">
        <w:rPr>
          <w:rFonts w:hint="eastAsia"/>
        </w:rPr>
        <w:t>一起上报给上层嵌入式应用程序。</w:t>
      </w:r>
    </w:p>
    <w:p w:rsidR="00C925EB" w:rsidRPr="00C925EB" w:rsidRDefault="00C925EB" w:rsidP="00E25DF0">
      <w:pPr>
        <w:ind w:firstLineChars="0" w:firstLine="0"/>
        <w:jc w:val="center"/>
        <w:rPr>
          <w:rFonts w:hint="eastAsia"/>
        </w:rPr>
      </w:pPr>
      <w:r w:rsidRPr="00126CC2">
        <w:object w:dxaOrig="4775" w:dyaOrig="3698">
          <v:shape id="_x0000_i1030" type="#_x0000_t75" style="width:484.65pt;height:375pt" o:ole="">
            <v:imagedata r:id="rId10" o:title=""/>
          </v:shape>
          <o:OLEObject Type="Embed" ProgID="Visio.Drawing.11" ShapeID="_x0000_i1030" DrawAspect="Content" ObjectID="_1470569495" r:id="rId11"/>
        </w:object>
      </w:r>
      <w:bookmarkStart w:id="80" w:name="_Ref377114417"/>
      <w:r w:rsidRPr="00B84B80">
        <w:rPr>
          <w:rStyle w:val="Char0"/>
          <w:rFonts w:hint="eastAsia"/>
        </w:rPr>
        <w:t>图</w:t>
      </w:r>
      <w:r w:rsidRPr="00B84B80">
        <w:rPr>
          <w:rStyle w:val="Char0"/>
          <w:rFonts w:hint="eastAsia"/>
        </w:rPr>
        <w:t xml:space="preserve"> </w:t>
      </w:r>
      <w:r w:rsidRPr="00B84B80">
        <w:rPr>
          <w:rStyle w:val="Char0"/>
        </w:rPr>
        <w:fldChar w:fldCharType="begin"/>
      </w:r>
      <w:r w:rsidRPr="00B84B80">
        <w:rPr>
          <w:rStyle w:val="Char0"/>
        </w:rPr>
        <w:instrText xml:space="preserve"> </w:instrText>
      </w:r>
      <w:r w:rsidRPr="00B84B80">
        <w:rPr>
          <w:rStyle w:val="Char0"/>
          <w:rFonts w:hint="eastAsia"/>
        </w:rPr>
        <w:instrText xml:space="preserve">SEQ </w:instrText>
      </w:r>
      <w:r w:rsidRPr="00B84B80">
        <w:rPr>
          <w:rStyle w:val="Char0"/>
          <w:rFonts w:hint="eastAsia"/>
        </w:rPr>
        <w:instrText>图</w:instrText>
      </w:r>
      <w:r w:rsidRPr="00B84B80">
        <w:rPr>
          <w:rStyle w:val="Char0"/>
          <w:rFonts w:hint="eastAsia"/>
        </w:rPr>
        <w:instrText xml:space="preserve"> \* ARABIC</w:instrText>
      </w:r>
      <w:r w:rsidRPr="00B84B80">
        <w:rPr>
          <w:rStyle w:val="Char0"/>
        </w:rPr>
        <w:instrText xml:space="preserve"> </w:instrText>
      </w:r>
      <w:r w:rsidRPr="00B84B80">
        <w:rPr>
          <w:rStyle w:val="Char0"/>
        </w:rPr>
        <w:fldChar w:fldCharType="separate"/>
      </w:r>
      <w:r>
        <w:rPr>
          <w:rStyle w:val="Char0"/>
          <w:noProof/>
        </w:rPr>
        <w:t>8</w:t>
      </w:r>
      <w:r w:rsidRPr="00B84B80">
        <w:rPr>
          <w:rStyle w:val="Char0"/>
        </w:rPr>
        <w:fldChar w:fldCharType="end"/>
      </w:r>
      <w:bookmarkEnd w:id="80"/>
      <w:r w:rsidRPr="00B84B80">
        <w:rPr>
          <w:rStyle w:val="Char0"/>
          <w:rFonts w:hint="eastAsia"/>
        </w:rPr>
        <w:t xml:space="preserve"> A664</w:t>
      </w:r>
      <w:r w:rsidRPr="00B84B80">
        <w:rPr>
          <w:rStyle w:val="Char0"/>
          <w:rFonts w:hint="eastAsia"/>
        </w:rPr>
        <w:t>数据帧封包解包流程</w:t>
      </w:r>
    </w:p>
    <w:p w:rsidR="00B57C4B" w:rsidRPr="004E3BF4" w:rsidRDefault="00B57C4B" w:rsidP="00B57C4B">
      <w:pPr>
        <w:pStyle w:val="2"/>
      </w:pPr>
      <w:r>
        <w:rPr>
          <w:rFonts w:hint="eastAsia"/>
        </w:rPr>
        <w:t>RDC的配置表解析</w:t>
      </w:r>
    </w:p>
    <w:p w:rsidR="00B57C4B" w:rsidRDefault="00B57C4B" w:rsidP="00C925EB">
      <w:pPr>
        <w:pStyle w:val="3"/>
        <w:ind w:firstLine="0"/>
      </w:pPr>
      <w:r>
        <w:rPr>
          <w:rFonts w:hint="eastAsia"/>
        </w:rPr>
        <w:t>技术难点</w:t>
      </w:r>
    </w:p>
    <w:p w:rsidR="00B57C4B" w:rsidRPr="00445996" w:rsidRDefault="00445996" w:rsidP="00445996">
      <w:pPr>
        <w:ind w:firstLine="480"/>
        <w:rPr>
          <w:rFonts w:hint="eastAsia"/>
        </w:rPr>
      </w:pPr>
      <w:r w:rsidRPr="00126CC2">
        <w:rPr>
          <w:rFonts w:hint="eastAsia"/>
        </w:rPr>
        <w:t>虚拟远程数据集中器（</w:t>
      </w:r>
      <w:r w:rsidRPr="00126CC2">
        <w:rPr>
          <w:rFonts w:hint="eastAsia"/>
        </w:rPr>
        <w:t>RDC</w:t>
      </w:r>
      <w:r w:rsidRPr="00126CC2">
        <w:rPr>
          <w:rFonts w:hint="eastAsia"/>
        </w:rPr>
        <w:t>）模型同真实远程数据集中器一样，需要支持解析客户的</w:t>
      </w:r>
      <w:r w:rsidRPr="00126CC2">
        <w:rPr>
          <w:rFonts w:hint="eastAsia"/>
        </w:rPr>
        <w:t>xml</w:t>
      </w:r>
      <w:r w:rsidRPr="00126CC2">
        <w:rPr>
          <w:rFonts w:hint="eastAsia"/>
        </w:rPr>
        <w:t>、</w:t>
      </w:r>
      <w:r w:rsidRPr="00126CC2">
        <w:rPr>
          <w:rFonts w:hint="eastAsia"/>
        </w:rPr>
        <w:t>bin</w:t>
      </w:r>
      <w:r w:rsidRPr="00126CC2">
        <w:rPr>
          <w:rFonts w:hint="eastAsia"/>
        </w:rPr>
        <w:t>格式的配置表文件，从而完成对虚拟远程数据集中器（</w:t>
      </w:r>
      <w:r w:rsidRPr="00126CC2">
        <w:rPr>
          <w:rFonts w:hint="eastAsia"/>
        </w:rPr>
        <w:t>RDC</w:t>
      </w:r>
      <w:r w:rsidRPr="00126CC2">
        <w:rPr>
          <w:rFonts w:hint="eastAsia"/>
        </w:rPr>
        <w:t>）模型内部的</w:t>
      </w:r>
      <w:r w:rsidRPr="00126CC2">
        <w:rPr>
          <w:rFonts w:hint="eastAsia"/>
        </w:rPr>
        <w:t>A664</w:t>
      </w:r>
      <w:r w:rsidRPr="00126CC2">
        <w:rPr>
          <w:rFonts w:hint="eastAsia"/>
        </w:rPr>
        <w:t>模块、</w:t>
      </w:r>
      <w:r w:rsidRPr="00126CC2">
        <w:rPr>
          <w:rFonts w:hint="eastAsia"/>
        </w:rPr>
        <w:t>A429</w:t>
      </w:r>
      <w:r>
        <w:rPr>
          <w:rFonts w:hint="eastAsia"/>
        </w:rPr>
        <w:t>模块和协议转换模块内部相关寄存器的配置。</w:t>
      </w:r>
      <w:r w:rsidRPr="00126CC2">
        <w:rPr>
          <w:rFonts w:hint="eastAsia"/>
        </w:rPr>
        <w:t>不过两者的实现方式却不同，在真实远程数据集中器中，客户的</w:t>
      </w:r>
      <w:r w:rsidRPr="00126CC2">
        <w:rPr>
          <w:rFonts w:hint="eastAsia"/>
        </w:rPr>
        <w:t>xml</w:t>
      </w:r>
      <w:r w:rsidRPr="00126CC2">
        <w:rPr>
          <w:rFonts w:hint="eastAsia"/>
        </w:rPr>
        <w:t>、</w:t>
      </w:r>
      <w:r w:rsidRPr="00126CC2">
        <w:rPr>
          <w:rFonts w:hint="eastAsia"/>
        </w:rPr>
        <w:t>bin</w:t>
      </w:r>
      <w:r w:rsidRPr="00126CC2">
        <w:rPr>
          <w:rFonts w:hint="eastAsia"/>
        </w:rPr>
        <w:t>格式配置表文件是在设备启动后由驱动去读取并加载，而在虚拟远程数据集中器（</w:t>
      </w:r>
      <w:r w:rsidRPr="00126CC2">
        <w:rPr>
          <w:rFonts w:hint="eastAsia"/>
        </w:rPr>
        <w:t>RDC</w:t>
      </w:r>
      <w:r w:rsidRPr="00126CC2">
        <w:rPr>
          <w:rFonts w:hint="eastAsia"/>
        </w:rPr>
        <w:t>）模型中因为建模的实现方式与真实设备有所区别，所以配置表的解析和加载完全是由模型自身去完成的，与上层应用无关。</w:t>
      </w:r>
    </w:p>
    <w:p w:rsidR="00B57C4B" w:rsidRDefault="00B57C4B" w:rsidP="00C925EB">
      <w:pPr>
        <w:pStyle w:val="3"/>
        <w:ind w:firstLine="0"/>
      </w:pPr>
      <w:r>
        <w:rPr>
          <w:rFonts w:hint="eastAsia"/>
        </w:rPr>
        <w:t>解决方案</w:t>
      </w:r>
    </w:p>
    <w:p w:rsidR="00445996" w:rsidRPr="00126CC2" w:rsidRDefault="00445996" w:rsidP="00445996">
      <w:pPr>
        <w:ind w:firstLine="480"/>
      </w:pPr>
      <w:r w:rsidRPr="00126CC2">
        <w:rPr>
          <w:rFonts w:hint="eastAsia"/>
        </w:rPr>
        <w:t>为实现上述功能，模型需要独自去解析客户存储在宿主机端指定位置的配置表文件，然后将配置文件中对于</w:t>
      </w:r>
      <w:r w:rsidRPr="00126CC2">
        <w:rPr>
          <w:rFonts w:hint="eastAsia"/>
        </w:rPr>
        <w:t>A664</w:t>
      </w:r>
      <w:r w:rsidRPr="00126CC2">
        <w:rPr>
          <w:rFonts w:hint="eastAsia"/>
        </w:rPr>
        <w:t>模块、</w:t>
      </w:r>
      <w:r w:rsidRPr="00126CC2">
        <w:rPr>
          <w:rFonts w:hint="eastAsia"/>
        </w:rPr>
        <w:t>A429</w:t>
      </w:r>
      <w:r w:rsidRPr="00126CC2">
        <w:rPr>
          <w:rFonts w:hint="eastAsia"/>
        </w:rPr>
        <w:t>模块和协议转换模块的配置信息分别加载到相应的模块当中。相应的模型配置表解析流程如</w:t>
      </w:r>
      <w:r w:rsidRPr="00126CC2">
        <w:fldChar w:fldCharType="begin"/>
      </w:r>
      <w:r w:rsidRPr="00126CC2">
        <w:instrText xml:space="preserve"> </w:instrText>
      </w:r>
      <w:r w:rsidRPr="00126CC2">
        <w:rPr>
          <w:rFonts w:hint="eastAsia"/>
        </w:rPr>
        <w:instrText>REF _Ref376946669 \h</w:instrText>
      </w:r>
      <w:r w:rsidRPr="00126CC2">
        <w:instrText xml:space="preserve"> </w:instrText>
      </w:r>
      <w:r w:rsidRPr="00126CC2">
        <w:fldChar w:fldCharType="separate"/>
      </w:r>
      <w:r w:rsidRPr="00126CC2">
        <w:rPr>
          <w:rFonts w:hint="eastAsia"/>
        </w:rPr>
        <w:t>图</w:t>
      </w:r>
      <w:r w:rsidRPr="00126CC2">
        <w:rPr>
          <w:rFonts w:hint="eastAsia"/>
        </w:rPr>
        <w:t xml:space="preserve"> </w:t>
      </w:r>
      <w:r>
        <w:rPr>
          <w:noProof/>
        </w:rPr>
        <w:t>9</w:t>
      </w:r>
      <w:r w:rsidRPr="00126CC2">
        <w:fldChar w:fldCharType="end"/>
      </w:r>
      <w:r w:rsidRPr="00126CC2">
        <w:rPr>
          <w:rFonts w:hint="eastAsia"/>
        </w:rPr>
        <w:t>所示，具体为：</w:t>
      </w:r>
    </w:p>
    <w:p w:rsidR="00445996" w:rsidRPr="00126CC2" w:rsidRDefault="00445996" w:rsidP="00445996">
      <w:pPr>
        <w:pStyle w:val="ac"/>
        <w:numPr>
          <w:ilvl w:val="0"/>
          <w:numId w:val="11"/>
        </w:numPr>
        <w:ind w:firstLineChars="0"/>
      </w:pPr>
      <w:r w:rsidRPr="00126CC2">
        <w:rPr>
          <w:rFonts w:hint="eastAsia"/>
        </w:rPr>
        <w:lastRenderedPageBreak/>
        <w:t>虚拟远程数据集中器</w:t>
      </w:r>
      <w:r w:rsidRPr="00126CC2">
        <w:rPr>
          <w:rFonts w:hint="eastAsia"/>
        </w:rPr>
        <w:t>(RDC)</w:t>
      </w:r>
      <w:r w:rsidRPr="00126CC2">
        <w:rPr>
          <w:rFonts w:hint="eastAsia"/>
        </w:rPr>
        <w:t>模型根据客户提供的说明文档分别读取配置表文件对</w:t>
      </w:r>
      <w:r w:rsidRPr="00126CC2">
        <w:rPr>
          <w:rFonts w:hint="eastAsia"/>
        </w:rPr>
        <w:t>A664</w:t>
      </w:r>
      <w:r w:rsidRPr="00126CC2">
        <w:rPr>
          <w:rFonts w:hint="eastAsia"/>
        </w:rPr>
        <w:t>模块、</w:t>
      </w:r>
      <w:r w:rsidRPr="00126CC2">
        <w:rPr>
          <w:rFonts w:hint="eastAsia"/>
        </w:rPr>
        <w:t>A429</w:t>
      </w:r>
      <w:r w:rsidRPr="00126CC2">
        <w:rPr>
          <w:rFonts w:hint="eastAsia"/>
        </w:rPr>
        <w:t>模块和协议转换模块的配置信息；</w:t>
      </w:r>
    </w:p>
    <w:p w:rsidR="00445996" w:rsidRPr="00126CC2" w:rsidRDefault="00445996" w:rsidP="00445996">
      <w:pPr>
        <w:pStyle w:val="ac"/>
        <w:numPr>
          <w:ilvl w:val="0"/>
          <w:numId w:val="11"/>
        </w:numPr>
        <w:ind w:firstLineChars="0"/>
      </w:pPr>
      <w:r w:rsidRPr="00126CC2">
        <w:rPr>
          <w:rFonts w:hint="eastAsia"/>
        </w:rPr>
        <w:t>虚拟远程数据集中器</w:t>
      </w:r>
      <w:r w:rsidRPr="00126CC2">
        <w:rPr>
          <w:rFonts w:hint="eastAsia"/>
        </w:rPr>
        <w:t>(RDC)</w:t>
      </w:r>
      <w:r w:rsidRPr="00126CC2">
        <w:rPr>
          <w:rFonts w:hint="eastAsia"/>
        </w:rPr>
        <w:t>模型将配置表中对</w:t>
      </w:r>
      <w:r w:rsidRPr="00126CC2">
        <w:rPr>
          <w:rFonts w:hint="eastAsia"/>
        </w:rPr>
        <w:t>A664</w:t>
      </w:r>
      <w:r w:rsidRPr="00126CC2">
        <w:rPr>
          <w:rFonts w:hint="eastAsia"/>
        </w:rPr>
        <w:t>模块的配置信息加载到</w:t>
      </w:r>
      <w:r w:rsidRPr="00126CC2">
        <w:rPr>
          <w:rFonts w:hint="eastAsia"/>
        </w:rPr>
        <w:t>A664</w:t>
      </w:r>
      <w:r w:rsidRPr="00126CC2">
        <w:rPr>
          <w:rFonts w:hint="eastAsia"/>
        </w:rPr>
        <w:t>模块；</w:t>
      </w:r>
    </w:p>
    <w:p w:rsidR="00445996" w:rsidRPr="00126CC2" w:rsidRDefault="00445996" w:rsidP="00445996">
      <w:pPr>
        <w:pStyle w:val="ac"/>
        <w:numPr>
          <w:ilvl w:val="0"/>
          <w:numId w:val="11"/>
        </w:numPr>
        <w:ind w:firstLineChars="0"/>
      </w:pPr>
      <w:r w:rsidRPr="00126CC2">
        <w:rPr>
          <w:rFonts w:hint="eastAsia"/>
        </w:rPr>
        <w:t>虚拟远程数据集中器（</w:t>
      </w:r>
      <w:r w:rsidRPr="00126CC2">
        <w:rPr>
          <w:rFonts w:hint="eastAsia"/>
        </w:rPr>
        <w:t>RDC</w:t>
      </w:r>
      <w:r w:rsidRPr="00126CC2">
        <w:rPr>
          <w:rFonts w:hint="eastAsia"/>
        </w:rPr>
        <w:t>）模型将配置表中对</w:t>
      </w:r>
      <w:r w:rsidRPr="00126CC2">
        <w:rPr>
          <w:rFonts w:hint="eastAsia"/>
        </w:rPr>
        <w:t>A429</w:t>
      </w:r>
      <w:r w:rsidRPr="00126CC2">
        <w:rPr>
          <w:rFonts w:hint="eastAsia"/>
        </w:rPr>
        <w:t>模块的配置信息通过真实</w:t>
      </w:r>
      <w:r w:rsidRPr="00126CC2">
        <w:rPr>
          <w:rFonts w:hint="eastAsia"/>
        </w:rPr>
        <w:t>429</w:t>
      </w:r>
      <w:r w:rsidRPr="00126CC2">
        <w:rPr>
          <w:rFonts w:hint="eastAsia"/>
        </w:rPr>
        <w:t>通信模块、</w:t>
      </w:r>
      <w:r w:rsidRPr="00126CC2">
        <w:rPr>
          <w:rFonts w:hint="eastAsia"/>
        </w:rPr>
        <w:t>Windows</w:t>
      </w:r>
      <w:r w:rsidRPr="00126CC2">
        <w:rPr>
          <w:rFonts w:hint="eastAsia"/>
        </w:rPr>
        <w:t>中间件加载到真实的</w:t>
      </w:r>
      <w:r w:rsidRPr="00126CC2">
        <w:rPr>
          <w:rFonts w:hint="eastAsia"/>
        </w:rPr>
        <w:t>429</w:t>
      </w:r>
      <w:r w:rsidRPr="00126CC2">
        <w:rPr>
          <w:rFonts w:hint="eastAsia"/>
        </w:rPr>
        <w:t>板卡中；</w:t>
      </w:r>
    </w:p>
    <w:p w:rsidR="00445996" w:rsidRPr="00126CC2" w:rsidRDefault="00445996" w:rsidP="00445996">
      <w:pPr>
        <w:pStyle w:val="ac"/>
        <w:numPr>
          <w:ilvl w:val="0"/>
          <w:numId w:val="11"/>
        </w:numPr>
        <w:ind w:firstLineChars="0"/>
      </w:pPr>
      <w:r w:rsidRPr="00126CC2">
        <w:rPr>
          <w:rFonts w:hint="eastAsia"/>
        </w:rPr>
        <w:t>虚拟远程数据集中器（</w:t>
      </w:r>
      <w:r w:rsidRPr="00126CC2">
        <w:rPr>
          <w:rFonts w:hint="eastAsia"/>
        </w:rPr>
        <w:t>RDC</w:t>
      </w:r>
      <w:r w:rsidRPr="00126CC2">
        <w:rPr>
          <w:rFonts w:hint="eastAsia"/>
        </w:rPr>
        <w:t>）模型将配置表中对协议转换模块的配置信息加载到协议转换模块；</w:t>
      </w:r>
    </w:p>
    <w:p w:rsidR="00445996" w:rsidRPr="00126CC2" w:rsidRDefault="00445996" w:rsidP="00445996">
      <w:pPr>
        <w:ind w:firstLineChars="0" w:firstLine="0"/>
      </w:pPr>
      <w:r w:rsidRPr="00126CC2">
        <w:object w:dxaOrig="5872" w:dyaOrig="4159">
          <v:shape id="_x0000_i1033" type="#_x0000_t75" style="width:430.7pt;height:306.1pt" o:ole="">
            <v:imagedata r:id="rId12" o:title=""/>
          </v:shape>
          <o:OLEObject Type="Embed" ProgID="Visio.Drawing.11" ShapeID="_x0000_i1033" DrawAspect="Content" ObjectID="_1470569496" r:id="rId13"/>
        </w:object>
      </w:r>
    </w:p>
    <w:p w:rsidR="00445996" w:rsidRPr="00FB275F" w:rsidRDefault="00445996" w:rsidP="00445996">
      <w:pPr>
        <w:pStyle w:val="aa"/>
        <w:tabs>
          <w:tab w:val="center" w:pos="4333"/>
          <w:tab w:val="left" w:pos="7036"/>
        </w:tabs>
        <w:ind w:firstLine="360"/>
        <w:jc w:val="left"/>
      </w:pPr>
      <w:bookmarkStart w:id="81" w:name="_Ref376946669"/>
      <w:r>
        <w:tab/>
      </w:r>
      <w:r w:rsidRPr="00126CC2">
        <w:rPr>
          <w:rFonts w:hint="eastAsia"/>
        </w:rPr>
        <w:t>图</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图</w:instrText>
      </w:r>
      <w:r w:rsidRPr="00126CC2">
        <w:rPr>
          <w:rFonts w:hint="eastAsia"/>
        </w:rPr>
        <w:instrText xml:space="preserve"> \* ARABIC</w:instrText>
      </w:r>
      <w:r w:rsidRPr="00126CC2">
        <w:instrText xml:space="preserve"> </w:instrText>
      </w:r>
      <w:r w:rsidRPr="00126CC2">
        <w:fldChar w:fldCharType="separate"/>
      </w:r>
      <w:r>
        <w:rPr>
          <w:noProof/>
        </w:rPr>
        <w:t>9</w:t>
      </w:r>
      <w:r w:rsidRPr="00126CC2">
        <w:fldChar w:fldCharType="end"/>
      </w:r>
      <w:bookmarkEnd w:id="81"/>
      <w:r>
        <w:rPr>
          <w:rFonts w:hint="eastAsia"/>
        </w:rPr>
        <w:t xml:space="preserve"> </w:t>
      </w:r>
      <w:r w:rsidRPr="00126CC2">
        <w:rPr>
          <w:rFonts w:hint="eastAsia"/>
        </w:rPr>
        <w:t>虚拟远程数据集中器配置表解析流程图</w:t>
      </w:r>
      <w:r>
        <w:tab/>
      </w:r>
    </w:p>
    <w:p w:rsidR="00445996" w:rsidRPr="00445996" w:rsidRDefault="00445996" w:rsidP="00445996">
      <w:pPr>
        <w:ind w:firstLine="480"/>
        <w:rPr>
          <w:rFonts w:hint="eastAsia"/>
        </w:rPr>
      </w:pPr>
      <w:bookmarkStart w:id="82" w:name="_GoBack"/>
      <w:bookmarkEnd w:id="82"/>
    </w:p>
    <w:p w:rsidR="00B57C4B" w:rsidRPr="004E3BF4" w:rsidRDefault="00B57C4B" w:rsidP="00B57C4B">
      <w:pPr>
        <w:pStyle w:val="2"/>
      </w:pPr>
      <w:r>
        <w:rPr>
          <w:rFonts w:hint="eastAsia"/>
        </w:rPr>
        <w:t>RDC协议转换</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B57C4B" w:rsidRDefault="00B57C4B" w:rsidP="00B57C4B">
      <w:pPr>
        <w:ind w:firstLine="480"/>
      </w:pPr>
    </w:p>
    <w:p w:rsidR="00B57C4B" w:rsidRPr="004E3BF4" w:rsidRDefault="00B57C4B" w:rsidP="00984041">
      <w:pPr>
        <w:pStyle w:val="1"/>
      </w:pPr>
      <w:bookmarkStart w:id="83" w:name="_Toc396500416"/>
      <w:r>
        <w:rPr>
          <w:rFonts w:hint="eastAsia"/>
        </w:rPr>
        <w:lastRenderedPageBreak/>
        <w:t>研制和测试过程</w:t>
      </w:r>
      <w:bookmarkEnd w:id="83"/>
    </w:p>
    <w:p w:rsidR="00B57C4B" w:rsidRDefault="00B57C4B" w:rsidP="00984041">
      <w:pPr>
        <w:pStyle w:val="2"/>
        <w:ind w:left="482" w:hanging="482"/>
      </w:pPr>
      <w:bookmarkStart w:id="84" w:name="_Toc396500417"/>
      <w:r>
        <w:rPr>
          <w:rFonts w:hint="eastAsia"/>
        </w:rPr>
        <w:t>硬件选型</w:t>
      </w:r>
      <w:bookmarkEnd w:id="84"/>
    </w:p>
    <w:p w:rsidR="00B57C4B" w:rsidRPr="00166A5A" w:rsidRDefault="00B57C4B" w:rsidP="00166A5A">
      <w:pPr>
        <w:ind w:firstLine="480"/>
      </w:pPr>
    </w:p>
    <w:p w:rsidR="00B57C4B" w:rsidRDefault="00B57C4B" w:rsidP="00984041">
      <w:pPr>
        <w:pStyle w:val="2"/>
        <w:ind w:left="482" w:hanging="482"/>
      </w:pPr>
      <w:bookmarkStart w:id="85" w:name="_Toc396500418"/>
      <w:r>
        <w:rPr>
          <w:rFonts w:hint="eastAsia"/>
        </w:rPr>
        <w:t>软件详细设计</w:t>
      </w:r>
      <w:bookmarkEnd w:id="85"/>
    </w:p>
    <w:p w:rsidR="00B57C4B" w:rsidRPr="00F21174" w:rsidRDefault="00B57C4B" w:rsidP="00F21174">
      <w:pPr>
        <w:ind w:firstLine="480"/>
      </w:pPr>
    </w:p>
    <w:p w:rsidR="00B57C4B" w:rsidRPr="00166A5A" w:rsidRDefault="00B57C4B" w:rsidP="00F21174">
      <w:pPr>
        <w:pStyle w:val="2"/>
      </w:pPr>
      <w:bookmarkStart w:id="86" w:name="_Toc396500419"/>
      <w:r>
        <w:rPr>
          <w:rFonts w:hint="eastAsia"/>
        </w:rPr>
        <w:t>测试过程</w:t>
      </w:r>
      <w:bookmarkEnd w:id="86"/>
    </w:p>
    <w:p w:rsidR="00B57C4B" w:rsidRDefault="00B57C4B" w:rsidP="00984041">
      <w:pPr>
        <w:ind w:firstLine="480"/>
      </w:pPr>
    </w:p>
    <w:p w:rsidR="00B57C4B" w:rsidRPr="004E3BF4" w:rsidRDefault="00B57C4B" w:rsidP="00746698">
      <w:pPr>
        <w:pStyle w:val="1"/>
      </w:pPr>
      <w:bookmarkStart w:id="87" w:name="_Toc396500420"/>
      <w:r>
        <w:rPr>
          <w:rFonts w:hint="eastAsia"/>
        </w:rPr>
        <w:t>遇到的问题及解决方法</w:t>
      </w:r>
      <w:bookmarkEnd w:id="87"/>
    </w:p>
    <w:p w:rsidR="00B57C4B" w:rsidRDefault="00B57C4B" w:rsidP="00746698">
      <w:pPr>
        <w:pStyle w:val="2"/>
        <w:ind w:left="482" w:hanging="482"/>
      </w:pPr>
      <w:bookmarkStart w:id="88" w:name="_Toc396500421"/>
      <w:r>
        <w:rPr>
          <w:rFonts w:hint="eastAsia"/>
        </w:rPr>
        <w:t>遇到的问题1</w:t>
      </w:r>
      <w:bookmarkEnd w:id="88"/>
    </w:p>
    <w:p w:rsidR="00B57C4B" w:rsidRDefault="00B57C4B" w:rsidP="00746698">
      <w:pPr>
        <w:pStyle w:val="3"/>
      </w:pPr>
      <w:bookmarkStart w:id="89" w:name="_Toc396500422"/>
      <w:r>
        <w:rPr>
          <w:rFonts w:hint="eastAsia"/>
        </w:rPr>
        <w:t>问题描述</w:t>
      </w:r>
      <w:bookmarkEnd w:id="89"/>
    </w:p>
    <w:p w:rsidR="00B57C4B" w:rsidRPr="00746698" w:rsidRDefault="00B57C4B" w:rsidP="00746698">
      <w:pPr>
        <w:ind w:firstLine="480"/>
      </w:pPr>
      <w:r>
        <w:t>启动</w:t>
      </w:r>
      <w:r>
        <w:t>Vxworks</w:t>
      </w:r>
      <w:r>
        <w:t>后</w:t>
      </w:r>
      <w:r>
        <w:rPr>
          <w:rFonts w:hint="eastAsia"/>
        </w:rPr>
        <w:t>，</w:t>
      </w:r>
      <w:r>
        <w:t>加载配置表后</w:t>
      </w:r>
      <w:r>
        <w:rPr>
          <w:rFonts w:hint="eastAsia"/>
        </w:rPr>
        <w:t>，</w:t>
      </w:r>
      <w:r>
        <w:t>发现个别配置表的信息在加载的过程中被修改</w:t>
      </w:r>
      <w:r>
        <w:rPr>
          <w:rFonts w:hint="eastAsia"/>
        </w:rPr>
        <w:t>。</w:t>
      </w:r>
    </w:p>
    <w:p w:rsidR="00B57C4B" w:rsidRDefault="00B57C4B" w:rsidP="00746698">
      <w:pPr>
        <w:pStyle w:val="3"/>
      </w:pPr>
      <w:bookmarkStart w:id="90" w:name="_Toc396500423"/>
      <w:r>
        <w:rPr>
          <w:rFonts w:hint="eastAsia"/>
        </w:rPr>
        <w:t>解决方法</w:t>
      </w:r>
      <w:bookmarkEnd w:id="90"/>
    </w:p>
    <w:p w:rsidR="00B57C4B" w:rsidRPr="00166A5A" w:rsidRDefault="00B57C4B" w:rsidP="00746698">
      <w:pPr>
        <w:ind w:firstLine="480"/>
      </w:pPr>
      <w:r>
        <w:t>对照需求规格说明</w:t>
      </w:r>
      <w:r>
        <w:rPr>
          <w:rFonts w:hint="eastAsia"/>
        </w:rPr>
        <w:t>，</w:t>
      </w:r>
      <w:r>
        <w:t>经过排查发现</w:t>
      </w:r>
      <w:r>
        <w:rPr>
          <w:rFonts w:hint="eastAsia"/>
        </w:rPr>
        <w:t>，</w:t>
      </w:r>
      <w:r>
        <w:t>接收冗余的配置表的大小是</w:t>
      </w:r>
      <w:r>
        <w:rPr>
          <w:rFonts w:hint="eastAsia"/>
        </w:rPr>
        <w:t>256</w:t>
      </w:r>
      <w:r>
        <w:rPr>
          <w:rFonts w:hint="eastAsia"/>
        </w:rPr>
        <w:t>个，而不是</w:t>
      </w:r>
      <w:r>
        <w:rPr>
          <w:rFonts w:hint="eastAsia"/>
        </w:rPr>
        <w:t>128</w:t>
      </w:r>
      <w:r>
        <w:rPr>
          <w:rFonts w:hint="eastAsia"/>
        </w:rPr>
        <w:t>个，修改数组定义后，重新编译后，经测试，可以正确加载配置表。</w:t>
      </w:r>
    </w:p>
    <w:p w:rsidR="00B57C4B" w:rsidRDefault="00B57C4B" w:rsidP="00746698">
      <w:pPr>
        <w:pStyle w:val="2"/>
        <w:ind w:left="482" w:hanging="482"/>
      </w:pPr>
      <w:bookmarkStart w:id="91" w:name="_Toc396500424"/>
      <w:r>
        <w:rPr>
          <w:rFonts w:hint="eastAsia"/>
        </w:rPr>
        <w:t>遇到的问题</w:t>
      </w:r>
      <w:bookmarkEnd w:id="91"/>
      <w:r>
        <w:rPr>
          <w:rFonts w:hint="eastAsia"/>
        </w:rPr>
        <w:t>2</w:t>
      </w:r>
    </w:p>
    <w:p w:rsidR="00B57C4B" w:rsidRDefault="00B57C4B" w:rsidP="00746698">
      <w:pPr>
        <w:pStyle w:val="3"/>
      </w:pPr>
      <w:bookmarkStart w:id="92" w:name="_Toc396500425"/>
      <w:r>
        <w:rPr>
          <w:rFonts w:hint="eastAsia"/>
        </w:rPr>
        <w:t>问题描述</w:t>
      </w:r>
      <w:bookmarkEnd w:id="92"/>
    </w:p>
    <w:p w:rsidR="00B57C4B" w:rsidRPr="00031A4A" w:rsidRDefault="00B57C4B" w:rsidP="00746698">
      <w:pPr>
        <w:ind w:firstLine="480"/>
      </w:pPr>
      <w:r>
        <w:t>在</w:t>
      </w:r>
      <w:r>
        <w:rPr>
          <w:rFonts w:hint="eastAsia"/>
        </w:rPr>
        <w:t>429</w:t>
      </w:r>
      <w:r>
        <w:rPr>
          <w:rFonts w:hint="eastAsia"/>
        </w:rPr>
        <w:t>工作模式下，当</w:t>
      </w:r>
      <w:r>
        <w:rPr>
          <w:rFonts w:hint="eastAsia"/>
        </w:rPr>
        <w:t>RDC</w:t>
      </w:r>
      <w:r>
        <w:rPr>
          <w:rFonts w:hint="eastAsia"/>
        </w:rPr>
        <w:t>调用第二块</w:t>
      </w:r>
      <w:r>
        <w:rPr>
          <w:rFonts w:hint="eastAsia"/>
        </w:rPr>
        <w:t>A</w:t>
      </w:r>
      <w:r>
        <w:t>664</w:t>
      </w:r>
      <w:r>
        <w:t>虚拟模型的配置表加载接口会发生段错误</w:t>
      </w:r>
      <w:r>
        <w:rPr>
          <w:rFonts w:hint="eastAsia"/>
        </w:rPr>
        <w:t>。</w:t>
      </w:r>
    </w:p>
    <w:p w:rsidR="00B57C4B" w:rsidRDefault="00B57C4B" w:rsidP="00746698">
      <w:pPr>
        <w:pStyle w:val="3"/>
      </w:pPr>
      <w:bookmarkStart w:id="93" w:name="_Toc396500426"/>
      <w:r>
        <w:rPr>
          <w:rFonts w:hint="eastAsia"/>
        </w:rPr>
        <w:t>解决方法</w:t>
      </w:r>
      <w:bookmarkEnd w:id="93"/>
    </w:p>
    <w:p w:rsidR="00B57C4B" w:rsidRDefault="00B57C4B" w:rsidP="00EB4100">
      <w:pPr>
        <w:ind w:firstLine="480"/>
      </w:pPr>
      <w:r>
        <w:t>经过调试</w:t>
      </w:r>
      <w:r>
        <w:rPr>
          <w:rFonts w:hint="eastAsia"/>
        </w:rPr>
        <w:t>，</w:t>
      </w:r>
      <w:r>
        <w:t>发现</w:t>
      </w:r>
      <w:r>
        <w:rPr>
          <w:rFonts w:hint="eastAsia"/>
        </w:rPr>
        <w:t>A664</w:t>
      </w:r>
      <w:r>
        <w:rPr>
          <w:rFonts w:hint="eastAsia"/>
        </w:rPr>
        <w:t>虚拟模型的配置表数据接收的定义有更新，而</w:t>
      </w:r>
      <w:r>
        <w:rPr>
          <w:rFonts w:hint="eastAsia"/>
        </w:rPr>
        <w:t>RDC</w:t>
      </w:r>
      <w:r>
        <w:rPr>
          <w:rFonts w:hint="eastAsia"/>
        </w:rPr>
        <w:t>使用的配置表定义是旧的，导致内存拷贝时越界，引发段错误。更新</w:t>
      </w:r>
      <w:r>
        <w:rPr>
          <w:rFonts w:hint="eastAsia"/>
        </w:rPr>
        <w:t>RDC</w:t>
      </w:r>
      <w:r>
        <w:rPr>
          <w:rFonts w:hint="eastAsia"/>
        </w:rPr>
        <w:t>使用的配置表，重新编译后，可以完成配置表加载。</w:t>
      </w:r>
    </w:p>
    <w:p w:rsidR="00B57C4B" w:rsidRDefault="00B57C4B" w:rsidP="00867A6E">
      <w:pPr>
        <w:pStyle w:val="2"/>
      </w:pPr>
      <w:r>
        <w:rPr>
          <w:rFonts w:hint="eastAsia"/>
        </w:rPr>
        <w:t>遇到的问题3</w:t>
      </w:r>
    </w:p>
    <w:p w:rsidR="00B57C4B" w:rsidRDefault="00B57C4B" w:rsidP="00867A6E">
      <w:pPr>
        <w:pStyle w:val="3"/>
      </w:pPr>
      <w:r>
        <w:rPr>
          <w:rFonts w:hint="eastAsia"/>
        </w:rPr>
        <w:t>问题描述</w:t>
      </w:r>
    </w:p>
    <w:p w:rsidR="00B57C4B" w:rsidRPr="00031A4A" w:rsidRDefault="00B57C4B" w:rsidP="00867A6E">
      <w:pPr>
        <w:ind w:firstLine="480"/>
      </w:pPr>
      <w:r>
        <w:t>在</w:t>
      </w:r>
      <w:r>
        <w:rPr>
          <w:rFonts w:hint="eastAsia"/>
        </w:rPr>
        <w:t>429</w:t>
      </w:r>
      <w:r>
        <w:rPr>
          <w:rFonts w:hint="eastAsia"/>
        </w:rPr>
        <w:t>工作模式下，第二块网卡接收到的</w:t>
      </w:r>
      <w:r>
        <w:rPr>
          <w:rFonts w:hint="eastAsia"/>
        </w:rPr>
        <w:t>A</w:t>
      </w:r>
      <w:r>
        <w:t>664</w:t>
      </w:r>
      <w:r>
        <w:t>配置表不正确</w:t>
      </w:r>
      <w:r>
        <w:rPr>
          <w:rFonts w:hint="eastAsia"/>
        </w:rPr>
        <w:t>。</w:t>
      </w:r>
      <w:r w:rsidRPr="00031A4A">
        <w:rPr>
          <w:rFonts w:hint="eastAsia"/>
        </w:rPr>
        <w:t xml:space="preserve"> </w:t>
      </w:r>
    </w:p>
    <w:p w:rsidR="00B57C4B" w:rsidRDefault="00B57C4B" w:rsidP="00867A6E">
      <w:pPr>
        <w:pStyle w:val="3"/>
      </w:pPr>
      <w:r>
        <w:rPr>
          <w:rFonts w:hint="eastAsia"/>
        </w:rPr>
        <w:t>解决方法</w:t>
      </w:r>
    </w:p>
    <w:p w:rsidR="00B57C4B" w:rsidRPr="00C64FC2" w:rsidRDefault="00B57C4B" w:rsidP="00C64FC2">
      <w:pPr>
        <w:ind w:firstLine="480"/>
      </w:pPr>
      <w:r>
        <w:t>经过调试</w:t>
      </w:r>
      <w:r>
        <w:rPr>
          <w:rFonts w:hint="eastAsia"/>
        </w:rPr>
        <w:t>，</w:t>
      </w:r>
      <w:r>
        <w:t>发现</w:t>
      </w:r>
      <w:r>
        <w:rPr>
          <w:rFonts w:hint="eastAsia"/>
        </w:rPr>
        <w:t>A664</w:t>
      </w:r>
      <w:r>
        <w:rPr>
          <w:rFonts w:hint="eastAsia"/>
        </w:rPr>
        <w:t>虚拟模型的加载配置表接口的实现有问题，接口每被</w:t>
      </w:r>
      <w:r>
        <w:rPr>
          <w:rFonts w:hint="eastAsia"/>
        </w:rPr>
        <w:t>RDC</w:t>
      </w:r>
      <w:r>
        <w:rPr>
          <w:rFonts w:hint="eastAsia"/>
        </w:rPr>
        <w:t>模型调用后，都会调用快速排序算法，导致下次加载配置表时，排序后的数据被覆盖掉了。添加一个新的接口给</w:t>
      </w:r>
      <w:r>
        <w:rPr>
          <w:rFonts w:hint="eastAsia"/>
        </w:rPr>
        <w:t>RDC</w:t>
      </w:r>
      <w:r>
        <w:rPr>
          <w:rFonts w:hint="eastAsia"/>
        </w:rPr>
        <w:t>，</w:t>
      </w:r>
      <w:r>
        <w:t>将所有的排序算法移动到这个接口中</w:t>
      </w:r>
      <w:r>
        <w:rPr>
          <w:rFonts w:hint="eastAsia"/>
        </w:rPr>
        <w:t>，</w:t>
      </w:r>
      <w:r>
        <w:t>当</w:t>
      </w:r>
      <w:r>
        <w:t>RDC</w:t>
      </w:r>
      <w:r>
        <w:t>循环加载配置表后</w:t>
      </w:r>
      <w:r>
        <w:rPr>
          <w:rFonts w:hint="eastAsia"/>
        </w:rPr>
        <w:t>，</w:t>
      </w:r>
      <w:r>
        <w:t>调用此接口</w:t>
      </w:r>
      <w:r>
        <w:rPr>
          <w:rFonts w:hint="eastAsia"/>
        </w:rPr>
        <w:t>。重新编译后，测试通过。</w:t>
      </w:r>
    </w:p>
    <w:p w:rsidR="00B57C4B" w:rsidRDefault="00B57C4B" w:rsidP="003A2CE3">
      <w:pPr>
        <w:pStyle w:val="2"/>
      </w:pPr>
      <w:r>
        <w:rPr>
          <w:rFonts w:hint="eastAsia"/>
        </w:rPr>
        <w:lastRenderedPageBreak/>
        <w:t>遇到的问题4</w:t>
      </w:r>
    </w:p>
    <w:p w:rsidR="00B57C4B" w:rsidRDefault="00B57C4B" w:rsidP="003A2CE3">
      <w:pPr>
        <w:pStyle w:val="3"/>
      </w:pPr>
      <w:r>
        <w:rPr>
          <w:rFonts w:hint="eastAsia"/>
        </w:rPr>
        <w:t>问题描述</w:t>
      </w:r>
    </w:p>
    <w:p w:rsidR="00B57C4B" w:rsidRPr="00031A4A" w:rsidRDefault="00B57C4B" w:rsidP="003A2CE3">
      <w:pPr>
        <w:ind w:firstLine="480"/>
      </w:pPr>
      <w:r>
        <w:t>在</w:t>
      </w:r>
      <w:r>
        <w:rPr>
          <w:rFonts w:hint="eastAsia"/>
        </w:rPr>
        <w:t>429</w:t>
      </w:r>
      <w:r>
        <w:rPr>
          <w:rFonts w:hint="eastAsia"/>
        </w:rPr>
        <w:t>工作模式下，当</w:t>
      </w:r>
      <w:r>
        <w:rPr>
          <w:rFonts w:hint="eastAsia"/>
        </w:rPr>
        <w:t>RDC</w:t>
      </w:r>
      <w:r>
        <w:rPr>
          <w:rFonts w:hint="eastAsia"/>
        </w:rPr>
        <w:t>调用接口从真实</w:t>
      </w:r>
      <w:r>
        <w:rPr>
          <w:rFonts w:hint="eastAsia"/>
        </w:rPr>
        <w:t>429</w:t>
      </w:r>
      <w:r>
        <w:rPr>
          <w:rFonts w:hint="eastAsia"/>
        </w:rPr>
        <w:t>板卡接收数据时，会发生段错误。</w:t>
      </w:r>
    </w:p>
    <w:p w:rsidR="00B57C4B" w:rsidRDefault="00B57C4B" w:rsidP="003A2CE3">
      <w:pPr>
        <w:pStyle w:val="3"/>
      </w:pPr>
      <w:r>
        <w:rPr>
          <w:rFonts w:hint="eastAsia"/>
        </w:rPr>
        <w:t>解决方法</w:t>
      </w:r>
    </w:p>
    <w:p w:rsidR="00B57C4B" w:rsidRDefault="00B57C4B" w:rsidP="003A2CE3">
      <w:pPr>
        <w:ind w:firstLine="480"/>
      </w:pPr>
      <w:r>
        <w:t>使用</w:t>
      </w:r>
      <w:r>
        <w:t>gdb</w:t>
      </w:r>
      <w:r>
        <w:t>调试发现</w:t>
      </w:r>
      <w:r>
        <w:rPr>
          <w:rFonts w:hint="eastAsia"/>
        </w:rPr>
        <w:t>，</w:t>
      </w:r>
      <w:r>
        <w:t>接收函数实现的有问题</w:t>
      </w:r>
      <w:r>
        <w:rPr>
          <w:rFonts w:hint="eastAsia"/>
        </w:rPr>
        <w:t>，</w:t>
      </w:r>
      <w:r>
        <w:t>从真实</w:t>
      </w:r>
      <w:r>
        <w:rPr>
          <w:rFonts w:hint="eastAsia"/>
        </w:rPr>
        <w:t>429</w:t>
      </w:r>
      <w:r>
        <w:rPr>
          <w:rFonts w:hint="eastAsia"/>
        </w:rPr>
        <w:t>板卡接收到的数据长度并不一定要等于缓冲区的最大长度，而程序对这两个值进行对比，如果不相等，抛出异常，导致</w:t>
      </w:r>
      <w:r>
        <w:rPr>
          <w:rFonts w:hint="eastAsia"/>
        </w:rPr>
        <w:t>Simics</w:t>
      </w:r>
      <w:r>
        <w:rPr>
          <w:rFonts w:hint="eastAsia"/>
        </w:rPr>
        <w:t>退出，修改判断条件，当接收到的数据长度大于</w:t>
      </w:r>
      <w:r>
        <w:rPr>
          <w:rFonts w:hint="eastAsia"/>
        </w:rPr>
        <w:t>0</w:t>
      </w:r>
      <w:r>
        <w:rPr>
          <w:rFonts w:hint="eastAsia"/>
        </w:rPr>
        <w:t>，即认为是正确的，重新编译后，</w:t>
      </w:r>
      <w:r>
        <w:rPr>
          <w:rFonts w:hint="eastAsia"/>
        </w:rPr>
        <w:t>RDC</w:t>
      </w:r>
      <w:r>
        <w:rPr>
          <w:rFonts w:hint="eastAsia"/>
        </w:rPr>
        <w:t>模块可以正确接收真实板卡返回的数据。</w:t>
      </w:r>
    </w:p>
    <w:p w:rsidR="00B57C4B" w:rsidRDefault="00B57C4B" w:rsidP="00D535AD">
      <w:pPr>
        <w:pStyle w:val="2"/>
      </w:pPr>
      <w:r>
        <w:rPr>
          <w:rFonts w:hint="eastAsia"/>
        </w:rPr>
        <w:t>遇到的问题5</w:t>
      </w:r>
    </w:p>
    <w:p w:rsidR="00B57C4B" w:rsidRDefault="00B57C4B" w:rsidP="00D535AD">
      <w:pPr>
        <w:pStyle w:val="3"/>
      </w:pPr>
      <w:r>
        <w:rPr>
          <w:rFonts w:hint="eastAsia"/>
        </w:rPr>
        <w:t>问题描述</w:t>
      </w:r>
    </w:p>
    <w:p w:rsidR="00B57C4B" w:rsidRPr="00031A4A" w:rsidRDefault="00B57C4B" w:rsidP="00D535AD">
      <w:pPr>
        <w:ind w:firstLine="480"/>
      </w:pPr>
      <w:r>
        <w:t>在</w:t>
      </w:r>
      <w:r>
        <w:rPr>
          <w:rFonts w:hint="eastAsia"/>
        </w:rPr>
        <w:t>429</w:t>
      </w:r>
      <w:r>
        <w:rPr>
          <w:rFonts w:hint="eastAsia"/>
        </w:rPr>
        <w:t>工作模式下，第二块网卡的数据无法发送给第一块网卡。</w:t>
      </w:r>
    </w:p>
    <w:p w:rsidR="00B57C4B" w:rsidRDefault="00B57C4B" w:rsidP="00D535AD">
      <w:pPr>
        <w:pStyle w:val="3"/>
      </w:pPr>
      <w:r>
        <w:rPr>
          <w:rFonts w:hint="eastAsia"/>
        </w:rPr>
        <w:t>解决方法</w:t>
      </w:r>
    </w:p>
    <w:p w:rsidR="00B57C4B" w:rsidRDefault="00B57C4B" w:rsidP="00742AEA">
      <w:pPr>
        <w:ind w:firstLineChars="0" w:firstLine="480"/>
      </w:pPr>
      <w:r>
        <w:t>调试发现</w:t>
      </w:r>
      <w:r>
        <w:rPr>
          <w:rFonts w:hint="eastAsia"/>
        </w:rPr>
        <w:t>，</w:t>
      </w:r>
      <w:r>
        <w:t>第一块网卡接收到第二块网卡传递过来的数据后</w:t>
      </w:r>
      <w:r>
        <w:rPr>
          <w:rFonts w:hint="eastAsia"/>
        </w:rPr>
        <w:t>，</w:t>
      </w:r>
      <w:r>
        <w:t>将数据过滤掉了</w:t>
      </w:r>
      <w:r>
        <w:rPr>
          <w:rFonts w:hint="eastAsia"/>
        </w:rPr>
        <w:t>。</w:t>
      </w:r>
      <w:r>
        <w:t>原因是</w:t>
      </w:r>
      <w:r>
        <w:t>RDC</w:t>
      </w:r>
      <w:r>
        <w:t>模型中配置表解析拼数据有误</w:t>
      </w:r>
      <w:r>
        <w:rPr>
          <w:rFonts w:hint="eastAsia"/>
        </w:rPr>
        <w:t>，</w:t>
      </w:r>
      <w:r>
        <w:t>修改后重新编译</w:t>
      </w:r>
      <w:r>
        <w:rPr>
          <w:rFonts w:hint="eastAsia"/>
        </w:rPr>
        <w:t>，</w:t>
      </w:r>
      <w:r>
        <w:t>第一块网卡可以正确收到数据</w:t>
      </w:r>
      <w:r>
        <w:rPr>
          <w:rFonts w:hint="eastAsia"/>
        </w:rPr>
        <w:t>，</w:t>
      </w:r>
      <w:r>
        <w:t>并通过查询配置表</w:t>
      </w:r>
      <w:r>
        <w:rPr>
          <w:rFonts w:hint="eastAsia"/>
        </w:rPr>
        <w:t>，</w:t>
      </w:r>
      <w:r>
        <w:t>将接收到的数据存放到对应的端口缓冲区中</w:t>
      </w:r>
      <w:r>
        <w:rPr>
          <w:rFonts w:hint="eastAsia"/>
        </w:rPr>
        <w:t>。</w:t>
      </w:r>
    </w:p>
    <w:p w:rsidR="00B57C4B" w:rsidRDefault="00B57C4B" w:rsidP="00742AEA">
      <w:pPr>
        <w:pStyle w:val="2"/>
      </w:pPr>
      <w:r>
        <w:rPr>
          <w:rFonts w:hint="eastAsia"/>
        </w:rPr>
        <w:t>遇到的问题6</w:t>
      </w:r>
    </w:p>
    <w:p w:rsidR="00B57C4B" w:rsidRDefault="00B57C4B" w:rsidP="00742AEA">
      <w:pPr>
        <w:pStyle w:val="3"/>
      </w:pPr>
      <w:r>
        <w:rPr>
          <w:rFonts w:hint="eastAsia"/>
        </w:rPr>
        <w:t>问题描述</w:t>
      </w:r>
    </w:p>
    <w:p w:rsidR="00B57C4B" w:rsidRPr="00031A4A" w:rsidRDefault="00B57C4B" w:rsidP="00742AEA">
      <w:pPr>
        <w:ind w:firstLine="480"/>
      </w:pPr>
      <w:r>
        <w:t>在</w:t>
      </w:r>
      <w:r>
        <w:rPr>
          <w:rFonts w:hint="eastAsia"/>
        </w:rPr>
        <w:t>429</w:t>
      </w:r>
      <w:r>
        <w:rPr>
          <w:rFonts w:hint="eastAsia"/>
        </w:rPr>
        <w:t>工作模式下，</w:t>
      </w:r>
      <w:r>
        <w:t>循环接收真实</w:t>
      </w:r>
      <w:r>
        <w:rPr>
          <w:rFonts w:hint="eastAsia"/>
        </w:rPr>
        <w:t>429</w:t>
      </w:r>
      <w:r>
        <w:rPr>
          <w:rFonts w:hint="eastAsia"/>
        </w:rPr>
        <w:t>发送过来的数据，会发生段错误。</w:t>
      </w:r>
    </w:p>
    <w:p w:rsidR="00B57C4B" w:rsidRDefault="00B57C4B" w:rsidP="00742AEA">
      <w:pPr>
        <w:pStyle w:val="3"/>
      </w:pPr>
      <w:r>
        <w:rPr>
          <w:rFonts w:hint="eastAsia"/>
        </w:rPr>
        <w:t>解决方法</w:t>
      </w:r>
    </w:p>
    <w:p w:rsidR="00B57C4B" w:rsidRDefault="00B57C4B" w:rsidP="00742AEA">
      <w:pPr>
        <w:ind w:firstLineChars="0" w:firstLine="480"/>
      </w:pPr>
      <w:r>
        <w:t>使用</w:t>
      </w:r>
      <w:r>
        <w:t>gdb</w:t>
      </w:r>
      <w:r>
        <w:t>调试发现</w:t>
      </w:r>
      <w:r>
        <w:rPr>
          <w:rFonts w:hint="eastAsia"/>
        </w:rPr>
        <w:t>，是</w:t>
      </w:r>
      <w:r>
        <w:t>crc</w:t>
      </w:r>
      <w:r>
        <w:t>校验函数导致段错误</w:t>
      </w:r>
      <w:r>
        <w:rPr>
          <w:rFonts w:hint="eastAsia"/>
        </w:rPr>
        <w:t>，使用</w:t>
      </w:r>
      <w:r>
        <w:rPr>
          <w:rFonts w:hint="eastAsia"/>
        </w:rPr>
        <w:t>gdb</w:t>
      </w:r>
      <w:r>
        <w:rPr>
          <w:rFonts w:hint="eastAsia"/>
        </w:rPr>
        <w:t>发现传递给</w:t>
      </w:r>
      <w:r>
        <w:rPr>
          <w:rFonts w:hint="eastAsia"/>
        </w:rPr>
        <w:t>crc</w:t>
      </w:r>
      <w:r>
        <w:rPr>
          <w:rFonts w:hint="eastAsia"/>
        </w:rPr>
        <w:t>校验的数据长度是</w:t>
      </w:r>
      <w:r>
        <w:rPr>
          <w:rFonts w:hint="eastAsia"/>
        </w:rPr>
        <w:t>0</w:t>
      </w:r>
      <w:r>
        <w:rPr>
          <w:rFonts w:hint="eastAsia"/>
        </w:rPr>
        <w:t>，</w:t>
      </w:r>
      <w:r>
        <w:rPr>
          <w:rFonts w:hint="eastAsia"/>
        </w:rPr>
        <w:t>0-</w:t>
      </w:r>
      <w:r>
        <w:t>4</w:t>
      </w:r>
      <w:r>
        <w:t>产生一个很大的正整数</w:t>
      </w:r>
      <w:r>
        <w:rPr>
          <w:rFonts w:hint="eastAsia"/>
        </w:rPr>
        <w:t>，导致数组拷贝越界。经过进一步测试发现，循环队列的出队列有问题，循环队列采用数组方式实现，当出队列后，并没有将此数组下标中存储的数据清空，导致判断循环队列中第一个元素的信息时存在问题。在出队列函数中添加清空函数后，模型行为正确。</w:t>
      </w:r>
    </w:p>
    <w:p w:rsidR="00B57C4B" w:rsidRDefault="00B57C4B" w:rsidP="004D2392">
      <w:pPr>
        <w:pStyle w:val="2"/>
      </w:pPr>
      <w:r>
        <w:rPr>
          <w:rFonts w:hint="eastAsia"/>
        </w:rPr>
        <w:t>遇到的问题7</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w:t>
      </w:r>
      <w:r>
        <w:t>第一块虚拟</w:t>
      </w:r>
      <w:r>
        <w:t>A664</w:t>
      </w:r>
      <w:r>
        <w:t>模型配置真实</w:t>
      </w:r>
      <w:r>
        <w:t>A664</w:t>
      </w:r>
      <w:r>
        <w:t>板卡出错</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第一块网卡传递配置表的项数和大小不匹配</w:t>
      </w:r>
      <w:r>
        <w:rPr>
          <w:rFonts w:hint="eastAsia"/>
        </w:rPr>
        <w:t>，</w:t>
      </w:r>
      <w:r>
        <w:t>修改后</w:t>
      </w:r>
      <w:r>
        <w:rPr>
          <w:rFonts w:hint="eastAsia"/>
        </w:rPr>
        <w:t>，</w:t>
      </w:r>
      <w:r>
        <w:t>重新编译</w:t>
      </w:r>
      <w:r>
        <w:rPr>
          <w:rFonts w:hint="eastAsia"/>
        </w:rPr>
        <w:t>，</w:t>
      </w:r>
      <w:r>
        <w:t>加载正确</w:t>
      </w:r>
      <w:r>
        <w:rPr>
          <w:rFonts w:hint="eastAsia"/>
        </w:rPr>
        <w:t>。</w:t>
      </w:r>
    </w:p>
    <w:p w:rsidR="00B57C4B" w:rsidRDefault="00B57C4B" w:rsidP="004D2392">
      <w:pPr>
        <w:pStyle w:val="2"/>
      </w:pPr>
      <w:r>
        <w:rPr>
          <w:rFonts w:hint="eastAsia"/>
        </w:rPr>
        <w:lastRenderedPageBreak/>
        <w:t>遇到的问题8</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遇到的问题9</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F3585B">
      <w:pPr>
        <w:pStyle w:val="3"/>
      </w:pPr>
      <w:r>
        <w:rPr>
          <w:rFonts w:hint="eastAsia"/>
        </w:rPr>
        <w:t>解决方法</w:t>
      </w:r>
    </w:p>
    <w:p w:rsidR="00B57C4B" w:rsidRPr="004D2392" w:rsidRDefault="00B57C4B" w:rsidP="00F3585B">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遇到的问题10</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Vxworks</w:t>
      </w:r>
      <w:r>
        <w:t>的两个接收不同端口数据的线程都能收到数据</w:t>
      </w:r>
      <w:r>
        <w:rPr>
          <w:rFonts w:hint="eastAsia"/>
        </w:rPr>
        <w:t>，</w:t>
      </w:r>
      <w:r>
        <w:t>而测试环境只有一个端口接收数据</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，接收模块处理的不正确，没有根据端口号创建缓存，而是多个端口共用一个缓存，为每个端口创建缓存后，重新编译，虚拟</w:t>
      </w:r>
      <w:r>
        <w:rPr>
          <w:rFonts w:hint="eastAsia"/>
        </w:rPr>
        <w:t>A</w:t>
      </w:r>
      <w:r>
        <w:t>664</w:t>
      </w:r>
      <w:r>
        <w:rPr>
          <w:rFonts w:hint="eastAsia"/>
        </w:rPr>
        <w:t>模型的行为正确。</w:t>
      </w:r>
    </w:p>
    <w:p w:rsidR="00B57C4B" w:rsidRDefault="00B57C4B" w:rsidP="00F3585B">
      <w:pPr>
        <w:pStyle w:val="2"/>
      </w:pPr>
      <w:r>
        <w:rPr>
          <w:rFonts w:hint="eastAsia"/>
        </w:rPr>
        <w:t>遇到的问题11</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Vxworks</w:t>
      </w:r>
      <w:r>
        <w:t>启动速度过慢</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，虚拟模型在启动时，就开始轮询从真实</w:t>
      </w:r>
      <w:r>
        <w:rPr>
          <w:rFonts w:hint="eastAsia"/>
        </w:rPr>
        <w:t>A</w:t>
      </w:r>
      <w:r>
        <w:t>664</w:t>
      </w:r>
      <w:r>
        <w:t>板卡接收数据</w:t>
      </w:r>
      <w:r>
        <w:rPr>
          <w:rFonts w:hint="eastAsia"/>
        </w:rPr>
        <w:t>，</w:t>
      </w:r>
      <w:r>
        <w:t>而这时操作系统还没有启动</w:t>
      </w:r>
      <w:r>
        <w:rPr>
          <w:rFonts w:hint="eastAsia"/>
        </w:rPr>
        <w:t>，</w:t>
      </w:r>
      <w:r>
        <w:t>这样做除了降低虚拟环境效率外</w:t>
      </w:r>
      <w:r>
        <w:rPr>
          <w:rFonts w:hint="eastAsia"/>
        </w:rPr>
        <w:t>，</w:t>
      </w:r>
      <w:r>
        <w:t>毫无意义</w:t>
      </w:r>
      <w:r>
        <w:rPr>
          <w:rFonts w:hint="eastAsia"/>
        </w:rPr>
        <w:t>。将接收轮询函数移动到</w:t>
      </w:r>
      <w:r>
        <w:rPr>
          <w:rFonts w:hint="eastAsia"/>
        </w:rPr>
        <w:t>Vxworks</w:t>
      </w:r>
      <w:r>
        <w:rPr>
          <w:rFonts w:hint="eastAsia"/>
        </w:rPr>
        <w:t>成功加载配置表后，重新编译，</w:t>
      </w:r>
      <w:r>
        <w:rPr>
          <w:rFonts w:hint="eastAsia"/>
        </w:rPr>
        <w:t>Vxworks</w:t>
      </w:r>
      <w:r>
        <w:rPr>
          <w:rFonts w:hint="eastAsia"/>
        </w:rPr>
        <w:t>启动速度正常。</w:t>
      </w:r>
    </w:p>
    <w:p w:rsidR="00B57C4B" w:rsidRDefault="00B57C4B" w:rsidP="00F3585B">
      <w:pPr>
        <w:pStyle w:val="2"/>
      </w:pPr>
      <w:r>
        <w:rPr>
          <w:rFonts w:hint="eastAsia"/>
        </w:rPr>
        <w:t>遇到的问题12</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真实</w:t>
      </w:r>
      <w:r>
        <w:t>A664</w:t>
      </w:r>
      <w:r>
        <w:t>板卡有时会丢弃前几个数据帧</w:t>
      </w:r>
      <w:r>
        <w:rPr>
          <w:rFonts w:hint="eastAsia"/>
        </w:rPr>
        <w:t>。</w:t>
      </w:r>
    </w:p>
    <w:p w:rsidR="00B57C4B" w:rsidRDefault="00B57C4B" w:rsidP="00F3585B">
      <w:pPr>
        <w:pStyle w:val="3"/>
      </w:pPr>
      <w:r>
        <w:rPr>
          <w:rFonts w:hint="eastAsia"/>
        </w:rPr>
        <w:lastRenderedPageBreak/>
        <w:t>解决方法</w:t>
      </w:r>
    </w:p>
    <w:p w:rsidR="00B57C4B" w:rsidRPr="00F3585B" w:rsidRDefault="00B57C4B" w:rsidP="0049681E">
      <w:pPr>
        <w:ind w:firstLineChars="0" w:firstLine="480"/>
      </w:pPr>
      <w:r>
        <w:t>调试发现</w:t>
      </w:r>
      <w:r>
        <w:rPr>
          <w:rFonts w:hint="eastAsia"/>
        </w:rPr>
        <w:t>，虚拟模型向真实</w:t>
      </w:r>
      <w:r>
        <w:rPr>
          <w:rFonts w:hint="eastAsia"/>
        </w:rPr>
        <w:t>A</w:t>
      </w:r>
      <w:r>
        <w:t>664</w:t>
      </w:r>
      <w:r>
        <w:t>板卡下传配置表数据后</w:t>
      </w:r>
      <w:r>
        <w:rPr>
          <w:rFonts w:hint="eastAsia"/>
        </w:rPr>
        <w:t>，</w:t>
      </w:r>
      <w:r>
        <w:t>在没有确定真实</w:t>
      </w:r>
      <w:r>
        <w:t>A664</w:t>
      </w:r>
      <w:r>
        <w:t>板卡配置好后</w:t>
      </w:r>
      <w:r>
        <w:rPr>
          <w:rFonts w:hint="eastAsia"/>
        </w:rPr>
        <w:t>，</w:t>
      </w:r>
      <w:r>
        <w:t>就开始发送</w:t>
      </w:r>
      <w:r>
        <w:rPr>
          <w:rFonts w:hint="eastAsia"/>
        </w:rPr>
        <w:t>、</w:t>
      </w:r>
      <w:r>
        <w:t>接收数据</w:t>
      </w:r>
      <w:r>
        <w:rPr>
          <w:rFonts w:hint="eastAsia"/>
        </w:rPr>
        <w:t>。为</w:t>
      </w:r>
      <w:r>
        <w:rPr>
          <w:rFonts w:hint="eastAsia"/>
        </w:rPr>
        <w:t>A664</w:t>
      </w:r>
      <w:r>
        <w:rPr>
          <w:rFonts w:hint="eastAsia"/>
        </w:rPr>
        <w:t>板卡和</w:t>
      </w:r>
      <w:r>
        <w:rPr>
          <w:rFonts w:hint="eastAsia"/>
        </w:rPr>
        <w:t>A664</w:t>
      </w:r>
      <w:r>
        <w:rPr>
          <w:rFonts w:hint="eastAsia"/>
        </w:rPr>
        <w:t>虚拟模型添加“握手”机制后，重新编译，问题解决。</w:t>
      </w:r>
    </w:p>
    <w:p w:rsidR="00B57C4B" w:rsidRPr="004E3BF4" w:rsidRDefault="00B57C4B" w:rsidP="00EB4100">
      <w:pPr>
        <w:pStyle w:val="1"/>
      </w:pPr>
      <w:bookmarkStart w:id="94" w:name="_Toc396500427"/>
      <w:r>
        <w:rPr>
          <w:rFonts w:hint="eastAsia"/>
        </w:rPr>
        <w:t>质量保证</w:t>
      </w:r>
      <w:bookmarkEnd w:id="94"/>
    </w:p>
    <w:p w:rsidR="00B57C4B" w:rsidRDefault="00B57C4B" w:rsidP="00EB4100">
      <w:pPr>
        <w:pStyle w:val="2"/>
        <w:ind w:left="482" w:hanging="482"/>
      </w:pPr>
      <w:bookmarkStart w:id="95" w:name="_Toc396500428"/>
      <w:r>
        <w:rPr>
          <w:rFonts w:hint="eastAsia"/>
        </w:rPr>
        <w:t>质量管理职责</w:t>
      </w:r>
      <w:bookmarkEnd w:id="95"/>
    </w:p>
    <w:p w:rsidR="00B57C4B" w:rsidRDefault="00B57C4B" w:rsidP="00EB4100">
      <w:pPr>
        <w:pStyle w:val="2"/>
      </w:pPr>
      <w:bookmarkStart w:id="96" w:name="_Toc396500429"/>
      <w:r>
        <w:rPr>
          <w:rFonts w:hint="eastAsia"/>
        </w:rPr>
        <w:t>质量控制</w:t>
      </w:r>
      <w:bookmarkEnd w:id="96"/>
    </w:p>
    <w:p w:rsidR="00B57C4B" w:rsidRPr="00746698" w:rsidRDefault="00B57C4B" w:rsidP="00EB4100">
      <w:pPr>
        <w:pStyle w:val="2"/>
      </w:pPr>
      <w:bookmarkStart w:id="97" w:name="_Toc396500430"/>
      <w:r>
        <w:rPr>
          <w:rFonts w:hint="eastAsia"/>
        </w:rPr>
        <w:t>评审记录</w:t>
      </w:r>
      <w:bookmarkEnd w:id="97"/>
    </w:p>
    <w:p w:rsidR="00B57C4B" w:rsidRPr="00166A5A" w:rsidRDefault="00B57C4B" w:rsidP="00746698">
      <w:pPr>
        <w:ind w:firstLine="480"/>
      </w:pPr>
    </w:p>
    <w:p w:rsidR="00B57C4B" w:rsidRPr="004E3BF4" w:rsidRDefault="00B57C4B" w:rsidP="00062CD1">
      <w:pPr>
        <w:pStyle w:val="1"/>
      </w:pPr>
      <w:bookmarkStart w:id="98" w:name="_Toc396500431"/>
      <w:r>
        <w:rPr>
          <w:rFonts w:hint="eastAsia"/>
        </w:rPr>
        <w:t>交付清单</w:t>
      </w:r>
      <w:bookmarkEnd w:id="98"/>
    </w:p>
    <w:p w:rsidR="00B57C4B" w:rsidRDefault="00B57C4B" w:rsidP="00062CD1">
      <w:pPr>
        <w:pStyle w:val="2"/>
        <w:ind w:left="482" w:hanging="482"/>
      </w:pPr>
      <w:bookmarkStart w:id="99" w:name="_Toc396500432"/>
      <w:r>
        <w:rPr>
          <w:rFonts w:hint="eastAsia"/>
        </w:rPr>
        <w:t>硬件清单</w:t>
      </w:r>
      <w:bookmarkEnd w:id="99"/>
    </w:p>
    <w:p w:rsidR="00B57C4B" w:rsidRPr="00166A5A" w:rsidRDefault="00B57C4B" w:rsidP="00062CD1">
      <w:pPr>
        <w:ind w:firstLine="480"/>
      </w:pPr>
    </w:p>
    <w:p w:rsidR="00B57C4B" w:rsidRDefault="00B57C4B" w:rsidP="00062CD1">
      <w:pPr>
        <w:pStyle w:val="2"/>
        <w:ind w:left="482" w:hanging="482"/>
      </w:pPr>
      <w:bookmarkStart w:id="100" w:name="_Toc396500433"/>
      <w:r>
        <w:rPr>
          <w:rFonts w:hint="eastAsia"/>
        </w:rPr>
        <w:t>软件清单</w:t>
      </w:r>
      <w:bookmarkEnd w:id="100"/>
    </w:p>
    <w:p w:rsidR="00B57C4B" w:rsidRPr="00F21174" w:rsidRDefault="00B57C4B" w:rsidP="00062CD1">
      <w:pPr>
        <w:ind w:firstLine="480"/>
      </w:pPr>
    </w:p>
    <w:p w:rsidR="00B57C4B" w:rsidRPr="00166A5A" w:rsidRDefault="00B57C4B" w:rsidP="00062CD1">
      <w:pPr>
        <w:pStyle w:val="2"/>
      </w:pPr>
      <w:bookmarkStart w:id="101" w:name="_Toc396500434"/>
      <w:r>
        <w:rPr>
          <w:rFonts w:hint="eastAsia"/>
        </w:rPr>
        <w:t>文档资料</w:t>
      </w:r>
      <w:bookmarkEnd w:id="101"/>
    </w:p>
    <w:p w:rsidR="00B57C4B" w:rsidRDefault="00B57C4B" w:rsidP="00062CD1">
      <w:pPr>
        <w:ind w:firstLine="480"/>
      </w:pPr>
    </w:p>
    <w:p w:rsidR="00B57C4B" w:rsidRPr="004E3BF4" w:rsidRDefault="00B57C4B" w:rsidP="00EA13B3">
      <w:pPr>
        <w:pStyle w:val="1"/>
      </w:pPr>
      <w:bookmarkStart w:id="102" w:name="_Toc396500435"/>
      <w:r>
        <w:rPr>
          <w:rFonts w:hint="eastAsia"/>
        </w:rPr>
        <w:t>符合性对照表</w:t>
      </w:r>
      <w:bookmarkEnd w:id="102"/>
    </w:p>
    <w:p w:rsidR="00B57C4B" w:rsidRDefault="00B57C4B"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B57C4B" w:rsidRPr="00016277" w:rsidTr="00016277">
        <w:tc>
          <w:tcPr>
            <w:tcW w:w="1242" w:type="dxa"/>
            <w:vAlign w:val="center"/>
          </w:tcPr>
          <w:p w:rsidR="00B57C4B" w:rsidRPr="00016277" w:rsidRDefault="00B57C4B" w:rsidP="00016277">
            <w:pPr>
              <w:pStyle w:val="ab"/>
              <w:ind w:firstLineChars="0" w:firstLine="0"/>
              <w:jc w:val="center"/>
              <w:rPr>
                <w:b/>
              </w:rPr>
            </w:pPr>
            <w:r w:rsidRPr="00016277">
              <w:rPr>
                <w:rFonts w:hint="eastAsia"/>
                <w:b/>
              </w:rPr>
              <w:t>序号</w:t>
            </w:r>
          </w:p>
        </w:tc>
        <w:tc>
          <w:tcPr>
            <w:tcW w:w="5954" w:type="dxa"/>
            <w:vAlign w:val="center"/>
          </w:tcPr>
          <w:p w:rsidR="00B57C4B" w:rsidRPr="00016277" w:rsidRDefault="00B57C4B" w:rsidP="003A2CE3">
            <w:pPr>
              <w:pStyle w:val="ab"/>
              <w:ind w:firstLineChars="0" w:firstLine="0"/>
              <w:jc w:val="center"/>
              <w:rPr>
                <w:b/>
              </w:rPr>
            </w:pPr>
            <w:r w:rsidRPr="00016277">
              <w:rPr>
                <w:rFonts w:hint="eastAsia"/>
                <w:b/>
              </w:rPr>
              <w:t>技术协议</w:t>
            </w:r>
          </w:p>
        </w:tc>
        <w:tc>
          <w:tcPr>
            <w:tcW w:w="850" w:type="dxa"/>
            <w:vAlign w:val="center"/>
          </w:tcPr>
          <w:p w:rsidR="00B57C4B" w:rsidRPr="00016277" w:rsidRDefault="00B57C4B" w:rsidP="003A2CE3">
            <w:pPr>
              <w:pStyle w:val="ab"/>
              <w:ind w:firstLineChars="0" w:firstLine="0"/>
              <w:jc w:val="center"/>
              <w:rPr>
                <w:b/>
              </w:rPr>
            </w:pPr>
            <w:r w:rsidRPr="00016277">
              <w:rPr>
                <w:rFonts w:hint="eastAsia"/>
                <w:b/>
              </w:rPr>
              <w:t>是否符合</w:t>
            </w:r>
          </w:p>
        </w:tc>
        <w:tc>
          <w:tcPr>
            <w:tcW w:w="1134" w:type="dxa"/>
            <w:vAlign w:val="center"/>
          </w:tcPr>
          <w:p w:rsidR="00B57C4B" w:rsidRPr="00016277" w:rsidRDefault="00B57C4B" w:rsidP="003A2CE3">
            <w:pPr>
              <w:pStyle w:val="ab"/>
              <w:ind w:firstLineChars="0" w:firstLine="0"/>
              <w:jc w:val="center"/>
              <w:rPr>
                <w:b/>
              </w:rPr>
            </w:pPr>
            <w:r w:rsidRPr="00016277">
              <w:rPr>
                <w:rFonts w:hint="eastAsia"/>
                <w:b/>
              </w:rPr>
              <w:t>说明</w:t>
            </w:r>
          </w:p>
        </w:tc>
      </w:tr>
      <w:tr w:rsidR="00B57C4B" w:rsidTr="00016277">
        <w:tc>
          <w:tcPr>
            <w:tcW w:w="1242" w:type="dxa"/>
            <w:vAlign w:val="center"/>
          </w:tcPr>
          <w:p w:rsidR="00B57C4B" w:rsidRDefault="00B57C4B" w:rsidP="00016277">
            <w:pPr>
              <w:pStyle w:val="ab"/>
              <w:ind w:firstLineChars="0" w:firstLine="0"/>
              <w:jc w:val="center"/>
            </w:pPr>
            <w:r>
              <w:rPr>
                <w:rFonts w:hint="eastAsia"/>
              </w:rPr>
              <w:t>1</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2</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3</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4</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bl>
    <w:p w:rsidR="00B57C4B" w:rsidRPr="004E3BF4" w:rsidRDefault="00B57C4B" w:rsidP="009767D6">
      <w:pPr>
        <w:pStyle w:val="1"/>
      </w:pPr>
      <w:bookmarkStart w:id="103" w:name="_Toc396500436"/>
      <w:r>
        <w:rPr>
          <w:rFonts w:hint="eastAsia"/>
        </w:rPr>
        <w:t>结论</w:t>
      </w:r>
      <w:bookmarkEnd w:id="103"/>
    </w:p>
    <w:p w:rsidR="00B57C4B" w:rsidRPr="00367638" w:rsidRDefault="00B57C4B" w:rsidP="00016277">
      <w:pPr>
        <w:ind w:firstLine="480"/>
      </w:pPr>
    </w:p>
    <w:p w:rsidR="00B57C4B" w:rsidRDefault="00B57C4B" w:rsidP="00EA13B3">
      <w:pPr>
        <w:ind w:firstLine="480"/>
      </w:pPr>
    </w:p>
    <w:p w:rsidR="00B57C4B" w:rsidRPr="00166A5A" w:rsidRDefault="00B57C4B" w:rsidP="00EA13B3">
      <w:pPr>
        <w:ind w:firstLine="480"/>
      </w:pPr>
    </w:p>
    <w:p w:rsidR="00B57C4B" w:rsidRDefault="00B57C4B">
      <w:pPr>
        <w:widowControl/>
        <w:adjustRightInd/>
        <w:spacing w:line="240" w:lineRule="auto"/>
        <w:ind w:firstLineChars="0" w:firstLine="0"/>
        <w:jc w:val="left"/>
        <w:rPr>
          <w:color w:val="FF0000"/>
        </w:rPr>
      </w:pPr>
      <w:r>
        <w:rPr>
          <w:color w:val="FF0000"/>
        </w:rPr>
        <w:br w:type="page"/>
      </w:r>
    </w:p>
    <w:p w:rsidR="00B57C4B" w:rsidRPr="00FB343E" w:rsidRDefault="00B57C4B"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B57C4B" w:rsidP="00914E51">
      <w:pPr>
        <w:pStyle w:val="1"/>
        <w:numPr>
          <w:ilvl w:val="0"/>
          <w:numId w:val="0"/>
        </w:numPr>
        <w:ind w:left="432" w:hanging="432"/>
        <w:jc w:val="center"/>
      </w:pPr>
      <w:bookmarkStart w:id="104" w:name="_Toc396481357"/>
      <w:bookmarkStart w:id="105" w:name="_Toc396500437"/>
      <w:r w:rsidRPr="003921DF">
        <w:rPr>
          <w:rFonts w:hint="eastAsia"/>
        </w:rPr>
        <w:t>版本记录</w:t>
      </w:r>
      <w:bookmarkEnd w:id="76"/>
      <w:bookmarkEnd w:id="104"/>
      <w:bookmarkEnd w:id="105"/>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A2CE3">
        <w:trPr>
          <w:jc w:val="center"/>
        </w:trPr>
        <w:tc>
          <w:tcPr>
            <w:tcW w:w="1384" w:type="dxa"/>
            <w:vAlign w:val="center"/>
          </w:tcPr>
          <w:p w:rsidR="00914E51" w:rsidRPr="005C083E" w:rsidRDefault="00914E51" w:rsidP="003A2CE3">
            <w:pPr>
              <w:pStyle w:val="ab"/>
              <w:ind w:firstLineChars="0" w:firstLine="0"/>
              <w:jc w:val="center"/>
            </w:pPr>
            <w:r w:rsidRPr="005C083E">
              <w:rPr>
                <w:rFonts w:hint="eastAsia"/>
              </w:rPr>
              <w:t>时间</w:t>
            </w:r>
          </w:p>
        </w:tc>
        <w:tc>
          <w:tcPr>
            <w:tcW w:w="1134" w:type="dxa"/>
            <w:vAlign w:val="center"/>
          </w:tcPr>
          <w:p w:rsidR="00914E51" w:rsidRPr="005C083E" w:rsidRDefault="00914E51" w:rsidP="003A2CE3">
            <w:pPr>
              <w:pStyle w:val="ab"/>
              <w:ind w:firstLineChars="0" w:firstLine="0"/>
              <w:jc w:val="center"/>
            </w:pPr>
            <w:r w:rsidRPr="005C083E">
              <w:rPr>
                <w:rFonts w:hint="eastAsia"/>
              </w:rPr>
              <w:t>版本号</w:t>
            </w:r>
          </w:p>
        </w:tc>
        <w:tc>
          <w:tcPr>
            <w:tcW w:w="1134" w:type="dxa"/>
            <w:vAlign w:val="center"/>
          </w:tcPr>
          <w:p w:rsidR="00914E51" w:rsidRPr="005C083E" w:rsidRDefault="00914E51" w:rsidP="003A2CE3">
            <w:pPr>
              <w:pStyle w:val="ab"/>
              <w:ind w:firstLineChars="0" w:firstLine="0"/>
              <w:jc w:val="center"/>
            </w:pPr>
            <w:r w:rsidRPr="005C083E">
              <w:rPr>
                <w:rFonts w:hint="eastAsia"/>
              </w:rPr>
              <w:t>作者</w:t>
            </w:r>
          </w:p>
        </w:tc>
        <w:tc>
          <w:tcPr>
            <w:tcW w:w="4980" w:type="dxa"/>
            <w:vAlign w:val="center"/>
          </w:tcPr>
          <w:p w:rsidR="00914E51" w:rsidRPr="005C083E" w:rsidRDefault="00914E51" w:rsidP="003A2CE3">
            <w:pPr>
              <w:pStyle w:val="ab"/>
              <w:ind w:firstLineChars="0" w:firstLine="0"/>
              <w:jc w:val="center"/>
            </w:pPr>
            <w:r w:rsidRPr="005C083E">
              <w:rPr>
                <w:rFonts w:hint="eastAsia"/>
              </w:rPr>
              <w:t>修改内容</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r>
              <w:rPr>
                <w:rFonts w:hint="eastAsia"/>
              </w:rPr>
              <w:t>2014.8.22</w:t>
            </w:r>
          </w:p>
        </w:tc>
        <w:tc>
          <w:tcPr>
            <w:tcW w:w="1134" w:type="dxa"/>
            <w:vAlign w:val="center"/>
          </w:tcPr>
          <w:p w:rsidR="00914E51" w:rsidRPr="005C083E" w:rsidRDefault="00914E51" w:rsidP="003A2CE3">
            <w:pPr>
              <w:pStyle w:val="ab"/>
              <w:ind w:firstLineChars="0" w:firstLine="0"/>
              <w:jc w:val="left"/>
            </w:pPr>
            <w:r>
              <w:rPr>
                <w:rFonts w:hint="eastAsia"/>
              </w:rPr>
              <w:t>0.0.1</w:t>
            </w:r>
          </w:p>
        </w:tc>
        <w:tc>
          <w:tcPr>
            <w:tcW w:w="1134" w:type="dxa"/>
            <w:vAlign w:val="center"/>
          </w:tcPr>
          <w:p w:rsidR="00914E51" w:rsidRPr="005C083E" w:rsidRDefault="00914E51" w:rsidP="003A2CE3">
            <w:pPr>
              <w:pStyle w:val="ab"/>
              <w:ind w:firstLineChars="0" w:firstLine="0"/>
              <w:jc w:val="left"/>
            </w:pPr>
            <w:r>
              <w:rPr>
                <w:rFonts w:hint="eastAsia"/>
              </w:rPr>
              <w:t>王霞</w:t>
            </w:r>
          </w:p>
        </w:tc>
        <w:tc>
          <w:tcPr>
            <w:tcW w:w="4980" w:type="dxa"/>
            <w:vAlign w:val="center"/>
          </w:tcPr>
          <w:p w:rsidR="00914E51" w:rsidRPr="005C083E" w:rsidRDefault="00914E51" w:rsidP="003A2CE3">
            <w:pPr>
              <w:pStyle w:val="ab"/>
              <w:ind w:firstLineChars="0" w:firstLine="0"/>
              <w:jc w:val="left"/>
            </w:pPr>
            <w:r>
              <w:rPr>
                <w:rFonts w:hint="eastAsia"/>
              </w:rPr>
              <w:t>编写章节大纲</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66990E29"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15"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A2CE3">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8" w:type="dxa"/>
            <w:vAlign w:val="center"/>
          </w:tcPr>
          <w:p w:rsidR="00914E51" w:rsidRDefault="00914E51" w:rsidP="003A2CE3">
            <w:pPr>
              <w:pStyle w:val="ab"/>
              <w:ind w:firstLineChars="0" w:firstLine="0"/>
              <w:jc w:val="center"/>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92" w:rsidRDefault="004D2392" w:rsidP="0026696A">
      <w:pPr>
        <w:ind w:firstLine="480"/>
      </w:pPr>
      <w:r>
        <w:separator/>
      </w:r>
    </w:p>
  </w:endnote>
  <w:endnote w:type="continuationSeparator" w:id="0">
    <w:p w:rsidR="004D2392" w:rsidRDefault="004D2392" w:rsidP="0026696A">
      <w:pPr>
        <w:ind w:firstLine="480"/>
      </w:pPr>
      <w:r>
        <w:continuationSeparator/>
      </w:r>
    </w:p>
  </w:endnote>
  <w:endnote w:type="continuationNotice" w:id="1">
    <w:p w:rsidR="004D2392" w:rsidRDefault="004D239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524878" w:rsidRDefault="004D2392"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445996">
      <w:rPr>
        <w:noProof/>
        <w:kern w:val="0"/>
      </w:rPr>
      <w:t>16</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445996">
      <w:rPr>
        <w:noProof/>
        <w:kern w:val="0"/>
      </w:rPr>
      <w:t>17</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92" w:rsidRDefault="004D2392" w:rsidP="0026696A">
      <w:pPr>
        <w:ind w:firstLine="480"/>
      </w:pPr>
      <w:r>
        <w:separator/>
      </w:r>
    </w:p>
  </w:footnote>
  <w:footnote w:type="continuationSeparator" w:id="0">
    <w:p w:rsidR="004D2392" w:rsidRDefault="004D2392" w:rsidP="0026696A">
      <w:pPr>
        <w:ind w:firstLine="480"/>
      </w:pPr>
      <w:r>
        <w:continuationSeparator/>
      </w:r>
    </w:p>
  </w:footnote>
  <w:footnote w:type="continuationNotice" w:id="1">
    <w:p w:rsidR="004D2392" w:rsidRDefault="004D2392">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092012" w:rsidRDefault="004D2392"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Pr>
        <w:rFonts w:hint="eastAsia"/>
      </w:rPr>
      <w:t>软件虚拟开发环境</w:t>
    </w:r>
    <w:r>
      <w:rPr>
        <w:rFonts w:hint="eastAsia"/>
      </w:rPr>
      <w:t xml:space="preserve"> </w:t>
    </w:r>
    <w:r>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16CA7"/>
    <w:multiLevelType w:val="hybridMultilevel"/>
    <w:tmpl w:val="433E264E"/>
    <w:lvl w:ilvl="0" w:tplc="7B446F14">
      <w:start w:val="1"/>
      <w:numFmt w:val="decimal"/>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6A7B39E2"/>
    <w:multiLevelType w:val="hybridMultilevel"/>
    <w:tmpl w:val="9C2AA1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2"/>
  </w:num>
  <w:num w:numId="8">
    <w:abstractNumId w:val="2"/>
  </w:num>
  <w:num w:numId="9">
    <w:abstractNumId w:val="2"/>
  </w:num>
  <w:num w:numId="10">
    <w:abstractNumId w:val="2"/>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1A4A"/>
    <w:rsid w:val="00034D2B"/>
    <w:rsid w:val="00035ECA"/>
    <w:rsid w:val="000373C0"/>
    <w:rsid w:val="000439D8"/>
    <w:rsid w:val="0004466E"/>
    <w:rsid w:val="00050761"/>
    <w:rsid w:val="000508AB"/>
    <w:rsid w:val="00053559"/>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13CD"/>
    <w:rsid w:val="00232950"/>
    <w:rsid w:val="00235848"/>
    <w:rsid w:val="00237657"/>
    <w:rsid w:val="002400E7"/>
    <w:rsid w:val="00241585"/>
    <w:rsid w:val="00246CE2"/>
    <w:rsid w:val="002506FF"/>
    <w:rsid w:val="00254876"/>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2CE3"/>
    <w:rsid w:val="003A344F"/>
    <w:rsid w:val="003A7044"/>
    <w:rsid w:val="003A785F"/>
    <w:rsid w:val="003B56CC"/>
    <w:rsid w:val="003B58C5"/>
    <w:rsid w:val="003C38EF"/>
    <w:rsid w:val="003C70AB"/>
    <w:rsid w:val="003D23D1"/>
    <w:rsid w:val="00404E6D"/>
    <w:rsid w:val="00445996"/>
    <w:rsid w:val="00447CDC"/>
    <w:rsid w:val="00452B5E"/>
    <w:rsid w:val="00453B75"/>
    <w:rsid w:val="00455BA6"/>
    <w:rsid w:val="00483DE9"/>
    <w:rsid w:val="004915DB"/>
    <w:rsid w:val="00495C96"/>
    <w:rsid w:val="0049681E"/>
    <w:rsid w:val="004B4047"/>
    <w:rsid w:val="004B7AA3"/>
    <w:rsid w:val="004C4A39"/>
    <w:rsid w:val="004D2392"/>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A11"/>
    <w:rsid w:val="00646F49"/>
    <w:rsid w:val="006608AC"/>
    <w:rsid w:val="00663005"/>
    <w:rsid w:val="00686880"/>
    <w:rsid w:val="0069472A"/>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2AEA"/>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14218"/>
    <w:rsid w:val="008209C4"/>
    <w:rsid w:val="0082578E"/>
    <w:rsid w:val="00830529"/>
    <w:rsid w:val="00835974"/>
    <w:rsid w:val="0084266C"/>
    <w:rsid w:val="008450C0"/>
    <w:rsid w:val="0084551E"/>
    <w:rsid w:val="008572A7"/>
    <w:rsid w:val="00861424"/>
    <w:rsid w:val="008678A2"/>
    <w:rsid w:val="00867A6E"/>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045"/>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57C4B"/>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64FC2"/>
    <w:rsid w:val="00C713C6"/>
    <w:rsid w:val="00C862BE"/>
    <w:rsid w:val="00C92185"/>
    <w:rsid w:val="00C925EB"/>
    <w:rsid w:val="00C94F88"/>
    <w:rsid w:val="00CA31A8"/>
    <w:rsid w:val="00CA6A0C"/>
    <w:rsid w:val="00CB31C5"/>
    <w:rsid w:val="00D01A3D"/>
    <w:rsid w:val="00D02F04"/>
    <w:rsid w:val="00D066B1"/>
    <w:rsid w:val="00D233A3"/>
    <w:rsid w:val="00D23990"/>
    <w:rsid w:val="00D24A92"/>
    <w:rsid w:val="00D35383"/>
    <w:rsid w:val="00D36BF5"/>
    <w:rsid w:val="00D431EB"/>
    <w:rsid w:val="00D535AD"/>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25DF0"/>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3585B"/>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1"/>
      </w:numPr>
      <w:ind w:firstLineChars="0" w:firstLine="0"/>
      <w:outlineLvl w:val="0"/>
    </w:pPr>
    <w:rPr>
      <w:rFonts w:asciiTheme="minorEastAsia" w:eastAsiaTheme="minorEastAsia" w:hAnsiTheme="minorEastAsia"/>
      <w:b/>
      <w:bCs/>
      <w:kern w:val="44"/>
    </w:rPr>
  </w:style>
  <w:style w:type="paragraph" w:styleId="2">
    <w:name w:val="heading 2"/>
    <w:basedOn w:val="1"/>
    <w:next w:val="a"/>
    <w:link w:val="2Char"/>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1"/>
      </w:numPr>
      <w:ind w:firstLineChars="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1"/>
      </w:numPr>
      <w:spacing w:before="240" w:after="64" w:line="320" w:lineRule="auto"/>
      <w:ind w:firstLineChars="0" w:firstLine="0"/>
      <w:outlineLvl w:val="6"/>
    </w:pPr>
    <w:rPr>
      <w:b/>
      <w:bCs/>
    </w:rPr>
  </w:style>
  <w:style w:type="paragraph" w:styleId="8">
    <w:name w:val="heading 8"/>
    <w:basedOn w:val="a"/>
    <w:next w:val="a"/>
    <w:link w:val="8Char"/>
    <w:semiHidden/>
    <w:unhideWhenUsed/>
    <w:qFormat/>
    <w:rsid w:val="00A74996"/>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4"/>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 w:type="character" w:customStyle="1" w:styleId="2Char">
    <w:name w:val="标题 2 Char"/>
    <w:basedOn w:val="a0"/>
    <w:link w:val="2"/>
    <w:rsid w:val="00B57C4B"/>
    <w:rPr>
      <w:rFonts w:asciiTheme="minorEastAsia" w:eastAsiaTheme="minorEastAsia" w:hAnsiTheme="minorEastAsia"/>
      <w:b/>
      <w:bCs/>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3.vsd"/><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vsd"/><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5675-4A75-4E1E-B6B7-043E5922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362</TotalTime>
  <Pages>17</Pages>
  <Words>1536</Words>
  <Characters>8759</Characters>
  <Application>Microsoft Office Word</Application>
  <DocSecurity>0</DocSecurity>
  <Lines>72</Lines>
  <Paragraphs>20</Paragraphs>
  <ScaleCrop>false</ScaleCrop>
  <Company>MC SYSTEM</Company>
  <LinksUpToDate>false</LinksUpToDate>
  <CharactersWithSpaces>10275</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81</cp:revision>
  <cp:lastPrinted>2008-06-20T01:31:00Z</cp:lastPrinted>
  <dcterms:created xsi:type="dcterms:W3CDTF">2014-08-22T06:53:00Z</dcterms:created>
  <dcterms:modified xsi:type="dcterms:W3CDTF">2014-08-26T06:44:00Z</dcterms:modified>
</cp:coreProperties>
</file>