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995" w:rsidRPr="00DF7824" w:rsidRDefault="00416959" w:rsidP="00416959">
      <w:pPr>
        <w:jc w:val="center"/>
        <w:rPr>
          <w:rFonts w:ascii="Times New Roman" w:eastAsia="宋体" w:hAnsi="Times New Roman" w:cs="Times New Roman"/>
          <w:sz w:val="44"/>
          <w:szCs w:val="44"/>
        </w:rPr>
      </w:pPr>
      <w:r w:rsidRPr="00DF7824">
        <w:rPr>
          <w:rFonts w:ascii="Times New Roman" w:eastAsia="宋体" w:hAnsi="Times New Roman" w:cs="Times New Roman"/>
          <w:sz w:val="44"/>
          <w:szCs w:val="44"/>
        </w:rPr>
        <w:t>FAST-ANT 2.0</w:t>
      </w:r>
      <w:r w:rsidRPr="00DF7824">
        <w:rPr>
          <w:rFonts w:ascii="Times New Roman" w:eastAsia="宋体" w:hAnsi="Times New Roman" w:cs="Times New Roman"/>
          <w:sz w:val="44"/>
          <w:szCs w:val="44"/>
        </w:rPr>
        <w:t>可重构网络测试与分析套件</w:t>
      </w:r>
    </w:p>
    <w:tbl>
      <w:tblPr>
        <w:tblStyle w:val="a3"/>
        <w:tblW w:w="0" w:type="auto"/>
        <w:tblLook w:val="04A0" w:firstRow="1" w:lastRow="0" w:firstColumn="1" w:lastColumn="0" w:noHBand="0" w:noVBand="1"/>
      </w:tblPr>
      <w:tblGrid>
        <w:gridCol w:w="1271"/>
        <w:gridCol w:w="992"/>
        <w:gridCol w:w="1418"/>
        <w:gridCol w:w="4609"/>
      </w:tblGrid>
      <w:tr w:rsidR="00416959" w:rsidRPr="00DF7824" w:rsidTr="00416959">
        <w:tc>
          <w:tcPr>
            <w:tcW w:w="1271" w:type="dxa"/>
          </w:tcPr>
          <w:p w:rsidR="00416959" w:rsidRPr="00DF7824" w:rsidRDefault="00416959" w:rsidP="00416959">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文档版本号</w:t>
            </w:r>
          </w:p>
        </w:tc>
        <w:tc>
          <w:tcPr>
            <w:tcW w:w="992" w:type="dxa"/>
          </w:tcPr>
          <w:p w:rsidR="00416959" w:rsidRPr="00DF7824" w:rsidRDefault="00416959" w:rsidP="00416959">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修改人</w:t>
            </w:r>
          </w:p>
        </w:tc>
        <w:tc>
          <w:tcPr>
            <w:tcW w:w="1418" w:type="dxa"/>
          </w:tcPr>
          <w:p w:rsidR="00416959" w:rsidRPr="00DF7824" w:rsidRDefault="00416959" w:rsidP="00416959">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修改时间</w:t>
            </w:r>
          </w:p>
        </w:tc>
        <w:tc>
          <w:tcPr>
            <w:tcW w:w="4609" w:type="dxa"/>
          </w:tcPr>
          <w:p w:rsidR="00416959" w:rsidRPr="00DF7824" w:rsidRDefault="00416959" w:rsidP="00416959">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备注</w:t>
            </w:r>
          </w:p>
        </w:tc>
      </w:tr>
      <w:tr w:rsidR="00416959" w:rsidRPr="00DF7824" w:rsidTr="00416959">
        <w:tc>
          <w:tcPr>
            <w:tcW w:w="1271" w:type="dxa"/>
          </w:tcPr>
          <w:p w:rsidR="00416959" w:rsidRPr="00DF7824" w:rsidRDefault="00416959" w:rsidP="00416959">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2.0</w:t>
            </w:r>
          </w:p>
        </w:tc>
        <w:tc>
          <w:tcPr>
            <w:tcW w:w="992" w:type="dxa"/>
          </w:tcPr>
          <w:p w:rsidR="00416959" w:rsidRPr="00DF7824" w:rsidRDefault="00416959" w:rsidP="00416959">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蒋越</w:t>
            </w:r>
          </w:p>
        </w:tc>
        <w:tc>
          <w:tcPr>
            <w:tcW w:w="1418" w:type="dxa"/>
          </w:tcPr>
          <w:p w:rsidR="00416959" w:rsidRPr="00DF7824" w:rsidRDefault="00416959" w:rsidP="00416959">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2019.05.23</w:t>
            </w:r>
          </w:p>
        </w:tc>
        <w:tc>
          <w:tcPr>
            <w:tcW w:w="4609" w:type="dxa"/>
          </w:tcPr>
          <w:p w:rsidR="00416959" w:rsidRPr="00DF7824" w:rsidRDefault="00416959" w:rsidP="00416959">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FAST-ANT 2.0</w:t>
            </w:r>
            <w:r w:rsidRPr="00DF7824">
              <w:rPr>
                <w:rFonts w:ascii="Times New Roman" w:eastAsia="宋体" w:hAnsi="Times New Roman" w:cs="Times New Roman"/>
                <w:sz w:val="21"/>
                <w:szCs w:val="21"/>
              </w:rPr>
              <w:t>初步设计</w:t>
            </w:r>
          </w:p>
        </w:tc>
      </w:tr>
      <w:tr w:rsidR="00416959" w:rsidRPr="00DF7824" w:rsidTr="00416959">
        <w:tc>
          <w:tcPr>
            <w:tcW w:w="1271" w:type="dxa"/>
          </w:tcPr>
          <w:p w:rsidR="00416959" w:rsidRPr="00DF7824" w:rsidRDefault="00416959" w:rsidP="00416959">
            <w:pPr>
              <w:jc w:val="center"/>
              <w:rPr>
                <w:rFonts w:ascii="Times New Roman" w:eastAsia="宋体" w:hAnsi="Times New Roman" w:cs="Times New Roman"/>
                <w:sz w:val="21"/>
                <w:szCs w:val="21"/>
              </w:rPr>
            </w:pPr>
          </w:p>
        </w:tc>
        <w:tc>
          <w:tcPr>
            <w:tcW w:w="992" w:type="dxa"/>
          </w:tcPr>
          <w:p w:rsidR="00416959" w:rsidRPr="00DF7824" w:rsidRDefault="00416959" w:rsidP="00416959">
            <w:pPr>
              <w:jc w:val="center"/>
              <w:rPr>
                <w:rFonts w:ascii="Times New Roman" w:eastAsia="宋体" w:hAnsi="Times New Roman" w:cs="Times New Roman"/>
                <w:sz w:val="21"/>
                <w:szCs w:val="21"/>
              </w:rPr>
            </w:pPr>
          </w:p>
        </w:tc>
        <w:tc>
          <w:tcPr>
            <w:tcW w:w="1418" w:type="dxa"/>
          </w:tcPr>
          <w:p w:rsidR="00416959" w:rsidRPr="00DF7824" w:rsidRDefault="00416959" w:rsidP="00416959">
            <w:pPr>
              <w:jc w:val="center"/>
              <w:rPr>
                <w:rFonts w:ascii="Times New Roman" w:eastAsia="宋体" w:hAnsi="Times New Roman" w:cs="Times New Roman"/>
                <w:sz w:val="21"/>
                <w:szCs w:val="21"/>
              </w:rPr>
            </w:pPr>
          </w:p>
        </w:tc>
        <w:tc>
          <w:tcPr>
            <w:tcW w:w="4609" w:type="dxa"/>
          </w:tcPr>
          <w:p w:rsidR="00416959" w:rsidRPr="00DF7824" w:rsidRDefault="00416959" w:rsidP="00416959">
            <w:pPr>
              <w:jc w:val="center"/>
              <w:rPr>
                <w:rFonts w:ascii="Times New Roman" w:eastAsia="宋体" w:hAnsi="Times New Roman" w:cs="Times New Roman"/>
                <w:sz w:val="21"/>
                <w:szCs w:val="21"/>
              </w:rPr>
            </w:pPr>
          </w:p>
        </w:tc>
      </w:tr>
      <w:tr w:rsidR="00416959" w:rsidRPr="00DF7824" w:rsidTr="00416959">
        <w:tc>
          <w:tcPr>
            <w:tcW w:w="1271" w:type="dxa"/>
          </w:tcPr>
          <w:p w:rsidR="00416959" w:rsidRPr="00DF7824" w:rsidRDefault="00416959" w:rsidP="00416959">
            <w:pPr>
              <w:jc w:val="center"/>
              <w:rPr>
                <w:rFonts w:ascii="Times New Roman" w:eastAsia="宋体" w:hAnsi="Times New Roman" w:cs="Times New Roman"/>
                <w:sz w:val="21"/>
                <w:szCs w:val="21"/>
              </w:rPr>
            </w:pPr>
          </w:p>
        </w:tc>
        <w:tc>
          <w:tcPr>
            <w:tcW w:w="992" w:type="dxa"/>
          </w:tcPr>
          <w:p w:rsidR="00416959" w:rsidRPr="00DF7824" w:rsidRDefault="00416959" w:rsidP="00416959">
            <w:pPr>
              <w:jc w:val="center"/>
              <w:rPr>
                <w:rFonts w:ascii="Times New Roman" w:eastAsia="宋体" w:hAnsi="Times New Roman" w:cs="Times New Roman"/>
                <w:sz w:val="21"/>
                <w:szCs w:val="21"/>
              </w:rPr>
            </w:pPr>
          </w:p>
        </w:tc>
        <w:tc>
          <w:tcPr>
            <w:tcW w:w="1418" w:type="dxa"/>
          </w:tcPr>
          <w:p w:rsidR="00416959" w:rsidRPr="00DF7824" w:rsidRDefault="00416959" w:rsidP="00416959">
            <w:pPr>
              <w:jc w:val="center"/>
              <w:rPr>
                <w:rFonts w:ascii="Times New Roman" w:eastAsia="宋体" w:hAnsi="Times New Roman" w:cs="Times New Roman"/>
                <w:sz w:val="21"/>
                <w:szCs w:val="21"/>
              </w:rPr>
            </w:pPr>
          </w:p>
        </w:tc>
        <w:tc>
          <w:tcPr>
            <w:tcW w:w="4609" w:type="dxa"/>
          </w:tcPr>
          <w:p w:rsidR="00416959" w:rsidRPr="00DF7824" w:rsidRDefault="00416959" w:rsidP="00416959">
            <w:pPr>
              <w:jc w:val="center"/>
              <w:rPr>
                <w:rFonts w:ascii="Times New Roman" w:eastAsia="宋体" w:hAnsi="Times New Roman" w:cs="Times New Roman"/>
                <w:sz w:val="21"/>
                <w:szCs w:val="21"/>
              </w:rPr>
            </w:pPr>
          </w:p>
        </w:tc>
      </w:tr>
      <w:tr w:rsidR="00416959" w:rsidRPr="00DF7824" w:rsidTr="00416959">
        <w:tc>
          <w:tcPr>
            <w:tcW w:w="1271" w:type="dxa"/>
          </w:tcPr>
          <w:p w:rsidR="00416959" w:rsidRPr="00DF7824" w:rsidRDefault="00416959" w:rsidP="00416959">
            <w:pPr>
              <w:jc w:val="center"/>
              <w:rPr>
                <w:rFonts w:ascii="Times New Roman" w:eastAsia="宋体" w:hAnsi="Times New Roman" w:cs="Times New Roman"/>
                <w:sz w:val="21"/>
                <w:szCs w:val="21"/>
              </w:rPr>
            </w:pPr>
          </w:p>
        </w:tc>
        <w:tc>
          <w:tcPr>
            <w:tcW w:w="992" w:type="dxa"/>
          </w:tcPr>
          <w:p w:rsidR="00416959" w:rsidRPr="00DF7824" w:rsidRDefault="00416959" w:rsidP="00416959">
            <w:pPr>
              <w:jc w:val="center"/>
              <w:rPr>
                <w:rFonts w:ascii="Times New Roman" w:eastAsia="宋体" w:hAnsi="Times New Roman" w:cs="Times New Roman"/>
                <w:sz w:val="21"/>
                <w:szCs w:val="21"/>
              </w:rPr>
            </w:pPr>
          </w:p>
        </w:tc>
        <w:tc>
          <w:tcPr>
            <w:tcW w:w="1418" w:type="dxa"/>
          </w:tcPr>
          <w:p w:rsidR="00416959" w:rsidRPr="00DF7824" w:rsidRDefault="00416959" w:rsidP="00416959">
            <w:pPr>
              <w:jc w:val="center"/>
              <w:rPr>
                <w:rFonts w:ascii="Times New Roman" w:eastAsia="宋体" w:hAnsi="Times New Roman" w:cs="Times New Roman"/>
                <w:sz w:val="21"/>
                <w:szCs w:val="21"/>
              </w:rPr>
            </w:pPr>
          </w:p>
        </w:tc>
        <w:tc>
          <w:tcPr>
            <w:tcW w:w="4609" w:type="dxa"/>
          </w:tcPr>
          <w:p w:rsidR="00416959" w:rsidRPr="00DF7824" w:rsidRDefault="00416959" w:rsidP="00416959">
            <w:pPr>
              <w:jc w:val="center"/>
              <w:rPr>
                <w:rFonts w:ascii="Times New Roman" w:eastAsia="宋体" w:hAnsi="Times New Roman" w:cs="Times New Roman"/>
                <w:sz w:val="21"/>
                <w:szCs w:val="21"/>
              </w:rPr>
            </w:pPr>
          </w:p>
        </w:tc>
      </w:tr>
    </w:tbl>
    <w:p w:rsidR="00416959" w:rsidRPr="00DF7824" w:rsidRDefault="00416959" w:rsidP="00F30ED4">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FAST-ANT</w:t>
      </w:r>
      <w:r w:rsidRPr="00DF7824">
        <w:rPr>
          <w:rFonts w:ascii="Times New Roman" w:eastAsia="宋体" w:hAnsi="Times New Roman" w:cs="Times New Roman"/>
          <w:sz w:val="21"/>
          <w:szCs w:val="21"/>
        </w:rPr>
        <w:t>（</w:t>
      </w:r>
      <w:r w:rsidRPr="00DF7824">
        <w:rPr>
          <w:rFonts w:ascii="Times New Roman" w:eastAsia="宋体" w:hAnsi="Times New Roman" w:cs="Times New Roman"/>
          <w:sz w:val="21"/>
          <w:szCs w:val="21"/>
        </w:rPr>
        <w:t>Agile Network Tester</w:t>
      </w:r>
      <w:r w:rsidRPr="00DF7824">
        <w:rPr>
          <w:rFonts w:ascii="Times New Roman" w:eastAsia="宋体" w:hAnsi="Times New Roman" w:cs="Times New Roman"/>
          <w:sz w:val="21"/>
          <w:szCs w:val="21"/>
        </w:rPr>
        <w:t>）作为一款基于</w:t>
      </w:r>
      <w:r w:rsidRPr="00DF7824">
        <w:rPr>
          <w:rFonts w:ascii="Times New Roman" w:eastAsia="宋体" w:hAnsi="Times New Roman" w:cs="Times New Roman"/>
          <w:sz w:val="21"/>
          <w:szCs w:val="21"/>
        </w:rPr>
        <w:t>FPGA/CPU</w:t>
      </w:r>
      <w:r w:rsidRPr="00DF7824">
        <w:rPr>
          <w:rFonts w:ascii="Times New Roman" w:eastAsia="宋体" w:hAnsi="Times New Roman" w:cs="Times New Roman"/>
          <w:sz w:val="21"/>
          <w:szCs w:val="21"/>
        </w:rPr>
        <w:t>的轻量级网络测试分析器，支持针对吞吐、延迟等相关指标的精确测量</w:t>
      </w:r>
      <w:r w:rsidR="00F30ED4" w:rsidRPr="00DF7824">
        <w:rPr>
          <w:rFonts w:ascii="Times New Roman" w:eastAsia="宋体" w:hAnsi="Times New Roman" w:cs="Times New Roman"/>
          <w:sz w:val="21"/>
          <w:szCs w:val="21"/>
        </w:rPr>
        <w:t>。其功能可定制、轻量级、低成本的特点，适合中小型研究机构进行网络性能与功能的测试与分析。</w:t>
      </w:r>
    </w:p>
    <w:p w:rsidR="00F30ED4" w:rsidRPr="00DF7824" w:rsidRDefault="00F30ED4" w:rsidP="00F30ED4">
      <w:pPr>
        <w:ind w:firstLineChars="200" w:firstLine="420"/>
        <w:rPr>
          <w:rFonts w:ascii="Times New Roman" w:eastAsia="宋体" w:hAnsi="Times New Roman" w:cs="Times New Roman"/>
          <w:sz w:val="21"/>
          <w:szCs w:val="21"/>
        </w:rPr>
      </w:pPr>
    </w:p>
    <w:p w:rsidR="00F30ED4" w:rsidRPr="00DF7824" w:rsidRDefault="00F30ED4" w:rsidP="00F30ED4">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FAST-ANT 1.0</w:t>
      </w:r>
      <w:r w:rsidRPr="00DF7824">
        <w:rPr>
          <w:rFonts w:ascii="Times New Roman" w:eastAsia="宋体" w:hAnsi="Times New Roman" w:cs="Times New Roman"/>
          <w:sz w:val="21"/>
          <w:szCs w:val="21"/>
        </w:rPr>
        <w:t>将支持的基本功能有：</w:t>
      </w:r>
    </w:p>
    <w:p w:rsidR="00F30ED4" w:rsidRPr="00DF7824" w:rsidRDefault="00F30ED4" w:rsidP="00F30ED4">
      <w:pPr>
        <w:pStyle w:val="a4"/>
        <w:numPr>
          <w:ilvl w:val="0"/>
          <w:numId w:val="1"/>
        </w:numPr>
        <w:ind w:firstLineChars="0"/>
        <w:rPr>
          <w:rFonts w:cs="Times New Roman"/>
          <w:szCs w:val="21"/>
        </w:rPr>
      </w:pPr>
      <w:r w:rsidRPr="00DF7824">
        <w:rPr>
          <w:rFonts w:cs="Times New Roman"/>
          <w:szCs w:val="21"/>
        </w:rPr>
        <w:t>测量设备对于不同大小、不同协议类型报文的精确</w:t>
      </w:r>
      <w:r w:rsidRPr="00DF7824">
        <w:rPr>
          <w:rFonts w:cs="Times New Roman"/>
          <w:szCs w:val="21"/>
        </w:rPr>
        <w:t>/</w:t>
      </w:r>
      <w:r w:rsidRPr="00DF7824">
        <w:rPr>
          <w:rFonts w:cs="Times New Roman"/>
          <w:szCs w:val="21"/>
        </w:rPr>
        <w:t>粗略时延；</w:t>
      </w:r>
    </w:p>
    <w:p w:rsidR="00F30ED4" w:rsidRPr="00DF7824" w:rsidRDefault="00F30ED4" w:rsidP="00F30ED4">
      <w:pPr>
        <w:pStyle w:val="a4"/>
        <w:numPr>
          <w:ilvl w:val="0"/>
          <w:numId w:val="1"/>
        </w:numPr>
        <w:ind w:firstLineChars="0"/>
        <w:rPr>
          <w:rFonts w:cs="Times New Roman"/>
          <w:szCs w:val="21"/>
        </w:rPr>
      </w:pPr>
      <w:r w:rsidRPr="00DF7824">
        <w:rPr>
          <w:rFonts w:cs="Times New Roman"/>
          <w:szCs w:val="21"/>
        </w:rPr>
        <w:t>测量设备对于不同大小、不同协议类型报文的吞吐率；</w:t>
      </w:r>
    </w:p>
    <w:p w:rsidR="00F30ED4" w:rsidRPr="00DF7824" w:rsidRDefault="00F30ED4" w:rsidP="00F30ED4">
      <w:pPr>
        <w:pStyle w:val="a4"/>
        <w:numPr>
          <w:ilvl w:val="0"/>
          <w:numId w:val="1"/>
        </w:numPr>
        <w:ind w:firstLineChars="0"/>
        <w:rPr>
          <w:rFonts w:cs="Times New Roman"/>
          <w:szCs w:val="21"/>
        </w:rPr>
      </w:pPr>
      <w:r w:rsidRPr="00DF7824">
        <w:rPr>
          <w:rFonts w:cs="Times New Roman"/>
          <w:szCs w:val="21"/>
        </w:rPr>
        <w:t>测量设备对于不同大小、不同协议类型报文的丢包率；</w:t>
      </w:r>
    </w:p>
    <w:p w:rsidR="00F30ED4" w:rsidRPr="00DF7824" w:rsidRDefault="00F30ED4" w:rsidP="00F30ED4">
      <w:pPr>
        <w:pStyle w:val="a4"/>
        <w:numPr>
          <w:ilvl w:val="0"/>
          <w:numId w:val="1"/>
        </w:numPr>
        <w:ind w:firstLineChars="0"/>
        <w:rPr>
          <w:rFonts w:cs="Times New Roman"/>
          <w:szCs w:val="21"/>
        </w:rPr>
      </w:pPr>
      <w:r w:rsidRPr="00DF7824">
        <w:rPr>
          <w:rFonts w:cs="Times New Roman"/>
          <w:szCs w:val="21"/>
        </w:rPr>
        <w:t>数据统计功能。</w:t>
      </w:r>
    </w:p>
    <w:p w:rsidR="00F30ED4" w:rsidRPr="00DF7824" w:rsidRDefault="00F30ED4" w:rsidP="00F30ED4">
      <w:pPr>
        <w:rPr>
          <w:rFonts w:ascii="Times New Roman" w:eastAsia="宋体" w:hAnsi="Times New Roman" w:cs="Times New Roman"/>
          <w:sz w:val="21"/>
          <w:szCs w:val="21"/>
        </w:rPr>
      </w:pPr>
    </w:p>
    <w:p w:rsidR="00F30ED4" w:rsidRPr="00DF7824" w:rsidRDefault="00F30ED4" w:rsidP="00F30ED4">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但随着</w:t>
      </w:r>
      <w:r w:rsidR="00CC0C82" w:rsidRPr="00DF7824">
        <w:rPr>
          <w:rFonts w:ascii="Times New Roman" w:eastAsia="宋体" w:hAnsi="Times New Roman" w:cs="Times New Roman"/>
          <w:sz w:val="21"/>
          <w:szCs w:val="21"/>
        </w:rPr>
        <w:t>实际应用场景复杂</w:t>
      </w:r>
      <w:r w:rsidR="005B3EC2" w:rsidRPr="00DF7824">
        <w:rPr>
          <w:rFonts w:ascii="Times New Roman" w:eastAsia="宋体" w:hAnsi="Times New Roman" w:cs="Times New Roman"/>
          <w:sz w:val="21"/>
          <w:szCs w:val="21"/>
        </w:rPr>
        <w:t>化、</w:t>
      </w:r>
      <w:r w:rsidR="00CC0C82" w:rsidRPr="00DF7824">
        <w:rPr>
          <w:rFonts w:ascii="Times New Roman" w:eastAsia="宋体" w:hAnsi="Times New Roman" w:cs="Times New Roman"/>
          <w:sz w:val="21"/>
          <w:szCs w:val="21"/>
        </w:rPr>
        <w:t>多样</w:t>
      </w:r>
      <w:r w:rsidR="005B3EC2" w:rsidRPr="00DF7824">
        <w:rPr>
          <w:rFonts w:ascii="Times New Roman" w:eastAsia="宋体" w:hAnsi="Times New Roman" w:cs="Times New Roman"/>
          <w:sz w:val="21"/>
          <w:szCs w:val="21"/>
        </w:rPr>
        <w:t>化</w:t>
      </w:r>
      <w:r w:rsidR="00CC0C82" w:rsidRPr="00DF7824">
        <w:rPr>
          <w:rFonts w:ascii="Times New Roman" w:eastAsia="宋体" w:hAnsi="Times New Roman" w:cs="Times New Roman"/>
          <w:sz w:val="21"/>
          <w:szCs w:val="21"/>
        </w:rPr>
        <w:t>，</w:t>
      </w:r>
      <w:r w:rsidR="00CC0C82" w:rsidRPr="00DF7824">
        <w:rPr>
          <w:rFonts w:ascii="Times New Roman" w:eastAsia="宋体" w:hAnsi="Times New Roman" w:cs="Times New Roman"/>
          <w:sz w:val="21"/>
          <w:szCs w:val="21"/>
        </w:rPr>
        <w:t>FAST-ANT 1.0</w:t>
      </w:r>
      <w:r w:rsidR="00CC0C82" w:rsidRPr="00DF7824">
        <w:rPr>
          <w:rFonts w:ascii="Times New Roman" w:eastAsia="宋体" w:hAnsi="Times New Roman" w:cs="Times New Roman"/>
          <w:sz w:val="21"/>
          <w:szCs w:val="21"/>
        </w:rPr>
        <w:t>所提供的测试功能已经难以满足针对新的协议或功能的全面测试，如：并发的多条多类型流、流量回放、更高发包速率等。因此，基于上述现状，我们将设计并开发</w:t>
      </w:r>
      <w:r w:rsidR="00CC0C82" w:rsidRPr="00DF7824">
        <w:rPr>
          <w:rFonts w:ascii="Times New Roman" w:eastAsia="宋体" w:hAnsi="Times New Roman" w:cs="Times New Roman"/>
          <w:sz w:val="21"/>
          <w:szCs w:val="21"/>
        </w:rPr>
        <w:t>FAST-ANT 2.0</w:t>
      </w:r>
      <w:r w:rsidR="00CC0C82" w:rsidRPr="00DF7824">
        <w:rPr>
          <w:rFonts w:ascii="Times New Roman" w:eastAsia="宋体" w:hAnsi="Times New Roman" w:cs="Times New Roman"/>
          <w:sz w:val="21"/>
          <w:szCs w:val="21"/>
        </w:rPr>
        <w:t>来满足新的功能需求和性能指标。</w:t>
      </w:r>
    </w:p>
    <w:p w:rsidR="005B4D26" w:rsidRPr="00DF7824" w:rsidRDefault="005B4D26" w:rsidP="005B4D26">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FAST-ANT 2.0</w:t>
      </w:r>
      <w:r w:rsidRPr="00DF7824">
        <w:rPr>
          <w:rFonts w:ascii="Times New Roman" w:eastAsia="宋体" w:hAnsi="Times New Roman" w:cs="Times New Roman"/>
          <w:sz w:val="21"/>
          <w:szCs w:val="21"/>
        </w:rPr>
        <w:t>将基于</w:t>
      </w:r>
      <w:r w:rsidRPr="00DF7824">
        <w:rPr>
          <w:rFonts w:ascii="Times New Roman" w:eastAsia="宋体" w:hAnsi="Times New Roman" w:cs="Times New Roman"/>
          <w:sz w:val="21"/>
          <w:szCs w:val="21"/>
        </w:rPr>
        <w:t>FAST-ANT 1.0</w:t>
      </w:r>
      <w:r w:rsidRPr="00DF7824">
        <w:rPr>
          <w:rFonts w:ascii="Times New Roman" w:eastAsia="宋体" w:hAnsi="Times New Roman" w:cs="Times New Roman"/>
          <w:sz w:val="21"/>
          <w:szCs w:val="21"/>
        </w:rPr>
        <w:t>的基础上，优化重构软硬件设计实现，并在</w:t>
      </w:r>
      <w:r w:rsidRPr="00DF7824">
        <w:rPr>
          <w:rFonts w:ascii="Times New Roman" w:eastAsia="宋体" w:hAnsi="Times New Roman" w:cs="Times New Roman"/>
          <w:sz w:val="21"/>
          <w:szCs w:val="21"/>
        </w:rPr>
        <w:t>OpenBox-S4</w:t>
      </w:r>
      <w:r w:rsidRPr="00DF7824">
        <w:rPr>
          <w:rFonts w:ascii="Times New Roman" w:eastAsia="宋体" w:hAnsi="Times New Roman" w:cs="Times New Roman"/>
          <w:sz w:val="21"/>
          <w:szCs w:val="21"/>
        </w:rPr>
        <w:t>上先实现原型系统，后移植至</w:t>
      </w:r>
      <w:r w:rsidR="00140569" w:rsidRPr="00DF7824">
        <w:rPr>
          <w:rFonts w:ascii="Times New Roman" w:eastAsia="宋体" w:hAnsi="Times New Roman" w:cs="Times New Roman"/>
          <w:sz w:val="21"/>
          <w:szCs w:val="21"/>
        </w:rPr>
        <w:t>NUDT-NSG</w:t>
      </w:r>
      <w:r w:rsidR="00140569" w:rsidRPr="00DF7824">
        <w:rPr>
          <w:rFonts w:ascii="Times New Roman" w:eastAsia="宋体" w:hAnsi="Times New Roman" w:cs="Times New Roman"/>
          <w:sz w:val="21"/>
          <w:szCs w:val="21"/>
        </w:rPr>
        <w:t>团队自主开发的</w:t>
      </w:r>
      <w:r w:rsidRPr="00DF7824">
        <w:rPr>
          <w:rFonts w:ascii="Times New Roman" w:eastAsia="宋体" w:hAnsi="Times New Roman" w:cs="Times New Roman"/>
          <w:sz w:val="21"/>
          <w:szCs w:val="21"/>
        </w:rPr>
        <w:t>40G NP</w:t>
      </w:r>
      <w:r w:rsidRPr="00DF7824">
        <w:rPr>
          <w:rFonts w:ascii="Times New Roman" w:eastAsia="宋体" w:hAnsi="Times New Roman" w:cs="Times New Roman"/>
          <w:sz w:val="21"/>
          <w:szCs w:val="21"/>
        </w:rPr>
        <w:t>上。</w:t>
      </w:r>
    </w:p>
    <w:p w:rsidR="005B4D26" w:rsidRPr="00DF7824" w:rsidRDefault="005B4D26" w:rsidP="005B4D26">
      <w:pPr>
        <w:pStyle w:val="1"/>
        <w:rPr>
          <w:rFonts w:ascii="Times New Roman" w:eastAsia="宋体" w:hAnsi="Times New Roman" w:cs="Times New Roman"/>
          <w:sz w:val="32"/>
          <w:szCs w:val="32"/>
        </w:rPr>
      </w:pPr>
      <w:r w:rsidRPr="00DF7824">
        <w:rPr>
          <w:rFonts w:ascii="Times New Roman" w:eastAsia="宋体" w:hAnsi="Times New Roman" w:cs="Times New Roman"/>
          <w:sz w:val="32"/>
          <w:szCs w:val="32"/>
        </w:rPr>
        <w:t xml:space="preserve">1 </w:t>
      </w:r>
      <w:r w:rsidRPr="00DF7824">
        <w:rPr>
          <w:rFonts w:ascii="Times New Roman" w:eastAsia="宋体" w:hAnsi="Times New Roman" w:cs="Times New Roman"/>
          <w:sz w:val="32"/>
          <w:szCs w:val="32"/>
        </w:rPr>
        <w:t>引言</w:t>
      </w:r>
    </w:p>
    <w:p w:rsidR="005B4D26" w:rsidRPr="00DF7824" w:rsidRDefault="005B3EC2" w:rsidP="0026194D">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FAST-ANT 1.0</w:t>
      </w:r>
      <w:r w:rsidRPr="00DF7824">
        <w:rPr>
          <w:rFonts w:ascii="Times New Roman" w:eastAsia="宋体" w:hAnsi="Times New Roman" w:cs="Times New Roman"/>
          <w:sz w:val="21"/>
          <w:szCs w:val="21"/>
        </w:rPr>
        <w:t>采用</w:t>
      </w:r>
      <w:r w:rsidRPr="00DF7824">
        <w:rPr>
          <w:rFonts w:ascii="Times New Roman" w:eastAsia="宋体" w:hAnsi="Times New Roman" w:cs="Times New Roman"/>
          <w:sz w:val="21"/>
          <w:szCs w:val="21"/>
        </w:rPr>
        <w:t>FPGA/CPU</w:t>
      </w:r>
      <w:r w:rsidRPr="00DF7824">
        <w:rPr>
          <w:rFonts w:ascii="Times New Roman" w:eastAsia="宋体" w:hAnsi="Times New Roman" w:cs="Times New Roman"/>
          <w:sz w:val="21"/>
          <w:szCs w:val="21"/>
        </w:rPr>
        <w:t>的软硬件协同设计思想，充分发挥软件在灵活可定制和硬件在高性能精度上的优势，支持针对吞吐、延迟等指标的高精度测量。目前，</w:t>
      </w:r>
      <w:r w:rsidRPr="00DF7824">
        <w:rPr>
          <w:rFonts w:ascii="Times New Roman" w:eastAsia="宋体" w:hAnsi="Times New Roman" w:cs="Times New Roman"/>
          <w:sz w:val="21"/>
          <w:szCs w:val="21"/>
        </w:rPr>
        <w:t>FAST-ANT 1.0</w:t>
      </w:r>
      <w:r w:rsidRPr="00DF7824">
        <w:rPr>
          <w:rFonts w:ascii="Times New Roman" w:eastAsia="宋体" w:hAnsi="Times New Roman" w:cs="Times New Roman"/>
          <w:sz w:val="21"/>
          <w:szCs w:val="21"/>
        </w:rPr>
        <w:t>被广泛应用于测量网络设备（如：交换机）的转发速率和处理延迟，以及构造背景流量。</w:t>
      </w:r>
      <w:r w:rsidRPr="00DF7824">
        <w:rPr>
          <w:rFonts w:ascii="Times New Roman" w:eastAsia="宋体" w:hAnsi="Times New Roman" w:cs="Times New Roman"/>
          <w:sz w:val="21"/>
          <w:szCs w:val="21"/>
        </w:rPr>
        <w:t>FAST-ANT 1.0</w:t>
      </w:r>
      <w:r w:rsidRPr="00DF7824">
        <w:rPr>
          <w:rFonts w:ascii="Times New Roman" w:eastAsia="宋体" w:hAnsi="Times New Roman" w:cs="Times New Roman"/>
          <w:sz w:val="21"/>
          <w:szCs w:val="21"/>
        </w:rPr>
        <w:t>已经成功支撑不同设备、算法、协议的测试和验证工作，具有较高的应用价值和意义。</w:t>
      </w:r>
    </w:p>
    <w:p w:rsidR="006061FA" w:rsidRPr="00DF7824" w:rsidRDefault="00217622" w:rsidP="0026194D">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如图</w:t>
      </w:r>
      <w:r w:rsidRPr="00DF7824">
        <w:rPr>
          <w:rFonts w:ascii="Times New Roman" w:eastAsia="宋体" w:hAnsi="Times New Roman" w:cs="Times New Roman"/>
          <w:sz w:val="21"/>
          <w:szCs w:val="21"/>
        </w:rPr>
        <w:t>1</w:t>
      </w:r>
      <w:r w:rsidRPr="00DF7824">
        <w:rPr>
          <w:rFonts w:ascii="Times New Roman" w:eastAsia="宋体" w:hAnsi="Times New Roman" w:cs="Times New Roman"/>
          <w:sz w:val="21"/>
          <w:szCs w:val="21"/>
        </w:rPr>
        <w:t>所示，</w:t>
      </w:r>
      <w:r w:rsidR="00140569" w:rsidRPr="00DF7824">
        <w:rPr>
          <w:rFonts w:ascii="Times New Roman" w:eastAsia="宋体" w:hAnsi="Times New Roman" w:cs="Times New Roman"/>
          <w:sz w:val="21"/>
          <w:szCs w:val="21"/>
        </w:rPr>
        <w:t>在</w:t>
      </w:r>
      <w:r w:rsidR="005B3EC2" w:rsidRPr="00DF7824">
        <w:rPr>
          <w:rFonts w:ascii="Times New Roman" w:eastAsia="宋体" w:hAnsi="Times New Roman" w:cs="Times New Roman"/>
          <w:sz w:val="21"/>
          <w:szCs w:val="21"/>
        </w:rPr>
        <w:t>FAST-ANT 1.0</w:t>
      </w:r>
      <w:r w:rsidRPr="00DF7824">
        <w:rPr>
          <w:rFonts w:ascii="Times New Roman" w:eastAsia="宋体" w:hAnsi="Times New Roman" w:cs="Times New Roman"/>
          <w:sz w:val="21"/>
          <w:szCs w:val="21"/>
        </w:rPr>
        <w:t>的</w:t>
      </w:r>
      <w:r w:rsidR="00140569" w:rsidRPr="00DF7824">
        <w:rPr>
          <w:rFonts w:ascii="Times New Roman" w:eastAsia="宋体" w:hAnsi="Times New Roman" w:cs="Times New Roman"/>
          <w:sz w:val="21"/>
          <w:szCs w:val="21"/>
        </w:rPr>
        <w:t>硬件设计</w:t>
      </w:r>
      <w:r w:rsidRPr="00DF7824">
        <w:rPr>
          <w:rFonts w:ascii="Times New Roman" w:eastAsia="宋体" w:hAnsi="Times New Roman" w:cs="Times New Roman"/>
          <w:sz w:val="21"/>
          <w:szCs w:val="21"/>
        </w:rPr>
        <w:t>中</w:t>
      </w:r>
      <w:r w:rsidR="00140569" w:rsidRPr="00DF7824">
        <w:rPr>
          <w:rFonts w:ascii="Times New Roman" w:eastAsia="宋体" w:hAnsi="Times New Roman" w:cs="Times New Roman"/>
          <w:sz w:val="21"/>
          <w:szCs w:val="21"/>
        </w:rPr>
        <w:t>，我们在</w:t>
      </w:r>
      <w:r w:rsidR="00140569" w:rsidRPr="00DF7824">
        <w:rPr>
          <w:rFonts w:ascii="Times New Roman" w:eastAsia="宋体" w:hAnsi="Times New Roman" w:cs="Times New Roman"/>
          <w:sz w:val="21"/>
          <w:szCs w:val="21"/>
        </w:rPr>
        <w:t>FAST 2.0</w:t>
      </w:r>
      <w:r w:rsidR="00140569" w:rsidRPr="00DF7824">
        <w:rPr>
          <w:rFonts w:ascii="Times New Roman" w:eastAsia="宋体" w:hAnsi="Times New Roman" w:cs="Times New Roman"/>
          <w:sz w:val="21"/>
          <w:szCs w:val="21"/>
        </w:rPr>
        <w:t>的五级流水线基础</w:t>
      </w:r>
      <w:r w:rsidRPr="00DF7824">
        <w:rPr>
          <w:rFonts w:ascii="Times New Roman" w:eastAsia="宋体" w:hAnsi="Times New Roman" w:cs="Times New Roman"/>
          <w:sz w:val="21"/>
          <w:szCs w:val="21"/>
        </w:rPr>
        <w:t>上</w:t>
      </w:r>
      <w:r w:rsidR="00140569" w:rsidRPr="00DF7824">
        <w:rPr>
          <w:rFonts w:ascii="Times New Roman" w:eastAsia="宋体" w:hAnsi="Times New Roman" w:cs="Times New Roman"/>
          <w:sz w:val="21"/>
          <w:szCs w:val="21"/>
        </w:rPr>
        <w:t>，扩充两个功能模块</w:t>
      </w:r>
      <w:r w:rsidR="00140569" w:rsidRPr="00DF7824">
        <w:rPr>
          <w:rFonts w:ascii="Times New Roman" w:eastAsia="宋体" w:hAnsi="Times New Roman" w:cs="Times New Roman"/>
          <w:sz w:val="21"/>
          <w:szCs w:val="21"/>
        </w:rPr>
        <w:t>PGM</w:t>
      </w:r>
      <w:r w:rsidR="00140569" w:rsidRPr="00DF7824">
        <w:rPr>
          <w:rFonts w:ascii="Times New Roman" w:eastAsia="宋体" w:hAnsi="Times New Roman" w:cs="Times New Roman"/>
          <w:sz w:val="21"/>
          <w:szCs w:val="21"/>
        </w:rPr>
        <w:t>（报文生成模块）和</w:t>
      </w:r>
      <w:r w:rsidR="00140569" w:rsidRPr="00DF7824">
        <w:rPr>
          <w:rFonts w:ascii="Times New Roman" w:eastAsia="宋体" w:hAnsi="Times New Roman" w:cs="Times New Roman"/>
          <w:sz w:val="21"/>
          <w:szCs w:val="21"/>
        </w:rPr>
        <w:t>SCM</w:t>
      </w:r>
      <w:r w:rsidR="00140569" w:rsidRPr="00DF7824">
        <w:rPr>
          <w:rFonts w:ascii="Times New Roman" w:eastAsia="宋体" w:hAnsi="Times New Roman" w:cs="Times New Roman"/>
          <w:sz w:val="21"/>
          <w:szCs w:val="21"/>
        </w:rPr>
        <w:t>（统计收集模块）构成七级单流水线，提</w:t>
      </w:r>
      <w:r w:rsidR="00140569" w:rsidRPr="00DF7824">
        <w:rPr>
          <w:rFonts w:ascii="Times New Roman" w:eastAsia="宋体" w:hAnsi="Times New Roman" w:cs="Times New Roman"/>
          <w:sz w:val="21"/>
          <w:szCs w:val="21"/>
        </w:rPr>
        <w:lastRenderedPageBreak/>
        <w:t>供了通用的</w:t>
      </w:r>
      <w:r w:rsidRPr="00DF7824">
        <w:rPr>
          <w:rFonts w:ascii="Times New Roman" w:eastAsia="宋体" w:hAnsi="Times New Roman" w:cs="Times New Roman"/>
          <w:sz w:val="21"/>
          <w:szCs w:val="21"/>
        </w:rPr>
        <w:t>高性能精度的报文发送和收集功能。</w:t>
      </w:r>
    </w:p>
    <w:p w:rsidR="006061FA" w:rsidRPr="00DF7824" w:rsidRDefault="006061FA" w:rsidP="006061FA">
      <w:pPr>
        <w:jc w:val="center"/>
        <w:rPr>
          <w:rFonts w:ascii="Times New Roman" w:hAnsi="Times New Roman" w:cs="Times New Roman"/>
        </w:rPr>
      </w:pPr>
      <w:r w:rsidRPr="00DF7824">
        <w:rPr>
          <w:rFonts w:ascii="Times New Roman" w:hAnsi="Times New Roman" w:cs="Times New Roman"/>
        </w:rPr>
        <w:object w:dxaOrig="13920" w:dyaOrig="4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134.85pt" o:ole="">
            <v:imagedata r:id="rId7" o:title=""/>
          </v:shape>
          <o:OLEObject Type="Embed" ProgID="Visio.Drawing.15" ShapeID="_x0000_i1025" DrawAspect="Content" ObjectID="_1620374903" r:id="rId8"/>
        </w:object>
      </w:r>
    </w:p>
    <w:p w:rsidR="006061FA" w:rsidRPr="00DF7824" w:rsidRDefault="006061FA" w:rsidP="006061FA">
      <w:pPr>
        <w:jc w:val="center"/>
        <w:rPr>
          <w:rFonts w:ascii="Times New Roman" w:eastAsia="宋体" w:hAnsi="Times New Roman" w:cs="Times New Roman"/>
          <w:sz w:val="18"/>
          <w:szCs w:val="18"/>
        </w:rPr>
      </w:pPr>
      <w:r w:rsidRPr="00DF7824">
        <w:rPr>
          <w:rFonts w:ascii="Times New Roman" w:eastAsia="宋体" w:hAnsi="Times New Roman" w:cs="Times New Roman"/>
          <w:sz w:val="18"/>
          <w:szCs w:val="18"/>
        </w:rPr>
        <w:t>图</w:t>
      </w:r>
      <w:r w:rsidRPr="00DF7824">
        <w:rPr>
          <w:rFonts w:ascii="Times New Roman" w:eastAsia="宋体" w:hAnsi="Times New Roman" w:cs="Times New Roman"/>
          <w:sz w:val="18"/>
          <w:szCs w:val="18"/>
        </w:rPr>
        <w:t>1 FAST-ANT 1.0</w:t>
      </w:r>
      <w:r w:rsidRPr="00DF7824">
        <w:rPr>
          <w:rFonts w:ascii="Times New Roman" w:eastAsia="宋体" w:hAnsi="Times New Roman" w:cs="Times New Roman"/>
          <w:sz w:val="18"/>
          <w:szCs w:val="18"/>
        </w:rPr>
        <w:t>硬件设计</w:t>
      </w:r>
    </w:p>
    <w:p w:rsidR="00217622" w:rsidRPr="00DF7824" w:rsidRDefault="00217622" w:rsidP="006061FA">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如图</w:t>
      </w:r>
      <w:r w:rsidRPr="00DF7824">
        <w:rPr>
          <w:rFonts w:ascii="Times New Roman" w:eastAsia="宋体" w:hAnsi="Times New Roman" w:cs="Times New Roman"/>
          <w:sz w:val="21"/>
          <w:szCs w:val="21"/>
        </w:rPr>
        <w:t>2</w:t>
      </w:r>
      <w:r w:rsidRPr="00DF7824">
        <w:rPr>
          <w:rFonts w:ascii="Times New Roman" w:eastAsia="宋体" w:hAnsi="Times New Roman" w:cs="Times New Roman"/>
          <w:sz w:val="21"/>
          <w:szCs w:val="21"/>
        </w:rPr>
        <w:t>所示，在软件设计中，在</w:t>
      </w:r>
      <w:r w:rsidRPr="00DF7824">
        <w:rPr>
          <w:rFonts w:ascii="Times New Roman" w:eastAsia="宋体" w:hAnsi="Times New Roman" w:cs="Times New Roman"/>
          <w:sz w:val="21"/>
          <w:szCs w:val="21"/>
        </w:rPr>
        <w:t>FAST API</w:t>
      </w:r>
      <w:r w:rsidRPr="00DF7824">
        <w:rPr>
          <w:rFonts w:ascii="Times New Roman" w:eastAsia="宋体" w:hAnsi="Times New Roman" w:cs="Times New Roman"/>
          <w:sz w:val="21"/>
          <w:szCs w:val="21"/>
        </w:rPr>
        <w:t>的基础上，向用户封装底层实现细节，支持用户通过配置相关测试参数，如：发送速率、发送端口等，来控制流量发送的模式；如：报文大小、内容等，来构造不同类型的流量；如：捕获报文类型，来收集统计特定类型报文的相关测试数据信息。</w:t>
      </w:r>
    </w:p>
    <w:p w:rsidR="006061FA" w:rsidRPr="00DF7824" w:rsidRDefault="006061FA" w:rsidP="006061FA">
      <w:pPr>
        <w:jc w:val="center"/>
        <w:rPr>
          <w:rFonts w:ascii="Times New Roman" w:eastAsia="宋体" w:hAnsi="Times New Roman" w:cs="Times New Roman"/>
          <w:sz w:val="21"/>
          <w:szCs w:val="21"/>
        </w:rPr>
      </w:pPr>
      <w:r w:rsidRPr="00DF7824">
        <w:rPr>
          <w:rFonts w:ascii="Times New Roman" w:hAnsi="Times New Roman" w:cs="Times New Roman"/>
          <w:noProof/>
        </w:rPr>
        <w:drawing>
          <wp:inline distT="0" distB="0" distL="0" distR="0" wp14:anchorId="3C869A05" wp14:editId="40D6EA90">
            <wp:extent cx="2055483" cy="208128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1387" cy="2107512"/>
                    </a:xfrm>
                    <a:prstGeom prst="rect">
                      <a:avLst/>
                    </a:prstGeom>
                  </pic:spPr>
                </pic:pic>
              </a:graphicData>
            </a:graphic>
          </wp:inline>
        </w:drawing>
      </w:r>
    </w:p>
    <w:p w:rsidR="006061FA" w:rsidRPr="00DF7824" w:rsidRDefault="006061FA" w:rsidP="006061FA">
      <w:pPr>
        <w:jc w:val="center"/>
        <w:rPr>
          <w:rFonts w:ascii="Times New Roman" w:eastAsia="宋体" w:hAnsi="Times New Roman" w:cs="Times New Roman"/>
          <w:sz w:val="18"/>
          <w:szCs w:val="18"/>
        </w:rPr>
      </w:pPr>
      <w:r w:rsidRPr="00DF7824">
        <w:rPr>
          <w:rFonts w:ascii="Times New Roman" w:eastAsia="宋体" w:hAnsi="Times New Roman" w:cs="Times New Roman"/>
          <w:sz w:val="18"/>
          <w:szCs w:val="18"/>
        </w:rPr>
        <w:t>图</w:t>
      </w:r>
      <w:r w:rsidRPr="00DF7824">
        <w:rPr>
          <w:rFonts w:ascii="Times New Roman" w:eastAsia="宋体" w:hAnsi="Times New Roman" w:cs="Times New Roman"/>
          <w:sz w:val="18"/>
          <w:szCs w:val="18"/>
        </w:rPr>
        <w:t>2 FAST-ANT 1.0</w:t>
      </w:r>
      <w:r w:rsidRPr="00DF7824">
        <w:rPr>
          <w:rFonts w:ascii="Times New Roman" w:eastAsia="宋体" w:hAnsi="Times New Roman" w:cs="Times New Roman"/>
          <w:sz w:val="18"/>
          <w:szCs w:val="18"/>
        </w:rPr>
        <w:t>软件设计</w:t>
      </w:r>
    </w:p>
    <w:p w:rsidR="00217622" w:rsidRPr="00DF7824" w:rsidRDefault="000C3E21" w:rsidP="0026194D">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在</w:t>
      </w:r>
      <w:r w:rsidRPr="00DF7824">
        <w:rPr>
          <w:rFonts w:ascii="Times New Roman" w:eastAsia="宋体" w:hAnsi="Times New Roman" w:cs="Times New Roman"/>
          <w:sz w:val="21"/>
          <w:szCs w:val="21"/>
        </w:rPr>
        <w:t>FAST-ANT 1.0</w:t>
      </w:r>
      <w:r w:rsidRPr="00DF7824">
        <w:rPr>
          <w:rFonts w:ascii="Times New Roman" w:eastAsia="宋体" w:hAnsi="Times New Roman" w:cs="Times New Roman"/>
          <w:sz w:val="21"/>
          <w:szCs w:val="21"/>
        </w:rPr>
        <w:t>中，由于采用的是单流水线的设计思想，因此仅支持发送单条特定类型的流量，并只能对指定类型的报文进行简单的数据统计。</w:t>
      </w:r>
      <w:r w:rsidR="00217622" w:rsidRPr="00DF7824">
        <w:rPr>
          <w:rFonts w:ascii="Times New Roman" w:eastAsia="宋体" w:hAnsi="Times New Roman" w:cs="Times New Roman"/>
          <w:sz w:val="21"/>
          <w:szCs w:val="21"/>
        </w:rPr>
        <w:t>但随着测试场景的复杂化、待测协议和功能多样化，</w:t>
      </w:r>
      <w:r w:rsidR="00217622" w:rsidRPr="00DF7824">
        <w:rPr>
          <w:rFonts w:ascii="Times New Roman" w:eastAsia="宋体" w:hAnsi="Times New Roman" w:cs="Times New Roman"/>
          <w:sz w:val="21"/>
          <w:szCs w:val="21"/>
        </w:rPr>
        <w:t>FAST-ANT 1.0</w:t>
      </w:r>
      <w:r w:rsidR="00217622" w:rsidRPr="00DF7824">
        <w:rPr>
          <w:rFonts w:ascii="Times New Roman" w:eastAsia="宋体" w:hAnsi="Times New Roman" w:cs="Times New Roman"/>
          <w:sz w:val="21"/>
          <w:szCs w:val="21"/>
        </w:rPr>
        <w:t>已经难以满足新的测试需求</w:t>
      </w:r>
      <w:r w:rsidR="00B95364" w:rsidRPr="00DF7824">
        <w:rPr>
          <w:rFonts w:ascii="Times New Roman" w:eastAsia="宋体" w:hAnsi="Times New Roman" w:cs="Times New Roman"/>
          <w:sz w:val="21"/>
          <w:szCs w:val="21"/>
        </w:rPr>
        <w:t>。</w:t>
      </w:r>
    </w:p>
    <w:p w:rsidR="00B95364" w:rsidRPr="00DF7824" w:rsidRDefault="00B95364" w:rsidP="0026194D">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首先，难以模拟复杂的测试场景，无法同时支持多条不同类型的流量并发存在。并且，流量发送模式单一，仅支持对发送速率的控制；</w:t>
      </w:r>
    </w:p>
    <w:p w:rsidR="00B95364" w:rsidRPr="00DF7824" w:rsidRDefault="00B95364" w:rsidP="0026194D">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其次，对于流量的捕获统计只是简单地统计某一指定类型的报文个数，缺乏对捕获报文的保存来支持后续的流量重放；</w:t>
      </w:r>
    </w:p>
    <w:p w:rsidR="00B95364" w:rsidRPr="00DF7824" w:rsidRDefault="00B95364" w:rsidP="0026194D">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最后，</w:t>
      </w:r>
      <w:r w:rsidRPr="00DF7824">
        <w:rPr>
          <w:rFonts w:ascii="Times New Roman" w:eastAsia="宋体" w:hAnsi="Times New Roman" w:cs="Times New Roman"/>
          <w:sz w:val="21"/>
          <w:szCs w:val="21"/>
        </w:rPr>
        <w:t>FAST-ANT 1.0</w:t>
      </w:r>
      <w:r w:rsidRPr="00DF7824">
        <w:rPr>
          <w:rFonts w:ascii="Times New Roman" w:eastAsia="宋体" w:hAnsi="Times New Roman" w:cs="Times New Roman"/>
          <w:sz w:val="21"/>
          <w:szCs w:val="21"/>
        </w:rPr>
        <w:t>仅支持</w:t>
      </w:r>
      <w:r w:rsidRPr="00DF7824">
        <w:rPr>
          <w:rFonts w:ascii="Times New Roman" w:eastAsia="宋体" w:hAnsi="Times New Roman" w:cs="Times New Roman"/>
          <w:sz w:val="21"/>
          <w:szCs w:val="21"/>
        </w:rPr>
        <w:t>1Gbps</w:t>
      </w:r>
      <w:r w:rsidRPr="00DF7824">
        <w:rPr>
          <w:rFonts w:ascii="Times New Roman" w:eastAsia="宋体" w:hAnsi="Times New Roman" w:cs="Times New Roman"/>
          <w:sz w:val="21"/>
          <w:szCs w:val="21"/>
        </w:rPr>
        <w:t>的报文发送速率，</w:t>
      </w:r>
      <w:r w:rsidR="00F566DC" w:rsidRPr="00DF7824">
        <w:rPr>
          <w:rFonts w:ascii="Times New Roman" w:eastAsia="宋体" w:hAnsi="Times New Roman" w:cs="Times New Roman"/>
          <w:sz w:val="21"/>
          <w:szCs w:val="21"/>
        </w:rPr>
        <w:t>在性能方面有所限制，需要进一步提高整体性能。</w:t>
      </w:r>
    </w:p>
    <w:p w:rsidR="00F566DC" w:rsidRPr="00DF7824" w:rsidRDefault="00F566DC" w:rsidP="0026194D">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因此，基于以上分析，我们将开发</w:t>
      </w:r>
      <w:r w:rsidRPr="00DF7824">
        <w:rPr>
          <w:rFonts w:ascii="Times New Roman" w:eastAsia="宋体" w:hAnsi="Times New Roman" w:cs="Times New Roman"/>
          <w:sz w:val="21"/>
          <w:szCs w:val="21"/>
        </w:rPr>
        <w:t>FAST-ANT 2.0</w:t>
      </w:r>
      <w:r w:rsidRPr="00DF7824">
        <w:rPr>
          <w:rFonts w:ascii="Times New Roman" w:eastAsia="宋体" w:hAnsi="Times New Roman" w:cs="Times New Roman"/>
          <w:sz w:val="21"/>
          <w:szCs w:val="21"/>
        </w:rPr>
        <w:t>，以更好地支持满足不同测试功能和测试指标。</w:t>
      </w:r>
    </w:p>
    <w:p w:rsidR="005B4D26" w:rsidRPr="00DF7824" w:rsidRDefault="005B4D26" w:rsidP="005B4D26">
      <w:pPr>
        <w:pStyle w:val="1"/>
        <w:rPr>
          <w:rFonts w:ascii="Times New Roman" w:eastAsia="宋体" w:hAnsi="Times New Roman" w:cs="Times New Roman"/>
          <w:sz w:val="32"/>
          <w:szCs w:val="32"/>
        </w:rPr>
      </w:pPr>
      <w:r w:rsidRPr="00DF7824">
        <w:rPr>
          <w:rFonts w:ascii="Times New Roman" w:eastAsia="宋体" w:hAnsi="Times New Roman" w:cs="Times New Roman"/>
          <w:sz w:val="32"/>
          <w:szCs w:val="32"/>
        </w:rPr>
        <w:lastRenderedPageBreak/>
        <w:t xml:space="preserve">2 </w:t>
      </w:r>
      <w:r w:rsidRPr="00DF7824">
        <w:rPr>
          <w:rFonts w:ascii="Times New Roman" w:eastAsia="宋体" w:hAnsi="Times New Roman" w:cs="Times New Roman"/>
          <w:sz w:val="32"/>
          <w:szCs w:val="32"/>
        </w:rPr>
        <w:t>测试功能</w:t>
      </w:r>
    </w:p>
    <w:p w:rsidR="00F566DC" w:rsidRPr="00DF7824" w:rsidRDefault="00042EE4" w:rsidP="00042EE4">
      <w:pPr>
        <w:pStyle w:val="2"/>
        <w:rPr>
          <w:rFonts w:ascii="Times New Roman" w:eastAsia="宋体" w:hAnsi="Times New Roman" w:cs="Times New Roman"/>
          <w:sz w:val="28"/>
          <w:szCs w:val="28"/>
        </w:rPr>
      </w:pPr>
      <w:r w:rsidRPr="00DF7824">
        <w:rPr>
          <w:rFonts w:ascii="Times New Roman" w:eastAsia="宋体" w:hAnsi="Times New Roman" w:cs="Times New Roman"/>
          <w:sz w:val="28"/>
          <w:szCs w:val="28"/>
        </w:rPr>
        <w:t xml:space="preserve">2.1 </w:t>
      </w:r>
      <w:r w:rsidRPr="00DF7824">
        <w:rPr>
          <w:rFonts w:ascii="Times New Roman" w:eastAsia="宋体" w:hAnsi="Times New Roman" w:cs="Times New Roman"/>
          <w:sz w:val="28"/>
          <w:szCs w:val="28"/>
        </w:rPr>
        <w:t>并发的多条多类型流量</w:t>
      </w:r>
    </w:p>
    <w:p w:rsidR="008379AA" w:rsidRPr="00DF7824" w:rsidRDefault="008379AA" w:rsidP="008379AA">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FAST-ANT 2.0</w:t>
      </w:r>
      <w:r w:rsidRPr="00DF7824">
        <w:rPr>
          <w:rFonts w:ascii="Times New Roman" w:eastAsia="宋体" w:hAnsi="Times New Roman" w:cs="Times New Roman"/>
          <w:sz w:val="21"/>
          <w:szCs w:val="21"/>
        </w:rPr>
        <w:t>扩充的第一个功能是支持并发的多条多类型流量。</w:t>
      </w:r>
      <w:r w:rsidRPr="00DF7824">
        <w:rPr>
          <w:rFonts w:ascii="Times New Roman" w:eastAsia="宋体" w:hAnsi="Times New Roman" w:cs="Times New Roman"/>
          <w:sz w:val="21"/>
          <w:szCs w:val="21"/>
        </w:rPr>
        <w:t>FAST-ANT</w:t>
      </w:r>
      <w:r w:rsidRPr="00DF7824">
        <w:rPr>
          <w:rFonts w:ascii="Times New Roman" w:eastAsia="宋体" w:hAnsi="Times New Roman" w:cs="Times New Roman"/>
          <w:sz w:val="21"/>
          <w:szCs w:val="21"/>
        </w:rPr>
        <w:t>在测试中常常被用于构造测试环境的背景流量，例如：模拟流量爆发，产生一条高速率流量来测试网络转发设备的丢包率、最大吞吐或时延等，如图</w:t>
      </w:r>
      <w:r w:rsidRPr="00DF7824">
        <w:rPr>
          <w:rFonts w:ascii="Times New Roman" w:eastAsia="宋体" w:hAnsi="Times New Roman" w:cs="Times New Roman"/>
          <w:sz w:val="21"/>
          <w:szCs w:val="21"/>
        </w:rPr>
        <w:t>3</w:t>
      </w:r>
      <w:r w:rsidRPr="00DF7824">
        <w:rPr>
          <w:rFonts w:ascii="Times New Roman" w:eastAsia="宋体" w:hAnsi="Times New Roman" w:cs="Times New Roman"/>
          <w:sz w:val="21"/>
          <w:szCs w:val="21"/>
        </w:rPr>
        <w:t>所示。</w:t>
      </w:r>
    </w:p>
    <w:p w:rsidR="008379AA" w:rsidRPr="00DF7824" w:rsidRDefault="008379AA" w:rsidP="008379AA">
      <w:pPr>
        <w:jc w:val="center"/>
        <w:rPr>
          <w:rFonts w:ascii="Times New Roman" w:eastAsia="宋体" w:hAnsi="Times New Roman" w:cs="Times New Roman"/>
          <w:sz w:val="21"/>
          <w:szCs w:val="21"/>
        </w:rPr>
      </w:pPr>
      <w:r w:rsidRPr="00DF7824">
        <w:rPr>
          <w:rFonts w:ascii="Times New Roman" w:hAnsi="Times New Roman" w:cs="Times New Roman"/>
          <w:noProof/>
        </w:rPr>
        <w:drawing>
          <wp:inline distT="0" distB="0" distL="0" distR="0">
            <wp:extent cx="2644652" cy="165820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670" cy="1662604"/>
                    </a:xfrm>
                    <a:prstGeom prst="rect">
                      <a:avLst/>
                    </a:prstGeom>
                    <a:noFill/>
                    <a:ln>
                      <a:noFill/>
                    </a:ln>
                  </pic:spPr>
                </pic:pic>
              </a:graphicData>
            </a:graphic>
          </wp:inline>
        </w:drawing>
      </w:r>
    </w:p>
    <w:p w:rsidR="008379AA" w:rsidRPr="00DF7824" w:rsidRDefault="008379AA" w:rsidP="008379AA">
      <w:pPr>
        <w:jc w:val="center"/>
        <w:rPr>
          <w:rFonts w:ascii="Times New Roman" w:eastAsia="宋体" w:hAnsi="Times New Roman" w:cs="Times New Roman"/>
          <w:sz w:val="18"/>
          <w:szCs w:val="18"/>
        </w:rPr>
      </w:pPr>
      <w:r w:rsidRPr="00DF7824">
        <w:rPr>
          <w:rFonts w:ascii="Times New Roman" w:eastAsia="宋体" w:hAnsi="Times New Roman" w:cs="Times New Roman"/>
          <w:sz w:val="18"/>
          <w:szCs w:val="18"/>
        </w:rPr>
        <w:t>图</w:t>
      </w:r>
      <w:r w:rsidRPr="00DF7824">
        <w:rPr>
          <w:rFonts w:ascii="Times New Roman" w:eastAsia="宋体" w:hAnsi="Times New Roman" w:cs="Times New Roman"/>
          <w:sz w:val="18"/>
          <w:szCs w:val="18"/>
        </w:rPr>
        <w:t xml:space="preserve">3 </w:t>
      </w:r>
      <w:r w:rsidRPr="00DF7824">
        <w:rPr>
          <w:rFonts w:ascii="Times New Roman" w:eastAsia="宋体" w:hAnsi="Times New Roman" w:cs="Times New Roman"/>
          <w:sz w:val="18"/>
          <w:szCs w:val="18"/>
        </w:rPr>
        <w:t>针对网络设备的单</w:t>
      </w:r>
      <w:r w:rsidRPr="00DF7824">
        <w:rPr>
          <w:rFonts w:ascii="Times New Roman" w:eastAsia="宋体" w:hAnsi="Times New Roman" w:cs="Times New Roman"/>
          <w:sz w:val="18"/>
          <w:szCs w:val="18"/>
        </w:rPr>
        <w:t>/</w:t>
      </w:r>
      <w:r w:rsidRPr="00DF7824">
        <w:rPr>
          <w:rFonts w:ascii="Times New Roman" w:eastAsia="宋体" w:hAnsi="Times New Roman" w:cs="Times New Roman"/>
          <w:sz w:val="18"/>
          <w:szCs w:val="18"/>
        </w:rPr>
        <w:t>双端口测试</w:t>
      </w:r>
    </w:p>
    <w:p w:rsidR="009E411B" w:rsidRPr="00DF7824" w:rsidRDefault="008379AA" w:rsidP="008379AA">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但是在一些复杂的测试场景中</w:t>
      </w:r>
      <w:r w:rsidR="002E1B94" w:rsidRPr="00DF7824">
        <w:rPr>
          <w:rFonts w:ascii="Times New Roman" w:eastAsia="宋体" w:hAnsi="Times New Roman" w:cs="Times New Roman"/>
          <w:sz w:val="21"/>
          <w:szCs w:val="21"/>
        </w:rPr>
        <w:t>，例如：</w:t>
      </w:r>
      <w:r w:rsidR="002E1B94" w:rsidRPr="00DF7824">
        <w:rPr>
          <w:rFonts w:ascii="Times New Roman" w:eastAsia="宋体" w:hAnsi="Times New Roman" w:cs="Times New Roman"/>
          <w:sz w:val="21"/>
          <w:szCs w:val="21"/>
        </w:rPr>
        <w:t>TSN</w:t>
      </w:r>
      <w:r w:rsidR="002E1B94" w:rsidRPr="00DF7824">
        <w:rPr>
          <w:rFonts w:ascii="Times New Roman" w:eastAsia="宋体" w:hAnsi="Times New Roman" w:cs="Times New Roman"/>
          <w:sz w:val="21"/>
          <w:szCs w:val="21"/>
        </w:rPr>
        <w:t>，需要产生</w:t>
      </w:r>
      <w:r w:rsidR="006109F0" w:rsidRPr="00DF7824">
        <w:rPr>
          <w:rFonts w:ascii="Times New Roman" w:eastAsia="宋体" w:hAnsi="Times New Roman" w:cs="Times New Roman"/>
          <w:sz w:val="21"/>
          <w:szCs w:val="21"/>
        </w:rPr>
        <w:t>复杂的背景流量，这样的背景流量中可能包含了不同优先级和不同类型的流。这些背景流量可以从单一的端口发出，也可以分别从不同的端口发出，如图</w:t>
      </w:r>
      <w:r w:rsidR="006109F0" w:rsidRPr="00DF7824">
        <w:rPr>
          <w:rFonts w:ascii="Times New Roman" w:eastAsia="宋体" w:hAnsi="Times New Roman" w:cs="Times New Roman"/>
          <w:sz w:val="21"/>
          <w:szCs w:val="21"/>
        </w:rPr>
        <w:t>4</w:t>
      </w:r>
      <w:r w:rsidR="006109F0" w:rsidRPr="00DF7824">
        <w:rPr>
          <w:rFonts w:ascii="Times New Roman" w:eastAsia="宋体" w:hAnsi="Times New Roman" w:cs="Times New Roman"/>
          <w:sz w:val="21"/>
          <w:szCs w:val="21"/>
        </w:rPr>
        <w:t>所示。</w:t>
      </w:r>
    </w:p>
    <w:p w:rsidR="006109F0" w:rsidRPr="00DF7824" w:rsidRDefault="006109F0" w:rsidP="006109F0">
      <w:pPr>
        <w:jc w:val="center"/>
        <w:rPr>
          <w:rFonts w:ascii="Times New Roman" w:hAnsi="Times New Roman" w:cs="Times New Roman"/>
        </w:rPr>
      </w:pPr>
      <w:r w:rsidRPr="00DF7824">
        <w:rPr>
          <w:rFonts w:ascii="Times New Roman" w:hAnsi="Times New Roman" w:cs="Times New Roman"/>
        </w:rPr>
        <w:object w:dxaOrig="10531" w:dyaOrig="4800">
          <v:shape id="_x0000_i1026" type="#_x0000_t75" style="width:313.25pt;height:142.95pt" o:ole="">
            <v:imagedata r:id="rId11" o:title=""/>
          </v:shape>
          <o:OLEObject Type="Embed" ProgID="Visio.Drawing.15" ShapeID="_x0000_i1026" DrawAspect="Content" ObjectID="_1620374904" r:id="rId12"/>
        </w:object>
      </w:r>
    </w:p>
    <w:p w:rsidR="006109F0" w:rsidRPr="00DF7824" w:rsidRDefault="006109F0" w:rsidP="006109F0">
      <w:pPr>
        <w:jc w:val="center"/>
        <w:rPr>
          <w:rFonts w:ascii="Times New Roman" w:eastAsia="宋体" w:hAnsi="Times New Roman" w:cs="Times New Roman"/>
          <w:sz w:val="18"/>
          <w:szCs w:val="18"/>
        </w:rPr>
      </w:pPr>
      <w:r w:rsidRPr="00DF7824">
        <w:rPr>
          <w:rFonts w:ascii="Times New Roman" w:eastAsia="宋体" w:hAnsi="Times New Roman" w:cs="Times New Roman"/>
          <w:sz w:val="18"/>
          <w:szCs w:val="18"/>
        </w:rPr>
        <w:t>图</w:t>
      </w:r>
      <w:r w:rsidRPr="00DF7824">
        <w:rPr>
          <w:rFonts w:ascii="Times New Roman" w:eastAsia="宋体" w:hAnsi="Times New Roman" w:cs="Times New Roman"/>
          <w:sz w:val="18"/>
          <w:szCs w:val="18"/>
        </w:rPr>
        <w:t xml:space="preserve">4 </w:t>
      </w:r>
      <w:r w:rsidR="00125351" w:rsidRPr="00DF7824">
        <w:rPr>
          <w:rFonts w:ascii="Times New Roman" w:eastAsia="宋体" w:hAnsi="Times New Roman" w:cs="Times New Roman"/>
          <w:sz w:val="18"/>
          <w:szCs w:val="18"/>
        </w:rPr>
        <w:t>复杂背景流测试场景</w:t>
      </w:r>
    </w:p>
    <w:p w:rsidR="006109F0" w:rsidRPr="00DF7824" w:rsidRDefault="00125351" w:rsidP="00125351">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该功能的思路是：用户可以在</w:t>
      </w:r>
      <w:r w:rsidRPr="00DF7824">
        <w:rPr>
          <w:rFonts w:ascii="Times New Roman" w:eastAsia="宋体" w:hAnsi="Times New Roman" w:cs="Times New Roman"/>
          <w:sz w:val="21"/>
          <w:szCs w:val="21"/>
        </w:rPr>
        <w:t>Linux</w:t>
      </w:r>
      <w:r w:rsidRPr="00DF7824">
        <w:rPr>
          <w:rFonts w:ascii="Times New Roman" w:eastAsia="宋体" w:hAnsi="Times New Roman" w:cs="Times New Roman"/>
          <w:sz w:val="21"/>
          <w:szCs w:val="21"/>
        </w:rPr>
        <w:t>端通过构造不同的测试报文（报文类型、大小），配置报文发送的相关参数（速率）以及设定报文发送模式（乒乓报文、周期报文），同时指定不同类型的流的发送端口。在</w:t>
      </w:r>
      <w:r w:rsidRPr="00DF7824">
        <w:rPr>
          <w:rFonts w:ascii="Times New Roman" w:eastAsia="宋体" w:hAnsi="Times New Roman" w:cs="Times New Roman"/>
          <w:sz w:val="21"/>
          <w:szCs w:val="21"/>
        </w:rPr>
        <w:t>FPGA</w:t>
      </w:r>
      <w:r w:rsidRPr="00DF7824">
        <w:rPr>
          <w:rFonts w:ascii="Times New Roman" w:eastAsia="宋体" w:hAnsi="Times New Roman" w:cs="Times New Roman"/>
          <w:sz w:val="21"/>
          <w:szCs w:val="21"/>
        </w:rPr>
        <w:t>上根据</w:t>
      </w:r>
      <w:r w:rsidRPr="00DF7824">
        <w:rPr>
          <w:rFonts w:ascii="Times New Roman" w:eastAsia="宋体" w:hAnsi="Times New Roman" w:cs="Times New Roman"/>
          <w:sz w:val="21"/>
          <w:szCs w:val="21"/>
        </w:rPr>
        <w:t>Linux</w:t>
      </w:r>
      <w:proofErr w:type="gramStart"/>
      <w:r w:rsidRPr="00DF7824">
        <w:rPr>
          <w:rFonts w:ascii="Times New Roman" w:eastAsia="宋体" w:hAnsi="Times New Roman" w:cs="Times New Roman"/>
          <w:sz w:val="21"/>
          <w:szCs w:val="21"/>
        </w:rPr>
        <w:t>端用户</w:t>
      </w:r>
      <w:proofErr w:type="gramEnd"/>
      <w:r w:rsidRPr="00DF7824">
        <w:rPr>
          <w:rFonts w:ascii="Times New Roman" w:eastAsia="宋体" w:hAnsi="Times New Roman" w:cs="Times New Roman"/>
          <w:sz w:val="21"/>
          <w:szCs w:val="21"/>
        </w:rPr>
        <w:t>设定来实现流量的精确、高性能发送。</w:t>
      </w:r>
    </w:p>
    <w:p w:rsidR="00042EE4" w:rsidRPr="00DF7824" w:rsidRDefault="00042EE4" w:rsidP="00042EE4">
      <w:pPr>
        <w:pStyle w:val="2"/>
        <w:rPr>
          <w:rFonts w:ascii="Times New Roman" w:eastAsia="宋体" w:hAnsi="Times New Roman" w:cs="Times New Roman"/>
          <w:sz w:val="28"/>
          <w:szCs w:val="28"/>
        </w:rPr>
      </w:pPr>
      <w:r w:rsidRPr="00DF7824">
        <w:rPr>
          <w:rFonts w:ascii="Times New Roman" w:eastAsia="宋体" w:hAnsi="Times New Roman" w:cs="Times New Roman"/>
          <w:sz w:val="28"/>
          <w:szCs w:val="28"/>
        </w:rPr>
        <w:lastRenderedPageBreak/>
        <w:t xml:space="preserve">2.2 </w:t>
      </w:r>
      <w:r w:rsidRPr="00DF7824">
        <w:rPr>
          <w:rFonts w:ascii="Times New Roman" w:eastAsia="宋体" w:hAnsi="Times New Roman" w:cs="Times New Roman"/>
          <w:sz w:val="28"/>
          <w:szCs w:val="28"/>
        </w:rPr>
        <w:t>流量回放</w:t>
      </w:r>
    </w:p>
    <w:p w:rsidR="009E411B" w:rsidRPr="00DF7824" w:rsidRDefault="00E967D6" w:rsidP="008379AA">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在</w:t>
      </w:r>
      <w:r w:rsidRPr="00DF7824">
        <w:rPr>
          <w:rFonts w:ascii="Times New Roman" w:eastAsia="宋体" w:hAnsi="Times New Roman" w:cs="Times New Roman"/>
          <w:sz w:val="21"/>
          <w:szCs w:val="21"/>
        </w:rPr>
        <w:t>FAST-ANT 1.0</w:t>
      </w:r>
      <w:r w:rsidRPr="00DF7824">
        <w:rPr>
          <w:rFonts w:ascii="Times New Roman" w:eastAsia="宋体" w:hAnsi="Times New Roman" w:cs="Times New Roman"/>
          <w:sz w:val="21"/>
          <w:szCs w:val="21"/>
        </w:rPr>
        <w:t>中</w:t>
      </w:r>
      <w:r w:rsidR="00F476F1" w:rsidRPr="00DF7824">
        <w:rPr>
          <w:rFonts w:ascii="Times New Roman" w:eastAsia="宋体" w:hAnsi="Times New Roman" w:cs="Times New Roman"/>
          <w:sz w:val="21"/>
          <w:szCs w:val="21"/>
        </w:rPr>
        <w:t>，对于</w:t>
      </w:r>
      <w:r w:rsidR="00514177" w:rsidRPr="00DF7824">
        <w:rPr>
          <w:rFonts w:ascii="Times New Roman" w:eastAsia="宋体" w:hAnsi="Times New Roman" w:cs="Times New Roman"/>
          <w:sz w:val="21"/>
          <w:szCs w:val="21"/>
        </w:rPr>
        <w:t>捕获到的报文，我们仅统计报文个数、吞吐量以及计算指定类型报文的延迟。当获取了以上统计数据后，捕获到的报文将被丢弃。但在某些测试场景中，例如：在相同测试场景中对比不同算法的效果或不同设备的性能，需要保存某一时间段内所捕获到的所有报文并再次使用；或是在测试结束后，对某一时段产生的流量进行进一步分析来获取网络的某一时段状态。</w:t>
      </w:r>
    </w:p>
    <w:p w:rsidR="00514177" w:rsidRPr="00DF7824" w:rsidRDefault="00514177" w:rsidP="008379AA">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因此，在</w:t>
      </w:r>
      <w:r w:rsidRPr="00DF7824">
        <w:rPr>
          <w:rFonts w:ascii="Times New Roman" w:eastAsia="宋体" w:hAnsi="Times New Roman" w:cs="Times New Roman"/>
          <w:sz w:val="21"/>
          <w:szCs w:val="21"/>
        </w:rPr>
        <w:t>FAST-ANT 2.0</w:t>
      </w:r>
      <w:r w:rsidRPr="00DF7824">
        <w:rPr>
          <w:rFonts w:ascii="Times New Roman" w:eastAsia="宋体" w:hAnsi="Times New Roman" w:cs="Times New Roman"/>
          <w:sz w:val="21"/>
          <w:szCs w:val="21"/>
        </w:rPr>
        <w:t>中，我们</w:t>
      </w:r>
      <w:r w:rsidR="002758CE" w:rsidRPr="00DF7824">
        <w:rPr>
          <w:rFonts w:ascii="Times New Roman" w:eastAsia="宋体" w:hAnsi="Times New Roman" w:cs="Times New Roman"/>
          <w:sz w:val="21"/>
          <w:szCs w:val="21"/>
        </w:rPr>
        <w:t>将支持流量回放。该功能的思路是：用户需要在</w:t>
      </w:r>
      <w:r w:rsidR="002758CE" w:rsidRPr="00DF7824">
        <w:rPr>
          <w:rFonts w:ascii="Times New Roman" w:eastAsia="宋体" w:hAnsi="Times New Roman" w:cs="Times New Roman"/>
          <w:sz w:val="21"/>
          <w:szCs w:val="21"/>
        </w:rPr>
        <w:t>Linux</w:t>
      </w:r>
      <w:r w:rsidR="002758CE" w:rsidRPr="00DF7824">
        <w:rPr>
          <w:rFonts w:ascii="Times New Roman" w:eastAsia="宋体" w:hAnsi="Times New Roman" w:cs="Times New Roman"/>
          <w:sz w:val="21"/>
          <w:szCs w:val="21"/>
        </w:rPr>
        <w:t>端设定捕获报文类型</w:t>
      </w:r>
      <w:r w:rsidR="00B642BF" w:rsidRPr="00DF7824">
        <w:rPr>
          <w:rFonts w:ascii="Times New Roman" w:eastAsia="宋体" w:hAnsi="Times New Roman" w:cs="Times New Roman"/>
          <w:sz w:val="21"/>
          <w:szCs w:val="21"/>
        </w:rPr>
        <w:t>、</w:t>
      </w:r>
      <w:r w:rsidR="002758CE" w:rsidRPr="00DF7824">
        <w:rPr>
          <w:rFonts w:ascii="Times New Roman" w:eastAsia="宋体" w:hAnsi="Times New Roman" w:cs="Times New Roman"/>
          <w:sz w:val="21"/>
          <w:szCs w:val="21"/>
        </w:rPr>
        <w:t>捕获时间段</w:t>
      </w:r>
      <w:r w:rsidR="00B642BF" w:rsidRPr="00DF7824">
        <w:rPr>
          <w:rFonts w:ascii="Times New Roman" w:eastAsia="宋体" w:hAnsi="Times New Roman" w:cs="Times New Roman"/>
          <w:sz w:val="21"/>
          <w:szCs w:val="21"/>
        </w:rPr>
        <w:t>或捕获报文个数</w:t>
      </w:r>
      <w:r w:rsidR="002758CE" w:rsidRPr="00DF7824">
        <w:rPr>
          <w:rFonts w:ascii="Times New Roman" w:eastAsia="宋体" w:hAnsi="Times New Roman" w:cs="Times New Roman"/>
          <w:sz w:val="21"/>
          <w:szCs w:val="21"/>
        </w:rPr>
        <w:t>；在</w:t>
      </w:r>
      <w:r w:rsidR="002758CE" w:rsidRPr="00DF7824">
        <w:rPr>
          <w:rFonts w:ascii="Times New Roman" w:eastAsia="宋体" w:hAnsi="Times New Roman" w:cs="Times New Roman"/>
          <w:sz w:val="21"/>
          <w:szCs w:val="21"/>
        </w:rPr>
        <w:t>FPGA</w:t>
      </w:r>
      <w:r w:rsidR="002758CE" w:rsidRPr="00DF7824">
        <w:rPr>
          <w:rFonts w:ascii="Times New Roman" w:eastAsia="宋体" w:hAnsi="Times New Roman" w:cs="Times New Roman"/>
          <w:sz w:val="21"/>
          <w:szCs w:val="21"/>
        </w:rPr>
        <w:t>中根据</w:t>
      </w:r>
      <w:r w:rsidR="00B642BF" w:rsidRPr="00DF7824">
        <w:rPr>
          <w:rFonts w:ascii="Times New Roman" w:eastAsia="宋体" w:hAnsi="Times New Roman" w:cs="Times New Roman"/>
          <w:sz w:val="21"/>
          <w:szCs w:val="21"/>
        </w:rPr>
        <w:t>设定的捕获参数，将捕获的报文存储在硬件上，允许用户在</w:t>
      </w:r>
      <w:r w:rsidR="00B642BF" w:rsidRPr="00DF7824">
        <w:rPr>
          <w:rFonts w:ascii="Times New Roman" w:eastAsia="宋体" w:hAnsi="Times New Roman" w:cs="Times New Roman"/>
          <w:sz w:val="21"/>
          <w:szCs w:val="21"/>
        </w:rPr>
        <w:t>Linux</w:t>
      </w:r>
      <w:r w:rsidR="00B642BF" w:rsidRPr="00DF7824">
        <w:rPr>
          <w:rFonts w:ascii="Times New Roman" w:eastAsia="宋体" w:hAnsi="Times New Roman" w:cs="Times New Roman"/>
          <w:sz w:val="21"/>
          <w:szCs w:val="21"/>
        </w:rPr>
        <w:t>端读取存储的报文生成可视化结果并用于后续的分析。</w:t>
      </w:r>
    </w:p>
    <w:p w:rsidR="00042EE4" w:rsidRPr="00DF7824" w:rsidRDefault="00042EE4" w:rsidP="00042EE4">
      <w:pPr>
        <w:pStyle w:val="2"/>
        <w:rPr>
          <w:rFonts w:ascii="Times New Roman" w:eastAsia="宋体" w:hAnsi="Times New Roman" w:cs="Times New Roman"/>
          <w:sz w:val="28"/>
          <w:szCs w:val="28"/>
        </w:rPr>
      </w:pPr>
      <w:r w:rsidRPr="00DF7824">
        <w:rPr>
          <w:rFonts w:ascii="Times New Roman" w:eastAsia="宋体" w:hAnsi="Times New Roman" w:cs="Times New Roman"/>
          <w:sz w:val="28"/>
          <w:szCs w:val="28"/>
        </w:rPr>
        <w:t xml:space="preserve">2.3 </w:t>
      </w:r>
      <w:r w:rsidR="009E411B" w:rsidRPr="00DF7824">
        <w:rPr>
          <w:rFonts w:ascii="Times New Roman" w:eastAsia="宋体" w:hAnsi="Times New Roman" w:cs="Times New Roman"/>
          <w:sz w:val="28"/>
          <w:szCs w:val="28"/>
        </w:rPr>
        <w:t>FAST-ANT 1.0</w:t>
      </w:r>
      <w:r w:rsidR="009E411B" w:rsidRPr="00DF7824">
        <w:rPr>
          <w:rFonts w:ascii="Times New Roman" w:eastAsia="宋体" w:hAnsi="Times New Roman" w:cs="Times New Roman"/>
          <w:sz w:val="28"/>
          <w:szCs w:val="28"/>
        </w:rPr>
        <w:t>测试功能</w:t>
      </w:r>
    </w:p>
    <w:p w:rsidR="009E411B" w:rsidRPr="00DF7824" w:rsidRDefault="00E967D6" w:rsidP="008379AA">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FAST-ANT 2.0</w:t>
      </w:r>
      <w:r w:rsidRPr="00DF7824">
        <w:rPr>
          <w:rFonts w:ascii="Times New Roman" w:eastAsia="宋体" w:hAnsi="Times New Roman" w:cs="Times New Roman"/>
          <w:sz w:val="21"/>
          <w:szCs w:val="21"/>
        </w:rPr>
        <w:t>将继续支持</w:t>
      </w:r>
      <w:r w:rsidRPr="00DF7824">
        <w:rPr>
          <w:rFonts w:ascii="Times New Roman" w:eastAsia="宋体" w:hAnsi="Times New Roman" w:cs="Times New Roman"/>
          <w:sz w:val="21"/>
          <w:szCs w:val="21"/>
        </w:rPr>
        <w:t>FAST-ANT 1.0</w:t>
      </w:r>
      <w:r w:rsidRPr="00DF7824">
        <w:rPr>
          <w:rFonts w:ascii="Times New Roman" w:eastAsia="宋体" w:hAnsi="Times New Roman" w:cs="Times New Roman"/>
          <w:sz w:val="21"/>
          <w:szCs w:val="21"/>
        </w:rPr>
        <w:t>中所提供的测试功能，包括：时延、吞吐量等相关测试功能和内容。</w:t>
      </w:r>
    </w:p>
    <w:p w:rsidR="005B4D26" w:rsidRPr="00DF7824" w:rsidRDefault="005B4D26" w:rsidP="005B4D26">
      <w:pPr>
        <w:pStyle w:val="1"/>
        <w:rPr>
          <w:rFonts w:ascii="Times New Roman" w:eastAsia="宋体" w:hAnsi="Times New Roman" w:cs="Times New Roman"/>
          <w:sz w:val="32"/>
          <w:szCs w:val="32"/>
        </w:rPr>
      </w:pPr>
      <w:r w:rsidRPr="00DF7824">
        <w:rPr>
          <w:rFonts w:ascii="Times New Roman" w:eastAsia="宋体" w:hAnsi="Times New Roman" w:cs="Times New Roman"/>
          <w:sz w:val="32"/>
          <w:szCs w:val="32"/>
        </w:rPr>
        <w:t xml:space="preserve">3 </w:t>
      </w:r>
      <w:r w:rsidRPr="00DF7824">
        <w:rPr>
          <w:rFonts w:ascii="Times New Roman" w:eastAsia="宋体" w:hAnsi="Times New Roman" w:cs="Times New Roman"/>
          <w:sz w:val="32"/>
          <w:szCs w:val="32"/>
        </w:rPr>
        <w:t>总体架构</w:t>
      </w:r>
    </w:p>
    <w:p w:rsidR="00B642BF" w:rsidRPr="00DF7824" w:rsidRDefault="00AB10D7" w:rsidP="00B642BF">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FAST-ANT 2.0</w:t>
      </w:r>
      <w:r w:rsidRPr="00DF7824">
        <w:rPr>
          <w:rFonts w:ascii="Times New Roman" w:eastAsia="宋体" w:hAnsi="Times New Roman" w:cs="Times New Roman"/>
          <w:sz w:val="21"/>
          <w:szCs w:val="21"/>
        </w:rPr>
        <w:t>基于</w:t>
      </w:r>
      <w:r w:rsidRPr="00DF7824">
        <w:rPr>
          <w:rFonts w:ascii="Times New Roman" w:eastAsia="宋体" w:hAnsi="Times New Roman" w:cs="Times New Roman"/>
          <w:sz w:val="21"/>
          <w:szCs w:val="21"/>
        </w:rPr>
        <w:t>FAST</w:t>
      </w:r>
      <w:r w:rsidRPr="00DF7824">
        <w:rPr>
          <w:rFonts w:ascii="Times New Roman" w:eastAsia="宋体" w:hAnsi="Times New Roman" w:cs="Times New Roman"/>
          <w:sz w:val="21"/>
          <w:szCs w:val="21"/>
        </w:rPr>
        <w:t>平台设计开发，分别在软硬件层面借助了</w:t>
      </w:r>
      <w:r w:rsidRPr="00DF7824">
        <w:rPr>
          <w:rFonts w:ascii="Times New Roman" w:eastAsia="宋体" w:hAnsi="Times New Roman" w:cs="Times New Roman"/>
          <w:sz w:val="21"/>
          <w:szCs w:val="21"/>
        </w:rPr>
        <w:t>FAST</w:t>
      </w:r>
      <w:r w:rsidRPr="00DF7824">
        <w:rPr>
          <w:rFonts w:ascii="Times New Roman" w:eastAsia="宋体" w:hAnsi="Times New Roman" w:cs="Times New Roman"/>
          <w:sz w:val="21"/>
          <w:szCs w:val="21"/>
        </w:rPr>
        <w:t>所提供的数据结构、接口函数以及</w:t>
      </w:r>
      <w:r w:rsidRPr="00DF7824">
        <w:rPr>
          <w:rFonts w:ascii="Times New Roman" w:eastAsia="宋体" w:hAnsi="Times New Roman" w:cs="Times New Roman"/>
          <w:sz w:val="21"/>
          <w:szCs w:val="21"/>
        </w:rPr>
        <w:t>FPGA OS</w:t>
      </w:r>
      <w:r w:rsidRPr="00DF7824">
        <w:rPr>
          <w:rFonts w:ascii="Times New Roman" w:eastAsia="宋体" w:hAnsi="Times New Roman" w:cs="Times New Roman"/>
          <w:sz w:val="21"/>
          <w:szCs w:val="21"/>
        </w:rPr>
        <w:t>和</w:t>
      </w:r>
      <w:r w:rsidRPr="00DF7824">
        <w:rPr>
          <w:rFonts w:ascii="Times New Roman" w:eastAsia="宋体" w:hAnsi="Times New Roman" w:cs="Times New Roman"/>
          <w:sz w:val="21"/>
          <w:szCs w:val="21"/>
        </w:rPr>
        <w:t>UM</w:t>
      </w:r>
      <w:r w:rsidRPr="00DF7824">
        <w:rPr>
          <w:rFonts w:ascii="Times New Roman" w:eastAsia="宋体" w:hAnsi="Times New Roman" w:cs="Times New Roman"/>
          <w:sz w:val="21"/>
          <w:szCs w:val="21"/>
        </w:rPr>
        <w:t>中的部分代码（根据扩充功能去掉</w:t>
      </w:r>
      <w:r w:rsidRPr="00DF7824">
        <w:rPr>
          <w:rFonts w:ascii="Times New Roman" w:eastAsia="宋体" w:hAnsi="Times New Roman" w:cs="Times New Roman"/>
          <w:sz w:val="21"/>
          <w:szCs w:val="21"/>
        </w:rPr>
        <w:t>UM</w:t>
      </w:r>
      <w:r w:rsidRPr="00DF7824">
        <w:rPr>
          <w:rFonts w:ascii="Times New Roman" w:eastAsia="宋体" w:hAnsi="Times New Roman" w:cs="Times New Roman"/>
          <w:sz w:val="21"/>
          <w:szCs w:val="21"/>
        </w:rPr>
        <w:t>流水线中部分不需要的功能模块）。</w:t>
      </w:r>
      <w:r w:rsidR="00145D02" w:rsidRPr="00DF7824">
        <w:rPr>
          <w:rFonts w:ascii="Times New Roman" w:eastAsia="宋体" w:hAnsi="Times New Roman" w:cs="Times New Roman"/>
          <w:sz w:val="21"/>
          <w:szCs w:val="21"/>
        </w:rPr>
        <w:t>原型系统在</w:t>
      </w:r>
      <w:r w:rsidR="00145D02" w:rsidRPr="00DF7824">
        <w:rPr>
          <w:rFonts w:ascii="Times New Roman" w:eastAsia="宋体" w:hAnsi="Times New Roman" w:cs="Times New Roman"/>
          <w:sz w:val="21"/>
          <w:szCs w:val="21"/>
        </w:rPr>
        <w:t>OpenBox-S4</w:t>
      </w:r>
      <w:r w:rsidR="00145D02" w:rsidRPr="00DF7824">
        <w:rPr>
          <w:rFonts w:ascii="Times New Roman" w:eastAsia="宋体" w:hAnsi="Times New Roman" w:cs="Times New Roman"/>
          <w:sz w:val="21"/>
          <w:szCs w:val="21"/>
        </w:rPr>
        <w:t>上进行开发。</w:t>
      </w:r>
    </w:p>
    <w:p w:rsidR="00E31D9E" w:rsidRPr="00DF7824" w:rsidRDefault="00145D02" w:rsidP="00B642BF">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在分析上述功能后，我们发现不同功能之间的相关性较低，代码可复用部分较少，在同一硬件流水线上实现所有功能难度较大。因此，我们采用软件端统一化、</w:t>
      </w:r>
      <w:proofErr w:type="gramStart"/>
      <w:r w:rsidRPr="00DF7824">
        <w:rPr>
          <w:rFonts w:ascii="Times New Roman" w:eastAsia="宋体" w:hAnsi="Times New Roman" w:cs="Times New Roman"/>
          <w:sz w:val="21"/>
          <w:szCs w:val="21"/>
        </w:rPr>
        <w:t>硬件端可重构</w:t>
      </w:r>
      <w:proofErr w:type="gramEnd"/>
      <w:r w:rsidRPr="00DF7824">
        <w:rPr>
          <w:rFonts w:ascii="Times New Roman" w:eastAsia="宋体" w:hAnsi="Times New Roman" w:cs="Times New Roman"/>
          <w:sz w:val="21"/>
          <w:szCs w:val="21"/>
        </w:rPr>
        <w:t>化的设计思想</w:t>
      </w:r>
      <w:r w:rsidR="00E31D9E" w:rsidRPr="00DF7824">
        <w:rPr>
          <w:rFonts w:ascii="Times New Roman" w:eastAsia="宋体" w:hAnsi="Times New Roman" w:cs="Times New Roman"/>
          <w:sz w:val="21"/>
          <w:szCs w:val="21"/>
        </w:rPr>
        <w:t>。</w:t>
      </w:r>
    </w:p>
    <w:p w:rsidR="00145D02" w:rsidRPr="00DF7824" w:rsidRDefault="00146F7B" w:rsidP="00B642BF">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在软件端的设计开发中，基于</w:t>
      </w:r>
      <w:r w:rsidRPr="00DF7824">
        <w:rPr>
          <w:rFonts w:ascii="Times New Roman" w:eastAsia="宋体" w:hAnsi="Times New Roman" w:cs="Times New Roman"/>
          <w:sz w:val="21"/>
          <w:szCs w:val="21"/>
        </w:rPr>
        <w:t>FAST</w:t>
      </w:r>
      <w:r w:rsidRPr="00DF7824">
        <w:rPr>
          <w:rFonts w:ascii="Times New Roman" w:eastAsia="宋体" w:hAnsi="Times New Roman" w:cs="Times New Roman"/>
          <w:sz w:val="21"/>
          <w:szCs w:val="21"/>
        </w:rPr>
        <w:t>提供的接口函数，用户通过在图形界面上选取测试功能并配置相应的测试参数。配置信息通过接口函数配置到硬件</w:t>
      </w:r>
      <w:r w:rsidRPr="00DF7824">
        <w:rPr>
          <w:rFonts w:ascii="Times New Roman" w:eastAsia="宋体" w:hAnsi="Times New Roman" w:cs="Times New Roman"/>
          <w:sz w:val="21"/>
          <w:szCs w:val="21"/>
        </w:rPr>
        <w:t>FPGA</w:t>
      </w:r>
      <w:r w:rsidRPr="00DF7824">
        <w:rPr>
          <w:rFonts w:ascii="Times New Roman" w:eastAsia="宋体" w:hAnsi="Times New Roman" w:cs="Times New Roman"/>
          <w:sz w:val="21"/>
          <w:szCs w:val="21"/>
        </w:rPr>
        <w:t>上。底层的具体实现细节对用户屏蔽，用户只需要在图形化界面上进行操作即可获取预期的测试功能和结果。软件端在标准的</w:t>
      </w:r>
      <w:r w:rsidRPr="00DF7824">
        <w:rPr>
          <w:rFonts w:ascii="Times New Roman" w:eastAsia="宋体" w:hAnsi="Times New Roman" w:cs="Times New Roman"/>
          <w:sz w:val="21"/>
          <w:szCs w:val="21"/>
        </w:rPr>
        <w:t>Linux</w:t>
      </w:r>
      <w:r w:rsidRPr="00DF7824">
        <w:rPr>
          <w:rFonts w:ascii="Times New Roman" w:eastAsia="宋体" w:hAnsi="Times New Roman" w:cs="Times New Roman"/>
          <w:sz w:val="21"/>
          <w:szCs w:val="21"/>
        </w:rPr>
        <w:t>机器上开发，</w:t>
      </w:r>
      <w:r w:rsidR="00D909FD" w:rsidRPr="00DF7824">
        <w:rPr>
          <w:rFonts w:ascii="Times New Roman" w:eastAsia="宋体" w:hAnsi="Times New Roman" w:cs="Times New Roman"/>
          <w:sz w:val="21"/>
          <w:szCs w:val="21"/>
        </w:rPr>
        <w:t>可移植到任意</w:t>
      </w:r>
      <w:r w:rsidR="00D909FD" w:rsidRPr="00DF7824">
        <w:rPr>
          <w:rFonts w:ascii="Times New Roman" w:eastAsia="宋体" w:hAnsi="Times New Roman" w:cs="Times New Roman"/>
          <w:sz w:val="21"/>
          <w:szCs w:val="21"/>
        </w:rPr>
        <w:t>Linux</w:t>
      </w:r>
      <w:r w:rsidR="00D909FD" w:rsidRPr="00DF7824">
        <w:rPr>
          <w:rFonts w:ascii="Times New Roman" w:eastAsia="宋体" w:hAnsi="Times New Roman" w:cs="Times New Roman"/>
          <w:sz w:val="21"/>
          <w:szCs w:val="21"/>
        </w:rPr>
        <w:t>机器上运行。</w:t>
      </w:r>
    </w:p>
    <w:p w:rsidR="00D909FD" w:rsidRPr="00DF7824" w:rsidRDefault="00D909FD" w:rsidP="00B642BF">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在硬件端的设计开发中，针对每一个功能生成对应的二进制烧录文件。根据软件</w:t>
      </w:r>
      <w:proofErr w:type="gramStart"/>
      <w:r w:rsidRPr="00DF7824">
        <w:rPr>
          <w:rFonts w:ascii="Times New Roman" w:eastAsia="宋体" w:hAnsi="Times New Roman" w:cs="Times New Roman"/>
          <w:sz w:val="21"/>
          <w:szCs w:val="21"/>
        </w:rPr>
        <w:t>端用户</w:t>
      </w:r>
      <w:proofErr w:type="gramEnd"/>
      <w:r w:rsidRPr="00DF7824">
        <w:rPr>
          <w:rFonts w:ascii="Times New Roman" w:eastAsia="宋体" w:hAnsi="Times New Roman" w:cs="Times New Roman"/>
          <w:sz w:val="21"/>
          <w:szCs w:val="21"/>
        </w:rPr>
        <w:t>给出的具体需求，通过脚本文件自动烧入相应功能所对应的烧录文件，从而动态重构硬件部</w:t>
      </w:r>
      <w:r w:rsidRPr="00DF7824">
        <w:rPr>
          <w:rFonts w:ascii="Times New Roman" w:eastAsia="宋体" w:hAnsi="Times New Roman" w:cs="Times New Roman"/>
          <w:sz w:val="21"/>
          <w:szCs w:val="21"/>
        </w:rPr>
        <w:lastRenderedPageBreak/>
        <w:t>分。采用这样的设计方式可以充分发挥硬件性能，资源利用最大化。同时，不同功能之间不存在影响干扰，为将来扩充新的功能提供便利。</w:t>
      </w:r>
    </w:p>
    <w:p w:rsidR="005F5EC2" w:rsidRPr="00DF7824" w:rsidRDefault="005F5EC2" w:rsidP="00B642BF">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本章</w:t>
      </w:r>
      <w:r w:rsidR="00C74E41" w:rsidRPr="00DF7824">
        <w:rPr>
          <w:rFonts w:ascii="Times New Roman" w:eastAsia="宋体" w:hAnsi="Times New Roman" w:cs="Times New Roman"/>
          <w:sz w:val="21"/>
          <w:szCs w:val="21"/>
        </w:rPr>
        <w:t>首先</w:t>
      </w:r>
      <w:r w:rsidRPr="00DF7824">
        <w:rPr>
          <w:rFonts w:ascii="Times New Roman" w:eastAsia="宋体" w:hAnsi="Times New Roman" w:cs="Times New Roman"/>
          <w:sz w:val="21"/>
          <w:szCs w:val="21"/>
        </w:rPr>
        <w:t>介绍</w:t>
      </w:r>
      <w:r w:rsidRPr="00DF7824">
        <w:rPr>
          <w:rFonts w:ascii="Times New Roman" w:eastAsia="宋体" w:hAnsi="Times New Roman" w:cs="Times New Roman"/>
          <w:sz w:val="21"/>
          <w:szCs w:val="21"/>
        </w:rPr>
        <w:t>FAST-ANT 2.0</w:t>
      </w:r>
      <w:r w:rsidRPr="00DF7824">
        <w:rPr>
          <w:rFonts w:ascii="Times New Roman" w:eastAsia="宋体" w:hAnsi="Times New Roman" w:cs="Times New Roman"/>
          <w:sz w:val="21"/>
          <w:szCs w:val="21"/>
        </w:rPr>
        <w:t>的软件架构设计</w:t>
      </w:r>
      <w:r w:rsidR="00C74E41" w:rsidRPr="00DF7824">
        <w:rPr>
          <w:rFonts w:ascii="Times New Roman" w:eastAsia="宋体" w:hAnsi="Times New Roman" w:cs="Times New Roman"/>
          <w:sz w:val="21"/>
          <w:szCs w:val="21"/>
        </w:rPr>
        <w:t>。接着，根据不同的功能给出相对应的硬件设计</w:t>
      </w:r>
      <w:r w:rsidRPr="00DF7824">
        <w:rPr>
          <w:rFonts w:ascii="Times New Roman" w:eastAsia="宋体" w:hAnsi="Times New Roman" w:cs="Times New Roman"/>
          <w:sz w:val="21"/>
          <w:szCs w:val="21"/>
        </w:rPr>
        <w:t>。</w:t>
      </w:r>
    </w:p>
    <w:p w:rsidR="00F566DC" w:rsidRPr="00DF7824" w:rsidRDefault="00042EE4" w:rsidP="00042EE4">
      <w:pPr>
        <w:pStyle w:val="2"/>
        <w:rPr>
          <w:rFonts w:ascii="Times New Roman" w:eastAsia="宋体" w:hAnsi="Times New Roman" w:cs="Times New Roman"/>
          <w:sz w:val="28"/>
          <w:szCs w:val="28"/>
        </w:rPr>
      </w:pPr>
      <w:r w:rsidRPr="00DF7824">
        <w:rPr>
          <w:rFonts w:ascii="Times New Roman" w:eastAsia="宋体" w:hAnsi="Times New Roman" w:cs="Times New Roman"/>
          <w:sz w:val="28"/>
          <w:szCs w:val="28"/>
        </w:rPr>
        <w:t>3.1 FAST-ANT 2.0</w:t>
      </w:r>
      <w:r w:rsidRPr="00DF7824">
        <w:rPr>
          <w:rFonts w:ascii="Times New Roman" w:eastAsia="宋体" w:hAnsi="Times New Roman" w:cs="Times New Roman"/>
          <w:sz w:val="28"/>
          <w:szCs w:val="28"/>
        </w:rPr>
        <w:t>软件架构</w:t>
      </w:r>
    </w:p>
    <w:p w:rsidR="00042EE4" w:rsidRPr="00DF7824" w:rsidRDefault="00CC4D01" w:rsidP="008379AA">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FAST-ANT 2.0</w:t>
      </w:r>
      <w:r w:rsidRPr="00DF7824">
        <w:rPr>
          <w:rFonts w:ascii="Times New Roman" w:eastAsia="宋体" w:hAnsi="Times New Roman" w:cs="Times New Roman"/>
          <w:sz w:val="21"/>
          <w:szCs w:val="21"/>
        </w:rPr>
        <w:t>软件</w:t>
      </w:r>
      <w:proofErr w:type="gramStart"/>
      <w:r w:rsidRPr="00DF7824">
        <w:rPr>
          <w:rFonts w:ascii="Times New Roman" w:eastAsia="宋体" w:hAnsi="Times New Roman" w:cs="Times New Roman"/>
          <w:sz w:val="21"/>
          <w:szCs w:val="21"/>
        </w:rPr>
        <w:t>端用于</w:t>
      </w:r>
      <w:proofErr w:type="gramEnd"/>
      <w:r w:rsidR="005324F8" w:rsidRPr="00DF7824">
        <w:rPr>
          <w:rFonts w:ascii="Times New Roman" w:eastAsia="宋体" w:hAnsi="Times New Roman" w:cs="Times New Roman"/>
          <w:sz w:val="21"/>
          <w:szCs w:val="21"/>
        </w:rPr>
        <w:t>接收</w:t>
      </w:r>
      <w:r w:rsidRPr="00DF7824">
        <w:rPr>
          <w:rFonts w:ascii="Times New Roman" w:eastAsia="宋体" w:hAnsi="Times New Roman" w:cs="Times New Roman"/>
          <w:sz w:val="21"/>
          <w:szCs w:val="21"/>
        </w:rPr>
        <w:t>用户在可视化界面上选定的测试功能和</w:t>
      </w:r>
      <w:r w:rsidR="005324F8" w:rsidRPr="00DF7824">
        <w:rPr>
          <w:rFonts w:ascii="Times New Roman" w:eastAsia="宋体" w:hAnsi="Times New Roman" w:cs="Times New Roman"/>
          <w:sz w:val="21"/>
          <w:szCs w:val="21"/>
        </w:rPr>
        <w:t>配置的测试参数，并在测试完成后以图标和数据文字相结合的方式展示相对应的测试结果。其整体结构如图</w:t>
      </w:r>
      <w:r w:rsidR="005324F8" w:rsidRPr="00DF7824">
        <w:rPr>
          <w:rFonts w:ascii="Times New Roman" w:eastAsia="宋体" w:hAnsi="Times New Roman" w:cs="Times New Roman"/>
          <w:sz w:val="21"/>
          <w:szCs w:val="21"/>
        </w:rPr>
        <w:t>5</w:t>
      </w:r>
      <w:r w:rsidR="005324F8" w:rsidRPr="00DF7824">
        <w:rPr>
          <w:rFonts w:ascii="Times New Roman" w:eastAsia="宋体" w:hAnsi="Times New Roman" w:cs="Times New Roman"/>
          <w:sz w:val="21"/>
          <w:szCs w:val="21"/>
        </w:rPr>
        <w:t>所示。</w:t>
      </w:r>
    </w:p>
    <w:p w:rsidR="006E4FAC" w:rsidRPr="00DF7824" w:rsidRDefault="006E4FAC" w:rsidP="006E4FAC">
      <w:pPr>
        <w:jc w:val="center"/>
        <w:rPr>
          <w:rFonts w:ascii="Times New Roman" w:hAnsi="Times New Roman" w:cs="Times New Roman"/>
        </w:rPr>
      </w:pPr>
      <w:r w:rsidRPr="00DF7824">
        <w:rPr>
          <w:rFonts w:ascii="Times New Roman" w:hAnsi="Times New Roman" w:cs="Times New Roman"/>
        </w:rPr>
        <w:object w:dxaOrig="4906" w:dyaOrig="7171">
          <v:shape id="_x0000_i1027" type="#_x0000_t75" style="width:129.5pt;height:189.15pt" o:ole="">
            <v:imagedata r:id="rId13" o:title=""/>
          </v:shape>
          <o:OLEObject Type="Embed" ProgID="Visio.Drawing.15" ShapeID="_x0000_i1027" DrawAspect="Content" ObjectID="_1620374905" r:id="rId14"/>
        </w:object>
      </w:r>
    </w:p>
    <w:p w:rsidR="006E4FAC" w:rsidRPr="00DF7824" w:rsidRDefault="006E4FAC" w:rsidP="006E4FAC">
      <w:pPr>
        <w:jc w:val="center"/>
        <w:rPr>
          <w:rFonts w:ascii="Times New Roman" w:eastAsia="宋体" w:hAnsi="Times New Roman" w:cs="Times New Roman"/>
          <w:sz w:val="18"/>
          <w:szCs w:val="18"/>
        </w:rPr>
      </w:pPr>
      <w:r w:rsidRPr="00DF7824">
        <w:rPr>
          <w:rFonts w:ascii="Times New Roman" w:eastAsia="宋体" w:hAnsi="Times New Roman" w:cs="Times New Roman"/>
          <w:sz w:val="18"/>
          <w:szCs w:val="18"/>
        </w:rPr>
        <w:t>图</w:t>
      </w:r>
      <w:r w:rsidRPr="00DF7824">
        <w:rPr>
          <w:rFonts w:ascii="Times New Roman" w:eastAsia="宋体" w:hAnsi="Times New Roman" w:cs="Times New Roman"/>
          <w:sz w:val="18"/>
          <w:szCs w:val="18"/>
        </w:rPr>
        <w:t>5 FAST-ANT 2.0</w:t>
      </w:r>
      <w:r w:rsidRPr="00DF7824">
        <w:rPr>
          <w:rFonts w:ascii="Times New Roman" w:eastAsia="宋体" w:hAnsi="Times New Roman" w:cs="Times New Roman"/>
          <w:sz w:val="18"/>
          <w:szCs w:val="18"/>
        </w:rPr>
        <w:t>软件架构图</w:t>
      </w:r>
    </w:p>
    <w:p w:rsidR="006E4FAC" w:rsidRPr="00DF7824" w:rsidRDefault="00B26EB1" w:rsidP="008379AA">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FAST-ANT</w:t>
      </w:r>
      <w:r w:rsidR="00EF0995" w:rsidRPr="00DF7824">
        <w:rPr>
          <w:rFonts w:ascii="Times New Roman" w:eastAsia="宋体" w:hAnsi="Times New Roman" w:cs="Times New Roman"/>
          <w:sz w:val="21"/>
          <w:szCs w:val="21"/>
        </w:rPr>
        <w:t xml:space="preserve"> 2.0</w:t>
      </w:r>
      <w:r w:rsidR="00EF0995" w:rsidRPr="00DF7824">
        <w:rPr>
          <w:rFonts w:ascii="Times New Roman" w:eastAsia="宋体" w:hAnsi="Times New Roman" w:cs="Times New Roman"/>
          <w:sz w:val="21"/>
          <w:szCs w:val="21"/>
        </w:rPr>
        <w:t>的软件端部分基于</w:t>
      </w:r>
      <w:r w:rsidR="00EF0995" w:rsidRPr="00DF7824">
        <w:rPr>
          <w:rFonts w:ascii="Times New Roman" w:eastAsia="宋体" w:hAnsi="Times New Roman" w:cs="Times New Roman"/>
          <w:sz w:val="21"/>
          <w:szCs w:val="21"/>
        </w:rPr>
        <w:t>FAST</w:t>
      </w:r>
      <w:r w:rsidR="00EF0995" w:rsidRPr="00DF7824">
        <w:rPr>
          <w:rFonts w:ascii="Times New Roman" w:eastAsia="宋体" w:hAnsi="Times New Roman" w:cs="Times New Roman"/>
          <w:sz w:val="21"/>
          <w:szCs w:val="21"/>
        </w:rPr>
        <w:t>库所提供的</w:t>
      </w:r>
      <w:r w:rsidR="00EF0995" w:rsidRPr="00DF7824">
        <w:rPr>
          <w:rFonts w:ascii="Times New Roman" w:eastAsia="宋体" w:hAnsi="Times New Roman" w:cs="Times New Roman"/>
          <w:sz w:val="21"/>
          <w:szCs w:val="21"/>
        </w:rPr>
        <w:t>API</w:t>
      </w:r>
      <w:r w:rsidR="00EF0995" w:rsidRPr="00DF7824">
        <w:rPr>
          <w:rFonts w:ascii="Times New Roman" w:eastAsia="宋体" w:hAnsi="Times New Roman" w:cs="Times New Roman"/>
          <w:sz w:val="21"/>
          <w:szCs w:val="21"/>
        </w:rPr>
        <w:t>和数据结构，通过</w:t>
      </w:r>
      <w:r w:rsidR="00EF0995" w:rsidRPr="00DF7824">
        <w:rPr>
          <w:rFonts w:ascii="Times New Roman" w:eastAsia="宋体" w:hAnsi="Times New Roman" w:cs="Times New Roman"/>
          <w:sz w:val="21"/>
          <w:szCs w:val="21"/>
        </w:rPr>
        <w:t>Linux NIC</w:t>
      </w:r>
      <w:r w:rsidR="00EF0995" w:rsidRPr="00DF7824">
        <w:rPr>
          <w:rFonts w:ascii="Times New Roman" w:eastAsia="宋体" w:hAnsi="Times New Roman" w:cs="Times New Roman"/>
          <w:sz w:val="21"/>
          <w:szCs w:val="21"/>
        </w:rPr>
        <w:t>同硬件中</w:t>
      </w:r>
      <w:r w:rsidR="00EF0995" w:rsidRPr="00DF7824">
        <w:rPr>
          <w:rFonts w:ascii="Times New Roman" w:eastAsia="宋体" w:hAnsi="Times New Roman" w:cs="Times New Roman"/>
          <w:sz w:val="21"/>
          <w:szCs w:val="21"/>
        </w:rPr>
        <w:t>LCM</w:t>
      </w:r>
      <w:r w:rsidR="00EF0995" w:rsidRPr="00DF7824">
        <w:rPr>
          <w:rFonts w:ascii="Times New Roman" w:eastAsia="宋体" w:hAnsi="Times New Roman" w:cs="Times New Roman"/>
          <w:sz w:val="21"/>
          <w:szCs w:val="21"/>
        </w:rPr>
        <w:t>模块进行</w:t>
      </w:r>
      <w:proofErr w:type="gramStart"/>
      <w:r w:rsidR="00EF0995" w:rsidRPr="00DF7824">
        <w:rPr>
          <w:rFonts w:ascii="Times New Roman" w:eastAsia="宋体" w:hAnsi="Times New Roman" w:cs="Times New Roman"/>
          <w:sz w:val="21"/>
          <w:szCs w:val="21"/>
        </w:rPr>
        <w:t>交互来</w:t>
      </w:r>
      <w:proofErr w:type="gramEnd"/>
      <w:r w:rsidR="00EF0995" w:rsidRPr="00DF7824">
        <w:rPr>
          <w:rFonts w:ascii="Times New Roman" w:eastAsia="宋体" w:hAnsi="Times New Roman" w:cs="Times New Roman"/>
          <w:sz w:val="21"/>
          <w:szCs w:val="21"/>
        </w:rPr>
        <w:t>完成测试模式和参数的配置工作。在继承了</w:t>
      </w:r>
      <w:r w:rsidR="00EF0995" w:rsidRPr="00DF7824">
        <w:rPr>
          <w:rFonts w:ascii="Times New Roman" w:eastAsia="宋体" w:hAnsi="Times New Roman" w:cs="Times New Roman"/>
          <w:sz w:val="21"/>
          <w:szCs w:val="21"/>
        </w:rPr>
        <w:t>FAST-ANT 1.0</w:t>
      </w:r>
      <w:r w:rsidR="00EF0995" w:rsidRPr="00DF7824">
        <w:rPr>
          <w:rFonts w:ascii="Times New Roman" w:eastAsia="宋体" w:hAnsi="Times New Roman" w:cs="Times New Roman"/>
          <w:sz w:val="21"/>
          <w:szCs w:val="21"/>
        </w:rPr>
        <w:t>的基础上，将软件端从</w:t>
      </w:r>
      <w:r w:rsidR="00EF0995" w:rsidRPr="00DF7824">
        <w:rPr>
          <w:rFonts w:ascii="Times New Roman" w:eastAsia="宋体" w:hAnsi="Times New Roman" w:cs="Times New Roman"/>
          <w:sz w:val="21"/>
          <w:szCs w:val="21"/>
        </w:rPr>
        <w:t>ARM</w:t>
      </w:r>
      <w:r w:rsidR="00EF0995" w:rsidRPr="00DF7824">
        <w:rPr>
          <w:rFonts w:ascii="Times New Roman" w:eastAsia="宋体" w:hAnsi="Times New Roman" w:cs="Times New Roman"/>
          <w:sz w:val="21"/>
          <w:szCs w:val="21"/>
        </w:rPr>
        <w:t>移植至标准</w:t>
      </w:r>
      <w:r w:rsidR="00EF0995" w:rsidRPr="00DF7824">
        <w:rPr>
          <w:rFonts w:ascii="Times New Roman" w:eastAsia="宋体" w:hAnsi="Times New Roman" w:cs="Times New Roman"/>
          <w:sz w:val="21"/>
          <w:szCs w:val="21"/>
        </w:rPr>
        <w:t>Linux</w:t>
      </w:r>
      <w:r w:rsidR="00EF0995" w:rsidRPr="00DF7824">
        <w:rPr>
          <w:rFonts w:ascii="Times New Roman" w:eastAsia="宋体" w:hAnsi="Times New Roman" w:cs="Times New Roman"/>
          <w:sz w:val="21"/>
          <w:szCs w:val="21"/>
        </w:rPr>
        <w:t>机器上，并增加可视化界面，简化测试仪的使用流程，提升用户体验。</w:t>
      </w:r>
    </w:p>
    <w:p w:rsidR="00EF0995" w:rsidRPr="00DF7824" w:rsidRDefault="00EF0995" w:rsidP="008379AA">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首先，用户在提供的</w:t>
      </w:r>
      <w:r w:rsidRPr="00DF7824">
        <w:rPr>
          <w:rFonts w:ascii="Times New Roman" w:eastAsia="宋体" w:hAnsi="Times New Roman" w:cs="Times New Roman"/>
          <w:sz w:val="21"/>
          <w:szCs w:val="21"/>
        </w:rPr>
        <w:t>FAST-ANT GUI</w:t>
      </w:r>
      <w:r w:rsidRPr="00DF7824">
        <w:rPr>
          <w:rFonts w:ascii="Times New Roman" w:eastAsia="宋体" w:hAnsi="Times New Roman" w:cs="Times New Roman"/>
          <w:sz w:val="21"/>
          <w:szCs w:val="21"/>
        </w:rPr>
        <w:t>界面中选定测试功能并配置相对应的测试参数。</w:t>
      </w:r>
      <w:r w:rsidRPr="00DF7824">
        <w:rPr>
          <w:rFonts w:ascii="Times New Roman" w:eastAsia="宋体" w:hAnsi="Times New Roman" w:cs="Times New Roman"/>
          <w:sz w:val="21"/>
          <w:szCs w:val="21"/>
        </w:rPr>
        <w:t>GUI</w:t>
      </w:r>
      <w:r w:rsidRPr="00DF7824">
        <w:rPr>
          <w:rFonts w:ascii="Times New Roman" w:eastAsia="宋体" w:hAnsi="Times New Roman" w:cs="Times New Roman"/>
          <w:sz w:val="21"/>
          <w:szCs w:val="21"/>
        </w:rPr>
        <w:t>中的输入值将传递到</w:t>
      </w:r>
      <w:r w:rsidRPr="00DF7824">
        <w:rPr>
          <w:rFonts w:ascii="Times New Roman" w:eastAsia="宋体" w:hAnsi="Times New Roman" w:cs="Times New Roman"/>
          <w:sz w:val="21"/>
          <w:szCs w:val="21"/>
        </w:rPr>
        <w:t>FAST-ANT OS</w:t>
      </w:r>
      <w:r w:rsidRPr="00DF7824">
        <w:rPr>
          <w:rFonts w:ascii="Times New Roman" w:eastAsia="宋体" w:hAnsi="Times New Roman" w:cs="Times New Roman"/>
          <w:sz w:val="21"/>
          <w:szCs w:val="21"/>
        </w:rPr>
        <w:t>层，并映射到对应的</w:t>
      </w:r>
      <w:r w:rsidRPr="00DF7824">
        <w:rPr>
          <w:rFonts w:ascii="Times New Roman" w:eastAsia="宋体" w:hAnsi="Times New Roman" w:cs="Times New Roman"/>
          <w:sz w:val="21"/>
          <w:szCs w:val="21"/>
        </w:rPr>
        <w:t>FAST</w:t>
      </w:r>
      <w:r w:rsidRPr="00DF7824">
        <w:rPr>
          <w:rFonts w:ascii="Times New Roman" w:eastAsia="宋体" w:hAnsi="Times New Roman" w:cs="Times New Roman"/>
          <w:sz w:val="21"/>
          <w:szCs w:val="21"/>
        </w:rPr>
        <w:t>数据结构中；接着，将调用相应的</w:t>
      </w:r>
      <w:r w:rsidRPr="00DF7824">
        <w:rPr>
          <w:rFonts w:ascii="Times New Roman" w:eastAsia="宋体" w:hAnsi="Times New Roman" w:cs="Times New Roman"/>
          <w:sz w:val="21"/>
          <w:szCs w:val="21"/>
        </w:rPr>
        <w:t>FAST API</w:t>
      </w:r>
      <w:r w:rsidRPr="00DF7824">
        <w:rPr>
          <w:rFonts w:ascii="Times New Roman" w:eastAsia="宋体" w:hAnsi="Times New Roman" w:cs="Times New Roman"/>
          <w:sz w:val="21"/>
          <w:szCs w:val="21"/>
        </w:rPr>
        <w:t>和库，最终启动相应功能的脚本重构</w:t>
      </w:r>
      <w:r w:rsidRPr="00DF7824">
        <w:rPr>
          <w:rFonts w:ascii="Times New Roman" w:eastAsia="宋体" w:hAnsi="Times New Roman" w:cs="Times New Roman"/>
          <w:sz w:val="21"/>
          <w:szCs w:val="21"/>
        </w:rPr>
        <w:t>FPGA</w:t>
      </w:r>
      <w:r w:rsidRPr="00DF7824">
        <w:rPr>
          <w:rFonts w:ascii="Times New Roman" w:eastAsia="宋体" w:hAnsi="Times New Roman" w:cs="Times New Roman"/>
          <w:sz w:val="21"/>
          <w:szCs w:val="21"/>
        </w:rPr>
        <w:t>并将参数配置到对应的</w:t>
      </w:r>
      <w:r w:rsidRPr="00DF7824">
        <w:rPr>
          <w:rFonts w:ascii="Times New Roman" w:eastAsia="宋体" w:hAnsi="Times New Roman" w:cs="Times New Roman"/>
          <w:sz w:val="21"/>
          <w:szCs w:val="21"/>
        </w:rPr>
        <w:t>FPGA</w:t>
      </w:r>
      <w:r w:rsidRPr="00DF7824">
        <w:rPr>
          <w:rFonts w:ascii="Times New Roman" w:eastAsia="宋体" w:hAnsi="Times New Roman" w:cs="Times New Roman"/>
          <w:sz w:val="21"/>
          <w:szCs w:val="21"/>
        </w:rPr>
        <w:t>中的寄存器内；最后，</w:t>
      </w:r>
      <w:r w:rsidRPr="00DF7824">
        <w:rPr>
          <w:rFonts w:ascii="Times New Roman" w:eastAsia="宋体" w:hAnsi="Times New Roman" w:cs="Times New Roman"/>
          <w:sz w:val="21"/>
          <w:szCs w:val="21"/>
        </w:rPr>
        <w:t>FAST-ANT</w:t>
      </w:r>
      <w:r w:rsidRPr="00DF7824">
        <w:rPr>
          <w:rFonts w:ascii="Times New Roman" w:eastAsia="宋体" w:hAnsi="Times New Roman" w:cs="Times New Roman"/>
          <w:sz w:val="21"/>
          <w:szCs w:val="21"/>
        </w:rPr>
        <w:t>将同样通过调用相应的</w:t>
      </w:r>
      <w:r w:rsidRPr="00DF7824">
        <w:rPr>
          <w:rFonts w:ascii="Times New Roman" w:eastAsia="宋体" w:hAnsi="Times New Roman" w:cs="Times New Roman"/>
          <w:sz w:val="21"/>
          <w:szCs w:val="21"/>
        </w:rPr>
        <w:t>FAST API</w:t>
      </w:r>
      <w:r w:rsidRPr="00DF7824">
        <w:rPr>
          <w:rFonts w:ascii="Times New Roman" w:eastAsia="宋体" w:hAnsi="Times New Roman" w:cs="Times New Roman"/>
          <w:sz w:val="21"/>
          <w:szCs w:val="21"/>
        </w:rPr>
        <w:t>读取相关</w:t>
      </w:r>
      <w:r w:rsidRPr="00DF7824">
        <w:rPr>
          <w:rFonts w:ascii="Times New Roman" w:eastAsia="宋体" w:hAnsi="Times New Roman" w:cs="Times New Roman"/>
          <w:sz w:val="21"/>
          <w:szCs w:val="21"/>
        </w:rPr>
        <w:t>FPGA</w:t>
      </w:r>
      <w:r w:rsidRPr="00DF7824">
        <w:rPr>
          <w:rFonts w:ascii="Times New Roman" w:eastAsia="宋体" w:hAnsi="Times New Roman" w:cs="Times New Roman"/>
          <w:sz w:val="21"/>
          <w:szCs w:val="21"/>
        </w:rPr>
        <w:t>内寄存器的值，并在</w:t>
      </w:r>
      <w:r w:rsidRPr="00DF7824">
        <w:rPr>
          <w:rFonts w:ascii="Times New Roman" w:eastAsia="宋体" w:hAnsi="Times New Roman" w:cs="Times New Roman"/>
          <w:sz w:val="21"/>
          <w:szCs w:val="21"/>
        </w:rPr>
        <w:t>FAST-ANT OS</w:t>
      </w:r>
      <w:r w:rsidRPr="00DF7824">
        <w:rPr>
          <w:rFonts w:ascii="Times New Roman" w:eastAsia="宋体" w:hAnsi="Times New Roman" w:cs="Times New Roman"/>
          <w:sz w:val="21"/>
          <w:szCs w:val="21"/>
        </w:rPr>
        <w:t>层经过处理后以图标和数据文字的形式反馈至</w:t>
      </w:r>
      <w:r w:rsidRPr="00DF7824">
        <w:rPr>
          <w:rFonts w:ascii="Times New Roman" w:eastAsia="宋体" w:hAnsi="Times New Roman" w:cs="Times New Roman"/>
          <w:sz w:val="21"/>
          <w:szCs w:val="21"/>
        </w:rPr>
        <w:t>GUI</w:t>
      </w:r>
      <w:r w:rsidRPr="00DF7824">
        <w:rPr>
          <w:rFonts w:ascii="Times New Roman" w:eastAsia="宋体" w:hAnsi="Times New Roman" w:cs="Times New Roman"/>
          <w:sz w:val="21"/>
          <w:szCs w:val="21"/>
        </w:rPr>
        <w:t>界面，形成最终的测试</w:t>
      </w:r>
      <w:r w:rsidR="00C469A4" w:rsidRPr="00DF7824">
        <w:rPr>
          <w:rFonts w:ascii="Times New Roman" w:eastAsia="宋体" w:hAnsi="Times New Roman" w:cs="Times New Roman"/>
          <w:sz w:val="21"/>
          <w:szCs w:val="21"/>
        </w:rPr>
        <w:t>结果的展示。</w:t>
      </w:r>
    </w:p>
    <w:p w:rsidR="00042EE4" w:rsidRPr="00DF7824" w:rsidRDefault="00042EE4" w:rsidP="00042EE4">
      <w:pPr>
        <w:pStyle w:val="2"/>
        <w:rPr>
          <w:rFonts w:ascii="Times New Roman" w:eastAsia="宋体" w:hAnsi="Times New Roman" w:cs="Times New Roman"/>
          <w:sz w:val="28"/>
          <w:szCs w:val="28"/>
        </w:rPr>
      </w:pPr>
      <w:r w:rsidRPr="00DF7824">
        <w:rPr>
          <w:rFonts w:ascii="Times New Roman" w:eastAsia="宋体" w:hAnsi="Times New Roman" w:cs="Times New Roman"/>
          <w:sz w:val="28"/>
          <w:szCs w:val="28"/>
        </w:rPr>
        <w:lastRenderedPageBreak/>
        <w:t>3.2 FAST-ANT 2.0</w:t>
      </w:r>
      <w:r w:rsidRPr="00DF7824">
        <w:rPr>
          <w:rFonts w:ascii="Times New Roman" w:eastAsia="宋体" w:hAnsi="Times New Roman" w:cs="Times New Roman"/>
          <w:sz w:val="28"/>
          <w:szCs w:val="28"/>
        </w:rPr>
        <w:t>硬件架构</w:t>
      </w:r>
    </w:p>
    <w:p w:rsidR="00246B44" w:rsidRPr="00DF7824" w:rsidRDefault="00227931" w:rsidP="00246B44">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FAST-ANT</w:t>
      </w:r>
      <w:r w:rsidR="00BE1102" w:rsidRPr="00DF7824">
        <w:rPr>
          <w:rFonts w:ascii="Times New Roman" w:eastAsia="宋体" w:hAnsi="Times New Roman" w:cs="Times New Roman"/>
          <w:sz w:val="21"/>
          <w:szCs w:val="21"/>
        </w:rPr>
        <w:t xml:space="preserve"> 2.0</w:t>
      </w:r>
      <w:r w:rsidRPr="00DF7824">
        <w:rPr>
          <w:rFonts w:ascii="Times New Roman" w:eastAsia="宋体" w:hAnsi="Times New Roman" w:cs="Times New Roman"/>
          <w:sz w:val="21"/>
          <w:szCs w:val="21"/>
        </w:rPr>
        <w:t>的硬件部分</w:t>
      </w:r>
      <w:r w:rsidR="00246B44" w:rsidRPr="00DF7824">
        <w:rPr>
          <w:rFonts w:ascii="Times New Roman" w:eastAsia="宋体" w:hAnsi="Times New Roman" w:cs="Times New Roman"/>
          <w:sz w:val="21"/>
          <w:szCs w:val="21"/>
        </w:rPr>
        <w:t>基于</w:t>
      </w:r>
      <w:r w:rsidR="00246B44" w:rsidRPr="00DF7824">
        <w:rPr>
          <w:rFonts w:ascii="Times New Roman" w:eastAsia="宋体" w:hAnsi="Times New Roman" w:cs="Times New Roman"/>
          <w:sz w:val="21"/>
          <w:szCs w:val="21"/>
        </w:rPr>
        <w:t>FAST</w:t>
      </w:r>
      <w:r w:rsidR="00246B44" w:rsidRPr="00DF7824">
        <w:rPr>
          <w:rFonts w:ascii="Times New Roman" w:eastAsia="宋体" w:hAnsi="Times New Roman" w:cs="Times New Roman"/>
          <w:sz w:val="21"/>
          <w:szCs w:val="21"/>
        </w:rPr>
        <w:t>流水线进行开发，但是同传统的</w:t>
      </w:r>
      <w:r w:rsidR="00246B44" w:rsidRPr="00DF7824">
        <w:rPr>
          <w:rFonts w:ascii="Times New Roman" w:eastAsia="宋体" w:hAnsi="Times New Roman" w:cs="Times New Roman"/>
          <w:sz w:val="21"/>
          <w:szCs w:val="21"/>
        </w:rPr>
        <w:t>FAST</w:t>
      </w:r>
      <w:r w:rsidR="00246B44" w:rsidRPr="00DF7824">
        <w:rPr>
          <w:rFonts w:ascii="Times New Roman" w:eastAsia="宋体" w:hAnsi="Times New Roman" w:cs="Times New Roman"/>
          <w:sz w:val="21"/>
          <w:szCs w:val="21"/>
        </w:rPr>
        <w:t>流水线有所不同。</w:t>
      </w:r>
      <w:r w:rsidR="00BE1102" w:rsidRPr="00DF7824">
        <w:rPr>
          <w:rFonts w:ascii="Times New Roman" w:eastAsia="宋体" w:hAnsi="Times New Roman" w:cs="Times New Roman"/>
          <w:sz w:val="21"/>
          <w:szCs w:val="21"/>
        </w:rPr>
        <w:t>结合</w:t>
      </w:r>
      <w:r w:rsidR="00BE1102" w:rsidRPr="00DF7824">
        <w:rPr>
          <w:rFonts w:ascii="Times New Roman" w:eastAsia="宋体" w:hAnsi="Times New Roman" w:cs="Times New Roman"/>
          <w:sz w:val="21"/>
          <w:szCs w:val="21"/>
        </w:rPr>
        <w:t>FAST-ANT 2.0</w:t>
      </w:r>
      <w:r w:rsidR="00BE1102" w:rsidRPr="00DF7824">
        <w:rPr>
          <w:rFonts w:ascii="Times New Roman" w:eastAsia="宋体" w:hAnsi="Times New Roman" w:cs="Times New Roman"/>
          <w:sz w:val="21"/>
          <w:szCs w:val="21"/>
        </w:rPr>
        <w:t>所支持的新功能以及</w:t>
      </w:r>
      <w:r w:rsidR="00BE1102" w:rsidRPr="00DF7824">
        <w:rPr>
          <w:rFonts w:ascii="Times New Roman" w:eastAsia="宋体" w:hAnsi="Times New Roman" w:cs="Times New Roman"/>
          <w:sz w:val="21"/>
          <w:szCs w:val="21"/>
        </w:rPr>
        <w:t>FAST-ANT 1.0</w:t>
      </w:r>
      <w:r w:rsidR="00BE1102" w:rsidRPr="00DF7824">
        <w:rPr>
          <w:rFonts w:ascii="Times New Roman" w:eastAsia="宋体" w:hAnsi="Times New Roman" w:cs="Times New Roman"/>
          <w:sz w:val="21"/>
          <w:szCs w:val="21"/>
        </w:rPr>
        <w:t>已有的功能，我们去掉了原有五级流水线中的</w:t>
      </w:r>
      <w:r w:rsidR="00BE1102" w:rsidRPr="00DF7824">
        <w:rPr>
          <w:rFonts w:ascii="Times New Roman" w:eastAsia="宋体" w:hAnsi="Times New Roman" w:cs="Times New Roman"/>
          <w:sz w:val="21"/>
          <w:szCs w:val="21"/>
        </w:rPr>
        <w:t>GKE</w:t>
      </w:r>
      <w:r w:rsidR="00BE1102" w:rsidRPr="00DF7824">
        <w:rPr>
          <w:rFonts w:ascii="Times New Roman" w:eastAsia="宋体" w:hAnsi="Times New Roman" w:cs="Times New Roman"/>
          <w:sz w:val="21"/>
          <w:szCs w:val="21"/>
        </w:rPr>
        <w:t>和</w:t>
      </w:r>
      <w:r w:rsidR="00BE1102" w:rsidRPr="00DF7824">
        <w:rPr>
          <w:rFonts w:ascii="Times New Roman" w:eastAsia="宋体" w:hAnsi="Times New Roman" w:cs="Times New Roman"/>
          <w:sz w:val="21"/>
          <w:szCs w:val="21"/>
        </w:rPr>
        <w:t>GME</w:t>
      </w:r>
      <w:r w:rsidR="00BE1102" w:rsidRPr="00DF7824">
        <w:rPr>
          <w:rFonts w:ascii="Times New Roman" w:eastAsia="宋体" w:hAnsi="Times New Roman" w:cs="Times New Roman"/>
          <w:sz w:val="21"/>
          <w:szCs w:val="21"/>
        </w:rPr>
        <w:t>模块。同时，根据新的功能需求，不仅仅只实现单一流水线，并开发新的功能硬件功能模块。</w:t>
      </w:r>
    </w:p>
    <w:p w:rsidR="00BE1102" w:rsidRPr="00DF7824" w:rsidRDefault="00BE1102" w:rsidP="00246B44">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考虑到在</w:t>
      </w:r>
      <w:r w:rsidRPr="00DF7824">
        <w:rPr>
          <w:rFonts w:ascii="Times New Roman" w:eastAsia="宋体" w:hAnsi="Times New Roman" w:cs="Times New Roman"/>
          <w:sz w:val="21"/>
          <w:szCs w:val="21"/>
        </w:rPr>
        <w:t>FAST-ANT 2.0</w:t>
      </w:r>
      <w:r w:rsidRPr="00DF7824">
        <w:rPr>
          <w:rFonts w:ascii="Times New Roman" w:eastAsia="宋体" w:hAnsi="Times New Roman" w:cs="Times New Roman"/>
          <w:sz w:val="21"/>
          <w:szCs w:val="21"/>
        </w:rPr>
        <w:t>中采用硬件可重构的设计思想，针对不同功能将开发插入不同功能模块的扩展流水线</w:t>
      </w:r>
      <w:r w:rsidR="000273D2" w:rsidRPr="00DF7824">
        <w:rPr>
          <w:rFonts w:ascii="Times New Roman" w:eastAsia="宋体" w:hAnsi="Times New Roman" w:cs="Times New Roman"/>
          <w:sz w:val="21"/>
          <w:szCs w:val="21"/>
        </w:rPr>
        <w:t>，并形成对应的硬件烧录文件</w:t>
      </w:r>
      <w:r w:rsidRPr="00DF7824">
        <w:rPr>
          <w:rFonts w:ascii="Times New Roman" w:eastAsia="宋体" w:hAnsi="Times New Roman" w:cs="Times New Roman"/>
          <w:sz w:val="21"/>
          <w:szCs w:val="21"/>
        </w:rPr>
        <w:t>。具体内容将在</w:t>
      </w:r>
      <w:r w:rsidRPr="00DF7824">
        <w:rPr>
          <w:rFonts w:ascii="Times New Roman" w:eastAsia="宋体" w:hAnsi="Times New Roman" w:cs="Times New Roman"/>
          <w:sz w:val="21"/>
          <w:szCs w:val="21"/>
        </w:rPr>
        <w:t>3.2.1</w:t>
      </w:r>
      <w:r w:rsidRPr="00DF7824">
        <w:rPr>
          <w:rFonts w:ascii="Times New Roman" w:eastAsia="宋体" w:hAnsi="Times New Roman" w:cs="Times New Roman"/>
          <w:sz w:val="21"/>
          <w:szCs w:val="21"/>
        </w:rPr>
        <w:t>和</w:t>
      </w:r>
      <w:r w:rsidRPr="00DF7824">
        <w:rPr>
          <w:rFonts w:ascii="Times New Roman" w:eastAsia="宋体" w:hAnsi="Times New Roman" w:cs="Times New Roman"/>
          <w:sz w:val="21"/>
          <w:szCs w:val="21"/>
        </w:rPr>
        <w:t>3.2.2</w:t>
      </w:r>
      <w:r w:rsidRPr="00DF7824">
        <w:rPr>
          <w:rFonts w:ascii="Times New Roman" w:eastAsia="宋体" w:hAnsi="Times New Roman" w:cs="Times New Roman"/>
          <w:sz w:val="21"/>
          <w:szCs w:val="21"/>
        </w:rPr>
        <w:t>节中进行介绍。</w:t>
      </w:r>
    </w:p>
    <w:p w:rsidR="00042EE4" w:rsidRPr="00DF7824" w:rsidRDefault="00227931" w:rsidP="00227931">
      <w:pPr>
        <w:pStyle w:val="2"/>
        <w:rPr>
          <w:rFonts w:ascii="Times New Roman" w:eastAsia="宋体" w:hAnsi="Times New Roman" w:cs="Times New Roman"/>
          <w:sz w:val="28"/>
          <w:szCs w:val="28"/>
        </w:rPr>
      </w:pPr>
      <w:r w:rsidRPr="00DF7824">
        <w:rPr>
          <w:rFonts w:ascii="Times New Roman" w:eastAsia="宋体" w:hAnsi="Times New Roman" w:cs="Times New Roman"/>
          <w:sz w:val="28"/>
          <w:szCs w:val="28"/>
        </w:rPr>
        <w:t xml:space="preserve">3.2.1 </w:t>
      </w:r>
      <w:r w:rsidRPr="00DF7824">
        <w:rPr>
          <w:rFonts w:ascii="Times New Roman" w:eastAsia="宋体" w:hAnsi="Times New Roman" w:cs="Times New Roman"/>
          <w:sz w:val="28"/>
          <w:szCs w:val="28"/>
        </w:rPr>
        <w:t>并发的多条多类型流量</w:t>
      </w:r>
    </w:p>
    <w:p w:rsidR="00227931" w:rsidRPr="00DF7824" w:rsidRDefault="00091C55" w:rsidP="00227931">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支持并发的多条多类型流量功能的硬件设计图如图</w:t>
      </w:r>
      <w:r w:rsidRPr="00DF7824">
        <w:rPr>
          <w:rFonts w:ascii="Times New Roman" w:eastAsia="宋体" w:hAnsi="Times New Roman" w:cs="Times New Roman"/>
          <w:sz w:val="21"/>
          <w:szCs w:val="21"/>
        </w:rPr>
        <w:t>6</w:t>
      </w:r>
      <w:r w:rsidRPr="00DF7824">
        <w:rPr>
          <w:rFonts w:ascii="Times New Roman" w:eastAsia="宋体" w:hAnsi="Times New Roman" w:cs="Times New Roman"/>
          <w:sz w:val="21"/>
          <w:szCs w:val="21"/>
        </w:rPr>
        <w:t>所示。</w:t>
      </w:r>
    </w:p>
    <w:p w:rsidR="00091C55" w:rsidRPr="00DF7824" w:rsidRDefault="00DF7824" w:rsidP="00946323">
      <w:pPr>
        <w:jc w:val="center"/>
        <w:rPr>
          <w:rFonts w:ascii="Times New Roman" w:eastAsia="宋体" w:hAnsi="Times New Roman" w:cs="Times New Roman"/>
          <w:sz w:val="21"/>
          <w:szCs w:val="21"/>
        </w:rPr>
      </w:pPr>
      <w:r w:rsidRPr="00DF7824">
        <w:rPr>
          <w:rFonts w:ascii="Times New Roman" w:hAnsi="Times New Roman" w:cs="Times New Roman"/>
        </w:rPr>
        <w:object w:dxaOrig="8490" w:dyaOrig="3540">
          <v:shape id="_x0000_i1028" type="#_x0000_t75" style="width:297.15pt;height:123.6pt" o:ole="">
            <v:imagedata r:id="rId15" o:title=""/>
          </v:shape>
          <o:OLEObject Type="Embed" ProgID="Visio.Drawing.15" ShapeID="_x0000_i1028" DrawAspect="Content" ObjectID="_1620374906" r:id="rId16"/>
        </w:object>
      </w:r>
    </w:p>
    <w:p w:rsidR="00946323" w:rsidRPr="00DF7824" w:rsidRDefault="00946323" w:rsidP="00946323">
      <w:pPr>
        <w:jc w:val="center"/>
        <w:rPr>
          <w:rFonts w:ascii="Times New Roman" w:eastAsia="宋体" w:hAnsi="Times New Roman" w:cs="Times New Roman"/>
          <w:sz w:val="18"/>
          <w:szCs w:val="18"/>
        </w:rPr>
      </w:pPr>
      <w:r w:rsidRPr="00DF7824">
        <w:rPr>
          <w:rFonts w:ascii="Times New Roman" w:eastAsia="宋体" w:hAnsi="Times New Roman" w:cs="Times New Roman"/>
          <w:sz w:val="18"/>
          <w:szCs w:val="18"/>
        </w:rPr>
        <w:t>图</w:t>
      </w:r>
      <w:r w:rsidRPr="00DF7824">
        <w:rPr>
          <w:rFonts w:ascii="Times New Roman" w:eastAsia="宋体" w:hAnsi="Times New Roman" w:cs="Times New Roman"/>
          <w:sz w:val="18"/>
          <w:szCs w:val="18"/>
        </w:rPr>
        <w:t xml:space="preserve">6 </w:t>
      </w:r>
      <w:r w:rsidRPr="00DF7824">
        <w:rPr>
          <w:rFonts w:ascii="Times New Roman" w:eastAsia="宋体" w:hAnsi="Times New Roman" w:cs="Times New Roman"/>
          <w:sz w:val="18"/>
          <w:szCs w:val="18"/>
        </w:rPr>
        <w:t>支持并发的多条多类型流量功能的硬件设计图</w:t>
      </w:r>
    </w:p>
    <w:p w:rsidR="00091C55" w:rsidRPr="00DF7824" w:rsidRDefault="00946323" w:rsidP="00227931">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在</w:t>
      </w:r>
      <w:r w:rsidRPr="00DF7824">
        <w:rPr>
          <w:rFonts w:ascii="Times New Roman" w:eastAsia="宋体" w:hAnsi="Times New Roman" w:cs="Times New Roman"/>
          <w:sz w:val="21"/>
          <w:szCs w:val="21"/>
        </w:rPr>
        <w:t>FPGA</w:t>
      </w:r>
      <w:r w:rsidRPr="00DF7824">
        <w:rPr>
          <w:rFonts w:ascii="Times New Roman" w:eastAsia="宋体" w:hAnsi="Times New Roman" w:cs="Times New Roman"/>
          <w:sz w:val="21"/>
          <w:szCs w:val="21"/>
        </w:rPr>
        <w:t>中，我们实现并行的多条流水线，每一个流水线仅保留</w:t>
      </w:r>
      <w:r w:rsidRPr="00DF7824">
        <w:rPr>
          <w:rFonts w:ascii="Times New Roman" w:eastAsia="宋体" w:hAnsi="Times New Roman" w:cs="Times New Roman"/>
          <w:sz w:val="21"/>
          <w:szCs w:val="21"/>
        </w:rPr>
        <w:t>FAST-ANT 1.0</w:t>
      </w:r>
      <w:r w:rsidRPr="00DF7824">
        <w:rPr>
          <w:rFonts w:ascii="Times New Roman" w:eastAsia="宋体" w:hAnsi="Times New Roman" w:cs="Times New Roman"/>
          <w:sz w:val="21"/>
          <w:szCs w:val="21"/>
        </w:rPr>
        <w:t>中的</w:t>
      </w:r>
      <w:r w:rsidRPr="00DF7824">
        <w:rPr>
          <w:rFonts w:ascii="Times New Roman" w:eastAsia="宋体" w:hAnsi="Times New Roman" w:cs="Times New Roman"/>
          <w:sz w:val="21"/>
          <w:szCs w:val="21"/>
        </w:rPr>
        <w:t>PGM</w:t>
      </w:r>
      <w:r w:rsidRPr="00DF7824">
        <w:rPr>
          <w:rFonts w:ascii="Times New Roman" w:eastAsia="宋体" w:hAnsi="Times New Roman" w:cs="Times New Roman"/>
          <w:sz w:val="21"/>
          <w:szCs w:val="21"/>
        </w:rPr>
        <w:t>模块</w:t>
      </w:r>
      <w:r w:rsidR="00662D0A" w:rsidRPr="00DF7824">
        <w:rPr>
          <w:rFonts w:ascii="Times New Roman" w:eastAsia="宋体" w:hAnsi="Times New Roman" w:cs="Times New Roman"/>
          <w:sz w:val="21"/>
          <w:szCs w:val="21"/>
        </w:rPr>
        <w:t>，从而支持多条流水线同时发送报文。软件端构造的报文和配置的发送参数将通过</w:t>
      </w:r>
      <w:r w:rsidR="00662D0A" w:rsidRPr="00DF7824">
        <w:rPr>
          <w:rFonts w:ascii="Times New Roman" w:eastAsia="宋体" w:hAnsi="Times New Roman" w:cs="Times New Roman"/>
          <w:sz w:val="21"/>
          <w:szCs w:val="21"/>
        </w:rPr>
        <w:t>LCM</w:t>
      </w:r>
      <w:r w:rsidR="00662D0A" w:rsidRPr="00DF7824">
        <w:rPr>
          <w:rFonts w:ascii="Times New Roman" w:eastAsia="宋体" w:hAnsi="Times New Roman" w:cs="Times New Roman"/>
          <w:sz w:val="21"/>
          <w:szCs w:val="21"/>
        </w:rPr>
        <w:t>模块分发到不同流水线中的</w:t>
      </w:r>
      <w:r w:rsidR="00662D0A" w:rsidRPr="00DF7824">
        <w:rPr>
          <w:rFonts w:ascii="Times New Roman" w:eastAsia="宋体" w:hAnsi="Times New Roman" w:cs="Times New Roman"/>
          <w:sz w:val="21"/>
          <w:szCs w:val="21"/>
        </w:rPr>
        <w:t>PGM</w:t>
      </w:r>
      <w:r w:rsidR="00662D0A" w:rsidRPr="00DF7824">
        <w:rPr>
          <w:rFonts w:ascii="Times New Roman" w:eastAsia="宋体" w:hAnsi="Times New Roman" w:cs="Times New Roman"/>
          <w:sz w:val="21"/>
          <w:szCs w:val="21"/>
        </w:rPr>
        <w:t>模块内，写入对应的</w:t>
      </w:r>
      <w:r w:rsidR="00662D0A" w:rsidRPr="00DF7824">
        <w:rPr>
          <w:rFonts w:ascii="Times New Roman" w:eastAsia="宋体" w:hAnsi="Times New Roman" w:cs="Times New Roman"/>
          <w:sz w:val="21"/>
          <w:szCs w:val="21"/>
        </w:rPr>
        <w:t>RAM</w:t>
      </w:r>
      <w:r w:rsidR="00662D0A" w:rsidRPr="00DF7824">
        <w:rPr>
          <w:rFonts w:ascii="Times New Roman" w:eastAsia="宋体" w:hAnsi="Times New Roman" w:cs="Times New Roman"/>
          <w:sz w:val="21"/>
          <w:szCs w:val="21"/>
        </w:rPr>
        <w:t>，修改相应的寄存器值。</w:t>
      </w:r>
    </w:p>
    <w:p w:rsidR="00662D0A" w:rsidRPr="00DF7824" w:rsidRDefault="00662D0A" w:rsidP="00227931">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在目前的</w:t>
      </w:r>
      <w:r w:rsidRPr="00DF7824">
        <w:rPr>
          <w:rFonts w:ascii="Times New Roman" w:eastAsia="宋体" w:hAnsi="Times New Roman" w:cs="Times New Roman"/>
          <w:sz w:val="21"/>
          <w:szCs w:val="21"/>
        </w:rPr>
        <w:t>FPGA OS</w:t>
      </w:r>
      <w:r w:rsidRPr="00DF7824">
        <w:rPr>
          <w:rFonts w:ascii="Times New Roman" w:eastAsia="宋体" w:hAnsi="Times New Roman" w:cs="Times New Roman"/>
          <w:sz w:val="21"/>
          <w:szCs w:val="21"/>
        </w:rPr>
        <w:t>中，已经实现指定映射端口。因此，我们可以指定不同流水线映射至不同的端口，并且实现一个</w:t>
      </w:r>
      <w:r w:rsidRPr="00DF7824">
        <w:rPr>
          <w:rFonts w:ascii="Times New Roman" w:eastAsia="宋体" w:hAnsi="Times New Roman" w:cs="Times New Roman"/>
          <w:sz w:val="21"/>
          <w:szCs w:val="21"/>
        </w:rPr>
        <w:t>DMUX</w:t>
      </w:r>
      <w:r w:rsidRPr="00DF7824">
        <w:rPr>
          <w:rFonts w:ascii="Times New Roman" w:eastAsia="宋体" w:hAnsi="Times New Roman" w:cs="Times New Roman"/>
          <w:sz w:val="21"/>
          <w:szCs w:val="21"/>
        </w:rPr>
        <w:t>来支持用户的自定义配置端口</w:t>
      </w:r>
      <w:r w:rsidRPr="00DF7824">
        <w:rPr>
          <w:rFonts w:ascii="Times New Roman" w:eastAsia="宋体" w:hAnsi="Times New Roman" w:cs="Times New Roman"/>
          <w:sz w:val="21"/>
          <w:szCs w:val="21"/>
        </w:rPr>
        <w:t>-</w:t>
      </w:r>
      <w:r w:rsidRPr="00DF7824">
        <w:rPr>
          <w:rFonts w:ascii="Times New Roman" w:eastAsia="宋体" w:hAnsi="Times New Roman" w:cs="Times New Roman"/>
          <w:sz w:val="21"/>
          <w:szCs w:val="21"/>
        </w:rPr>
        <w:t>流水线映射关系。这样，</w:t>
      </w:r>
      <w:r w:rsidRPr="00DF7824">
        <w:rPr>
          <w:rFonts w:ascii="Times New Roman" w:eastAsia="宋体" w:hAnsi="Times New Roman" w:cs="Times New Roman"/>
          <w:sz w:val="21"/>
          <w:szCs w:val="21"/>
        </w:rPr>
        <w:t>FAST-ANT 2.0</w:t>
      </w:r>
      <w:r w:rsidRPr="00DF7824">
        <w:rPr>
          <w:rFonts w:ascii="Times New Roman" w:eastAsia="宋体" w:hAnsi="Times New Roman" w:cs="Times New Roman"/>
          <w:sz w:val="21"/>
          <w:szCs w:val="21"/>
        </w:rPr>
        <w:t>既可以支持多个端口同时生成不同模式的不同类型的流量，每条流量之间互不干扰（每一条流水线对应于一个端口）；也可以支持生成一条混杂流（多条流水线映射至同一端口）。</w:t>
      </w:r>
    </w:p>
    <w:p w:rsidR="00662D0A" w:rsidRPr="00DF7824" w:rsidRDefault="00662D0A" w:rsidP="00227931">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该硬件架构</w:t>
      </w:r>
      <w:r w:rsidR="00BC5F1D" w:rsidRPr="00DF7824">
        <w:rPr>
          <w:rFonts w:ascii="Times New Roman" w:eastAsia="宋体" w:hAnsi="Times New Roman" w:cs="Times New Roman"/>
          <w:sz w:val="21"/>
          <w:szCs w:val="21"/>
        </w:rPr>
        <w:t>的</w:t>
      </w:r>
      <w:r w:rsidRPr="00DF7824">
        <w:rPr>
          <w:rFonts w:ascii="Times New Roman" w:eastAsia="宋体" w:hAnsi="Times New Roman" w:cs="Times New Roman"/>
          <w:sz w:val="21"/>
          <w:szCs w:val="21"/>
        </w:rPr>
        <w:t>核心在于</w:t>
      </w:r>
      <w:r w:rsidRPr="00DF7824">
        <w:rPr>
          <w:rFonts w:ascii="Times New Roman" w:eastAsia="宋体" w:hAnsi="Times New Roman" w:cs="Times New Roman"/>
          <w:sz w:val="21"/>
          <w:szCs w:val="21"/>
        </w:rPr>
        <w:t>LCM</w:t>
      </w:r>
      <w:r w:rsidRPr="00DF7824">
        <w:rPr>
          <w:rFonts w:ascii="Times New Roman" w:eastAsia="宋体" w:hAnsi="Times New Roman" w:cs="Times New Roman"/>
          <w:sz w:val="21"/>
          <w:szCs w:val="21"/>
        </w:rPr>
        <w:t>中自定义</w:t>
      </w:r>
      <w:r w:rsidR="00BC5F1D" w:rsidRPr="00DF7824">
        <w:rPr>
          <w:rFonts w:ascii="Times New Roman" w:eastAsia="宋体" w:hAnsi="Times New Roman" w:cs="Times New Roman"/>
          <w:sz w:val="21"/>
          <w:szCs w:val="21"/>
        </w:rPr>
        <w:t>控制数据报文格式和</w:t>
      </w:r>
      <w:r w:rsidR="00BC5F1D" w:rsidRPr="00DF7824">
        <w:rPr>
          <w:rFonts w:ascii="Times New Roman" w:eastAsia="宋体" w:hAnsi="Times New Roman" w:cs="Times New Roman"/>
          <w:sz w:val="21"/>
          <w:szCs w:val="21"/>
        </w:rPr>
        <w:t>DMUX</w:t>
      </w:r>
      <w:r w:rsidR="00BC5F1D" w:rsidRPr="00DF7824">
        <w:rPr>
          <w:rFonts w:ascii="Times New Roman" w:eastAsia="宋体" w:hAnsi="Times New Roman" w:cs="Times New Roman"/>
          <w:sz w:val="21"/>
          <w:szCs w:val="21"/>
        </w:rPr>
        <w:t>实现</w:t>
      </w:r>
      <w:r w:rsidR="00BC5F1D" w:rsidRPr="00DF7824">
        <w:rPr>
          <w:rFonts w:ascii="Times New Roman" w:eastAsia="宋体" w:hAnsi="Times New Roman" w:cs="Times New Roman"/>
          <w:sz w:val="21"/>
          <w:szCs w:val="21"/>
        </w:rPr>
        <w:t>N</w:t>
      </w:r>
      <w:r w:rsidR="00510094" w:rsidRPr="00DF7824">
        <w:rPr>
          <w:rFonts w:ascii="Times New Roman" w:eastAsia="宋体" w:hAnsi="Times New Roman" w:cs="Times New Roman"/>
          <w:sz w:val="21"/>
          <w:szCs w:val="21"/>
        </w:rPr>
        <w:t>到</w:t>
      </w:r>
      <w:r w:rsidR="00BC5F1D" w:rsidRPr="00DF7824">
        <w:rPr>
          <w:rFonts w:ascii="Times New Roman" w:eastAsia="宋体" w:hAnsi="Times New Roman" w:cs="Times New Roman"/>
          <w:sz w:val="21"/>
          <w:szCs w:val="21"/>
        </w:rPr>
        <w:t>N</w:t>
      </w:r>
      <w:r w:rsidR="00BC5F1D" w:rsidRPr="00DF7824">
        <w:rPr>
          <w:rFonts w:ascii="Times New Roman" w:eastAsia="宋体" w:hAnsi="Times New Roman" w:cs="Times New Roman"/>
          <w:sz w:val="21"/>
          <w:szCs w:val="21"/>
        </w:rPr>
        <w:t>的映射。</w:t>
      </w:r>
    </w:p>
    <w:p w:rsidR="00227931" w:rsidRPr="00DF7824" w:rsidRDefault="00227931" w:rsidP="00227931">
      <w:pPr>
        <w:pStyle w:val="2"/>
        <w:rPr>
          <w:rFonts w:ascii="Times New Roman" w:eastAsia="宋体" w:hAnsi="Times New Roman" w:cs="Times New Roman"/>
          <w:sz w:val="28"/>
          <w:szCs w:val="28"/>
        </w:rPr>
      </w:pPr>
      <w:r w:rsidRPr="00DF7824">
        <w:rPr>
          <w:rFonts w:ascii="Times New Roman" w:eastAsia="宋体" w:hAnsi="Times New Roman" w:cs="Times New Roman"/>
          <w:sz w:val="28"/>
          <w:szCs w:val="28"/>
        </w:rPr>
        <w:lastRenderedPageBreak/>
        <w:t xml:space="preserve">3.2.2 </w:t>
      </w:r>
      <w:r w:rsidRPr="00DF7824">
        <w:rPr>
          <w:rFonts w:ascii="Times New Roman" w:eastAsia="宋体" w:hAnsi="Times New Roman" w:cs="Times New Roman"/>
          <w:sz w:val="28"/>
          <w:szCs w:val="28"/>
        </w:rPr>
        <w:t>流量回放</w:t>
      </w:r>
    </w:p>
    <w:p w:rsidR="00847D7C" w:rsidRPr="00DF7824" w:rsidRDefault="00DF7824" w:rsidP="00227931">
      <w:pPr>
        <w:ind w:firstLineChars="200" w:firstLine="420"/>
        <w:rPr>
          <w:rFonts w:ascii="Times New Roman" w:eastAsia="宋体" w:hAnsi="Times New Roman" w:cs="Times New Roman"/>
          <w:sz w:val="21"/>
          <w:szCs w:val="21"/>
        </w:rPr>
      </w:pPr>
      <w:r w:rsidRPr="00DF7824">
        <w:rPr>
          <w:rFonts w:ascii="Times New Roman" w:eastAsia="宋体" w:hAnsi="Times New Roman" w:cs="Times New Roman"/>
          <w:sz w:val="21"/>
          <w:szCs w:val="21"/>
        </w:rPr>
        <w:t>在</w:t>
      </w:r>
      <w:r w:rsidRPr="00DF7824">
        <w:rPr>
          <w:rFonts w:ascii="Times New Roman" w:eastAsia="宋体" w:hAnsi="Times New Roman" w:cs="Times New Roman"/>
          <w:sz w:val="21"/>
          <w:szCs w:val="21"/>
        </w:rPr>
        <w:t>FAST-ANT 2.0</w:t>
      </w:r>
      <w:r w:rsidRPr="00DF7824">
        <w:rPr>
          <w:rFonts w:ascii="Times New Roman" w:eastAsia="宋体" w:hAnsi="Times New Roman" w:cs="Times New Roman"/>
          <w:sz w:val="21"/>
          <w:szCs w:val="21"/>
        </w:rPr>
        <w:t>中，为了支持流量回放功能，我们在</w:t>
      </w:r>
      <w:r w:rsidRPr="00DF7824">
        <w:rPr>
          <w:rFonts w:ascii="Times New Roman" w:eastAsia="宋体" w:hAnsi="Times New Roman" w:cs="Times New Roman"/>
          <w:sz w:val="21"/>
          <w:szCs w:val="21"/>
        </w:rPr>
        <w:t>SCM</w:t>
      </w:r>
      <w:r w:rsidRPr="00DF7824">
        <w:rPr>
          <w:rFonts w:ascii="Times New Roman" w:eastAsia="宋体" w:hAnsi="Times New Roman" w:cs="Times New Roman"/>
          <w:sz w:val="21"/>
          <w:szCs w:val="21"/>
        </w:rPr>
        <w:t>模块后插入</w:t>
      </w:r>
      <w:r w:rsidRPr="00DF7824">
        <w:rPr>
          <w:rFonts w:ascii="Times New Roman" w:eastAsia="宋体" w:hAnsi="Times New Roman" w:cs="Times New Roman"/>
          <w:sz w:val="21"/>
          <w:szCs w:val="21"/>
        </w:rPr>
        <w:t>UDC</w:t>
      </w:r>
      <w:r w:rsidRPr="00DF7824">
        <w:rPr>
          <w:rFonts w:ascii="Times New Roman" w:eastAsia="宋体" w:hAnsi="Times New Roman" w:cs="Times New Roman"/>
          <w:sz w:val="21"/>
          <w:szCs w:val="21"/>
        </w:rPr>
        <w:t>模块来实现，如图</w:t>
      </w:r>
      <w:r w:rsidRPr="00DF7824">
        <w:rPr>
          <w:rFonts w:ascii="Times New Roman" w:eastAsia="宋体" w:hAnsi="Times New Roman" w:cs="Times New Roman"/>
          <w:sz w:val="21"/>
          <w:szCs w:val="21"/>
        </w:rPr>
        <w:t>7</w:t>
      </w:r>
      <w:r w:rsidRPr="00DF7824">
        <w:rPr>
          <w:rFonts w:ascii="Times New Roman" w:eastAsia="宋体" w:hAnsi="Times New Roman" w:cs="Times New Roman"/>
          <w:sz w:val="21"/>
          <w:szCs w:val="21"/>
        </w:rPr>
        <w:t>所示。</w:t>
      </w:r>
    </w:p>
    <w:p w:rsidR="00847D7C" w:rsidRPr="00DF7824" w:rsidRDefault="00847D7C" w:rsidP="00847D7C">
      <w:pPr>
        <w:jc w:val="center"/>
        <w:rPr>
          <w:rFonts w:ascii="Times New Roman" w:hAnsi="Times New Roman" w:cs="Times New Roman"/>
        </w:rPr>
      </w:pPr>
      <w:r w:rsidRPr="00DF7824">
        <w:rPr>
          <w:rFonts w:ascii="Times New Roman" w:hAnsi="Times New Roman" w:cs="Times New Roman"/>
        </w:rPr>
        <w:object w:dxaOrig="5700" w:dyaOrig="3301">
          <v:shape id="_x0000_i1029" type="#_x0000_t75" style="width:205.25pt;height:118.75pt" o:ole="">
            <v:imagedata r:id="rId17" o:title=""/>
          </v:shape>
          <o:OLEObject Type="Embed" ProgID="Visio.Drawing.15" ShapeID="_x0000_i1029" DrawAspect="Content" ObjectID="_1620374907" r:id="rId18"/>
        </w:object>
      </w:r>
    </w:p>
    <w:p w:rsidR="00DF7824" w:rsidRPr="00DF7824" w:rsidRDefault="00DF7824" w:rsidP="00847D7C">
      <w:pPr>
        <w:jc w:val="center"/>
        <w:rPr>
          <w:rFonts w:ascii="Times New Roman" w:hAnsi="Times New Roman" w:cs="Times New Roman"/>
        </w:rPr>
      </w:pPr>
      <w:r w:rsidRPr="00DF7824">
        <w:rPr>
          <w:rFonts w:ascii="Times New Roman" w:eastAsia="宋体" w:hAnsi="Times New Roman" w:cs="Times New Roman"/>
          <w:sz w:val="18"/>
        </w:rPr>
        <w:t>图</w:t>
      </w:r>
      <w:r w:rsidRPr="00DF7824">
        <w:rPr>
          <w:rFonts w:ascii="Times New Roman" w:eastAsia="宋体" w:hAnsi="Times New Roman" w:cs="Times New Roman"/>
          <w:sz w:val="18"/>
        </w:rPr>
        <w:t>7</w:t>
      </w:r>
      <w:r w:rsidRPr="00DF7824">
        <w:rPr>
          <w:rFonts w:ascii="Times New Roman" w:hAnsi="Times New Roman" w:cs="Times New Roman"/>
        </w:rPr>
        <w:t xml:space="preserve"> </w:t>
      </w:r>
      <w:r w:rsidRPr="00DF7824">
        <w:rPr>
          <w:rFonts w:ascii="Times New Roman" w:eastAsia="宋体" w:hAnsi="Times New Roman" w:cs="Times New Roman"/>
          <w:sz w:val="18"/>
          <w:szCs w:val="18"/>
        </w:rPr>
        <w:t>支持流量回放功能的硬件设计图</w:t>
      </w:r>
    </w:p>
    <w:p w:rsidR="00DF7824" w:rsidRDefault="00DF7824" w:rsidP="00DF7824">
      <w:pPr>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S</w:t>
      </w:r>
      <w:r>
        <w:rPr>
          <w:rFonts w:ascii="Times New Roman" w:eastAsia="宋体" w:hAnsi="Times New Roman" w:cs="Times New Roman"/>
          <w:sz w:val="21"/>
          <w:szCs w:val="21"/>
        </w:rPr>
        <w:t>CM</w:t>
      </w:r>
      <w:r>
        <w:rPr>
          <w:rFonts w:ascii="Times New Roman" w:eastAsia="宋体" w:hAnsi="Times New Roman" w:cs="Times New Roman" w:hint="eastAsia"/>
          <w:sz w:val="21"/>
          <w:szCs w:val="21"/>
        </w:rPr>
        <w:t>对指定类型报文进行计数统计和延迟计算后，将所有报文传递到</w:t>
      </w:r>
      <w:r>
        <w:rPr>
          <w:rFonts w:ascii="Times New Roman" w:eastAsia="宋体" w:hAnsi="Times New Roman" w:cs="Times New Roman" w:hint="eastAsia"/>
          <w:sz w:val="21"/>
          <w:szCs w:val="21"/>
        </w:rPr>
        <w:t>U</w:t>
      </w:r>
      <w:r>
        <w:rPr>
          <w:rFonts w:ascii="Times New Roman" w:eastAsia="宋体" w:hAnsi="Times New Roman" w:cs="Times New Roman"/>
          <w:sz w:val="21"/>
          <w:szCs w:val="21"/>
        </w:rPr>
        <w:t>DC</w:t>
      </w:r>
      <w:r>
        <w:rPr>
          <w:rFonts w:ascii="Times New Roman" w:eastAsia="宋体" w:hAnsi="Times New Roman" w:cs="Times New Roman" w:hint="eastAsia"/>
          <w:sz w:val="21"/>
          <w:szCs w:val="21"/>
        </w:rPr>
        <w:t>模块。</w:t>
      </w:r>
      <w:r>
        <w:rPr>
          <w:rFonts w:ascii="Times New Roman" w:eastAsia="宋体" w:hAnsi="Times New Roman" w:cs="Times New Roman" w:hint="eastAsia"/>
          <w:sz w:val="21"/>
          <w:szCs w:val="21"/>
        </w:rPr>
        <w:t>U</w:t>
      </w:r>
      <w:r>
        <w:rPr>
          <w:rFonts w:ascii="Times New Roman" w:eastAsia="宋体" w:hAnsi="Times New Roman" w:cs="Times New Roman"/>
          <w:sz w:val="21"/>
          <w:szCs w:val="21"/>
        </w:rPr>
        <w:t>DC</w:t>
      </w:r>
      <w:r>
        <w:rPr>
          <w:rFonts w:ascii="Times New Roman" w:eastAsia="宋体" w:hAnsi="Times New Roman" w:cs="Times New Roman" w:hint="eastAsia"/>
          <w:sz w:val="21"/>
          <w:szCs w:val="21"/>
        </w:rPr>
        <w:t>模块根据用户配置的参数（报文类型、报文数量或捕获时长），将满足条件的报文存储到</w:t>
      </w:r>
      <w:r>
        <w:rPr>
          <w:rFonts w:ascii="Times New Roman" w:eastAsia="宋体" w:hAnsi="Times New Roman" w:cs="Times New Roman" w:hint="eastAsia"/>
          <w:sz w:val="21"/>
          <w:szCs w:val="21"/>
        </w:rPr>
        <w:t>D</w:t>
      </w:r>
      <w:r>
        <w:rPr>
          <w:rFonts w:ascii="Times New Roman" w:eastAsia="宋体" w:hAnsi="Times New Roman" w:cs="Times New Roman"/>
          <w:sz w:val="21"/>
          <w:szCs w:val="21"/>
        </w:rPr>
        <w:t>DR</w:t>
      </w:r>
      <w:r w:rsidR="00063587">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，方便在测试结束</w:t>
      </w:r>
      <w:proofErr w:type="gramStart"/>
      <w:r>
        <w:rPr>
          <w:rFonts w:ascii="Times New Roman" w:eastAsia="宋体" w:hAnsi="Times New Roman" w:cs="Times New Roman" w:hint="eastAsia"/>
          <w:sz w:val="21"/>
          <w:szCs w:val="21"/>
        </w:rPr>
        <w:t>后软件端</w:t>
      </w:r>
      <w:proofErr w:type="gramEnd"/>
      <w:r>
        <w:rPr>
          <w:rFonts w:ascii="Times New Roman" w:eastAsia="宋体" w:hAnsi="Times New Roman" w:cs="Times New Roman" w:hint="eastAsia"/>
          <w:sz w:val="21"/>
          <w:szCs w:val="21"/>
        </w:rPr>
        <w:t>获取相关报文。</w:t>
      </w:r>
    </w:p>
    <w:p w:rsidR="00063587" w:rsidRDefault="00063587" w:rsidP="00DF7824">
      <w:pPr>
        <w:ind w:firstLineChars="200" w:firstLine="420"/>
        <w:rPr>
          <w:rFonts w:ascii="Times New Roman" w:eastAsia="宋体" w:hAnsi="Times New Roman" w:cs="Times New Roman"/>
          <w:sz w:val="21"/>
          <w:szCs w:val="21"/>
        </w:rPr>
      </w:pPr>
      <w:r>
        <w:rPr>
          <w:rFonts w:ascii="Times New Roman" w:eastAsia="宋体" w:hAnsi="Times New Roman" w:cs="Times New Roman"/>
          <w:sz w:val="21"/>
          <w:szCs w:val="21"/>
        </w:rPr>
        <w:t>SCM</w:t>
      </w:r>
      <w:r>
        <w:rPr>
          <w:rFonts w:ascii="Times New Roman" w:eastAsia="宋体" w:hAnsi="Times New Roman" w:cs="Times New Roman" w:hint="eastAsia"/>
          <w:sz w:val="21"/>
          <w:szCs w:val="21"/>
        </w:rPr>
        <w:t>和</w:t>
      </w:r>
      <w:r>
        <w:rPr>
          <w:rFonts w:ascii="Times New Roman" w:eastAsia="宋体" w:hAnsi="Times New Roman" w:cs="Times New Roman" w:hint="eastAsia"/>
          <w:sz w:val="21"/>
          <w:szCs w:val="21"/>
        </w:rPr>
        <w:t>U</w:t>
      </w:r>
      <w:r>
        <w:rPr>
          <w:rFonts w:ascii="Times New Roman" w:eastAsia="宋体" w:hAnsi="Times New Roman" w:cs="Times New Roman"/>
          <w:sz w:val="21"/>
          <w:szCs w:val="21"/>
        </w:rPr>
        <w:t>DC</w:t>
      </w:r>
      <w:r>
        <w:rPr>
          <w:rFonts w:ascii="Times New Roman" w:eastAsia="宋体" w:hAnsi="Times New Roman" w:cs="Times New Roman" w:hint="eastAsia"/>
          <w:sz w:val="21"/>
          <w:szCs w:val="21"/>
        </w:rPr>
        <w:t>的参数配置均通过</w:t>
      </w:r>
      <w:r>
        <w:rPr>
          <w:rFonts w:ascii="Times New Roman" w:eastAsia="宋体" w:hAnsi="Times New Roman" w:cs="Times New Roman" w:hint="eastAsia"/>
          <w:sz w:val="21"/>
          <w:szCs w:val="21"/>
        </w:rPr>
        <w:t>L</w:t>
      </w:r>
      <w:r>
        <w:rPr>
          <w:rFonts w:ascii="Times New Roman" w:eastAsia="宋体" w:hAnsi="Times New Roman" w:cs="Times New Roman"/>
          <w:sz w:val="21"/>
          <w:szCs w:val="21"/>
        </w:rPr>
        <w:t>CM</w:t>
      </w:r>
      <w:r>
        <w:rPr>
          <w:rFonts w:ascii="Times New Roman" w:eastAsia="宋体" w:hAnsi="Times New Roman" w:cs="Times New Roman" w:hint="eastAsia"/>
          <w:sz w:val="21"/>
          <w:szCs w:val="21"/>
        </w:rPr>
        <w:t>模块。</w:t>
      </w:r>
      <w:r>
        <w:rPr>
          <w:rFonts w:ascii="Times New Roman" w:eastAsia="宋体" w:hAnsi="Times New Roman" w:cs="Times New Roman" w:hint="eastAsia"/>
          <w:sz w:val="21"/>
          <w:szCs w:val="21"/>
        </w:rPr>
        <w:t>L</w:t>
      </w:r>
      <w:r>
        <w:rPr>
          <w:rFonts w:ascii="Times New Roman" w:eastAsia="宋体" w:hAnsi="Times New Roman" w:cs="Times New Roman"/>
          <w:sz w:val="21"/>
          <w:szCs w:val="21"/>
        </w:rPr>
        <w:t>CM</w:t>
      </w:r>
      <w:r>
        <w:rPr>
          <w:rFonts w:ascii="Times New Roman" w:eastAsia="宋体" w:hAnsi="Times New Roman" w:cs="Times New Roman" w:hint="eastAsia"/>
          <w:sz w:val="21"/>
          <w:szCs w:val="21"/>
        </w:rPr>
        <w:t>模块将软件端下发的配置信息送至对应模块，修改相应寄存器值。在测试结束后，读取</w:t>
      </w:r>
      <w:r>
        <w:rPr>
          <w:rFonts w:ascii="Times New Roman" w:eastAsia="宋体" w:hAnsi="Times New Roman" w:cs="Times New Roman" w:hint="eastAsia"/>
          <w:sz w:val="21"/>
          <w:szCs w:val="21"/>
        </w:rPr>
        <w:t>D</w:t>
      </w:r>
      <w:r>
        <w:rPr>
          <w:rFonts w:ascii="Times New Roman" w:eastAsia="宋体" w:hAnsi="Times New Roman" w:cs="Times New Roman"/>
          <w:sz w:val="21"/>
          <w:szCs w:val="21"/>
        </w:rPr>
        <w:t xml:space="preserve">DR </w:t>
      </w:r>
      <w:r>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，获得存储报文（这一过程对于读取速度要求不高）。</w:t>
      </w:r>
    </w:p>
    <w:p w:rsidR="00063587" w:rsidRPr="00063587" w:rsidRDefault="00063587" w:rsidP="00DF7824">
      <w:pPr>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核心在于</w:t>
      </w:r>
      <w:r>
        <w:rPr>
          <w:rFonts w:ascii="Times New Roman" w:eastAsia="宋体" w:hAnsi="Times New Roman" w:cs="Times New Roman" w:hint="eastAsia"/>
          <w:sz w:val="21"/>
          <w:szCs w:val="21"/>
        </w:rPr>
        <w:t>L</w:t>
      </w:r>
      <w:r>
        <w:rPr>
          <w:rFonts w:ascii="Times New Roman" w:eastAsia="宋体" w:hAnsi="Times New Roman" w:cs="Times New Roman"/>
          <w:sz w:val="21"/>
          <w:szCs w:val="21"/>
        </w:rPr>
        <w:t>CM</w:t>
      </w:r>
      <w:r>
        <w:rPr>
          <w:rFonts w:ascii="Times New Roman" w:eastAsia="宋体" w:hAnsi="Times New Roman" w:cs="Times New Roman" w:hint="eastAsia"/>
          <w:sz w:val="21"/>
          <w:szCs w:val="21"/>
        </w:rPr>
        <w:t>中</w:t>
      </w:r>
      <w:r w:rsidRPr="00DF7824">
        <w:rPr>
          <w:rFonts w:ascii="Times New Roman" w:eastAsia="宋体" w:hAnsi="Times New Roman" w:cs="Times New Roman"/>
          <w:sz w:val="21"/>
          <w:szCs w:val="21"/>
        </w:rPr>
        <w:t>自定义控制数据报文格式</w:t>
      </w:r>
      <w:r>
        <w:rPr>
          <w:rFonts w:ascii="Times New Roman" w:eastAsia="宋体" w:hAnsi="Times New Roman" w:cs="Times New Roman" w:hint="eastAsia"/>
          <w:sz w:val="21"/>
          <w:szCs w:val="21"/>
        </w:rPr>
        <w:t>以及</w:t>
      </w:r>
      <w:r>
        <w:rPr>
          <w:rFonts w:ascii="Times New Roman" w:eastAsia="宋体" w:hAnsi="Times New Roman" w:cs="Times New Roman"/>
          <w:sz w:val="21"/>
          <w:szCs w:val="21"/>
        </w:rPr>
        <w:t>UDC</w:t>
      </w:r>
      <w:r>
        <w:rPr>
          <w:rFonts w:ascii="Times New Roman" w:eastAsia="宋体" w:hAnsi="Times New Roman" w:cs="Times New Roman" w:hint="eastAsia"/>
          <w:sz w:val="21"/>
          <w:szCs w:val="21"/>
        </w:rPr>
        <w:t>和</w:t>
      </w:r>
      <w:r>
        <w:rPr>
          <w:rFonts w:ascii="Times New Roman" w:eastAsia="宋体" w:hAnsi="Times New Roman" w:cs="Times New Roman" w:hint="eastAsia"/>
          <w:sz w:val="21"/>
          <w:szCs w:val="21"/>
        </w:rPr>
        <w:t>D</w:t>
      </w:r>
      <w:r>
        <w:rPr>
          <w:rFonts w:ascii="Times New Roman" w:eastAsia="宋体" w:hAnsi="Times New Roman" w:cs="Times New Roman"/>
          <w:sz w:val="21"/>
          <w:szCs w:val="21"/>
        </w:rPr>
        <w:t>DR 3</w:t>
      </w:r>
      <w:r>
        <w:rPr>
          <w:rFonts w:ascii="Times New Roman" w:eastAsia="宋体" w:hAnsi="Times New Roman" w:cs="Times New Roman" w:hint="eastAsia"/>
          <w:sz w:val="21"/>
          <w:szCs w:val="21"/>
        </w:rPr>
        <w:t>之间的通信。</w:t>
      </w:r>
    </w:p>
    <w:p w:rsidR="005B4D26" w:rsidRPr="00DF7824" w:rsidRDefault="005B4D26" w:rsidP="005B4D26">
      <w:pPr>
        <w:pStyle w:val="1"/>
        <w:rPr>
          <w:rFonts w:ascii="Times New Roman" w:eastAsia="宋体" w:hAnsi="Times New Roman" w:cs="Times New Roman"/>
          <w:sz w:val="32"/>
          <w:szCs w:val="32"/>
        </w:rPr>
      </w:pPr>
      <w:r w:rsidRPr="00DF7824">
        <w:rPr>
          <w:rFonts w:ascii="Times New Roman" w:eastAsia="宋体" w:hAnsi="Times New Roman" w:cs="Times New Roman"/>
          <w:sz w:val="32"/>
          <w:szCs w:val="32"/>
        </w:rPr>
        <w:t>4 FAST-ANT 2.0</w:t>
      </w:r>
      <w:r w:rsidRPr="00DF7824">
        <w:rPr>
          <w:rFonts w:ascii="Times New Roman" w:eastAsia="宋体" w:hAnsi="Times New Roman" w:cs="Times New Roman"/>
          <w:sz w:val="32"/>
          <w:szCs w:val="32"/>
        </w:rPr>
        <w:t>详细设计</w:t>
      </w:r>
    </w:p>
    <w:p w:rsidR="00F566DC" w:rsidRPr="00DF7824" w:rsidRDefault="00F566DC" w:rsidP="00F566DC">
      <w:pPr>
        <w:rPr>
          <w:rFonts w:ascii="Times New Roman" w:eastAsia="宋体" w:hAnsi="Times New Roman" w:cs="Times New Roman"/>
        </w:rPr>
      </w:pPr>
    </w:p>
    <w:p w:rsidR="00F566DC" w:rsidRPr="00DF7824" w:rsidRDefault="005B4D26" w:rsidP="00F566DC">
      <w:pPr>
        <w:pStyle w:val="1"/>
        <w:rPr>
          <w:rFonts w:ascii="Times New Roman" w:eastAsia="宋体" w:hAnsi="Times New Roman" w:cs="Times New Roman"/>
          <w:sz w:val="32"/>
          <w:szCs w:val="32"/>
        </w:rPr>
      </w:pPr>
      <w:r w:rsidRPr="00DF7824">
        <w:rPr>
          <w:rFonts w:ascii="Times New Roman" w:eastAsia="宋体" w:hAnsi="Times New Roman" w:cs="Times New Roman"/>
          <w:sz w:val="32"/>
          <w:szCs w:val="32"/>
        </w:rPr>
        <w:t xml:space="preserve">5 </w:t>
      </w:r>
      <w:r w:rsidRPr="00DF7824">
        <w:rPr>
          <w:rFonts w:ascii="Times New Roman" w:eastAsia="宋体" w:hAnsi="Times New Roman" w:cs="Times New Roman"/>
          <w:sz w:val="32"/>
          <w:szCs w:val="32"/>
        </w:rPr>
        <w:t>进一步工作</w:t>
      </w:r>
      <w:r w:rsidR="005B3EC2" w:rsidRPr="00DF7824">
        <w:rPr>
          <w:rFonts w:ascii="Times New Roman" w:eastAsia="宋体" w:hAnsi="Times New Roman" w:cs="Times New Roman"/>
          <w:sz w:val="32"/>
          <w:szCs w:val="32"/>
        </w:rPr>
        <w:t>与</w:t>
      </w:r>
      <w:r w:rsidR="00016430" w:rsidRPr="00DF7824">
        <w:rPr>
          <w:rFonts w:ascii="Times New Roman" w:eastAsia="宋体" w:hAnsi="Times New Roman" w:cs="Times New Roman"/>
          <w:sz w:val="32"/>
          <w:szCs w:val="32"/>
        </w:rPr>
        <w:t>开发计划</w:t>
      </w:r>
    </w:p>
    <w:p w:rsidR="00F566DC" w:rsidRPr="00DF7824" w:rsidRDefault="00F566DC" w:rsidP="00F566DC">
      <w:pPr>
        <w:pStyle w:val="2"/>
        <w:rPr>
          <w:rFonts w:ascii="Times New Roman" w:eastAsia="宋体" w:hAnsi="Times New Roman" w:cs="Times New Roman"/>
          <w:sz w:val="28"/>
          <w:szCs w:val="28"/>
        </w:rPr>
      </w:pPr>
      <w:r w:rsidRPr="00DF7824">
        <w:rPr>
          <w:rFonts w:ascii="Times New Roman" w:eastAsia="宋体" w:hAnsi="Times New Roman" w:cs="Times New Roman"/>
          <w:sz w:val="28"/>
          <w:szCs w:val="28"/>
        </w:rPr>
        <w:t xml:space="preserve">5.1 </w:t>
      </w:r>
      <w:r w:rsidRPr="00DF7824">
        <w:rPr>
          <w:rFonts w:ascii="Times New Roman" w:eastAsia="宋体" w:hAnsi="Times New Roman" w:cs="Times New Roman"/>
          <w:sz w:val="28"/>
          <w:szCs w:val="28"/>
        </w:rPr>
        <w:t>进一步工作</w:t>
      </w:r>
    </w:p>
    <w:p w:rsidR="00F566DC" w:rsidRPr="00DF7824" w:rsidRDefault="00F566DC" w:rsidP="00F566DC">
      <w:pPr>
        <w:pStyle w:val="a4"/>
        <w:numPr>
          <w:ilvl w:val="0"/>
          <w:numId w:val="3"/>
        </w:numPr>
        <w:ind w:firstLineChars="0"/>
        <w:rPr>
          <w:rFonts w:cs="Times New Roman"/>
        </w:rPr>
      </w:pPr>
      <w:r w:rsidRPr="00DF7824">
        <w:rPr>
          <w:rFonts w:cs="Times New Roman"/>
        </w:rPr>
        <w:t>在</w:t>
      </w:r>
      <w:r w:rsidRPr="00DF7824">
        <w:rPr>
          <w:rFonts w:cs="Times New Roman"/>
        </w:rPr>
        <w:t>OpenBox-S4</w:t>
      </w:r>
      <w:r w:rsidRPr="00DF7824">
        <w:rPr>
          <w:rFonts w:cs="Times New Roman"/>
        </w:rPr>
        <w:t>上实现</w:t>
      </w:r>
      <w:r w:rsidRPr="00DF7824">
        <w:rPr>
          <w:rFonts w:cs="Times New Roman"/>
        </w:rPr>
        <w:t>FAST-ANT 2.0</w:t>
      </w:r>
      <w:r w:rsidRPr="00DF7824">
        <w:rPr>
          <w:rFonts w:cs="Times New Roman"/>
        </w:rPr>
        <w:t>原型系统后，移植至</w:t>
      </w:r>
      <w:r w:rsidRPr="00DF7824">
        <w:rPr>
          <w:rFonts w:cs="Times New Roman"/>
        </w:rPr>
        <w:t>40G NP</w:t>
      </w:r>
      <w:r w:rsidRPr="00DF7824">
        <w:rPr>
          <w:rFonts w:cs="Times New Roman"/>
        </w:rPr>
        <w:t>并测试相关功能是否正常、相关指标是否满足；</w:t>
      </w:r>
    </w:p>
    <w:p w:rsidR="00F566DC" w:rsidRPr="00DF7824" w:rsidRDefault="008F5D6F" w:rsidP="00F566DC">
      <w:pPr>
        <w:pStyle w:val="a4"/>
        <w:numPr>
          <w:ilvl w:val="0"/>
          <w:numId w:val="3"/>
        </w:numPr>
        <w:ind w:firstLineChars="0"/>
        <w:rPr>
          <w:rFonts w:cs="Times New Roman"/>
        </w:rPr>
      </w:pPr>
      <w:r w:rsidRPr="00DF7824">
        <w:rPr>
          <w:rFonts w:cs="Times New Roman"/>
        </w:rPr>
        <w:t>在</w:t>
      </w:r>
      <w:r w:rsidRPr="00DF7824">
        <w:rPr>
          <w:rFonts w:cs="Times New Roman"/>
        </w:rPr>
        <w:t>40G NP</w:t>
      </w:r>
      <w:r w:rsidRPr="00DF7824">
        <w:rPr>
          <w:rFonts w:cs="Times New Roman"/>
        </w:rPr>
        <w:t>上进行硬件功能模块的细化，充分发挥不同</w:t>
      </w:r>
      <w:r w:rsidRPr="00DF7824">
        <w:rPr>
          <w:rFonts w:cs="Times New Roman"/>
        </w:rPr>
        <w:t>FPGA</w:t>
      </w:r>
      <w:r w:rsidRPr="00DF7824">
        <w:rPr>
          <w:rFonts w:cs="Times New Roman"/>
        </w:rPr>
        <w:t>的优势，将高性能和精度</w:t>
      </w:r>
      <w:r w:rsidRPr="00DF7824">
        <w:rPr>
          <w:rFonts w:cs="Times New Roman"/>
        </w:rPr>
        <w:lastRenderedPageBreak/>
        <w:t>相关的功能模块移植到</w:t>
      </w:r>
      <w:r w:rsidRPr="00DF7824">
        <w:rPr>
          <w:rFonts w:cs="Times New Roman"/>
        </w:rPr>
        <w:t>Altera FPGA</w:t>
      </w:r>
      <w:r w:rsidRPr="00DF7824">
        <w:rPr>
          <w:rFonts w:cs="Times New Roman"/>
        </w:rPr>
        <w:t>上，将</w:t>
      </w:r>
      <w:r w:rsidR="006F35E4">
        <w:rPr>
          <w:rFonts w:cs="Times New Roman" w:hint="eastAsia"/>
        </w:rPr>
        <w:t>发送</w:t>
      </w:r>
      <w:bookmarkStart w:id="0" w:name="_GoBack"/>
      <w:bookmarkEnd w:id="0"/>
      <w:r w:rsidRPr="00DF7824">
        <w:rPr>
          <w:rFonts w:cs="Times New Roman"/>
        </w:rPr>
        <w:t>控制模块移植到</w:t>
      </w:r>
      <w:r w:rsidRPr="00DF7824">
        <w:rPr>
          <w:rFonts w:cs="Times New Roman"/>
        </w:rPr>
        <w:t>Xilinx FPGA</w:t>
      </w:r>
      <w:r w:rsidRPr="00DF7824">
        <w:rPr>
          <w:rFonts w:cs="Times New Roman"/>
        </w:rPr>
        <w:t>上。</w:t>
      </w:r>
    </w:p>
    <w:p w:rsidR="00F566DC" w:rsidRPr="00DF7824" w:rsidRDefault="00F566DC" w:rsidP="00F566DC">
      <w:pPr>
        <w:pStyle w:val="2"/>
        <w:rPr>
          <w:rFonts w:ascii="Times New Roman" w:eastAsia="宋体" w:hAnsi="Times New Roman" w:cs="Times New Roman"/>
          <w:sz w:val="28"/>
          <w:szCs w:val="28"/>
        </w:rPr>
      </w:pPr>
      <w:r w:rsidRPr="00DF7824">
        <w:rPr>
          <w:rFonts w:ascii="Times New Roman" w:eastAsia="宋体" w:hAnsi="Times New Roman" w:cs="Times New Roman"/>
          <w:sz w:val="28"/>
          <w:szCs w:val="28"/>
        </w:rPr>
        <w:t xml:space="preserve">5.2 </w:t>
      </w:r>
      <w:r w:rsidR="00016430" w:rsidRPr="00DF7824">
        <w:rPr>
          <w:rFonts w:ascii="Times New Roman" w:eastAsia="宋体" w:hAnsi="Times New Roman" w:cs="Times New Roman"/>
          <w:sz w:val="28"/>
          <w:szCs w:val="28"/>
        </w:rPr>
        <w:t>开发计划</w:t>
      </w:r>
    </w:p>
    <w:p w:rsidR="00F566DC" w:rsidRPr="00DF7824" w:rsidRDefault="00F566DC" w:rsidP="00F566DC">
      <w:pPr>
        <w:pStyle w:val="a4"/>
        <w:numPr>
          <w:ilvl w:val="0"/>
          <w:numId w:val="2"/>
        </w:numPr>
        <w:ind w:firstLineChars="0"/>
        <w:rPr>
          <w:rFonts w:cs="Times New Roman"/>
        </w:rPr>
      </w:pPr>
      <w:r w:rsidRPr="00DF7824">
        <w:rPr>
          <w:rFonts w:cs="Times New Roman"/>
        </w:rPr>
        <w:t>项目人员</w:t>
      </w:r>
    </w:p>
    <w:p w:rsidR="00F566DC" w:rsidRPr="00DF7824" w:rsidRDefault="00F566DC" w:rsidP="00F566DC">
      <w:pPr>
        <w:pStyle w:val="a4"/>
        <w:ind w:left="420" w:firstLineChars="0" w:firstLine="0"/>
        <w:rPr>
          <w:rFonts w:cs="Times New Roman"/>
        </w:rPr>
      </w:pPr>
      <w:r w:rsidRPr="00DF7824">
        <w:rPr>
          <w:rFonts w:cs="Times New Roman"/>
        </w:rPr>
        <w:t>孙志刚，全巍，徐东来，杨翔瑞，蒋越，吴尚明。</w:t>
      </w:r>
    </w:p>
    <w:p w:rsidR="00016430" w:rsidRPr="00DF7824" w:rsidRDefault="00F566DC" w:rsidP="00F566DC">
      <w:pPr>
        <w:pStyle w:val="a4"/>
        <w:numPr>
          <w:ilvl w:val="0"/>
          <w:numId w:val="2"/>
        </w:numPr>
        <w:ind w:firstLineChars="0"/>
        <w:rPr>
          <w:rFonts w:cs="Times New Roman"/>
        </w:rPr>
      </w:pPr>
      <w:r w:rsidRPr="00DF7824">
        <w:rPr>
          <w:rFonts w:cs="Times New Roman"/>
        </w:rPr>
        <w:t>项目分工</w:t>
      </w:r>
    </w:p>
    <w:p w:rsidR="004270D2" w:rsidRPr="00DF7824" w:rsidRDefault="00016430" w:rsidP="004270D2">
      <w:pPr>
        <w:pStyle w:val="a4"/>
        <w:numPr>
          <w:ilvl w:val="0"/>
          <w:numId w:val="4"/>
        </w:numPr>
        <w:ind w:firstLineChars="0"/>
        <w:rPr>
          <w:rFonts w:cs="Times New Roman"/>
          <w:color w:val="000000" w:themeColor="text1"/>
        </w:rPr>
      </w:pPr>
      <w:r w:rsidRPr="00DF7824">
        <w:rPr>
          <w:rFonts w:cs="Times New Roman"/>
          <w:color w:val="000000" w:themeColor="text1"/>
        </w:rPr>
        <w:t>设计文档指导：</w:t>
      </w:r>
    </w:p>
    <w:p w:rsidR="00016430" w:rsidRPr="00DF7824" w:rsidRDefault="00016430" w:rsidP="004270D2">
      <w:pPr>
        <w:pStyle w:val="a4"/>
        <w:ind w:left="840" w:firstLineChars="0" w:firstLine="0"/>
        <w:rPr>
          <w:rFonts w:cs="Times New Roman"/>
          <w:color w:val="000000" w:themeColor="text1"/>
        </w:rPr>
      </w:pPr>
      <w:r w:rsidRPr="00DF7824">
        <w:rPr>
          <w:rFonts w:cs="Times New Roman"/>
          <w:color w:val="000000" w:themeColor="text1"/>
        </w:rPr>
        <w:t>孙志刚，全巍，杨翔瑞；</w:t>
      </w:r>
    </w:p>
    <w:p w:rsidR="004270D2" w:rsidRPr="00DF7824" w:rsidRDefault="00016430" w:rsidP="004270D2">
      <w:pPr>
        <w:pStyle w:val="a4"/>
        <w:numPr>
          <w:ilvl w:val="0"/>
          <w:numId w:val="4"/>
        </w:numPr>
        <w:ind w:firstLineChars="0"/>
        <w:rPr>
          <w:rFonts w:cs="Times New Roman"/>
          <w:color w:val="000000" w:themeColor="text1"/>
        </w:rPr>
      </w:pPr>
      <w:r w:rsidRPr="00DF7824">
        <w:rPr>
          <w:rFonts w:cs="Times New Roman"/>
          <w:color w:val="000000" w:themeColor="text1"/>
        </w:rPr>
        <w:t>项目开发指导：</w:t>
      </w:r>
    </w:p>
    <w:p w:rsidR="00016430" w:rsidRPr="00DF7824" w:rsidRDefault="00016430" w:rsidP="004270D2">
      <w:pPr>
        <w:pStyle w:val="a4"/>
        <w:ind w:left="840" w:firstLineChars="0" w:firstLine="0"/>
        <w:rPr>
          <w:rFonts w:cs="Times New Roman"/>
          <w:color w:val="000000" w:themeColor="text1"/>
        </w:rPr>
      </w:pPr>
      <w:r w:rsidRPr="00DF7824">
        <w:rPr>
          <w:rFonts w:cs="Times New Roman"/>
          <w:color w:val="000000" w:themeColor="text1"/>
        </w:rPr>
        <w:t>徐东来，杨翔瑞；</w:t>
      </w:r>
    </w:p>
    <w:p w:rsidR="004270D2" w:rsidRPr="00DF7824" w:rsidRDefault="00016430" w:rsidP="004270D2">
      <w:pPr>
        <w:pStyle w:val="a4"/>
        <w:numPr>
          <w:ilvl w:val="0"/>
          <w:numId w:val="4"/>
        </w:numPr>
        <w:ind w:firstLineChars="0"/>
        <w:rPr>
          <w:rFonts w:cs="Times New Roman"/>
          <w:color w:val="000000" w:themeColor="text1"/>
        </w:rPr>
      </w:pPr>
      <w:r w:rsidRPr="00DF7824">
        <w:rPr>
          <w:rFonts w:cs="Times New Roman"/>
          <w:color w:val="000000" w:themeColor="text1"/>
        </w:rPr>
        <w:t>软件开发：</w:t>
      </w:r>
    </w:p>
    <w:p w:rsidR="00CB1BD2" w:rsidRPr="00DF7824" w:rsidRDefault="00016430" w:rsidP="00CB1BD2">
      <w:pPr>
        <w:pStyle w:val="a4"/>
        <w:ind w:left="840" w:firstLineChars="0" w:firstLine="0"/>
        <w:rPr>
          <w:rFonts w:cs="Times New Roman"/>
          <w:color w:val="000000" w:themeColor="text1"/>
        </w:rPr>
      </w:pPr>
      <w:r w:rsidRPr="00DF7824">
        <w:rPr>
          <w:rFonts w:cs="Times New Roman"/>
          <w:color w:val="000000" w:themeColor="text1"/>
        </w:rPr>
        <w:t>蒋越</w:t>
      </w:r>
      <w:r w:rsidR="00CB1BD2" w:rsidRPr="00DF7824">
        <w:rPr>
          <w:rFonts w:cs="Times New Roman"/>
          <w:color w:val="000000" w:themeColor="text1"/>
        </w:rPr>
        <w:t>（软件配置硬件寄存器、</w:t>
      </w:r>
      <w:r w:rsidR="00CB1BD2" w:rsidRPr="00DF7824">
        <w:rPr>
          <w:rFonts w:cs="Times New Roman"/>
          <w:color w:val="000000" w:themeColor="text1"/>
        </w:rPr>
        <w:t>FPGA</w:t>
      </w:r>
      <w:r w:rsidR="00CB1BD2" w:rsidRPr="00DF7824">
        <w:rPr>
          <w:rFonts w:cs="Times New Roman"/>
          <w:color w:val="000000" w:themeColor="text1"/>
        </w:rPr>
        <w:t>动态重构脚本、读取存储在硬件上报文）</w:t>
      </w:r>
    </w:p>
    <w:p w:rsidR="00016430" w:rsidRPr="00DF7824" w:rsidRDefault="00016430" w:rsidP="00CB1BD2">
      <w:pPr>
        <w:pStyle w:val="a4"/>
        <w:ind w:left="840" w:firstLineChars="0" w:firstLine="0"/>
        <w:rPr>
          <w:rFonts w:cs="Times New Roman"/>
          <w:color w:val="000000" w:themeColor="text1"/>
        </w:rPr>
      </w:pPr>
      <w:r w:rsidRPr="00DF7824">
        <w:rPr>
          <w:rFonts w:cs="Times New Roman"/>
          <w:color w:val="000000" w:themeColor="text1"/>
        </w:rPr>
        <w:t>杨翔瑞</w:t>
      </w:r>
      <w:r w:rsidR="00CB1BD2" w:rsidRPr="00DF7824">
        <w:rPr>
          <w:rFonts w:cs="Times New Roman"/>
          <w:color w:val="000000" w:themeColor="text1"/>
        </w:rPr>
        <w:t>（</w:t>
      </w:r>
      <w:r w:rsidR="00CB1BD2" w:rsidRPr="00DF7824">
        <w:rPr>
          <w:rFonts w:cs="Times New Roman"/>
          <w:color w:val="000000" w:themeColor="text1"/>
        </w:rPr>
        <w:t>GUI</w:t>
      </w:r>
      <w:r w:rsidR="00CB1BD2" w:rsidRPr="00DF7824">
        <w:rPr>
          <w:rFonts w:cs="Times New Roman"/>
          <w:color w:val="000000" w:themeColor="text1"/>
        </w:rPr>
        <w:t>）</w:t>
      </w:r>
    </w:p>
    <w:p w:rsidR="004270D2" w:rsidRPr="00DF7824" w:rsidRDefault="00016430" w:rsidP="004270D2">
      <w:pPr>
        <w:pStyle w:val="a4"/>
        <w:numPr>
          <w:ilvl w:val="0"/>
          <w:numId w:val="4"/>
        </w:numPr>
        <w:ind w:firstLineChars="0"/>
        <w:rPr>
          <w:rFonts w:cs="Times New Roman"/>
          <w:color w:val="000000" w:themeColor="text1"/>
        </w:rPr>
      </w:pPr>
      <w:r w:rsidRPr="00DF7824">
        <w:rPr>
          <w:rFonts w:cs="Times New Roman"/>
          <w:color w:val="000000" w:themeColor="text1"/>
        </w:rPr>
        <w:t>硬件开发：</w:t>
      </w:r>
    </w:p>
    <w:p w:rsidR="00016430" w:rsidRPr="00DF7824" w:rsidRDefault="004270D2" w:rsidP="004270D2">
      <w:pPr>
        <w:pStyle w:val="a4"/>
        <w:ind w:left="840" w:firstLineChars="0" w:firstLine="0"/>
        <w:rPr>
          <w:rFonts w:cs="Times New Roman"/>
          <w:color w:val="000000" w:themeColor="text1"/>
        </w:rPr>
      </w:pPr>
      <w:r w:rsidRPr="00DF7824">
        <w:rPr>
          <w:rFonts w:cs="Times New Roman"/>
          <w:color w:val="000000" w:themeColor="text1"/>
        </w:rPr>
        <w:t>蒋越</w:t>
      </w:r>
      <w:r w:rsidR="00CB1BD2" w:rsidRPr="00DF7824">
        <w:rPr>
          <w:rFonts w:cs="Times New Roman"/>
          <w:color w:val="000000" w:themeColor="text1"/>
        </w:rPr>
        <w:t>（</w:t>
      </w:r>
      <w:r w:rsidR="00CB1BD2" w:rsidRPr="00DF7824">
        <w:rPr>
          <w:rFonts w:cs="Times New Roman"/>
          <w:color w:val="000000" w:themeColor="text1"/>
        </w:rPr>
        <w:t>LCM</w:t>
      </w:r>
      <w:r w:rsidR="00CB1BD2" w:rsidRPr="00DF7824">
        <w:rPr>
          <w:rFonts w:cs="Times New Roman"/>
          <w:color w:val="000000" w:themeColor="text1"/>
        </w:rPr>
        <w:t>模块设计开发、</w:t>
      </w:r>
      <w:r w:rsidR="00CB1BD2" w:rsidRPr="00DF7824">
        <w:rPr>
          <w:rFonts w:cs="Times New Roman"/>
          <w:color w:val="000000" w:themeColor="text1"/>
        </w:rPr>
        <w:t>SCM</w:t>
      </w:r>
      <w:r w:rsidR="00CB1BD2" w:rsidRPr="00DF7824">
        <w:rPr>
          <w:rFonts w:cs="Times New Roman"/>
          <w:color w:val="000000" w:themeColor="text1"/>
        </w:rPr>
        <w:t>和</w:t>
      </w:r>
      <w:r w:rsidR="00CB1BD2" w:rsidRPr="00DF7824">
        <w:rPr>
          <w:rFonts w:cs="Times New Roman"/>
          <w:color w:val="000000" w:themeColor="text1"/>
        </w:rPr>
        <w:t>UDC</w:t>
      </w:r>
      <w:r w:rsidR="00CB1BD2" w:rsidRPr="00DF7824">
        <w:rPr>
          <w:rFonts w:cs="Times New Roman"/>
          <w:color w:val="000000" w:themeColor="text1"/>
        </w:rPr>
        <w:t>模块设计开发、软硬件通信）</w:t>
      </w:r>
    </w:p>
    <w:p w:rsidR="004270D2" w:rsidRPr="00DF7824" w:rsidRDefault="004270D2" w:rsidP="004270D2">
      <w:pPr>
        <w:pStyle w:val="a4"/>
        <w:ind w:left="840" w:firstLineChars="0" w:firstLine="0"/>
        <w:rPr>
          <w:rFonts w:cs="Times New Roman"/>
          <w:color w:val="000000" w:themeColor="text1"/>
        </w:rPr>
      </w:pPr>
      <w:r w:rsidRPr="00DF7824">
        <w:rPr>
          <w:rFonts w:cs="Times New Roman"/>
          <w:color w:val="000000" w:themeColor="text1"/>
        </w:rPr>
        <w:t>吴尚明</w:t>
      </w:r>
      <w:r w:rsidR="00CB1BD2" w:rsidRPr="00DF7824">
        <w:rPr>
          <w:rFonts w:cs="Times New Roman"/>
          <w:color w:val="000000" w:themeColor="text1"/>
        </w:rPr>
        <w:t>（流水线并行、</w:t>
      </w:r>
      <w:r w:rsidR="007900E1" w:rsidRPr="00DF7824">
        <w:rPr>
          <w:rFonts w:cs="Times New Roman"/>
          <w:color w:val="000000" w:themeColor="text1"/>
        </w:rPr>
        <w:t>DMUX</w:t>
      </w:r>
      <w:r w:rsidR="007900E1" w:rsidRPr="00DF7824">
        <w:rPr>
          <w:rFonts w:cs="Times New Roman"/>
          <w:color w:val="000000" w:themeColor="text1"/>
        </w:rPr>
        <w:t>模块设计开发</w:t>
      </w:r>
      <w:r w:rsidR="00CB1BD2" w:rsidRPr="00DF7824">
        <w:rPr>
          <w:rFonts w:cs="Times New Roman"/>
          <w:color w:val="000000" w:themeColor="text1"/>
        </w:rPr>
        <w:t>、测试仿真）</w:t>
      </w:r>
    </w:p>
    <w:p w:rsidR="00F566DC" w:rsidRPr="00DF7824" w:rsidRDefault="00016430" w:rsidP="00F566DC">
      <w:pPr>
        <w:pStyle w:val="a4"/>
        <w:numPr>
          <w:ilvl w:val="0"/>
          <w:numId w:val="2"/>
        </w:numPr>
        <w:ind w:firstLineChars="0"/>
        <w:rPr>
          <w:rFonts w:cs="Times New Roman"/>
        </w:rPr>
      </w:pPr>
      <w:r w:rsidRPr="00DF7824">
        <w:rPr>
          <w:rFonts w:cs="Times New Roman"/>
        </w:rPr>
        <w:t>进度安排</w:t>
      </w:r>
    </w:p>
    <w:tbl>
      <w:tblPr>
        <w:tblStyle w:val="a3"/>
        <w:tblW w:w="9493" w:type="dxa"/>
        <w:tblLook w:val="04A0" w:firstRow="1" w:lastRow="0" w:firstColumn="1" w:lastColumn="0" w:noHBand="0" w:noVBand="1"/>
      </w:tblPr>
      <w:tblGrid>
        <w:gridCol w:w="2220"/>
        <w:gridCol w:w="4721"/>
        <w:gridCol w:w="2552"/>
      </w:tblGrid>
      <w:tr w:rsidR="00D80053" w:rsidRPr="00DF7824" w:rsidTr="00ED11E7">
        <w:tc>
          <w:tcPr>
            <w:tcW w:w="2220" w:type="dxa"/>
            <w:vAlign w:val="center"/>
          </w:tcPr>
          <w:p w:rsidR="00016430" w:rsidRPr="00DF7824" w:rsidRDefault="00016430"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日期</w:t>
            </w:r>
          </w:p>
        </w:tc>
        <w:tc>
          <w:tcPr>
            <w:tcW w:w="4721" w:type="dxa"/>
            <w:vAlign w:val="center"/>
          </w:tcPr>
          <w:p w:rsidR="00016430" w:rsidRPr="00DF7824" w:rsidRDefault="00016430"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工作内容</w:t>
            </w:r>
          </w:p>
        </w:tc>
        <w:tc>
          <w:tcPr>
            <w:tcW w:w="2552" w:type="dxa"/>
            <w:vAlign w:val="center"/>
          </w:tcPr>
          <w:p w:rsidR="00016430" w:rsidRPr="00DF7824" w:rsidRDefault="00016430"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参与人员</w:t>
            </w:r>
          </w:p>
        </w:tc>
      </w:tr>
      <w:tr w:rsidR="00D80053" w:rsidRPr="00DF7824" w:rsidTr="00ED11E7">
        <w:tc>
          <w:tcPr>
            <w:tcW w:w="2220" w:type="dxa"/>
            <w:vAlign w:val="center"/>
          </w:tcPr>
          <w:p w:rsidR="00016430" w:rsidRPr="00DF7824" w:rsidRDefault="00016430"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2019.05.27</w:t>
            </w:r>
          </w:p>
        </w:tc>
        <w:tc>
          <w:tcPr>
            <w:tcW w:w="4721" w:type="dxa"/>
            <w:vAlign w:val="center"/>
          </w:tcPr>
          <w:p w:rsidR="00016430" w:rsidRPr="00DF7824" w:rsidRDefault="00016430" w:rsidP="00ED11E7">
            <w:pPr>
              <w:rPr>
                <w:rFonts w:ascii="Times New Roman" w:eastAsia="宋体" w:hAnsi="Times New Roman" w:cs="Times New Roman"/>
                <w:sz w:val="21"/>
                <w:szCs w:val="21"/>
              </w:rPr>
            </w:pPr>
            <w:r w:rsidRPr="00DF7824">
              <w:rPr>
                <w:rFonts w:ascii="Times New Roman" w:eastAsia="宋体" w:hAnsi="Times New Roman" w:cs="Times New Roman"/>
                <w:sz w:val="21"/>
                <w:szCs w:val="21"/>
              </w:rPr>
              <w:t>针对设计文档</w:t>
            </w:r>
            <w:r w:rsidRPr="00DF7824">
              <w:rPr>
                <w:rFonts w:ascii="Times New Roman" w:eastAsia="宋体" w:hAnsi="Times New Roman" w:cs="Times New Roman"/>
                <w:sz w:val="21"/>
                <w:szCs w:val="21"/>
              </w:rPr>
              <w:t>2.0</w:t>
            </w:r>
            <w:r w:rsidRPr="00DF7824">
              <w:rPr>
                <w:rFonts w:ascii="Times New Roman" w:eastAsia="宋体" w:hAnsi="Times New Roman" w:cs="Times New Roman"/>
                <w:sz w:val="21"/>
                <w:szCs w:val="21"/>
              </w:rPr>
              <w:t>进行讨论修改</w:t>
            </w:r>
            <w:r w:rsidR="004270D2" w:rsidRPr="00DF7824">
              <w:rPr>
                <w:rFonts w:ascii="Times New Roman" w:eastAsia="宋体" w:hAnsi="Times New Roman" w:cs="Times New Roman"/>
                <w:sz w:val="21"/>
                <w:szCs w:val="21"/>
              </w:rPr>
              <w:t>。</w:t>
            </w:r>
          </w:p>
        </w:tc>
        <w:tc>
          <w:tcPr>
            <w:tcW w:w="2552" w:type="dxa"/>
            <w:vAlign w:val="center"/>
          </w:tcPr>
          <w:p w:rsidR="00016430" w:rsidRPr="00DF7824" w:rsidRDefault="00016430"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孙志刚，全巍，徐东来，杨翔瑞，蒋越，吴尚明</w:t>
            </w:r>
          </w:p>
        </w:tc>
      </w:tr>
      <w:tr w:rsidR="00D80053" w:rsidRPr="00DF7824" w:rsidTr="00ED11E7">
        <w:tc>
          <w:tcPr>
            <w:tcW w:w="2220" w:type="dxa"/>
            <w:vAlign w:val="center"/>
          </w:tcPr>
          <w:p w:rsidR="00016430" w:rsidRPr="00DF7824" w:rsidRDefault="00016430"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2019.05.28</w:t>
            </w:r>
          </w:p>
          <w:p w:rsidR="00016430" w:rsidRPr="00DF7824" w:rsidRDefault="00016430"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w:t>
            </w:r>
          </w:p>
          <w:p w:rsidR="00016430" w:rsidRPr="00DF7824" w:rsidRDefault="00016430"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2019.05.3</w:t>
            </w:r>
            <w:r w:rsidR="00D80053" w:rsidRPr="00DF7824">
              <w:rPr>
                <w:rFonts w:ascii="Times New Roman" w:eastAsia="宋体" w:hAnsi="Times New Roman" w:cs="Times New Roman"/>
                <w:sz w:val="21"/>
                <w:szCs w:val="21"/>
              </w:rPr>
              <w:t>0</w:t>
            </w:r>
          </w:p>
        </w:tc>
        <w:tc>
          <w:tcPr>
            <w:tcW w:w="4721" w:type="dxa"/>
            <w:vAlign w:val="center"/>
          </w:tcPr>
          <w:p w:rsidR="00ED11E7" w:rsidRPr="00DF7824" w:rsidRDefault="00016430" w:rsidP="00ED11E7">
            <w:pPr>
              <w:rPr>
                <w:rFonts w:ascii="Times New Roman" w:eastAsia="宋体" w:hAnsi="Times New Roman" w:cs="Times New Roman"/>
                <w:sz w:val="21"/>
                <w:szCs w:val="21"/>
              </w:rPr>
            </w:pPr>
            <w:r w:rsidRPr="00DF7824">
              <w:rPr>
                <w:rFonts w:ascii="Times New Roman" w:eastAsia="宋体" w:hAnsi="Times New Roman" w:cs="Times New Roman"/>
                <w:sz w:val="21"/>
                <w:szCs w:val="21"/>
              </w:rPr>
              <w:t>完成详细设计部分</w:t>
            </w:r>
            <w:r w:rsidR="004270D2" w:rsidRPr="00DF7824">
              <w:rPr>
                <w:rFonts w:ascii="Times New Roman" w:eastAsia="宋体" w:hAnsi="Times New Roman" w:cs="Times New Roman"/>
                <w:sz w:val="21"/>
                <w:szCs w:val="21"/>
              </w:rPr>
              <w:t>。</w:t>
            </w:r>
          </w:p>
          <w:p w:rsidR="00ED11E7" w:rsidRPr="00DF7824" w:rsidRDefault="004270D2" w:rsidP="00ED11E7">
            <w:pPr>
              <w:rPr>
                <w:rFonts w:ascii="Times New Roman" w:eastAsia="宋体" w:hAnsi="Times New Roman" w:cs="Times New Roman"/>
                <w:sz w:val="21"/>
                <w:szCs w:val="21"/>
              </w:rPr>
            </w:pPr>
            <w:r w:rsidRPr="00DF7824">
              <w:rPr>
                <w:rFonts w:ascii="Times New Roman" w:eastAsia="宋体" w:hAnsi="Times New Roman" w:cs="Times New Roman"/>
                <w:sz w:val="21"/>
                <w:szCs w:val="21"/>
              </w:rPr>
              <w:t>软件部分完成核心数据结构、函数设计；</w:t>
            </w:r>
          </w:p>
          <w:p w:rsidR="00016430" w:rsidRPr="00DF7824" w:rsidRDefault="004270D2" w:rsidP="00ED11E7">
            <w:pPr>
              <w:rPr>
                <w:rFonts w:ascii="Times New Roman" w:eastAsia="宋体" w:hAnsi="Times New Roman" w:cs="Times New Roman"/>
                <w:sz w:val="21"/>
                <w:szCs w:val="21"/>
              </w:rPr>
            </w:pPr>
            <w:r w:rsidRPr="00DF7824">
              <w:rPr>
                <w:rFonts w:ascii="Times New Roman" w:eastAsia="宋体" w:hAnsi="Times New Roman" w:cs="Times New Roman"/>
                <w:sz w:val="21"/>
                <w:szCs w:val="21"/>
              </w:rPr>
              <w:t>硬件部分完成核心功能模块接口信号和状态机设计。</w:t>
            </w:r>
          </w:p>
        </w:tc>
        <w:tc>
          <w:tcPr>
            <w:tcW w:w="2552" w:type="dxa"/>
            <w:vAlign w:val="center"/>
          </w:tcPr>
          <w:p w:rsidR="00016430" w:rsidRPr="00DF7824" w:rsidRDefault="00016430"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蒋越，吴尚明</w:t>
            </w:r>
          </w:p>
        </w:tc>
      </w:tr>
      <w:tr w:rsidR="00D80053" w:rsidRPr="00DF7824" w:rsidTr="00ED11E7">
        <w:tc>
          <w:tcPr>
            <w:tcW w:w="2220" w:type="dxa"/>
            <w:vAlign w:val="center"/>
          </w:tcPr>
          <w:p w:rsidR="00D80053" w:rsidRPr="00DF7824" w:rsidRDefault="00D80053" w:rsidP="00D80053">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2019.05.31</w:t>
            </w:r>
          </w:p>
        </w:tc>
        <w:tc>
          <w:tcPr>
            <w:tcW w:w="4721" w:type="dxa"/>
            <w:vAlign w:val="center"/>
          </w:tcPr>
          <w:p w:rsidR="00016430" w:rsidRPr="00DF7824" w:rsidRDefault="00D80053" w:rsidP="00ED11E7">
            <w:pPr>
              <w:rPr>
                <w:rFonts w:ascii="Times New Roman" w:eastAsia="宋体" w:hAnsi="Times New Roman" w:cs="Times New Roman"/>
                <w:sz w:val="21"/>
                <w:szCs w:val="21"/>
              </w:rPr>
            </w:pPr>
            <w:r w:rsidRPr="00DF7824">
              <w:rPr>
                <w:rFonts w:ascii="Times New Roman" w:eastAsia="宋体" w:hAnsi="Times New Roman" w:cs="Times New Roman"/>
                <w:sz w:val="21"/>
                <w:szCs w:val="21"/>
              </w:rPr>
              <w:t>针对设计文档</w:t>
            </w:r>
            <w:r w:rsidRPr="00DF7824">
              <w:rPr>
                <w:rFonts w:ascii="Times New Roman" w:eastAsia="宋体" w:hAnsi="Times New Roman" w:cs="Times New Roman"/>
                <w:sz w:val="21"/>
                <w:szCs w:val="21"/>
              </w:rPr>
              <w:t>2.1</w:t>
            </w:r>
            <w:r w:rsidRPr="00DF7824">
              <w:rPr>
                <w:rFonts w:ascii="Times New Roman" w:eastAsia="宋体" w:hAnsi="Times New Roman" w:cs="Times New Roman"/>
                <w:sz w:val="21"/>
                <w:szCs w:val="21"/>
              </w:rPr>
              <w:t>进行讨论修改。</w:t>
            </w:r>
          </w:p>
        </w:tc>
        <w:tc>
          <w:tcPr>
            <w:tcW w:w="2552" w:type="dxa"/>
            <w:vAlign w:val="center"/>
          </w:tcPr>
          <w:p w:rsidR="00016430" w:rsidRPr="00DF7824" w:rsidRDefault="00D80053"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孙志刚，全巍，徐东来，杨翔瑞，蒋越，吴尚明</w:t>
            </w:r>
          </w:p>
        </w:tc>
      </w:tr>
      <w:tr w:rsidR="00D80053" w:rsidRPr="00DF7824" w:rsidTr="00ED11E7">
        <w:tc>
          <w:tcPr>
            <w:tcW w:w="2220" w:type="dxa"/>
            <w:vAlign w:val="center"/>
          </w:tcPr>
          <w:p w:rsidR="00ED11E7" w:rsidRPr="00DF7824" w:rsidRDefault="00D80053" w:rsidP="00ED11E7">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2019.06.01</w:t>
            </w:r>
          </w:p>
          <w:p w:rsidR="00ED11E7" w:rsidRPr="00DF7824" w:rsidRDefault="00D80053" w:rsidP="00ED11E7">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w:t>
            </w:r>
          </w:p>
          <w:p w:rsidR="00D80053" w:rsidRPr="00DF7824" w:rsidRDefault="00D80053" w:rsidP="00ED11E7">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2019.06.02</w:t>
            </w:r>
          </w:p>
        </w:tc>
        <w:tc>
          <w:tcPr>
            <w:tcW w:w="4721" w:type="dxa"/>
            <w:vAlign w:val="center"/>
          </w:tcPr>
          <w:p w:rsidR="00016430" w:rsidRPr="00DF7824" w:rsidRDefault="00D80053" w:rsidP="00ED11E7">
            <w:pPr>
              <w:rPr>
                <w:rFonts w:ascii="Times New Roman" w:eastAsia="宋体" w:hAnsi="Times New Roman" w:cs="Times New Roman"/>
                <w:sz w:val="21"/>
                <w:szCs w:val="21"/>
              </w:rPr>
            </w:pPr>
            <w:r w:rsidRPr="00DF7824">
              <w:rPr>
                <w:rFonts w:ascii="Times New Roman" w:eastAsia="宋体" w:hAnsi="Times New Roman" w:cs="Times New Roman"/>
                <w:sz w:val="21"/>
                <w:szCs w:val="21"/>
              </w:rPr>
              <w:t>完善软件和硬件详细设计部分。</w:t>
            </w:r>
          </w:p>
        </w:tc>
        <w:tc>
          <w:tcPr>
            <w:tcW w:w="2552" w:type="dxa"/>
            <w:vAlign w:val="center"/>
          </w:tcPr>
          <w:p w:rsidR="00016430" w:rsidRPr="00DF7824" w:rsidRDefault="00D80053"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蒋越，吴尚明</w:t>
            </w:r>
          </w:p>
        </w:tc>
      </w:tr>
      <w:tr w:rsidR="00D80053" w:rsidRPr="00DF7824" w:rsidTr="00ED11E7">
        <w:tc>
          <w:tcPr>
            <w:tcW w:w="2220" w:type="dxa"/>
            <w:vAlign w:val="center"/>
          </w:tcPr>
          <w:p w:rsidR="00D80053" w:rsidRPr="00DF7824" w:rsidRDefault="00D80053"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2019.06.03</w:t>
            </w:r>
          </w:p>
          <w:p w:rsidR="00D80053" w:rsidRPr="00DF7824" w:rsidRDefault="00D80053"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w:t>
            </w:r>
          </w:p>
          <w:p w:rsidR="00D80053" w:rsidRPr="00DF7824" w:rsidRDefault="00D80053"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lastRenderedPageBreak/>
              <w:t>2019.06.16</w:t>
            </w:r>
          </w:p>
        </w:tc>
        <w:tc>
          <w:tcPr>
            <w:tcW w:w="4721" w:type="dxa"/>
            <w:vAlign w:val="center"/>
          </w:tcPr>
          <w:p w:rsidR="00D80053" w:rsidRPr="00DF7824" w:rsidRDefault="00D80053" w:rsidP="00ED11E7">
            <w:pPr>
              <w:rPr>
                <w:rFonts w:ascii="Times New Roman" w:eastAsia="宋体" w:hAnsi="Times New Roman" w:cs="Times New Roman"/>
                <w:sz w:val="21"/>
                <w:szCs w:val="21"/>
              </w:rPr>
            </w:pPr>
            <w:r w:rsidRPr="00DF7824">
              <w:rPr>
                <w:rFonts w:ascii="Times New Roman" w:eastAsia="宋体" w:hAnsi="Times New Roman" w:cs="Times New Roman"/>
                <w:sz w:val="21"/>
                <w:szCs w:val="21"/>
              </w:rPr>
              <w:lastRenderedPageBreak/>
              <w:t>开发硬件功能模块并</w:t>
            </w:r>
            <w:r w:rsidR="00ED11E7" w:rsidRPr="00DF7824">
              <w:rPr>
                <w:rFonts w:ascii="Times New Roman" w:eastAsia="宋体" w:hAnsi="Times New Roman" w:cs="Times New Roman"/>
                <w:sz w:val="21"/>
                <w:szCs w:val="21"/>
              </w:rPr>
              <w:t>进行仿真</w:t>
            </w:r>
            <w:r w:rsidRPr="00DF7824">
              <w:rPr>
                <w:rFonts w:ascii="Times New Roman" w:eastAsia="宋体" w:hAnsi="Times New Roman" w:cs="Times New Roman"/>
                <w:sz w:val="21"/>
                <w:szCs w:val="21"/>
              </w:rPr>
              <w:t>测试。</w:t>
            </w:r>
          </w:p>
        </w:tc>
        <w:tc>
          <w:tcPr>
            <w:tcW w:w="2552" w:type="dxa"/>
            <w:vAlign w:val="center"/>
          </w:tcPr>
          <w:p w:rsidR="00D80053" w:rsidRPr="00DF7824" w:rsidRDefault="00D80053"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蒋越，吴尚明</w:t>
            </w:r>
          </w:p>
        </w:tc>
      </w:tr>
      <w:tr w:rsidR="00D80053" w:rsidRPr="00DF7824" w:rsidTr="00ED11E7">
        <w:tc>
          <w:tcPr>
            <w:tcW w:w="2220" w:type="dxa"/>
            <w:vAlign w:val="center"/>
          </w:tcPr>
          <w:p w:rsidR="00D80053" w:rsidRPr="00DF7824" w:rsidRDefault="00D80053"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2019.06.17</w:t>
            </w:r>
          </w:p>
          <w:p w:rsidR="00ED11E7" w:rsidRPr="00DF7824" w:rsidRDefault="00D80053"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w:t>
            </w:r>
          </w:p>
          <w:p w:rsidR="00D80053" w:rsidRPr="00DF7824" w:rsidRDefault="00D80053"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2019.</w:t>
            </w:r>
            <w:r w:rsidR="00ED11E7" w:rsidRPr="00DF7824">
              <w:rPr>
                <w:rFonts w:ascii="Times New Roman" w:eastAsia="宋体" w:hAnsi="Times New Roman" w:cs="Times New Roman"/>
                <w:sz w:val="21"/>
                <w:szCs w:val="21"/>
              </w:rPr>
              <w:t>07.05</w:t>
            </w:r>
          </w:p>
        </w:tc>
        <w:tc>
          <w:tcPr>
            <w:tcW w:w="4721" w:type="dxa"/>
            <w:vAlign w:val="center"/>
          </w:tcPr>
          <w:p w:rsidR="00D80053" w:rsidRPr="00DF7824" w:rsidRDefault="00D80053" w:rsidP="00ED11E7">
            <w:pPr>
              <w:rPr>
                <w:rFonts w:ascii="Times New Roman" w:eastAsia="宋体" w:hAnsi="Times New Roman" w:cs="Times New Roman"/>
                <w:sz w:val="21"/>
                <w:szCs w:val="21"/>
              </w:rPr>
            </w:pPr>
            <w:r w:rsidRPr="00DF7824">
              <w:rPr>
                <w:rFonts w:ascii="Times New Roman" w:eastAsia="宋体" w:hAnsi="Times New Roman" w:cs="Times New Roman"/>
                <w:sz w:val="21"/>
                <w:szCs w:val="21"/>
              </w:rPr>
              <w:t>开发软件部分并</w:t>
            </w:r>
            <w:r w:rsidR="00ED11E7" w:rsidRPr="00DF7824">
              <w:rPr>
                <w:rFonts w:ascii="Times New Roman" w:eastAsia="宋体" w:hAnsi="Times New Roman" w:cs="Times New Roman"/>
                <w:sz w:val="21"/>
                <w:szCs w:val="21"/>
              </w:rPr>
              <w:t>测试；</w:t>
            </w:r>
          </w:p>
          <w:p w:rsidR="00ED11E7" w:rsidRPr="00DF7824" w:rsidRDefault="00ED11E7" w:rsidP="00ED11E7">
            <w:pPr>
              <w:rPr>
                <w:rFonts w:ascii="Times New Roman" w:eastAsia="宋体" w:hAnsi="Times New Roman" w:cs="Times New Roman"/>
                <w:sz w:val="21"/>
                <w:szCs w:val="21"/>
              </w:rPr>
            </w:pPr>
            <w:r w:rsidRPr="00DF7824">
              <w:rPr>
                <w:rFonts w:ascii="Times New Roman" w:eastAsia="宋体" w:hAnsi="Times New Roman" w:cs="Times New Roman"/>
                <w:sz w:val="21"/>
                <w:szCs w:val="21"/>
              </w:rPr>
              <w:t>上板联合调试软硬件代码。</w:t>
            </w:r>
          </w:p>
        </w:tc>
        <w:tc>
          <w:tcPr>
            <w:tcW w:w="2552" w:type="dxa"/>
            <w:vAlign w:val="center"/>
          </w:tcPr>
          <w:p w:rsidR="00D80053" w:rsidRPr="00DF7824" w:rsidRDefault="00D80053" w:rsidP="00016430">
            <w:pPr>
              <w:jc w:val="center"/>
              <w:rPr>
                <w:rFonts w:ascii="Times New Roman" w:eastAsia="宋体" w:hAnsi="Times New Roman" w:cs="Times New Roman"/>
                <w:sz w:val="21"/>
                <w:szCs w:val="21"/>
              </w:rPr>
            </w:pPr>
            <w:r w:rsidRPr="00DF7824">
              <w:rPr>
                <w:rFonts w:ascii="Times New Roman" w:eastAsia="宋体" w:hAnsi="Times New Roman" w:cs="Times New Roman"/>
                <w:sz w:val="21"/>
                <w:szCs w:val="21"/>
              </w:rPr>
              <w:t>蒋越，吴尚明，杨翔瑞，徐东来</w:t>
            </w:r>
          </w:p>
        </w:tc>
      </w:tr>
    </w:tbl>
    <w:p w:rsidR="00F566DC" w:rsidRPr="00DF7824" w:rsidRDefault="00F566DC" w:rsidP="006128EF">
      <w:pPr>
        <w:rPr>
          <w:rFonts w:ascii="Times New Roman" w:eastAsia="宋体" w:hAnsi="Times New Roman" w:cs="Times New Roman"/>
          <w:sz w:val="21"/>
          <w:szCs w:val="21"/>
        </w:rPr>
      </w:pPr>
    </w:p>
    <w:sectPr w:rsidR="00F566DC" w:rsidRPr="00DF7824" w:rsidSect="00E1516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A42" w:rsidRDefault="00E65A42" w:rsidP="00ED11E7">
      <w:r>
        <w:separator/>
      </w:r>
    </w:p>
  </w:endnote>
  <w:endnote w:type="continuationSeparator" w:id="0">
    <w:p w:rsidR="00E65A42" w:rsidRDefault="00E65A42" w:rsidP="00ED1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A42" w:rsidRDefault="00E65A42" w:rsidP="00ED11E7">
      <w:r>
        <w:separator/>
      </w:r>
    </w:p>
  </w:footnote>
  <w:footnote w:type="continuationSeparator" w:id="0">
    <w:p w:rsidR="00E65A42" w:rsidRDefault="00E65A42" w:rsidP="00ED1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74C2"/>
    <w:multiLevelType w:val="hybridMultilevel"/>
    <w:tmpl w:val="F0E41BF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1F215B5"/>
    <w:multiLevelType w:val="hybridMultilevel"/>
    <w:tmpl w:val="ED4869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3209C3"/>
    <w:multiLevelType w:val="hybridMultilevel"/>
    <w:tmpl w:val="E54A0D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59"/>
    <w:rsid w:val="00016430"/>
    <w:rsid w:val="000273D2"/>
    <w:rsid w:val="000343B1"/>
    <w:rsid w:val="00042EE4"/>
    <w:rsid w:val="00063587"/>
    <w:rsid w:val="00091C55"/>
    <w:rsid w:val="000C3E21"/>
    <w:rsid w:val="00125351"/>
    <w:rsid w:val="00140569"/>
    <w:rsid w:val="00145D02"/>
    <w:rsid w:val="00146F7B"/>
    <w:rsid w:val="00217622"/>
    <w:rsid w:val="00227931"/>
    <w:rsid w:val="00246B44"/>
    <w:rsid w:val="0026194D"/>
    <w:rsid w:val="002758CE"/>
    <w:rsid w:val="002E1B94"/>
    <w:rsid w:val="00416959"/>
    <w:rsid w:val="004270D2"/>
    <w:rsid w:val="00510094"/>
    <w:rsid w:val="00514177"/>
    <w:rsid w:val="005324F8"/>
    <w:rsid w:val="005B3EC2"/>
    <w:rsid w:val="005B4D26"/>
    <w:rsid w:val="005F5EC2"/>
    <w:rsid w:val="006061FA"/>
    <w:rsid w:val="006109F0"/>
    <w:rsid w:val="00610A77"/>
    <w:rsid w:val="006128EF"/>
    <w:rsid w:val="00662D0A"/>
    <w:rsid w:val="006E4FAC"/>
    <w:rsid w:val="006F35E4"/>
    <w:rsid w:val="007900E1"/>
    <w:rsid w:val="008379AA"/>
    <w:rsid w:val="00847D7C"/>
    <w:rsid w:val="008F5D6F"/>
    <w:rsid w:val="00946323"/>
    <w:rsid w:val="009E411B"/>
    <w:rsid w:val="00AB10D7"/>
    <w:rsid w:val="00B26EB1"/>
    <w:rsid w:val="00B642BF"/>
    <w:rsid w:val="00B74056"/>
    <w:rsid w:val="00B95364"/>
    <w:rsid w:val="00BC5F1D"/>
    <w:rsid w:val="00BE1102"/>
    <w:rsid w:val="00C469A4"/>
    <w:rsid w:val="00C74E41"/>
    <w:rsid w:val="00CB1BD2"/>
    <w:rsid w:val="00CC0C82"/>
    <w:rsid w:val="00CC4D01"/>
    <w:rsid w:val="00D80053"/>
    <w:rsid w:val="00D909FD"/>
    <w:rsid w:val="00DF7824"/>
    <w:rsid w:val="00E15166"/>
    <w:rsid w:val="00E31D9E"/>
    <w:rsid w:val="00E65A42"/>
    <w:rsid w:val="00E967D6"/>
    <w:rsid w:val="00ED11E7"/>
    <w:rsid w:val="00EF0995"/>
    <w:rsid w:val="00F30ED4"/>
    <w:rsid w:val="00F476F1"/>
    <w:rsid w:val="00F5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98F30"/>
  <w14:defaultImageDpi w14:val="32767"/>
  <w15:chartTrackingRefBased/>
  <w15:docId w15:val="{3B38DB81-F90B-C749-8BEA-CBD2AA83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4D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66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79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6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30ED4"/>
    <w:pPr>
      <w:ind w:firstLineChars="200" w:firstLine="420"/>
    </w:pPr>
    <w:rPr>
      <w:rFonts w:ascii="Times New Roman" w:eastAsia="宋体" w:hAnsi="Times New Roman"/>
      <w:sz w:val="21"/>
      <w:szCs w:val="22"/>
    </w:rPr>
  </w:style>
  <w:style w:type="character" w:customStyle="1" w:styleId="10">
    <w:name w:val="标题 1 字符"/>
    <w:basedOn w:val="a0"/>
    <w:link w:val="1"/>
    <w:uiPriority w:val="9"/>
    <w:rsid w:val="005B4D26"/>
    <w:rPr>
      <w:b/>
      <w:bCs/>
      <w:kern w:val="44"/>
      <w:sz w:val="44"/>
      <w:szCs w:val="44"/>
    </w:rPr>
  </w:style>
  <w:style w:type="character" w:customStyle="1" w:styleId="20">
    <w:name w:val="标题 2 字符"/>
    <w:basedOn w:val="a0"/>
    <w:link w:val="2"/>
    <w:uiPriority w:val="9"/>
    <w:rsid w:val="00F566DC"/>
    <w:rPr>
      <w:rFonts w:asciiTheme="majorHAnsi" w:eastAsiaTheme="majorEastAsia" w:hAnsiTheme="majorHAnsi" w:cstheme="majorBidi"/>
      <w:b/>
      <w:bCs/>
      <w:sz w:val="32"/>
      <w:szCs w:val="32"/>
    </w:rPr>
  </w:style>
  <w:style w:type="paragraph" w:styleId="a5">
    <w:name w:val="header"/>
    <w:basedOn w:val="a"/>
    <w:link w:val="a6"/>
    <w:uiPriority w:val="99"/>
    <w:unhideWhenUsed/>
    <w:rsid w:val="00ED11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D11E7"/>
    <w:rPr>
      <w:sz w:val="18"/>
      <w:szCs w:val="18"/>
    </w:rPr>
  </w:style>
  <w:style w:type="paragraph" w:styleId="a7">
    <w:name w:val="footer"/>
    <w:basedOn w:val="a"/>
    <w:link w:val="a8"/>
    <w:uiPriority w:val="99"/>
    <w:unhideWhenUsed/>
    <w:rsid w:val="00ED11E7"/>
    <w:pPr>
      <w:tabs>
        <w:tab w:val="center" w:pos="4153"/>
        <w:tab w:val="right" w:pos="8306"/>
      </w:tabs>
      <w:snapToGrid w:val="0"/>
      <w:jc w:val="left"/>
    </w:pPr>
    <w:rPr>
      <w:sz w:val="18"/>
      <w:szCs w:val="18"/>
    </w:rPr>
  </w:style>
  <w:style w:type="character" w:customStyle="1" w:styleId="a8">
    <w:name w:val="页脚 字符"/>
    <w:basedOn w:val="a0"/>
    <w:link w:val="a7"/>
    <w:uiPriority w:val="99"/>
    <w:rsid w:val="00ED11E7"/>
    <w:rPr>
      <w:sz w:val="18"/>
      <w:szCs w:val="18"/>
    </w:rPr>
  </w:style>
  <w:style w:type="character" w:customStyle="1" w:styleId="30">
    <w:name w:val="标题 3 字符"/>
    <w:basedOn w:val="a0"/>
    <w:link w:val="3"/>
    <w:uiPriority w:val="9"/>
    <w:rsid w:val="0022793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18" Type="http://schemas.openxmlformats.org/officeDocument/2006/relationships/package" Target="embeddings/Microsoft_Visio_Drawing4.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1.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9</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越 蒋</cp:lastModifiedBy>
  <cp:revision>24</cp:revision>
  <dcterms:created xsi:type="dcterms:W3CDTF">2019-05-23T15:14:00Z</dcterms:created>
  <dcterms:modified xsi:type="dcterms:W3CDTF">2019-05-26T03:22:00Z</dcterms:modified>
</cp:coreProperties>
</file>