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8DBA5" w14:textId="38A4BF79" w:rsidR="00E6771D" w:rsidRPr="00E6771D" w:rsidRDefault="00E6771D" w:rsidP="00E6771D">
      <w:r>
        <w:rPr>
          <w:rFonts w:hint="eastAsia"/>
        </w:rPr>
        <w:t>（1）并发即</w:t>
      </w:r>
      <w:r w:rsidRPr="00E6771D">
        <w:rPr>
          <w:rFonts w:hint="eastAsia"/>
        </w:rPr>
        <w:t>DBMS可同时接纳多个事务，事务可在时间上重叠执行。</w:t>
      </w:r>
      <w:r w:rsidRPr="00E6771D">
        <w:rPr>
          <w:rFonts w:hint="eastAsia"/>
        </w:rPr>
        <w:t>分两种形式：交叉并发</w:t>
      </w:r>
      <w:r>
        <w:rPr>
          <w:rFonts w:hint="eastAsia"/>
        </w:rPr>
        <w:t>。（</w:t>
      </w:r>
      <w:r w:rsidRPr="00E6771D">
        <w:rPr>
          <w:rFonts w:hint="eastAsia"/>
        </w:rPr>
        <w:t>单</w:t>
      </w:r>
      <w:r w:rsidRPr="00E6771D">
        <w:t>CPU</w:t>
      </w:r>
      <w:r w:rsidRPr="00E6771D">
        <w:rPr>
          <w:rFonts w:hint="eastAsia"/>
        </w:rPr>
        <w:t>系统，各个事务交叉使用</w:t>
      </w:r>
      <w:r w:rsidRPr="00E6771D">
        <w:t>CPU</w:t>
      </w:r>
      <w:r>
        <w:rPr>
          <w:rFonts w:hint="eastAsia"/>
        </w:rPr>
        <w:t>）</w:t>
      </w:r>
      <w:r w:rsidRPr="00E6771D">
        <w:rPr>
          <w:rFonts w:hint="eastAsia"/>
        </w:rPr>
        <w:t>同时并发</w:t>
      </w:r>
      <w:r>
        <w:rPr>
          <w:rFonts w:hint="eastAsia"/>
        </w:rPr>
        <w:t>。</w:t>
      </w:r>
      <w:r w:rsidRPr="00E6771D">
        <w:rPr>
          <w:rFonts w:hint="eastAsia"/>
        </w:rPr>
        <w:t>（</w:t>
      </w:r>
      <w:r w:rsidRPr="00E6771D">
        <w:rPr>
          <w:rFonts w:hint="eastAsia"/>
        </w:rPr>
        <w:t>多</w:t>
      </w:r>
      <w:r w:rsidRPr="00E6771D">
        <w:t>CPU</w:t>
      </w:r>
      <w:r w:rsidRPr="00E6771D">
        <w:rPr>
          <w:rFonts w:hint="eastAsia"/>
        </w:rPr>
        <w:t>系统，多个事务在</w:t>
      </w:r>
      <w:r w:rsidRPr="00E6771D">
        <w:t>CPU</w:t>
      </w:r>
      <w:r w:rsidRPr="00E6771D">
        <w:rPr>
          <w:rFonts w:hint="eastAsia"/>
        </w:rPr>
        <w:t>中同时运行</w:t>
      </w:r>
      <w:r w:rsidRPr="00E6771D">
        <w:t>）</w:t>
      </w:r>
    </w:p>
    <w:p w14:paraId="0574A480" w14:textId="00CF373D" w:rsidR="00E6771D" w:rsidRPr="00E6771D" w:rsidRDefault="00E6771D" w:rsidP="00E6771D"/>
    <w:p w14:paraId="7F3D0D29" w14:textId="3B005F00" w:rsidR="00D635B6" w:rsidRDefault="00E6771D">
      <w:r>
        <w:rPr>
          <w:rFonts w:hint="eastAsia"/>
        </w:rPr>
        <w:t>（2）</w:t>
      </w:r>
      <w:r w:rsidRPr="00E6771D">
        <w:rPr>
          <w:rFonts w:hint="eastAsia"/>
        </w:rPr>
        <w:t>提高系统资源利用率</w:t>
      </w:r>
      <w:r w:rsidRPr="00E6771D">
        <w:rPr>
          <w:rFonts w:hint="eastAsia"/>
        </w:rPr>
        <w:t>，</w:t>
      </w:r>
      <w:r w:rsidRPr="00E6771D">
        <w:rPr>
          <w:rFonts w:hint="eastAsia"/>
        </w:rPr>
        <w:t>改善短事务响应时间</w:t>
      </w:r>
      <w:r>
        <w:rPr>
          <w:rFonts w:hint="eastAsia"/>
        </w:rPr>
        <w:t>。</w:t>
      </w:r>
    </w:p>
    <w:p w14:paraId="1849647C" w14:textId="52A0A896" w:rsidR="00E6771D" w:rsidRDefault="00E6771D"/>
    <w:p w14:paraId="597720F9" w14:textId="54C35D01" w:rsidR="00E6771D" w:rsidRPr="00E6771D" w:rsidRDefault="00E6771D" w:rsidP="00E6771D">
      <w:r>
        <w:rPr>
          <w:rFonts w:hint="eastAsia"/>
        </w:rPr>
        <w:t xml:space="preserve">（3） </w:t>
      </w:r>
      <w:r w:rsidRPr="00E6771D">
        <w:rPr>
          <w:rFonts w:hint="eastAsia"/>
        </w:rPr>
        <w:t>丢失更新</w:t>
      </w:r>
      <w:r>
        <w:rPr>
          <w:rFonts w:hint="eastAsia"/>
        </w:rPr>
        <w:t>，</w:t>
      </w:r>
      <w:r w:rsidRPr="00E6771D">
        <w:rPr>
          <w:rFonts w:hint="eastAsia"/>
        </w:rPr>
        <w:t>源于：写</w:t>
      </w:r>
      <w:r w:rsidRPr="00E6771D">
        <w:t>—</w:t>
      </w:r>
      <w:r w:rsidRPr="00E6771D">
        <w:rPr>
          <w:rFonts w:hint="eastAsia"/>
        </w:rPr>
        <w:t>写冲突（</w:t>
      </w:r>
      <w:r w:rsidRPr="00E6771D">
        <w:t>Write—Write Conflict</w:t>
      </w:r>
      <w:r w:rsidRPr="00E6771D">
        <w:rPr>
          <w:rFonts w:hint="eastAsia"/>
        </w:rPr>
        <w:t>）</w:t>
      </w:r>
    </w:p>
    <w:p w14:paraId="014DD34F" w14:textId="42A69689" w:rsidR="00E6771D" w:rsidRPr="00E6771D" w:rsidRDefault="00E6771D" w:rsidP="00E6771D">
      <w:pPr>
        <w:ind w:firstLineChars="300" w:firstLine="630"/>
      </w:pPr>
      <w:proofErr w:type="gramStart"/>
      <w:r w:rsidRPr="00E6771D">
        <w:rPr>
          <w:rFonts w:hint="eastAsia"/>
        </w:rPr>
        <w:t>读脏数据</w:t>
      </w:r>
      <w:proofErr w:type="gramEnd"/>
      <w:r>
        <w:rPr>
          <w:rFonts w:hint="eastAsia"/>
        </w:rPr>
        <w:t>，</w:t>
      </w:r>
      <w:r w:rsidRPr="00E6771D">
        <w:rPr>
          <w:rFonts w:hint="eastAsia"/>
        </w:rPr>
        <w:t>源于：读</w:t>
      </w:r>
      <w:r w:rsidRPr="00E6771D">
        <w:t>—</w:t>
      </w:r>
      <w:r w:rsidRPr="00E6771D">
        <w:rPr>
          <w:rFonts w:hint="eastAsia"/>
        </w:rPr>
        <w:t>写冲突（</w:t>
      </w:r>
      <w:r w:rsidRPr="00E6771D">
        <w:t>Read—Write Conflict</w:t>
      </w:r>
      <w:r w:rsidRPr="00E6771D">
        <w:rPr>
          <w:rFonts w:hint="eastAsia"/>
        </w:rPr>
        <w:t>）</w:t>
      </w:r>
    </w:p>
    <w:p w14:paraId="7D1C76E2" w14:textId="1034BABA" w:rsidR="00E6771D" w:rsidRPr="00E6771D" w:rsidRDefault="00E6771D" w:rsidP="00E6771D">
      <w:pPr>
        <w:ind w:firstLineChars="300" w:firstLine="630"/>
      </w:pPr>
      <w:proofErr w:type="gramStart"/>
      <w:r w:rsidRPr="00E6771D">
        <w:rPr>
          <w:rFonts w:hint="eastAsia"/>
        </w:rPr>
        <w:t>读值不可</w:t>
      </w:r>
      <w:proofErr w:type="gramEnd"/>
      <w:r w:rsidRPr="00E6771D">
        <w:rPr>
          <w:rFonts w:hint="eastAsia"/>
        </w:rPr>
        <w:t>复现</w:t>
      </w:r>
      <w:r>
        <w:rPr>
          <w:rFonts w:hint="eastAsia"/>
        </w:rPr>
        <w:t>，</w:t>
      </w:r>
      <w:r w:rsidRPr="00E6771D">
        <w:rPr>
          <w:rFonts w:hint="eastAsia"/>
        </w:rPr>
        <w:t>源于：读</w:t>
      </w:r>
      <w:r w:rsidRPr="00E6771D">
        <w:t>—</w:t>
      </w:r>
      <w:r w:rsidRPr="00E6771D">
        <w:rPr>
          <w:rFonts w:hint="eastAsia"/>
        </w:rPr>
        <w:t>写冲突</w:t>
      </w:r>
    </w:p>
    <w:p w14:paraId="78705D87" w14:textId="65D3D1F8" w:rsidR="00E6771D" w:rsidRDefault="00E6771D"/>
    <w:p w14:paraId="0A2AF26F" w14:textId="41DDEDFD" w:rsidR="00E6771D" w:rsidRDefault="00E6771D">
      <w:r>
        <w:rPr>
          <w:rFonts w:hint="eastAsia"/>
        </w:rPr>
        <w:t>（4）</w:t>
      </w:r>
      <w:r w:rsidR="008929AE">
        <w:rPr>
          <w:rFonts w:hint="eastAsia"/>
        </w:rPr>
        <w:t>可串行化</w:t>
      </w:r>
    </w:p>
    <w:p w14:paraId="79FFCD3C" w14:textId="65717E31" w:rsidR="008929AE" w:rsidRDefault="008929AE"/>
    <w:p w14:paraId="4E030055" w14:textId="082D3DAB" w:rsidR="008929AE" w:rsidRPr="00E6771D" w:rsidRDefault="008929AE">
      <w:pPr>
        <w:rPr>
          <w:rFonts w:hint="eastAsia"/>
        </w:rPr>
      </w:pPr>
      <w:r>
        <w:rPr>
          <w:rFonts w:hint="eastAsia"/>
        </w:rPr>
        <w:t>（5）</w:t>
      </w:r>
      <w:r w:rsidR="00504B4D" w:rsidRPr="00504B4D">
        <w:rPr>
          <w:rFonts w:hint="eastAsia"/>
        </w:rPr>
        <w:t>通过遵守</w:t>
      </w:r>
      <w:r w:rsidR="00504B4D" w:rsidRPr="00504B4D">
        <w:t>“加锁协议”(Locking Protocol)</w:t>
      </w:r>
      <w:r w:rsidR="00504B4D" w:rsidRPr="00504B4D">
        <w:rPr>
          <w:rFonts w:hint="eastAsia"/>
        </w:rPr>
        <w:t>的办法来保证以上正确性准则。</w:t>
      </w:r>
    </w:p>
    <w:sectPr w:rsidR="008929AE" w:rsidRPr="00E67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C5B20"/>
    <w:multiLevelType w:val="hybridMultilevel"/>
    <w:tmpl w:val="5820478E"/>
    <w:lvl w:ilvl="0" w:tplc="9B7A2E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DE72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4A0B9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F026FA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4E9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5ED6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A009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E455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006D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E1"/>
    <w:rsid w:val="002E75E1"/>
    <w:rsid w:val="00504B4D"/>
    <w:rsid w:val="008929AE"/>
    <w:rsid w:val="00D635B6"/>
    <w:rsid w:val="00E6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7B70"/>
  <w15:chartTrackingRefBased/>
  <w15:docId w15:val="{1BB7BFB6-D0A6-4F52-9A8E-407BEEC7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77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771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05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920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3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7598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27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0152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靖轩 冯</dc:creator>
  <cp:keywords/>
  <dc:description/>
  <cp:lastModifiedBy>靖轩 冯</cp:lastModifiedBy>
  <cp:revision>2</cp:revision>
  <dcterms:created xsi:type="dcterms:W3CDTF">2021-11-05T12:48:00Z</dcterms:created>
  <dcterms:modified xsi:type="dcterms:W3CDTF">2021-11-05T13:13:00Z</dcterms:modified>
</cp:coreProperties>
</file>