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3603" w14:textId="77777777" w:rsidR="00143111" w:rsidRDefault="00CA0DBA">
      <w:pPr>
        <w:jc w:val="center"/>
        <w:rPr>
          <w:b/>
          <w:bCs/>
          <w:sz w:val="34"/>
        </w:rPr>
      </w:pPr>
      <w:r>
        <w:rPr>
          <w:rFonts w:hint="eastAsia"/>
          <w:b/>
          <w:bCs/>
          <w:sz w:val="34"/>
        </w:rPr>
        <w:t>202</w:t>
      </w:r>
      <w:r>
        <w:rPr>
          <w:b/>
          <w:bCs/>
          <w:sz w:val="34"/>
        </w:rPr>
        <w:t>1</w:t>
      </w:r>
      <w:r w:rsidR="00D1771D">
        <w:rPr>
          <w:rFonts w:hint="eastAsia"/>
          <w:b/>
          <w:bCs/>
          <w:sz w:val="34"/>
        </w:rPr>
        <w:t>《算法与数据结构》课程设计</w:t>
      </w:r>
    </w:p>
    <w:p w14:paraId="2920DC8B" w14:textId="77777777" w:rsidR="00143111" w:rsidRDefault="00D1771D">
      <w:pPr>
        <w:rPr>
          <w:b/>
          <w:bCs/>
        </w:rPr>
      </w:pPr>
      <w:r>
        <w:rPr>
          <w:rFonts w:hint="eastAsia"/>
          <w:b/>
          <w:bCs/>
        </w:rPr>
        <w:t>课程设计时间：</w:t>
      </w:r>
      <w:r w:rsidR="00CA0DBA">
        <w:rPr>
          <w:rFonts w:hint="eastAsia"/>
          <w:b/>
          <w:bCs/>
        </w:rPr>
        <w:t>7</w:t>
      </w:r>
      <w:r w:rsidR="00CA0DBA">
        <w:rPr>
          <w:b/>
          <w:bCs/>
        </w:rPr>
        <w:t>~11</w:t>
      </w:r>
      <w:r w:rsidR="00CA0DBA">
        <w:rPr>
          <w:rFonts w:hint="eastAsia"/>
          <w:b/>
          <w:bCs/>
        </w:rPr>
        <w:t>周</w:t>
      </w:r>
    </w:p>
    <w:p w14:paraId="6CB996F6" w14:textId="77777777" w:rsidR="00143111" w:rsidRDefault="00D1771D">
      <w:pPr>
        <w:spacing w:beforeLines="50" w:before="156" w:afterLines="50" w:after="156"/>
        <w:jc w:val="left"/>
        <w:outlineLvl w:val="0"/>
        <w:rPr>
          <w:b/>
          <w:bCs/>
        </w:rPr>
      </w:pPr>
      <w:r>
        <w:rPr>
          <w:rFonts w:hint="eastAsia"/>
          <w:b/>
          <w:bCs/>
        </w:rPr>
        <w:t>一、课程设计的目的</w:t>
      </w:r>
    </w:p>
    <w:p w14:paraId="26E14CBC" w14:textId="77777777" w:rsidR="00143111" w:rsidRDefault="00D1771D">
      <w:pPr>
        <w:spacing w:beforeLines="50" w:before="156" w:afterLines="50" w:after="156"/>
        <w:ind w:firstLineChars="200" w:firstLine="420"/>
        <w:jc w:val="left"/>
        <w:outlineLvl w:val="0"/>
        <w:rPr>
          <w:bCs/>
          <w:color w:val="000000"/>
        </w:rPr>
      </w:pPr>
      <w:r>
        <w:rPr>
          <w:rFonts w:hint="eastAsia"/>
        </w:rPr>
        <w:t>数据结构课程主要是研究非数值计算的程序设计问题中所出现的计算机操作对象以及它们之间的关系和操作的学科。</w:t>
      </w:r>
      <w:r>
        <w:rPr>
          <w:rFonts w:hint="eastAsia"/>
          <w:bCs/>
          <w:color w:val="000000"/>
        </w:rPr>
        <w:t>数据结构是介于数学、计算机软件和计算机硬件之间的一门计算机专业的核心课程，它是计算机程序设计、数据库、操作系统、编译原理及人工智能等的重要基础，广泛的应用于信息学、系统工程等各种领域。</w:t>
      </w:r>
    </w:p>
    <w:p w14:paraId="2C499B65" w14:textId="77777777" w:rsidR="00143111" w:rsidRDefault="00D1771D">
      <w:pPr>
        <w:spacing w:beforeLines="50" w:before="156" w:afterLines="50" w:after="156"/>
        <w:ind w:firstLineChars="200" w:firstLine="420"/>
        <w:jc w:val="left"/>
        <w:outlineLvl w:val="0"/>
        <w:rPr>
          <w:b/>
          <w:bCs/>
        </w:rPr>
      </w:pPr>
      <w:r>
        <w:rPr>
          <w:rFonts w:hint="eastAsia"/>
          <w:color w:val="000000"/>
        </w:rPr>
        <w:t>学习数据结构是为了将实际问题中所涉及的对象在计算机中表示出来并对它们进行处理。通过课程设计可以提高学生的思维能力，</w:t>
      </w:r>
      <w:r>
        <w:rPr>
          <w:rFonts w:hint="eastAsia"/>
        </w:rPr>
        <w:t>促进学生的综合应用能力和专业素质的提高。通过此次课程设计主要达到以下目的：</w:t>
      </w:r>
    </w:p>
    <w:p w14:paraId="1EDB3607" w14:textId="77777777" w:rsidR="00143111" w:rsidRDefault="00D1771D">
      <w:pPr>
        <w:numPr>
          <w:ilvl w:val="0"/>
          <w:numId w:val="1"/>
        </w:numPr>
        <w:tabs>
          <w:tab w:val="clear" w:pos="817"/>
          <w:tab w:val="left" w:pos="540"/>
        </w:tabs>
        <w:spacing w:beforeLines="50" w:before="156" w:afterLines="50" w:after="156"/>
        <w:ind w:left="540"/>
      </w:pPr>
      <w:r>
        <w:rPr>
          <w:rFonts w:hint="eastAsia"/>
        </w:rPr>
        <w:t>了解并掌握数据结构与算法的设计方法，具备初步的独立分析和设计能力；</w:t>
      </w:r>
    </w:p>
    <w:p w14:paraId="5AB47731" w14:textId="77777777" w:rsidR="00143111" w:rsidRDefault="00D1771D">
      <w:pPr>
        <w:numPr>
          <w:ilvl w:val="0"/>
          <w:numId w:val="1"/>
        </w:numPr>
        <w:tabs>
          <w:tab w:val="clear" w:pos="817"/>
          <w:tab w:val="left" w:pos="540"/>
        </w:tabs>
        <w:spacing w:beforeLines="50" w:before="156" w:afterLines="50" w:after="156"/>
        <w:ind w:left="540"/>
      </w:pPr>
      <w:r>
        <w:rPr>
          <w:rFonts w:hint="eastAsia"/>
        </w:rPr>
        <w:t>初步掌握软件开发过程的问题分析、系统设计、程序编码、测试等基本方法和技能；</w:t>
      </w:r>
    </w:p>
    <w:p w14:paraId="584D8C09" w14:textId="77777777" w:rsidR="00143111" w:rsidRDefault="00D1771D">
      <w:pPr>
        <w:numPr>
          <w:ilvl w:val="0"/>
          <w:numId w:val="1"/>
        </w:numPr>
        <w:tabs>
          <w:tab w:val="clear" w:pos="817"/>
          <w:tab w:val="left" w:pos="540"/>
        </w:tabs>
        <w:spacing w:beforeLines="50" w:before="156" w:afterLines="50" w:after="156"/>
        <w:ind w:left="540"/>
      </w:pPr>
      <w:r>
        <w:rPr>
          <w:rFonts w:hint="eastAsia"/>
        </w:rPr>
        <w:t>提高综合运用所学的理论知识和方法独立分析和解决问题的能力；</w:t>
      </w:r>
    </w:p>
    <w:p w14:paraId="32020B10" w14:textId="77777777" w:rsidR="00143111" w:rsidRDefault="00D1771D">
      <w:pPr>
        <w:numPr>
          <w:ilvl w:val="0"/>
          <w:numId w:val="1"/>
        </w:numPr>
        <w:tabs>
          <w:tab w:val="clear" w:pos="817"/>
          <w:tab w:val="left" w:pos="540"/>
        </w:tabs>
        <w:spacing w:beforeLines="50" w:before="156" w:afterLines="50" w:after="156"/>
        <w:ind w:left="540"/>
        <w:rPr>
          <w:b/>
          <w:bCs/>
        </w:rPr>
      </w:pPr>
      <w:r>
        <w:rPr>
          <w:rFonts w:hint="eastAsia"/>
        </w:rPr>
        <w:t>训练用系统的观点和软件开发一般规范进行软件开发，培养软件工作者所应具备的科学的工作方法和作风。</w:t>
      </w:r>
    </w:p>
    <w:p w14:paraId="136F3DD5" w14:textId="77777777" w:rsidR="00143111" w:rsidRDefault="00D1771D">
      <w:pPr>
        <w:spacing w:beforeLines="50" w:before="156" w:afterLines="50" w:after="156"/>
        <w:jc w:val="left"/>
        <w:outlineLvl w:val="0"/>
        <w:rPr>
          <w:b/>
          <w:bCs/>
        </w:rPr>
      </w:pPr>
      <w:r>
        <w:rPr>
          <w:rFonts w:hint="eastAsia"/>
          <w:b/>
          <w:bCs/>
        </w:rPr>
        <w:t>二、课程内容安排</w:t>
      </w:r>
    </w:p>
    <w:p w14:paraId="2DA3BFC4" w14:textId="77777777" w:rsidR="00143111" w:rsidRDefault="00D1771D">
      <w:pPr>
        <w:spacing w:beforeLines="50" w:before="156" w:afterLines="50" w:after="156"/>
        <w:jc w:val="left"/>
        <w:outlineLvl w:val="0"/>
        <w:rPr>
          <w:b/>
          <w:bCs/>
        </w:rPr>
      </w:pPr>
      <w:r>
        <w:rPr>
          <w:rFonts w:hint="eastAsia"/>
          <w:b/>
          <w:bCs/>
        </w:rPr>
        <w:t>1</w:t>
      </w:r>
      <w:r>
        <w:rPr>
          <w:rFonts w:hint="eastAsia"/>
          <w:b/>
          <w:bCs/>
        </w:rPr>
        <w:t>、</w:t>
      </w:r>
      <w:r w:rsidR="00776FB0">
        <w:rPr>
          <w:rFonts w:hint="eastAsia"/>
          <w:b/>
          <w:bCs/>
        </w:rPr>
        <w:t>第</w:t>
      </w:r>
      <w:r w:rsidR="00776FB0">
        <w:rPr>
          <w:b/>
          <w:bCs/>
        </w:rPr>
        <w:t>一次实验</w:t>
      </w:r>
      <w:r w:rsidR="00112E5C">
        <w:rPr>
          <w:rFonts w:hint="eastAsia"/>
          <w:b/>
          <w:bCs/>
        </w:rPr>
        <w:t>，复习理论课学习的内容，独立上机调试完成实验</w:t>
      </w:r>
      <w:r>
        <w:rPr>
          <w:rFonts w:hint="eastAsia"/>
          <w:b/>
          <w:bCs/>
        </w:rPr>
        <w:t>内容（一）</w:t>
      </w:r>
      <w:r>
        <w:rPr>
          <w:rFonts w:hint="eastAsia"/>
          <w:b/>
          <w:bCs/>
        </w:rPr>
        <w:t>~</w:t>
      </w:r>
      <w:r>
        <w:rPr>
          <w:rFonts w:hint="eastAsia"/>
          <w:b/>
          <w:bCs/>
        </w:rPr>
        <w:t>（四），老师上课时抽查习题完成情况，综合出勤率作为平时成绩。</w:t>
      </w:r>
      <w:r w:rsidR="00776FB0">
        <w:rPr>
          <w:rFonts w:hint="eastAsia"/>
          <w:b/>
          <w:bCs/>
        </w:rPr>
        <w:t>第二次</w:t>
      </w:r>
      <w:r w:rsidR="00776FB0">
        <w:rPr>
          <w:b/>
          <w:bCs/>
        </w:rPr>
        <w:t>实验结束</w:t>
      </w:r>
      <w:r>
        <w:rPr>
          <w:rFonts w:hint="eastAsia"/>
          <w:b/>
          <w:bCs/>
        </w:rPr>
        <w:t>前将习题电子版程序提交给学习委员，再由各班学习委员拷贝给老师。习题电子版程序文件命名规则：学号后三位</w:t>
      </w:r>
      <w:r>
        <w:rPr>
          <w:rFonts w:hint="eastAsia"/>
          <w:b/>
          <w:bCs/>
        </w:rPr>
        <w:t>+</w:t>
      </w:r>
      <w:r>
        <w:rPr>
          <w:rFonts w:hint="eastAsia"/>
          <w:b/>
          <w:bCs/>
        </w:rPr>
        <w:t>姓名，例如：</w:t>
      </w:r>
      <w:r>
        <w:rPr>
          <w:rFonts w:hint="eastAsia"/>
          <w:b/>
          <w:bCs/>
        </w:rPr>
        <w:t>101</w:t>
      </w:r>
      <w:r>
        <w:rPr>
          <w:rFonts w:hint="eastAsia"/>
          <w:b/>
          <w:bCs/>
        </w:rPr>
        <w:t>张三</w:t>
      </w:r>
      <w:r>
        <w:rPr>
          <w:rFonts w:hint="eastAsia"/>
          <w:b/>
          <w:bCs/>
        </w:rPr>
        <w:t>.c</w:t>
      </w:r>
      <w:r>
        <w:rPr>
          <w:rFonts w:hint="eastAsia"/>
          <w:b/>
          <w:bCs/>
        </w:rPr>
        <w:t>或者</w:t>
      </w:r>
      <w:r>
        <w:rPr>
          <w:rFonts w:hint="eastAsia"/>
          <w:b/>
          <w:bCs/>
        </w:rPr>
        <w:t>101</w:t>
      </w:r>
      <w:r>
        <w:rPr>
          <w:rFonts w:hint="eastAsia"/>
          <w:b/>
          <w:bCs/>
        </w:rPr>
        <w:t>张三</w:t>
      </w:r>
      <w:r>
        <w:rPr>
          <w:rFonts w:hint="eastAsia"/>
          <w:b/>
          <w:bCs/>
        </w:rPr>
        <w:t>.</w:t>
      </w:r>
      <w:proofErr w:type="spellStart"/>
      <w:r>
        <w:rPr>
          <w:rFonts w:hint="eastAsia"/>
          <w:b/>
          <w:bCs/>
        </w:rPr>
        <w:t>cpp</w:t>
      </w:r>
      <w:proofErr w:type="spellEnd"/>
      <w:r>
        <w:rPr>
          <w:rFonts w:hint="eastAsia"/>
          <w:b/>
          <w:bCs/>
        </w:rPr>
        <w:t>。</w:t>
      </w:r>
    </w:p>
    <w:p w14:paraId="7E007C32" w14:textId="77777777" w:rsidR="00143111" w:rsidRDefault="00D1771D">
      <w:pPr>
        <w:spacing w:beforeLines="50" w:before="156" w:afterLines="50" w:after="156"/>
        <w:jc w:val="left"/>
        <w:outlineLvl w:val="0"/>
        <w:rPr>
          <w:b/>
          <w:bCs/>
        </w:rPr>
      </w:pPr>
      <w:r>
        <w:rPr>
          <w:rFonts w:hint="eastAsia"/>
          <w:b/>
          <w:bCs/>
        </w:rPr>
        <w:t>2</w:t>
      </w:r>
      <w:r>
        <w:rPr>
          <w:rFonts w:hint="eastAsia"/>
          <w:b/>
          <w:bCs/>
        </w:rPr>
        <w:t>、</w:t>
      </w:r>
      <w:r w:rsidR="00776FB0">
        <w:rPr>
          <w:rFonts w:hint="eastAsia"/>
          <w:b/>
          <w:bCs/>
        </w:rPr>
        <w:t>第</w:t>
      </w:r>
      <w:r w:rsidR="00776FB0">
        <w:rPr>
          <w:b/>
          <w:bCs/>
        </w:rPr>
        <w:t>二次实验</w:t>
      </w:r>
      <w:r w:rsidR="00776FB0">
        <w:rPr>
          <w:rFonts w:hint="eastAsia"/>
          <w:b/>
          <w:bCs/>
        </w:rPr>
        <w:t>至</w:t>
      </w:r>
      <w:r w:rsidR="00776FB0">
        <w:rPr>
          <w:b/>
          <w:bCs/>
        </w:rPr>
        <w:t>本课程结束</w:t>
      </w:r>
      <w:r>
        <w:rPr>
          <w:rFonts w:hint="eastAsia"/>
          <w:b/>
          <w:bCs/>
        </w:rPr>
        <w:t>，分组完成课程设计，具体要求如下：</w:t>
      </w:r>
    </w:p>
    <w:p w14:paraId="73A97AA1" w14:textId="77777777" w:rsidR="00143111" w:rsidRPr="004F2DBA" w:rsidRDefault="00D1771D">
      <w:pPr>
        <w:numPr>
          <w:ilvl w:val="0"/>
          <w:numId w:val="2"/>
        </w:numPr>
        <w:spacing w:beforeLines="50" w:before="156"/>
        <w:rPr>
          <w:color w:val="FF0000"/>
          <w:szCs w:val="21"/>
        </w:rPr>
      </w:pPr>
      <w:r w:rsidRPr="004F2DBA">
        <w:rPr>
          <w:rFonts w:hint="eastAsia"/>
          <w:color w:val="FF0000"/>
          <w:szCs w:val="21"/>
        </w:rPr>
        <w:t>每组</w:t>
      </w:r>
      <w:r w:rsidRPr="004F2DBA">
        <w:rPr>
          <w:rFonts w:hint="eastAsia"/>
          <w:color w:val="FF0000"/>
          <w:szCs w:val="21"/>
        </w:rPr>
        <w:t>3~4</w:t>
      </w:r>
      <w:r w:rsidRPr="004F2DBA">
        <w:rPr>
          <w:rFonts w:hint="eastAsia"/>
          <w:color w:val="FF0000"/>
          <w:szCs w:val="21"/>
        </w:rPr>
        <w:t>人，班内自由分组，确认选题。每组最少要完成二个题目。</w:t>
      </w:r>
    </w:p>
    <w:p w14:paraId="47D2650E" w14:textId="77777777" w:rsidR="00143111" w:rsidRPr="004F2DBA" w:rsidRDefault="00D1771D">
      <w:pPr>
        <w:numPr>
          <w:ilvl w:val="0"/>
          <w:numId w:val="2"/>
        </w:numPr>
        <w:spacing w:beforeLines="50" w:before="156"/>
        <w:rPr>
          <w:color w:val="FF0000"/>
          <w:szCs w:val="21"/>
        </w:rPr>
      </w:pPr>
      <w:r w:rsidRPr="004F2DBA">
        <w:rPr>
          <w:rFonts w:hint="eastAsia"/>
          <w:color w:val="FF0000"/>
          <w:szCs w:val="21"/>
        </w:rPr>
        <w:t>独立思考，独立完成：课程设计中</w:t>
      </w:r>
      <w:proofErr w:type="gramStart"/>
      <w:r w:rsidRPr="004F2DBA">
        <w:rPr>
          <w:rFonts w:hint="eastAsia"/>
          <w:color w:val="FF0000"/>
          <w:szCs w:val="21"/>
        </w:rPr>
        <w:t>各任务</w:t>
      </w:r>
      <w:proofErr w:type="gramEnd"/>
      <w:r w:rsidRPr="004F2DBA">
        <w:rPr>
          <w:rFonts w:hint="eastAsia"/>
          <w:color w:val="FF0000"/>
          <w:szCs w:val="21"/>
        </w:rPr>
        <w:t>的设计和调试要求独立完成，遇到问题可以讨论，但不可以拷贝。每小组之间题目及内容不得雷同。</w:t>
      </w:r>
    </w:p>
    <w:p w14:paraId="6D7B9995" w14:textId="77777777" w:rsidR="00143111" w:rsidRDefault="00D1771D">
      <w:pPr>
        <w:numPr>
          <w:ilvl w:val="0"/>
          <w:numId w:val="2"/>
        </w:numPr>
        <w:spacing w:beforeLines="50" w:before="156"/>
        <w:rPr>
          <w:szCs w:val="21"/>
        </w:rPr>
      </w:pPr>
      <w:r>
        <w:rPr>
          <w:rFonts w:hint="eastAsia"/>
          <w:szCs w:val="21"/>
        </w:rPr>
        <w:t>按照课程设计的具体要求建立</w:t>
      </w:r>
      <w:r w:rsidR="00F72B1D">
        <w:rPr>
          <w:rFonts w:hint="eastAsia"/>
          <w:szCs w:val="21"/>
        </w:rPr>
        <w:t>各</w:t>
      </w:r>
      <w:r w:rsidRPr="004F2DBA">
        <w:rPr>
          <w:rFonts w:hint="eastAsia"/>
          <w:szCs w:val="21"/>
          <w:highlight w:val="yellow"/>
        </w:rPr>
        <w:t>功能模块</w:t>
      </w:r>
      <w:r>
        <w:rPr>
          <w:rFonts w:hint="eastAsia"/>
          <w:szCs w:val="21"/>
        </w:rPr>
        <w:t>，每个模块要求按照如下几个内容认真完成，其中包括：</w:t>
      </w:r>
    </w:p>
    <w:p w14:paraId="39BFDE9E" w14:textId="77777777" w:rsidR="00143111" w:rsidRPr="004F2DBA" w:rsidRDefault="00D1771D">
      <w:pPr>
        <w:numPr>
          <w:ilvl w:val="1"/>
          <w:numId w:val="2"/>
        </w:numPr>
        <w:spacing w:beforeLines="50" w:before="156"/>
        <w:rPr>
          <w:szCs w:val="21"/>
          <w:highlight w:val="yellow"/>
        </w:rPr>
      </w:pPr>
      <w:r w:rsidRPr="004F2DBA">
        <w:rPr>
          <w:rFonts w:hint="eastAsia"/>
          <w:szCs w:val="21"/>
          <w:highlight w:val="yellow"/>
        </w:rPr>
        <w:t>需求分析：</w:t>
      </w:r>
    </w:p>
    <w:p w14:paraId="10CC260C" w14:textId="77777777" w:rsidR="00143111" w:rsidRPr="004F2DBA" w:rsidRDefault="00D1771D">
      <w:pPr>
        <w:ind w:left="840"/>
        <w:rPr>
          <w:szCs w:val="21"/>
          <w:highlight w:val="yellow"/>
        </w:rPr>
      </w:pPr>
      <w:r w:rsidRPr="004F2DBA">
        <w:rPr>
          <w:rFonts w:hint="eastAsia"/>
          <w:szCs w:val="21"/>
          <w:highlight w:val="yellow"/>
        </w:rPr>
        <w:t>在该部分中叙述，每个模块的功能要求</w:t>
      </w:r>
    </w:p>
    <w:p w14:paraId="02DC5B40" w14:textId="77777777" w:rsidR="00143111" w:rsidRPr="004F2DBA" w:rsidRDefault="00D1771D">
      <w:pPr>
        <w:numPr>
          <w:ilvl w:val="1"/>
          <w:numId w:val="2"/>
        </w:numPr>
        <w:spacing w:beforeLines="50" w:before="156"/>
        <w:rPr>
          <w:szCs w:val="21"/>
          <w:highlight w:val="yellow"/>
        </w:rPr>
      </w:pPr>
      <w:r w:rsidRPr="004F2DBA">
        <w:rPr>
          <w:rFonts w:hint="eastAsia"/>
          <w:szCs w:val="21"/>
          <w:highlight w:val="yellow"/>
        </w:rPr>
        <w:t>概要设计</w:t>
      </w:r>
    </w:p>
    <w:p w14:paraId="5AA56543" w14:textId="77777777" w:rsidR="00143111" w:rsidRPr="004F2DBA" w:rsidRDefault="00D1771D">
      <w:pPr>
        <w:ind w:left="840"/>
        <w:rPr>
          <w:szCs w:val="21"/>
          <w:highlight w:val="yellow"/>
        </w:rPr>
      </w:pPr>
      <w:r w:rsidRPr="004F2DBA">
        <w:rPr>
          <w:rFonts w:hint="eastAsia"/>
          <w:szCs w:val="21"/>
          <w:highlight w:val="yellow"/>
        </w:rPr>
        <w:t>在此说明每个部分的算法设计说明（可以是描述算法的流程图），每个程序中使用的存储结构设计说明（如果指定存储结构，请写出该存储结构的定义）。</w:t>
      </w:r>
    </w:p>
    <w:p w14:paraId="162AB255" w14:textId="77777777" w:rsidR="00143111" w:rsidRPr="004F2DBA" w:rsidRDefault="00D1771D">
      <w:pPr>
        <w:numPr>
          <w:ilvl w:val="1"/>
          <w:numId w:val="2"/>
        </w:numPr>
        <w:spacing w:beforeLines="50" w:before="156"/>
        <w:rPr>
          <w:szCs w:val="21"/>
          <w:highlight w:val="yellow"/>
        </w:rPr>
      </w:pPr>
      <w:r w:rsidRPr="004F2DBA">
        <w:rPr>
          <w:rFonts w:hint="eastAsia"/>
          <w:szCs w:val="21"/>
          <w:highlight w:val="yellow"/>
        </w:rPr>
        <w:t>详细设计</w:t>
      </w:r>
    </w:p>
    <w:p w14:paraId="7F081C13" w14:textId="77777777" w:rsidR="00143111" w:rsidRPr="004F2DBA" w:rsidRDefault="00D1771D">
      <w:pPr>
        <w:ind w:left="840"/>
        <w:rPr>
          <w:szCs w:val="21"/>
          <w:highlight w:val="yellow"/>
        </w:rPr>
      </w:pPr>
      <w:r w:rsidRPr="004F2DBA">
        <w:rPr>
          <w:rFonts w:hint="eastAsia"/>
          <w:szCs w:val="21"/>
          <w:highlight w:val="yellow"/>
        </w:rPr>
        <w:t>各个算法实现的源程序，对每个题目要有相应的源程序（可以是一组源程序，每个功能模块采用不同的函数实现）</w:t>
      </w:r>
    </w:p>
    <w:p w14:paraId="752A03C1" w14:textId="77777777" w:rsidR="00143111" w:rsidRPr="004F2DBA" w:rsidRDefault="00D1771D">
      <w:pPr>
        <w:ind w:left="840"/>
        <w:rPr>
          <w:szCs w:val="21"/>
          <w:highlight w:val="yellow"/>
        </w:rPr>
      </w:pPr>
      <w:r w:rsidRPr="004F2DBA">
        <w:rPr>
          <w:rFonts w:hint="eastAsia"/>
          <w:szCs w:val="21"/>
          <w:highlight w:val="yellow"/>
        </w:rPr>
        <w:t>源程序要按照写程序的规则来编写。要结构清晰，重点函数的重点变量，重点功能</w:t>
      </w:r>
      <w:r w:rsidRPr="004F2DBA">
        <w:rPr>
          <w:rFonts w:hint="eastAsia"/>
          <w:szCs w:val="21"/>
          <w:highlight w:val="yellow"/>
        </w:rPr>
        <w:lastRenderedPageBreak/>
        <w:t>部分要加上清晰的程序注释。</w:t>
      </w:r>
    </w:p>
    <w:p w14:paraId="67DEF0E2" w14:textId="77777777" w:rsidR="00143111" w:rsidRPr="004F2DBA" w:rsidRDefault="00D1771D">
      <w:pPr>
        <w:numPr>
          <w:ilvl w:val="1"/>
          <w:numId w:val="2"/>
        </w:numPr>
        <w:spacing w:beforeLines="50" w:before="156"/>
        <w:rPr>
          <w:szCs w:val="21"/>
          <w:highlight w:val="yellow"/>
        </w:rPr>
      </w:pPr>
      <w:r w:rsidRPr="004F2DBA">
        <w:rPr>
          <w:rFonts w:hint="eastAsia"/>
          <w:szCs w:val="21"/>
          <w:highlight w:val="yellow"/>
        </w:rPr>
        <w:t>调试分析</w:t>
      </w:r>
    </w:p>
    <w:p w14:paraId="6ECBEBFC" w14:textId="77777777" w:rsidR="00143111" w:rsidRPr="004F2DBA" w:rsidRDefault="00D1771D">
      <w:pPr>
        <w:ind w:left="840"/>
        <w:rPr>
          <w:szCs w:val="21"/>
          <w:highlight w:val="yellow"/>
        </w:rPr>
      </w:pPr>
      <w:r w:rsidRPr="004F2DBA">
        <w:rPr>
          <w:rFonts w:hint="eastAsia"/>
          <w:szCs w:val="21"/>
          <w:highlight w:val="yellow"/>
        </w:rPr>
        <w:t>测试数据，测试输出的结果，时间复杂度分析，和每个模块设计和调试时存在问题的思考（问题是哪些？问题如何解决？），算法的改进设想。</w:t>
      </w:r>
    </w:p>
    <w:p w14:paraId="2029133E" w14:textId="77777777" w:rsidR="00143111" w:rsidRPr="004F2DBA" w:rsidRDefault="00D1771D">
      <w:pPr>
        <w:numPr>
          <w:ilvl w:val="1"/>
          <w:numId w:val="2"/>
        </w:numPr>
        <w:spacing w:beforeLines="50" w:before="156"/>
        <w:rPr>
          <w:szCs w:val="21"/>
          <w:highlight w:val="yellow"/>
        </w:rPr>
      </w:pPr>
      <w:r w:rsidRPr="004F2DBA">
        <w:rPr>
          <w:rFonts w:hint="eastAsia"/>
          <w:szCs w:val="21"/>
          <w:highlight w:val="yellow"/>
        </w:rPr>
        <w:t>课程设计总结</w:t>
      </w:r>
    </w:p>
    <w:p w14:paraId="62D3EC31" w14:textId="77777777" w:rsidR="00143111" w:rsidRPr="004F2DBA" w:rsidRDefault="00D1771D">
      <w:pPr>
        <w:ind w:left="840"/>
        <w:rPr>
          <w:szCs w:val="21"/>
        </w:rPr>
      </w:pPr>
      <w:r w:rsidRPr="004F2DBA">
        <w:rPr>
          <w:rFonts w:hint="eastAsia"/>
          <w:szCs w:val="21"/>
          <w:highlight w:val="yellow"/>
        </w:rPr>
        <w:t>总结可以包括：小组成员及各自工作描述，课程设计过程的收获、遇到问题、遇到问题解决问题过程的思考、程序调试能力的思考、对数据结构这门课程的思考、在课程设计过程中对《数据结构》课程的认识等内容。</w:t>
      </w:r>
    </w:p>
    <w:p w14:paraId="7718F641" w14:textId="77777777" w:rsidR="00143111" w:rsidRDefault="00D1771D">
      <w:pPr>
        <w:numPr>
          <w:ilvl w:val="0"/>
          <w:numId w:val="2"/>
        </w:numPr>
        <w:spacing w:beforeLines="50" w:before="156"/>
        <w:rPr>
          <w:szCs w:val="21"/>
        </w:rPr>
      </w:pPr>
      <w:r>
        <w:rPr>
          <w:rFonts w:hint="eastAsia"/>
          <w:szCs w:val="21"/>
        </w:rPr>
        <w:t>课程设计考核形式：</w:t>
      </w:r>
    </w:p>
    <w:p w14:paraId="13AC0F61" w14:textId="77777777" w:rsidR="00143111" w:rsidRDefault="00D1771D">
      <w:pPr>
        <w:spacing w:beforeLines="50" w:before="156"/>
        <w:ind w:left="840"/>
        <w:rPr>
          <w:szCs w:val="21"/>
        </w:rPr>
      </w:pPr>
      <w:r>
        <w:rPr>
          <w:rFonts w:hint="eastAsia"/>
          <w:szCs w:val="21"/>
        </w:rPr>
        <w:t>每组的课程设计结果要进行检查和演示，演示时可用</w:t>
      </w:r>
      <w:r>
        <w:rPr>
          <w:rFonts w:hint="eastAsia"/>
          <w:szCs w:val="21"/>
        </w:rPr>
        <w:t>PPT</w:t>
      </w:r>
      <w:r>
        <w:rPr>
          <w:rFonts w:hint="eastAsia"/>
          <w:szCs w:val="21"/>
        </w:rPr>
        <w:t>讲解，请在</w:t>
      </w:r>
      <w:r w:rsidR="008C4709">
        <w:rPr>
          <w:rFonts w:hint="eastAsia"/>
          <w:szCs w:val="21"/>
        </w:rPr>
        <w:t>PPT</w:t>
      </w:r>
      <w:r>
        <w:rPr>
          <w:rFonts w:hint="eastAsia"/>
          <w:szCs w:val="21"/>
        </w:rPr>
        <w:t>中说明各小组成员的分工。</w:t>
      </w:r>
    </w:p>
    <w:p w14:paraId="4AD6C824" w14:textId="77777777" w:rsidR="00143111" w:rsidRDefault="00D1771D">
      <w:pPr>
        <w:spacing w:beforeLines="50" w:before="156"/>
        <w:ind w:left="840"/>
        <w:rPr>
          <w:szCs w:val="21"/>
        </w:rPr>
      </w:pPr>
      <w:r>
        <w:rPr>
          <w:rFonts w:hint="eastAsia"/>
          <w:szCs w:val="21"/>
        </w:rPr>
        <w:t>课程设计要提交的作业：</w:t>
      </w:r>
    </w:p>
    <w:p w14:paraId="2CC8E6FE" w14:textId="77777777" w:rsidR="00143111" w:rsidRDefault="00D1771D">
      <w:pPr>
        <w:numPr>
          <w:ilvl w:val="3"/>
          <w:numId w:val="2"/>
        </w:numPr>
        <w:spacing w:beforeLines="50" w:before="156"/>
        <w:rPr>
          <w:szCs w:val="21"/>
        </w:rPr>
      </w:pPr>
      <w:r>
        <w:rPr>
          <w:rFonts w:hint="eastAsia"/>
          <w:szCs w:val="21"/>
        </w:rPr>
        <w:t>纸质版的课程设计报告，每组提交一份，内容包含（</w:t>
      </w:r>
      <w:r>
        <w:rPr>
          <w:rFonts w:hint="eastAsia"/>
          <w:szCs w:val="21"/>
        </w:rPr>
        <w:t>3</w:t>
      </w:r>
      <w:r>
        <w:rPr>
          <w:rFonts w:hint="eastAsia"/>
          <w:szCs w:val="21"/>
        </w:rPr>
        <w:t>）中的每个步骤，每个人对自己负责编写的部分重点描述。</w:t>
      </w:r>
    </w:p>
    <w:p w14:paraId="325276EA" w14:textId="77777777" w:rsidR="00143111" w:rsidRDefault="00D1771D">
      <w:pPr>
        <w:numPr>
          <w:ilvl w:val="3"/>
          <w:numId w:val="2"/>
        </w:numPr>
        <w:spacing w:beforeLines="50" w:before="156"/>
        <w:rPr>
          <w:szCs w:val="21"/>
        </w:rPr>
      </w:pPr>
      <w:r>
        <w:rPr>
          <w:rFonts w:hint="eastAsia"/>
          <w:szCs w:val="21"/>
        </w:rPr>
        <w:t>电子版：所有内容打包成文件夹，文件夹内应至少包括：源代码、课程设计报告、可执行文件等。</w:t>
      </w:r>
    </w:p>
    <w:p w14:paraId="20A8C447" w14:textId="77777777" w:rsidR="00143111" w:rsidRDefault="00D1771D">
      <w:pPr>
        <w:spacing w:beforeLines="50" w:before="156" w:afterLines="50" w:after="156"/>
        <w:jc w:val="left"/>
        <w:outlineLvl w:val="0"/>
        <w:rPr>
          <w:b/>
          <w:bCs/>
        </w:rPr>
      </w:pPr>
      <w:r>
        <w:rPr>
          <w:rFonts w:hint="eastAsia"/>
          <w:b/>
          <w:bCs/>
        </w:rPr>
        <w:t>三、课程设计题目（</w:t>
      </w:r>
      <w:r>
        <w:rPr>
          <w:rFonts w:hint="eastAsia"/>
          <w:b/>
          <w:bCs/>
        </w:rPr>
        <w:t>1~3</w:t>
      </w:r>
      <w:r>
        <w:rPr>
          <w:rFonts w:hint="eastAsia"/>
          <w:b/>
          <w:bCs/>
        </w:rPr>
        <w:t>任选一题，</w:t>
      </w:r>
      <w:r>
        <w:rPr>
          <w:rFonts w:hint="eastAsia"/>
          <w:b/>
          <w:bCs/>
        </w:rPr>
        <w:t>4~6</w:t>
      </w:r>
      <w:r>
        <w:rPr>
          <w:rFonts w:hint="eastAsia"/>
          <w:b/>
          <w:bCs/>
        </w:rPr>
        <w:t>任选一题，至少做</w:t>
      </w:r>
      <w:r>
        <w:rPr>
          <w:rFonts w:hint="eastAsia"/>
          <w:b/>
          <w:bCs/>
        </w:rPr>
        <w:t>2</w:t>
      </w:r>
      <w:r>
        <w:rPr>
          <w:rFonts w:hint="eastAsia"/>
          <w:b/>
          <w:bCs/>
        </w:rPr>
        <w:t>题）</w:t>
      </w:r>
    </w:p>
    <w:p w14:paraId="057EA666" w14:textId="77777777" w:rsidR="00143111" w:rsidRDefault="00D1771D">
      <w:pPr>
        <w:rPr>
          <w:rFonts w:ascii="宋体" w:hAnsi="宋体"/>
          <w:szCs w:val="21"/>
        </w:rPr>
      </w:pPr>
      <w:r>
        <w:rPr>
          <w:rFonts w:ascii="宋体" w:hAnsi="宋体" w:hint="eastAsia"/>
          <w:szCs w:val="21"/>
        </w:rPr>
        <w:t xml:space="preserve">1、图书管理基本业务模拟  </w:t>
      </w:r>
    </w:p>
    <w:p w14:paraId="66C238EC" w14:textId="77777777" w:rsidR="00143111" w:rsidRDefault="00D1771D">
      <w:pPr>
        <w:ind w:firstLineChars="200" w:firstLine="420"/>
        <w:rPr>
          <w:rFonts w:ascii="宋体" w:hAnsi="宋体"/>
          <w:szCs w:val="21"/>
        </w:rPr>
      </w:pPr>
      <w:r>
        <w:rPr>
          <w:rFonts w:ascii="Arial" w:hAnsi="宋体" w:cs="Arial" w:hint="eastAsia"/>
          <w:color w:val="000000"/>
          <w:szCs w:val="21"/>
        </w:rPr>
        <w:t xml:space="preserve">1) </w:t>
      </w:r>
      <w:r>
        <w:rPr>
          <w:rFonts w:ascii="Arial" w:hAnsi="宋体" w:cs="Arial"/>
          <w:color w:val="000000"/>
          <w:szCs w:val="21"/>
        </w:rPr>
        <w:t>书的登记内容包括书号、书名、著作者、现存量和库存量；</w:t>
      </w:r>
    </w:p>
    <w:p w14:paraId="440E9378" w14:textId="77777777" w:rsidR="00143111" w:rsidRDefault="00D1771D">
      <w:pPr>
        <w:ind w:firstLineChars="200" w:firstLine="420"/>
        <w:rPr>
          <w:rFonts w:ascii="Arial" w:hAnsi="Arial" w:cs="Arial"/>
          <w:color w:val="000000"/>
          <w:szCs w:val="21"/>
        </w:rPr>
      </w:pPr>
      <w:r>
        <w:rPr>
          <w:rFonts w:ascii="Arial" w:hAnsi="宋体" w:cs="Arial" w:hint="eastAsia"/>
          <w:color w:val="000000"/>
          <w:szCs w:val="21"/>
        </w:rPr>
        <w:t xml:space="preserve">2) </w:t>
      </w:r>
      <w:r>
        <w:rPr>
          <w:rFonts w:ascii="Arial" w:hAnsi="宋体" w:cs="Arial"/>
          <w:color w:val="000000"/>
          <w:szCs w:val="21"/>
        </w:rPr>
        <w:t>建立索引表（线性表）以提高查找效率；</w:t>
      </w:r>
    </w:p>
    <w:p w14:paraId="7E3C4559" w14:textId="77777777" w:rsidR="00143111" w:rsidRDefault="00D1771D">
      <w:pPr>
        <w:framePr w:hSpace="180" w:wrap="around" w:vAnchor="text" w:hAnchor="margin" w:y="316"/>
        <w:numPr>
          <w:ilvl w:val="1"/>
          <w:numId w:val="3"/>
        </w:numPr>
        <w:ind w:left="0" w:firstLineChars="200" w:firstLine="420"/>
        <w:rPr>
          <w:rFonts w:ascii="Arial" w:hAnsi="Arial" w:cs="Arial"/>
          <w:color w:val="000000"/>
          <w:szCs w:val="21"/>
        </w:rPr>
      </w:pPr>
      <w:r>
        <w:rPr>
          <w:rFonts w:ascii="Arial" w:hAnsi="宋体" w:cs="Arial"/>
          <w:color w:val="000000"/>
          <w:szCs w:val="21"/>
        </w:rPr>
        <w:t>采编入库：新购一种书，确定书号后，登记到图书</w:t>
      </w:r>
      <w:proofErr w:type="gramStart"/>
      <w:r>
        <w:rPr>
          <w:rFonts w:ascii="Arial" w:hAnsi="宋体" w:cs="Arial"/>
          <w:color w:val="000000"/>
          <w:szCs w:val="21"/>
        </w:rPr>
        <w:t>帐目</w:t>
      </w:r>
      <w:proofErr w:type="gramEnd"/>
      <w:r>
        <w:rPr>
          <w:rFonts w:ascii="Arial" w:hAnsi="宋体" w:cs="Arial"/>
          <w:color w:val="000000"/>
          <w:szCs w:val="21"/>
        </w:rPr>
        <w:t>表中，如果表中已有，则只将库存量增加；</w:t>
      </w:r>
    </w:p>
    <w:p w14:paraId="693D509B" w14:textId="77777777" w:rsidR="00143111" w:rsidRDefault="00D1771D">
      <w:pPr>
        <w:framePr w:hSpace="180" w:wrap="around" w:vAnchor="text" w:hAnchor="margin" w:y="316"/>
        <w:numPr>
          <w:ilvl w:val="1"/>
          <w:numId w:val="3"/>
        </w:numPr>
        <w:ind w:left="0" w:firstLineChars="200" w:firstLine="420"/>
        <w:rPr>
          <w:rFonts w:ascii="Arial" w:hAnsi="Arial" w:cs="Arial"/>
          <w:color w:val="000000"/>
          <w:szCs w:val="21"/>
        </w:rPr>
      </w:pPr>
      <w:r>
        <w:rPr>
          <w:rFonts w:ascii="Arial" w:hAnsi="宋体" w:cs="Arial"/>
          <w:color w:val="000000"/>
          <w:szCs w:val="21"/>
        </w:rPr>
        <w:t>借阅：如果一种书的现存量大于</w:t>
      </w:r>
      <w:r>
        <w:rPr>
          <w:rFonts w:ascii="Arial" w:hAnsi="Arial" w:cs="Arial"/>
          <w:color w:val="000000"/>
          <w:szCs w:val="21"/>
        </w:rPr>
        <w:t>0</w:t>
      </w:r>
      <w:r>
        <w:rPr>
          <w:rFonts w:ascii="Arial" w:hAnsi="宋体" w:cs="Arial"/>
          <w:color w:val="000000"/>
          <w:szCs w:val="21"/>
        </w:rPr>
        <w:t>，则借出一本，登记借阅者的</w:t>
      </w:r>
      <w:proofErr w:type="gramStart"/>
      <w:r>
        <w:rPr>
          <w:rFonts w:ascii="Arial" w:hAnsi="宋体" w:cs="Arial"/>
          <w:color w:val="000000"/>
          <w:szCs w:val="21"/>
        </w:rPr>
        <w:t>书证号</w:t>
      </w:r>
      <w:proofErr w:type="gramEnd"/>
      <w:r>
        <w:rPr>
          <w:rFonts w:ascii="Arial" w:hAnsi="宋体" w:cs="Arial"/>
          <w:color w:val="000000"/>
          <w:szCs w:val="21"/>
        </w:rPr>
        <w:t>和归还期限，改变现存量；</w:t>
      </w:r>
    </w:p>
    <w:p w14:paraId="704A2C16" w14:textId="77777777" w:rsidR="00143111" w:rsidRDefault="00D1771D">
      <w:pPr>
        <w:framePr w:hSpace="180" w:wrap="around" w:vAnchor="text" w:hAnchor="margin" w:y="316"/>
        <w:numPr>
          <w:ilvl w:val="1"/>
          <w:numId w:val="3"/>
        </w:numPr>
        <w:ind w:left="0" w:firstLineChars="200" w:firstLine="420"/>
        <w:rPr>
          <w:rFonts w:ascii="Arial" w:hAnsi="Arial" w:cs="Arial"/>
          <w:szCs w:val="21"/>
        </w:rPr>
      </w:pPr>
      <w:r>
        <w:rPr>
          <w:rFonts w:ascii="Arial" w:hAnsi="宋体" w:cs="Arial"/>
          <w:color w:val="000000"/>
          <w:szCs w:val="21"/>
        </w:rPr>
        <w:t>归还：注销对借阅者的登记，改变该书的现存量。</w:t>
      </w:r>
    </w:p>
    <w:p w14:paraId="688A49C4" w14:textId="77777777" w:rsidR="00143111" w:rsidRDefault="00D1771D">
      <w:pPr>
        <w:ind w:firstLineChars="200" w:firstLine="420"/>
        <w:rPr>
          <w:rFonts w:ascii="Arial" w:hAnsi="Arial" w:cs="Arial"/>
          <w:color w:val="000000"/>
          <w:szCs w:val="21"/>
        </w:rPr>
      </w:pPr>
      <w:r>
        <w:rPr>
          <w:rFonts w:ascii="Arial" w:hAnsi="宋体" w:cs="Arial" w:hint="eastAsia"/>
          <w:color w:val="000000"/>
          <w:szCs w:val="21"/>
        </w:rPr>
        <w:t>3</w:t>
      </w:r>
      <w:r w:rsidR="00B61C55">
        <w:rPr>
          <w:rFonts w:ascii="Arial" w:hAnsi="宋体" w:cs="Arial" w:hint="eastAsia"/>
          <w:color w:val="000000"/>
          <w:szCs w:val="21"/>
        </w:rPr>
        <w:t>)</w:t>
      </w:r>
      <w:r w:rsidR="00B61C55">
        <w:rPr>
          <w:rFonts w:ascii="Arial" w:hAnsi="宋体" w:cs="Arial"/>
          <w:color w:val="000000"/>
          <w:szCs w:val="21"/>
        </w:rPr>
        <w:t xml:space="preserve"> </w:t>
      </w:r>
      <w:r>
        <w:rPr>
          <w:rFonts w:ascii="Arial" w:hAnsi="宋体" w:cs="Arial"/>
          <w:color w:val="000000"/>
          <w:szCs w:val="21"/>
        </w:rPr>
        <w:t>主要功能如下：</w:t>
      </w:r>
    </w:p>
    <w:p w14:paraId="1C3CD51F" w14:textId="77777777" w:rsidR="00143111" w:rsidRDefault="00D1771D">
      <w:pPr>
        <w:ind w:firstLineChars="200" w:firstLine="420"/>
        <w:rPr>
          <w:rFonts w:ascii="Arial" w:hAnsi="宋体" w:cs="Arial"/>
          <w:color w:val="000000"/>
          <w:szCs w:val="21"/>
        </w:rPr>
      </w:pPr>
      <w:r>
        <w:rPr>
          <w:rFonts w:ascii="Arial" w:hAnsi="宋体" w:cs="Arial"/>
          <w:color w:val="000000"/>
          <w:szCs w:val="21"/>
        </w:rPr>
        <w:t>输出形式：</w:t>
      </w:r>
      <w:r>
        <w:rPr>
          <w:rFonts w:ascii="Arial" w:hAnsi="宋体" w:cs="Arial" w:hint="eastAsia"/>
          <w:color w:val="000000"/>
          <w:szCs w:val="21"/>
        </w:rPr>
        <w:t>能按书号、</w:t>
      </w:r>
      <w:r>
        <w:rPr>
          <w:rFonts w:ascii="Arial" w:hAnsi="宋体" w:cs="Arial"/>
          <w:color w:val="000000"/>
          <w:szCs w:val="21"/>
        </w:rPr>
        <w:t>书名、著作者</w:t>
      </w:r>
      <w:r>
        <w:rPr>
          <w:rFonts w:ascii="Arial" w:hAnsi="宋体" w:cs="Arial" w:hint="eastAsia"/>
          <w:color w:val="000000"/>
          <w:szCs w:val="21"/>
        </w:rPr>
        <w:t>查找库存的书籍信息</w:t>
      </w:r>
    </w:p>
    <w:p w14:paraId="64C8D5D5" w14:textId="77777777" w:rsidR="00143111" w:rsidRDefault="00D1771D">
      <w:pPr>
        <w:ind w:firstLineChars="200" w:firstLine="420"/>
        <w:rPr>
          <w:rFonts w:ascii="Arial" w:hAnsi="宋体" w:cs="Arial"/>
          <w:color w:val="000000"/>
          <w:szCs w:val="21"/>
        </w:rPr>
      </w:pPr>
      <w:r>
        <w:rPr>
          <w:rFonts w:ascii="Arial" w:hAnsi="宋体" w:cs="Arial" w:hint="eastAsia"/>
          <w:color w:val="000000"/>
          <w:szCs w:val="21"/>
        </w:rPr>
        <w:t xml:space="preserve">          </w:t>
      </w:r>
      <w:r>
        <w:rPr>
          <w:rFonts w:ascii="Arial" w:hAnsi="宋体" w:cs="Arial" w:hint="eastAsia"/>
          <w:color w:val="000000"/>
          <w:szCs w:val="21"/>
        </w:rPr>
        <w:t>能按学生的借书证号显示学生信息和借阅信息</w:t>
      </w:r>
    </w:p>
    <w:p w14:paraId="07C048D7" w14:textId="77777777" w:rsidR="00143111" w:rsidRDefault="00D1771D">
      <w:pPr>
        <w:ind w:firstLineChars="200" w:firstLine="420"/>
        <w:rPr>
          <w:rFonts w:ascii="Arial" w:hAnsi="宋体" w:cs="Arial"/>
          <w:color w:val="000000"/>
          <w:szCs w:val="21"/>
        </w:rPr>
      </w:pPr>
      <w:r>
        <w:rPr>
          <w:rFonts w:ascii="Arial" w:hAnsi="宋体" w:cs="Arial" w:hint="eastAsia"/>
          <w:color w:val="000000"/>
          <w:szCs w:val="21"/>
        </w:rPr>
        <w:t xml:space="preserve">          </w:t>
      </w:r>
      <w:r>
        <w:rPr>
          <w:rFonts w:ascii="Arial" w:hAnsi="宋体" w:cs="Arial" w:hint="eastAsia"/>
          <w:color w:val="000000"/>
          <w:szCs w:val="21"/>
        </w:rPr>
        <w:t>书籍入库</w:t>
      </w:r>
    </w:p>
    <w:p w14:paraId="76B70844" w14:textId="77777777" w:rsidR="00143111" w:rsidRDefault="00D1771D">
      <w:pPr>
        <w:ind w:firstLineChars="200" w:firstLine="420"/>
        <w:rPr>
          <w:rFonts w:ascii="Arial" w:hAnsi="宋体" w:cs="Arial"/>
          <w:color w:val="000000"/>
          <w:szCs w:val="21"/>
        </w:rPr>
      </w:pPr>
      <w:r>
        <w:rPr>
          <w:rFonts w:ascii="Arial" w:hAnsi="宋体" w:cs="Arial" w:hint="eastAsia"/>
          <w:color w:val="000000"/>
          <w:szCs w:val="21"/>
        </w:rPr>
        <w:t xml:space="preserve">          </w:t>
      </w:r>
      <w:r>
        <w:rPr>
          <w:rFonts w:ascii="Arial" w:hAnsi="宋体" w:cs="Arial" w:hint="eastAsia"/>
          <w:color w:val="000000"/>
          <w:szCs w:val="21"/>
        </w:rPr>
        <w:t>借书功能实现</w:t>
      </w:r>
    </w:p>
    <w:p w14:paraId="66C50054" w14:textId="77777777" w:rsidR="00143111" w:rsidRDefault="00D1771D">
      <w:pPr>
        <w:ind w:firstLineChars="200" w:firstLine="420"/>
        <w:rPr>
          <w:rFonts w:ascii="Arial" w:hAnsi="宋体" w:cs="Arial"/>
          <w:color w:val="000000"/>
          <w:szCs w:val="21"/>
        </w:rPr>
      </w:pPr>
      <w:r>
        <w:rPr>
          <w:rFonts w:ascii="Arial" w:hAnsi="宋体" w:cs="Arial" w:hint="eastAsia"/>
          <w:color w:val="000000"/>
          <w:szCs w:val="21"/>
        </w:rPr>
        <w:t xml:space="preserve">          </w:t>
      </w:r>
      <w:r>
        <w:rPr>
          <w:rFonts w:ascii="Arial" w:hAnsi="宋体" w:cs="Arial" w:hint="eastAsia"/>
          <w:color w:val="000000"/>
          <w:szCs w:val="21"/>
        </w:rPr>
        <w:t>还书功能实现</w:t>
      </w:r>
    </w:p>
    <w:p w14:paraId="2EAA7873" w14:textId="77777777" w:rsidR="00143111" w:rsidRDefault="00143111">
      <w:pPr>
        <w:tabs>
          <w:tab w:val="left" w:pos="420"/>
        </w:tabs>
        <w:ind w:left="420" w:hanging="420"/>
        <w:rPr>
          <w:szCs w:val="21"/>
        </w:rPr>
      </w:pPr>
    </w:p>
    <w:p w14:paraId="5CDB96C3" w14:textId="77777777" w:rsidR="00143111" w:rsidRDefault="00D1771D">
      <w:pPr>
        <w:tabs>
          <w:tab w:val="left" w:pos="420"/>
        </w:tabs>
        <w:ind w:left="420" w:hanging="420"/>
        <w:rPr>
          <w:szCs w:val="21"/>
        </w:rPr>
      </w:pPr>
      <w:r>
        <w:rPr>
          <w:rFonts w:hint="eastAsia"/>
          <w:szCs w:val="21"/>
        </w:rPr>
        <w:t>2</w:t>
      </w:r>
      <w:r>
        <w:rPr>
          <w:rFonts w:hint="eastAsia"/>
          <w:szCs w:val="21"/>
        </w:rPr>
        <w:t>、校园导游咨询（为来访的客人提供各种信息服务）</w:t>
      </w:r>
    </w:p>
    <w:p w14:paraId="6F339F83" w14:textId="77777777" w:rsidR="00143111" w:rsidRDefault="00D1771D">
      <w:pPr>
        <w:numPr>
          <w:ilvl w:val="0"/>
          <w:numId w:val="4"/>
        </w:numPr>
        <w:rPr>
          <w:szCs w:val="21"/>
        </w:rPr>
      </w:pPr>
      <w:r>
        <w:rPr>
          <w:rFonts w:hint="eastAsia"/>
          <w:szCs w:val="21"/>
        </w:rPr>
        <w:t>参考校园设计平面图，在校园景点选</w:t>
      </w:r>
      <w:r>
        <w:rPr>
          <w:rFonts w:hint="eastAsia"/>
          <w:szCs w:val="21"/>
        </w:rPr>
        <w:t>10</w:t>
      </w:r>
      <w:r>
        <w:rPr>
          <w:rFonts w:hint="eastAsia"/>
          <w:szCs w:val="21"/>
        </w:rPr>
        <w:t>个左右景点。以图中顶点表示校园内各景点，</w:t>
      </w:r>
      <w:proofErr w:type="gramStart"/>
      <w:r>
        <w:rPr>
          <w:rFonts w:hint="eastAsia"/>
          <w:szCs w:val="21"/>
        </w:rPr>
        <w:t>存放景点</w:t>
      </w:r>
      <w:proofErr w:type="gramEnd"/>
      <w:r>
        <w:rPr>
          <w:rFonts w:hint="eastAsia"/>
          <w:szCs w:val="21"/>
        </w:rPr>
        <w:t>名称、代号、简介等信息；以</w:t>
      </w:r>
      <w:proofErr w:type="gramStart"/>
      <w:r>
        <w:rPr>
          <w:rFonts w:hint="eastAsia"/>
          <w:szCs w:val="21"/>
        </w:rPr>
        <w:t>边表示</w:t>
      </w:r>
      <w:proofErr w:type="gramEnd"/>
      <w:r>
        <w:rPr>
          <w:rFonts w:hint="eastAsia"/>
          <w:szCs w:val="21"/>
        </w:rPr>
        <w:t>路径，存放路径长度等有关信息。</w:t>
      </w:r>
    </w:p>
    <w:p w14:paraId="2A7B5B47" w14:textId="77777777" w:rsidR="00143111" w:rsidRDefault="00D1771D">
      <w:pPr>
        <w:numPr>
          <w:ilvl w:val="0"/>
          <w:numId w:val="4"/>
        </w:numPr>
        <w:rPr>
          <w:szCs w:val="21"/>
        </w:rPr>
      </w:pPr>
      <w:r>
        <w:rPr>
          <w:rFonts w:hint="eastAsia"/>
          <w:szCs w:val="21"/>
        </w:rPr>
        <w:t>为来访客人提供图中任意景点相关信息的查询。</w:t>
      </w:r>
    </w:p>
    <w:p w14:paraId="596981D7" w14:textId="77777777" w:rsidR="00143111" w:rsidRDefault="00D1771D">
      <w:pPr>
        <w:numPr>
          <w:ilvl w:val="0"/>
          <w:numId w:val="4"/>
        </w:numPr>
        <w:rPr>
          <w:szCs w:val="21"/>
        </w:rPr>
      </w:pPr>
      <w:r>
        <w:rPr>
          <w:rFonts w:hint="eastAsia"/>
          <w:szCs w:val="21"/>
        </w:rPr>
        <w:t>为来访客人提供任意景点的问路查询，即查询任意两个景点之间的一条最短路径。</w:t>
      </w:r>
    </w:p>
    <w:p w14:paraId="3FA70726" w14:textId="77777777" w:rsidR="00143111" w:rsidRDefault="00143111">
      <w:pPr>
        <w:rPr>
          <w:rFonts w:ascii="宋体"/>
          <w:spacing w:val="8"/>
          <w:kern w:val="0"/>
          <w:szCs w:val="21"/>
        </w:rPr>
      </w:pPr>
    </w:p>
    <w:p w14:paraId="05CA01D1" w14:textId="77777777" w:rsidR="00143111" w:rsidRDefault="00D1771D">
      <w:pPr>
        <w:rPr>
          <w:rFonts w:ascii="宋体"/>
          <w:spacing w:val="8"/>
          <w:kern w:val="0"/>
          <w:szCs w:val="21"/>
        </w:rPr>
      </w:pPr>
      <w:r>
        <w:rPr>
          <w:rFonts w:ascii="宋体" w:hint="eastAsia"/>
          <w:spacing w:val="8"/>
          <w:kern w:val="0"/>
          <w:szCs w:val="21"/>
        </w:rPr>
        <w:t xml:space="preserve">3、教学计划编制问题  </w:t>
      </w:r>
    </w:p>
    <w:p w14:paraId="31B46D91" w14:textId="77777777" w:rsidR="00143111" w:rsidRDefault="00D1771D">
      <w:pPr>
        <w:rPr>
          <w:szCs w:val="21"/>
        </w:rPr>
      </w:pPr>
      <w:r>
        <w:rPr>
          <w:rFonts w:hint="eastAsia"/>
          <w:szCs w:val="21"/>
        </w:rPr>
        <w:t xml:space="preserve">    </w:t>
      </w:r>
      <w:r>
        <w:rPr>
          <w:rFonts w:hint="eastAsia"/>
          <w:szCs w:val="21"/>
        </w:rPr>
        <w:t>大学的每个专业都要制定教学计划。假设任何专业都有固定的学习年限，每学年含两学</w:t>
      </w:r>
    </w:p>
    <w:p w14:paraId="71DC27D1" w14:textId="77777777" w:rsidR="00143111" w:rsidRDefault="00D1771D">
      <w:pPr>
        <w:rPr>
          <w:szCs w:val="21"/>
        </w:rPr>
      </w:pPr>
      <w:r>
        <w:rPr>
          <w:rFonts w:hint="eastAsia"/>
          <w:szCs w:val="21"/>
        </w:rPr>
        <w:lastRenderedPageBreak/>
        <w:t>期，每学期的时间长度和学分上限值均相等，每个专业开设的课程都是确定的，而且课程在</w:t>
      </w:r>
    </w:p>
    <w:p w14:paraId="25F07C75" w14:textId="77777777" w:rsidR="00143111" w:rsidRDefault="00D1771D">
      <w:pPr>
        <w:rPr>
          <w:szCs w:val="21"/>
        </w:rPr>
      </w:pPr>
      <w:r>
        <w:rPr>
          <w:rFonts w:hint="eastAsia"/>
          <w:szCs w:val="21"/>
        </w:rPr>
        <w:t>开设时间的安排必须满足先修关系。每门课程有哪些先修课程是确定的，可以有任意多门，</w:t>
      </w:r>
    </w:p>
    <w:p w14:paraId="15E34DFA" w14:textId="77777777" w:rsidR="00143111" w:rsidRDefault="00D1771D">
      <w:pPr>
        <w:rPr>
          <w:szCs w:val="21"/>
        </w:rPr>
      </w:pPr>
      <w:r>
        <w:rPr>
          <w:rFonts w:hint="eastAsia"/>
          <w:szCs w:val="21"/>
        </w:rPr>
        <w:t>也可以没有。每门课恰好占一个学期。试在这样的前提下设计一个教学计划编制程序。</w:t>
      </w:r>
    </w:p>
    <w:p w14:paraId="4C332F82" w14:textId="77777777" w:rsidR="00143111" w:rsidRDefault="00D1771D">
      <w:pPr>
        <w:rPr>
          <w:szCs w:val="21"/>
        </w:rPr>
      </w:pPr>
      <w:r>
        <w:rPr>
          <w:rFonts w:hint="eastAsia"/>
          <w:szCs w:val="21"/>
        </w:rPr>
        <w:t>[</w:t>
      </w:r>
      <w:r>
        <w:rPr>
          <w:rFonts w:hint="eastAsia"/>
          <w:szCs w:val="21"/>
        </w:rPr>
        <w:t>基本要求</w:t>
      </w:r>
      <w:r>
        <w:rPr>
          <w:rFonts w:hint="eastAsia"/>
          <w:szCs w:val="21"/>
        </w:rPr>
        <w:t>]</w:t>
      </w:r>
    </w:p>
    <w:p w14:paraId="62B27733" w14:textId="77777777" w:rsidR="00143111" w:rsidRDefault="00D1771D">
      <w:pPr>
        <w:rPr>
          <w:szCs w:val="21"/>
        </w:rPr>
      </w:pPr>
      <w:r>
        <w:rPr>
          <w:rFonts w:hint="eastAsia"/>
          <w:szCs w:val="21"/>
        </w:rPr>
        <w:t xml:space="preserve">    </w:t>
      </w:r>
      <w:r>
        <w:rPr>
          <w:rFonts w:hint="eastAsia"/>
          <w:szCs w:val="21"/>
        </w:rPr>
        <w:t>（</w:t>
      </w:r>
      <w:r>
        <w:rPr>
          <w:rFonts w:hint="eastAsia"/>
          <w:szCs w:val="21"/>
        </w:rPr>
        <w:t>1</w:t>
      </w:r>
      <w:r>
        <w:rPr>
          <w:rFonts w:hint="eastAsia"/>
          <w:szCs w:val="21"/>
        </w:rPr>
        <w:t>）输入参数包括：学期总数，一学期的学分上限，每门课的课程号</w:t>
      </w:r>
      <w:r>
        <w:rPr>
          <w:rFonts w:hint="eastAsia"/>
          <w:szCs w:val="21"/>
        </w:rPr>
        <w:t>(</w:t>
      </w:r>
      <w:proofErr w:type="gramStart"/>
      <w:r>
        <w:rPr>
          <w:rFonts w:hint="eastAsia"/>
          <w:szCs w:val="21"/>
        </w:rPr>
        <w:t>固定占</w:t>
      </w:r>
      <w:proofErr w:type="gramEnd"/>
      <w:r>
        <w:rPr>
          <w:rFonts w:hint="eastAsia"/>
          <w:szCs w:val="21"/>
        </w:rPr>
        <w:t>3</w:t>
      </w:r>
      <w:r>
        <w:rPr>
          <w:rFonts w:hint="eastAsia"/>
          <w:szCs w:val="21"/>
        </w:rPr>
        <w:t>位的字母数字串</w:t>
      </w:r>
      <w:r>
        <w:rPr>
          <w:rFonts w:hint="eastAsia"/>
          <w:szCs w:val="21"/>
        </w:rPr>
        <w:t>)</w:t>
      </w:r>
      <w:r>
        <w:rPr>
          <w:rFonts w:hint="eastAsia"/>
          <w:szCs w:val="21"/>
        </w:rPr>
        <w:t>、学分和直接先修课的课程号。</w:t>
      </w:r>
    </w:p>
    <w:p w14:paraId="7393CBB9" w14:textId="77777777" w:rsidR="00143111" w:rsidRDefault="00D1771D">
      <w:pPr>
        <w:ind w:firstLine="420"/>
        <w:rPr>
          <w:szCs w:val="21"/>
        </w:rPr>
      </w:pPr>
      <w:r>
        <w:rPr>
          <w:rFonts w:hint="eastAsia"/>
          <w:szCs w:val="21"/>
        </w:rPr>
        <w:t>（</w:t>
      </w:r>
      <w:r>
        <w:rPr>
          <w:rFonts w:hint="eastAsia"/>
          <w:szCs w:val="21"/>
        </w:rPr>
        <w:t>2</w:t>
      </w:r>
      <w:r>
        <w:rPr>
          <w:rFonts w:hint="eastAsia"/>
          <w:szCs w:val="21"/>
        </w:rPr>
        <w:t>）允许用户指定下列两种编排策略之一：一是使学生在各学期中的学习负担尽量均匀；二是使课程尽可能地集中在前几个学期中。</w:t>
      </w:r>
    </w:p>
    <w:p w14:paraId="07FB5D24" w14:textId="77777777" w:rsidR="00143111" w:rsidRDefault="00D1771D">
      <w:pPr>
        <w:ind w:firstLine="420"/>
        <w:rPr>
          <w:szCs w:val="21"/>
        </w:rPr>
      </w:pPr>
      <w:r>
        <w:rPr>
          <w:rFonts w:hint="eastAsia"/>
          <w:szCs w:val="21"/>
        </w:rPr>
        <w:t>（</w:t>
      </w:r>
      <w:r>
        <w:rPr>
          <w:rFonts w:hint="eastAsia"/>
          <w:szCs w:val="21"/>
        </w:rPr>
        <w:t>3</w:t>
      </w:r>
      <w:r>
        <w:rPr>
          <w:rFonts w:hint="eastAsia"/>
          <w:szCs w:val="21"/>
        </w:rPr>
        <w:t>）若根据给定的条件问题无解，则报告适当的信息；否则将教学计划输出到用户指定的文件中。计划的表格格式自行设计。</w:t>
      </w:r>
    </w:p>
    <w:p w14:paraId="5130D4F7" w14:textId="77777777" w:rsidR="00143111" w:rsidRDefault="00D1771D">
      <w:pPr>
        <w:rPr>
          <w:szCs w:val="21"/>
        </w:rPr>
      </w:pPr>
      <w:r>
        <w:rPr>
          <w:rFonts w:hint="eastAsia"/>
          <w:szCs w:val="21"/>
        </w:rPr>
        <w:t>[</w:t>
      </w:r>
      <w:r>
        <w:rPr>
          <w:rFonts w:hint="eastAsia"/>
          <w:szCs w:val="21"/>
        </w:rPr>
        <w:t>测试数据</w:t>
      </w:r>
      <w:r>
        <w:rPr>
          <w:rFonts w:hint="eastAsia"/>
          <w:szCs w:val="21"/>
        </w:rPr>
        <w:t>]</w:t>
      </w:r>
    </w:p>
    <w:p w14:paraId="5966EBFC" w14:textId="77777777" w:rsidR="00143111" w:rsidRDefault="00D1771D">
      <w:pPr>
        <w:ind w:firstLine="420"/>
        <w:rPr>
          <w:szCs w:val="21"/>
        </w:rPr>
      </w:pPr>
      <w:r>
        <w:rPr>
          <w:rFonts w:hint="eastAsia"/>
          <w:szCs w:val="21"/>
        </w:rPr>
        <w:t>学期总数：</w:t>
      </w:r>
      <w:r>
        <w:rPr>
          <w:rFonts w:hint="eastAsia"/>
          <w:szCs w:val="21"/>
        </w:rPr>
        <w:t>6</w:t>
      </w:r>
      <w:r>
        <w:rPr>
          <w:rFonts w:hint="eastAsia"/>
          <w:szCs w:val="21"/>
        </w:rPr>
        <w:t>；学分上限：</w:t>
      </w:r>
      <w:r>
        <w:rPr>
          <w:rFonts w:hint="eastAsia"/>
          <w:szCs w:val="21"/>
        </w:rPr>
        <w:t>10</w:t>
      </w:r>
      <w:r>
        <w:rPr>
          <w:rFonts w:hint="eastAsia"/>
          <w:szCs w:val="21"/>
        </w:rPr>
        <w:t>；该专业共开设</w:t>
      </w:r>
      <w:r>
        <w:rPr>
          <w:rFonts w:hint="eastAsia"/>
          <w:szCs w:val="21"/>
        </w:rPr>
        <w:t>12</w:t>
      </w:r>
      <w:r>
        <w:rPr>
          <w:rFonts w:hint="eastAsia"/>
          <w:szCs w:val="21"/>
        </w:rPr>
        <w:t>门课，课程号从</w:t>
      </w:r>
      <w:r>
        <w:rPr>
          <w:rFonts w:hint="eastAsia"/>
          <w:szCs w:val="21"/>
        </w:rPr>
        <w:t>C01</w:t>
      </w:r>
      <w:r>
        <w:rPr>
          <w:rFonts w:hint="eastAsia"/>
          <w:szCs w:val="21"/>
        </w:rPr>
        <w:t>到</w:t>
      </w:r>
      <w:r>
        <w:rPr>
          <w:rFonts w:hint="eastAsia"/>
          <w:szCs w:val="21"/>
        </w:rPr>
        <w:t>C12</w:t>
      </w:r>
      <w:r>
        <w:rPr>
          <w:rFonts w:hint="eastAsia"/>
          <w:szCs w:val="21"/>
        </w:rPr>
        <w:t>，学分顺序为</w:t>
      </w:r>
      <w:r>
        <w:rPr>
          <w:rFonts w:hint="eastAsia"/>
          <w:szCs w:val="21"/>
        </w:rPr>
        <w:t>2,3,4,3,2,3,4,4,7,5,2,3</w:t>
      </w:r>
      <w:r>
        <w:rPr>
          <w:rFonts w:hint="eastAsia"/>
          <w:szCs w:val="21"/>
        </w:rPr>
        <w:t>。先修关系如下：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43111" w14:paraId="46A92530" w14:textId="77777777">
        <w:tc>
          <w:tcPr>
            <w:tcW w:w="2840" w:type="dxa"/>
          </w:tcPr>
          <w:p w14:paraId="5C77FDBC" w14:textId="77777777" w:rsidR="00143111" w:rsidRDefault="00D1771D">
            <w:pPr>
              <w:rPr>
                <w:szCs w:val="21"/>
              </w:rPr>
            </w:pPr>
            <w:r>
              <w:rPr>
                <w:rFonts w:hint="eastAsia"/>
                <w:szCs w:val="21"/>
              </w:rPr>
              <w:t>课程编号</w:t>
            </w:r>
          </w:p>
        </w:tc>
        <w:tc>
          <w:tcPr>
            <w:tcW w:w="2841" w:type="dxa"/>
          </w:tcPr>
          <w:p w14:paraId="024DF150" w14:textId="77777777" w:rsidR="00143111" w:rsidRDefault="00D1771D">
            <w:pPr>
              <w:rPr>
                <w:szCs w:val="21"/>
              </w:rPr>
            </w:pPr>
            <w:r>
              <w:rPr>
                <w:rFonts w:hint="eastAsia"/>
                <w:szCs w:val="21"/>
              </w:rPr>
              <w:t>课程名称</w:t>
            </w:r>
          </w:p>
        </w:tc>
        <w:tc>
          <w:tcPr>
            <w:tcW w:w="2841" w:type="dxa"/>
          </w:tcPr>
          <w:p w14:paraId="032F3FA4" w14:textId="77777777" w:rsidR="00143111" w:rsidRDefault="00D1771D">
            <w:pPr>
              <w:rPr>
                <w:szCs w:val="21"/>
              </w:rPr>
            </w:pPr>
            <w:r>
              <w:rPr>
                <w:rFonts w:hint="eastAsia"/>
                <w:szCs w:val="21"/>
              </w:rPr>
              <w:t>先决条件</w:t>
            </w:r>
          </w:p>
        </w:tc>
      </w:tr>
      <w:tr w:rsidR="00143111" w14:paraId="41E6CC86" w14:textId="77777777">
        <w:tc>
          <w:tcPr>
            <w:tcW w:w="2840" w:type="dxa"/>
          </w:tcPr>
          <w:p w14:paraId="62046C29" w14:textId="77777777" w:rsidR="00143111" w:rsidRDefault="00D1771D">
            <w:pPr>
              <w:rPr>
                <w:szCs w:val="21"/>
              </w:rPr>
            </w:pPr>
            <w:r>
              <w:rPr>
                <w:rFonts w:hint="eastAsia"/>
                <w:szCs w:val="21"/>
              </w:rPr>
              <w:t>C1</w:t>
            </w:r>
          </w:p>
        </w:tc>
        <w:tc>
          <w:tcPr>
            <w:tcW w:w="2841" w:type="dxa"/>
          </w:tcPr>
          <w:p w14:paraId="5EB64F43" w14:textId="77777777" w:rsidR="00143111" w:rsidRDefault="00D1771D">
            <w:pPr>
              <w:rPr>
                <w:szCs w:val="21"/>
              </w:rPr>
            </w:pPr>
            <w:r>
              <w:rPr>
                <w:rFonts w:hint="eastAsia"/>
                <w:szCs w:val="21"/>
              </w:rPr>
              <w:t>程序设计基础</w:t>
            </w:r>
          </w:p>
        </w:tc>
        <w:tc>
          <w:tcPr>
            <w:tcW w:w="2841" w:type="dxa"/>
          </w:tcPr>
          <w:p w14:paraId="130BAC89" w14:textId="77777777" w:rsidR="00143111" w:rsidRDefault="00D1771D">
            <w:pPr>
              <w:rPr>
                <w:szCs w:val="21"/>
              </w:rPr>
            </w:pPr>
            <w:r>
              <w:rPr>
                <w:rFonts w:hint="eastAsia"/>
                <w:szCs w:val="21"/>
              </w:rPr>
              <w:t>无</w:t>
            </w:r>
          </w:p>
        </w:tc>
      </w:tr>
      <w:tr w:rsidR="00143111" w14:paraId="0B392EEE" w14:textId="77777777">
        <w:tc>
          <w:tcPr>
            <w:tcW w:w="2840" w:type="dxa"/>
          </w:tcPr>
          <w:p w14:paraId="4E4118D4" w14:textId="77777777" w:rsidR="00143111" w:rsidRDefault="00D1771D">
            <w:pPr>
              <w:rPr>
                <w:szCs w:val="21"/>
              </w:rPr>
            </w:pPr>
            <w:r>
              <w:rPr>
                <w:rFonts w:hint="eastAsia"/>
                <w:szCs w:val="21"/>
              </w:rPr>
              <w:t>C2</w:t>
            </w:r>
          </w:p>
        </w:tc>
        <w:tc>
          <w:tcPr>
            <w:tcW w:w="2841" w:type="dxa"/>
          </w:tcPr>
          <w:p w14:paraId="3262694A" w14:textId="77777777" w:rsidR="00143111" w:rsidRDefault="00D1771D">
            <w:pPr>
              <w:rPr>
                <w:szCs w:val="21"/>
              </w:rPr>
            </w:pPr>
            <w:r>
              <w:rPr>
                <w:rFonts w:hint="eastAsia"/>
                <w:szCs w:val="21"/>
              </w:rPr>
              <w:t>离散数学</w:t>
            </w:r>
          </w:p>
        </w:tc>
        <w:tc>
          <w:tcPr>
            <w:tcW w:w="2841" w:type="dxa"/>
          </w:tcPr>
          <w:p w14:paraId="046E016C" w14:textId="77777777" w:rsidR="00143111" w:rsidRDefault="00D1771D">
            <w:pPr>
              <w:rPr>
                <w:szCs w:val="21"/>
              </w:rPr>
            </w:pPr>
            <w:r>
              <w:rPr>
                <w:rFonts w:hint="eastAsia"/>
                <w:szCs w:val="21"/>
              </w:rPr>
              <w:t>C1</w:t>
            </w:r>
          </w:p>
        </w:tc>
      </w:tr>
      <w:tr w:rsidR="00143111" w14:paraId="67B719A1" w14:textId="77777777">
        <w:tc>
          <w:tcPr>
            <w:tcW w:w="2840" w:type="dxa"/>
          </w:tcPr>
          <w:p w14:paraId="2BCA17C2" w14:textId="77777777" w:rsidR="00143111" w:rsidRDefault="00D1771D">
            <w:pPr>
              <w:rPr>
                <w:szCs w:val="21"/>
              </w:rPr>
            </w:pPr>
            <w:r>
              <w:rPr>
                <w:rFonts w:hint="eastAsia"/>
                <w:szCs w:val="21"/>
              </w:rPr>
              <w:t>C3</w:t>
            </w:r>
          </w:p>
        </w:tc>
        <w:tc>
          <w:tcPr>
            <w:tcW w:w="2841" w:type="dxa"/>
          </w:tcPr>
          <w:p w14:paraId="02FE4945" w14:textId="77777777" w:rsidR="00143111" w:rsidRDefault="00D1771D">
            <w:pPr>
              <w:rPr>
                <w:szCs w:val="21"/>
              </w:rPr>
            </w:pPr>
            <w:r>
              <w:rPr>
                <w:rFonts w:hint="eastAsia"/>
                <w:szCs w:val="21"/>
              </w:rPr>
              <w:t>数据结构</w:t>
            </w:r>
          </w:p>
        </w:tc>
        <w:tc>
          <w:tcPr>
            <w:tcW w:w="2841" w:type="dxa"/>
          </w:tcPr>
          <w:p w14:paraId="704D7CBC" w14:textId="77777777" w:rsidR="00143111" w:rsidRDefault="00D1771D">
            <w:pPr>
              <w:rPr>
                <w:szCs w:val="21"/>
              </w:rPr>
            </w:pPr>
            <w:r>
              <w:rPr>
                <w:rFonts w:hint="eastAsia"/>
                <w:szCs w:val="21"/>
              </w:rPr>
              <w:t>C1</w:t>
            </w:r>
            <w:r>
              <w:rPr>
                <w:rFonts w:hint="eastAsia"/>
                <w:szCs w:val="21"/>
              </w:rPr>
              <w:t>，</w:t>
            </w:r>
            <w:r>
              <w:rPr>
                <w:rFonts w:hint="eastAsia"/>
                <w:szCs w:val="21"/>
              </w:rPr>
              <w:t>C2</w:t>
            </w:r>
          </w:p>
        </w:tc>
      </w:tr>
      <w:tr w:rsidR="00143111" w14:paraId="1E4E816C" w14:textId="77777777">
        <w:tc>
          <w:tcPr>
            <w:tcW w:w="2840" w:type="dxa"/>
          </w:tcPr>
          <w:p w14:paraId="765F2474" w14:textId="77777777" w:rsidR="00143111" w:rsidRDefault="00D1771D">
            <w:pPr>
              <w:rPr>
                <w:szCs w:val="21"/>
              </w:rPr>
            </w:pPr>
            <w:r>
              <w:rPr>
                <w:rFonts w:hint="eastAsia"/>
                <w:szCs w:val="21"/>
              </w:rPr>
              <w:t>C4</w:t>
            </w:r>
          </w:p>
        </w:tc>
        <w:tc>
          <w:tcPr>
            <w:tcW w:w="2841" w:type="dxa"/>
          </w:tcPr>
          <w:p w14:paraId="3B0676B8" w14:textId="77777777" w:rsidR="00143111" w:rsidRDefault="00D1771D">
            <w:pPr>
              <w:rPr>
                <w:szCs w:val="21"/>
              </w:rPr>
            </w:pPr>
            <w:r>
              <w:rPr>
                <w:rFonts w:hint="eastAsia"/>
                <w:szCs w:val="21"/>
              </w:rPr>
              <w:t>汇编语言</w:t>
            </w:r>
          </w:p>
        </w:tc>
        <w:tc>
          <w:tcPr>
            <w:tcW w:w="2841" w:type="dxa"/>
          </w:tcPr>
          <w:p w14:paraId="02053F00" w14:textId="77777777" w:rsidR="00143111" w:rsidRDefault="00D1771D">
            <w:pPr>
              <w:rPr>
                <w:szCs w:val="21"/>
              </w:rPr>
            </w:pPr>
            <w:r>
              <w:rPr>
                <w:rFonts w:hint="eastAsia"/>
                <w:szCs w:val="21"/>
              </w:rPr>
              <w:t>C1</w:t>
            </w:r>
          </w:p>
        </w:tc>
      </w:tr>
      <w:tr w:rsidR="00143111" w14:paraId="712CD40B" w14:textId="77777777">
        <w:tc>
          <w:tcPr>
            <w:tcW w:w="2840" w:type="dxa"/>
          </w:tcPr>
          <w:p w14:paraId="44C7DC56" w14:textId="77777777" w:rsidR="00143111" w:rsidRDefault="00D1771D">
            <w:pPr>
              <w:rPr>
                <w:szCs w:val="21"/>
              </w:rPr>
            </w:pPr>
            <w:r>
              <w:rPr>
                <w:rFonts w:hint="eastAsia"/>
                <w:szCs w:val="21"/>
              </w:rPr>
              <w:t>C5</w:t>
            </w:r>
          </w:p>
        </w:tc>
        <w:tc>
          <w:tcPr>
            <w:tcW w:w="2841" w:type="dxa"/>
          </w:tcPr>
          <w:p w14:paraId="425CA064" w14:textId="77777777" w:rsidR="00143111" w:rsidRDefault="00D1771D">
            <w:pPr>
              <w:rPr>
                <w:szCs w:val="21"/>
              </w:rPr>
            </w:pPr>
            <w:r>
              <w:rPr>
                <w:rFonts w:hint="eastAsia"/>
                <w:szCs w:val="21"/>
              </w:rPr>
              <w:t>语言的设计和分析</w:t>
            </w:r>
          </w:p>
        </w:tc>
        <w:tc>
          <w:tcPr>
            <w:tcW w:w="2841" w:type="dxa"/>
          </w:tcPr>
          <w:p w14:paraId="7681EB4D" w14:textId="77777777" w:rsidR="00143111" w:rsidRDefault="00D1771D">
            <w:pPr>
              <w:rPr>
                <w:szCs w:val="21"/>
              </w:rPr>
            </w:pPr>
            <w:r>
              <w:rPr>
                <w:rFonts w:hint="eastAsia"/>
                <w:szCs w:val="21"/>
              </w:rPr>
              <w:t>C3</w:t>
            </w:r>
            <w:r>
              <w:rPr>
                <w:rFonts w:hint="eastAsia"/>
                <w:szCs w:val="21"/>
              </w:rPr>
              <w:t>，</w:t>
            </w:r>
            <w:r>
              <w:rPr>
                <w:rFonts w:hint="eastAsia"/>
                <w:szCs w:val="21"/>
              </w:rPr>
              <w:t>C4</w:t>
            </w:r>
          </w:p>
        </w:tc>
      </w:tr>
      <w:tr w:rsidR="00143111" w14:paraId="30554379" w14:textId="77777777">
        <w:tc>
          <w:tcPr>
            <w:tcW w:w="2840" w:type="dxa"/>
          </w:tcPr>
          <w:p w14:paraId="5FCF9990" w14:textId="77777777" w:rsidR="00143111" w:rsidRDefault="00D1771D">
            <w:pPr>
              <w:rPr>
                <w:szCs w:val="21"/>
              </w:rPr>
            </w:pPr>
            <w:r>
              <w:rPr>
                <w:rFonts w:hint="eastAsia"/>
                <w:szCs w:val="21"/>
              </w:rPr>
              <w:t>C6</w:t>
            </w:r>
          </w:p>
        </w:tc>
        <w:tc>
          <w:tcPr>
            <w:tcW w:w="2841" w:type="dxa"/>
          </w:tcPr>
          <w:p w14:paraId="3A4314FC" w14:textId="77777777" w:rsidR="00143111" w:rsidRDefault="00D1771D">
            <w:pPr>
              <w:rPr>
                <w:szCs w:val="21"/>
              </w:rPr>
            </w:pPr>
            <w:r>
              <w:rPr>
                <w:rFonts w:hint="eastAsia"/>
                <w:szCs w:val="21"/>
              </w:rPr>
              <w:t>计算机原理</w:t>
            </w:r>
          </w:p>
        </w:tc>
        <w:tc>
          <w:tcPr>
            <w:tcW w:w="2841" w:type="dxa"/>
          </w:tcPr>
          <w:p w14:paraId="3A88E210" w14:textId="77777777" w:rsidR="00143111" w:rsidRDefault="00D1771D">
            <w:pPr>
              <w:rPr>
                <w:szCs w:val="21"/>
              </w:rPr>
            </w:pPr>
            <w:r>
              <w:rPr>
                <w:rFonts w:hint="eastAsia"/>
                <w:szCs w:val="21"/>
              </w:rPr>
              <w:t>C11</w:t>
            </w:r>
          </w:p>
        </w:tc>
      </w:tr>
      <w:tr w:rsidR="00143111" w14:paraId="737BABD0" w14:textId="77777777">
        <w:tc>
          <w:tcPr>
            <w:tcW w:w="2840" w:type="dxa"/>
          </w:tcPr>
          <w:p w14:paraId="520A539F" w14:textId="77777777" w:rsidR="00143111" w:rsidRDefault="00D1771D">
            <w:pPr>
              <w:rPr>
                <w:szCs w:val="21"/>
              </w:rPr>
            </w:pPr>
            <w:r>
              <w:rPr>
                <w:rFonts w:hint="eastAsia"/>
                <w:szCs w:val="21"/>
              </w:rPr>
              <w:t>C7</w:t>
            </w:r>
          </w:p>
        </w:tc>
        <w:tc>
          <w:tcPr>
            <w:tcW w:w="2841" w:type="dxa"/>
          </w:tcPr>
          <w:p w14:paraId="7136CC5B" w14:textId="77777777" w:rsidR="00143111" w:rsidRDefault="00D1771D">
            <w:pPr>
              <w:rPr>
                <w:szCs w:val="21"/>
              </w:rPr>
            </w:pPr>
            <w:r>
              <w:rPr>
                <w:rFonts w:hint="eastAsia"/>
                <w:szCs w:val="21"/>
              </w:rPr>
              <w:t>编译原理</w:t>
            </w:r>
          </w:p>
        </w:tc>
        <w:tc>
          <w:tcPr>
            <w:tcW w:w="2841" w:type="dxa"/>
          </w:tcPr>
          <w:p w14:paraId="5E4AB7D7" w14:textId="77777777" w:rsidR="00143111" w:rsidRDefault="00D1771D">
            <w:pPr>
              <w:rPr>
                <w:szCs w:val="21"/>
              </w:rPr>
            </w:pPr>
            <w:r>
              <w:rPr>
                <w:rFonts w:hint="eastAsia"/>
                <w:szCs w:val="21"/>
              </w:rPr>
              <w:t>C5</w:t>
            </w:r>
            <w:r>
              <w:rPr>
                <w:rFonts w:hint="eastAsia"/>
                <w:szCs w:val="21"/>
              </w:rPr>
              <w:t>，</w:t>
            </w:r>
            <w:r>
              <w:rPr>
                <w:rFonts w:hint="eastAsia"/>
                <w:szCs w:val="21"/>
              </w:rPr>
              <w:t>C3</w:t>
            </w:r>
          </w:p>
        </w:tc>
      </w:tr>
      <w:tr w:rsidR="00143111" w14:paraId="6C8F2E13" w14:textId="77777777">
        <w:tc>
          <w:tcPr>
            <w:tcW w:w="2840" w:type="dxa"/>
          </w:tcPr>
          <w:p w14:paraId="6A7B3C4D" w14:textId="77777777" w:rsidR="00143111" w:rsidRDefault="00D1771D">
            <w:pPr>
              <w:rPr>
                <w:szCs w:val="21"/>
              </w:rPr>
            </w:pPr>
            <w:r>
              <w:rPr>
                <w:rFonts w:hint="eastAsia"/>
                <w:szCs w:val="21"/>
              </w:rPr>
              <w:t>C8</w:t>
            </w:r>
          </w:p>
        </w:tc>
        <w:tc>
          <w:tcPr>
            <w:tcW w:w="2841" w:type="dxa"/>
          </w:tcPr>
          <w:p w14:paraId="14C54BFD" w14:textId="77777777" w:rsidR="00143111" w:rsidRDefault="00D1771D">
            <w:pPr>
              <w:rPr>
                <w:szCs w:val="21"/>
              </w:rPr>
            </w:pPr>
            <w:r>
              <w:rPr>
                <w:rFonts w:hint="eastAsia"/>
                <w:szCs w:val="21"/>
              </w:rPr>
              <w:t>操作系统</w:t>
            </w:r>
          </w:p>
        </w:tc>
        <w:tc>
          <w:tcPr>
            <w:tcW w:w="2841" w:type="dxa"/>
          </w:tcPr>
          <w:p w14:paraId="7000DF9B" w14:textId="77777777" w:rsidR="00143111" w:rsidRDefault="00D1771D">
            <w:pPr>
              <w:rPr>
                <w:szCs w:val="21"/>
              </w:rPr>
            </w:pPr>
            <w:r>
              <w:rPr>
                <w:rFonts w:hint="eastAsia"/>
                <w:szCs w:val="21"/>
              </w:rPr>
              <w:t>C3</w:t>
            </w:r>
            <w:r>
              <w:rPr>
                <w:rFonts w:hint="eastAsia"/>
                <w:szCs w:val="21"/>
              </w:rPr>
              <w:t>，</w:t>
            </w:r>
            <w:r>
              <w:rPr>
                <w:rFonts w:hint="eastAsia"/>
                <w:szCs w:val="21"/>
              </w:rPr>
              <w:t>C6</w:t>
            </w:r>
          </w:p>
        </w:tc>
      </w:tr>
      <w:tr w:rsidR="00143111" w14:paraId="390AA7BA" w14:textId="77777777">
        <w:tc>
          <w:tcPr>
            <w:tcW w:w="2840" w:type="dxa"/>
          </w:tcPr>
          <w:p w14:paraId="4BE776FA" w14:textId="77777777" w:rsidR="00143111" w:rsidRDefault="00D1771D">
            <w:pPr>
              <w:rPr>
                <w:szCs w:val="21"/>
              </w:rPr>
            </w:pPr>
            <w:r>
              <w:rPr>
                <w:rFonts w:hint="eastAsia"/>
                <w:szCs w:val="21"/>
              </w:rPr>
              <w:t>C9</w:t>
            </w:r>
          </w:p>
        </w:tc>
        <w:tc>
          <w:tcPr>
            <w:tcW w:w="2841" w:type="dxa"/>
          </w:tcPr>
          <w:p w14:paraId="09CC3A34" w14:textId="77777777" w:rsidR="00143111" w:rsidRDefault="00D1771D">
            <w:pPr>
              <w:rPr>
                <w:szCs w:val="21"/>
              </w:rPr>
            </w:pPr>
            <w:r>
              <w:rPr>
                <w:rFonts w:hint="eastAsia"/>
                <w:szCs w:val="21"/>
              </w:rPr>
              <w:t>高等数学</w:t>
            </w:r>
          </w:p>
        </w:tc>
        <w:tc>
          <w:tcPr>
            <w:tcW w:w="2841" w:type="dxa"/>
          </w:tcPr>
          <w:p w14:paraId="7AE18726" w14:textId="77777777" w:rsidR="00143111" w:rsidRDefault="00D1771D">
            <w:pPr>
              <w:rPr>
                <w:szCs w:val="21"/>
              </w:rPr>
            </w:pPr>
            <w:r>
              <w:rPr>
                <w:rFonts w:hint="eastAsia"/>
                <w:szCs w:val="21"/>
              </w:rPr>
              <w:t>无</w:t>
            </w:r>
          </w:p>
        </w:tc>
      </w:tr>
      <w:tr w:rsidR="00143111" w14:paraId="7E41CEBC" w14:textId="77777777">
        <w:tc>
          <w:tcPr>
            <w:tcW w:w="2840" w:type="dxa"/>
          </w:tcPr>
          <w:p w14:paraId="68D16C33" w14:textId="77777777" w:rsidR="00143111" w:rsidRDefault="00D1771D">
            <w:pPr>
              <w:rPr>
                <w:szCs w:val="21"/>
              </w:rPr>
            </w:pPr>
            <w:r>
              <w:rPr>
                <w:rFonts w:hint="eastAsia"/>
                <w:szCs w:val="21"/>
              </w:rPr>
              <w:t>C10</w:t>
            </w:r>
          </w:p>
        </w:tc>
        <w:tc>
          <w:tcPr>
            <w:tcW w:w="2841" w:type="dxa"/>
          </w:tcPr>
          <w:p w14:paraId="4530D45E" w14:textId="77777777" w:rsidR="00143111" w:rsidRDefault="00D1771D">
            <w:pPr>
              <w:rPr>
                <w:szCs w:val="21"/>
              </w:rPr>
            </w:pPr>
            <w:r>
              <w:rPr>
                <w:rFonts w:hint="eastAsia"/>
                <w:szCs w:val="21"/>
              </w:rPr>
              <w:t>线性代数</w:t>
            </w:r>
          </w:p>
        </w:tc>
        <w:tc>
          <w:tcPr>
            <w:tcW w:w="2841" w:type="dxa"/>
          </w:tcPr>
          <w:p w14:paraId="7D4FECF1" w14:textId="77777777" w:rsidR="00143111" w:rsidRDefault="00D1771D">
            <w:pPr>
              <w:rPr>
                <w:szCs w:val="21"/>
              </w:rPr>
            </w:pPr>
            <w:r>
              <w:rPr>
                <w:rFonts w:hint="eastAsia"/>
                <w:szCs w:val="21"/>
              </w:rPr>
              <w:t>C9</w:t>
            </w:r>
          </w:p>
        </w:tc>
      </w:tr>
      <w:tr w:rsidR="00143111" w14:paraId="033E7B11" w14:textId="77777777">
        <w:tc>
          <w:tcPr>
            <w:tcW w:w="2840" w:type="dxa"/>
          </w:tcPr>
          <w:p w14:paraId="3DA505CC" w14:textId="77777777" w:rsidR="00143111" w:rsidRDefault="00D1771D">
            <w:pPr>
              <w:rPr>
                <w:szCs w:val="21"/>
              </w:rPr>
            </w:pPr>
            <w:r>
              <w:rPr>
                <w:rFonts w:hint="eastAsia"/>
                <w:szCs w:val="21"/>
              </w:rPr>
              <w:t>C11</w:t>
            </w:r>
          </w:p>
        </w:tc>
        <w:tc>
          <w:tcPr>
            <w:tcW w:w="2841" w:type="dxa"/>
          </w:tcPr>
          <w:p w14:paraId="7EDC348E" w14:textId="77777777" w:rsidR="00143111" w:rsidRDefault="00D1771D">
            <w:pPr>
              <w:rPr>
                <w:szCs w:val="21"/>
              </w:rPr>
            </w:pPr>
            <w:r>
              <w:rPr>
                <w:rFonts w:hint="eastAsia"/>
                <w:szCs w:val="21"/>
              </w:rPr>
              <w:t>普通物理</w:t>
            </w:r>
          </w:p>
        </w:tc>
        <w:tc>
          <w:tcPr>
            <w:tcW w:w="2841" w:type="dxa"/>
          </w:tcPr>
          <w:p w14:paraId="60D9166F" w14:textId="77777777" w:rsidR="00143111" w:rsidRDefault="00D1771D">
            <w:pPr>
              <w:rPr>
                <w:szCs w:val="21"/>
              </w:rPr>
            </w:pPr>
            <w:r>
              <w:rPr>
                <w:rFonts w:hint="eastAsia"/>
                <w:szCs w:val="21"/>
              </w:rPr>
              <w:t>C9</w:t>
            </w:r>
          </w:p>
        </w:tc>
      </w:tr>
      <w:tr w:rsidR="00143111" w14:paraId="06B981B7" w14:textId="77777777">
        <w:tc>
          <w:tcPr>
            <w:tcW w:w="2840" w:type="dxa"/>
          </w:tcPr>
          <w:p w14:paraId="0F03ED62" w14:textId="77777777" w:rsidR="00143111" w:rsidRDefault="00D1771D">
            <w:pPr>
              <w:rPr>
                <w:szCs w:val="21"/>
              </w:rPr>
            </w:pPr>
            <w:r>
              <w:rPr>
                <w:rFonts w:hint="eastAsia"/>
                <w:szCs w:val="21"/>
              </w:rPr>
              <w:t>C12</w:t>
            </w:r>
          </w:p>
        </w:tc>
        <w:tc>
          <w:tcPr>
            <w:tcW w:w="2841" w:type="dxa"/>
          </w:tcPr>
          <w:p w14:paraId="24B6708B" w14:textId="77777777" w:rsidR="00143111" w:rsidRDefault="00D1771D">
            <w:pPr>
              <w:rPr>
                <w:szCs w:val="21"/>
              </w:rPr>
            </w:pPr>
            <w:r>
              <w:rPr>
                <w:rFonts w:hint="eastAsia"/>
                <w:szCs w:val="21"/>
              </w:rPr>
              <w:t>数值分析</w:t>
            </w:r>
          </w:p>
        </w:tc>
        <w:tc>
          <w:tcPr>
            <w:tcW w:w="2841" w:type="dxa"/>
          </w:tcPr>
          <w:p w14:paraId="060847DC" w14:textId="77777777" w:rsidR="00143111" w:rsidRDefault="00D1771D">
            <w:pPr>
              <w:rPr>
                <w:szCs w:val="21"/>
              </w:rPr>
            </w:pPr>
            <w:r>
              <w:rPr>
                <w:rFonts w:hint="eastAsia"/>
                <w:szCs w:val="21"/>
              </w:rPr>
              <w:t>C9</w:t>
            </w:r>
            <w:r>
              <w:rPr>
                <w:rFonts w:hint="eastAsia"/>
                <w:szCs w:val="21"/>
              </w:rPr>
              <w:t>，</w:t>
            </w:r>
            <w:r>
              <w:rPr>
                <w:rFonts w:hint="eastAsia"/>
                <w:szCs w:val="21"/>
              </w:rPr>
              <w:t>C10</w:t>
            </w:r>
            <w:r>
              <w:rPr>
                <w:rFonts w:hint="eastAsia"/>
                <w:szCs w:val="21"/>
              </w:rPr>
              <w:t>，</w:t>
            </w:r>
            <w:r>
              <w:rPr>
                <w:rFonts w:hint="eastAsia"/>
                <w:szCs w:val="21"/>
              </w:rPr>
              <w:t>C1</w:t>
            </w:r>
          </w:p>
        </w:tc>
      </w:tr>
    </w:tbl>
    <w:p w14:paraId="15B20534" w14:textId="77777777" w:rsidR="00143111" w:rsidRDefault="00D1771D">
      <w:pPr>
        <w:rPr>
          <w:szCs w:val="21"/>
        </w:rPr>
      </w:pPr>
      <w:r>
        <w:rPr>
          <w:rFonts w:hint="eastAsia"/>
          <w:szCs w:val="21"/>
        </w:rPr>
        <w:t>[</w:t>
      </w:r>
      <w:r>
        <w:rPr>
          <w:rFonts w:hint="eastAsia"/>
          <w:szCs w:val="21"/>
        </w:rPr>
        <w:t>实现提示</w:t>
      </w:r>
      <w:r>
        <w:rPr>
          <w:rFonts w:hint="eastAsia"/>
          <w:szCs w:val="21"/>
        </w:rPr>
        <w:t>]</w:t>
      </w:r>
    </w:p>
    <w:p w14:paraId="697E4673" w14:textId="77777777" w:rsidR="00143111" w:rsidRDefault="00D1771D">
      <w:pPr>
        <w:ind w:firstLine="420"/>
        <w:rPr>
          <w:szCs w:val="21"/>
        </w:rPr>
      </w:pPr>
      <w:r>
        <w:rPr>
          <w:rFonts w:hint="eastAsia"/>
          <w:szCs w:val="21"/>
        </w:rPr>
        <w:t>可设学期总数不超过</w:t>
      </w:r>
      <w:r>
        <w:rPr>
          <w:rFonts w:hint="eastAsia"/>
          <w:szCs w:val="21"/>
        </w:rPr>
        <w:t>12</w:t>
      </w:r>
      <w:r>
        <w:rPr>
          <w:rFonts w:hint="eastAsia"/>
          <w:szCs w:val="21"/>
        </w:rPr>
        <w:t>，课程总数不超过</w:t>
      </w:r>
      <w:r>
        <w:rPr>
          <w:rFonts w:hint="eastAsia"/>
          <w:szCs w:val="21"/>
        </w:rPr>
        <w:t>100</w:t>
      </w:r>
      <w:r>
        <w:rPr>
          <w:rFonts w:hint="eastAsia"/>
          <w:szCs w:val="21"/>
        </w:rPr>
        <w:t>。如果输入的先修课程号不在该专业开设的课程序列中，则作为错误处理。应建立内部课程序号与课程号之间的对应关系。</w:t>
      </w:r>
    </w:p>
    <w:p w14:paraId="2C618A36" w14:textId="77777777" w:rsidR="00143111" w:rsidRDefault="00143111">
      <w:pPr>
        <w:rPr>
          <w:rFonts w:ascii="宋体"/>
          <w:spacing w:val="8"/>
          <w:kern w:val="0"/>
          <w:szCs w:val="21"/>
        </w:rPr>
      </w:pPr>
    </w:p>
    <w:p w14:paraId="35000AB1" w14:textId="77777777" w:rsidR="00143111" w:rsidRDefault="00D1771D">
      <w:pPr>
        <w:rPr>
          <w:b/>
          <w:szCs w:val="21"/>
        </w:rPr>
      </w:pPr>
      <w:r>
        <w:rPr>
          <w:rFonts w:ascii="宋体" w:hint="eastAsia"/>
          <w:spacing w:val="8"/>
          <w:kern w:val="0"/>
          <w:szCs w:val="21"/>
        </w:rPr>
        <w:t xml:space="preserve">4、编写一个五子棋的游戏程序。（算法设计） </w:t>
      </w:r>
    </w:p>
    <w:p w14:paraId="5DA6F04E" w14:textId="77777777" w:rsidR="00143111" w:rsidRDefault="00D1771D">
      <w:pPr>
        <w:autoSpaceDE w:val="0"/>
        <w:autoSpaceDN w:val="0"/>
        <w:adjustRightInd w:val="0"/>
        <w:snapToGrid w:val="0"/>
        <w:spacing w:line="240" w:lineRule="atLeast"/>
        <w:ind w:firstLine="480"/>
        <w:rPr>
          <w:szCs w:val="21"/>
        </w:rPr>
      </w:pPr>
      <w:r>
        <w:rPr>
          <w:rFonts w:hint="eastAsia"/>
          <w:szCs w:val="21"/>
        </w:rPr>
        <w:t>实现人与机对下的功能。要求：</w:t>
      </w:r>
    </w:p>
    <w:p w14:paraId="685DCF87" w14:textId="77777777" w:rsidR="00143111" w:rsidRDefault="00D1771D">
      <w:pPr>
        <w:autoSpaceDE w:val="0"/>
        <w:autoSpaceDN w:val="0"/>
        <w:adjustRightInd w:val="0"/>
        <w:snapToGrid w:val="0"/>
        <w:spacing w:line="240" w:lineRule="atLeast"/>
        <w:ind w:firstLine="480"/>
        <w:rPr>
          <w:szCs w:val="21"/>
        </w:rPr>
      </w:pPr>
      <w:r>
        <w:rPr>
          <w:rFonts w:hint="eastAsia"/>
          <w:szCs w:val="21"/>
        </w:rPr>
        <w:t>1</w:t>
      </w:r>
      <w:r w:rsidR="00584405">
        <w:rPr>
          <w:rFonts w:hint="eastAsia"/>
          <w:szCs w:val="21"/>
        </w:rPr>
        <w:t>)</w:t>
      </w:r>
      <w:r w:rsidR="00584405">
        <w:rPr>
          <w:szCs w:val="21"/>
        </w:rPr>
        <w:t xml:space="preserve"> </w:t>
      </w:r>
      <w:r>
        <w:rPr>
          <w:rFonts w:hint="eastAsia"/>
          <w:szCs w:val="21"/>
        </w:rPr>
        <w:t>要有图形棋盘；</w:t>
      </w:r>
    </w:p>
    <w:p w14:paraId="71EF5D29" w14:textId="77777777" w:rsidR="00143111" w:rsidRDefault="00D1771D">
      <w:pPr>
        <w:autoSpaceDE w:val="0"/>
        <w:autoSpaceDN w:val="0"/>
        <w:adjustRightInd w:val="0"/>
        <w:snapToGrid w:val="0"/>
        <w:spacing w:line="240" w:lineRule="atLeast"/>
        <w:ind w:firstLine="480"/>
        <w:rPr>
          <w:szCs w:val="21"/>
        </w:rPr>
      </w:pPr>
      <w:r>
        <w:rPr>
          <w:rFonts w:hint="eastAsia"/>
          <w:szCs w:val="21"/>
        </w:rPr>
        <w:t>2</w:t>
      </w:r>
      <w:r w:rsidR="00584405">
        <w:rPr>
          <w:rFonts w:hint="eastAsia"/>
          <w:szCs w:val="21"/>
        </w:rPr>
        <w:t>)</w:t>
      </w:r>
      <w:r w:rsidR="00584405">
        <w:rPr>
          <w:szCs w:val="21"/>
        </w:rPr>
        <w:t xml:space="preserve"> </w:t>
      </w:r>
      <w:r>
        <w:rPr>
          <w:rFonts w:hint="eastAsia"/>
          <w:szCs w:val="21"/>
        </w:rPr>
        <w:t>设计输、</w:t>
      </w:r>
      <w:proofErr w:type="gramStart"/>
      <w:r>
        <w:rPr>
          <w:rFonts w:hint="eastAsia"/>
          <w:szCs w:val="21"/>
        </w:rPr>
        <w:t>赢判断</w:t>
      </w:r>
      <w:proofErr w:type="gramEnd"/>
      <w:r>
        <w:rPr>
          <w:rFonts w:hint="eastAsia"/>
          <w:szCs w:val="21"/>
        </w:rPr>
        <w:t>规则函数；</w:t>
      </w:r>
    </w:p>
    <w:p w14:paraId="06D5D60C" w14:textId="77777777" w:rsidR="00143111" w:rsidRDefault="00D1771D">
      <w:pPr>
        <w:autoSpaceDE w:val="0"/>
        <w:autoSpaceDN w:val="0"/>
        <w:adjustRightInd w:val="0"/>
        <w:snapToGrid w:val="0"/>
        <w:spacing w:line="240" w:lineRule="atLeast"/>
        <w:ind w:firstLine="480"/>
        <w:rPr>
          <w:szCs w:val="21"/>
        </w:rPr>
      </w:pPr>
      <w:r>
        <w:rPr>
          <w:rFonts w:hint="eastAsia"/>
          <w:szCs w:val="21"/>
        </w:rPr>
        <w:t>3</w:t>
      </w:r>
      <w:r w:rsidR="00584405">
        <w:rPr>
          <w:rFonts w:hint="eastAsia"/>
          <w:szCs w:val="21"/>
        </w:rPr>
        <w:t>)</w:t>
      </w:r>
      <w:r w:rsidR="00584405">
        <w:rPr>
          <w:szCs w:val="21"/>
        </w:rPr>
        <w:t xml:space="preserve"> </w:t>
      </w:r>
      <w:r>
        <w:rPr>
          <w:rFonts w:hint="eastAsia"/>
          <w:szCs w:val="21"/>
        </w:rPr>
        <w:t>给出下棋过程（电脑能智能判断，中级难度以上）。</w:t>
      </w:r>
    </w:p>
    <w:p w14:paraId="5481506B" w14:textId="77777777" w:rsidR="00143111" w:rsidRPr="00794566" w:rsidRDefault="00143111" w:rsidP="00794566">
      <w:pPr>
        <w:rPr>
          <w:szCs w:val="21"/>
        </w:rPr>
      </w:pPr>
    </w:p>
    <w:p w14:paraId="7FF6EC56" w14:textId="77777777" w:rsidR="00143111" w:rsidRDefault="00D1771D">
      <w:pPr>
        <w:ind w:leftChars="-1" w:left="-2"/>
        <w:rPr>
          <w:bCs/>
          <w:szCs w:val="21"/>
        </w:rPr>
      </w:pPr>
      <w:r>
        <w:rPr>
          <w:rFonts w:hint="eastAsia"/>
          <w:bCs/>
          <w:szCs w:val="21"/>
        </w:rPr>
        <w:t>5</w:t>
      </w:r>
      <w:r>
        <w:rPr>
          <w:rFonts w:hint="eastAsia"/>
          <w:bCs/>
          <w:szCs w:val="21"/>
        </w:rPr>
        <w:t>、建电话簿</w:t>
      </w:r>
      <w:r>
        <w:rPr>
          <w:rFonts w:hint="eastAsia"/>
          <w:bCs/>
          <w:szCs w:val="21"/>
        </w:rPr>
        <w:t xml:space="preserve">    </w:t>
      </w:r>
      <w:r>
        <w:rPr>
          <w:bCs/>
          <w:szCs w:val="21"/>
        </w:rPr>
        <w:t>//</w:t>
      </w:r>
      <w:r>
        <w:rPr>
          <w:rFonts w:hint="eastAsia"/>
          <w:bCs/>
          <w:szCs w:val="21"/>
        </w:rPr>
        <w:t>索引，散列</w:t>
      </w:r>
    </w:p>
    <w:p w14:paraId="3ED5ACC8" w14:textId="77777777" w:rsidR="00143111" w:rsidRDefault="00D1771D">
      <w:pPr>
        <w:rPr>
          <w:color w:val="000000"/>
          <w:szCs w:val="21"/>
        </w:rPr>
      </w:pPr>
      <w:r>
        <w:rPr>
          <w:rFonts w:hint="eastAsia"/>
          <w:color w:val="000000"/>
          <w:szCs w:val="21"/>
        </w:rPr>
        <w:t>【问题描述】</w:t>
      </w:r>
    </w:p>
    <w:p w14:paraId="26525325" w14:textId="77777777" w:rsidR="00143111" w:rsidRDefault="00D1771D">
      <w:pPr>
        <w:rPr>
          <w:szCs w:val="21"/>
        </w:rPr>
      </w:pPr>
      <w:r>
        <w:rPr>
          <w:rFonts w:hint="eastAsia"/>
          <w:color w:val="000000"/>
          <w:szCs w:val="21"/>
        </w:rPr>
        <w:t>建立电话簿，可根据关键字进行快速查找。</w:t>
      </w:r>
    </w:p>
    <w:p w14:paraId="3F4C67CA" w14:textId="77777777" w:rsidR="00143111" w:rsidRDefault="00D1771D">
      <w:pPr>
        <w:rPr>
          <w:color w:val="000000"/>
          <w:szCs w:val="21"/>
        </w:rPr>
      </w:pPr>
      <w:r>
        <w:rPr>
          <w:rFonts w:hint="eastAsia"/>
          <w:color w:val="000000"/>
          <w:szCs w:val="21"/>
        </w:rPr>
        <w:t>【基本要求】</w:t>
      </w:r>
      <w:r>
        <w:rPr>
          <w:color w:val="000000"/>
          <w:szCs w:val="21"/>
        </w:rPr>
        <w:br/>
        <w:t xml:space="preserve">(1) </w:t>
      </w:r>
      <w:r>
        <w:rPr>
          <w:rFonts w:hint="eastAsia"/>
          <w:color w:val="000000"/>
          <w:szCs w:val="21"/>
        </w:rPr>
        <w:t>设每个记录有下列数据项：电话号码、用户名、地址；</w:t>
      </w:r>
      <w:r>
        <w:rPr>
          <w:color w:val="000000"/>
          <w:szCs w:val="21"/>
        </w:rPr>
        <w:br/>
        <w:t>(</w:t>
      </w:r>
      <w:r>
        <w:rPr>
          <w:rFonts w:hint="eastAsia"/>
          <w:color w:val="000000"/>
          <w:szCs w:val="21"/>
        </w:rPr>
        <w:t>2</w:t>
      </w:r>
      <w:r>
        <w:rPr>
          <w:color w:val="000000"/>
          <w:szCs w:val="21"/>
        </w:rPr>
        <w:t>)</w:t>
      </w:r>
      <w:r>
        <w:rPr>
          <w:rFonts w:hint="eastAsia"/>
          <w:color w:val="000000"/>
          <w:szCs w:val="21"/>
        </w:rPr>
        <w:t xml:space="preserve"> </w:t>
      </w:r>
      <w:r>
        <w:rPr>
          <w:color w:val="000000"/>
          <w:szCs w:val="21"/>
        </w:rPr>
        <w:t>查找并显示给定电话号码的记录；</w:t>
      </w:r>
    </w:p>
    <w:p w14:paraId="713696CF" w14:textId="77777777" w:rsidR="00143111" w:rsidRDefault="00D1771D">
      <w:pPr>
        <w:rPr>
          <w:color w:val="000000"/>
          <w:szCs w:val="21"/>
        </w:rPr>
      </w:pPr>
      <w:r>
        <w:rPr>
          <w:color w:val="000000"/>
          <w:szCs w:val="21"/>
        </w:rPr>
        <w:t>(</w:t>
      </w:r>
      <w:r>
        <w:rPr>
          <w:rFonts w:hint="eastAsia"/>
          <w:color w:val="000000"/>
          <w:szCs w:val="21"/>
        </w:rPr>
        <w:t>3</w:t>
      </w:r>
      <w:r>
        <w:rPr>
          <w:color w:val="000000"/>
          <w:szCs w:val="21"/>
        </w:rPr>
        <w:t>)</w:t>
      </w:r>
      <w:r>
        <w:rPr>
          <w:rFonts w:hint="eastAsia"/>
          <w:color w:val="000000"/>
          <w:szCs w:val="21"/>
        </w:rPr>
        <w:t xml:space="preserve"> </w:t>
      </w:r>
      <w:r>
        <w:rPr>
          <w:rFonts w:hint="eastAsia"/>
          <w:color w:val="000000"/>
          <w:szCs w:val="21"/>
        </w:rPr>
        <w:t>通讯信息文件保存；</w:t>
      </w:r>
    </w:p>
    <w:p w14:paraId="564468A7" w14:textId="77777777" w:rsidR="00143111" w:rsidRDefault="00143111">
      <w:pPr>
        <w:rPr>
          <w:szCs w:val="21"/>
        </w:rPr>
      </w:pPr>
    </w:p>
    <w:p w14:paraId="196FA669" w14:textId="77777777" w:rsidR="00143111" w:rsidRDefault="00D1771D">
      <w:r>
        <w:rPr>
          <w:rFonts w:hint="eastAsia"/>
        </w:rPr>
        <w:lastRenderedPageBreak/>
        <w:t>6</w:t>
      </w:r>
      <w:r>
        <w:rPr>
          <w:rFonts w:hint="eastAsia"/>
        </w:rPr>
        <w:t>、采用哈夫曼编码进行文件压缩</w:t>
      </w:r>
    </w:p>
    <w:p w14:paraId="6B4FD884" w14:textId="77777777" w:rsidR="00D1771D" w:rsidRDefault="00D1771D">
      <w:r>
        <w:rPr>
          <w:rFonts w:hint="eastAsia"/>
        </w:rPr>
        <w:t xml:space="preserve">   </w:t>
      </w:r>
      <w:r>
        <w:rPr>
          <w:rFonts w:hint="eastAsia"/>
        </w:rPr>
        <w:t>给定一个文本文件，统计其中字符使用频率，建立哈夫曼树，设计哈夫曼编码与译码方案，计算压缩比。</w:t>
      </w:r>
    </w:p>
    <w:sectPr w:rsidR="00D1771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622F"/>
    <w:multiLevelType w:val="multilevel"/>
    <w:tmpl w:val="0617622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98D310E"/>
    <w:multiLevelType w:val="multilevel"/>
    <w:tmpl w:val="298D310E"/>
    <w:lvl w:ilvl="0">
      <w:start w:val="1"/>
      <w:numFmt w:val="decimal"/>
      <w:lvlText w:val="%1）"/>
      <w:lvlJc w:val="left"/>
      <w:pPr>
        <w:ind w:left="720" w:hanging="720"/>
      </w:pPr>
      <w:rPr>
        <w:rFonts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EB443C9"/>
    <w:multiLevelType w:val="singleLevel"/>
    <w:tmpl w:val="6EB443C9"/>
    <w:lvl w:ilvl="0">
      <w:start w:val="1"/>
      <w:numFmt w:val="decimal"/>
      <w:lvlText w:val="%1）"/>
      <w:lvlJc w:val="left"/>
      <w:pPr>
        <w:tabs>
          <w:tab w:val="num" w:pos="630"/>
        </w:tabs>
        <w:ind w:left="630" w:hanging="315"/>
      </w:pPr>
      <w:rPr>
        <w:rFonts w:hint="eastAsia"/>
      </w:rPr>
    </w:lvl>
  </w:abstractNum>
  <w:abstractNum w:abstractNumId="3" w15:restartNumberingAfterBreak="0">
    <w:nsid w:val="73E02A76"/>
    <w:multiLevelType w:val="multilevel"/>
    <w:tmpl w:val="73E02A76"/>
    <w:lvl w:ilvl="0">
      <w:start w:val="1"/>
      <w:numFmt w:val="bullet"/>
      <w:lvlText w:val=""/>
      <w:lvlJc w:val="left"/>
      <w:pPr>
        <w:tabs>
          <w:tab w:val="num" w:pos="817"/>
        </w:tabs>
        <w:ind w:left="817" w:hanging="397"/>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2F"/>
    <w:rsid w:val="000106CE"/>
    <w:rsid w:val="0002462F"/>
    <w:rsid w:val="00112E5C"/>
    <w:rsid w:val="00143111"/>
    <w:rsid w:val="001A4769"/>
    <w:rsid w:val="0027727E"/>
    <w:rsid w:val="002D58C7"/>
    <w:rsid w:val="00331C3D"/>
    <w:rsid w:val="004F2DBA"/>
    <w:rsid w:val="00584405"/>
    <w:rsid w:val="00627134"/>
    <w:rsid w:val="0064231A"/>
    <w:rsid w:val="006D076C"/>
    <w:rsid w:val="00737960"/>
    <w:rsid w:val="0076407F"/>
    <w:rsid w:val="00776FB0"/>
    <w:rsid w:val="00794566"/>
    <w:rsid w:val="007E24C1"/>
    <w:rsid w:val="008451F0"/>
    <w:rsid w:val="008C4709"/>
    <w:rsid w:val="0093735E"/>
    <w:rsid w:val="00A27CA8"/>
    <w:rsid w:val="00A56139"/>
    <w:rsid w:val="00AF0A0F"/>
    <w:rsid w:val="00B47511"/>
    <w:rsid w:val="00B61C55"/>
    <w:rsid w:val="00CA0DBA"/>
    <w:rsid w:val="00CD6DA0"/>
    <w:rsid w:val="00D1771D"/>
    <w:rsid w:val="00D56A1A"/>
    <w:rsid w:val="00D813A4"/>
    <w:rsid w:val="00DC5B1E"/>
    <w:rsid w:val="00E95406"/>
    <w:rsid w:val="00F628CB"/>
    <w:rsid w:val="00F72B1D"/>
    <w:rsid w:val="1F2B0EF3"/>
    <w:rsid w:val="311703D3"/>
    <w:rsid w:val="38AF7078"/>
    <w:rsid w:val="3ACC772C"/>
    <w:rsid w:val="54CE0033"/>
    <w:rsid w:val="62F13708"/>
    <w:rsid w:val="67493F33"/>
    <w:rsid w:val="69653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E508A"/>
  <w15:chartTrackingRefBased/>
  <w15:docId w15:val="{D22D4EA0-4239-484B-A711-2021B5BE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olor w:val="000000"/>
      <w:kern w:val="0"/>
      <w:sz w:val="24"/>
      <w:szCs w:val="24"/>
    </w:rPr>
  </w:style>
  <w:style w:type="paragraph" w:styleId="a4">
    <w:name w:val="Plain Text"/>
    <w:basedOn w:val="a"/>
    <w:rPr>
      <w:rFonts w:ascii="宋体"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414</Words>
  <Characters>2365</Characters>
  <Application>Microsoft Office Word</Application>
  <DocSecurity>0</DocSecurity>
  <PresentationFormat/>
  <Lines>19</Lines>
  <Paragraphs>5</Paragraphs>
  <Slides>0</Slides>
  <Notes>0</Notes>
  <HiddenSlides>0</HiddenSlides>
  <MMClips>0</MMClips>
  <ScaleCrop>false</ScaleCrop>
  <Manager/>
  <Company>cs</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2014《算法与数据结构》课程设计</dc:title>
  <dc:subject/>
  <dc:creator>cs</dc:creator>
  <cp:keywords/>
  <dc:description/>
  <cp:lastModifiedBy>沛</cp:lastModifiedBy>
  <cp:revision>194</cp:revision>
  <dcterms:created xsi:type="dcterms:W3CDTF">2020-08-18T19:55:00Z</dcterms:created>
  <dcterms:modified xsi:type="dcterms:W3CDTF">2021-04-29T06:29:00Z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