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7E6" w:rsidRDefault="00C24B06">
      <w:pPr>
        <w:rPr>
          <w:rFonts w:ascii="华文楷体" w:eastAsia="华文楷体" w:hAnsi="华文楷体"/>
          <w:sz w:val="48"/>
          <w:szCs w:val="48"/>
        </w:rPr>
      </w:pPr>
      <w:r w:rsidRPr="00C24B06">
        <w:rPr>
          <w:rFonts w:ascii="华文楷体" w:eastAsia="华文楷体" w:hAnsi="华文楷体"/>
          <w:sz w:val="48"/>
          <w:szCs w:val="48"/>
        </w:rPr>
        <w:t xml:space="preserve">Chapter 1 </w:t>
      </w:r>
    </w:p>
    <w:p w:rsidR="00C24B06" w:rsidRDefault="00C24B06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/>
          <w:sz w:val="30"/>
          <w:szCs w:val="30"/>
        </w:rPr>
        <w:t>1.4</w:t>
      </w:r>
      <w:r>
        <w:rPr>
          <w:rFonts w:ascii="华文楷体" w:eastAsia="华文楷体" w:hAnsi="华文楷体" w:hint="eastAsia"/>
          <w:sz w:val="30"/>
          <w:szCs w:val="30"/>
        </w:rPr>
        <w:t>种时延</w:t>
      </w:r>
    </w:p>
    <w:p w:rsidR="00C24B06" w:rsidRDefault="00C24B06">
      <w:pPr>
        <w:rPr>
          <w:rFonts w:ascii="华文楷体" w:eastAsia="华文楷体" w:hAnsi="华文楷体"/>
          <w:sz w:val="30"/>
          <w:szCs w:val="30"/>
        </w:rPr>
      </w:pPr>
      <w:r w:rsidRPr="00C24B06">
        <w:rPr>
          <w:rFonts w:ascii="华文楷体" w:eastAsia="华文楷体" w:hAnsi="华文楷体" w:hint="eastAsia"/>
          <w:sz w:val="30"/>
          <w:szCs w:val="30"/>
        </w:rPr>
        <w:t>节点处理时延、排队时延、传输时延和传播时延等。</w:t>
      </w:r>
      <w:r w:rsidRPr="00C24B06">
        <w:rPr>
          <w:rFonts w:ascii="华文楷体" w:eastAsia="华文楷体" w:hAnsi="华文楷体"/>
          <w:sz w:val="30"/>
          <w:szCs w:val="30"/>
        </w:rPr>
        <w:cr/>
      </w:r>
      <w:r>
        <w:rPr>
          <w:rFonts w:ascii="华文楷体" w:eastAsia="华文楷体" w:hAnsi="华文楷体" w:hint="eastAsia"/>
          <w:sz w:val="30"/>
          <w:szCs w:val="30"/>
        </w:rPr>
        <w:t>节点处理时延：</w:t>
      </w:r>
      <w:r w:rsidRPr="00C24B06">
        <w:rPr>
          <w:rFonts w:ascii="华文楷体" w:eastAsia="华文楷体" w:hAnsi="华文楷体" w:hint="eastAsia"/>
          <w:sz w:val="30"/>
          <w:szCs w:val="30"/>
        </w:rPr>
        <w:t>检查比特差错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C24B06">
        <w:rPr>
          <w:rFonts w:ascii="华文楷体" w:eastAsia="华文楷体" w:hAnsi="华文楷体"/>
          <w:sz w:val="30"/>
          <w:szCs w:val="30"/>
        </w:rPr>
        <w:t>决定输出链路</w:t>
      </w:r>
      <w:r w:rsidRPr="00C24B06">
        <w:rPr>
          <w:rFonts w:ascii="华文楷体" w:eastAsia="华文楷体" w:hAnsi="华文楷体"/>
          <w:sz w:val="30"/>
          <w:szCs w:val="30"/>
        </w:rPr>
        <w:cr/>
      </w:r>
      <w:r w:rsidRPr="00C24B06">
        <w:rPr>
          <w:rFonts w:ascii="华文楷体" w:eastAsia="华文楷体" w:hAnsi="华文楷体" w:hint="eastAsia"/>
          <w:sz w:val="30"/>
          <w:szCs w:val="30"/>
        </w:rPr>
        <w:t>排队时延</w:t>
      </w:r>
      <w:r>
        <w:rPr>
          <w:rFonts w:ascii="华文楷体" w:eastAsia="华文楷体" w:hAnsi="华文楷体" w:hint="eastAsia"/>
          <w:sz w:val="30"/>
          <w:szCs w:val="30"/>
        </w:rPr>
        <w:t>：</w:t>
      </w:r>
      <w:r w:rsidRPr="00C24B06">
        <w:rPr>
          <w:rFonts w:ascii="华文楷体" w:eastAsia="华文楷体" w:hAnsi="华文楷体" w:hint="eastAsia"/>
          <w:sz w:val="30"/>
          <w:szCs w:val="30"/>
        </w:rPr>
        <w:t>分组等待在链路上传输的排队时间。</w:t>
      </w:r>
    </w:p>
    <w:p w:rsidR="00C24B06" w:rsidRDefault="00C24B06" w:rsidP="00C24B06">
      <w:pPr>
        <w:rPr>
          <w:rFonts w:ascii="华文楷体" w:eastAsia="华文楷体" w:hAnsi="华文楷体"/>
          <w:sz w:val="30"/>
          <w:szCs w:val="30"/>
        </w:rPr>
      </w:pPr>
      <w:r w:rsidRPr="00C24B06">
        <w:rPr>
          <w:rFonts w:ascii="华文楷体" w:eastAsia="华文楷体" w:hAnsi="华文楷体" w:hint="eastAsia"/>
          <w:sz w:val="30"/>
          <w:szCs w:val="30"/>
        </w:rPr>
        <w:t>传输时延</w:t>
      </w:r>
      <w:r>
        <w:rPr>
          <w:rFonts w:ascii="华文楷体" w:eastAsia="华文楷体" w:hAnsi="华文楷体" w:hint="eastAsia"/>
          <w:sz w:val="30"/>
          <w:szCs w:val="30"/>
        </w:rPr>
        <w:t>：</w:t>
      </w:r>
      <w:r w:rsidRPr="00C24B06">
        <w:rPr>
          <w:rFonts w:ascii="华文楷体" w:eastAsia="华文楷体" w:hAnsi="华文楷体" w:hint="eastAsia"/>
          <w:sz w:val="30"/>
          <w:szCs w:val="30"/>
        </w:rPr>
        <w:t>将分组的所有比特推（传）向链路所需要的时间。</w:t>
      </w:r>
      <w:r w:rsidRPr="00C24B06">
        <w:rPr>
          <w:rFonts w:ascii="华文楷体" w:eastAsia="华文楷体" w:hAnsi="华文楷体"/>
          <w:sz w:val="30"/>
          <w:szCs w:val="30"/>
        </w:rPr>
        <w:cr/>
        <w:t>传输时延= L / R</w:t>
      </w:r>
      <w:r w:rsidRPr="00C24B06">
        <w:rPr>
          <w:rFonts w:ascii="华文楷体" w:eastAsia="华文楷体" w:hAnsi="华文楷体"/>
          <w:sz w:val="30"/>
          <w:szCs w:val="30"/>
        </w:rPr>
        <w:cr/>
      </w:r>
      <w:r w:rsidRPr="00C24B06">
        <w:rPr>
          <w:rFonts w:ascii="华文楷体" w:eastAsia="华文楷体" w:hAnsi="华文楷体" w:hint="eastAsia"/>
          <w:sz w:val="30"/>
          <w:szCs w:val="30"/>
        </w:rPr>
        <w:t>传播时延</w:t>
      </w:r>
      <w:r>
        <w:rPr>
          <w:rFonts w:ascii="华文楷体" w:eastAsia="华文楷体" w:hAnsi="华文楷体" w:hint="eastAsia"/>
          <w:sz w:val="30"/>
          <w:szCs w:val="30"/>
        </w:rPr>
        <w:t>：</w:t>
      </w:r>
      <w:r w:rsidRPr="00C24B06">
        <w:rPr>
          <w:rFonts w:ascii="华文楷体" w:eastAsia="华文楷体" w:hAnsi="华文楷体"/>
          <w:sz w:val="30"/>
          <w:szCs w:val="30"/>
        </w:rPr>
        <w:t>一个比特从链路的起点到下一节点（路由器）传播所需要的时间。</w:t>
      </w:r>
      <w:r>
        <w:rPr>
          <w:rFonts w:ascii="华文楷体" w:eastAsia="华文楷体" w:hAnsi="华文楷体" w:hint="eastAsia"/>
          <w:sz w:val="30"/>
          <w:szCs w:val="30"/>
        </w:rPr>
        <w:t>速率为</w:t>
      </w:r>
      <w:r w:rsidRPr="00C24B06">
        <w:rPr>
          <w:rFonts w:ascii="华文楷体" w:eastAsia="华文楷体" w:hAnsi="华文楷体"/>
          <w:sz w:val="30"/>
          <w:szCs w:val="30"/>
        </w:rPr>
        <w:t>2×</w:t>
      </w:r>
      <m:oMath>
        <m:sSup>
          <m:sSupPr>
            <m:ctrlPr>
              <w:rPr>
                <w:rFonts w:ascii="Cambria Math" w:eastAsia="华文楷体" w:hAnsi="Cambria Math"/>
                <w:sz w:val="30"/>
                <w:szCs w:val="30"/>
              </w:rPr>
            </m:ctrlPr>
          </m:sSupPr>
          <m:e>
            <m:r>
              <w:rPr>
                <w:rFonts w:ascii="Cambria Math" w:eastAsia="华文楷体" w:hAnsi="Cambria Math"/>
                <w:sz w:val="30"/>
                <w:szCs w:val="30"/>
              </w:rPr>
              <m:t>10</m:t>
            </m:r>
          </m:e>
          <m:sup>
            <m:r>
              <w:rPr>
                <w:rFonts w:ascii="Cambria Math" w:eastAsia="华文楷体" w:hAnsi="Cambria Math"/>
                <w:sz w:val="30"/>
                <w:szCs w:val="30"/>
              </w:rPr>
              <m:t>8</m:t>
            </m:r>
          </m:sup>
        </m:sSup>
      </m:oMath>
      <w:r w:rsidRPr="00C24B06">
        <w:rPr>
          <w:rFonts w:ascii="华文楷体" w:eastAsia="华文楷体" w:hAnsi="华文楷体"/>
          <w:sz w:val="30"/>
          <w:szCs w:val="30"/>
        </w:rPr>
        <w:t>m/s ～ 3×</w:t>
      </w:r>
      <m:oMath>
        <m:sSup>
          <m:sSupPr>
            <m:ctrlPr>
              <w:rPr>
                <w:rFonts w:ascii="Cambria Math" w:eastAsia="华文楷体" w:hAnsi="Cambria Math"/>
                <w:sz w:val="30"/>
                <w:szCs w:val="30"/>
              </w:rPr>
            </m:ctrlPr>
          </m:sSupPr>
          <m:e>
            <m:r>
              <w:rPr>
                <w:rFonts w:ascii="Cambria Math" w:eastAsia="华文楷体" w:hAnsi="Cambria Math"/>
                <w:sz w:val="30"/>
                <w:szCs w:val="30"/>
              </w:rPr>
              <m:t>10</m:t>
            </m:r>
          </m:e>
          <m:sup>
            <m:r>
              <w:rPr>
                <w:rFonts w:ascii="Cambria Math" w:eastAsia="华文楷体" w:hAnsi="Cambria Math"/>
                <w:sz w:val="30"/>
                <w:szCs w:val="30"/>
              </w:rPr>
              <m:t>8</m:t>
            </m:r>
          </m:sup>
        </m:sSup>
      </m:oMath>
      <w:r w:rsidRPr="00C24B06">
        <w:rPr>
          <w:rFonts w:ascii="华文楷体" w:eastAsia="华文楷体" w:hAnsi="华文楷体"/>
          <w:sz w:val="30"/>
          <w:szCs w:val="30"/>
        </w:rPr>
        <w:t>m/s</w:t>
      </w:r>
      <w:r w:rsidRPr="00C24B06">
        <w:rPr>
          <w:rFonts w:ascii="华文楷体" w:eastAsia="华文楷体" w:hAnsi="华文楷体"/>
          <w:sz w:val="30"/>
          <w:szCs w:val="30"/>
        </w:rPr>
        <w:cr/>
      </w:r>
    </w:p>
    <w:p w:rsidR="00D50BC0" w:rsidRDefault="00D50BC0" w:rsidP="00C24B06">
      <w:pPr>
        <w:rPr>
          <w:rFonts w:ascii="华文楷体" w:eastAsia="华文楷体" w:hAnsi="华文楷体"/>
          <w:sz w:val="30"/>
          <w:szCs w:val="30"/>
        </w:rPr>
      </w:pPr>
    </w:p>
    <w:p w:rsidR="00D50BC0" w:rsidRDefault="00D50BC0" w:rsidP="00C24B06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/>
          <w:sz w:val="30"/>
          <w:szCs w:val="30"/>
        </w:rPr>
        <w:t>2.</w:t>
      </w:r>
      <w:r>
        <w:rPr>
          <w:rFonts w:ascii="华文楷体" w:eastAsia="华文楷体" w:hAnsi="华文楷体" w:hint="eastAsia"/>
          <w:sz w:val="30"/>
          <w:szCs w:val="30"/>
        </w:rPr>
        <w:t>流量强度</w:t>
      </w:r>
      <w:r w:rsidRPr="00D50BC0">
        <w:rPr>
          <w:rFonts w:ascii="华文楷体" w:eastAsia="华文楷体" w:hAnsi="华文楷体"/>
          <w:sz w:val="30"/>
          <w:szCs w:val="30"/>
        </w:rPr>
        <w:t>=La/R</w:t>
      </w:r>
      <w:r>
        <w:rPr>
          <w:rFonts w:ascii="华文楷体" w:eastAsia="华文楷体" w:hAnsi="华文楷体"/>
          <w:sz w:val="30"/>
          <w:szCs w:val="30"/>
        </w:rPr>
        <w:t xml:space="preserve">  </w:t>
      </w:r>
      <w:r>
        <w:rPr>
          <w:rFonts w:ascii="华文楷体" w:eastAsia="华文楷体" w:hAnsi="华文楷体" w:hint="eastAsia"/>
          <w:sz w:val="30"/>
          <w:szCs w:val="30"/>
        </w:rPr>
        <w:t>其中，</w:t>
      </w:r>
      <w:r w:rsidRPr="00D50BC0">
        <w:rPr>
          <w:rFonts w:ascii="华文楷体" w:eastAsia="华文楷体" w:hAnsi="华文楷体"/>
          <w:sz w:val="30"/>
          <w:szCs w:val="30"/>
        </w:rPr>
        <w:t>R= 链路速率 (bps)、L= 分组长度 (比特)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D50BC0">
        <w:rPr>
          <w:rFonts w:ascii="华文楷体" w:eastAsia="华文楷体" w:hAnsi="华文楷体"/>
          <w:sz w:val="30"/>
          <w:szCs w:val="30"/>
        </w:rPr>
        <w:t xml:space="preserve"> a= 平均分组到达速率（每秒分组，</w:t>
      </w:r>
      <w:proofErr w:type="spellStart"/>
      <w:r w:rsidRPr="00D50BC0">
        <w:rPr>
          <w:rFonts w:ascii="华文楷体" w:eastAsia="华文楷体" w:hAnsi="华文楷体"/>
          <w:sz w:val="30"/>
          <w:szCs w:val="30"/>
        </w:rPr>
        <w:t>pkt</w:t>
      </w:r>
      <w:proofErr w:type="spellEnd"/>
      <w:r w:rsidRPr="00D50BC0">
        <w:rPr>
          <w:rFonts w:ascii="华文楷体" w:eastAsia="华文楷体" w:hAnsi="华文楷体"/>
          <w:sz w:val="30"/>
          <w:szCs w:val="30"/>
        </w:rPr>
        <w:t>/s）</w:t>
      </w:r>
      <w:r>
        <w:rPr>
          <w:rFonts w:ascii="华文楷体" w:eastAsia="华文楷体" w:hAnsi="华文楷体"/>
          <w:sz w:val="30"/>
          <w:szCs w:val="30"/>
        </w:rPr>
        <w:t xml:space="preserve"> </w:t>
      </w:r>
    </w:p>
    <w:p w:rsidR="00D50BC0" w:rsidRDefault="00D50BC0" w:rsidP="00C24B06">
      <w:pPr>
        <w:rPr>
          <w:rFonts w:ascii="华文楷体" w:eastAsia="华文楷体" w:hAnsi="华文楷体"/>
          <w:sz w:val="30"/>
          <w:szCs w:val="30"/>
        </w:rPr>
      </w:pPr>
      <w:r>
        <w:rPr>
          <w:noProof/>
        </w:rPr>
        <w:drawing>
          <wp:inline distT="0" distB="0" distL="0" distR="0" wp14:anchorId="374E3DD4" wp14:editId="4D258488">
            <wp:extent cx="2536723" cy="2093057"/>
            <wp:effectExtent l="0" t="0" r="0" b="2540"/>
            <wp:docPr id="150534" name="Picture 7" descr="queueDe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4" name="Picture 7" descr="queueDela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2978" cy="20982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50BC0" w:rsidRPr="004D00BE" w:rsidRDefault="00D50BC0" w:rsidP="00C24B06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3</w:t>
      </w:r>
      <w:r>
        <w:rPr>
          <w:rFonts w:ascii="华文楷体" w:eastAsia="华文楷体" w:hAnsi="华文楷体"/>
          <w:sz w:val="30"/>
          <w:szCs w:val="30"/>
        </w:rPr>
        <w:t>.</w:t>
      </w:r>
      <w:r w:rsidRPr="00D50BC0">
        <w:rPr>
          <w:rFonts w:hint="eastAsia"/>
        </w:rPr>
        <w:t xml:space="preserve"> </w:t>
      </w:r>
      <w:r w:rsidRPr="00D50BC0">
        <w:rPr>
          <w:rFonts w:ascii="华文楷体" w:eastAsia="华文楷体" w:hAnsi="华文楷体" w:hint="eastAsia"/>
          <w:sz w:val="30"/>
          <w:szCs w:val="30"/>
        </w:rPr>
        <w:t>吞吐量</w:t>
      </w:r>
      <w:r w:rsidRPr="00D50BC0">
        <w:rPr>
          <w:rFonts w:ascii="华文楷体" w:eastAsia="华文楷体" w:hAnsi="华文楷体"/>
          <w:sz w:val="30"/>
          <w:szCs w:val="30"/>
        </w:rPr>
        <w:t>throughput</w:t>
      </w:r>
      <w:r>
        <w:rPr>
          <w:rFonts w:ascii="华文楷体" w:eastAsia="华文楷体" w:hAnsi="华文楷体" w:hint="eastAsia"/>
          <w:sz w:val="30"/>
          <w:szCs w:val="30"/>
        </w:rPr>
        <w:t>：</w:t>
      </w:r>
      <w:r w:rsidRPr="00D50BC0">
        <w:rPr>
          <w:rFonts w:ascii="华文楷体" w:eastAsia="华文楷体" w:hAnsi="华文楷体" w:hint="eastAsia"/>
          <w:sz w:val="30"/>
          <w:szCs w:val="30"/>
        </w:rPr>
        <w:t>端到端的比特传输速率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D50BC0">
        <w:rPr>
          <w:rFonts w:ascii="华文楷体" w:eastAsia="华文楷体" w:hAnsi="华文楷体" w:hint="eastAsia"/>
          <w:sz w:val="30"/>
          <w:szCs w:val="30"/>
        </w:rPr>
        <w:t>吞吐量约为源和目的地之间路径的最小传输速率</w:t>
      </w:r>
      <w:r w:rsidRPr="00D50BC0">
        <w:rPr>
          <w:rFonts w:ascii="华文楷体" w:eastAsia="华文楷体" w:hAnsi="华文楷体"/>
          <w:sz w:val="30"/>
          <w:szCs w:val="30"/>
        </w:rPr>
        <w:cr/>
      </w:r>
      <w:r>
        <w:rPr>
          <w:rFonts w:ascii="华文楷体" w:eastAsia="华文楷体" w:hAnsi="华文楷体"/>
          <w:sz w:val="30"/>
          <w:szCs w:val="30"/>
        </w:rPr>
        <w:t>4.</w:t>
      </w:r>
      <w:r w:rsidRPr="00D50BC0">
        <w:rPr>
          <w:rFonts w:hint="eastAsia"/>
        </w:rPr>
        <w:t xml:space="preserve"> </w:t>
      </w:r>
      <w:r w:rsidRPr="00D50BC0">
        <w:rPr>
          <w:rFonts w:ascii="华文楷体" w:eastAsia="华文楷体" w:hAnsi="华文楷体" w:hint="eastAsia"/>
          <w:sz w:val="30"/>
          <w:szCs w:val="30"/>
        </w:rPr>
        <w:t>协议</w:t>
      </w:r>
      <w:proofErr w:type="gramStart"/>
      <w:r w:rsidRPr="00D50BC0">
        <w:rPr>
          <w:rFonts w:ascii="华文楷体" w:eastAsia="华文楷体" w:hAnsi="华文楷体" w:hint="eastAsia"/>
          <w:sz w:val="30"/>
          <w:szCs w:val="30"/>
        </w:rPr>
        <w:t>栈</w:t>
      </w:r>
      <w:proofErr w:type="gramEnd"/>
      <w:r w:rsidRPr="00D50BC0">
        <w:rPr>
          <w:rFonts w:ascii="华文楷体" w:eastAsia="华文楷体" w:hAnsi="华文楷体"/>
          <w:sz w:val="30"/>
          <w:szCs w:val="30"/>
        </w:rPr>
        <w:t xml:space="preserve"> (protocol stack)：各层所有协议的集合</w:t>
      </w:r>
      <w:r w:rsidR="004D00BE">
        <w:rPr>
          <w:rFonts w:ascii="华文楷体" w:eastAsia="华文楷体" w:hAnsi="华文楷体" w:hint="eastAsia"/>
          <w:sz w:val="30"/>
          <w:szCs w:val="30"/>
        </w:rPr>
        <w:t>，如</w:t>
      </w:r>
      <w:r w:rsidR="004D00BE" w:rsidRPr="004D00BE">
        <w:rPr>
          <w:rFonts w:ascii="华文楷体" w:eastAsia="华文楷体" w:hAnsi="华文楷体" w:hint="eastAsia"/>
          <w:sz w:val="30"/>
          <w:szCs w:val="30"/>
        </w:rPr>
        <w:t>因特网协议</w:t>
      </w:r>
      <w:proofErr w:type="gramStart"/>
      <w:r w:rsidR="004D00BE" w:rsidRPr="004D00BE">
        <w:rPr>
          <w:rFonts w:ascii="华文楷体" w:eastAsia="华文楷体" w:hAnsi="华文楷体" w:hint="eastAsia"/>
          <w:sz w:val="30"/>
          <w:szCs w:val="30"/>
        </w:rPr>
        <w:lastRenderedPageBreak/>
        <w:t>栈</w:t>
      </w:r>
      <w:proofErr w:type="gramEnd"/>
      <w:r w:rsidR="004D00BE">
        <w:rPr>
          <w:rFonts w:ascii="华文楷体" w:eastAsia="华文楷体" w:hAnsi="华文楷体" w:hint="eastAsia"/>
          <w:sz w:val="30"/>
          <w:szCs w:val="30"/>
        </w:rPr>
        <w:t>使用</w:t>
      </w:r>
      <w:r w:rsidR="004D00BE" w:rsidRPr="004D00BE">
        <w:rPr>
          <w:rFonts w:ascii="华文楷体" w:eastAsia="华文楷体" w:hAnsi="华文楷体" w:hint="eastAsia"/>
          <w:sz w:val="30"/>
          <w:szCs w:val="30"/>
        </w:rPr>
        <w:t>(</w:t>
      </w:r>
      <w:r w:rsidR="004D00BE" w:rsidRPr="004D00BE">
        <w:rPr>
          <w:rFonts w:ascii="华文楷体" w:eastAsia="华文楷体" w:hAnsi="华文楷体"/>
          <w:sz w:val="30"/>
          <w:szCs w:val="30"/>
        </w:rPr>
        <w:t>TCP/IP</w:t>
      </w:r>
      <w:r w:rsidR="004D00BE" w:rsidRPr="004D00BE">
        <w:rPr>
          <w:rFonts w:ascii="华文楷体" w:eastAsia="华文楷体" w:hAnsi="华文楷体" w:hint="eastAsia"/>
          <w:sz w:val="30"/>
          <w:szCs w:val="30"/>
        </w:rPr>
        <w:t>协议</w:t>
      </w:r>
      <w:proofErr w:type="gramStart"/>
      <w:r w:rsidR="004D00BE" w:rsidRPr="004D00BE">
        <w:rPr>
          <w:rFonts w:ascii="华文楷体" w:eastAsia="华文楷体" w:hAnsi="华文楷体" w:hint="eastAsia"/>
          <w:sz w:val="30"/>
          <w:szCs w:val="30"/>
        </w:rPr>
        <w:t>栈</w:t>
      </w:r>
      <w:proofErr w:type="gramEnd"/>
      <w:r w:rsidR="004D00BE">
        <w:rPr>
          <w:rFonts w:ascii="华文楷体" w:eastAsia="华文楷体" w:hAnsi="华文楷体" w:hint="eastAsia"/>
          <w:sz w:val="30"/>
          <w:szCs w:val="30"/>
        </w:rPr>
        <w:t>)</w:t>
      </w:r>
    </w:p>
    <w:p w:rsidR="00D50BC0" w:rsidRDefault="00D50BC0" w:rsidP="00C24B06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5</w:t>
      </w:r>
      <w:r>
        <w:rPr>
          <w:rFonts w:ascii="华文楷体" w:eastAsia="华文楷体" w:hAnsi="华文楷体"/>
          <w:sz w:val="30"/>
          <w:szCs w:val="30"/>
        </w:rPr>
        <w:t>.</w:t>
      </w:r>
      <w:r w:rsidRPr="00D50BC0">
        <w:t xml:space="preserve"> </w:t>
      </w:r>
      <w:r w:rsidRPr="00D50BC0">
        <w:rPr>
          <w:rFonts w:ascii="华文楷体" w:eastAsia="华文楷体" w:hAnsi="华文楷体"/>
          <w:sz w:val="30"/>
          <w:szCs w:val="30"/>
        </w:rPr>
        <w:t>ISO：国际标准化组织</w:t>
      </w:r>
    </w:p>
    <w:p w:rsidR="004D00BE" w:rsidRDefault="00D50BC0" w:rsidP="00C24B06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6</w:t>
      </w:r>
      <w:r>
        <w:rPr>
          <w:rFonts w:ascii="华文楷体" w:eastAsia="华文楷体" w:hAnsi="华文楷体"/>
          <w:sz w:val="30"/>
          <w:szCs w:val="30"/>
        </w:rPr>
        <w:t>.</w:t>
      </w:r>
      <w:r w:rsidRPr="00D50BC0">
        <w:t xml:space="preserve"> </w:t>
      </w:r>
      <w:r w:rsidRPr="00D50BC0">
        <w:rPr>
          <w:rFonts w:ascii="华文楷体" w:eastAsia="华文楷体" w:hAnsi="华文楷体"/>
          <w:sz w:val="30"/>
          <w:szCs w:val="30"/>
        </w:rPr>
        <w:t>OSI：开放系统互连模型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D50BC0">
        <w:rPr>
          <w:rFonts w:ascii="华文楷体" w:eastAsia="华文楷体" w:hAnsi="华文楷体" w:hint="eastAsia"/>
          <w:sz w:val="30"/>
          <w:szCs w:val="30"/>
        </w:rPr>
        <w:t>是国际标准化组织（</w:t>
      </w:r>
      <w:r w:rsidRPr="00D50BC0">
        <w:rPr>
          <w:rFonts w:ascii="华文楷体" w:eastAsia="华文楷体" w:hAnsi="华文楷体"/>
          <w:sz w:val="30"/>
          <w:szCs w:val="30"/>
        </w:rPr>
        <w:t>ISO）提出的网络分层结构，是从一个很高的层次上对网络系统进行的描述。</w:t>
      </w:r>
    </w:p>
    <w:p w:rsidR="00D50BC0" w:rsidRDefault="004D00BE" w:rsidP="00C24B06">
      <w:pPr>
        <w:rPr>
          <w:rFonts w:ascii="华文楷体" w:eastAsia="华文楷体" w:hAnsi="华文楷体"/>
          <w:sz w:val="30"/>
          <w:szCs w:val="30"/>
        </w:rPr>
      </w:pPr>
      <w:r>
        <w:rPr>
          <w:noProof/>
        </w:rPr>
        <w:drawing>
          <wp:inline distT="0" distB="0" distL="0" distR="0" wp14:anchorId="342403DC" wp14:editId="0730821B">
            <wp:extent cx="2171888" cy="29034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F6E" w:rsidRPr="00641F6E">
        <w:drawing>
          <wp:inline distT="0" distB="0" distL="0" distR="0">
            <wp:extent cx="2991485" cy="2641361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568" cy="26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0BE" w:rsidRDefault="004D00BE" w:rsidP="00C24B06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7</w:t>
      </w:r>
      <w:r>
        <w:rPr>
          <w:rFonts w:ascii="华文楷体" w:eastAsia="华文楷体" w:hAnsi="华文楷体"/>
          <w:sz w:val="30"/>
          <w:szCs w:val="30"/>
        </w:rPr>
        <w:t>.</w:t>
      </w:r>
      <w:r w:rsidRPr="004D00BE">
        <w:rPr>
          <w:rFonts w:hint="eastAsia"/>
        </w:rPr>
        <w:t xml:space="preserve"> </w:t>
      </w:r>
      <w:r w:rsidRPr="004D00BE">
        <w:rPr>
          <w:rFonts w:ascii="华文楷体" w:eastAsia="华文楷体" w:hAnsi="华文楷体" w:hint="eastAsia"/>
          <w:sz w:val="30"/>
          <w:szCs w:val="30"/>
        </w:rPr>
        <w:t>服务访问点</w:t>
      </w:r>
      <w:r w:rsidRPr="004D00BE">
        <w:rPr>
          <w:rFonts w:ascii="华文楷体" w:eastAsia="华文楷体" w:hAnsi="华文楷体"/>
          <w:sz w:val="30"/>
          <w:szCs w:val="30"/>
        </w:rPr>
        <w:t>SAP</w:t>
      </w:r>
      <w:r>
        <w:rPr>
          <w:rFonts w:ascii="华文楷体" w:eastAsia="华文楷体" w:hAnsi="华文楷体" w:hint="eastAsia"/>
          <w:sz w:val="30"/>
          <w:szCs w:val="30"/>
        </w:rPr>
        <w:t>：</w:t>
      </w:r>
      <w:r w:rsidRPr="004D00BE">
        <w:rPr>
          <w:rFonts w:ascii="华文楷体" w:eastAsia="华文楷体" w:hAnsi="华文楷体" w:hint="eastAsia"/>
          <w:sz w:val="30"/>
          <w:szCs w:val="30"/>
        </w:rPr>
        <w:t>每两个相邻层之间有一逻辑接口</w:t>
      </w:r>
      <w:r w:rsidRPr="004D00BE">
        <w:rPr>
          <w:rFonts w:ascii="华文楷体" w:eastAsia="华文楷体" w:hAnsi="华文楷体"/>
          <w:sz w:val="30"/>
          <w:szCs w:val="30"/>
        </w:rPr>
        <w:t>(SAP)，可交换信息</w:t>
      </w:r>
      <w:r>
        <w:rPr>
          <w:rFonts w:ascii="华文楷体" w:eastAsia="华文楷体" w:hAnsi="华文楷体" w:hint="eastAsia"/>
          <w:sz w:val="30"/>
          <w:szCs w:val="30"/>
        </w:rPr>
        <w:t>，上一层建立在下一层基础上，</w:t>
      </w:r>
      <w:r w:rsidRPr="004D00BE">
        <w:rPr>
          <w:rFonts w:ascii="华文楷体" w:eastAsia="华文楷体" w:hAnsi="华文楷体"/>
          <w:sz w:val="30"/>
          <w:szCs w:val="30"/>
        </w:rPr>
        <w:t>上一层可调用下一层的服务，下一层为上一层提供服务。</w:t>
      </w:r>
    </w:p>
    <w:p w:rsidR="004D00BE" w:rsidRDefault="004D00BE" w:rsidP="00C24B06">
      <w:pPr>
        <w:rPr>
          <w:rFonts w:ascii="华文楷体" w:eastAsia="华文楷体" w:hAnsi="华文楷体"/>
          <w:sz w:val="30"/>
          <w:szCs w:val="30"/>
        </w:rPr>
      </w:pPr>
    </w:p>
    <w:p w:rsidR="00E60C90" w:rsidRDefault="00E60C90" w:rsidP="00E60C90">
      <w:pPr>
        <w:rPr>
          <w:rFonts w:ascii="华文楷体" w:eastAsia="华文楷体" w:hAnsi="华文楷体"/>
          <w:sz w:val="48"/>
          <w:szCs w:val="48"/>
        </w:rPr>
      </w:pPr>
      <w:r w:rsidRPr="00C24B06">
        <w:rPr>
          <w:rFonts w:ascii="华文楷体" w:eastAsia="华文楷体" w:hAnsi="华文楷体"/>
          <w:sz w:val="48"/>
          <w:szCs w:val="48"/>
        </w:rPr>
        <w:t xml:space="preserve">Chapter </w:t>
      </w:r>
      <w:r>
        <w:rPr>
          <w:rFonts w:ascii="华文楷体" w:eastAsia="华文楷体" w:hAnsi="华文楷体"/>
          <w:sz w:val="48"/>
          <w:szCs w:val="48"/>
        </w:rPr>
        <w:t>2</w:t>
      </w:r>
    </w:p>
    <w:p w:rsidR="00E60C90" w:rsidRPr="007F2537" w:rsidRDefault="007F2537" w:rsidP="007F2537">
      <w:pPr>
        <w:pStyle w:val="a4"/>
        <w:numPr>
          <w:ilvl w:val="0"/>
          <w:numId w:val="1"/>
        </w:numPr>
        <w:ind w:firstLineChars="0"/>
        <w:rPr>
          <w:rFonts w:ascii="华文楷体" w:eastAsia="华文楷体" w:hAnsi="华文楷体"/>
          <w:sz w:val="30"/>
          <w:szCs w:val="30"/>
        </w:rPr>
      </w:pPr>
      <w:r w:rsidRPr="007F2537">
        <w:rPr>
          <w:rFonts w:ascii="华文楷体" w:eastAsia="华文楷体" w:hAnsi="华文楷体" w:hint="eastAsia"/>
          <w:sz w:val="30"/>
          <w:szCs w:val="30"/>
        </w:rPr>
        <w:t>c/s体系结构：</w:t>
      </w:r>
    </w:p>
    <w:p w:rsidR="007F2537" w:rsidRDefault="007F2537" w:rsidP="007F2537">
      <w:pPr>
        <w:pStyle w:val="a4"/>
        <w:ind w:left="360" w:firstLineChars="0" w:firstLine="0"/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服务器：</w:t>
      </w:r>
      <w:r w:rsidRPr="007F2537">
        <w:rPr>
          <w:rFonts w:ascii="华文楷体" w:eastAsia="华文楷体" w:hAnsi="华文楷体" w:hint="eastAsia"/>
          <w:sz w:val="30"/>
          <w:szCs w:val="30"/>
        </w:rPr>
        <w:t>总是</w:t>
      </w:r>
      <w:r>
        <w:rPr>
          <w:rFonts w:ascii="华文楷体" w:eastAsia="华文楷体" w:hAnsi="华文楷体" w:hint="eastAsia"/>
          <w:sz w:val="30"/>
          <w:szCs w:val="30"/>
        </w:rPr>
        <w:t>联网，</w:t>
      </w:r>
      <w:r w:rsidRPr="007F2537">
        <w:rPr>
          <w:rFonts w:ascii="华文楷体" w:eastAsia="华文楷体" w:hAnsi="华文楷体"/>
          <w:sz w:val="30"/>
          <w:szCs w:val="30"/>
        </w:rPr>
        <w:t>为多个客户机请求提供服务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7F2537">
        <w:rPr>
          <w:rFonts w:ascii="华文楷体" w:eastAsia="华文楷体" w:hAnsi="华文楷体"/>
          <w:sz w:val="30"/>
          <w:szCs w:val="30"/>
        </w:rPr>
        <w:t>永久的IP地址</w:t>
      </w:r>
      <w:r>
        <w:rPr>
          <w:rFonts w:ascii="华文楷体" w:eastAsia="华文楷体" w:hAnsi="华文楷体" w:hint="eastAsia"/>
          <w:sz w:val="30"/>
          <w:szCs w:val="30"/>
        </w:rPr>
        <w:t>。</w:t>
      </w:r>
    </w:p>
    <w:p w:rsidR="007F2537" w:rsidRDefault="007F2537" w:rsidP="007F2537">
      <w:pPr>
        <w:pStyle w:val="a4"/>
        <w:ind w:left="360" w:firstLineChars="0" w:firstLine="0"/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客户机：可能</w:t>
      </w:r>
      <w:r w:rsidRPr="007F2537">
        <w:rPr>
          <w:rFonts w:ascii="华文楷体" w:eastAsia="华文楷体" w:hAnsi="华文楷体" w:hint="eastAsia"/>
          <w:sz w:val="30"/>
          <w:szCs w:val="30"/>
        </w:rPr>
        <w:t>间歇</w:t>
      </w:r>
      <w:r>
        <w:rPr>
          <w:rFonts w:ascii="华文楷体" w:eastAsia="华文楷体" w:hAnsi="华文楷体" w:hint="eastAsia"/>
          <w:sz w:val="30"/>
          <w:szCs w:val="30"/>
        </w:rPr>
        <w:t>性在网，</w:t>
      </w:r>
      <w:r w:rsidRPr="007F2537">
        <w:rPr>
          <w:rFonts w:ascii="华文楷体" w:eastAsia="华文楷体" w:hAnsi="华文楷体"/>
          <w:sz w:val="30"/>
          <w:szCs w:val="30"/>
        </w:rPr>
        <w:t>向服务器发出请求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7F2537">
        <w:rPr>
          <w:rFonts w:ascii="华文楷体" w:eastAsia="华文楷体" w:hAnsi="华文楷体"/>
          <w:sz w:val="30"/>
          <w:szCs w:val="30"/>
        </w:rPr>
        <w:t>具有动态的IP地址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7F2537">
        <w:rPr>
          <w:rFonts w:ascii="华文楷体" w:eastAsia="华文楷体" w:hAnsi="华文楷体"/>
          <w:sz w:val="30"/>
          <w:szCs w:val="30"/>
        </w:rPr>
        <w:t>彼此之间不直接通信</w:t>
      </w:r>
      <w:r>
        <w:rPr>
          <w:rFonts w:ascii="华文楷体" w:eastAsia="华文楷体" w:hAnsi="华文楷体" w:hint="eastAsia"/>
          <w:sz w:val="30"/>
          <w:szCs w:val="30"/>
        </w:rPr>
        <w:t>。</w:t>
      </w:r>
    </w:p>
    <w:p w:rsidR="007F2537" w:rsidRDefault="007F2537" w:rsidP="00ED718E">
      <w:pPr>
        <w:pStyle w:val="a4"/>
        <w:numPr>
          <w:ilvl w:val="0"/>
          <w:numId w:val="1"/>
        </w:numPr>
        <w:ind w:firstLineChars="0"/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lastRenderedPageBreak/>
        <w:t>纯</w:t>
      </w:r>
      <w:r w:rsidR="00ED718E">
        <w:rPr>
          <w:rFonts w:ascii="华文楷体" w:eastAsia="华文楷体" w:hAnsi="华文楷体" w:hint="eastAsia"/>
          <w:sz w:val="30"/>
          <w:szCs w:val="30"/>
        </w:rPr>
        <w:t>P</w:t>
      </w:r>
      <w:r w:rsidR="00ED718E">
        <w:rPr>
          <w:rFonts w:ascii="华文楷体" w:eastAsia="华文楷体" w:hAnsi="华文楷体"/>
          <w:sz w:val="30"/>
          <w:szCs w:val="30"/>
        </w:rPr>
        <w:t>2P</w:t>
      </w:r>
      <w:r w:rsidR="00ED718E">
        <w:rPr>
          <w:rFonts w:ascii="华文楷体" w:eastAsia="华文楷体" w:hAnsi="华文楷体" w:hint="eastAsia"/>
          <w:sz w:val="30"/>
          <w:szCs w:val="30"/>
        </w:rPr>
        <w:t>体系结构</w:t>
      </w:r>
    </w:p>
    <w:p w:rsidR="00ED718E" w:rsidRDefault="00ED718E" w:rsidP="00ED718E">
      <w:pPr>
        <w:pStyle w:val="a4"/>
        <w:widowControl/>
        <w:ind w:left="360" w:firstLineChars="0" w:firstLine="0"/>
        <w:jc w:val="left"/>
        <w:rPr>
          <w:rFonts w:ascii="华文楷体" w:eastAsia="华文楷体" w:hAnsi="华文楷体"/>
          <w:sz w:val="30"/>
          <w:szCs w:val="30"/>
        </w:rPr>
      </w:pPr>
      <w:proofErr w:type="gramStart"/>
      <w:r w:rsidRPr="00ED718E">
        <w:rPr>
          <w:rFonts w:ascii="华文楷体" w:eastAsia="华文楷体" w:hAnsi="华文楷体" w:hint="eastAsia"/>
          <w:sz w:val="30"/>
          <w:szCs w:val="30"/>
        </w:rPr>
        <w:t>无一直</w:t>
      </w:r>
      <w:proofErr w:type="gramEnd"/>
      <w:r w:rsidRPr="00ED718E">
        <w:rPr>
          <w:rFonts w:ascii="华文楷体" w:eastAsia="华文楷体" w:hAnsi="华文楷体" w:hint="eastAsia"/>
          <w:sz w:val="30"/>
          <w:szCs w:val="30"/>
        </w:rPr>
        <w:t xml:space="preserve">在网的服务器 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ED718E">
        <w:rPr>
          <w:rFonts w:ascii="华文楷体" w:eastAsia="华文楷体" w:hAnsi="华文楷体" w:hint="eastAsia"/>
          <w:sz w:val="30"/>
          <w:szCs w:val="30"/>
        </w:rPr>
        <w:t xml:space="preserve">端系统间可以通信 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ED718E">
        <w:rPr>
          <w:rFonts w:ascii="华文楷体" w:eastAsia="华文楷体" w:hAnsi="华文楷体" w:hint="eastAsia"/>
          <w:sz w:val="30"/>
          <w:szCs w:val="30"/>
        </w:rPr>
        <w:t>对等方请求</w:t>
      </w:r>
      <w:r w:rsidRPr="00ED718E">
        <w:rPr>
          <w:rFonts w:ascii="华文楷体" w:eastAsia="华文楷体" w:hAnsi="华文楷体"/>
          <w:sz w:val="30"/>
          <w:szCs w:val="30"/>
        </w:rPr>
        <w:t>/</w:t>
      </w:r>
      <w:r w:rsidRPr="00ED718E">
        <w:rPr>
          <w:rFonts w:ascii="华文楷体" w:eastAsia="华文楷体" w:hAnsi="华文楷体" w:hint="eastAsia"/>
          <w:sz w:val="30"/>
          <w:szCs w:val="30"/>
        </w:rPr>
        <w:t xml:space="preserve">提供服务 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ED718E">
        <w:rPr>
          <w:rFonts w:ascii="华文楷体" w:eastAsia="华文楷体" w:hAnsi="华文楷体" w:hint="eastAsia"/>
          <w:sz w:val="30"/>
          <w:szCs w:val="30"/>
        </w:rPr>
        <w:t>对</w:t>
      </w:r>
      <w:r w:rsidRPr="00ED718E">
        <w:rPr>
          <w:rFonts w:ascii="华文楷体" w:eastAsia="华文楷体" w:hAnsi="华文楷体" w:hint="eastAsia"/>
          <w:sz w:val="30"/>
          <w:szCs w:val="30"/>
        </w:rPr>
        <w:t>等</w:t>
      </w:r>
      <w:r w:rsidRPr="00ED718E">
        <w:rPr>
          <w:rFonts w:ascii="华文楷体" w:eastAsia="华文楷体" w:hAnsi="华文楷体" w:hint="eastAsia"/>
          <w:sz w:val="30"/>
          <w:szCs w:val="30"/>
        </w:rPr>
        <w:t>方间歇性互联与更换IP地址，管理复杂</w:t>
      </w:r>
      <w:r>
        <w:rPr>
          <w:rFonts w:ascii="华文楷体" w:eastAsia="华文楷体" w:hAnsi="华文楷体" w:hint="eastAsia"/>
          <w:sz w:val="30"/>
          <w:szCs w:val="30"/>
        </w:rPr>
        <w:t>，可扩展度高</w:t>
      </w:r>
    </w:p>
    <w:p w:rsidR="000C6D8C" w:rsidRDefault="00ED718E" w:rsidP="000C6D8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sz w:val="30"/>
          <w:szCs w:val="30"/>
        </w:rPr>
      </w:pPr>
      <w:r w:rsidRPr="000C6D8C">
        <w:rPr>
          <w:rFonts w:ascii="华文楷体" w:eastAsia="华文楷体" w:hAnsi="华文楷体" w:hint="eastAsia"/>
          <w:sz w:val="30"/>
          <w:szCs w:val="30"/>
        </w:rPr>
        <w:t>进程</w:t>
      </w:r>
      <w:r w:rsidRPr="000C6D8C">
        <w:rPr>
          <w:rFonts w:ascii="华文楷体" w:eastAsia="华文楷体" w:hAnsi="华文楷体"/>
          <w:sz w:val="30"/>
          <w:szCs w:val="30"/>
        </w:rPr>
        <w:t xml:space="preserve"> (process)：在主机上运行的程序。</w:t>
      </w:r>
      <w:r w:rsidRPr="000C6D8C">
        <w:rPr>
          <w:rFonts w:ascii="华文楷体" w:eastAsia="华文楷体" w:hAnsi="华文楷体"/>
          <w:sz w:val="30"/>
          <w:szCs w:val="30"/>
        </w:rPr>
        <w:cr/>
      </w:r>
      <w:r w:rsidRPr="000C6D8C">
        <w:rPr>
          <w:rFonts w:ascii="华文楷体" w:eastAsia="华文楷体" w:hAnsi="华文楷体" w:hint="eastAsia"/>
          <w:sz w:val="30"/>
          <w:szCs w:val="30"/>
        </w:rPr>
        <w:t>同一主机中两个进程间的通信：由操作系统控制</w:t>
      </w:r>
      <w:r w:rsidRPr="000C6D8C">
        <w:rPr>
          <w:rFonts w:ascii="华文楷体" w:eastAsia="华文楷体" w:hAnsi="华文楷体"/>
          <w:sz w:val="30"/>
          <w:szCs w:val="30"/>
        </w:rPr>
        <w:cr/>
        <w:t>不同主机</w:t>
      </w:r>
      <w:proofErr w:type="gramStart"/>
      <w:r w:rsidRPr="000C6D8C">
        <w:rPr>
          <w:rFonts w:ascii="华文楷体" w:eastAsia="华文楷体" w:hAnsi="华文楷体"/>
          <w:sz w:val="30"/>
          <w:szCs w:val="30"/>
        </w:rPr>
        <w:t>中进程</w:t>
      </w:r>
      <w:proofErr w:type="gramEnd"/>
      <w:r w:rsidRPr="000C6D8C">
        <w:rPr>
          <w:rFonts w:ascii="华文楷体" w:eastAsia="华文楷体" w:hAnsi="华文楷体"/>
          <w:sz w:val="30"/>
          <w:szCs w:val="30"/>
        </w:rPr>
        <w:t>间的通信：通过网络交换报文进行</w:t>
      </w:r>
      <w:r w:rsidRPr="000C6D8C">
        <w:rPr>
          <w:rFonts w:ascii="华文楷体" w:eastAsia="华文楷体" w:hAnsi="华文楷体"/>
          <w:sz w:val="30"/>
          <w:szCs w:val="30"/>
        </w:rPr>
        <w:cr/>
      </w:r>
    </w:p>
    <w:p w:rsidR="00ED718E" w:rsidRDefault="00ED718E" w:rsidP="000C6D8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sz w:val="30"/>
          <w:szCs w:val="30"/>
        </w:rPr>
      </w:pPr>
      <w:r w:rsidRPr="000C6D8C">
        <w:rPr>
          <w:rFonts w:ascii="华文楷体" w:eastAsia="华文楷体" w:hAnsi="华文楷体" w:hint="eastAsia"/>
          <w:sz w:val="30"/>
          <w:szCs w:val="30"/>
        </w:rPr>
        <w:t>套接字So</w:t>
      </w:r>
      <w:r w:rsidRPr="000C6D8C">
        <w:rPr>
          <w:rFonts w:ascii="华文楷体" w:eastAsia="华文楷体" w:hAnsi="华文楷体"/>
          <w:sz w:val="30"/>
          <w:szCs w:val="30"/>
        </w:rPr>
        <w:t>cket</w:t>
      </w:r>
    </w:p>
    <w:p w:rsidR="000C6D8C" w:rsidRPr="00D101D1" w:rsidRDefault="000C6D8C" w:rsidP="00D101D1">
      <w:pPr>
        <w:widowControl/>
        <w:jc w:val="left"/>
        <w:rPr>
          <w:rFonts w:ascii="华文楷体" w:eastAsia="华文楷体" w:hAnsi="华文楷体"/>
          <w:sz w:val="30"/>
          <w:szCs w:val="30"/>
        </w:rPr>
      </w:pPr>
      <w:r w:rsidRPr="00D101D1">
        <w:rPr>
          <w:rFonts w:ascii="华文楷体" w:eastAsia="华文楷体" w:hAnsi="华文楷体" w:hint="eastAsia"/>
          <w:sz w:val="30"/>
          <w:szCs w:val="30"/>
        </w:rPr>
        <w:t>进程通过套接字在网络上发送和接收报文</w:t>
      </w:r>
    </w:p>
    <w:p w:rsidR="00D101D1" w:rsidRPr="00D101D1" w:rsidRDefault="00D101D1" w:rsidP="00D101D1">
      <w:pPr>
        <w:widowControl/>
        <w:jc w:val="left"/>
        <w:rPr>
          <w:rFonts w:ascii="华文楷体" w:eastAsia="华文楷体" w:hAnsi="华文楷体" w:hint="eastAsia"/>
          <w:sz w:val="30"/>
          <w:szCs w:val="30"/>
        </w:rPr>
      </w:pPr>
      <w:r w:rsidRPr="00D101D1">
        <w:rPr>
          <w:rFonts w:ascii="华文楷体" w:eastAsia="华文楷体" w:hAnsi="华文楷体" w:hint="eastAsia"/>
          <w:sz w:val="30"/>
          <w:szCs w:val="30"/>
        </w:rPr>
        <w:t>应用层进程与端到端传输</w:t>
      </w:r>
      <w:proofErr w:type="gramStart"/>
      <w:r w:rsidRPr="00D101D1">
        <w:rPr>
          <w:rFonts w:ascii="华文楷体" w:eastAsia="华文楷体" w:hAnsi="华文楷体" w:hint="eastAsia"/>
          <w:sz w:val="30"/>
          <w:szCs w:val="30"/>
        </w:rPr>
        <w:t>层协议</w:t>
      </w:r>
      <w:proofErr w:type="gramEnd"/>
      <w:r w:rsidRPr="00D101D1">
        <w:rPr>
          <w:rFonts w:ascii="华文楷体" w:eastAsia="华文楷体" w:hAnsi="华文楷体" w:hint="eastAsia"/>
          <w:sz w:val="30"/>
          <w:szCs w:val="30"/>
        </w:rPr>
        <w:t>之间的一扇门</w:t>
      </w:r>
    </w:p>
    <w:p w:rsidR="000C6D8C" w:rsidRPr="000C6D8C" w:rsidRDefault="000C6D8C" w:rsidP="000C6D8C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华文楷体" w:eastAsia="华文楷体" w:hAnsi="华文楷体"/>
          <w:sz w:val="30"/>
          <w:szCs w:val="30"/>
        </w:rPr>
      </w:pPr>
      <w:r w:rsidRPr="000C6D8C">
        <w:rPr>
          <w:rFonts w:ascii="华文楷体" w:eastAsia="华文楷体" w:hAnsi="华文楷体" w:hint="eastAsia"/>
          <w:sz w:val="30"/>
          <w:szCs w:val="30"/>
        </w:rPr>
        <w:t>进程寻址</w:t>
      </w:r>
    </w:p>
    <w:p w:rsidR="000C6D8C" w:rsidRDefault="000C6D8C" w:rsidP="000C6D8C">
      <w:pPr>
        <w:pStyle w:val="a4"/>
        <w:widowControl/>
        <w:ind w:left="360" w:firstLineChars="0" w:firstLine="0"/>
        <w:jc w:val="left"/>
        <w:rPr>
          <w:rFonts w:ascii="华文楷体" w:eastAsia="华文楷体" w:hAnsi="华文楷体"/>
          <w:sz w:val="30"/>
          <w:szCs w:val="30"/>
        </w:rPr>
      </w:pPr>
      <w:r w:rsidRPr="000C6D8C">
        <w:rPr>
          <w:rFonts w:ascii="华文楷体" w:eastAsia="华文楷体" w:hAnsi="华文楷体" w:hint="eastAsia"/>
          <w:sz w:val="30"/>
          <w:szCs w:val="30"/>
        </w:rPr>
        <w:t>主机名称或地址：网络中的哪一个主机。</w:t>
      </w:r>
      <w:r w:rsidRPr="000C6D8C">
        <w:rPr>
          <w:rFonts w:ascii="华文楷体" w:eastAsia="华文楷体" w:hAnsi="华文楷体"/>
          <w:sz w:val="30"/>
          <w:szCs w:val="30"/>
        </w:rPr>
        <w:t>因特网中，用IP地址标识（32位，全球惟一）。</w:t>
      </w:r>
    </w:p>
    <w:p w:rsidR="000C6D8C" w:rsidRPr="000C6D8C" w:rsidRDefault="000C6D8C" w:rsidP="000C6D8C">
      <w:pPr>
        <w:pStyle w:val="a4"/>
        <w:widowControl/>
        <w:ind w:left="360" w:firstLineChars="0" w:firstLine="0"/>
        <w:jc w:val="left"/>
        <w:rPr>
          <w:rFonts w:ascii="华文楷体" w:eastAsia="华文楷体" w:hAnsi="华文楷体" w:hint="eastAsia"/>
          <w:sz w:val="30"/>
          <w:szCs w:val="30"/>
        </w:rPr>
      </w:pPr>
      <w:r w:rsidRPr="000C6D8C">
        <w:rPr>
          <w:rFonts w:ascii="华文楷体" w:eastAsia="华文楷体" w:hAnsi="华文楷体" w:hint="eastAsia"/>
          <w:sz w:val="30"/>
          <w:szCs w:val="30"/>
        </w:rPr>
        <w:t>进程的标识：主机中的哪一个进程。</w:t>
      </w:r>
      <w:r w:rsidRPr="000C6D8C">
        <w:rPr>
          <w:rFonts w:ascii="华文楷体" w:eastAsia="华文楷体" w:hAnsi="华文楷体"/>
          <w:sz w:val="30"/>
          <w:szCs w:val="30"/>
        </w:rPr>
        <w:t>因特网中，采用端口号标识</w:t>
      </w:r>
    </w:p>
    <w:p w:rsidR="000C6D8C" w:rsidRPr="000C6D8C" w:rsidRDefault="000C6D8C" w:rsidP="000C6D8C">
      <w:pPr>
        <w:ind w:firstLineChars="200" w:firstLine="600"/>
        <w:rPr>
          <w:rFonts w:ascii="华文楷体" w:eastAsia="华文楷体" w:hAnsi="华文楷体" w:hint="eastAsia"/>
          <w:sz w:val="30"/>
          <w:szCs w:val="30"/>
        </w:rPr>
      </w:pPr>
      <w:r w:rsidRPr="000C6D8C">
        <w:rPr>
          <w:rFonts w:ascii="华文楷体" w:eastAsia="华文楷体" w:hAnsi="华文楷体"/>
          <w:sz w:val="30"/>
          <w:szCs w:val="30"/>
        </w:rPr>
        <w:t>Web服务进程(HTTP协议)：</w:t>
      </w:r>
      <w:r>
        <w:rPr>
          <w:rFonts w:ascii="华文楷体" w:eastAsia="华文楷体" w:hAnsi="华文楷体"/>
          <w:sz w:val="30"/>
          <w:szCs w:val="30"/>
        </w:rPr>
        <w:t>80</w:t>
      </w:r>
      <w:r>
        <w:rPr>
          <w:rFonts w:ascii="华文楷体" w:eastAsia="华文楷体" w:hAnsi="华文楷体"/>
          <w:sz w:val="30"/>
          <w:szCs w:val="30"/>
        </w:rPr>
        <w:cr/>
        <w:t xml:space="preserve">    </w:t>
      </w:r>
      <w:r w:rsidRPr="000C6D8C">
        <w:rPr>
          <w:rFonts w:ascii="华文楷体" w:eastAsia="华文楷体" w:hAnsi="华文楷体"/>
          <w:sz w:val="30"/>
          <w:szCs w:val="30"/>
        </w:rPr>
        <w:t>邮件服务进程(SMTP协议)：25</w:t>
      </w:r>
      <w:r w:rsidRPr="000C6D8C">
        <w:rPr>
          <w:rFonts w:ascii="华文楷体" w:eastAsia="华文楷体" w:hAnsi="华文楷体"/>
          <w:sz w:val="30"/>
          <w:szCs w:val="30"/>
        </w:rPr>
        <w:cr/>
      </w:r>
      <w:r>
        <w:rPr>
          <w:rFonts w:ascii="华文楷体" w:eastAsia="华文楷体" w:hAnsi="华文楷体"/>
          <w:sz w:val="30"/>
          <w:szCs w:val="30"/>
        </w:rPr>
        <w:t>6.</w:t>
      </w:r>
      <w:r>
        <w:rPr>
          <w:rFonts w:ascii="华文楷体" w:eastAsia="华文楷体" w:hAnsi="华文楷体" w:hint="eastAsia"/>
          <w:sz w:val="30"/>
          <w:szCs w:val="30"/>
        </w:rPr>
        <w:t>用户代理：</w:t>
      </w:r>
      <w:r w:rsidRPr="000C6D8C">
        <w:rPr>
          <w:rFonts w:ascii="华文楷体" w:eastAsia="华文楷体" w:hAnsi="华文楷体" w:hint="eastAsia"/>
          <w:sz w:val="30"/>
          <w:szCs w:val="30"/>
        </w:rPr>
        <w:t>是用户与网络应用程序之间的接口。</w:t>
      </w:r>
      <w:r w:rsidRPr="000C6D8C">
        <w:rPr>
          <w:rFonts w:ascii="华文楷体" w:eastAsia="华文楷体" w:hAnsi="华文楷体"/>
          <w:sz w:val="30"/>
          <w:szCs w:val="30"/>
        </w:rPr>
        <w:cr/>
      </w:r>
      <w:r w:rsidRPr="000C6D8C">
        <w:t xml:space="preserve"> </w:t>
      </w:r>
      <w:r w:rsidRPr="000C6D8C">
        <w:rPr>
          <w:rFonts w:ascii="华文楷体" w:eastAsia="华文楷体" w:hAnsi="华文楷体"/>
          <w:sz w:val="30"/>
          <w:szCs w:val="30"/>
        </w:rPr>
        <w:t>Web应用的用户代理：是一些浏览器软件。</w:t>
      </w:r>
      <w:r w:rsidRPr="000C6D8C">
        <w:rPr>
          <w:rFonts w:ascii="华文楷体" w:eastAsia="华文楷体" w:hAnsi="华文楷体"/>
          <w:sz w:val="30"/>
          <w:szCs w:val="30"/>
        </w:rPr>
        <w:cr/>
      </w:r>
      <w:r w:rsidRPr="000C6D8C">
        <w:rPr>
          <w:rFonts w:ascii="华文楷体" w:eastAsia="华文楷体" w:hAnsi="华文楷体" w:hint="eastAsia"/>
          <w:sz w:val="30"/>
          <w:szCs w:val="30"/>
        </w:rPr>
        <w:t>电子邮件应用程序用户代理：是“邮件阅读器”。</w:t>
      </w:r>
      <w:r w:rsidRPr="000C6D8C">
        <w:rPr>
          <w:rFonts w:ascii="华文楷体" w:eastAsia="华文楷体" w:hAnsi="华文楷体"/>
          <w:sz w:val="30"/>
          <w:szCs w:val="30"/>
        </w:rPr>
        <w:t>允许用户进行邮件的撰写和阅读。</w:t>
      </w:r>
    </w:p>
    <w:p w:rsidR="00C24B06" w:rsidRPr="005F7AC8" w:rsidRDefault="005F7AC8" w:rsidP="005F7AC8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lastRenderedPageBreak/>
        <w:t>7</w:t>
      </w:r>
      <w:r>
        <w:rPr>
          <w:rFonts w:ascii="华文楷体" w:eastAsia="华文楷体" w:hAnsi="华文楷体"/>
          <w:sz w:val="30"/>
          <w:szCs w:val="30"/>
        </w:rPr>
        <w:t>.</w:t>
      </w:r>
      <w:r w:rsidRPr="005F7AC8">
        <w:rPr>
          <w:rFonts w:hint="eastAsia"/>
        </w:rPr>
        <w:t xml:space="preserve"> </w:t>
      </w:r>
      <w:r w:rsidRPr="005F7AC8">
        <w:rPr>
          <w:rFonts w:ascii="华文楷体" w:eastAsia="华文楷体" w:hAnsi="华文楷体" w:hint="eastAsia"/>
          <w:sz w:val="30"/>
          <w:szCs w:val="30"/>
        </w:rPr>
        <w:t>应用层协议</w:t>
      </w:r>
      <w:r>
        <w:rPr>
          <w:rFonts w:ascii="华文楷体" w:eastAsia="华文楷体" w:hAnsi="华文楷体" w:hint="eastAsia"/>
          <w:sz w:val="30"/>
          <w:szCs w:val="30"/>
        </w:rPr>
        <w:t>：</w:t>
      </w:r>
      <w:r w:rsidRPr="005F7AC8">
        <w:rPr>
          <w:rFonts w:ascii="华文楷体" w:eastAsia="华文楷体" w:hAnsi="华文楷体"/>
          <w:sz w:val="30"/>
          <w:szCs w:val="30"/>
        </w:rPr>
        <w:t>定义运行在不同端系统上的应用程序进程间传递报文的格式和方式。</w:t>
      </w:r>
    </w:p>
    <w:p w:rsidR="00C24B06" w:rsidRDefault="005F7AC8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/>
          <w:sz w:val="30"/>
          <w:szCs w:val="30"/>
        </w:rPr>
        <w:t>8.TCP</w:t>
      </w:r>
      <w:r w:rsidRPr="005F7AC8">
        <w:rPr>
          <w:rFonts w:ascii="华文楷体" w:eastAsia="华文楷体" w:hAnsi="华文楷体" w:hint="eastAsia"/>
          <w:sz w:val="30"/>
          <w:szCs w:val="30"/>
        </w:rPr>
        <w:t>传输控制协议</w:t>
      </w:r>
    </w:p>
    <w:p w:rsidR="00095660" w:rsidRDefault="00095660" w:rsidP="005F7AC8">
      <w:pPr>
        <w:rPr>
          <w:rFonts w:ascii="华文楷体" w:eastAsia="华文楷体" w:hAnsi="华文楷体"/>
          <w:sz w:val="30"/>
          <w:szCs w:val="30"/>
        </w:rPr>
      </w:pPr>
      <w:r w:rsidRPr="00095660">
        <w:rPr>
          <w:rFonts w:ascii="华文楷体" w:eastAsia="华文楷体" w:hAnsi="华文楷体" w:hint="eastAsia"/>
          <w:sz w:val="30"/>
          <w:szCs w:val="30"/>
        </w:rPr>
        <w:t>建立连接</w:t>
      </w:r>
      <w:r>
        <w:rPr>
          <w:rFonts w:ascii="华文楷体" w:eastAsia="华文楷体" w:hAnsi="华文楷体" w:hint="eastAsia"/>
          <w:sz w:val="30"/>
          <w:szCs w:val="30"/>
        </w:rPr>
        <w:t>：</w:t>
      </w:r>
      <w:r w:rsidR="005F7AC8" w:rsidRPr="005F7AC8">
        <w:rPr>
          <w:rFonts w:ascii="华文楷体" w:eastAsia="华文楷体" w:hAnsi="华文楷体"/>
          <w:sz w:val="30"/>
          <w:szCs w:val="30"/>
        </w:rPr>
        <w:t>客户机程序和服务器程序之间互相交换控制信息，在两个进程的套接字之间建立一个TCP连接。</w:t>
      </w:r>
      <w:r w:rsidR="005F7AC8" w:rsidRPr="005F7AC8">
        <w:rPr>
          <w:rFonts w:ascii="华文楷体" w:eastAsia="华文楷体" w:hAnsi="华文楷体"/>
          <w:sz w:val="30"/>
          <w:szCs w:val="30"/>
        </w:rPr>
        <w:cr/>
      </w:r>
      <w:r w:rsidRPr="00095660">
        <w:rPr>
          <w:rFonts w:ascii="华文楷体" w:eastAsia="华文楷体" w:hAnsi="华文楷体" w:hint="eastAsia"/>
          <w:sz w:val="30"/>
          <w:szCs w:val="30"/>
        </w:rPr>
        <w:t>传输报文：</w:t>
      </w:r>
      <w:r w:rsidRPr="00095660">
        <w:rPr>
          <w:rFonts w:ascii="华文楷体" w:eastAsia="华文楷体" w:hAnsi="华文楷体"/>
          <w:sz w:val="30"/>
          <w:szCs w:val="30"/>
        </w:rPr>
        <w:t>连接是全双工的，即连接双方的进程可以在此连接上同时进行报文收发。</w:t>
      </w:r>
      <w:r w:rsidRPr="00095660">
        <w:rPr>
          <w:rFonts w:ascii="华文楷体" w:eastAsia="华文楷体" w:hAnsi="华文楷体"/>
          <w:sz w:val="30"/>
          <w:szCs w:val="30"/>
        </w:rPr>
        <w:cr/>
      </w:r>
      <w:r w:rsidR="000A5ED6" w:rsidRPr="000A5ED6">
        <w:rPr>
          <w:rFonts w:ascii="华文楷体" w:eastAsia="华文楷体" w:hAnsi="华文楷体" w:hint="eastAsia"/>
          <w:sz w:val="30"/>
          <w:szCs w:val="30"/>
        </w:rPr>
        <w:t>拆除连接：</w:t>
      </w:r>
      <w:r w:rsidR="000A5ED6" w:rsidRPr="000A5ED6">
        <w:rPr>
          <w:rFonts w:ascii="华文楷体" w:eastAsia="华文楷体" w:hAnsi="华文楷体"/>
          <w:sz w:val="30"/>
          <w:szCs w:val="30"/>
        </w:rPr>
        <w:t>应用程序报文发送结束</w:t>
      </w:r>
    </w:p>
    <w:p w:rsidR="000A5ED6" w:rsidRPr="000A5ED6" w:rsidRDefault="000A5ED6" w:rsidP="000A5ED6">
      <w:pPr>
        <w:rPr>
          <w:rFonts w:ascii="华文楷体" w:eastAsia="华文楷体" w:hAnsi="华文楷体"/>
          <w:sz w:val="30"/>
          <w:szCs w:val="30"/>
        </w:rPr>
      </w:pPr>
      <w:r w:rsidRPr="000A5ED6">
        <w:rPr>
          <w:rFonts w:ascii="华文楷体" w:eastAsia="华文楷体" w:hAnsi="华文楷体"/>
          <w:sz w:val="30"/>
          <w:szCs w:val="30"/>
        </w:rPr>
        <w:t xml:space="preserve">TCP协议能保证交付所有的数据，但并不保证这些数据传输的速率以及期待的传输时延。TCP协议不适合实时应用。 </w:t>
      </w:r>
      <w:r w:rsidRPr="000A5ED6">
        <w:rPr>
          <w:rFonts w:ascii="华文楷体" w:eastAsia="华文楷体" w:hAnsi="华文楷体"/>
          <w:sz w:val="30"/>
          <w:szCs w:val="30"/>
        </w:rPr>
        <w:cr/>
      </w:r>
    </w:p>
    <w:p w:rsidR="005F7AC8" w:rsidRDefault="005F7AC8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9</w:t>
      </w:r>
      <w:r>
        <w:rPr>
          <w:rFonts w:ascii="华文楷体" w:eastAsia="华文楷体" w:hAnsi="华文楷体"/>
          <w:sz w:val="30"/>
          <w:szCs w:val="30"/>
        </w:rPr>
        <w:t>.UDP</w:t>
      </w:r>
      <w:r w:rsidRPr="005F7AC8">
        <w:rPr>
          <w:rFonts w:ascii="华文楷体" w:eastAsia="华文楷体" w:hAnsi="华文楷体" w:hint="eastAsia"/>
          <w:sz w:val="30"/>
          <w:szCs w:val="30"/>
        </w:rPr>
        <w:t>用户数据报协议</w:t>
      </w:r>
    </w:p>
    <w:p w:rsidR="005F7AC8" w:rsidRDefault="000A5ED6">
      <w:pPr>
        <w:rPr>
          <w:rFonts w:ascii="华文楷体" w:eastAsia="华文楷体" w:hAnsi="华文楷体"/>
          <w:sz w:val="30"/>
          <w:szCs w:val="30"/>
        </w:rPr>
      </w:pPr>
      <w:r w:rsidRPr="000A5ED6">
        <w:rPr>
          <w:rFonts w:ascii="华文楷体" w:eastAsia="华文楷体" w:hAnsi="华文楷体" w:hint="eastAsia"/>
          <w:sz w:val="30"/>
          <w:szCs w:val="30"/>
        </w:rPr>
        <w:t>适于实时应用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0A5ED6">
        <w:rPr>
          <w:rFonts w:ascii="华文楷体" w:eastAsia="华文楷体" w:hAnsi="华文楷体" w:hint="eastAsia"/>
          <w:sz w:val="30"/>
          <w:szCs w:val="30"/>
        </w:rPr>
        <w:t>无连接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0A5ED6">
        <w:rPr>
          <w:rFonts w:ascii="华文楷体" w:eastAsia="华文楷体" w:hAnsi="华文楷体" w:hint="eastAsia"/>
          <w:sz w:val="30"/>
          <w:szCs w:val="30"/>
        </w:rPr>
        <w:t>不可靠数据传输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0A5ED6">
        <w:rPr>
          <w:rFonts w:ascii="华文楷体" w:eastAsia="华文楷体" w:hAnsi="华文楷体" w:hint="eastAsia"/>
          <w:sz w:val="30"/>
          <w:szCs w:val="30"/>
        </w:rPr>
        <w:t>没有拥塞控制机制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0A5ED6">
        <w:rPr>
          <w:rFonts w:ascii="华文楷体" w:eastAsia="华文楷体" w:hAnsi="华文楷体" w:hint="eastAsia"/>
          <w:sz w:val="30"/>
          <w:szCs w:val="30"/>
        </w:rPr>
        <w:t>不提供时延保证</w:t>
      </w:r>
    </w:p>
    <w:p w:rsidR="000A5ED6" w:rsidRDefault="000A5ED6">
      <w:pPr>
        <w:rPr>
          <w:rFonts w:ascii="华文楷体" w:eastAsia="华文楷体" w:hAnsi="华文楷体"/>
          <w:sz w:val="30"/>
          <w:szCs w:val="30"/>
        </w:rPr>
      </w:pPr>
      <w:r>
        <w:rPr>
          <w:noProof/>
        </w:rPr>
        <w:drawing>
          <wp:inline distT="0" distB="0" distL="0" distR="0" wp14:anchorId="118A60DE" wp14:editId="55BF2619">
            <wp:extent cx="5273497" cy="248433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D6" w:rsidRDefault="000A5ED6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1</w:t>
      </w:r>
      <w:r>
        <w:rPr>
          <w:rFonts w:ascii="华文楷体" w:eastAsia="华文楷体" w:hAnsi="华文楷体"/>
          <w:sz w:val="30"/>
          <w:szCs w:val="30"/>
        </w:rPr>
        <w:t>0.HTTP</w:t>
      </w:r>
      <w:r w:rsidRPr="000A5ED6">
        <w:rPr>
          <w:rFonts w:ascii="华文楷体" w:eastAsia="华文楷体" w:hAnsi="华文楷体" w:hint="eastAsia"/>
          <w:sz w:val="30"/>
          <w:szCs w:val="30"/>
        </w:rPr>
        <w:t>超文本传输协议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="005220AA">
        <w:rPr>
          <w:rFonts w:ascii="华文楷体" w:eastAsia="华文楷体" w:hAnsi="华文楷体" w:hint="eastAsia"/>
          <w:sz w:val="30"/>
          <w:szCs w:val="30"/>
        </w:rPr>
        <w:t>是</w:t>
      </w:r>
      <w:r w:rsidRPr="000A5ED6">
        <w:rPr>
          <w:rFonts w:ascii="华文楷体" w:eastAsia="华文楷体" w:hAnsi="华文楷体" w:hint="eastAsia"/>
          <w:sz w:val="30"/>
          <w:szCs w:val="30"/>
        </w:rPr>
        <w:t>无状态协议：服务器不保存关于客户机的任何信息。</w:t>
      </w:r>
      <w:r w:rsidRPr="000A5ED6">
        <w:rPr>
          <w:rFonts w:ascii="华文楷体" w:eastAsia="华文楷体" w:hAnsi="华文楷体"/>
          <w:sz w:val="30"/>
          <w:szCs w:val="30"/>
        </w:rPr>
        <w:t xml:space="preserve"> </w:t>
      </w:r>
      <w:r w:rsidRPr="000A5ED6">
        <w:rPr>
          <w:rFonts w:ascii="华文楷体" w:eastAsia="华文楷体" w:hAnsi="华文楷体"/>
          <w:sz w:val="30"/>
          <w:szCs w:val="30"/>
        </w:rPr>
        <w:cr/>
      </w:r>
    </w:p>
    <w:p w:rsidR="000A5ED6" w:rsidRDefault="000A5ED6">
      <w:pPr>
        <w:rPr>
          <w:rFonts w:ascii="华文楷体" w:eastAsia="华文楷体" w:hAnsi="华文楷体"/>
          <w:sz w:val="30"/>
          <w:szCs w:val="30"/>
        </w:rPr>
      </w:pPr>
      <w:r w:rsidRPr="000A5ED6">
        <w:rPr>
          <w:rFonts w:ascii="华文楷体" w:eastAsia="华文楷体" w:hAnsi="华文楷体"/>
          <w:sz w:val="30"/>
          <w:szCs w:val="30"/>
        </w:rPr>
        <w:t>URL：统一资源定位符。标识万维网WWW上的各种文档，全网范围唯一。URL地址组成：存放对象的服务器主机名和对象的路径名。</w:t>
      </w:r>
      <w:r w:rsidRPr="000A5ED6">
        <w:rPr>
          <w:rFonts w:ascii="华文楷体" w:eastAsia="华文楷体" w:hAnsi="华文楷体"/>
          <w:sz w:val="30"/>
          <w:szCs w:val="30"/>
        </w:rPr>
        <w:cr/>
      </w:r>
      <w:r>
        <w:rPr>
          <w:noProof/>
        </w:rPr>
        <w:drawing>
          <wp:inline distT="0" distB="0" distL="0" distR="0" wp14:anchorId="3676EDBC" wp14:editId="0B8B20F0">
            <wp:extent cx="5258256" cy="77730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D6" w:rsidRDefault="005220AA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1</w:t>
      </w:r>
      <w:r>
        <w:rPr>
          <w:rFonts w:ascii="华文楷体" w:eastAsia="华文楷体" w:hAnsi="华文楷体"/>
          <w:sz w:val="30"/>
          <w:szCs w:val="30"/>
        </w:rPr>
        <w:t>1.</w:t>
      </w:r>
      <w:r w:rsidRPr="005220AA">
        <w:rPr>
          <w:rFonts w:ascii="华文楷体" w:eastAsia="华文楷体" w:hAnsi="华文楷体"/>
          <w:sz w:val="30"/>
          <w:szCs w:val="30"/>
        </w:rPr>
        <w:t xml:space="preserve"> </w:t>
      </w:r>
      <w:r w:rsidRPr="005220AA">
        <w:drawing>
          <wp:inline distT="0" distB="0" distL="0" distR="0">
            <wp:extent cx="5274310" cy="1578321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0AA" w:rsidRDefault="005220AA">
      <w:pPr>
        <w:rPr>
          <w:rFonts w:ascii="华文楷体" w:eastAsia="华文楷体" w:hAnsi="华文楷体"/>
          <w:sz w:val="30"/>
          <w:szCs w:val="30"/>
        </w:rPr>
      </w:pPr>
    </w:p>
    <w:p w:rsidR="005220AA" w:rsidRDefault="005220AA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/>
          <w:sz w:val="30"/>
          <w:szCs w:val="30"/>
        </w:rPr>
        <w:t>12.</w:t>
      </w:r>
      <w:r w:rsidR="004C6875" w:rsidRPr="004C6875">
        <w:t xml:space="preserve"> </w:t>
      </w:r>
      <w:r w:rsidR="004C6875" w:rsidRPr="004C6875">
        <w:rPr>
          <w:rFonts w:ascii="华文楷体" w:eastAsia="华文楷体" w:hAnsi="华文楷体"/>
          <w:sz w:val="30"/>
          <w:szCs w:val="30"/>
        </w:rPr>
        <w:t>Cookie</w:t>
      </w:r>
      <w:r w:rsidR="004C6875">
        <w:rPr>
          <w:rFonts w:ascii="华文楷体" w:eastAsia="华文楷体" w:hAnsi="华文楷体"/>
          <w:sz w:val="30"/>
          <w:szCs w:val="30"/>
        </w:rPr>
        <w:t xml:space="preserve"> </w:t>
      </w:r>
      <w:proofErr w:type="gramStart"/>
      <w:r w:rsidR="004C6875">
        <w:rPr>
          <w:rFonts w:ascii="华文楷体" w:eastAsia="华文楷体" w:hAnsi="华文楷体" w:hint="eastAsia"/>
          <w:sz w:val="30"/>
          <w:szCs w:val="30"/>
        </w:rPr>
        <w:t>服务器端小程序</w:t>
      </w:r>
      <w:proofErr w:type="gramEnd"/>
    </w:p>
    <w:p w:rsidR="004C6875" w:rsidRDefault="004C6875">
      <w:pPr>
        <w:rPr>
          <w:rFonts w:ascii="华文楷体" w:eastAsia="华文楷体" w:hAnsi="华文楷体"/>
          <w:sz w:val="30"/>
          <w:szCs w:val="30"/>
        </w:rPr>
      </w:pPr>
      <w:r w:rsidRPr="004C6875">
        <w:rPr>
          <w:rFonts w:ascii="华文楷体" w:eastAsia="华文楷体" w:hAnsi="华文楷体" w:hint="eastAsia"/>
          <w:sz w:val="30"/>
          <w:szCs w:val="30"/>
        </w:rPr>
        <w:t>允许</w:t>
      </w:r>
      <w:r w:rsidRPr="004C6875">
        <w:rPr>
          <w:rFonts w:ascii="华文楷体" w:eastAsia="华文楷体" w:hAnsi="华文楷体"/>
          <w:sz w:val="30"/>
          <w:szCs w:val="30"/>
        </w:rPr>
        <w:t>Web站点跟踪、识别用户；服务器可以限制用户访问，或把内容与用户身份关联</w:t>
      </w:r>
    </w:p>
    <w:p w:rsidR="00EC43FE" w:rsidRDefault="004C6875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1</w:t>
      </w:r>
      <w:r>
        <w:rPr>
          <w:rFonts w:ascii="华文楷体" w:eastAsia="华文楷体" w:hAnsi="华文楷体"/>
          <w:sz w:val="30"/>
          <w:szCs w:val="30"/>
        </w:rPr>
        <w:t>3.WEB</w:t>
      </w:r>
      <w:r>
        <w:rPr>
          <w:rFonts w:ascii="华文楷体" w:eastAsia="华文楷体" w:hAnsi="华文楷体" w:hint="eastAsia"/>
          <w:sz w:val="30"/>
          <w:szCs w:val="30"/>
        </w:rPr>
        <w:t>缓存：</w:t>
      </w:r>
      <w:r w:rsidRPr="004C6875">
        <w:rPr>
          <w:rFonts w:ascii="华文楷体" w:eastAsia="华文楷体" w:hAnsi="华文楷体" w:hint="eastAsia"/>
          <w:sz w:val="30"/>
          <w:szCs w:val="30"/>
        </w:rPr>
        <w:t>代理服务器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4C6875">
        <w:rPr>
          <w:rFonts w:ascii="华文楷体" w:eastAsia="华文楷体" w:hAnsi="华文楷体" w:hint="eastAsia"/>
          <w:sz w:val="30"/>
          <w:szCs w:val="30"/>
        </w:rPr>
        <w:t>代表起始服务器来满足</w:t>
      </w:r>
      <w:r w:rsidRPr="004C6875">
        <w:rPr>
          <w:rFonts w:ascii="华文楷体" w:eastAsia="华文楷体" w:hAnsi="华文楷体"/>
          <w:sz w:val="30"/>
          <w:szCs w:val="30"/>
        </w:rPr>
        <w:t>HTTP</w:t>
      </w:r>
      <w:r>
        <w:rPr>
          <w:rFonts w:ascii="华文楷体" w:eastAsia="华文楷体" w:hAnsi="华文楷体"/>
          <w:sz w:val="30"/>
          <w:szCs w:val="30"/>
        </w:rPr>
        <w:t>请求的网络实</w:t>
      </w:r>
      <w:r>
        <w:rPr>
          <w:rFonts w:ascii="华文楷体" w:eastAsia="华文楷体" w:hAnsi="华文楷体" w:hint="eastAsia"/>
          <w:sz w:val="30"/>
          <w:szCs w:val="30"/>
        </w:rPr>
        <w:t>体，</w:t>
      </w:r>
      <w:r w:rsidRPr="004C6875">
        <w:rPr>
          <w:rFonts w:ascii="华文楷体" w:eastAsia="华文楷体" w:hAnsi="华文楷体" w:hint="eastAsia"/>
          <w:sz w:val="30"/>
          <w:szCs w:val="30"/>
        </w:rPr>
        <w:t>保存最近请求过的对象的副本。</w:t>
      </w:r>
      <w:r w:rsidR="00EC43FE" w:rsidRPr="00EC43FE">
        <w:rPr>
          <w:rFonts w:ascii="华文楷体" w:eastAsia="华文楷体" w:hAnsi="华文楷体"/>
          <w:sz w:val="30"/>
          <w:szCs w:val="30"/>
        </w:rPr>
        <w:t>Web</w:t>
      </w:r>
      <w:r w:rsidR="00EC43FE">
        <w:rPr>
          <w:rFonts w:ascii="华文楷体" w:eastAsia="华文楷体" w:hAnsi="华文楷体"/>
          <w:sz w:val="30"/>
          <w:szCs w:val="30"/>
        </w:rPr>
        <w:t>缓存器既可以是服务器也可以是客户机</w:t>
      </w:r>
      <w:r w:rsidR="00EC43FE">
        <w:rPr>
          <w:rFonts w:ascii="华文楷体" w:eastAsia="华文楷体" w:hAnsi="华文楷体" w:hint="eastAsia"/>
          <w:sz w:val="30"/>
          <w:szCs w:val="30"/>
        </w:rPr>
        <w:t>，</w:t>
      </w:r>
      <w:r w:rsidR="00EC43FE" w:rsidRPr="00EC43FE">
        <w:rPr>
          <w:rFonts w:ascii="华文楷体" w:eastAsia="华文楷体" w:hAnsi="华文楷体"/>
          <w:sz w:val="30"/>
          <w:szCs w:val="30"/>
        </w:rPr>
        <w:t>当它接收浏览器请求并发回响应时，是服务器</w:t>
      </w:r>
      <w:r w:rsidR="00EC43FE">
        <w:rPr>
          <w:rFonts w:ascii="华文楷体" w:eastAsia="华文楷体" w:hAnsi="华文楷体" w:hint="eastAsia"/>
          <w:sz w:val="30"/>
          <w:szCs w:val="30"/>
        </w:rPr>
        <w:t>，</w:t>
      </w:r>
      <w:r w:rsidR="00EC43FE" w:rsidRPr="00EC43FE">
        <w:rPr>
          <w:rFonts w:ascii="华文楷体" w:eastAsia="华文楷体" w:hAnsi="华文楷体"/>
          <w:sz w:val="30"/>
          <w:szCs w:val="30"/>
        </w:rPr>
        <w:t>当它向起始服务器发出请求并接收响应时，是客户机。</w:t>
      </w:r>
      <w:r w:rsidR="00EC43FE" w:rsidRPr="00EC43FE">
        <w:rPr>
          <w:rFonts w:ascii="华文楷体" w:eastAsia="华文楷体" w:hAnsi="华文楷体"/>
          <w:sz w:val="30"/>
          <w:szCs w:val="30"/>
        </w:rPr>
        <w:cr/>
      </w:r>
      <w:r w:rsidR="00EC43FE" w:rsidRPr="00EC43FE">
        <w:t xml:space="preserve"> </w:t>
      </w:r>
      <w:r w:rsidR="00EC43FE" w:rsidRPr="00EC43FE">
        <w:rPr>
          <w:rFonts w:ascii="华文楷体" w:eastAsia="华文楷体" w:hAnsi="华文楷体"/>
          <w:sz w:val="30"/>
          <w:szCs w:val="30"/>
        </w:rPr>
        <w:t>Web缓存优点</w:t>
      </w:r>
      <w:r w:rsidR="00EC43FE">
        <w:rPr>
          <w:rFonts w:ascii="华文楷体" w:eastAsia="华文楷体" w:hAnsi="华文楷体" w:hint="eastAsia"/>
          <w:sz w:val="30"/>
          <w:szCs w:val="30"/>
        </w:rPr>
        <w:t>：</w:t>
      </w:r>
      <w:r w:rsidR="00EC43FE" w:rsidRPr="00EC43FE">
        <w:rPr>
          <w:rFonts w:ascii="华文楷体" w:eastAsia="华文楷体" w:hAnsi="华文楷体" w:hint="eastAsia"/>
          <w:sz w:val="30"/>
          <w:szCs w:val="30"/>
        </w:rPr>
        <w:t>减少客户机请求的响应时间</w:t>
      </w:r>
      <w:r w:rsidR="00EC43FE">
        <w:rPr>
          <w:rFonts w:ascii="华文楷体" w:eastAsia="华文楷体" w:hAnsi="华文楷体" w:hint="eastAsia"/>
          <w:sz w:val="30"/>
          <w:szCs w:val="30"/>
        </w:rPr>
        <w:t>，减少机构内部网络与因特网连接链路上的通信量，</w:t>
      </w:r>
      <w:r w:rsidR="00EC43FE" w:rsidRPr="00EC43FE">
        <w:rPr>
          <w:rFonts w:ascii="华文楷体" w:eastAsia="华文楷体" w:hAnsi="华文楷体"/>
          <w:sz w:val="30"/>
          <w:szCs w:val="30"/>
        </w:rPr>
        <w:t>降低开销，改善各种应用的性能。</w:t>
      </w:r>
      <w:r w:rsidR="00EC43FE" w:rsidRPr="00EC43FE">
        <w:rPr>
          <w:rFonts w:ascii="华文楷体" w:eastAsia="华文楷体" w:hAnsi="华文楷体"/>
          <w:sz w:val="30"/>
          <w:szCs w:val="30"/>
        </w:rPr>
        <w:cr/>
      </w:r>
      <w:r w:rsidR="00EC43FE">
        <w:rPr>
          <w:rFonts w:ascii="华文楷体" w:eastAsia="华文楷体" w:hAnsi="华文楷体"/>
          <w:sz w:val="30"/>
          <w:szCs w:val="30"/>
        </w:rPr>
        <w:lastRenderedPageBreak/>
        <w:t>14.</w:t>
      </w:r>
      <w:r w:rsidR="00EC43FE" w:rsidRPr="00EC43FE">
        <w:rPr>
          <w:rFonts w:hint="eastAsia"/>
        </w:rPr>
        <w:t xml:space="preserve"> </w:t>
      </w:r>
      <w:r w:rsidR="00EC43FE" w:rsidRPr="00EC43FE">
        <w:rPr>
          <w:rFonts w:ascii="华文楷体" w:eastAsia="华文楷体" w:hAnsi="华文楷体" w:hint="eastAsia"/>
          <w:sz w:val="30"/>
          <w:szCs w:val="30"/>
        </w:rPr>
        <w:t>文件传输协议：</w:t>
      </w:r>
      <w:r w:rsidR="00EC43FE" w:rsidRPr="00EC43FE">
        <w:rPr>
          <w:rFonts w:ascii="华文楷体" w:eastAsia="华文楷体" w:hAnsi="华文楷体"/>
          <w:sz w:val="30"/>
          <w:szCs w:val="30"/>
        </w:rPr>
        <w:t>FTP</w:t>
      </w:r>
      <w:r w:rsidR="00F9655E">
        <w:rPr>
          <w:rFonts w:ascii="华文楷体" w:eastAsia="华文楷体" w:hAnsi="华文楷体" w:hint="eastAsia"/>
          <w:sz w:val="30"/>
          <w:szCs w:val="30"/>
        </w:rPr>
        <w:t>，</w:t>
      </w:r>
      <w:r w:rsidR="00F9655E" w:rsidRPr="00F9655E">
        <w:rPr>
          <w:rFonts w:ascii="华文楷体" w:eastAsia="华文楷体" w:hAnsi="华文楷体" w:hint="eastAsia"/>
          <w:color w:val="FF0000"/>
          <w:sz w:val="30"/>
          <w:szCs w:val="30"/>
        </w:rPr>
        <w:t>有状态协议，</w:t>
      </w:r>
      <w:r w:rsidR="00F9655E">
        <w:rPr>
          <w:rFonts w:ascii="华文楷体" w:eastAsia="华文楷体" w:hAnsi="华文楷体" w:hint="eastAsia"/>
          <w:sz w:val="30"/>
          <w:szCs w:val="30"/>
        </w:rPr>
        <w:t>控制信息带外传送，</w:t>
      </w:r>
      <w:r w:rsidR="00EC43FE" w:rsidRPr="00EC43FE">
        <w:rPr>
          <w:rFonts w:ascii="华文楷体" w:eastAsia="华文楷体" w:hAnsi="华文楷体" w:hint="eastAsia"/>
          <w:sz w:val="30"/>
          <w:szCs w:val="30"/>
        </w:rPr>
        <w:t>用于从一台主机到另一台主机传送文件的协议。</w:t>
      </w:r>
      <w:r w:rsidR="00EC43FE" w:rsidRPr="00EC43FE">
        <w:rPr>
          <w:rFonts w:ascii="华文楷体" w:eastAsia="华文楷体" w:hAnsi="华文楷体"/>
          <w:sz w:val="30"/>
          <w:szCs w:val="30"/>
        </w:rPr>
        <w:cr/>
      </w:r>
      <w:r w:rsidR="00EC43FE" w:rsidRPr="00EC43FE">
        <w:rPr>
          <w:rFonts w:ascii="华文楷体" w:eastAsia="华文楷体" w:hAnsi="华文楷体" w:hint="eastAsia"/>
          <w:sz w:val="30"/>
          <w:szCs w:val="30"/>
        </w:rPr>
        <w:t>用户通过一个</w:t>
      </w:r>
      <w:r w:rsidR="00EC43FE" w:rsidRPr="00EC43FE">
        <w:rPr>
          <w:rFonts w:ascii="华文楷体" w:eastAsia="华文楷体" w:hAnsi="华文楷体"/>
          <w:sz w:val="30"/>
          <w:szCs w:val="30"/>
        </w:rPr>
        <w:t>FTP用户代理与FTP服务器交互</w:t>
      </w:r>
    </w:p>
    <w:p w:rsidR="00F9655E" w:rsidRDefault="00F9655E">
      <w:pPr>
        <w:rPr>
          <w:rFonts w:ascii="华文楷体" w:eastAsia="华文楷体" w:hAnsi="华文楷体"/>
          <w:sz w:val="30"/>
          <w:szCs w:val="30"/>
        </w:rPr>
      </w:pPr>
      <w:r w:rsidRPr="00F9655E">
        <w:rPr>
          <w:rFonts w:ascii="华文楷体" w:eastAsia="华文楷体" w:hAnsi="华文楷体"/>
          <w:sz w:val="30"/>
          <w:szCs w:val="30"/>
        </w:rPr>
        <w:t>FTP使用了两个并行的TCP连接：</w:t>
      </w:r>
      <w:r>
        <w:rPr>
          <w:rFonts w:ascii="华文楷体" w:eastAsia="华文楷体" w:hAnsi="华文楷体"/>
          <w:sz w:val="30"/>
          <w:szCs w:val="30"/>
        </w:rPr>
        <w:t>控制连接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>
        <w:rPr>
          <w:rFonts w:ascii="华文楷体" w:eastAsia="华文楷体" w:hAnsi="华文楷体"/>
          <w:sz w:val="30"/>
          <w:szCs w:val="30"/>
        </w:rPr>
        <w:t>数据连接</w:t>
      </w:r>
      <w:r>
        <w:rPr>
          <w:rFonts w:ascii="华文楷体" w:eastAsia="华文楷体" w:hAnsi="华文楷体" w:hint="eastAsia"/>
          <w:sz w:val="30"/>
          <w:szCs w:val="30"/>
        </w:rPr>
        <w:t>。</w:t>
      </w:r>
      <w:r w:rsidRPr="00F9655E">
        <w:rPr>
          <w:rFonts w:ascii="华文楷体" w:eastAsia="华文楷体" w:hAnsi="华文楷体"/>
          <w:sz w:val="30"/>
          <w:szCs w:val="30"/>
        </w:rPr>
        <w:cr/>
      </w:r>
      <w:r>
        <w:rPr>
          <w:rFonts w:ascii="华文楷体" w:eastAsia="华文楷体" w:hAnsi="华文楷体"/>
          <w:sz w:val="30"/>
          <w:szCs w:val="30"/>
        </w:rPr>
        <w:t>控制连接</w:t>
      </w:r>
      <w:r>
        <w:rPr>
          <w:rFonts w:ascii="华文楷体" w:eastAsia="华文楷体" w:hAnsi="华文楷体" w:hint="eastAsia"/>
          <w:sz w:val="30"/>
          <w:szCs w:val="30"/>
        </w:rPr>
        <w:t>（端口2</w:t>
      </w:r>
      <w:r>
        <w:rPr>
          <w:rFonts w:ascii="华文楷体" w:eastAsia="华文楷体" w:hAnsi="华文楷体"/>
          <w:sz w:val="30"/>
          <w:szCs w:val="30"/>
        </w:rPr>
        <w:t>1</w:t>
      </w:r>
      <w:r>
        <w:rPr>
          <w:rFonts w:ascii="华文楷体" w:eastAsia="华文楷体" w:hAnsi="华文楷体" w:hint="eastAsia"/>
          <w:sz w:val="30"/>
          <w:szCs w:val="30"/>
        </w:rPr>
        <w:t>）：</w:t>
      </w:r>
      <w:r w:rsidRPr="00F9655E">
        <w:rPr>
          <w:rFonts w:ascii="华文楷体" w:eastAsia="华文楷体" w:hAnsi="华文楷体" w:hint="eastAsia"/>
          <w:color w:val="FF0000"/>
          <w:sz w:val="30"/>
          <w:szCs w:val="30"/>
        </w:rPr>
        <w:t>持久的</w:t>
      </w:r>
      <w:r>
        <w:rPr>
          <w:rFonts w:ascii="华文楷体" w:eastAsia="华文楷体" w:hAnsi="华文楷体" w:hint="eastAsia"/>
          <w:color w:val="FF0000"/>
          <w:sz w:val="30"/>
          <w:szCs w:val="30"/>
        </w:rPr>
        <w:t>，</w:t>
      </w:r>
      <w:r w:rsidRPr="00F9655E">
        <w:rPr>
          <w:rFonts w:ascii="华文楷体" w:eastAsia="华文楷体" w:hAnsi="华文楷体" w:hint="eastAsia"/>
          <w:sz w:val="30"/>
          <w:szCs w:val="30"/>
        </w:rPr>
        <w:t>用于在两主机间传输控制信息。如用户名、口令；上载或下载文件命令等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F9655E">
        <w:rPr>
          <w:rFonts w:ascii="华文楷体" w:eastAsia="华文楷体" w:hAnsi="华文楷体" w:hint="eastAsia"/>
          <w:sz w:val="30"/>
          <w:szCs w:val="30"/>
        </w:rPr>
        <w:t>控制连接由客户先发起，建立后一直保持</w:t>
      </w:r>
      <w:r w:rsidRPr="00F9655E">
        <w:rPr>
          <w:rFonts w:ascii="华文楷体" w:eastAsia="华文楷体" w:hAnsi="华文楷体"/>
          <w:sz w:val="30"/>
          <w:szCs w:val="30"/>
        </w:rPr>
        <w:t xml:space="preserve"> </w:t>
      </w:r>
      <w:r w:rsidRPr="00F9655E">
        <w:rPr>
          <w:rFonts w:ascii="华文楷体" w:eastAsia="华文楷体" w:hAnsi="华文楷体"/>
          <w:sz w:val="30"/>
          <w:szCs w:val="30"/>
        </w:rPr>
        <w:t></w:t>
      </w:r>
    </w:p>
    <w:p w:rsidR="00F9655E" w:rsidRDefault="00F9655E">
      <w:pPr>
        <w:rPr>
          <w:rFonts w:ascii="华文楷体" w:eastAsia="华文楷体" w:hAnsi="华文楷体"/>
          <w:sz w:val="30"/>
          <w:szCs w:val="30"/>
        </w:rPr>
      </w:pPr>
      <w:r w:rsidRPr="00F9655E">
        <w:rPr>
          <w:rFonts w:ascii="华文楷体" w:eastAsia="华文楷体" w:hAnsi="华文楷体" w:hint="eastAsia"/>
          <w:sz w:val="30"/>
          <w:szCs w:val="30"/>
        </w:rPr>
        <w:t>数据连接</w:t>
      </w:r>
      <w:r>
        <w:rPr>
          <w:rFonts w:ascii="华文楷体" w:eastAsia="华文楷体" w:hAnsi="华文楷体" w:hint="eastAsia"/>
          <w:sz w:val="30"/>
          <w:szCs w:val="30"/>
        </w:rPr>
        <w:t>（端口2</w:t>
      </w:r>
      <w:r>
        <w:rPr>
          <w:rFonts w:ascii="华文楷体" w:eastAsia="华文楷体" w:hAnsi="华文楷体"/>
          <w:sz w:val="30"/>
          <w:szCs w:val="30"/>
        </w:rPr>
        <w:t>0</w:t>
      </w:r>
      <w:r>
        <w:rPr>
          <w:rFonts w:ascii="华文楷体" w:eastAsia="华文楷体" w:hAnsi="华文楷体" w:hint="eastAsia"/>
          <w:sz w:val="30"/>
          <w:szCs w:val="30"/>
        </w:rPr>
        <w:t>）</w:t>
      </w:r>
      <w:r>
        <w:rPr>
          <w:rFonts w:ascii="华文楷体" w:eastAsia="华文楷体" w:hAnsi="华文楷体" w:hint="eastAsia"/>
          <w:sz w:val="30"/>
          <w:szCs w:val="30"/>
        </w:rPr>
        <w:t>：</w:t>
      </w:r>
      <w:r w:rsidRPr="00F9655E">
        <w:rPr>
          <w:rFonts w:ascii="华文楷体" w:eastAsia="华文楷体" w:hAnsi="华文楷体" w:hint="eastAsia"/>
          <w:color w:val="FF0000"/>
          <w:sz w:val="30"/>
          <w:szCs w:val="30"/>
        </w:rPr>
        <w:t>非持久的</w:t>
      </w:r>
      <w:r>
        <w:rPr>
          <w:rFonts w:ascii="华文楷体" w:eastAsia="华文楷体" w:hAnsi="华文楷体" w:hint="eastAsia"/>
          <w:color w:val="FF0000"/>
          <w:sz w:val="30"/>
          <w:szCs w:val="30"/>
        </w:rPr>
        <w:t>，</w:t>
      </w:r>
      <w:r w:rsidRPr="00F9655E">
        <w:rPr>
          <w:rFonts w:ascii="华文楷体" w:eastAsia="华文楷体" w:hAnsi="华文楷体" w:hint="eastAsia"/>
          <w:sz w:val="30"/>
          <w:szCs w:val="30"/>
        </w:rPr>
        <w:t>用于准确传输文件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F9655E">
        <w:rPr>
          <w:rFonts w:ascii="华文楷体" w:eastAsia="华文楷体" w:hAnsi="华文楷体"/>
          <w:sz w:val="30"/>
          <w:szCs w:val="30"/>
        </w:rPr>
        <w:cr/>
        <w:t xml:space="preserve"> </w:t>
      </w:r>
    </w:p>
    <w:p w:rsidR="00F9655E" w:rsidRDefault="00F9655E" w:rsidP="00F9655E">
      <w:pPr>
        <w:widowControl/>
        <w:jc w:val="left"/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/>
          <w:sz w:val="30"/>
          <w:szCs w:val="30"/>
        </w:rPr>
        <w:t>15.</w:t>
      </w:r>
      <w:r w:rsidRPr="00F9655E">
        <w:rPr>
          <w:rFonts w:ascii="华文楷体" w:eastAsia="华文楷体" w:hAnsi="华文楷体" w:hint="eastAsia"/>
          <w:sz w:val="30"/>
          <w:szCs w:val="30"/>
        </w:rPr>
        <w:t xml:space="preserve"> </w:t>
      </w:r>
      <w:r>
        <w:rPr>
          <w:rFonts w:ascii="华文楷体" w:eastAsia="华文楷体" w:hAnsi="华文楷体" w:hint="eastAsia"/>
          <w:sz w:val="30"/>
          <w:szCs w:val="30"/>
        </w:rPr>
        <w:t>电子邮件</w:t>
      </w:r>
    </w:p>
    <w:p w:rsidR="00F9655E" w:rsidRDefault="00F9655E" w:rsidP="00F9655E">
      <w:pPr>
        <w:widowControl/>
        <w:jc w:val="left"/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组成：</w:t>
      </w:r>
      <w:r w:rsidRPr="00F9655E">
        <w:rPr>
          <w:rFonts w:ascii="华文楷体" w:eastAsia="华文楷体" w:hAnsi="华文楷体" w:hint="eastAsia"/>
          <w:sz w:val="30"/>
          <w:szCs w:val="30"/>
        </w:rPr>
        <w:t xml:space="preserve">用户代理 邮件服务器 </w:t>
      </w:r>
      <w:r w:rsidRPr="00F9655E">
        <w:rPr>
          <w:rFonts w:ascii="华文楷体" w:eastAsia="华文楷体" w:hAnsi="华文楷体"/>
          <w:sz w:val="30"/>
          <w:szCs w:val="30"/>
        </w:rPr>
        <w:t>SMTP</w:t>
      </w:r>
      <w:r>
        <w:rPr>
          <w:rFonts w:ascii="华文楷体" w:eastAsia="华文楷体" w:hAnsi="华文楷体" w:hint="eastAsia"/>
          <w:sz w:val="30"/>
          <w:szCs w:val="30"/>
        </w:rPr>
        <w:t>（</w:t>
      </w:r>
      <w:r w:rsidRPr="00F9655E">
        <w:rPr>
          <w:rFonts w:ascii="华文楷体" w:eastAsia="华文楷体" w:hAnsi="华文楷体" w:hint="eastAsia"/>
          <w:sz w:val="30"/>
          <w:szCs w:val="30"/>
        </w:rPr>
        <w:t>简单邮件传输协</w:t>
      </w:r>
      <w:r>
        <w:rPr>
          <w:rFonts w:ascii="华文楷体" w:eastAsia="华文楷体" w:hAnsi="华文楷体" w:hint="eastAsia"/>
          <w:sz w:val="30"/>
          <w:szCs w:val="30"/>
        </w:rPr>
        <w:t>议）</w:t>
      </w:r>
    </w:p>
    <w:p w:rsidR="00F9655E" w:rsidRPr="003E0407" w:rsidRDefault="003E0407" w:rsidP="003E0407">
      <w:pPr>
        <w:widowControl/>
        <w:tabs>
          <w:tab w:val="left" w:pos="3084"/>
        </w:tabs>
        <w:jc w:val="left"/>
        <w:rPr>
          <w:rFonts w:ascii="华文楷体" w:eastAsia="华文楷体" w:hAnsi="华文楷体"/>
          <w:sz w:val="30"/>
          <w:szCs w:val="30"/>
        </w:rPr>
      </w:pPr>
      <w:r w:rsidRPr="00F9655E">
        <w:rPr>
          <w:rFonts w:ascii="华文楷体" w:eastAsia="华文楷体" w:hAnsi="华文楷体" w:hint="eastAsia"/>
          <w:sz w:val="30"/>
          <w:szCs w:val="30"/>
        </w:rPr>
        <w:t>用户代理</w:t>
      </w:r>
      <w:r>
        <w:rPr>
          <w:rFonts w:ascii="华文楷体" w:eastAsia="华文楷体" w:hAnsi="华文楷体" w:hint="eastAsia"/>
          <w:sz w:val="30"/>
          <w:szCs w:val="30"/>
        </w:rPr>
        <w:t>：</w:t>
      </w:r>
      <w:r w:rsidRPr="003E0407">
        <w:rPr>
          <w:rFonts w:ascii="华文楷体" w:eastAsia="华文楷体" w:hAnsi="华文楷体"/>
          <w:sz w:val="30"/>
          <w:szCs w:val="30"/>
        </w:rPr>
        <w:t>邮件阅读器</w:t>
      </w:r>
      <w:r>
        <w:rPr>
          <w:rFonts w:ascii="华文楷体" w:eastAsia="华文楷体" w:hAnsi="华文楷体"/>
          <w:sz w:val="30"/>
          <w:szCs w:val="30"/>
        </w:rPr>
        <w:tab/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3E0407">
        <w:rPr>
          <w:rFonts w:ascii="华文楷体" w:eastAsia="华文楷体" w:hAnsi="华文楷体" w:hint="eastAsia"/>
          <w:sz w:val="30"/>
          <w:szCs w:val="30"/>
        </w:rPr>
        <w:t>允许用户阅读、回复、发送、保存和撰写报文。</w:t>
      </w:r>
      <w:r w:rsidRPr="003E0407">
        <w:rPr>
          <w:rFonts w:ascii="华文楷体" w:eastAsia="华文楷体" w:hAnsi="华文楷体"/>
          <w:sz w:val="30"/>
          <w:szCs w:val="30"/>
        </w:rPr>
        <w:cr/>
      </w:r>
      <w:r w:rsidRPr="00F9655E">
        <w:rPr>
          <w:rFonts w:ascii="华文楷体" w:eastAsia="华文楷体" w:hAnsi="华文楷体" w:hint="eastAsia"/>
          <w:sz w:val="30"/>
          <w:szCs w:val="30"/>
        </w:rPr>
        <w:t>邮件服务器</w:t>
      </w:r>
      <w:r>
        <w:rPr>
          <w:rFonts w:ascii="华文楷体" w:eastAsia="华文楷体" w:hAnsi="华文楷体" w:hint="eastAsia"/>
          <w:sz w:val="30"/>
          <w:szCs w:val="30"/>
        </w:rPr>
        <w:t>：</w:t>
      </w:r>
      <w:r w:rsidRPr="003E0407">
        <w:rPr>
          <w:rFonts w:ascii="华文楷体" w:eastAsia="华文楷体" w:hAnsi="华文楷体" w:hint="eastAsia"/>
          <w:sz w:val="30"/>
          <w:szCs w:val="30"/>
        </w:rPr>
        <w:t>邮箱：发送给用户的报文。</w:t>
      </w:r>
      <w:r w:rsidRPr="003E0407">
        <w:rPr>
          <w:rFonts w:ascii="华文楷体" w:eastAsia="华文楷体" w:hAnsi="华文楷体"/>
          <w:sz w:val="30"/>
          <w:szCs w:val="30"/>
        </w:rPr>
        <w:t>报文队列：用户要发出的邮件报文</w:t>
      </w:r>
    </w:p>
    <w:p w:rsidR="00F9655E" w:rsidRDefault="003E0407" w:rsidP="00F9655E">
      <w:pPr>
        <w:rPr>
          <w:rFonts w:ascii="华文楷体" w:eastAsia="华文楷体" w:hAnsi="华文楷体"/>
          <w:sz w:val="30"/>
          <w:szCs w:val="30"/>
        </w:rPr>
      </w:pPr>
      <w:r w:rsidRPr="003E0407">
        <w:rPr>
          <w:rFonts w:ascii="华文楷体" w:eastAsia="华文楷体" w:hAnsi="华文楷体" w:hint="eastAsia"/>
          <w:sz w:val="30"/>
          <w:szCs w:val="30"/>
        </w:rPr>
        <w:t>邮件发送主要过程：邮件保存到发送方邮件服务器的输出报文队列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3E0407">
        <w:rPr>
          <w:rFonts w:ascii="华文楷体" w:eastAsia="华文楷体" w:hAnsi="华文楷体"/>
          <w:sz w:val="30"/>
          <w:szCs w:val="30"/>
        </w:rPr>
        <w:t>通过SMTP协议转发到接收方邮件服务器，保存到相应邮箱中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3E0407">
        <w:rPr>
          <w:rFonts w:ascii="华文楷体" w:eastAsia="华文楷体" w:hAnsi="华文楷体"/>
          <w:sz w:val="30"/>
          <w:szCs w:val="30"/>
        </w:rPr>
        <w:t>若投递失败仍保存，以后每30分钟发送一次，若几天后仍未成功，将该报文删除，并通知发送方。</w:t>
      </w:r>
      <w:r w:rsidRPr="003E0407">
        <w:rPr>
          <w:rFonts w:ascii="华文楷体" w:eastAsia="华文楷体" w:hAnsi="华文楷体"/>
          <w:sz w:val="30"/>
          <w:szCs w:val="30"/>
        </w:rPr>
        <w:cr/>
        <w:t>用户访问自己邮箱时，邮件服务器对其身份进行验证(用户名和口令</w:t>
      </w:r>
    </w:p>
    <w:p w:rsidR="003E0407" w:rsidRDefault="003E0407" w:rsidP="00F9655E">
      <w:pPr>
        <w:rPr>
          <w:rFonts w:ascii="华文楷体" w:eastAsia="华文楷体" w:hAnsi="华文楷体"/>
          <w:sz w:val="30"/>
          <w:szCs w:val="30"/>
        </w:rPr>
      </w:pPr>
      <w:r w:rsidRPr="00F9655E">
        <w:rPr>
          <w:rFonts w:ascii="华文楷体" w:eastAsia="华文楷体" w:hAnsi="华文楷体"/>
          <w:sz w:val="30"/>
          <w:szCs w:val="30"/>
        </w:rPr>
        <w:t>SMTP</w:t>
      </w:r>
      <w:r>
        <w:rPr>
          <w:rFonts w:ascii="华文楷体" w:eastAsia="华文楷体" w:hAnsi="华文楷体"/>
          <w:sz w:val="30"/>
          <w:szCs w:val="30"/>
        </w:rPr>
        <w:t>:</w:t>
      </w:r>
      <w:r w:rsidRPr="003E0407">
        <w:rPr>
          <w:rFonts w:hint="eastAsia"/>
        </w:rPr>
        <w:t xml:space="preserve"> </w:t>
      </w:r>
      <w:r>
        <w:rPr>
          <w:rFonts w:ascii="华文楷体" w:eastAsia="华文楷体" w:hAnsi="华文楷体" w:hint="eastAsia"/>
          <w:sz w:val="30"/>
          <w:szCs w:val="30"/>
        </w:rPr>
        <w:t>应用层协议,</w:t>
      </w:r>
      <w:r w:rsidR="00DC18FE">
        <w:rPr>
          <w:rFonts w:ascii="华文楷体" w:eastAsia="华文楷体" w:hAnsi="华文楷体" w:hint="eastAsia"/>
          <w:sz w:val="30"/>
          <w:szCs w:val="30"/>
        </w:rPr>
        <w:t>持久连接，</w:t>
      </w:r>
      <w:r w:rsidRPr="003E0407">
        <w:rPr>
          <w:rFonts w:ascii="华文楷体" w:eastAsia="华文楷体" w:hAnsi="华文楷体"/>
          <w:sz w:val="30"/>
          <w:szCs w:val="30"/>
        </w:rPr>
        <w:t>使用TCP可靠数据传输服务。</w:t>
      </w:r>
      <w:r w:rsidRPr="003E0407">
        <w:rPr>
          <w:rFonts w:ascii="华文楷体" w:eastAsia="华文楷体" w:hAnsi="华文楷体"/>
          <w:sz w:val="30"/>
          <w:szCs w:val="30"/>
        </w:rPr>
        <w:cr/>
      </w:r>
      <w:r w:rsidRPr="003E0407">
        <w:rPr>
          <w:rFonts w:ascii="华文楷体" w:eastAsia="华文楷体" w:hAnsi="华文楷体"/>
          <w:sz w:val="30"/>
          <w:szCs w:val="30"/>
        </w:rPr>
        <w:lastRenderedPageBreak/>
        <w:t>客户机端：在发送方邮件服务器上运行；</w:t>
      </w:r>
      <w:r w:rsidRPr="003E0407">
        <w:rPr>
          <w:rFonts w:ascii="华文楷体" w:eastAsia="华文楷体" w:hAnsi="华文楷体"/>
          <w:sz w:val="30"/>
          <w:szCs w:val="30"/>
        </w:rPr>
        <w:cr/>
        <w:t>服务器端：在接收方邮件服务器上运行</w:t>
      </w:r>
    </w:p>
    <w:p w:rsidR="00DC18FE" w:rsidRDefault="00DC18FE" w:rsidP="00F9655E">
      <w:pPr>
        <w:rPr>
          <w:rFonts w:ascii="华文楷体" w:eastAsia="华文楷体" w:hAnsi="华文楷体"/>
          <w:sz w:val="30"/>
          <w:szCs w:val="30"/>
        </w:rPr>
      </w:pPr>
      <w:r w:rsidRPr="00DC18FE">
        <w:rPr>
          <w:rFonts w:ascii="华文楷体" w:eastAsia="华文楷体" w:hAnsi="华文楷体"/>
          <w:sz w:val="30"/>
          <w:szCs w:val="30"/>
        </w:rPr>
        <w:t>HTTP是拉协议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DC18FE">
        <w:rPr>
          <w:rFonts w:ascii="华文楷体" w:eastAsia="华文楷体" w:hAnsi="华文楷体"/>
          <w:sz w:val="30"/>
          <w:szCs w:val="30"/>
        </w:rPr>
        <w:t>SMTP是推协议</w:t>
      </w:r>
    </w:p>
    <w:p w:rsidR="00DC18FE" w:rsidRDefault="00DC18FE" w:rsidP="00F9655E">
      <w:pPr>
        <w:rPr>
          <w:rFonts w:ascii="华文楷体" w:eastAsia="华文楷体" w:hAnsi="华文楷体"/>
          <w:sz w:val="30"/>
          <w:szCs w:val="30"/>
        </w:rPr>
      </w:pPr>
      <w:r w:rsidRPr="00DC18FE">
        <w:rPr>
          <w:rFonts w:ascii="华文楷体" w:eastAsia="华文楷体" w:hAnsi="华文楷体"/>
          <w:sz w:val="30"/>
          <w:szCs w:val="30"/>
        </w:rPr>
        <w:t>HTTP把每个对象封装在它各自的HTTP响应报文中发送。</w:t>
      </w:r>
      <w:r w:rsidRPr="00DC18FE">
        <w:rPr>
          <w:rFonts w:ascii="华文楷体" w:eastAsia="华文楷体" w:hAnsi="华文楷体"/>
          <w:sz w:val="30"/>
          <w:szCs w:val="30"/>
        </w:rPr>
        <w:cr/>
        <w:t>电子邮件则把所有报文对象放在一个报文中。</w:t>
      </w:r>
      <w:r w:rsidRPr="00DC18FE">
        <w:rPr>
          <w:rFonts w:ascii="华文楷体" w:eastAsia="华文楷体" w:hAnsi="华文楷体"/>
          <w:sz w:val="30"/>
          <w:szCs w:val="30"/>
        </w:rPr>
        <w:cr/>
      </w:r>
    </w:p>
    <w:p w:rsidR="00DC18FE" w:rsidRDefault="00DC18FE" w:rsidP="00F9655E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1</w:t>
      </w:r>
      <w:r>
        <w:rPr>
          <w:rFonts w:ascii="华文楷体" w:eastAsia="华文楷体" w:hAnsi="华文楷体"/>
          <w:sz w:val="30"/>
          <w:szCs w:val="30"/>
        </w:rPr>
        <w:t>6.</w:t>
      </w:r>
      <w:r w:rsidRPr="00DC18FE">
        <w:t xml:space="preserve"> </w:t>
      </w:r>
      <w:r w:rsidRPr="00DC18FE">
        <w:rPr>
          <w:rFonts w:ascii="华文楷体" w:eastAsia="华文楷体" w:hAnsi="华文楷体"/>
          <w:sz w:val="30"/>
          <w:szCs w:val="30"/>
        </w:rPr>
        <w:t>MIME多用途因特网邮件扩展</w:t>
      </w:r>
    </w:p>
    <w:p w:rsidR="00DC18FE" w:rsidRDefault="00DC18FE" w:rsidP="00F9655E">
      <w:pPr>
        <w:rPr>
          <w:rFonts w:ascii="华文楷体" w:eastAsia="华文楷体" w:hAnsi="华文楷体"/>
          <w:sz w:val="30"/>
          <w:szCs w:val="30"/>
        </w:rPr>
      </w:pPr>
      <w:r w:rsidRPr="00DC18FE">
        <w:rPr>
          <w:rFonts w:ascii="华文楷体" w:eastAsia="华文楷体" w:hAnsi="华文楷体"/>
          <w:sz w:val="30"/>
          <w:szCs w:val="30"/>
        </w:rPr>
        <w:t>SMTP：只传送7位的ASCII码文件。</w:t>
      </w:r>
      <w:r w:rsidRPr="00DC18FE">
        <w:rPr>
          <w:rFonts w:ascii="华文楷体" w:eastAsia="华文楷体" w:hAnsi="华文楷体"/>
          <w:sz w:val="30"/>
          <w:szCs w:val="30"/>
        </w:rPr>
        <w:cr/>
        <w:t xml:space="preserve">不能直接传送可执行文件或其他的二进制对象。 </w:t>
      </w:r>
      <w:r w:rsidRPr="00DC18FE">
        <w:rPr>
          <w:rFonts w:ascii="华文楷体" w:eastAsia="华文楷体" w:hAnsi="华文楷体"/>
          <w:sz w:val="30"/>
          <w:szCs w:val="30"/>
        </w:rPr>
        <w:cr/>
        <w:t>MIME：用于非ASCII数据传输</w:t>
      </w:r>
    </w:p>
    <w:p w:rsidR="00DC18FE" w:rsidRDefault="00DC18FE" w:rsidP="00F9655E">
      <w:pPr>
        <w:rPr>
          <w:rFonts w:ascii="华文楷体" w:eastAsia="华文楷体" w:hAnsi="华文楷体"/>
          <w:sz w:val="30"/>
          <w:szCs w:val="30"/>
        </w:rPr>
      </w:pPr>
    </w:p>
    <w:p w:rsidR="00DC18FE" w:rsidRDefault="00DC18FE" w:rsidP="00F9655E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1</w:t>
      </w:r>
      <w:r>
        <w:rPr>
          <w:rFonts w:ascii="华文楷体" w:eastAsia="华文楷体" w:hAnsi="华文楷体"/>
          <w:sz w:val="30"/>
          <w:szCs w:val="30"/>
        </w:rPr>
        <w:t>7.</w:t>
      </w:r>
      <w:r>
        <w:rPr>
          <w:rFonts w:ascii="华文楷体" w:eastAsia="华文楷体" w:hAnsi="华文楷体" w:hint="eastAsia"/>
          <w:sz w:val="30"/>
          <w:szCs w:val="30"/>
        </w:rPr>
        <w:t>邮件访问协议</w:t>
      </w:r>
    </w:p>
    <w:p w:rsidR="00275FCD" w:rsidRDefault="00DC18FE" w:rsidP="00F9655E">
      <w:pPr>
        <w:rPr>
          <w:rFonts w:ascii="华文楷体" w:eastAsia="华文楷体" w:hAnsi="华文楷体"/>
          <w:sz w:val="30"/>
          <w:szCs w:val="30"/>
        </w:rPr>
      </w:pPr>
      <w:r w:rsidRPr="00DC18FE">
        <w:rPr>
          <w:rFonts w:ascii="华文楷体" w:eastAsia="华文楷体" w:hAnsi="华文楷体" w:hint="eastAsia"/>
          <w:sz w:val="30"/>
          <w:szCs w:val="30"/>
        </w:rPr>
        <w:t>接收方：通过其用户代理使用一个邮件访问协议，从其邮件服务器上取回邮件。</w:t>
      </w:r>
      <w:r w:rsidRPr="00DC18FE">
        <w:rPr>
          <w:rFonts w:ascii="华文楷体" w:eastAsia="华文楷体" w:hAnsi="华文楷体"/>
          <w:sz w:val="30"/>
          <w:szCs w:val="30"/>
        </w:rPr>
        <w:cr/>
      </w:r>
      <w:r w:rsidRPr="00DC18FE">
        <w:rPr>
          <w:rFonts w:ascii="华文楷体" w:eastAsia="华文楷体" w:hAnsi="华文楷体" w:hint="eastAsia"/>
          <w:sz w:val="30"/>
          <w:szCs w:val="30"/>
        </w:rPr>
        <w:t>种类：</w:t>
      </w:r>
      <w:r w:rsidRPr="00DC18FE">
        <w:rPr>
          <w:rFonts w:ascii="华文楷体" w:eastAsia="华文楷体" w:hAnsi="华文楷体"/>
          <w:sz w:val="30"/>
          <w:szCs w:val="30"/>
        </w:rPr>
        <w:cr/>
        <w:t>POP3（Post Office Protocol 3）：第三版的邮局协议</w:t>
      </w:r>
      <w:r w:rsidRPr="00DC18FE">
        <w:rPr>
          <w:rFonts w:ascii="华文楷体" w:eastAsia="华文楷体" w:hAnsi="华文楷体"/>
          <w:sz w:val="30"/>
          <w:szCs w:val="30"/>
        </w:rPr>
        <w:cr/>
        <w:t>IMAP（Internet Mail Access Protocol）：因特网邮件访问协议</w:t>
      </w:r>
      <w:r w:rsidRPr="00DC18FE">
        <w:rPr>
          <w:rFonts w:ascii="华文楷体" w:eastAsia="华文楷体" w:hAnsi="华文楷体"/>
          <w:sz w:val="30"/>
          <w:szCs w:val="30"/>
        </w:rPr>
        <w:cr/>
      </w:r>
      <w:r w:rsidR="00275FCD">
        <w:rPr>
          <w:rFonts w:ascii="华文楷体" w:eastAsia="华文楷体" w:hAnsi="华文楷体"/>
          <w:sz w:val="30"/>
          <w:szCs w:val="30"/>
        </w:rPr>
        <w:t>POP3</w:t>
      </w:r>
      <w:r w:rsidR="00275FCD">
        <w:rPr>
          <w:rFonts w:ascii="华文楷体" w:eastAsia="华文楷体" w:hAnsi="华文楷体" w:hint="eastAsia"/>
          <w:sz w:val="30"/>
          <w:szCs w:val="30"/>
        </w:rPr>
        <w:t>：</w:t>
      </w:r>
      <w:r w:rsidR="00275FCD">
        <w:rPr>
          <w:rFonts w:ascii="华文楷体" w:eastAsia="华文楷体" w:hAnsi="华文楷体"/>
          <w:sz w:val="30"/>
          <w:szCs w:val="30"/>
        </w:rPr>
        <w:t xml:space="preserve"> 简单、功能有限</w:t>
      </w:r>
      <w:r w:rsidR="00275FCD">
        <w:rPr>
          <w:rFonts w:ascii="华文楷体" w:eastAsia="华文楷体" w:hAnsi="华文楷体" w:hint="eastAsia"/>
          <w:sz w:val="30"/>
          <w:szCs w:val="30"/>
        </w:rPr>
        <w:t>，无状态协议。</w:t>
      </w:r>
    </w:p>
    <w:p w:rsidR="00DC18FE" w:rsidRDefault="00275FCD" w:rsidP="00F9655E">
      <w:pPr>
        <w:rPr>
          <w:rFonts w:ascii="华文楷体" w:eastAsia="华文楷体" w:hAnsi="华文楷体" w:hint="eastAsia"/>
          <w:sz w:val="30"/>
          <w:szCs w:val="30"/>
        </w:rPr>
      </w:pPr>
      <w:r w:rsidRPr="00275FCD">
        <w:rPr>
          <w:rFonts w:ascii="华文楷体" w:eastAsia="华文楷体" w:hAnsi="华文楷体" w:hint="eastAsia"/>
          <w:sz w:val="30"/>
          <w:szCs w:val="30"/>
        </w:rPr>
        <w:t>读取邮件过程：</w:t>
      </w:r>
      <w:r w:rsidRPr="00275FCD">
        <w:rPr>
          <w:rFonts w:ascii="华文楷体" w:eastAsia="华文楷体" w:hAnsi="华文楷体"/>
          <w:sz w:val="30"/>
          <w:szCs w:val="30"/>
        </w:rPr>
        <w:cr/>
        <w:t>建立TCP连接：服务器通过端口110侦听TCP请求，与客户机建立TCP连接。</w:t>
      </w:r>
      <w:r w:rsidRPr="00275FCD">
        <w:rPr>
          <w:rFonts w:ascii="华文楷体" w:eastAsia="华文楷体" w:hAnsi="华文楷体"/>
          <w:sz w:val="30"/>
          <w:szCs w:val="30"/>
        </w:rPr>
        <w:cr/>
        <w:t>开始POP3会话读取邮件，</w:t>
      </w:r>
      <w:r w:rsidRPr="00275FCD">
        <w:rPr>
          <w:rFonts w:ascii="华文楷体" w:eastAsia="华文楷体" w:hAnsi="华文楷体" w:hint="eastAsia"/>
          <w:sz w:val="30"/>
          <w:szCs w:val="30"/>
        </w:rPr>
        <w:t>特许阶段：用户代理发送用户名和口</w:t>
      </w:r>
      <w:r w:rsidRPr="00275FCD">
        <w:rPr>
          <w:rFonts w:ascii="华文楷体" w:eastAsia="华文楷体" w:hAnsi="华文楷体" w:hint="eastAsia"/>
          <w:sz w:val="30"/>
          <w:szCs w:val="30"/>
        </w:rPr>
        <w:lastRenderedPageBreak/>
        <w:t>令获得下载邮件的特许。（身份认证）</w:t>
      </w:r>
      <w:r w:rsidRPr="00275FCD">
        <w:rPr>
          <w:rFonts w:ascii="华文楷体" w:eastAsia="华文楷体" w:hAnsi="华文楷体"/>
          <w:sz w:val="30"/>
          <w:szCs w:val="30"/>
        </w:rPr>
        <w:cr/>
        <w:t>事务处理阶段：用户代理取回报文，可对邮件进行某些操作。</w:t>
      </w:r>
      <w:r w:rsidRPr="00275FCD">
        <w:rPr>
          <w:rFonts w:ascii="华文楷体" w:eastAsia="华文楷体" w:hAnsi="华文楷体"/>
          <w:sz w:val="30"/>
          <w:szCs w:val="30"/>
        </w:rPr>
        <w:cr/>
        <w:t xml:space="preserve">           如下载并保留、下载并删除等。</w:t>
      </w:r>
      <w:r w:rsidRPr="00275FCD">
        <w:rPr>
          <w:rFonts w:ascii="华文楷体" w:eastAsia="华文楷体" w:hAnsi="华文楷体"/>
          <w:sz w:val="30"/>
          <w:szCs w:val="30"/>
        </w:rPr>
        <w:cr/>
        <w:t>更新阶段：邮件服务器删除带有删除标记的报文，结束POP会话。</w:t>
      </w:r>
      <w:r w:rsidRPr="00275FCD">
        <w:rPr>
          <w:rFonts w:ascii="华文楷体" w:eastAsia="华文楷体" w:hAnsi="华文楷体"/>
          <w:sz w:val="30"/>
          <w:szCs w:val="30"/>
        </w:rPr>
        <w:cr/>
      </w:r>
      <w:r>
        <w:rPr>
          <w:rFonts w:ascii="华文楷体" w:eastAsia="华文楷体" w:hAnsi="华文楷体"/>
          <w:sz w:val="30"/>
          <w:szCs w:val="30"/>
        </w:rPr>
        <w:t>IMAP</w:t>
      </w:r>
      <w:r>
        <w:rPr>
          <w:rFonts w:ascii="华文楷体" w:eastAsia="华文楷体" w:hAnsi="华文楷体" w:hint="eastAsia"/>
          <w:sz w:val="30"/>
          <w:szCs w:val="30"/>
        </w:rPr>
        <w:t>：</w:t>
      </w:r>
      <w:r w:rsidRPr="00275FCD">
        <w:rPr>
          <w:rFonts w:ascii="华文楷体" w:eastAsia="华文楷体" w:hAnsi="华文楷体" w:hint="eastAsia"/>
          <w:sz w:val="30"/>
          <w:szCs w:val="30"/>
        </w:rPr>
        <w:t>功能强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275FCD">
        <w:rPr>
          <w:rFonts w:ascii="华文楷体" w:eastAsia="华文楷体" w:hAnsi="华文楷体"/>
          <w:sz w:val="30"/>
          <w:szCs w:val="30"/>
        </w:rPr>
        <w:t>在用户机上运行IMAP客户程序，并与邮件服务器上的IMAP服务器程序建立TCP连接。用户在自己的PC机上就可以操纵邮件服务器的邮箱，就像在本地操纵一样，是一个联机协议。</w:t>
      </w:r>
      <w:r>
        <w:rPr>
          <w:rFonts w:ascii="华文楷体" w:eastAsia="华文楷体" w:hAnsi="华文楷体"/>
          <w:sz w:val="30"/>
          <w:szCs w:val="30"/>
        </w:rPr>
        <w:t xml:space="preserve"> </w:t>
      </w:r>
      <w:r w:rsidRPr="00275FCD">
        <w:rPr>
          <w:rFonts w:ascii="华文楷体" w:eastAsia="华文楷体" w:hAnsi="华文楷体"/>
          <w:sz w:val="30"/>
          <w:szCs w:val="30"/>
        </w:rPr>
        <w:t>如建立文件夹、查询、移动邮件等。未发出删除命令前，一直保存在邮件服务器</w:t>
      </w:r>
      <w:r>
        <w:rPr>
          <w:rFonts w:ascii="华文楷体" w:eastAsia="华文楷体" w:hAnsi="华文楷体" w:hint="eastAsia"/>
          <w:sz w:val="30"/>
          <w:szCs w:val="30"/>
        </w:rPr>
        <w:t>，</w:t>
      </w:r>
      <w:r w:rsidRPr="00275FCD">
        <w:rPr>
          <w:rFonts w:ascii="华文楷体" w:eastAsia="华文楷体" w:hAnsi="华文楷体"/>
          <w:sz w:val="30"/>
          <w:szCs w:val="30"/>
        </w:rPr>
        <w:t>实现起来复杂。</w:t>
      </w:r>
      <w:r w:rsidRPr="00275FCD">
        <w:rPr>
          <w:rFonts w:ascii="华文楷体" w:eastAsia="华文楷体" w:hAnsi="华文楷体"/>
          <w:sz w:val="30"/>
          <w:szCs w:val="30"/>
        </w:rPr>
        <w:cr/>
      </w:r>
    </w:p>
    <w:p w:rsidR="00275FCD" w:rsidRDefault="00275FCD" w:rsidP="00F9655E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1</w:t>
      </w:r>
      <w:r>
        <w:rPr>
          <w:rFonts w:ascii="华文楷体" w:eastAsia="华文楷体" w:hAnsi="华文楷体"/>
          <w:sz w:val="30"/>
          <w:szCs w:val="30"/>
        </w:rPr>
        <w:t>8.DNS</w:t>
      </w:r>
      <w:r>
        <w:rPr>
          <w:rFonts w:ascii="华文楷体" w:eastAsia="华文楷体" w:hAnsi="华文楷体" w:hint="eastAsia"/>
          <w:sz w:val="30"/>
          <w:szCs w:val="30"/>
        </w:rPr>
        <w:t>：域名系统，</w:t>
      </w:r>
      <w:r w:rsidRPr="00275FCD">
        <w:rPr>
          <w:rFonts w:ascii="华文楷体" w:eastAsia="华文楷体" w:hAnsi="华文楷体" w:hint="eastAsia"/>
          <w:sz w:val="30"/>
          <w:szCs w:val="30"/>
        </w:rPr>
        <w:t>进行主机名到</w:t>
      </w:r>
      <w:r w:rsidRPr="00275FCD">
        <w:rPr>
          <w:rFonts w:ascii="华文楷体" w:eastAsia="华文楷体" w:hAnsi="华文楷体"/>
          <w:sz w:val="30"/>
          <w:szCs w:val="30"/>
        </w:rPr>
        <w:t>IP地址的转换。</w:t>
      </w:r>
      <w:r w:rsidRPr="00275FCD">
        <w:rPr>
          <w:rFonts w:ascii="华文楷体" w:eastAsia="华文楷体" w:hAnsi="华文楷体"/>
          <w:sz w:val="30"/>
          <w:szCs w:val="30"/>
        </w:rPr>
        <w:cr/>
      </w:r>
      <w:r w:rsidRPr="00275FCD">
        <w:rPr>
          <w:rFonts w:ascii="华文楷体" w:eastAsia="华文楷体" w:hAnsi="华文楷体" w:hint="eastAsia"/>
          <w:sz w:val="30"/>
          <w:szCs w:val="30"/>
        </w:rPr>
        <w:t>一个由分层的</w:t>
      </w:r>
      <w:r w:rsidRPr="00275FCD">
        <w:rPr>
          <w:rFonts w:ascii="华文楷体" w:eastAsia="华文楷体" w:hAnsi="华文楷体"/>
          <w:sz w:val="30"/>
          <w:szCs w:val="30"/>
        </w:rPr>
        <w:t>DNS服务器实现的分布式数据库</w:t>
      </w:r>
      <w:r w:rsidRPr="00275FCD">
        <w:rPr>
          <w:rFonts w:ascii="华文楷体" w:eastAsia="华文楷体" w:hAnsi="华文楷体"/>
          <w:sz w:val="30"/>
          <w:szCs w:val="30"/>
        </w:rPr>
        <w:cr/>
        <w:t>允许主机查询分布式数据库的应用层协议；</w:t>
      </w:r>
      <w:r>
        <w:rPr>
          <w:rFonts w:ascii="华文楷体" w:eastAsia="华文楷体" w:hAnsi="华文楷体"/>
          <w:sz w:val="30"/>
          <w:szCs w:val="30"/>
        </w:rPr>
        <w:t>DNS</w:t>
      </w:r>
      <w:r>
        <w:rPr>
          <w:rFonts w:ascii="华文楷体" w:eastAsia="华文楷体" w:hAnsi="华文楷体" w:hint="eastAsia"/>
          <w:sz w:val="30"/>
          <w:szCs w:val="30"/>
        </w:rPr>
        <w:t>协议，运行在U</w:t>
      </w:r>
      <w:r>
        <w:rPr>
          <w:rFonts w:ascii="华文楷体" w:eastAsia="华文楷体" w:hAnsi="华文楷体"/>
          <w:sz w:val="30"/>
          <w:szCs w:val="30"/>
        </w:rPr>
        <w:t>DP</w:t>
      </w:r>
      <w:r>
        <w:rPr>
          <w:rFonts w:ascii="华文楷体" w:eastAsia="华文楷体" w:hAnsi="华文楷体" w:hint="eastAsia"/>
          <w:sz w:val="30"/>
          <w:szCs w:val="30"/>
        </w:rPr>
        <w:t>之上，5</w:t>
      </w:r>
      <w:r>
        <w:rPr>
          <w:rFonts w:ascii="华文楷体" w:eastAsia="华文楷体" w:hAnsi="华文楷体"/>
          <w:sz w:val="30"/>
          <w:szCs w:val="30"/>
        </w:rPr>
        <w:t>3</w:t>
      </w:r>
      <w:r>
        <w:rPr>
          <w:rFonts w:ascii="华文楷体" w:eastAsia="华文楷体" w:hAnsi="华文楷体" w:hint="eastAsia"/>
          <w:sz w:val="30"/>
          <w:szCs w:val="30"/>
        </w:rPr>
        <w:t>号端口</w:t>
      </w:r>
      <w:r w:rsidRPr="00275FCD">
        <w:rPr>
          <w:rFonts w:ascii="华文楷体" w:eastAsia="华文楷体" w:hAnsi="华文楷体"/>
          <w:sz w:val="30"/>
          <w:szCs w:val="30"/>
        </w:rPr>
        <w:cr/>
        <w:t>采用客户机服务器方式。</w:t>
      </w:r>
    </w:p>
    <w:p w:rsidR="00DC18FE" w:rsidRDefault="00275FCD" w:rsidP="00F9655E">
      <w:pPr>
        <w:rPr>
          <w:rFonts w:ascii="华文楷体" w:eastAsia="华文楷体" w:hAnsi="华文楷体" w:hint="eastAsia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域名解析过程：</w:t>
      </w:r>
      <w:r w:rsidRPr="00275FCD">
        <w:rPr>
          <w:rFonts w:ascii="华文楷体" w:eastAsia="华文楷体" w:hAnsi="华文楷体"/>
          <w:sz w:val="30"/>
          <w:szCs w:val="30"/>
        </w:rPr>
        <w:cr/>
      </w:r>
      <w:r w:rsidRPr="00275FCD">
        <w:rPr>
          <w:rFonts w:ascii="华文楷体" w:eastAsia="华文楷体" w:hAnsi="华文楷体" w:hint="eastAsia"/>
          <w:sz w:val="30"/>
          <w:szCs w:val="30"/>
        </w:rPr>
        <w:t>用户主机上运行</w:t>
      </w:r>
      <w:r w:rsidRPr="00275FCD">
        <w:rPr>
          <w:rFonts w:ascii="华文楷体" w:eastAsia="华文楷体" w:hAnsi="华文楷体"/>
          <w:sz w:val="30"/>
          <w:szCs w:val="30"/>
        </w:rPr>
        <w:t xml:space="preserve"> DNS客户机端。</w:t>
      </w:r>
      <w:r w:rsidRPr="00275FCD">
        <w:rPr>
          <w:rFonts w:ascii="华文楷体" w:eastAsia="华文楷体" w:hAnsi="华文楷体"/>
          <w:sz w:val="30"/>
          <w:szCs w:val="30"/>
        </w:rPr>
        <w:cr/>
        <w:t>浏览器从URL中解析出主机地址，传给DNS客户机端</w:t>
      </w:r>
      <w:r w:rsidRPr="00275FCD">
        <w:rPr>
          <w:rFonts w:ascii="华文楷体" w:eastAsia="华文楷体" w:hAnsi="华文楷体"/>
          <w:sz w:val="30"/>
          <w:szCs w:val="30"/>
        </w:rPr>
        <w:cr/>
        <w:t>DNS客户机向DNS服务器发送一个包含主机名的请求</w:t>
      </w:r>
      <w:r w:rsidRPr="00275FCD">
        <w:rPr>
          <w:rFonts w:ascii="华文楷体" w:eastAsia="华文楷体" w:hAnsi="华文楷体"/>
          <w:sz w:val="30"/>
          <w:szCs w:val="30"/>
        </w:rPr>
        <w:cr/>
        <w:t>DNS客户机收到含有对应主机名的IP地址的回答报文</w:t>
      </w:r>
      <w:r w:rsidRPr="00275FCD">
        <w:rPr>
          <w:rFonts w:ascii="华文楷体" w:eastAsia="华文楷体" w:hAnsi="华文楷体"/>
          <w:sz w:val="30"/>
          <w:szCs w:val="30"/>
        </w:rPr>
        <w:cr/>
      </w:r>
    </w:p>
    <w:p w:rsidR="00DC18FE" w:rsidRDefault="00275FCD" w:rsidP="00F9655E">
      <w:pPr>
        <w:rPr>
          <w:noProof/>
        </w:rPr>
      </w:pPr>
      <w:r w:rsidRPr="00275FCD">
        <w:rPr>
          <w:rFonts w:ascii="华文楷体" w:eastAsia="华文楷体" w:hAnsi="华文楷体" w:hint="eastAsia"/>
          <w:sz w:val="30"/>
          <w:szCs w:val="30"/>
        </w:rPr>
        <w:lastRenderedPageBreak/>
        <w:t>标识主机的两种方式：</w:t>
      </w:r>
      <w:r w:rsidRPr="00275FCD">
        <w:rPr>
          <w:rFonts w:ascii="华文楷体" w:eastAsia="华文楷体" w:hAnsi="华文楷体"/>
          <w:sz w:val="30"/>
          <w:szCs w:val="30"/>
        </w:rPr>
        <w:cr/>
        <w:t>主机名：由</w:t>
      </w:r>
      <w:proofErr w:type="gramStart"/>
      <w:r w:rsidRPr="00275FCD">
        <w:rPr>
          <w:rFonts w:ascii="华文楷体" w:eastAsia="华文楷体" w:hAnsi="华文楷体"/>
          <w:sz w:val="30"/>
          <w:szCs w:val="30"/>
        </w:rPr>
        <w:t>不定长</w:t>
      </w:r>
      <w:proofErr w:type="gramEnd"/>
      <w:r w:rsidRPr="00275FCD">
        <w:rPr>
          <w:rFonts w:ascii="华文楷体" w:eastAsia="华文楷体" w:hAnsi="华文楷体"/>
          <w:sz w:val="30"/>
          <w:szCs w:val="30"/>
        </w:rPr>
        <w:t>的字母和数字组成。</w:t>
      </w:r>
      <w:r w:rsidRPr="00275FCD">
        <w:rPr>
          <w:rFonts w:ascii="华文楷体" w:eastAsia="华文楷体" w:hAnsi="华文楷体"/>
          <w:sz w:val="30"/>
          <w:szCs w:val="30"/>
        </w:rPr>
        <w:cr/>
        <w:t xml:space="preserve">                     如www.yahoo.com</w:t>
      </w:r>
      <w:r w:rsidRPr="00275FCD">
        <w:rPr>
          <w:rFonts w:ascii="华文楷体" w:eastAsia="华文楷体" w:hAnsi="华文楷体"/>
          <w:sz w:val="30"/>
          <w:szCs w:val="30"/>
        </w:rPr>
        <w:cr/>
        <w:t xml:space="preserve">          便于记忆。路由器处理困难。</w:t>
      </w:r>
      <w:r w:rsidRPr="00275FCD">
        <w:rPr>
          <w:rFonts w:ascii="华文楷体" w:eastAsia="华文楷体" w:hAnsi="华文楷体"/>
          <w:sz w:val="30"/>
          <w:szCs w:val="30"/>
        </w:rPr>
        <w:cr/>
        <w:t>IP地址：由4个字节组成，有严格的层次结构</w:t>
      </w:r>
      <w:r w:rsidRPr="00275FCD">
        <w:rPr>
          <w:rFonts w:ascii="华文楷体" w:eastAsia="华文楷体" w:hAnsi="华文楷体"/>
          <w:sz w:val="30"/>
          <w:szCs w:val="30"/>
        </w:rPr>
        <w:cr/>
        <w:t xml:space="preserve">             如IP地址（点分十进制）：</w:t>
      </w:r>
      <w:r>
        <w:rPr>
          <w:rFonts w:ascii="华文楷体" w:eastAsia="华文楷体" w:hAnsi="华文楷体"/>
          <w:sz w:val="30"/>
          <w:szCs w:val="30"/>
        </w:rPr>
        <w:t>121.7.106.83</w:t>
      </w:r>
      <w:r>
        <w:rPr>
          <w:rFonts w:ascii="华文楷体" w:eastAsia="华文楷体" w:hAnsi="华文楷体"/>
          <w:sz w:val="30"/>
          <w:szCs w:val="30"/>
        </w:rPr>
        <w:cr/>
      </w:r>
      <w:r w:rsidRPr="00275FCD">
        <w:rPr>
          <w:rFonts w:ascii="华文楷体" w:eastAsia="华文楷体" w:hAnsi="华文楷体"/>
          <w:sz w:val="30"/>
          <w:szCs w:val="30"/>
        </w:rPr>
        <w:t xml:space="preserve">            路由器容易处理。</w:t>
      </w:r>
      <w:r w:rsidRPr="00275FCD">
        <w:rPr>
          <w:rFonts w:ascii="华文楷体" w:eastAsia="华文楷体" w:hAnsi="华文楷体"/>
          <w:sz w:val="30"/>
          <w:szCs w:val="30"/>
        </w:rPr>
        <w:cr/>
      </w:r>
      <w:r w:rsidRPr="00275F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A1805B" wp14:editId="708ED17C">
            <wp:extent cx="5274310" cy="2935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6E" w:rsidRDefault="004B256E" w:rsidP="00F9655E">
      <w:pPr>
        <w:rPr>
          <w:noProof/>
        </w:rPr>
      </w:pPr>
    </w:p>
    <w:p w:rsidR="004B256E" w:rsidRDefault="004B256E" w:rsidP="00F9655E">
      <w:pPr>
        <w:rPr>
          <w:rFonts w:ascii="华文楷体" w:eastAsia="华文楷体" w:hAnsi="华文楷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8A4F5E2" wp14:editId="79F71C28">
            <wp:extent cx="5274310" cy="39960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6E" w:rsidRDefault="004B256E" w:rsidP="00F9655E">
      <w:pPr>
        <w:rPr>
          <w:rFonts w:ascii="华文楷体" w:eastAsia="华文楷体" w:hAnsi="华文楷体"/>
          <w:sz w:val="30"/>
          <w:szCs w:val="30"/>
        </w:rPr>
      </w:pPr>
      <w:r>
        <w:rPr>
          <w:noProof/>
        </w:rPr>
        <w:drawing>
          <wp:inline distT="0" distB="0" distL="0" distR="0" wp14:anchorId="2E156517" wp14:editId="1AED1EB9">
            <wp:extent cx="5274310" cy="34004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6E" w:rsidRDefault="0018757A" w:rsidP="00F9655E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1</w:t>
      </w:r>
      <w:r>
        <w:rPr>
          <w:rFonts w:ascii="华文楷体" w:eastAsia="华文楷体" w:hAnsi="华文楷体"/>
          <w:sz w:val="30"/>
          <w:szCs w:val="30"/>
        </w:rPr>
        <w:t>9.BT</w:t>
      </w:r>
      <w:r>
        <w:rPr>
          <w:rFonts w:ascii="华文楷体" w:eastAsia="华文楷体" w:hAnsi="华文楷体" w:hint="eastAsia"/>
          <w:sz w:val="30"/>
          <w:szCs w:val="30"/>
        </w:rPr>
        <w:t>协议（</w:t>
      </w:r>
      <w:proofErr w:type="spellStart"/>
      <w:r w:rsidRPr="0018757A">
        <w:rPr>
          <w:rFonts w:ascii="华文楷体" w:eastAsia="华文楷体" w:hAnsi="华文楷体"/>
          <w:sz w:val="30"/>
          <w:szCs w:val="30"/>
        </w:rPr>
        <w:t>BitTorrent</w:t>
      </w:r>
      <w:proofErr w:type="spellEnd"/>
      <w:r>
        <w:rPr>
          <w:rFonts w:ascii="华文楷体" w:eastAsia="华文楷体" w:hAnsi="华文楷体" w:hint="eastAsia"/>
          <w:sz w:val="30"/>
          <w:szCs w:val="30"/>
        </w:rPr>
        <w:t>）</w:t>
      </w:r>
    </w:p>
    <w:p w:rsidR="0018757A" w:rsidRDefault="0018757A" w:rsidP="00F9655E">
      <w:pPr>
        <w:rPr>
          <w:rFonts w:ascii="华文楷体" w:eastAsia="华文楷体" w:hAnsi="华文楷体"/>
          <w:sz w:val="30"/>
          <w:szCs w:val="30"/>
        </w:rPr>
      </w:pPr>
      <w:r w:rsidRPr="0018757A">
        <w:rPr>
          <w:rFonts w:ascii="华文楷体" w:eastAsia="华文楷体" w:hAnsi="华文楷体"/>
          <w:sz w:val="30"/>
          <w:szCs w:val="30"/>
        </w:rPr>
        <w:t>Torrent：洪流。参与一个特定文件分发的所有对等方的集合。</w:t>
      </w:r>
      <w:r w:rsidRPr="0018757A">
        <w:rPr>
          <w:rFonts w:ascii="华文楷体" w:eastAsia="华文楷体" w:hAnsi="华文楷体"/>
          <w:sz w:val="30"/>
          <w:szCs w:val="30"/>
        </w:rPr>
        <w:cr/>
      </w:r>
      <w:r w:rsidRPr="0018757A">
        <w:rPr>
          <w:rFonts w:ascii="华文楷体" w:eastAsia="华文楷体" w:hAnsi="华文楷体" w:hint="eastAsia"/>
          <w:sz w:val="30"/>
          <w:szCs w:val="30"/>
        </w:rPr>
        <w:t>一个洪流中，对等方彼此下载等长度的文件块。</w:t>
      </w:r>
      <w:r w:rsidRPr="0018757A">
        <w:rPr>
          <w:rFonts w:ascii="华文楷体" w:eastAsia="华文楷体" w:hAnsi="华文楷体"/>
          <w:sz w:val="30"/>
          <w:szCs w:val="30"/>
        </w:rPr>
        <w:cr/>
      </w:r>
      <w:r w:rsidRPr="0018757A">
        <w:rPr>
          <w:rFonts w:ascii="华文楷体" w:eastAsia="华文楷体" w:hAnsi="华文楷体"/>
          <w:sz w:val="30"/>
          <w:szCs w:val="30"/>
        </w:rPr>
        <w:lastRenderedPageBreak/>
        <w:t>一个对等方最初加入到洪流时，没有文件块，之后累积越来越多。</w:t>
      </w:r>
      <w:r w:rsidRPr="0018757A">
        <w:rPr>
          <w:rFonts w:ascii="华文楷体" w:eastAsia="华文楷体" w:hAnsi="华文楷体"/>
          <w:sz w:val="30"/>
          <w:szCs w:val="30"/>
        </w:rPr>
        <w:cr/>
        <w:t>下载文件块同时，也为其他Torrent上载文件块。</w:t>
      </w:r>
      <w:r w:rsidRPr="0018757A">
        <w:rPr>
          <w:rFonts w:ascii="华文楷体" w:eastAsia="华文楷体" w:hAnsi="华文楷体"/>
          <w:sz w:val="30"/>
          <w:szCs w:val="30"/>
        </w:rPr>
        <w:cr/>
        <w:t>对等方可以在获得整个文件后离开，也可以留下，继续提供上载。</w:t>
      </w:r>
      <w:r w:rsidRPr="0018757A">
        <w:rPr>
          <w:rFonts w:ascii="华文楷体" w:eastAsia="华文楷体" w:hAnsi="华文楷体"/>
          <w:sz w:val="30"/>
          <w:szCs w:val="30"/>
        </w:rPr>
        <w:cr/>
        <w:t>对等方可以任何时候加入到洪流或离开。</w:t>
      </w:r>
      <w:r w:rsidRPr="0018757A">
        <w:rPr>
          <w:rFonts w:ascii="华文楷体" w:eastAsia="华文楷体" w:hAnsi="华文楷体"/>
          <w:sz w:val="30"/>
          <w:szCs w:val="30"/>
        </w:rPr>
        <w:cr/>
      </w:r>
      <w:r w:rsidRPr="0018757A">
        <w:rPr>
          <w:rFonts w:ascii="华文楷体" w:eastAsia="华文楷体" w:hAnsi="华文楷体" w:hint="eastAsia"/>
          <w:sz w:val="30"/>
          <w:szCs w:val="30"/>
        </w:rPr>
        <w:t>每个洪流有一个追踪器</w:t>
      </w:r>
      <w:r>
        <w:rPr>
          <w:rFonts w:ascii="华文楷体" w:eastAsia="华文楷体" w:hAnsi="华文楷体" w:hint="eastAsia"/>
          <w:sz w:val="30"/>
          <w:szCs w:val="30"/>
        </w:rPr>
        <w:t>Tr</w:t>
      </w:r>
      <w:r>
        <w:rPr>
          <w:rFonts w:ascii="华文楷体" w:eastAsia="华文楷体" w:hAnsi="华文楷体"/>
          <w:sz w:val="30"/>
          <w:szCs w:val="30"/>
        </w:rPr>
        <w:t>acker</w:t>
      </w:r>
      <w:r w:rsidRPr="0018757A">
        <w:rPr>
          <w:rFonts w:ascii="华文楷体" w:eastAsia="华文楷体" w:hAnsi="华文楷体" w:hint="eastAsia"/>
          <w:sz w:val="30"/>
          <w:szCs w:val="30"/>
        </w:rPr>
        <w:t>。</w:t>
      </w:r>
      <w:r w:rsidRPr="0018757A">
        <w:rPr>
          <w:rFonts w:ascii="华文楷体" w:eastAsia="华文楷体" w:hAnsi="华文楷体"/>
          <w:sz w:val="30"/>
          <w:szCs w:val="30"/>
        </w:rPr>
        <w:cr/>
        <w:t>一个对等方加入洪流时，在追踪器中注册，并周期性地通知洪流，其仍在洪流中。</w:t>
      </w:r>
      <w:r w:rsidRPr="0018757A">
        <w:rPr>
          <w:rFonts w:ascii="华文楷体" w:eastAsia="华文楷体" w:hAnsi="华文楷体"/>
          <w:sz w:val="30"/>
          <w:szCs w:val="30"/>
        </w:rPr>
        <w:cr/>
      </w:r>
    </w:p>
    <w:p w:rsidR="00D101D1" w:rsidRDefault="00D101D1" w:rsidP="00F9655E">
      <w:pPr>
        <w:rPr>
          <w:rFonts w:ascii="华文楷体" w:eastAsia="华文楷体" w:hAnsi="华文楷体" w:hint="eastAsia"/>
          <w:sz w:val="30"/>
          <w:szCs w:val="30"/>
        </w:rPr>
      </w:pPr>
      <w:r>
        <w:rPr>
          <w:rFonts w:ascii="华文楷体" w:eastAsia="华文楷体" w:hAnsi="华文楷体"/>
          <w:sz w:val="30"/>
          <w:szCs w:val="30"/>
        </w:rPr>
        <w:t>20.</w:t>
      </w:r>
      <w:r>
        <w:rPr>
          <w:rFonts w:ascii="华文楷体" w:eastAsia="华文楷体" w:hAnsi="华文楷体" w:hint="eastAsia"/>
          <w:sz w:val="30"/>
          <w:szCs w:val="30"/>
        </w:rPr>
        <w:t>内容分发网C</w:t>
      </w:r>
      <w:r>
        <w:rPr>
          <w:rFonts w:ascii="华文楷体" w:eastAsia="华文楷体" w:hAnsi="华文楷体"/>
          <w:sz w:val="30"/>
          <w:szCs w:val="30"/>
        </w:rPr>
        <w:t>DN</w:t>
      </w:r>
    </w:p>
    <w:p w:rsidR="0018757A" w:rsidRDefault="00D101D1" w:rsidP="00F9655E">
      <w:pPr>
        <w:rPr>
          <w:rFonts w:ascii="华文楷体" w:eastAsia="华文楷体" w:hAnsi="华文楷体"/>
          <w:sz w:val="30"/>
          <w:szCs w:val="30"/>
        </w:rPr>
      </w:pPr>
      <w:r w:rsidRPr="00D101D1">
        <w:rPr>
          <w:rFonts w:ascii="华文楷体" w:eastAsia="华文楷体" w:hAnsi="华文楷体" w:hint="eastAsia"/>
          <w:sz w:val="30"/>
          <w:szCs w:val="30"/>
        </w:rPr>
        <w:t>将内容拷贝存储到不同</w:t>
      </w:r>
      <w:r w:rsidRPr="00D101D1">
        <w:rPr>
          <w:rFonts w:ascii="华文楷体" w:eastAsia="华文楷体" w:hAnsi="华文楷体"/>
          <w:sz w:val="30"/>
          <w:szCs w:val="30"/>
        </w:rPr>
        <w:t>CDN</w:t>
      </w:r>
      <w:r w:rsidRPr="00D101D1">
        <w:rPr>
          <w:rFonts w:ascii="华文楷体" w:eastAsia="华文楷体" w:hAnsi="华文楷体" w:hint="eastAsia"/>
          <w:sz w:val="30"/>
          <w:szCs w:val="30"/>
        </w:rPr>
        <w:t>节点</w:t>
      </w:r>
    </w:p>
    <w:p w:rsidR="0018757A" w:rsidRDefault="0018757A" w:rsidP="00F9655E">
      <w:pPr>
        <w:rPr>
          <w:rFonts w:ascii="华文楷体" w:eastAsia="华文楷体" w:hAnsi="华文楷体"/>
          <w:sz w:val="30"/>
          <w:szCs w:val="30"/>
        </w:rPr>
      </w:pPr>
    </w:p>
    <w:p w:rsidR="00D101D1" w:rsidRDefault="00D101D1" w:rsidP="00F9655E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2</w:t>
      </w:r>
      <w:r>
        <w:rPr>
          <w:rFonts w:ascii="华文楷体" w:eastAsia="华文楷体" w:hAnsi="华文楷体"/>
          <w:sz w:val="30"/>
          <w:szCs w:val="30"/>
        </w:rPr>
        <w:t>1</w:t>
      </w:r>
      <w:r>
        <w:rPr>
          <w:rFonts w:ascii="华文楷体" w:eastAsia="华文楷体" w:hAnsi="华文楷体" w:hint="eastAsia"/>
          <w:sz w:val="30"/>
          <w:szCs w:val="30"/>
        </w:rPr>
        <w:t>.套接字编程</w:t>
      </w:r>
    </w:p>
    <w:p w:rsidR="00D101D1" w:rsidRDefault="00D101D1" w:rsidP="00F9655E">
      <w:pPr>
        <w:rPr>
          <w:rFonts w:ascii="华文楷体" w:eastAsia="华文楷体" w:hAnsi="华文楷体"/>
          <w:sz w:val="30"/>
          <w:szCs w:val="30"/>
        </w:rPr>
      </w:pPr>
      <w:r>
        <w:rPr>
          <w:rFonts w:ascii="华文楷体" w:eastAsia="华文楷体" w:hAnsi="华文楷体" w:hint="eastAsia"/>
          <w:sz w:val="30"/>
          <w:szCs w:val="30"/>
        </w:rPr>
        <w:t>U</w:t>
      </w:r>
      <w:r>
        <w:rPr>
          <w:rFonts w:ascii="华文楷体" w:eastAsia="华文楷体" w:hAnsi="华文楷体"/>
          <w:sz w:val="30"/>
          <w:szCs w:val="30"/>
        </w:rPr>
        <w:t>DP</w:t>
      </w:r>
      <w:r>
        <w:rPr>
          <w:rFonts w:ascii="华文楷体" w:eastAsia="华文楷体" w:hAnsi="华文楷体" w:hint="eastAsia"/>
          <w:sz w:val="30"/>
          <w:szCs w:val="30"/>
        </w:rPr>
        <w:t>套接字编程：</w:t>
      </w:r>
    </w:p>
    <w:p w:rsidR="00D101D1" w:rsidRDefault="00D101D1" w:rsidP="00F9655E">
      <w:pPr>
        <w:rPr>
          <w:rFonts w:ascii="华文楷体" w:eastAsia="华文楷体" w:hAnsi="华文楷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CB5F3D0" wp14:editId="13A90783">
            <wp:extent cx="5274310" cy="27178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4988" y="6146358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320230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eastAsia="华文楷体" w:hAnsi="华文楷体"/>
          <w:sz w:val="30"/>
          <w:szCs w:val="30"/>
        </w:rPr>
        <w:br w:type="textWrapping" w:clear="all"/>
      </w:r>
      <w:r w:rsidR="00B135C9">
        <w:rPr>
          <w:rFonts w:ascii="华文楷体" w:eastAsia="华文楷体" w:hAnsi="华文楷体"/>
          <w:sz w:val="30"/>
          <w:szCs w:val="30"/>
        </w:rPr>
        <w:t>TCP</w:t>
      </w:r>
      <w:r w:rsidR="00B135C9">
        <w:rPr>
          <w:rFonts w:ascii="华文楷体" w:eastAsia="华文楷体" w:hAnsi="华文楷体" w:hint="eastAsia"/>
          <w:sz w:val="30"/>
          <w:szCs w:val="30"/>
        </w:rPr>
        <w:t>套接字：</w:t>
      </w:r>
    </w:p>
    <w:p w:rsidR="00B135C9" w:rsidRDefault="00B135C9" w:rsidP="00F9655E">
      <w:pPr>
        <w:rPr>
          <w:rFonts w:ascii="华文楷体" w:eastAsia="华文楷体" w:hAnsi="华文楷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0156181" wp14:editId="61104738">
            <wp:extent cx="4679085" cy="2964437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C9" w:rsidRDefault="00B135C9" w:rsidP="00F9655E">
      <w:pPr>
        <w:rPr>
          <w:rFonts w:ascii="华文楷体" w:eastAsia="华文楷体" w:hAnsi="华文楷体"/>
          <w:sz w:val="30"/>
          <w:szCs w:val="30"/>
        </w:rPr>
      </w:pPr>
      <w:r>
        <w:rPr>
          <w:noProof/>
        </w:rPr>
        <w:drawing>
          <wp:inline distT="0" distB="0" distL="0" distR="0" wp14:anchorId="4B295CAB" wp14:editId="592DE63C">
            <wp:extent cx="5274310" cy="27863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C9" w:rsidRDefault="00B135C9" w:rsidP="00F9655E">
      <w:pPr>
        <w:rPr>
          <w:rFonts w:ascii="华文楷体" w:eastAsia="华文楷体" w:hAnsi="华文楷体"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1BC9984" wp14:editId="03ED86DA">
            <wp:extent cx="5274310" cy="2979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757A" w:rsidRDefault="0018757A" w:rsidP="00F9655E">
      <w:pPr>
        <w:rPr>
          <w:rFonts w:ascii="华文楷体" w:eastAsia="华文楷体" w:hAnsi="华文楷体"/>
          <w:sz w:val="30"/>
          <w:szCs w:val="30"/>
        </w:rPr>
      </w:pPr>
    </w:p>
    <w:p w:rsidR="0018757A" w:rsidRDefault="0018757A" w:rsidP="00F9655E">
      <w:pPr>
        <w:rPr>
          <w:rFonts w:ascii="华文楷体" w:eastAsia="华文楷体" w:hAnsi="华文楷体"/>
          <w:sz w:val="30"/>
          <w:szCs w:val="30"/>
        </w:rPr>
      </w:pPr>
    </w:p>
    <w:p w:rsidR="0018757A" w:rsidRDefault="0018757A" w:rsidP="00F9655E">
      <w:pPr>
        <w:rPr>
          <w:rFonts w:ascii="华文楷体" w:eastAsia="华文楷体" w:hAnsi="华文楷体"/>
          <w:sz w:val="30"/>
          <w:szCs w:val="30"/>
        </w:rPr>
      </w:pPr>
    </w:p>
    <w:p w:rsidR="0018757A" w:rsidRDefault="0018757A" w:rsidP="00F9655E">
      <w:pPr>
        <w:rPr>
          <w:rFonts w:ascii="华文楷体" w:eastAsia="华文楷体" w:hAnsi="华文楷体"/>
          <w:sz w:val="30"/>
          <w:szCs w:val="30"/>
        </w:rPr>
      </w:pPr>
    </w:p>
    <w:p w:rsidR="0018757A" w:rsidRDefault="0018757A" w:rsidP="00F9655E">
      <w:pPr>
        <w:rPr>
          <w:rFonts w:ascii="华文楷体" w:eastAsia="华文楷体" w:hAnsi="华文楷体"/>
          <w:sz w:val="30"/>
          <w:szCs w:val="30"/>
        </w:rPr>
      </w:pPr>
    </w:p>
    <w:p w:rsidR="0018757A" w:rsidRDefault="0018757A" w:rsidP="00F9655E">
      <w:pPr>
        <w:rPr>
          <w:rFonts w:ascii="华文楷体" w:eastAsia="华文楷体" w:hAnsi="华文楷体"/>
          <w:sz w:val="30"/>
          <w:szCs w:val="30"/>
        </w:rPr>
      </w:pPr>
    </w:p>
    <w:p w:rsidR="0018757A" w:rsidRDefault="0018757A" w:rsidP="00F9655E">
      <w:pPr>
        <w:rPr>
          <w:rFonts w:ascii="华文楷体" w:eastAsia="华文楷体" w:hAnsi="华文楷体"/>
          <w:sz w:val="30"/>
          <w:szCs w:val="30"/>
        </w:rPr>
      </w:pPr>
    </w:p>
    <w:p w:rsidR="0018757A" w:rsidRPr="003E0407" w:rsidRDefault="0018757A" w:rsidP="00F9655E">
      <w:pPr>
        <w:rPr>
          <w:rFonts w:ascii="华文楷体" w:eastAsia="华文楷体" w:hAnsi="华文楷体" w:hint="eastAsia"/>
          <w:sz w:val="30"/>
          <w:szCs w:val="30"/>
        </w:rPr>
      </w:pPr>
    </w:p>
    <w:sectPr w:rsidR="0018757A" w:rsidRPr="003E04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2A5C86"/>
    <w:multiLevelType w:val="hybridMultilevel"/>
    <w:tmpl w:val="C1962AA2"/>
    <w:lvl w:ilvl="0" w:tplc="2BD02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B95"/>
    <w:rsid w:val="00095660"/>
    <w:rsid w:val="000A5ED6"/>
    <w:rsid w:val="000C6D8C"/>
    <w:rsid w:val="0018757A"/>
    <w:rsid w:val="00235375"/>
    <w:rsid w:val="00275FCD"/>
    <w:rsid w:val="003E0407"/>
    <w:rsid w:val="004B256E"/>
    <w:rsid w:val="004C298D"/>
    <w:rsid w:val="004C6875"/>
    <w:rsid w:val="004D00BE"/>
    <w:rsid w:val="005220AA"/>
    <w:rsid w:val="005F7AC8"/>
    <w:rsid w:val="00641F6E"/>
    <w:rsid w:val="007F2537"/>
    <w:rsid w:val="00B135C9"/>
    <w:rsid w:val="00BC1B95"/>
    <w:rsid w:val="00C24B06"/>
    <w:rsid w:val="00D101D1"/>
    <w:rsid w:val="00D50BC0"/>
    <w:rsid w:val="00D61874"/>
    <w:rsid w:val="00DC18FE"/>
    <w:rsid w:val="00E60C90"/>
    <w:rsid w:val="00EC43FE"/>
    <w:rsid w:val="00ED718E"/>
    <w:rsid w:val="00F96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BFCFB"/>
  <w15:chartTrackingRefBased/>
  <w15:docId w15:val="{967F185B-602A-4DC4-A221-13E1FD39F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4B06"/>
    <w:rPr>
      <w:color w:val="808080"/>
    </w:rPr>
  </w:style>
  <w:style w:type="paragraph" w:styleId="a4">
    <w:name w:val="List Paragraph"/>
    <w:basedOn w:val="a"/>
    <w:uiPriority w:val="34"/>
    <w:qFormat/>
    <w:rsid w:val="007F25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2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1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3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2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14</Pages>
  <Words>514</Words>
  <Characters>2930</Characters>
  <Application>Microsoft Office Word</Application>
  <DocSecurity>0</DocSecurity>
  <Lines>24</Lines>
  <Paragraphs>6</Paragraphs>
  <ScaleCrop>false</ScaleCrop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coolwolf</dc:creator>
  <cp:keywords/>
  <dc:description/>
  <cp:lastModifiedBy>coolwolf</cp:lastModifiedBy>
  <cp:revision>7</cp:revision>
  <dcterms:created xsi:type="dcterms:W3CDTF">2021-06-28T02:32:00Z</dcterms:created>
  <dcterms:modified xsi:type="dcterms:W3CDTF">2021-06-28T09:28:00Z</dcterms:modified>
</cp:coreProperties>
</file>