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EAAB" w14:textId="1AB48C19" w:rsidR="00BD363C" w:rsidRPr="00F626BC" w:rsidRDefault="00BD363C" w:rsidP="00661083">
      <w:pPr>
        <w:widowControl/>
        <w:shd w:val="clear" w:color="auto" w:fill="FFFFFF"/>
        <w:spacing w:line="360" w:lineRule="auto"/>
        <w:jc w:val="center"/>
        <w:rPr>
          <w:rFonts w:asciiTheme="minorEastAsia" w:hAnsiTheme="minorEastAsia" w:cs="宋体"/>
          <w:b/>
          <w:color w:val="333333"/>
          <w:kern w:val="0"/>
          <w:sz w:val="32"/>
          <w:szCs w:val="32"/>
        </w:rPr>
      </w:pPr>
      <w:r w:rsidRPr="00F626BC">
        <w:rPr>
          <w:rFonts w:asciiTheme="minorEastAsia" w:hAnsiTheme="minorEastAsia" w:cs="宋体" w:hint="eastAsia"/>
          <w:b/>
          <w:color w:val="333333"/>
          <w:kern w:val="0"/>
          <w:sz w:val="32"/>
          <w:szCs w:val="32"/>
        </w:rPr>
        <w:t>《思想道德修养与法律基础》复习提纲</w:t>
      </w:r>
    </w:p>
    <w:p w14:paraId="5E9C8352" w14:textId="683F710B" w:rsidR="001712A4" w:rsidRPr="00F626BC" w:rsidRDefault="00BD363C"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1、</w:t>
      </w:r>
      <w:r w:rsidR="001712A4" w:rsidRPr="00DB705D">
        <w:rPr>
          <w:rFonts w:asciiTheme="minorEastAsia" w:hAnsiTheme="minorEastAsia" w:cs="宋体" w:hint="eastAsia"/>
          <w:b/>
          <w:color w:val="000000" w:themeColor="text1"/>
          <w:kern w:val="0"/>
          <w:szCs w:val="21"/>
          <w:highlight w:val="yellow"/>
        </w:rPr>
        <w:t>大学生成才的具体目标是什么？</w:t>
      </w:r>
    </w:p>
    <w:p w14:paraId="63CA38AD" w14:textId="6B193EA1" w:rsidR="001712A4" w:rsidRPr="00F626BC" w:rsidRDefault="00CF2441" w:rsidP="00661083">
      <w:pPr>
        <w:widowControl/>
        <w:shd w:val="clear" w:color="auto" w:fill="FFFFFF"/>
        <w:spacing w:line="360" w:lineRule="auto"/>
        <w:ind w:firstLineChars="300" w:firstLine="63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成为德智体美全面发展的社会主义事业建设者和接班人</w:t>
      </w:r>
      <w:r w:rsidR="001712A4" w:rsidRPr="00F626BC">
        <w:rPr>
          <w:rFonts w:asciiTheme="minorEastAsia" w:hAnsiTheme="minorEastAsia" w:cs="Calibri"/>
          <w:color w:val="000000" w:themeColor="text1"/>
          <w:kern w:val="0"/>
          <w:szCs w:val="21"/>
        </w:rPr>
        <w:t> </w:t>
      </w:r>
    </w:p>
    <w:p w14:paraId="42848CD7" w14:textId="0AED3596" w:rsidR="00FC4BA0" w:rsidRPr="00F626BC" w:rsidRDefault="00FC4BA0" w:rsidP="00661083">
      <w:pPr>
        <w:widowControl/>
        <w:shd w:val="clear" w:color="auto" w:fill="FFFFFF"/>
        <w:spacing w:line="360" w:lineRule="auto"/>
        <w:ind w:leftChars="300" w:left="63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德是人才素质的灵魂，智是人才素质的基本内容，体是人才素质的基础，美是人才素质的综合体现</w:t>
      </w:r>
    </w:p>
    <w:p w14:paraId="5FED2847" w14:textId="1861DE91"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Calibri"/>
          <w:b/>
          <w:color w:val="000000" w:themeColor="text1"/>
          <w:kern w:val="0"/>
          <w:szCs w:val="21"/>
          <w:highlight w:val="yellow"/>
        </w:rPr>
        <w:t>2</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思想道德和法律的关系</w:t>
      </w:r>
    </w:p>
    <w:p w14:paraId="7DA42F1F" w14:textId="684E334A" w:rsidR="00753FA7" w:rsidRPr="00F626BC" w:rsidRDefault="00753FA7" w:rsidP="00661083">
      <w:pPr>
        <w:widowControl/>
        <w:shd w:val="clear" w:color="auto" w:fill="FFFFFF"/>
        <w:spacing w:line="360" w:lineRule="auto"/>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思想道德与法律</w:t>
      </w:r>
      <w:r w:rsidR="00A60E17" w:rsidRPr="00F626BC">
        <w:rPr>
          <w:rFonts w:asciiTheme="minorEastAsia" w:hAnsiTheme="minorEastAsia" w:cs="宋体" w:hint="eastAsia"/>
          <w:color w:val="000000" w:themeColor="text1"/>
          <w:kern w:val="0"/>
          <w:szCs w:val="21"/>
        </w:rPr>
        <w:t>都是调节人们思想行为、协调人际关系、维护社会秩序的重要手段。</w:t>
      </w:r>
    </w:p>
    <w:p w14:paraId="6315E351" w14:textId="6DCBEAC0" w:rsidR="001712A4" w:rsidRPr="00F626BC" w:rsidRDefault="001712A4"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二者都是上层建筑的</w:t>
      </w:r>
      <w:r w:rsidR="00A60E17" w:rsidRPr="00F626BC">
        <w:rPr>
          <w:rFonts w:asciiTheme="minorEastAsia" w:hAnsiTheme="minorEastAsia" w:cs="宋体" w:hint="eastAsia"/>
          <w:color w:val="000000" w:themeColor="text1"/>
          <w:kern w:val="0"/>
          <w:szCs w:val="21"/>
        </w:rPr>
        <w:t>重要</w:t>
      </w:r>
      <w:r w:rsidRPr="00F626BC">
        <w:rPr>
          <w:rFonts w:asciiTheme="minorEastAsia" w:hAnsiTheme="minorEastAsia" w:cs="宋体" w:hint="eastAsia"/>
          <w:color w:val="000000" w:themeColor="text1"/>
          <w:kern w:val="0"/>
          <w:szCs w:val="21"/>
        </w:rPr>
        <w:t>组成部分，共同服务于一定的经济基础</w:t>
      </w:r>
      <w:r w:rsidR="00A60E17" w:rsidRPr="00F626BC">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一方面思想道德为法律提供思想指引和价值基础</w:t>
      </w:r>
      <w:r w:rsidR="00A60E17" w:rsidRPr="00F626BC">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另一方面，法律为思想道德提供制度保障</w:t>
      </w:r>
    </w:p>
    <w:p w14:paraId="5D5D0781" w14:textId="12C246AE" w:rsidR="001712A4" w:rsidRPr="00F626BC" w:rsidRDefault="001712A4" w:rsidP="00661083">
      <w:pPr>
        <w:widowControl/>
        <w:shd w:val="clear" w:color="auto" w:fill="FFFFFF"/>
        <w:spacing w:line="360" w:lineRule="auto"/>
        <w:ind w:left="720"/>
        <w:rPr>
          <w:rFonts w:asciiTheme="minorEastAsia" w:hAnsiTheme="minorEastAsia" w:cs="宋体"/>
          <w:color w:val="000000" w:themeColor="text1"/>
          <w:kern w:val="0"/>
          <w:szCs w:val="21"/>
        </w:rPr>
      </w:pPr>
    </w:p>
    <w:p w14:paraId="282F070F" w14:textId="77777777" w:rsidR="001712A4" w:rsidRPr="00DB705D" w:rsidRDefault="001712A4" w:rsidP="00661083">
      <w:pPr>
        <w:widowControl/>
        <w:shd w:val="clear" w:color="auto" w:fill="FFFFFF"/>
        <w:spacing w:line="360" w:lineRule="auto"/>
        <w:rPr>
          <w:rFonts w:asciiTheme="minorEastAsia" w:hAnsiTheme="minorEastAsia" w:cs="宋体"/>
          <w:b/>
          <w:color w:val="0D0D0D" w:themeColor="text1" w:themeTint="F2"/>
          <w:kern w:val="0"/>
          <w:szCs w:val="21"/>
        </w:rPr>
      </w:pPr>
      <w:r w:rsidRPr="00DB705D">
        <w:rPr>
          <w:rFonts w:asciiTheme="minorEastAsia" w:hAnsiTheme="minorEastAsia" w:cs="宋体" w:hint="eastAsia"/>
          <w:b/>
          <w:color w:val="0D0D0D" w:themeColor="text1" w:themeTint="F2"/>
          <w:kern w:val="0"/>
          <w:szCs w:val="21"/>
        </w:rPr>
        <w:t>第一章:</w:t>
      </w:r>
    </w:p>
    <w:p w14:paraId="2F2E8711" w14:textId="7A711CD3"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3、人生观和世界观的关系</w:t>
      </w:r>
    </w:p>
    <w:p w14:paraId="606BCF80" w14:textId="7F880651" w:rsidR="001B0511" w:rsidRPr="00F626BC" w:rsidRDefault="00070A9A"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世界观决定人生观，有什么样的世界观，就会有什么样的人生观。人生观又对世界观的巩固，发展和变化起着重要作用</w:t>
      </w:r>
    </w:p>
    <w:p w14:paraId="27006EFE" w14:textId="206754C7"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4、人生目的、人生态度的定义</w:t>
      </w:r>
    </w:p>
    <w:p w14:paraId="372C19CE" w14:textId="679ABE06" w:rsidR="00070A9A" w:rsidRPr="00F626BC" w:rsidRDefault="00070A9A"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人生目的</w:t>
      </w:r>
      <w:r w:rsidRPr="00F626BC">
        <w:rPr>
          <w:rFonts w:asciiTheme="minorEastAsia" w:hAnsiTheme="minorEastAsia" w:cs="宋体" w:hint="eastAsia"/>
          <w:color w:val="000000" w:themeColor="text1"/>
          <w:kern w:val="0"/>
          <w:szCs w:val="21"/>
        </w:rPr>
        <w:t>：是指生活在一定历史条件下的人在人生实践中关于自身行为的根本指向和人生追求</w:t>
      </w:r>
      <w:r w:rsidR="00A60E17" w:rsidRPr="00F626BC">
        <w:rPr>
          <w:rFonts w:asciiTheme="minorEastAsia" w:hAnsiTheme="minorEastAsia" w:cs="宋体" w:hint="eastAsia"/>
          <w:color w:val="000000" w:themeColor="text1"/>
          <w:kern w:val="0"/>
          <w:szCs w:val="21"/>
        </w:rPr>
        <w:t>。是对“人为什么活着”这一人生根本问题的认识和回答，是人生观的核心。</w:t>
      </w:r>
    </w:p>
    <w:p w14:paraId="23070044" w14:textId="24D2434F" w:rsidR="00070A9A" w:rsidRPr="00F626BC" w:rsidRDefault="00070A9A"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人生态度</w:t>
      </w:r>
      <w:r w:rsidRPr="00F626BC">
        <w:rPr>
          <w:rFonts w:asciiTheme="minorEastAsia" w:hAnsiTheme="minorEastAsia" w:cs="宋体" w:hint="eastAsia"/>
          <w:color w:val="000000" w:themeColor="text1"/>
          <w:kern w:val="0"/>
          <w:szCs w:val="21"/>
        </w:rPr>
        <w:t>：是指人们通过生活实践形成的对人生问题的一种稳定的心理倾向和精神状态</w:t>
      </w:r>
      <w:r w:rsidR="00A60E17" w:rsidRPr="00F626BC">
        <w:rPr>
          <w:rFonts w:asciiTheme="minorEastAsia" w:hAnsiTheme="minorEastAsia" w:cs="宋体" w:hint="eastAsia"/>
          <w:color w:val="000000" w:themeColor="text1"/>
          <w:kern w:val="0"/>
          <w:szCs w:val="21"/>
        </w:rPr>
        <w:t>。人生态度是人生观的重要内容。</w:t>
      </w:r>
    </w:p>
    <w:p w14:paraId="56AEDB9E" w14:textId="1C3DA2A7"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5、</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人生价值的定义及评价标准</w:t>
      </w:r>
    </w:p>
    <w:p w14:paraId="039593FF" w14:textId="58CFC794" w:rsidR="00070A9A" w:rsidRPr="00F626BC" w:rsidRDefault="00070A9A" w:rsidP="00661083">
      <w:pPr>
        <w:widowControl/>
        <w:shd w:val="clear" w:color="auto" w:fill="FFFFFF"/>
        <w:spacing w:line="360" w:lineRule="auto"/>
        <w:ind w:left="720"/>
        <w:rPr>
          <w:rFonts w:asciiTheme="minorEastAsia" w:hAnsiTheme="minorEastAsia" w:cs="宋体"/>
          <w:color w:val="000000" w:themeColor="text1"/>
          <w:kern w:val="0"/>
          <w:szCs w:val="21"/>
        </w:rPr>
      </w:pPr>
      <w:r w:rsidRPr="003B1065">
        <w:rPr>
          <w:rFonts w:asciiTheme="minorEastAsia" w:hAnsiTheme="minorEastAsia" w:cs="宋体" w:hint="eastAsia"/>
          <w:b/>
          <w:color w:val="000000" w:themeColor="text1"/>
          <w:kern w:val="0"/>
          <w:szCs w:val="21"/>
        </w:rPr>
        <w:t>定义</w:t>
      </w:r>
      <w:r w:rsidRPr="003B1065">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是指人的生命及其实践活动对于社会和个人所具有的作用和意义</w:t>
      </w:r>
    </w:p>
    <w:p w14:paraId="76D2F4AC" w14:textId="090E7AD0" w:rsidR="009C45EC" w:rsidRPr="00F626BC" w:rsidRDefault="00070A9A" w:rsidP="00661083">
      <w:pPr>
        <w:widowControl/>
        <w:shd w:val="clear" w:color="auto" w:fill="FFFFFF"/>
        <w:spacing w:line="360" w:lineRule="auto"/>
        <w:ind w:left="720"/>
        <w:rPr>
          <w:rFonts w:asciiTheme="minorEastAsia" w:hAnsiTheme="minorEastAsia" w:cs="宋体"/>
          <w:color w:val="000000" w:themeColor="text1"/>
          <w:kern w:val="0"/>
          <w:szCs w:val="21"/>
        </w:rPr>
      </w:pPr>
      <w:r w:rsidRPr="003B1065">
        <w:rPr>
          <w:rFonts w:asciiTheme="minorEastAsia" w:hAnsiTheme="minorEastAsia" w:cs="宋体" w:hint="eastAsia"/>
          <w:b/>
          <w:color w:val="000000" w:themeColor="text1"/>
          <w:kern w:val="0"/>
          <w:szCs w:val="21"/>
        </w:rPr>
        <w:t>评价标准</w:t>
      </w:r>
      <w:r w:rsidRPr="003B1065">
        <w:rPr>
          <w:rFonts w:asciiTheme="minorEastAsia" w:hAnsiTheme="minorEastAsia" w:cs="宋体" w:hint="eastAsia"/>
          <w:color w:val="000000" w:themeColor="text1"/>
          <w:kern w:val="0"/>
          <w:szCs w:val="21"/>
        </w:rPr>
        <w:t>：</w:t>
      </w:r>
      <w:r w:rsidR="00A60E17" w:rsidRPr="00F626BC">
        <w:rPr>
          <w:rFonts w:asciiTheme="minorEastAsia" w:hAnsiTheme="minorEastAsia" w:cs="宋体" w:hint="eastAsia"/>
          <w:color w:val="000000" w:themeColor="text1"/>
          <w:kern w:val="0"/>
          <w:szCs w:val="21"/>
        </w:rPr>
        <w:t>评价人生价值的根本尺度，是看一个人的实践活动是否符合社会发展的客观规律，是否促进了历史进步</w:t>
      </w:r>
      <w:r w:rsidR="00AE42D1" w:rsidRPr="00F626BC">
        <w:rPr>
          <w:rFonts w:asciiTheme="minorEastAsia" w:hAnsiTheme="minorEastAsia" w:cs="宋体" w:hint="eastAsia"/>
          <w:color w:val="000000" w:themeColor="text1"/>
          <w:kern w:val="0"/>
          <w:szCs w:val="21"/>
        </w:rPr>
        <w:t>。在今天，衡量人生价值的标准，最重要的就是看一个人是否用自己的劳动和聪明才智为国家和社会真诚奉献，为人民群众尽力服务。</w:t>
      </w:r>
    </w:p>
    <w:p w14:paraId="0D2C11F8" w14:textId="4FE34B92"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6、人生自我价值和社会价值的关系</w:t>
      </w:r>
    </w:p>
    <w:p w14:paraId="5DD704F7" w14:textId="1EEFC284" w:rsidR="009C45EC" w:rsidRPr="00F626BC" w:rsidRDefault="009C45EC"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人生的自我价值和社会价值，既相互区别，又密切联系，相互依存，共同构成人生价值的矛盾统一体</w:t>
      </w:r>
      <w:r w:rsidR="0000735B" w:rsidRPr="00F626BC">
        <w:rPr>
          <w:rFonts w:asciiTheme="minorEastAsia" w:hAnsiTheme="minorEastAsia" w:cs="宋体" w:hint="eastAsia"/>
          <w:color w:val="000000" w:themeColor="text1"/>
          <w:kern w:val="0"/>
          <w:szCs w:val="21"/>
        </w:rPr>
        <w:t>。</w:t>
      </w:r>
    </w:p>
    <w:p w14:paraId="6F0601A4" w14:textId="21CA889C" w:rsidR="0000735B" w:rsidRPr="00F626BC" w:rsidRDefault="0000735B"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一方面，人生的自我价值是个体生存和发展的必要条件，人生的自我价值是个体为社会创造更大价值的前提。个体的人生活动不仅具有满足自我需求的价值属性，还必然的包含着满足社会需求的价值属性。个体通过努力提高自我价值的过程，也是其创造社会价值的过程。</w:t>
      </w:r>
    </w:p>
    <w:p w14:paraId="71E77EC4" w14:textId="42519D83" w:rsidR="0000735B" w:rsidRPr="00F626BC" w:rsidRDefault="0000735B"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lastRenderedPageBreak/>
        <w:t>另一方面，人生的社会价值是社会存在和发展的重要条件，人生社会价值的实现是个体自我完善，全面发展的保障。</w:t>
      </w:r>
    </w:p>
    <w:p w14:paraId="6EBA1B33" w14:textId="1CE66B46"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7</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个人与社会的辩证关系</w:t>
      </w:r>
    </w:p>
    <w:p w14:paraId="4EAE135A" w14:textId="3E9D6628" w:rsidR="009C45EC" w:rsidRPr="00F626BC" w:rsidRDefault="0000735B"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个人与社会是对立统一的关系，两者相互依存，相互制约，相互促进。</w:t>
      </w:r>
    </w:p>
    <w:p w14:paraId="3764F38F" w14:textId="34BD1986" w:rsidR="0000735B" w:rsidRPr="00F626BC" w:rsidRDefault="0000735B"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社会是由</w:t>
      </w:r>
      <w:r w:rsidR="009653E5" w:rsidRPr="00F626BC">
        <w:rPr>
          <w:rFonts w:asciiTheme="minorEastAsia" w:hAnsiTheme="minorEastAsia" w:cs="宋体" w:hint="eastAsia"/>
          <w:color w:val="000000" w:themeColor="text1"/>
          <w:kern w:val="0"/>
          <w:szCs w:val="21"/>
        </w:rPr>
        <w:t>一个个具体的人组成，离开了人就没有社会，社会是人的存在形式。同时，人是社会的人，离开了社会人也无法生活。</w:t>
      </w:r>
    </w:p>
    <w:p w14:paraId="5588EEC3" w14:textId="555EBAB7" w:rsidR="009653E5" w:rsidRPr="00F626BC" w:rsidRDefault="009653E5"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个人与社会的关系，最根本的是个人利益与社会利益的关系</w:t>
      </w:r>
      <w:r w:rsidR="00AE42D1" w:rsidRPr="00F626BC">
        <w:rPr>
          <w:rFonts w:asciiTheme="minorEastAsia" w:hAnsiTheme="minorEastAsia" w:cs="宋体" w:hint="eastAsia"/>
          <w:color w:val="000000" w:themeColor="text1"/>
          <w:kern w:val="0"/>
          <w:szCs w:val="21"/>
        </w:rPr>
        <w:t>，社会是个人需要的集中体现，是社会全体成员带有根本性，全局性，长远性需要的反应。个人利益的满足只能是在一定的社会条件下、通过一定的社会方式来实现。</w:t>
      </w:r>
    </w:p>
    <w:p w14:paraId="271DC531" w14:textId="09A4D974" w:rsidR="009653E5" w:rsidRPr="00F626BC" w:rsidRDefault="009653E5"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人的社会性决定了人只有在推动社会进步的过程中，才能实现自我的发展。</w:t>
      </w:r>
    </w:p>
    <w:p w14:paraId="74B277FF" w14:textId="07294302"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8、当代大学生如何成就出彩人生？</w:t>
      </w:r>
    </w:p>
    <w:p w14:paraId="54FC5900" w14:textId="1BBE2065" w:rsidR="009C45EC" w:rsidRPr="00F626BC" w:rsidRDefault="00FC4BA0"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1.与历史同向2.与祖国同行3.与人民同在</w:t>
      </w:r>
    </w:p>
    <w:p w14:paraId="6FCE93D1" w14:textId="77777777" w:rsidR="001304FE" w:rsidRDefault="001304FE" w:rsidP="00661083">
      <w:pPr>
        <w:widowControl/>
        <w:shd w:val="clear" w:color="auto" w:fill="FFFFFF"/>
        <w:spacing w:line="360" w:lineRule="auto"/>
        <w:rPr>
          <w:rFonts w:asciiTheme="minorEastAsia" w:hAnsiTheme="minorEastAsia" w:cs="宋体"/>
          <w:b/>
          <w:color w:val="000000" w:themeColor="text1"/>
          <w:kern w:val="0"/>
          <w:szCs w:val="21"/>
        </w:rPr>
      </w:pPr>
    </w:p>
    <w:p w14:paraId="7DB2773B" w14:textId="20D6E9A8" w:rsidR="001712A4" w:rsidRPr="00DB705D" w:rsidRDefault="001712A4" w:rsidP="00661083">
      <w:pPr>
        <w:widowControl/>
        <w:shd w:val="clear" w:color="auto" w:fill="FFFFFF"/>
        <w:spacing w:line="360" w:lineRule="auto"/>
        <w:rPr>
          <w:rFonts w:asciiTheme="minorEastAsia" w:hAnsiTheme="minorEastAsia" w:cs="宋体"/>
          <w:b/>
          <w:color w:val="0D0D0D" w:themeColor="text1" w:themeTint="F2"/>
          <w:kern w:val="0"/>
          <w:szCs w:val="21"/>
        </w:rPr>
      </w:pPr>
      <w:r w:rsidRPr="00DB705D">
        <w:rPr>
          <w:rFonts w:asciiTheme="minorEastAsia" w:hAnsiTheme="minorEastAsia" w:cs="宋体" w:hint="eastAsia"/>
          <w:b/>
          <w:color w:val="0D0D0D" w:themeColor="text1" w:themeTint="F2"/>
          <w:kern w:val="0"/>
          <w:szCs w:val="21"/>
        </w:rPr>
        <w:t>第二章：</w:t>
      </w:r>
    </w:p>
    <w:p w14:paraId="42950D8A" w14:textId="6FEF3475"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9、</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理想和信念的定义及其相互关系</w:t>
      </w:r>
    </w:p>
    <w:p w14:paraId="46BC5614" w14:textId="32CD9354" w:rsidR="009C45EC" w:rsidRPr="00F626BC" w:rsidRDefault="00022306" w:rsidP="00661083">
      <w:pPr>
        <w:widowControl/>
        <w:shd w:val="clear" w:color="auto" w:fill="FFFFFF"/>
        <w:spacing w:line="360" w:lineRule="auto"/>
        <w:ind w:leftChars="200" w:left="1470" w:hangingChars="500" w:hanging="105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理想定义</w:t>
      </w:r>
      <w:r w:rsidRPr="00F626BC">
        <w:rPr>
          <w:rFonts w:asciiTheme="minorEastAsia" w:hAnsiTheme="minorEastAsia" w:cs="宋体" w:hint="eastAsia"/>
          <w:color w:val="000000" w:themeColor="text1"/>
          <w:kern w:val="0"/>
          <w:szCs w:val="21"/>
        </w:rPr>
        <w:t>：理想是人们在实践中形成的，有实现可能性的，对未来社会和自身发展</w:t>
      </w:r>
      <w:r w:rsidR="00AE42D1" w:rsidRPr="00F626BC">
        <w:rPr>
          <w:rFonts w:asciiTheme="minorEastAsia" w:hAnsiTheme="minorEastAsia" w:cs="宋体" w:hint="eastAsia"/>
          <w:color w:val="000000" w:themeColor="text1"/>
          <w:kern w:val="0"/>
          <w:szCs w:val="21"/>
        </w:rPr>
        <w:t>目标</w:t>
      </w:r>
      <w:r w:rsidRPr="00F626BC">
        <w:rPr>
          <w:rFonts w:asciiTheme="minorEastAsia" w:hAnsiTheme="minorEastAsia" w:cs="宋体" w:hint="eastAsia"/>
          <w:color w:val="000000" w:themeColor="text1"/>
          <w:kern w:val="0"/>
          <w:szCs w:val="21"/>
        </w:rPr>
        <w:t>的向往与追求，是人民的世界观</w:t>
      </w:r>
      <w:r w:rsidR="00AE42D1" w:rsidRPr="00F626BC">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人生观和价值观在奋斗目标上的集中体现</w:t>
      </w:r>
    </w:p>
    <w:p w14:paraId="226CCA2F" w14:textId="426BE9AF" w:rsidR="00022306" w:rsidRPr="00F626BC" w:rsidRDefault="00022306" w:rsidP="00661083">
      <w:pPr>
        <w:widowControl/>
        <w:shd w:val="clear" w:color="auto" w:fill="FFFFFF"/>
        <w:spacing w:line="360" w:lineRule="auto"/>
        <w:ind w:leftChars="200" w:left="1470" w:hangingChars="500" w:hanging="105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信念定义</w:t>
      </w:r>
      <w:r w:rsidRPr="00F626BC">
        <w:rPr>
          <w:rFonts w:asciiTheme="minorEastAsia" w:hAnsiTheme="minorEastAsia" w:cs="宋体" w:hint="eastAsia"/>
          <w:color w:val="000000" w:themeColor="text1"/>
          <w:kern w:val="0"/>
          <w:szCs w:val="21"/>
        </w:rPr>
        <w:t>：信念是人们在一定的认识基础上确立的对某种思想或事物坚信不疑并身体力行地精神状态。</w:t>
      </w:r>
    </w:p>
    <w:p w14:paraId="40F0C334" w14:textId="4CDA4A8F" w:rsidR="00022306" w:rsidRPr="00F626BC" w:rsidRDefault="00022306" w:rsidP="00661083">
      <w:pPr>
        <w:widowControl/>
        <w:shd w:val="clear" w:color="auto" w:fill="FFFFFF"/>
        <w:spacing w:line="360" w:lineRule="auto"/>
        <w:ind w:leftChars="200" w:left="1050" w:hangingChars="300" w:hanging="63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关系：</w:t>
      </w:r>
      <w:r w:rsidRPr="00F626BC">
        <w:rPr>
          <w:rFonts w:asciiTheme="minorEastAsia" w:hAnsiTheme="minorEastAsia" w:cs="宋体" w:hint="eastAsia"/>
          <w:color w:val="000000" w:themeColor="text1"/>
          <w:kern w:val="0"/>
          <w:szCs w:val="21"/>
        </w:rPr>
        <w:t>理想和信念总是相互依存。理想是信念所指的对象，信念则是理想实现的保障。</w:t>
      </w:r>
      <w:r w:rsidR="00AE42D1" w:rsidRPr="00F626BC">
        <w:rPr>
          <w:rFonts w:asciiTheme="minorEastAsia" w:hAnsiTheme="minorEastAsia" w:cs="宋体" w:hint="eastAsia"/>
          <w:color w:val="000000" w:themeColor="text1"/>
          <w:kern w:val="0"/>
          <w:szCs w:val="21"/>
        </w:rPr>
        <w:t>离开理想这个人们确信和追求的目标，信念无从产生；离开信念</w:t>
      </w:r>
      <w:r w:rsidR="009E01DD" w:rsidRPr="00F626BC">
        <w:rPr>
          <w:rFonts w:asciiTheme="minorEastAsia" w:hAnsiTheme="minorEastAsia" w:cs="宋体" w:hint="eastAsia"/>
          <w:color w:val="000000" w:themeColor="text1"/>
          <w:kern w:val="0"/>
          <w:szCs w:val="21"/>
        </w:rPr>
        <w:t>这种对奋斗目标的执着向往和我追求，理想寸步难行。理想和信念难以分割的紧密联系在一起。</w:t>
      </w:r>
    </w:p>
    <w:p w14:paraId="6B3551C1" w14:textId="001B4AAD"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10</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理想与现实的关系</w:t>
      </w:r>
    </w:p>
    <w:p w14:paraId="09047CE2" w14:textId="0D2C8FE9" w:rsidR="009C45EC" w:rsidRPr="00F626BC" w:rsidRDefault="00022306"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1.辩证看待理想与现实的矛盾，理想与现实是对立</w:t>
      </w:r>
      <w:r w:rsidR="009E01DD" w:rsidRPr="00F626BC">
        <w:rPr>
          <w:rFonts w:asciiTheme="minorEastAsia" w:hAnsiTheme="minorEastAsia" w:cs="宋体" w:hint="eastAsia"/>
          <w:color w:val="000000" w:themeColor="text1"/>
          <w:kern w:val="0"/>
          <w:szCs w:val="21"/>
        </w:rPr>
        <w:t>的。理想与现实又是统一的：</w:t>
      </w:r>
      <w:r w:rsidRPr="00F626BC">
        <w:rPr>
          <w:rFonts w:asciiTheme="minorEastAsia" w:hAnsiTheme="minorEastAsia" w:cs="宋体" w:hint="eastAsia"/>
          <w:color w:val="000000" w:themeColor="text1"/>
          <w:kern w:val="0"/>
          <w:szCs w:val="21"/>
        </w:rPr>
        <w:t>一方面，现实中包含着理想的因素，孕育着理想的发展，另一方面，理想中也包含着现实</w:t>
      </w:r>
      <w:r w:rsidR="009E01DD" w:rsidRPr="00F626BC">
        <w:rPr>
          <w:rFonts w:asciiTheme="minorEastAsia" w:hAnsiTheme="minorEastAsia" w:cs="宋体" w:hint="eastAsia"/>
          <w:color w:val="000000" w:themeColor="text1"/>
          <w:kern w:val="0"/>
          <w:szCs w:val="21"/>
        </w:rPr>
        <w:t>，既包含着现实中必然发展的因素，又包含着由理想转化为现实的条件，在一定条件下，理想就可以转化为未来的现实</w:t>
      </w:r>
      <w:r w:rsidRPr="00F626BC">
        <w:rPr>
          <w:rFonts w:asciiTheme="minorEastAsia" w:hAnsiTheme="minorEastAsia" w:cs="宋体" w:hint="eastAsia"/>
          <w:color w:val="000000" w:themeColor="text1"/>
          <w:kern w:val="0"/>
          <w:szCs w:val="21"/>
        </w:rPr>
        <w:t>。</w:t>
      </w:r>
    </w:p>
    <w:p w14:paraId="68CCF9C8" w14:textId="037A3819" w:rsidR="00022306" w:rsidRPr="00F626BC" w:rsidRDefault="00022306"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2.实现理想的长期性，艰巨性和曲折性</w:t>
      </w:r>
    </w:p>
    <w:p w14:paraId="02C6BD39" w14:textId="6D99F86B" w:rsidR="00022306" w:rsidRPr="00F626BC" w:rsidRDefault="00022306"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3.艰苦奋斗</w:t>
      </w:r>
      <w:r w:rsidR="002F3604" w:rsidRPr="00F626BC">
        <w:rPr>
          <w:rFonts w:asciiTheme="minorEastAsia" w:hAnsiTheme="minorEastAsia" w:cs="宋体" w:hint="eastAsia"/>
          <w:color w:val="000000" w:themeColor="text1"/>
          <w:kern w:val="0"/>
          <w:szCs w:val="21"/>
        </w:rPr>
        <w:t>是实现理想的重要条件。</w:t>
      </w:r>
    </w:p>
    <w:p w14:paraId="778E4528" w14:textId="46DC06A0"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11</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个人理想与社会理想的辩证关系</w:t>
      </w:r>
    </w:p>
    <w:p w14:paraId="22A4E93C" w14:textId="5081D719" w:rsidR="002F3604" w:rsidRPr="00F626BC" w:rsidRDefault="002F3604"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1.个人理想以社会理想为指引</w:t>
      </w:r>
    </w:p>
    <w:p w14:paraId="2025B93E" w14:textId="2633B049" w:rsidR="002F3604" w:rsidRPr="00F626BC" w:rsidRDefault="002F3604"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2.社会理想是对个人理想的凝练和升华</w:t>
      </w:r>
    </w:p>
    <w:p w14:paraId="28000D0A" w14:textId="61326458" w:rsidR="001712A4" w:rsidRPr="00F626BC" w:rsidRDefault="002F3604" w:rsidP="00661083">
      <w:pPr>
        <w:widowControl/>
        <w:shd w:val="clear" w:color="auto" w:fill="FFFFFF"/>
        <w:spacing w:line="360" w:lineRule="auto"/>
        <w:rPr>
          <w:rFonts w:asciiTheme="minorEastAsia" w:hAnsiTheme="minorEastAsia" w:cs="宋体"/>
          <w:b/>
          <w:color w:val="000000" w:themeColor="text1"/>
          <w:kern w:val="0"/>
          <w:szCs w:val="21"/>
        </w:rPr>
      </w:pPr>
      <w:r w:rsidRPr="00F626BC">
        <w:rPr>
          <w:rFonts w:asciiTheme="minorEastAsia" w:hAnsiTheme="minorEastAsia" w:cs="宋体" w:hint="eastAsia"/>
          <w:b/>
          <w:color w:val="000000" w:themeColor="text1"/>
          <w:kern w:val="0"/>
          <w:szCs w:val="21"/>
        </w:rPr>
        <w:t>.</w:t>
      </w:r>
      <w:r w:rsidR="001712A4" w:rsidRPr="00DB705D">
        <w:rPr>
          <w:rFonts w:asciiTheme="minorEastAsia" w:hAnsiTheme="minorEastAsia" w:cs="宋体" w:hint="eastAsia"/>
          <w:b/>
          <w:color w:val="000000" w:themeColor="text1"/>
          <w:kern w:val="0"/>
          <w:szCs w:val="21"/>
          <w:highlight w:val="yellow"/>
        </w:rPr>
        <w:t>12</w:t>
      </w:r>
      <w:r w:rsidR="001712A4" w:rsidRPr="00DB705D">
        <w:rPr>
          <w:rFonts w:asciiTheme="minorEastAsia" w:hAnsiTheme="minorEastAsia" w:cs="Calibri" w:hint="eastAsia"/>
          <w:b/>
          <w:color w:val="000000" w:themeColor="text1"/>
          <w:kern w:val="0"/>
          <w:szCs w:val="21"/>
          <w:highlight w:val="yellow"/>
        </w:rPr>
        <w:t>、</w:t>
      </w:r>
      <w:r w:rsidR="001712A4" w:rsidRPr="00DB705D">
        <w:rPr>
          <w:rFonts w:asciiTheme="minorEastAsia" w:hAnsiTheme="minorEastAsia" w:cs="Calibri"/>
          <w:b/>
          <w:color w:val="000000" w:themeColor="text1"/>
          <w:kern w:val="0"/>
          <w:szCs w:val="21"/>
          <w:highlight w:val="yellow"/>
        </w:rPr>
        <w:t> </w:t>
      </w:r>
      <w:r w:rsidR="001712A4" w:rsidRPr="00DB705D">
        <w:rPr>
          <w:rFonts w:asciiTheme="minorEastAsia" w:hAnsiTheme="minorEastAsia" w:cs="宋体" w:hint="eastAsia"/>
          <w:b/>
          <w:color w:val="000000" w:themeColor="text1"/>
          <w:kern w:val="0"/>
          <w:szCs w:val="21"/>
          <w:highlight w:val="yellow"/>
        </w:rPr>
        <w:t>当代大学生</w:t>
      </w:r>
      <w:r w:rsidRPr="00DB705D">
        <w:rPr>
          <w:rFonts w:asciiTheme="minorEastAsia" w:hAnsiTheme="minorEastAsia" w:cs="宋体" w:hint="eastAsia"/>
          <w:b/>
          <w:color w:val="000000" w:themeColor="text1"/>
          <w:kern w:val="0"/>
          <w:szCs w:val="21"/>
          <w:highlight w:val="yellow"/>
        </w:rPr>
        <w:t>如何</w:t>
      </w:r>
      <w:r w:rsidR="001712A4" w:rsidRPr="00DB705D">
        <w:rPr>
          <w:rFonts w:asciiTheme="minorEastAsia" w:hAnsiTheme="minorEastAsia" w:cs="宋体" w:hint="eastAsia"/>
          <w:b/>
          <w:color w:val="000000" w:themeColor="text1"/>
          <w:kern w:val="0"/>
          <w:szCs w:val="21"/>
          <w:highlight w:val="yellow"/>
        </w:rPr>
        <w:t>在实现中国梦的实践中放飞青春梦想，实现人生理想</w:t>
      </w:r>
    </w:p>
    <w:p w14:paraId="78814A2E" w14:textId="6A55EC2A" w:rsidR="009C45EC" w:rsidRPr="00F626BC" w:rsidRDefault="004E12C1" w:rsidP="00661083">
      <w:pPr>
        <w:pStyle w:val="a3"/>
        <w:widowControl/>
        <w:shd w:val="clear" w:color="auto" w:fill="FFFFFF"/>
        <w:spacing w:line="360" w:lineRule="auto"/>
        <w:ind w:left="1365" w:firstLineChars="0" w:firstLine="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lastRenderedPageBreak/>
        <w:t>1.</w:t>
      </w:r>
      <w:r w:rsidR="002F3604" w:rsidRPr="00F626BC">
        <w:rPr>
          <w:rFonts w:asciiTheme="minorEastAsia" w:hAnsiTheme="minorEastAsia" w:cs="宋体" w:hint="eastAsia"/>
          <w:color w:val="000000" w:themeColor="text1"/>
          <w:kern w:val="0"/>
          <w:szCs w:val="21"/>
        </w:rPr>
        <w:t>立志当高远</w:t>
      </w:r>
    </w:p>
    <w:p w14:paraId="1E469505" w14:textId="4D6E1D20" w:rsidR="002F3604" w:rsidRPr="00F626BC" w:rsidRDefault="004E12C1" w:rsidP="00661083">
      <w:pPr>
        <w:pStyle w:val="a3"/>
        <w:widowControl/>
        <w:shd w:val="clear" w:color="auto" w:fill="FFFFFF"/>
        <w:spacing w:line="360" w:lineRule="auto"/>
        <w:ind w:left="1365" w:firstLineChars="0" w:firstLine="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w:t>
      </w:r>
      <w:r w:rsidR="002F3604" w:rsidRPr="00F626BC">
        <w:rPr>
          <w:rFonts w:asciiTheme="minorEastAsia" w:hAnsiTheme="minorEastAsia" w:cs="宋体" w:hint="eastAsia"/>
          <w:color w:val="000000" w:themeColor="text1"/>
          <w:kern w:val="0"/>
          <w:szCs w:val="21"/>
        </w:rPr>
        <w:t>立志做大事</w:t>
      </w:r>
    </w:p>
    <w:p w14:paraId="1682770B" w14:textId="4C58B512" w:rsidR="002F3604" w:rsidRPr="00F626BC" w:rsidRDefault="004E12C1" w:rsidP="00661083">
      <w:pPr>
        <w:pStyle w:val="a3"/>
        <w:widowControl/>
        <w:shd w:val="clear" w:color="auto" w:fill="FFFFFF"/>
        <w:spacing w:line="360" w:lineRule="auto"/>
        <w:ind w:left="1365" w:firstLineChars="0" w:firstLine="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3.</w:t>
      </w:r>
      <w:r w:rsidR="002F3604" w:rsidRPr="00F626BC">
        <w:rPr>
          <w:rFonts w:asciiTheme="minorEastAsia" w:hAnsiTheme="minorEastAsia" w:cs="宋体" w:hint="eastAsia"/>
          <w:color w:val="000000" w:themeColor="text1"/>
          <w:kern w:val="0"/>
          <w:szCs w:val="21"/>
        </w:rPr>
        <w:t>立志须躬行</w:t>
      </w:r>
    </w:p>
    <w:p w14:paraId="04135B24" w14:textId="77777777" w:rsidR="001304FE" w:rsidRDefault="001304FE" w:rsidP="00661083">
      <w:pPr>
        <w:widowControl/>
        <w:shd w:val="clear" w:color="auto" w:fill="FFFFFF"/>
        <w:spacing w:line="360" w:lineRule="auto"/>
        <w:rPr>
          <w:rFonts w:asciiTheme="minorEastAsia" w:hAnsiTheme="minorEastAsia" w:cs="宋体"/>
          <w:b/>
          <w:color w:val="000000" w:themeColor="text1"/>
          <w:kern w:val="0"/>
          <w:szCs w:val="21"/>
        </w:rPr>
      </w:pPr>
    </w:p>
    <w:p w14:paraId="2500F5B4" w14:textId="6309A532" w:rsidR="001712A4" w:rsidRPr="00DB705D" w:rsidRDefault="001712A4" w:rsidP="00661083">
      <w:pPr>
        <w:widowControl/>
        <w:shd w:val="clear" w:color="auto" w:fill="FFFFFF"/>
        <w:spacing w:line="360" w:lineRule="auto"/>
        <w:rPr>
          <w:rFonts w:asciiTheme="minorEastAsia" w:hAnsiTheme="minorEastAsia" w:cs="宋体"/>
          <w:b/>
          <w:color w:val="0D0D0D" w:themeColor="text1" w:themeTint="F2"/>
          <w:kern w:val="0"/>
          <w:szCs w:val="21"/>
        </w:rPr>
      </w:pPr>
      <w:r w:rsidRPr="00DB705D">
        <w:rPr>
          <w:rFonts w:asciiTheme="minorEastAsia" w:hAnsiTheme="minorEastAsia" w:cs="宋体" w:hint="eastAsia"/>
          <w:b/>
          <w:color w:val="0D0D0D" w:themeColor="text1" w:themeTint="F2"/>
          <w:kern w:val="0"/>
          <w:szCs w:val="21"/>
        </w:rPr>
        <w:t>第三章：</w:t>
      </w:r>
    </w:p>
    <w:p w14:paraId="30DEAF4B" w14:textId="1307B4A2"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13、</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民族精神的定义及其核心</w:t>
      </w:r>
    </w:p>
    <w:p w14:paraId="29A97050" w14:textId="5130D34C" w:rsidR="009C45EC" w:rsidRPr="00F626BC" w:rsidRDefault="002F3604" w:rsidP="00661083">
      <w:pPr>
        <w:widowControl/>
        <w:shd w:val="clear" w:color="auto" w:fill="FFFFFF"/>
        <w:spacing w:line="360" w:lineRule="auto"/>
        <w:ind w:firstLine="645"/>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定义</w:t>
      </w:r>
      <w:r w:rsidRPr="00F626BC">
        <w:rPr>
          <w:rFonts w:asciiTheme="minorEastAsia" w:hAnsiTheme="minorEastAsia" w:cs="宋体" w:hint="eastAsia"/>
          <w:color w:val="000000" w:themeColor="text1"/>
          <w:kern w:val="0"/>
          <w:szCs w:val="21"/>
        </w:rPr>
        <w:t>：民族精神是一个民族在长期共同生活和社会实践中形成的，为本民族大多数成员所认同的价值取向</w:t>
      </w:r>
      <w:r w:rsidR="009E01DD" w:rsidRPr="00F626BC">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思维方式</w:t>
      </w:r>
      <w:r w:rsidR="009E01DD" w:rsidRPr="00F626BC">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道德</w:t>
      </w:r>
      <w:r w:rsidR="009E01DD" w:rsidRPr="00F626BC">
        <w:rPr>
          <w:rFonts w:asciiTheme="minorEastAsia" w:hAnsiTheme="minorEastAsia" w:cs="宋体" w:hint="eastAsia"/>
          <w:color w:val="000000" w:themeColor="text1"/>
          <w:kern w:val="0"/>
          <w:szCs w:val="21"/>
        </w:rPr>
        <w:t>规范、</w:t>
      </w:r>
      <w:r w:rsidRPr="00F626BC">
        <w:rPr>
          <w:rFonts w:asciiTheme="minorEastAsia" w:hAnsiTheme="minorEastAsia" w:cs="宋体" w:hint="eastAsia"/>
          <w:color w:val="000000" w:themeColor="text1"/>
          <w:kern w:val="0"/>
          <w:szCs w:val="21"/>
        </w:rPr>
        <w:t>精神气质的总和，是一个民族赖以生存和发展的精神支柱。</w:t>
      </w:r>
    </w:p>
    <w:p w14:paraId="0A1F3771" w14:textId="6DB19A62" w:rsidR="002F3604" w:rsidRPr="00F626BC" w:rsidRDefault="002F3604" w:rsidP="00661083">
      <w:pPr>
        <w:widowControl/>
        <w:shd w:val="clear" w:color="auto" w:fill="FFFFFF"/>
        <w:spacing w:line="360" w:lineRule="auto"/>
        <w:ind w:firstLine="645"/>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核心</w:t>
      </w:r>
      <w:r w:rsidRPr="00F626BC">
        <w:rPr>
          <w:rFonts w:asciiTheme="minorEastAsia" w:hAnsiTheme="minorEastAsia" w:cs="宋体" w:hint="eastAsia"/>
          <w:color w:val="000000" w:themeColor="text1"/>
          <w:kern w:val="0"/>
          <w:szCs w:val="21"/>
        </w:rPr>
        <w:t>：</w:t>
      </w:r>
      <w:r w:rsidR="00504C6A" w:rsidRPr="00F626BC">
        <w:rPr>
          <w:rFonts w:asciiTheme="minorEastAsia" w:hAnsiTheme="minorEastAsia" w:cs="宋体" w:hint="eastAsia"/>
          <w:color w:val="000000" w:themeColor="text1"/>
          <w:kern w:val="0"/>
          <w:szCs w:val="21"/>
        </w:rPr>
        <w:t>以爱国主义为核心</w:t>
      </w:r>
    </w:p>
    <w:p w14:paraId="69F78CDC" w14:textId="64466F26"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14</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时代精神的定义</w:t>
      </w:r>
    </w:p>
    <w:p w14:paraId="7D22E695" w14:textId="1D03B79E" w:rsidR="009C45EC" w:rsidRPr="00F626BC" w:rsidRDefault="00504C6A"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定义</w:t>
      </w:r>
      <w:r w:rsidRPr="00F626BC">
        <w:rPr>
          <w:rFonts w:asciiTheme="minorEastAsia" w:hAnsiTheme="minorEastAsia" w:cs="宋体" w:hint="eastAsia"/>
          <w:color w:val="000000" w:themeColor="text1"/>
          <w:kern w:val="0"/>
          <w:szCs w:val="21"/>
        </w:rPr>
        <w:t>：时代精神是一个国家和民族在新的历史条件下形成和发展的，是体现民族特质并顺应时代潮流的思想观念，价值取向，精神风貌和社会风尚的总和，是一种对社会发展具有积极影响和推动作用的集体意识</w:t>
      </w:r>
    </w:p>
    <w:p w14:paraId="58E3D21A" w14:textId="3EF4E3E8"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Calibri"/>
          <w:b/>
          <w:color w:val="000000" w:themeColor="text1"/>
          <w:kern w:val="0"/>
          <w:szCs w:val="21"/>
          <w:highlight w:val="yellow"/>
        </w:rPr>
        <w:t>1</w:t>
      </w:r>
      <w:r w:rsidRPr="00DB705D">
        <w:rPr>
          <w:rFonts w:asciiTheme="minorEastAsia" w:hAnsiTheme="minorEastAsia" w:cs="宋体" w:hint="eastAsia"/>
          <w:b/>
          <w:color w:val="000000" w:themeColor="text1"/>
          <w:kern w:val="0"/>
          <w:szCs w:val="21"/>
          <w:highlight w:val="yellow"/>
        </w:rPr>
        <w:t>5</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爱国主义的基本内涵</w:t>
      </w:r>
    </w:p>
    <w:p w14:paraId="53D805D6" w14:textId="164F22EA" w:rsidR="009C45EC" w:rsidRPr="00F626BC" w:rsidRDefault="00504C6A"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爱国主义</w:t>
      </w:r>
      <w:r w:rsidR="003877B2" w:rsidRPr="00F626BC">
        <w:rPr>
          <w:rFonts w:asciiTheme="minorEastAsia" w:hAnsiTheme="minorEastAsia" w:cs="宋体" w:hint="eastAsia"/>
          <w:color w:val="000000" w:themeColor="text1"/>
          <w:kern w:val="0"/>
          <w:szCs w:val="21"/>
        </w:rPr>
        <w:t>体现了人们对自己祖国的深厚感情，揭示了个人对祖国的依存关系，是人们对自己家园以及民族和文化的归属感</w:t>
      </w:r>
      <w:r w:rsidR="00374A44" w:rsidRPr="00F626BC">
        <w:rPr>
          <w:rFonts w:asciiTheme="minorEastAsia" w:hAnsiTheme="minorEastAsia" w:cs="宋体" w:hint="eastAsia"/>
          <w:color w:val="000000" w:themeColor="text1"/>
          <w:kern w:val="0"/>
          <w:szCs w:val="21"/>
        </w:rPr>
        <w:t>、</w:t>
      </w:r>
      <w:r w:rsidR="003877B2" w:rsidRPr="00F626BC">
        <w:rPr>
          <w:rFonts w:asciiTheme="minorEastAsia" w:hAnsiTheme="minorEastAsia" w:cs="宋体" w:hint="eastAsia"/>
          <w:color w:val="000000" w:themeColor="text1"/>
          <w:kern w:val="0"/>
          <w:szCs w:val="21"/>
        </w:rPr>
        <w:t>认同感</w:t>
      </w:r>
      <w:r w:rsidR="00374A44" w:rsidRPr="00F626BC">
        <w:rPr>
          <w:rFonts w:asciiTheme="minorEastAsia" w:hAnsiTheme="minorEastAsia" w:cs="宋体" w:hint="eastAsia"/>
          <w:color w:val="000000" w:themeColor="text1"/>
          <w:kern w:val="0"/>
          <w:szCs w:val="21"/>
        </w:rPr>
        <w:t>、</w:t>
      </w:r>
      <w:r w:rsidR="003877B2" w:rsidRPr="00F626BC">
        <w:rPr>
          <w:rFonts w:asciiTheme="minorEastAsia" w:hAnsiTheme="minorEastAsia" w:cs="宋体" w:hint="eastAsia"/>
          <w:color w:val="000000" w:themeColor="text1"/>
          <w:kern w:val="0"/>
          <w:szCs w:val="21"/>
        </w:rPr>
        <w:t>尊严感与荣誉感的统一。</w:t>
      </w:r>
    </w:p>
    <w:p w14:paraId="219BF620" w14:textId="47D9EC68" w:rsidR="003877B2" w:rsidRPr="00F626BC" w:rsidRDefault="003877B2" w:rsidP="00661083">
      <w:pPr>
        <w:pStyle w:val="a3"/>
        <w:widowControl/>
        <w:numPr>
          <w:ilvl w:val="0"/>
          <w:numId w:val="4"/>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爱祖国的大好河山</w:t>
      </w:r>
    </w:p>
    <w:p w14:paraId="7CD30E56" w14:textId="67746149" w:rsidR="003877B2" w:rsidRPr="00F626BC" w:rsidRDefault="003877B2" w:rsidP="00661083">
      <w:pPr>
        <w:pStyle w:val="a3"/>
        <w:widowControl/>
        <w:numPr>
          <w:ilvl w:val="0"/>
          <w:numId w:val="4"/>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爱自己的骨肉同胞</w:t>
      </w:r>
    </w:p>
    <w:p w14:paraId="76C5233B" w14:textId="4F14C1A5" w:rsidR="003877B2" w:rsidRPr="00F626BC" w:rsidRDefault="003877B2" w:rsidP="00661083">
      <w:pPr>
        <w:pStyle w:val="a3"/>
        <w:widowControl/>
        <w:numPr>
          <w:ilvl w:val="0"/>
          <w:numId w:val="4"/>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爱祖国的灿烂文化</w:t>
      </w:r>
    </w:p>
    <w:p w14:paraId="6A55B007" w14:textId="3BEECEDF" w:rsidR="003877B2" w:rsidRPr="00F626BC" w:rsidRDefault="003877B2" w:rsidP="00661083">
      <w:pPr>
        <w:pStyle w:val="a3"/>
        <w:widowControl/>
        <w:numPr>
          <w:ilvl w:val="0"/>
          <w:numId w:val="4"/>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爱自己的国家</w:t>
      </w:r>
    </w:p>
    <w:p w14:paraId="370004CA" w14:textId="53830DF6"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Calibri"/>
          <w:b/>
          <w:color w:val="000000" w:themeColor="text1"/>
          <w:kern w:val="0"/>
          <w:szCs w:val="21"/>
          <w:highlight w:val="yellow"/>
        </w:rPr>
        <w:t>1</w:t>
      </w:r>
      <w:r w:rsidRPr="00DB705D">
        <w:rPr>
          <w:rFonts w:asciiTheme="minorEastAsia" w:hAnsiTheme="minorEastAsia" w:cs="宋体" w:hint="eastAsia"/>
          <w:b/>
          <w:color w:val="000000" w:themeColor="text1"/>
          <w:kern w:val="0"/>
          <w:szCs w:val="21"/>
          <w:highlight w:val="yellow"/>
        </w:rPr>
        <w:t>6</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新时期的大学生如何做改革创新的实践者？</w:t>
      </w:r>
    </w:p>
    <w:p w14:paraId="2F19A385" w14:textId="5615A148" w:rsidR="009C45EC" w:rsidRPr="00F626BC" w:rsidRDefault="00BC4DD1"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w:t>
      </w:r>
      <w:r w:rsidRPr="00F626BC">
        <w:rPr>
          <w:rFonts w:asciiTheme="minorEastAsia" w:hAnsiTheme="minorEastAsia" w:cs="宋体"/>
          <w:color w:val="000000" w:themeColor="text1"/>
          <w:kern w:val="0"/>
          <w:szCs w:val="21"/>
        </w:rPr>
        <w:t>.</w:t>
      </w:r>
      <w:r w:rsidRPr="00F626BC">
        <w:rPr>
          <w:rFonts w:asciiTheme="minorEastAsia" w:hAnsiTheme="minorEastAsia" w:cs="宋体" w:hint="eastAsia"/>
          <w:color w:val="000000" w:themeColor="text1"/>
          <w:kern w:val="0"/>
          <w:szCs w:val="21"/>
        </w:rPr>
        <w:t>树立改革创新的自觉意识：增强改革创新的责任</w:t>
      </w:r>
      <w:r w:rsidR="00374A44" w:rsidRPr="00F626BC">
        <w:rPr>
          <w:rFonts w:asciiTheme="minorEastAsia" w:hAnsiTheme="minorEastAsia" w:cs="宋体" w:hint="eastAsia"/>
          <w:color w:val="000000" w:themeColor="text1"/>
          <w:kern w:val="0"/>
          <w:szCs w:val="21"/>
        </w:rPr>
        <w:t>感</w:t>
      </w:r>
    </w:p>
    <w:p w14:paraId="3B44B2A0" w14:textId="279F79D5" w:rsidR="00BC4DD1" w:rsidRPr="00F626BC" w:rsidRDefault="00BC4DD1"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 xml:space="preserve">树立敢于突破陈规的意识 </w:t>
      </w:r>
      <w:r w:rsidRPr="00F626BC">
        <w:rPr>
          <w:rFonts w:asciiTheme="minorEastAsia" w:hAnsiTheme="minorEastAsia" w:cs="宋体"/>
          <w:color w:val="000000" w:themeColor="text1"/>
          <w:kern w:val="0"/>
          <w:szCs w:val="21"/>
        </w:rPr>
        <w:t xml:space="preserve"> </w:t>
      </w:r>
    </w:p>
    <w:p w14:paraId="37BEDA85" w14:textId="6F259E63" w:rsidR="00BC4DD1" w:rsidRPr="00F626BC" w:rsidRDefault="00BC4DD1" w:rsidP="00661083">
      <w:pPr>
        <w:widowControl/>
        <w:shd w:val="clear" w:color="auto" w:fill="FFFFFF"/>
        <w:spacing w:line="360" w:lineRule="auto"/>
        <w:ind w:firstLineChars="300" w:firstLine="63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树立大胆探索未知领域的信</w:t>
      </w:r>
      <w:r w:rsidR="00025C35" w:rsidRPr="00F626BC">
        <w:rPr>
          <w:rFonts w:asciiTheme="minorEastAsia" w:hAnsiTheme="minorEastAsia" w:cs="宋体" w:hint="eastAsia"/>
          <w:color w:val="000000" w:themeColor="text1"/>
          <w:kern w:val="0"/>
          <w:szCs w:val="21"/>
        </w:rPr>
        <w:t>心</w:t>
      </w:r>
    </w:p>
    <w:p w14:paraId="113A1CDA" w14:textId="3932B806" w:rsidR="00025C35" w:rsidRPr="00F626BC" w:rsidRDefault="00025C35" w:rsidP="00661083">
      <w:pPr>
        <w:widowControl/>
        <w:shd w:val="clear" w:color="auto" w:fill="FFFFFF"/>
        <w:spacing w:line="360" w:lineRule="auto"/>
        <w:ind w:firstLineChars="300" w:firstLine="63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2.增强改革创新的能力本领：夯实创新基础</w:t>
      </w:r>
    </w:p>
    <w:p w14:paraId="69CA8057" w14:textId="5F2A8FB2" w:rsidR="00025C35" w:rsidRPr="00F626BC" w:rsidRDefault="00025C35" w:rsidP="00661083">
      <w:pPr>
        <w:widowControl/>
        <w:shd w:val="clear" w:color="auto" w:fill="FFFFFF"/>
        <w:spacing w:line="360" w:lineRule="auto"/>
        <w:ind w:firstLineChars="300" w:firstLine="63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培养创新思维</w:t>
      </w:r>
    </w:p>
    <w:p w14:paraId="792A6565" w14:textId="77777777" w:rsidR="00374A44" w:rsidRPr="00F626BC" w:rsidRDefault="00025C35" w:rsidP="00661083">
      <w:pPr>
        <w:widowControl/>
        <w:shd w:val="clear" w:color="auto" w:fill="FFFFFF"/>
        <w:spacing w:line="360" w:lineRule="auto"/>
        <w:ind w:firstLineChars="1600" w:firstLine="336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投身创新实践</w:t>
      </w:r>
    </w:p>
    <w:p w14:paraId="7ED78E7B" w14:textId="6A80C535" w:rsidR="00025C35" w:rsidRPr="00F626BC" w:rsidRDefault="00025C35" w:rsidP="00661083">
      <w:pPr>
        <w:widowControl/>
        <w:shd w:val="clear" w:color="auto" w:fill="FFFFFF"/>
        <w:spacing w:line="360" w:lineRule="auto"/>
        <w:ind w:leftChars="400" w:left="84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当代大学生既置身于全球新一轮科技革命和产业变革兴起的历史机遇期，又置身于我国迈向现代化强国的历史新征程，应当在全面深化改革的伟大实践中深深体悟改革创新精神，增强改革创新的意识，锤炼改革创新的意志，增强改革创新的能力本领，勇做改革创新的实践者和主力军</w:t>
      </w:r>
    </w:p>
    <w:p w14:paraId="3327DC08" w14:textId="28D8383E" w:rsidR="00BC4DD1" w:rsidRPr="00F626BC" w:rsidRDefault="00BC4DD1"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p>
    <w:p w14:paraId="16C48EF4" w14:textId="05A2F3D8"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Calibri"/>
          <w:b/>
          <w:color w:val="000000" w:themeColor="text1"/>
          <w:kern w:val="0"/>
          <w:szCs w:val="21"/>
          <w:highlight w:val="yellow"/>
        </w:rPr>
        <w:lastRenderedPageBreak/>
        <w:t>1</w:t>
      </w:r>
      <w:r w:rsidRPr="00DB705D">
        <w:rPr>
          <w:rFonts w:asciiTheme="minorEastAsia" w:hAnsiTheme="minorEastAsia" w:cs="宋体" w:hint="eastAsia"/>
          <w:b/>
          <w:color w:val="000000" w:themeColor="text1"/>
          <w:kern w:val="0"/>
          <w:szCs w:val="21"/>
          <w:highlight w:val="yellow"/>
        </w:rPr>
        <w:t>7</w:t>
      </w:r>
      <w:r w:rsidRPr="00DB705D">
        <w:rPr>
          <w:rFonts w:asciiTheme="minorEastAsia" w:hAnsiTheme="minorEastAsia" w:cs="Calibri" w:hint="eastAsia"/>
          <w:b/>
          <w:color w:val="000000" w:themeColor="text1"/>
          <w:kern w:val="0"/>
          <w:szCs w:val="21"/>
          <w:highlight w:val="yellow"/>
        </w:rPr>
        <w:t>、</w:t>
      </w:r>
      <w:r w:rsidRPr="00DB705D">
        <w:rPr>
          <w:rFonts w:asciiTheme="minorEastAsia" w:hAnsiTheme="minorEastAsia" w:cs="Calibri"/>
          <w:b/>
          <w:color w:val="000000" w:themeColor="text1"/>
          <w:kern w:val="0"/>
          <w:szCs w:val="21"/>
          <w:highlight w:val="yellow"/>
        </w:rPr>
        <w:t> </w:t>
      </w:r>
      <w:r w:rsidRPr="00DB705D">
        <w:rPr>
          <w:rFonts w:asciiTheme="minorEastAsia" w:hAnsiTheme="minorEastAsia" w:cs="宋体" w:hint="eastAsia"/>
          <w:b/>
          <w:color w:val="000000" w:themeColor="text1"/>
          <w:kern w:val="0"/>
          <w:szCs w:val="21"/>
          <w:highlight w:val="yellow"/>
        </w:rPr>
        <w:t>大学生如何做一个忠诚的爱国者？</w:t>
      </w:r>
    </w:p>
    <w:p w14:paraId="3B432616" w14:textId="77777777" w:rsidR="00BC4DD1" w:rsidRPr="00F626BC" w:rsidRDefault="00BC4DD1"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color w:val="000000" w:themeColor="text1"/>
          <w:kern w:val="0"/>
          <w:szCs w:val="21"/>
        </w:rPr>
        <w:t>1.</w:t>
      </w:r>
      <w:r w:rsidRPr="00F626BC">
        <w:rPr>
          <w:rFonts w:asciiTheme="minorEastAsia" w:hAnsiTheme="minorEastAsia" w:cs="宋体" w:hint="eastAsia"/>
          <w:color w:val="000000" w:themeColor="text1"/>
          <w:kern w:val="0"/>
          <w:szCs w:val="21"/>
        </w:rPr>
        <w:t xml:space="preserve">维护和推进祖国统一:坚持一个中国原则 </w:t>
      </w:r>
    </w:p>
    <w:p w14:paraId="4777C4C5" w14:textId="77777777" w:rsidR="00BC4DD1" w:rsidRPr="00F626BC" w:rsidRDefault="00BC4DD1" w:rsidP="00661083">
      <w:pPr>
        <w:widowControl/>
        <w:shd w:val="clear" w:color="auto" w:fill="FFFFFF"/>
        <w:spacing w:line="360" w:lineRule="auto"/>
        <w:ind w:left="720" w:firstLineChars="1000" w:firstLine="210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推进两岸交流合作 </w:t>
      </w:r>
    </w:p>
    <w:p w14:paraId="1C3BFDDE" w14:textId="77777777" w:rsidR="00BC4DD1" w:rsidRPr="00F626BC" w:rsidRDefault="00BC4DD1" w:rsidP="00661083">
      <w:pPr>
        <w:widowControl/>
        <w:shd w:val="clear" w:color="auto" w:fill="FFFFFF"/>
        <w:spacing w:line="360" w:lineRule="auto"/>
        <w:ind w:left="720" w:firstLineChars="1000" w:firstLine="210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促进两岸同胞团结奋斗 </w:t>
      </w:r>
    </w:p>
    <w:p w14:paraId="577166BB" w14:textId="48F93A3C" w:rsidR="009C45EC" w:rsidRPr="00F626BC" w:rsidRDefault="00BC4DD1" w:rsidP="00661083">
      <w:pPr>
        <w:widowControl/>
        <w:shd w:val="clear" w:color="auto" w:fill="FFFFFF"/>
        <w:spacing w:line="360" w:lineRule="auto"/>
        <w:ind w:left="720" w:firstLineChars="1000" w:firstLine="210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反对台独分裂阴谋</w:t>
      </w:r>
    </w:p>
    <w:p w14:paraId="0C94546E" w14:textId="11DEC690" w:rsidR="00BC4DD1" w:rsidRPr="00F626BC" w:rsidRDefault="00BC4DD1"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2.促进民族团结</w:t>
      </w:r>
    </w:p>
    <w:p w14:paraId="6C8B29A4" w14:textId="77777777" w:rsidR="00BC4DD1" w:rsidRPr="00F626BC" w:rsidRDefault="00BC4DD1"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3.增强国家安全意识：确立总体国家安全观 </w:t>
      </w:r>
    </w:p>
    <w:p w14:paraId="1725F9AF" w14:textId="77777777" w:rsidR="00BC4DD1" w:rsidRPr="00F626BC" w:rsidRDefault="00BC4DD1" w:rsidP="00661083">
      <w:pPr>
        <w:widowControl/>
        <w:shd w:val="clear" w:color="auto" w:fill="FFFFFF"/>
        <w:spacing w:line="360" w:lineRule="auto"/>
        <w:ind w:left="720" w:firstLineChars="1000" w:firstLine="210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增强国防意识 </w:t>
      </w:r>
    </w:p>
    <w:p w14:paraId="2A7442AD" w14:textId="19E40B43" w:rsidR="00BC4DD1" w:rsidRPr="00F626BC" w:rsidRDefault="00BC4DD1" w:rsidP="00661083">
      <w:pPr>
        <w:widowControl/>
        <w:shd w:val="clear" w:color="auto" w:fill="FFFFFF"/>
        <w:spacing w:line="360" w:lineRule="auto"/>
        <w:ind w:left="720" w:firstLineChars="1000" w:firstLine="210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履行维护国家安全的义务</w:t>
      </w:r>
    </w:p>
    <w:p w14:paraId="012DB534" w14:textId="77777777" w:rsidR="001304FE" w:rsidRDefault="001304FE" w:rsidP="00661083">
      <w:pPr>
        <w:widowControl/>
        <w:shd w:val="clear" w:color="auto" w:fill="FFFFFF"/>
        <w:spacing w:line="360" w:lineRule="auto"/>
        <w:rPr>
          <w:rFonts w:asciiTheme="minorEastAsia" w:hAnsiTheme="minorEastAsia" w:cs="宋体"/>
          <w:b/>
          <w:color w:val="000000" w:themeColor="text1"/>
          <w:kern w:val="0"/>
          <w:szCs w:val="21"/>
        </w:rPr>
      </w:pPr>
    </w:p>
    <w:p w14:paraId="0DACEAC1" w14:textId="759C1DBC" w:rsidR="001712A4" w:rsidRPr="00DB705D" w:rsidRDefault="001712A4" w:rsidP="00661083">
      <w:pPr>
        <w:widowControl/>
        <w:shd w:val="clear" w:color="auto" w:fill="FFFFFF"/>
        <w:spacing w:line="360" w:lineRule="auto"/>
        <w:rPr>
          <w:rFonts w:asciiTheme="minorEastAsia" w:hAnsiTheme="minorEastAsia" w:cs="宋体"/>
          <w:b/>
          <w:color w:val="0D0D0D" w:themeColor="text1" w:themeTint="F2"/>
          <w:kern w:val="0"/>
          <w:szCs w:val="21"/>
        </w:rPr>
      </w:pPr>
      <w:r w:rsidRPr="00DB705D">
        <w:rPr>
          <w:rFonts w:asciiTheme="minorEastAsia" w:hAnsiTheme="minorEastAsia" w:cs="宋体" w:hint="eastAsia"/>
          <w:b/>
          <w:color w:val="0D0D0D" w:themeColor="text1" w:themeTint="F2"/>
          <w:kern w:val="0"/>
          <w:szCs w:val="21"/>
        </w:rPr>
        <w:t>第四章：</w:t>
      </w:r>
    </w:p>
    <w:p w14:paraId="3DB6A5DC" w14:textId="347EF5CA"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18、社会主义核心价值观的基本内容</w:t>
      </w:r>
    </w:p>
    <w:p w14:paraId="05A828C4" w14:textId="30C149E9" w:rsidR="009C45EC" w:rsidRPr="00F626BC" w:rsidRDefault="00025C35"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富强 民主 文明 和谐</w:t>
      </w:r>
    </w:p>
    <w:p w14:paraId="023D4EE2" w14:textId="0FD7A58F" w:rsidR="00927693"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自由 平等 公正 法制</w:t>
      </w:r>
    </w:p>
    <w:p w14:paraId="5EF71C17" w14:textId="1A5DE3C5" w:rsidR="00927693"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爱国 敬业 诚信 友善</w:t>
      </w:r>
    </w:p>
    <w:p w14:paraId="2305C828" w14:textId="1F30ADA3"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19、社会主义核心价值观的重大意义</w:t>
      </w:r>
    </w:p>
    <w:p w14:paraId="2982162A" w14:textId="4B24F8E4" w:rsidR="009C45EC"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坚持和发展中国特色社会主义的价值遵循</w:t>
      </w:r>
    </w:p>
    <w:p w14:paraId="646D292E" w14:textId="3372BC63" w:rsidR="00927693"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提高国家文化软实力的迫切要求</w:t>
      </w:r>
    </w:p>
    <w:p w14:paraId="53B1FE33" w14:textId="66098C7C" w:rsidR="00927693"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增进社会团结和谐的最大公约数</w:t>
      </w:r>
    </w:p>
    <w:p w14:paraId="2FDC7B34" w14:textId="7E991BD3" w:rsidR="001712A4" w:rsidRPr="00F626BC" w:rsidRDefault="001712A4" w:rsidP="00661083">
      <w:pPr>
        <w:widowControl/>
        <w:shd w:val="clear" w:color="auto" w:fill="FFFFFF"/>
        <w:spacing w:line="360" w:lineRule="auto"/>
        <w:rPr>
          <w:rFonts w:asciiTheme="minorEastAsia" w:hAnsiTheme="minorEastAsia" w:cs="宋体"/>
          <w:color w:val="000000" w:themeColor="text1"/>
          <w:kern w:val="0"/>
          <w:szCs w:val="21"/>
        </w:rPr>
      </w:pPr>
      <w:r w:rsidRPr="00DB705D">
        <w:rPr>
          <w:rFonts w:asciiTheme="minorEastAsia" w:hAnsiTheme="minorEastAsia" w:cs="宋体" w:hint="eastAsia"/>
          <w:b/>
          <w:color w:val="000000" w:themeColor="text1"/>
          <w:kern w:val="0"/>
          <w:szCs w:val="21"/>
          <w:highlight w:val="yellow"/>
        </w:rPr>
        <w:t>20、当代大学生如何做社会主义核心价值观的积极践行者</w:t>
      </w:r>
    </w:p>
    <w:p w14:paraId="52CD744C" w14:textId="19980915" w:rsidR="009C45EC"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1.扣好人生的扣子，树立正确的价值观</w:t>
      </w:r>
      <w:r w:rsidR="00374A44" w:rsidRPr="00F626BC">
        <w:rPr>
          <w:rFonts w:asciiTheme="minorEastAsia" w:hAnsiTheme="minorEastAsia" w:cs="宋体" w:hint="eastAsia"/>
          <w:color w:val="000000" w:themeColor="text1"/>
          <w:kern w:val="0"/>
          <w:szCs w:val="21"/>
        </w:rPr>
        <w:t>。大学生要坚持由易到难、由近及远，从现在做起，从自己做起，努力把核心价值观的要求变成日常的行为准则形成自觉奉行的信念理念，并身体力行大力将其推广到全社会去，为实现国家富强、民族振兴、人民幸福的中国梦凝聚强大的青春能量。</w:t>
      </w:r>
    </w:p>
    <w:p w14:paraId="609279EA" w14:textId="3390371B" w:rsidR="00927693"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2.勤学修德明辨笃实，</w:t>
      </w:r>
    </w:p>
    <w:p w14:paraId="552CBB23" w14:textId="77777777" w:rsidR="001304FE" w:rsidRDefault="001304FE" w:rsidP="00661083">
      <w:pPr>
        <w:widowControl/>
        <w:shd w:val="clear" w:color="auto" w:fill="FFFFFF"/>
        <w:spacing w:line="360" w:lineRule="auto"/>
        <w:rPr>
          <w:rFonts w:asciiTheme="minorEastAsia" w:hAnsiTheme="minorEastAsia" w:cs="宋体"/>
          <w:b/>
          <w:color w:val="000000" w:themeColor="text1"/>
          <w:kern w:val="0"/>
          <w:szCs w:val="21"/>
        </w:rPr>
      </w:pPr>
    </w:p>
    <w:p w14:paraId="386F371C" w14:textId="0B72FBA6" w:rsidR="001712A4" w:rsidRPr="00DB705D" w:rsidRDefault="001712A4" w:rsidP="00661083">
      <w:pPr>
        <w:widowControl/>
        <w:shd w:val="clear" w:color="auto" w:fill="FFFFFF"/>
        <w:spacing w:line="360" w:lineRule="auto"/>
        <w:rPr>
          <w:rFonts w:asciiTheme="minorEastAsia" w:hAnsiTheme="minorEastAsia" w:cs="宋体"/>
          <w:b/>
          <w:color w:val="0D0D0D" w:themeColor="text1" w:themeTint="F2"/>
          <w:kern w:val="0"/>
          <w:szCs w:val="21"/>
        </w:rPr>
      </w:pPr>
      <w:r w:rsidRPr="00DB705D">
        <w:rPr>
          <w:rFonts w:asciiTheme="minorEastAsia" w:hAnsiTheme="minorEastAsia" w:cs="宋体" w:hint="eastAsia"/>
          <w:b/>
          <w:color w:val="0D0D0D" w:themeColor="text1" w:themeTint="F2"/>
          <w:kern w:val="0"/>
          <w:szCs w:val="21"/>
        </w:rPr>
        <w:t>第五章：</w:t>
      </w:r>
    </w:p>
    <w:p w14:paraId="1DA1F003" w14:textId="6369BB85"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21、道德的起源</w:t>
      </w:r>
    </w:p>
    <w:p w14:paraId="6A4BBBF3" w14:textId="4CCC8252" w:rsidR="00025C35"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天意神启论 先天人性论 情感欲望论 动物本能论</w:t>
      </w:r>
    </w:p>
    <w:p w14:paraId="5CB068B7" w14:textId="6B46E999" w:rsidR="00927693"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劳动是道德起源的首要前提</w:t>
      </w:r>
    </w:p>
    <w:p w14:paraId="1A7C9004" w14:textId="11423624" w:rsidR="00927693" w:rsidRPr="00F626BC" w:rsidRDefault="00927693"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社会关系是道德</w:t>
      </w:r>
      <w:r w:rsidR="0030209E" w:rsidRPr="00F626BC">
        <w:rPr>
          <w:rFonts w:asciiTheme="minorEastAsia" w:hAnsiTheme="minorEastAsia" w:cs="宋体" w:hint="eastAsia"/>
          <w:color w:val="000000" w:themeColor="text1"/>
          <w:kern w:val="0"/>
          <w:szCs w:val="21"/>
        </w:rPr>
        <w:t>赖以产生的客观条件</w:t>
      </w:r>
    </w:p>
    <w:p w14:paraId="4C49EF4A" w14:textId="5B919672" w:rsidR="009C45EC" w:rsidRPr="00F626BC" w:rsidRDefault="0030209E"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人的自我意识是道德产生的主观条件</w:t>
      </w:r>
    </w:p>
    <w:p w14:paraId="68815776" w14:textId="4B6DD435"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lastRenderedPageBreak/>
        <w:t>22、道德的定义和本质</w:t>
      </w:r>
    </w:p>
    <w:p w14:paraId="4F72C56D" w14:textId="1E678EAE" w:rsidR="009C45EC" w:rsidRPr="00F626BC" w:rsidRDefault="0030209E"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定义：</w:t>
      </w:r>
      <w:r w:rsidR="00CE3A28" w:rsidRPr="00F626BC">
        <w:rPr>
          <w:rFonts w:asciiTheme="minorEastAsia" w:hAnsiTheme="minorEastAsia" w:cs="宋体" w:hint="eastAsia"/>
          <w:color w:val="000000" w:themeColor="text1"/>
          <w:kern w:val="0"/>
          <w:szCs w:val="21"/>
        </w:rPr>
        <w:t>道德是反映社会经济关系的特殊意识形态。</w:t>
      </w:r>
      <w:r w:rsidR="00BB463B" w:rsidRPr="00F626BC">
        <w:rPr>
          <w:rFonts w:asciiTheme="minorEastAsia" w:hAnsiTheme="minorEastAsia" w:cs="宋体" w:hint="eastAsia"/>
          <w:color w:val="000000" w:themeColor="text1"/>
          <w:kern w:val="0"/>
          <w:szCs w:val="21"/>
        </w:rPr>
        <w:t>道德是社会利益关系的特殊调节方式。道德是一种实践精神</w:t>
      </w:r>
      <w:r w:rsidRPr="00F626BC">
        <w:rPr>
          <w:rFonts w:asciiTheme="minorEastAsia" w:hAnsiTheme="minorEastAsia" w:cs="宋体" w:hint="eastAsia"/>
          <w:color w:val="000000" w:themeColor="text1"/>
          <w:kern w:val="0"/>
          <w:szCs w:val="21"/>
        </w:rPr>
        <w:t>。</w:t>
      </w:r>
    </w:p>
    <w:p w14:paraId="6379A360" w14:textId="044E0023" w:rsidR="0030209E" w:rsidRPr="00F626BC" w:rsidRDefault="0030209E"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b/>
          <w:color w:val="000000" w:themeColor="text1"/>
          <w:kern w:val="0"/>
          <w:szCs w:val="21"/>
        </w:rPr>
        <w:t>本质：</w:t>
      </w:r>
      <w:r w:rsidRPr="00F626BC">
        <w:rPr>
          <w:rFonts w:asciiTheme="minorEastAsia" w:hAnsiTheme="minorEastAsia" w:cs="宋体" w:hint="eastAsia"/>
          <w:color w:val="000000" w:themeColor="text1"/>
          <w:kern w:val="0"/>
          <w:szCs w:val="21"/>
        </w:rPr>
        <w:t>道德属于上层建筑的范畴，是一种特殊意识形态。</w:t>
      </w:r>
    </w:p>
    <w:p w14:paraId="450548CC" w14:textId="010F6587"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23、中国革命道德的主要内</w:t>
      </w:r>
      <w:r w:rsidR="00BB463B" w:rsidRPr="00DB705D">
        <w:rPr>
          <w:rFonts w:asciiTheme="minorEastAsia" w:hAnsiTheme="minorEastAsia" w:cs="宋体" w:hint="eastAsia"/>
          <w:b/>
          <w:color w:val="000000" w:themeColor="text1"/>
          <w:kern w:val="0"/>
          <w:szCs w:val="21"/>
          <w:highlight w:val="yellow"/>
        </w:rPr>
        <w:t>容</w:t>
      </w:r>
    </w:p>
    <w:p w14:paraId="46B6A4B0" w14:textId="5B58CD86" w:rsidR="00BB463B" w:rsidRPr="00F626BC" w:rsidRDefault="00BB463B" w:rsidP="00661083">
      <w:pPr>
        <w:widowControl/>
        <w:shd w:val="clear" w:color="auto" w:fill="FFFFFF"/>
        <w:spacing w:line="360" w:lineRule="auto"/>
        <w:ind w:left="840" w:hangingChars="400" w:hanging="84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1.为是新社会主义和共产主义理想而奋斗。坚持社会主义、共产主义理想和信念的不屈不挠的精神，是革命精神的灵魂。</w:t>
      </w:r>
    </w:p>
    <w:p w14:paraId="78D16BC9" w14:textId="412D84B5" w:rsidR="00BB463B" w:rsidRPr="00F626BC" w:rsidRDefault="00BB463B" w:rsidP="00661083">
      <w:pPr>
        <w:widowControl/>
        <w:shd w:val="clear" w:color="auto" w:fill="FFFFFF"/>
        <w:spacing w:line="360" w:lineRule="auto"/>
        <w:ind w:left="840" w:hangingChars="400" w:hanging="84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2.全心全意为人民服务</w:t>
      </w:r>
    </w:p>
    <w:p w14:paraId="0A48F46A" w14:textId="740CEA88" w:rsidR="00BB463B" w:rsidRPr="00F626BC" w:rsidRDefault="00BB463B" w:rsidP="00661083">
      <w:pPr>
        <w:widowControl/>
        <w:shd w:val="clear" w:color="auto" w:fill="FFFFFF"/>
        <w:spacing w:line="360" w:lineRule="auto"/>
        <w:ind w:left="840" w:hangingChars="400" w:hanging="84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3.始终把革命利益放在首位</w:t>
      </w:r>
    </w:p>
    <w:p w14:paraId="2E8E61BD" w14:textId="20FDA4A7" w:rsidR="00BB463B" w:rsidRPr="00F626BC" w:rsidRDefault="00BB463B" w:rsidP="00661083">
      <w:pPr>
        <w:widowControl/>
        <w:shd w:val="clear" w:color="auto" w:fill="FFFFFF"/>
        <w:spacing w:line="360" w:lineRule="auto"/>
        <w:ind w:left="840" w:hangingChars="400" w:hanging="84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 </w:t>
      </w: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4.树立社会新风，建立新型人际关系</w:t>
      </w:r>
    </w:p>
    <w:p w14:paraId="3DA25EEE" w14:textId="2AE8E43D" w:rsidR="00BB463B" w:rsidRPr="00F626BC" w:rsidRDefault="00BB463B" w:rsidP="00661083">
      <w:pPr>
        <w:widowControl/>
        <w:shd w:val="clear" w:color="auto" w:fill="FFFFFF"/>
        <w:spacing w:line="360" w:lineRule="auto"/>
        <w:ind w:left="840" w:hangingChars="400" w:hanging="840"/>
        <w:rPr>
          <w:rFonts w:asciiTheme="minorEastAsia" w:hAnsiTheme="minorEastAsia" w:cs="宋体"/>
          <w:color w:val="000000" w:themeColor="text1"/>
          <w:kern w:val="0"/>
          <w:szCs w:val="21"/>
        </w:rPr>
      </w:pPr>
      <w:r w:rsidRPr="00F626BC">
        <w:rPr>
          <w:rFonts w:asciiTheme="minorEastAsia" w:hAnsiTheme="minorEastAsia" w:cs="宋体"/>
          <w:color w:val="000000" w:themeColor="text1"/>
          <w:kern w:val="0"/>
          <w:szCs w:val="21"/>
        </w:rPr>
        <w:t xml:space="preserve">     </w:t>
      </w:r>
      <w:r w:rsidRPr="00F626BC">
        <w:rPr>
          <w:rFonts w:asciiTheme="minorEastAsia" w:hAnsiTheme="minorEastAsia" w:cs="宋体" w:hint="eastAsia"/>
          <w:color w:val="000000" w:themeColor="text1"/>
          <w:kern w:val="0"/>
          <w:szCs w:val="21"/>
        </w:rPr>
        <w:t>5.修身自律，保持节操</w:t>
      </w:r>
    </w:p>
    <w:p w14:paraId="76C68868" w14:textId="06692434"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24、为什么说为人民服务是社会主义道德的核心？</w:t>
      </w:r>
    </w:p>
    <w:p w14:paraId="50AFA867" w14:textId="68551D70" w:rsidR="004B6C43" w:rsidRPr="00F626BC" w:rsidRDefault="004215E9"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w:t>
      </w:r>
      <w:r w:rsidR="004B6C43" w:rsidRPr="00F626BC">
        <w:rPr>
          <w:rFonts w:asciiTheme="minorEastAsia" w:hAnsiTheme="minorEastAsia" w:cs="宋体" w:hint="eastAsia"/>
          <w:color w:val="000000" w:themeColor="text1"/>
          <w:kern w:val="0"/>
          <w:szCs w:val="21"/>
        </w:rPr>
        <w:t>为人民服务是社会主义经济基础和人际关系的客观要求</w:t>
      </w:r>
    </w:p>
    <w:p w14:paraId="1D4F45D2" w14:textId="70FBD20B" w:rsidR="004B6C43" w:rsidRPr="00F626BC" w:rsidRDefault="00BB463B"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w:t>
      </w:r>
      <w:r w:rsidR="004B6C43" w:rsidRPr="00F626BC">
        <w:rPr>
          <w:rFonts w:asciiTheme="minorEastAsia" w:hAnsiTheme="minorEastAsia" w:cs="宋体" w:hint="eastAsia"/>
          <w:color w:val="000000" w:themeColor="text1"/>
          <w:kern w:val="0"/>
          <w:szCs w:val="21"/>
        </w:rPr>
        <w:t>为人民服务是社会主义市场经济健康发展的要求</w:t>
      </w:r>
    </w:p>
    <w:p w14:paraId="17CA566E" w14:textId="67572285" w:rsidR="004B6C43" w:rsidRPr="00F626BC" w:rsidRDefault="00BB463B" w:rsidP="00661083">
      <w:pPr>
        <w:widowControl/>
        <w:shd w:val="clear" w:color="auto" w:fill="FFFFFF"/>
        <w:spacing w:line="360" w:lineRule="auto"/>
        <w:ind w:left="7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3.</w:t>
      </w:r>
      <w:r w:rsidR="004B6C43" w:rsidRPr="00F626BC">
        <w:rPr>
          <w:rFonts w:asciiTheme="minorEastAsia" w:hAnsiTheme="minorEastAsia" w:cs="宋体" w:hint="eastAsia"/>
          <w:color w:val="000000" w:themeColor="text1"/>
          <w:kern w:val="0"/>
          <w:szCs w:val="21"/>
        </w:rPr>
        <w:t>为人民服务是先进性要求和广泛性要求的统一</w:t>
      </w:r>
    </w:p>
    <w:p w14:paraId="396BF6DE" w14:textId="251D7669"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25、社会公德的定义及其主要内容</w:t>
      </w:r>
    </w:p>
    <w:p w14:paraId="506536EF" w14:textId="14AD642A" w:rsidR="009C45EC" w:rsidRPr="00F626BC" w:rsidRDefault="004215E9" w:rsidP="00661083">
      <w:pPr>
        <w:widowControl/>
        <w:shd w:val="clear" w:color="auto" w:fill="FFFFFF"/>
        <w:spacing w:line="360" w:lineRule="auto"/>
        <w:ind w:leftChars="300" w:left="840" w:hangingChars="100" w:hanging="210"/>
        <w:rPr>
          <w:rFonts w:asciiTheme="minorEastAsia" w:hAnsiTheme="minorEastAsia" w:cs="宋体"/>
          <w:color w:val="000000" w:themeColor="text1"/>
          <w:kern w:val="0"/>
          <w:szCs w:val="21"/>
        </w:rPr>
      </w:pPr>
      <w:r w:rsidRPr="00DB705D">
        <w:rPr>
          <w:rFonts w:asciiTheme="minorEastAsia" w:hAnsiTheme="minorEastAsia" w:cs="宋体" w:hint="eastAsia"/>
          <w:b/>
          <w:color w:val="000000" w:themeColor="text1"/>
          <w:kern w:val="0"/>
          <w:szCs w:val="21"/>
        </w:rPr>
        <w:t>定义</w:t>
      </w:r>
      <w:r w:rsidRPr="00DB705D">
        <w:rPr>
          <w:rFonts w:asciiTheme="minorEastAsia" w:hAnsiTheme="minorEastAsia" w:cs="宋体" w:hint="eastAsia"/>
          <w:color w:val="000000" w:themeColor="text1"/>
          <w:kern w:val="0"/>
          <w:szCs w:val="21"/>
        </w:rPr>
        <w:t>：</w:t>
      </w:r>
      <w:r w:rsidR="00E61E93" w:rsidRPr="00DB705D">
        <w:rPr>
          <w:rFonts w:asciiTheme="minorEastAsia" w:hAnsiTheme="minorEastAsia" w:cs="宋体" w:hint="eastAsia"/>
          <w:color w:val="000000" w:themeColor="text1"/>
          <w:kern w:val="0"/>
          <w:szCs w:val="21"/>
        </w:rPr>
        <w:t>社</w:t>
      </w:r>
      <w:r w:rsidR="00E61E93" w:rsidRPr="00F626BC">
        <w:rPr>
          <w:rFonts w:asciiTheme="minorEastAsia" w:hAnsiTheme="minorEastAsia" w:cs="宋体" w:hint="eastAsia"/>
          <w:color w:val="000000" w:themeColor="text1"/>
          <w:kern w:val="0"/>
          <w:szCs w:val="21"/>
        </w:rPr>
        <w:t>会公德，是指人们在社会交往和公共生活中应该遵守的行为准则，是维护公共</w:t>
      </w:r>
      <w:r w:rsidR="00E57968" w:rsidRPr="00F626BC">
        <w:rPr>
          <w:rFonts w:asciiTheme="minorEastAsia" w:hAnsiTheme="minorEastAsia" w:cs="宋体" w:hint="eastAsia"/>
          <w:color w:val="000000" w:themeColor="text1"/>
          <w:kern w:val="0"/>
          <w:szCs w:val="21"/>
        </w:rPr>
        <w:t xml:space="preserve"> </w:t>
      </w:r>
      <w:r w:rsidR="00E61E93" w:rsidRPr="00F626BC">
        <w:rPr>
          <w:rFonts w:asciiTheme="minorEastAsia" w:hAnsiTheme="minorEastAsia" w:cs="宋体" w:hint="eastAsia"/>
          <w:color w:val="000000" w:themeColor="text1"/>
          <w:kern w:val="0"/>
          <w:szCs w:val="21"/>
        </w:rPr>
        <w:t>利益，公共秩序，社会和谐稳定的起码的道德要求，涵盖了人与人，人与社会，人与自然之间的关系。</w:t>
      </w:r>
    </w:p>
    <w:p w14:paraId="7B1CA463" w14:textId="06F22FD5" w:rsidR="00596919" w:rsidRPr="00F626BC" w:rsidRDefault="00596919" w:rsidP="00661083">
      <w:pPr>
        <w:widowControl/>
        <w:shd w:val="clear" w:color="auto" w:fill="FFFFFF"/>
        <w:spacing w:line="360" w:lineRule="auto"/>
        <w:ind w:firstLineChars="300" w:firstLine="630"/>
        <w:rPr>
          <w:rFonts w:asciiTheme="minorEastAsia" w:hAnsiTheme="minorEastAsia" w:cs="宋体"/>
          <w:color w:val="000000" w:themeColor="text1"/>
          <w:kern w:val="0"/>
          <w:szCs w:val="21"/>
        </w:rPr>
      </w:pPr>
      <w:r w:rsidRPr="00DB705D">
        <w:rPr>
          <w:rFonts w:asciiTheme="minorEastAsia" w:hAnsiTheme="minorEastAsia" w:cs="宋体" w:hint="eastAsia"/>
          <w:b/>
          <w:color w:val="000000" w:themeColor="text1"/>
          <w:kern w:val="0"/>
          <w:szCs w:val="21"/>
        </w:rPr>
        <w:t>主要内容</w:t>
      </w:r>
      <w:r w:rsidRPr="00DB705D">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文明礼貌 助人为乐 爱护公物 保护环境 遵纪守法</w:t>
      </w:r>
    </w:p>
    <w:p w14:paraId="7DEA6A80" w14:textId="37B89853"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26、爱情的定义</w:t>
      </w:r>
    </w:p>
    <w:p w14:paraId="48D484C6" w14:textId="7D08A31A" w:rsidR="00BD363C" w:rsidRPr="00F626BC" w:rsidRDefault="00596919" w:rsidP="00661083">
      <w:pPr>
        <w:widowControl/>
        <w:shd w:val="clear" w:color="auto" w:fill="FFFFFF"/>
        <w:spacing w:line="360" w:lineRule="auto"/>
        <w:ind w:leftChars="400" w:left="84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爱情是一对男女基于一定的社会基础和共同的生活理想，在各自内心形成的相互倾慕并渴望对方成为自己终身伴侣的一种强烈</w:t>
      </w:r>
      <w:r w:rsidR="007E2F13" w:rsidRPr="00F626BC">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纯真</w:t>
      </w:r>
      <w:r w:rsidR="007E2F13" w:rsidRPr="00F626BC">
        <w:rPr>
          <w:rFonts w:asciiTheme="minorEastAsia" w:hAnsiTheme="minorEastAsia" w:cs="宋体" w:hint="eastAsia"/>
          <w:color w:val="000000" w:themeColor="text1"/>
          <w:kern w:val="0"/>
          <w:szCs w:val="21"/>
        </w:rPr>
        <w:t>、</w:t>
      </w:r>
      <w:r w:rsidRPr="00F626BC">
        <w:rPr>
          <w:rFonts w:asciiTheme="minorEastAsia" w:hAnsiTheme="minorEastAsia" w:cs="宋体" w:hint="eastAsia"/>
          <w:color w:val="000000" w:themeColor="text1"/>
          <w:kern w:val="0"/>
          <w:szCs w:val="21"/>
        </w:rPr>
        <w:t>专一的感情</w:t>
      </w:r>
    </w:p>
    <w:p w14:paraId="2504B81F" w14:textId="1BF68C6E"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27</w:t>
      </w:r>
      <w:r w:rsidRPr="00DB705D">
        <w:rPr>
          <w:rFonts w:asciiTheme="minorEastAsia" w:hAnsiTheme="minorEastAsia" w:cs="宋体" w:hint="eastAsia"/>
          <w:b/>
          <w:bCs/>
          <w:color w:val="000000" w:themeColor="text1"/>
          <w:kern w:val="0"/>
          <w:szCs w:val="21"/>
          <w:highlight w:val="yellow"/>
        </w:rPr>
        <w:t>、</w:t>
      </w:r>
      <w:r w:rsidRPr="00DB705D">
        <w:rPr>
          <w:rFonts w:asciiTheme="minorEastAsia" w:hAnsiTheme="minorEastAsia" w:cs="宋体" w:hint="eastAsia"/>
          <w:b/>
          <w:color w:val="000000" w:themeColor="text1"/>
          <w:kern w:val="0"/>
          <w:szCs w:val="21"/>
          <w:highlight w:val="yellow"/>
        </w:rPr>
        <w:t>树立正确的恋爱观和婚姻观</w:t>
      </w:r>
    </w:p>
    <w:p w14:paraId="5A150185" w14:textId="589371E1" w:rsidR="009C45EC" w:rsidRPr="00F626BC" w:rsidRDefault="00807701" w:rsidP="00661083">
      <w:pPr>
        <w:pStyle w:val="a3"/>
        <w:widowControl/>
        <w:numPr>
          <w:ilvl w:val="0"/>
          <w:numId w:val="5"/>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不要误把友谊当爱情</w:t>
      </w:r>
    </w:p>
    <w:p w14:paraId="0844F5B9" w14:textId="1064D18F" w:rsidR="00807701" w:rsidRPr="00F626BC" w:rsidRDefault="00807701" w:rsidP="00661083">
      <w:pPr>
        <w:pStyle w:val="a3"/>
        <w:widowControl/>
        <w:numPr>
          <w:ilvl w:val="0"/>
          <w:numId w:val="5"/>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不能错置爱情的地位</w:t>
      </w:r>
    </w:p>
    <w:p w14:paraId="06C815EC" w14:textId="0E2F2C7E" w:rsidR="00807701" w:rsidRPr="00F626BC" w:rsidRDefault="00807701" w:rsidP="00661083">
      <w:pPr>
        <w:pStyle w:val="a3"/>
        <w:widowControl/>
        <w:numPr>
          <w:ilvl w:val="0"/>
          <w:numId w:val="5"/>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不能片面或功利的对待爱情</w:t>
      </w:r>
    </w:p>
    <w:p w14:paraId="42CA90F3" w14:textId="01EF02B1" w:rsidR="00807701" w:rsidRPr="00F626BC" w:rsidRDefault="00807701" w:rsidP="00661083">
      <w:pPr>
        <w:pStyle w:val="a3"/>
        <w:widowControl/>
        <w:numPr>
          <w:ilvl w:val="0"/>
          <w:numId w:val="5"/>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不能只重过程不顾后果</w:t>
      </w:r>
    </w:p>
    <w:p w14:paraId="4946ECE2" w14:textId="70062096" w:rsidR="00807701" w:rsidRPr="00F626BC" w:rsidRDefault="00807701" w:rsidP="00661083">
      <w:pPr>
        <w:pStyle w:val="a3"/>
        <w:widowControl/>
        <w:numPr>
          <w:ilvl w:val="0"/>
          <w:numId w:val="5"/>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不能因失恋而迷失人生方向</w:t>
      </w:r>
    </w:p>
    <w:p w14:paraId="3320C6AF" w14:textId="77777777" w:rsidR="001304FE" w:rsidRDefault="001712A4" w:rsidP="00661083">
      <w:pPr>
        <w:widowControl/>
        <w:shd w:val="clear" w:color="auto" w:fill="FFFFFF"/>
        <w:spacing w:line="360" w:lineRule="auto"/>
        <w:rPr>
          <w:rFonts w:asciiTheme="minorEastAsia" w:hAnsiTheme="minorEastAsia" w:cs="Calibri"/>
          <w:b/>
          <w:color w:val="000000" w:themeColor="text1"/>
          <w:kern w:val="0"/>
          <w:szCs w:val="21"/>
        </w:rPr>
      </w:pPr>
      <w:r w:rsidRPr="00F626BC">
        <w:rPr>
          <w:rFonts w:asciiTheme="minorEastAsia" w:hAnsiTheme="minorEastAsia" w:cs="Calibri"/>
          <w:b/>
          <w:color w:val="000000" w:themeColor="text1"/>
          <w:kern w:val="0"/>
          <w:szCs w:val="21"/>
        </w:rPr>
        <w:t> </w:t>
      </w:r>
    </w:p>
    <w:p w14:paraId="41184E69" w14:textId="518D41C3" w:rsidR="001712A4" w:rsidRPr="00DB705D" w:rsidRDefault="001712A4" w:rsidP="00661083">
      <w:pPr>
        <w:widowControl/>
        <w:shd w:val="clear" w:color="auto" w:fill="FFFFFF"/>
        <w:spacing w:line="360" w:lineRule="auto"/>
        <w:rPr>
          <w:rFonts w:asciiTheme="minorEastAsia" w:hAnsiTheme="minorEastAsia" w:cs="宋体"/>
          <w:b/>
          <w:color w:val="0D0D0D" w:themeColor="text1" w:themeTint="F2"/>
          <w:kern w:val="0"/>
          <w:szCs w:val="21"/>
        </w:rPr>
      </w:pPr>
      <w:r w:rsidRPr="00DB705D">
        <w:rPr>
          <w:rFonts w:asciiTheme="minorEastAsia" w:hAnsiTheme="minorEastAsia" w:cs="宋体" w:hint="eastAsia"/>
          <w:b/>
          <w:color w:val="0D0D0D" w:themeColor="text1" w:themeTint="F2"/>
          <w:kern w:val="0"/>
          <w:szCs w:val="21"/>
        </w:rPr>
        <w:t>第六章：</w:t>
      </w:r>
    </w:p>
    <w:p w14:paraId="5C84E11E" w14:textId="78BB2C75"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F626BC">
        <w:rPr>
          <w:rFonts w:asciiTheme="minorEastAsia" w:hAnsiTheme="minorEastAsia" w:cs="Calibri"/>
          <w:b/>
          <w:color w:val="000000" w:themeColor="text1"/>
          <w:kern w:val="0"/>
          <w:szCs w:val="21"/>
        </w:rPr>
        <w:t> </w:t>
      </w:r>
      <w:r w:rsidRPr="00DB705D">
        <w:rPr>
          <w:rFonts w:asciiTheme="minorEastAsia" w:hAnsiTheme="minorEastAsia" w:cs="宋体" w:hint="eastAsia"/>
          <w:b/>
          <w:color w:val="000000" w:themeColor="text1"/>
          <w:kern w:val="0"/>
          <w:szCs w:val="21"/>
          <w:highlight w:val="yellow"/>
        </w:rPr>
        <w:t>28、法律的含义</w:t>
      </w:r>
    </w:p>
    <w:p w14:paraId="2337E548" w14:textId="56870D00" w:rsidR="009C45EC" w:rsidRPr="00F626BC" w:rsidRDefault="00807701" w:rsidP="00661083">
      <w:pPr>
        <w:widowControl/>
        <w:shd w:val="clear" w:color="auto" w:fill="FFFFFF"/>
        <w:spacing w:line="360" w:lineRule="auto"/>
        <w:ind w:firstLineChars="200" w:firstLine="4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lastRenderedPageBreak/>
        <w:t>法律是由国家创制和实施的行为规范</w:t>
      </w:r>
    </w:p>
    <w:p w14:paraId="160A8EF2" w14:textId="121970BA" w:rsidR="00807701" w:rsidRPr="00F626BC" w:rsidRDefault="00807701" w:rsidP="00661083">
      <w:pPr>
        <w:widowControl/>
        <w:shd w:val="clear" w:color="auto" w:fill="FFFFFF"/>
        <w:spacing w:line="360" w:lineRule="auto"/>
        <w:ind w:firstLineChars="200" w:firstLine="4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法律由一定的社会物质生活条件所决定</w:t>
      </w:r>
    </w:p>
    <w:p w14:paraId="75065BD8" w14:textId="52ECC9BB" w:rsidR="00807701" w:rsidRPr="00F626BC" w:rsidRDefault="00807701" w:rsidP="00661083">
      <w:pPr>
        <w:widowControl/>
        <w:shd w:val="clear" w:color="auto" w:fill="FFFFFF"/>
        <w:spacing w:line="360" w:lineRule="auto"/>
        <w:ind w:firstLineChars="200" w:firstLine="42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法律是统治阶级</w:t>
      </w:r>
      <w:r w:rsidR="00FD4499" w:rsidRPr="00F626BC">
        <w:rPr>
          <w:rFonts w:asciiTheme="minorEastAsia" w:hAnsiTheme="minorEastAsia" w:cs="宋体" w:hint="eastAsia"/>
          <w:color w:val="000000" w:themeColor="text1"/>
          <w:kern w:val="0"/>
          <w:szCs w:val="21"/>
        </w:rPr>
        <w:t>意志的体现</w:t>
      </w:r>
    </w:p>
    <w:p w14:paraId="70BD26F8" w14:textId="5DA9D4B8"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29、如何理解我国宪法的基本原则？</w:t>
      </w:r>
    </w:p>
    <w:p w14:paraId="37DAD9E8" w14:textId="77777777" w:rsidR="00E57968" w:rsidRPr="00F626BC" w:rsidRDefault="00FD4499" w:rsidP="00661083">
      <w:pPr>
        <w:pStyle w:val="a3"/>
        <w:widowControl/>
        <w:numPr>
          <w:ilvl w:val="2"/>
          <w:numId w:val="12"/>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宪法的基本原则是贯穿于宪法规范始终，对宪</w:t>
      </w:r>
      <w:r w:rsidR="00E57968" w:rsidRPr="00F626BC">
        <w:rPr>
          <w:rFonts w:asciiTheme="minorEastAsia" w:hAnsiTheme="minorEastAsia" w:cs="宋体" w:hint="eastAsia"/>
          <w:color w:val="000000" w:themeColor="text1"/>
          <w:kern w:val="0"/>
          <w:szCs w:val="21"/>
        </w:rPr>
        <w:t>党的领导原则</w:t>
      </w:r>
    </w:p>
    <w:p w14:paraId="61E662EF" w14:textId="77777777" w:rsidR="00E57968" w:rsidRPr="00F626BC" w:rsidRDefault="00E57968" w:rsidP="00661083">
      <w:pPr>
        <w:pStyle w:val="a3"/>
        <w:widowControl/>
        <w:numPr>
          <w:ilvl w:val="2"/>
          <w:numId w:val="12"/>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人民主权原则</w:t>
      </w:r>
    </w:p>
    <w:p w14:paraId="5E6E59DE" w14:textId="77777777" w:rsidR="00E57968" w:rsidRPr="00F626BC" w:rsidRDefault="00E57968" w:rsidP="00661083">
      <w:pPr>
        <w:pStyle w:val="a3"/>
        <w:widowControl/>
        <w:numPr>
          <w:ilvl w:val="2"/>
          <w:numId w:val="12"/>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尊者保障人权原则</w:t>
      </w:r>
    </w:p>
    <w:p w14:paraId="4A7A7AD5" w14:textId="77777777" w:rsidR="00E57968" w:rsidRPr="00F626BC" w:rsidRDefault="00E57968" w:rsidP="00661083">
      <w:pPr>
        <w:pStyle w:val="a3"/>
        <w:widowControl/>
        <w:numPr>
          <w:ilvl w:val="2"/>
          <w:numId w:val="12"/>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社会主义法治原则</w:t>
      </w:r>
    </w:p>
    <w:p w14:paraId="57C70768" w14:textId="77777777" w:rsidR="00E57968" w:rsidRPr="00F626BC" w:rsidRDefault="00E57968" w:rsidP="00661083">
      <w:pPr>
        <w:pStyle w:val="a3"/>
        <w:widowControl/>
        <w:numPr>
          <w:ilvl w:val="2"/>
          <w:numId w:val="12"/>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民主集中制原则</w:t>
      </w:r>
    </w:p>
    <w:p w14:paraId="598FA9FB" w14:textId="77777777" w:rsidR="007E2F13" w:rsidRPr="00F626BC" w:rsidRDefault="00FD4499" w:rsidP="00661083">
      <w:pPr>
        <w:widowControl/>
        <w:shd w:val="clear" w:color="auto" w:fill="FFFFFF"/>
        <w:spacing w:line="360" w:lineRule="auto"/>
        <w:ind w:leftChars="200" w:left="420" w:firstLineChars="100" w:firstLine="21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法的制定，修改，实施，遵守等环节起指导作用的基本准则，我国宪法的基本原则集中反映了规范权力运行，保障公民权利的基本精神，体现了社会主义法治的根本性质</w:t>
      </w:r>
    </w:p>
    <w:p w14:paraId="238CE797" w14:textId="11D36E93"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30、建设中国特色社会主义法治体系的重大意义</w:t>
      </w:r>
    </w:p>
    <w:p w14:paraId="35D13B54" w14:textId="1331CADE" w:rsidR="009C45EC" w:rsidRPr="00F626BC" w:rsidRDefault="008140E3" w:rsidP="00661083">
      <w:pPr>
        <w:pStyle w:val="a3"/>
        <w:widowControl/>
        <w:numPr>
          <w:ilvl w:val="0"/>
          <w:numId w:val="8"/>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中国特色社会主义的本质要求和重要保障</w:t>
      </w:r>
    </w:p>
    <w:p w14:paraId="78405ED7" w14:textId="32D1233B" w:rsidR="008140E3" w:rsidRPr="00F626BC" w:rsidRDefault="008140E3" w:rsidP="00661083">
      <w:pPr>
        <w:pStyle w:val="a3"/>
        <w:widowControl/>
        <w:numPr>
          <w:ilvl w:val="0"/>
          <w:numId w:val="8"/>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推</w:t>
      </w:r>
      <w:r w:rsidR="007E2F13" w:rsidRPr="00F626BC">
        <w:rPr>
          <w:rFonts w:asciiTheme="minorEastAsia" w:hAnsiTheme="minorEastAsia" w:cs="宋体" w:hint="eastAsia"/>
          <w:color w:val="000000" w:themeColor="text1"/>
          <w:kern w:val="0"/>
          <w:szCs w:val="21"/>
        </w:rPr>
        <w:t>进</w:t>
      </w:r>
      <w:r w:rsidRPr="00F626BC">
        <w:rPr>
          <w:rFonts w:asciiTheme="minorEastAsia" w:hAnsiTheme="minorEastAsia" w:cs="宋体" w:hint="eastAsia"/>
          <w:color w:val="000000" w:themeColor="text1"/>
          <w:kern w:val="0"/>
          <w:szCs w:val="21"/>
        </w:rPr>
        <w:t>国家治理体系和治理能力现代化的重要举措</w:t>
      </w:r>
    </w:p>
    <w:p w14:paraId="3529DB0D" w14:textId="2DC66F71" w:rsidR="008140E3" w:rsidRPr="00F626BC" w:rsidRDefault="008140E3" w:rsidP="00661083">
      <w:pPr>
        <w:pStyle w:val="a3"/>
        <w:widowControl/>
        <w:numPr>
          <w:ilvl w:val="0"/>
          <w:numId w:val="8"/>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全面依法治国的总抓手</w:t>
      </w:r>
    </w:p>
    <w:p w14:paraId="6F9D4A1E" w14:textId="36DDD35E"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31、如何坚持走中国特色社会主义法治道路？</w:t>
      </w:r>
    </w:p>
    <w:p w14:paraId="77028C6B" w14:textId="10F60F7E" w:rsidR="009C45EC" w:rsidRPr="00F626BC" w:rsidRDefault="008140E3" w:rsidP="00661083">
      <w:pPr>
        <w:widowControl/>
        <w:shd w:val="clear" w:color="auto" w:fill="FFFFFF"/>
        <w:spacing w:line="360" w:lineRule="auto"/>
        <w:ind w:firstLine="645"/>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1.坚持中国共产党的领导</w:t>
      </w:r>
    </w:p>
    <w:p w14:paraId="4ABD0D7E" w14:textId="160C6F22" w:rsidR="008140E3" w:rsidRPr="00F626BC" w:rsidRDefault="008140E3" w:rsidP="00661083">
      <w:pPr>
        <w:widowControl/>
        <w:shd w:val="clear" w:color="auto" w:fill="FFFFFF"/>
        <w:spacing w:line="360" w:lineRule="auto"/>
        <w:ind w:firstLine="645"/>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2.坚持人民主体地位</w:t>
      </w:r>
    </w:p>
    <w:p w14:paraId="761018C1" w14:textId="411F5E47" w:rsidR="008140E3" w:rsidRPr="00F626BC" w:rsidRDefault="008140E3" w:rsidP="00661083">
      <w:pPr>
        <w:widowControl/>
        <w:shd w:val="clear" w:color="auto" w:fill="FFFFFF"/>
        <w:spacing w:line="360" w:lineRule="auto"/>
        <w:ind w:firstLine="645"/>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3.坚持法律面前人人平等</w:t>
      </w:r>
    </w:p>
    <w:p w14:paraId="60835431" w14:textId="54089014" w:rsidR="008140E3" w:rsidRPr="00F626BC" w:rsidRDefault="008140E3" w:rsidP="00661083">
      <w:pPr>
        <w:widowControl/>
        <w:shd w:val="clear" w:color="auto" w:fill="FFFFFF"/>
        <w:spacing w:line="360" w:lineRule="auto"/>
        <w:ind w:firstLine="645"/>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4.坚持依法治国和以德治国相结合</w:t>
      </w:r>
    </w:p>
    <w:p w14:paraId="678C274E" w14:textId="49E6076D" w:rsidR="008140E3" w:rsidRPr="00F626BC" w:rsidRDefault="008140E3" w:rsidP="00661083">
      <w:pPr>
        <w:widowControl/>
        <w:shd w:val="clear" w:color="auto" w:fill="FFFFFF"/>
        <w:spacing w:line="360" w:lineRule="auto"/>
        <w:ind w:firstLine="645"/>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5.坚持从中国实际出发</w:t>
      </w:r>
    </w:p>
    <w:p w14:paraId="00315EEF" w14:textId="37D1EBD1"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32、法治思维的含义与特征</w:t>
      </w:r>
    </w:p>
    <w:p w14:paraId="15272FFD" w14:textId="681FA1DC" w:rsidR="00216984" w:rsidRPr="00F626BC" w:rsidRDefault="008140E3" w:rsidP="00661083">
      <w:pPr>
        <w:widowControl/>
        <w:shd w:val="clear" w:color="auto" w:fill="FFFFFF"/>
        <w:spacing w:line="360" w:lineRule="auto"/>
        <w:ind w:leftChars="100" w:left="1050" w:hangingChars="400" w:hanging="840"/>
        <w:rPr>
          <w:rFonts w:asciiTheme="minorEastAsia" w:hAnsiTheme="minorEastAsia" w:cs="宋体"/>
          <w:color w:val="000000" w:themeColor="text1"/>
          <w:kern w:val="0"/>
          <w:szCs w:val="21"/>
        </w:rPr>
      </w:pPr>
      <w:r w:rsidRPr="00DB705D">
        <w:rPr>
          <w:rFonts w:asciiTheme="minorEastAsia" w:hAnsiTheme="minorEastAsia" w:cs="宋体" w:hint="eastAsia"/>
          <w:b/>
          <w:color w:val="000000" w:themeColor="text1"/>
          <w:kern w:val="0"/>
          <w:szCs w:val="21"/>
        </w:rPr>
        <w:t>含义：</w:t>
      </w:r>
      <w:r w:rsidR="00216984" w:rsidRPr="00DB705D">
        <w:rPr>
          <w:rFonts w:asciiTheme="minorEastAsia" w:hAnsiTheme="minorEastAsia" w:cs="宋体" w:hint="eastAsia"/>
          <w:color w:val="000000" w:themeColor="text1"/>
          <w:kern w:val="0"/>
          <w:szCs w:val="21"/>
        </w:rPr>
        <w:t>法制思维是指以法制精神为导向，运用法律原则、法律规则、法律方法思考和处理问题的思维模式。</w:t>
      </w:r>
    </w:p>
    <w:p w14:paraId="0B509003" w14:textId="786350FF" w:rsidR="009C45EC" w:rsidRPr="00F626BC" w:rsidRDefault="008140E3" w:rsidP="00661083">
      <w:pPr>
        <w:widowControl/>
        <w:shd w:val="clear" w:color="auto" w:fill="FFFFFF"/>
        <w:spacing w:line="360" w:lineRule="auto"/>
        <w:ind w:leftChars="500" w:left="105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1.法治思维是指以法治价值和法治精神为</w:t>
      </w:r>
      <w:r w:rsidR="00216984" w:rsidRPr="00F626BC">
        <w:rPr>
          <w:rFonts w:asciiTheme="minorEastAsia" w:hAnsiTheme="minorEastAsia" w:cs="宋体" w:hint="eastAsia"/>
          <w:color w:val="000000" w:themeColor="text1"/>
          <w:kern w:val="0"/>
          <w:szCs w:val="21"/>
        </w:rPr>
        <w:t>指导</w:t>
      </w:r>
      <w:r w:rsidRPr="00F626BC">
        <w:rPr>
          <w:rFonts w:asciiTheme="minorEastAsia" w:hAnsiTheme="minorEastAsia" w:cs="宋体" w:hint="eastAsia"/>
          <w:color w:val="000000" w:themeColor="text1"/>
          <w:kern w:val="0"/>
          <w:szCs w:val="21"/>
        </w:rPr>
        <w:t>，蕴含着公正，平等，民主，人权等法治理念，是一种正当性思维</w:t>
      </w:r>
    </w:p>
    <w:p w14:paraId="47405948" w14:textId="179516C3" w:rsidR="008140E3" w:rsidRPr="00F626BC" w:rsidRDefault="008140E3" w:rsidP="00F626BC">
      <w:pPr>
        <w:widowControl/>
        <w:shd w:val="clear" w:color="auto" w:fill="FFFFFF"/>
        <w:spacing w:line="360" w:lineRule="auto"/>
        <w:ind w:firstLineChars="450" w:firstLine="945"/>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2.</w:t>
      </w:r>
      <w:r w:rsidR="001B651E" w:rsidRPr="00F626BC">
        <w:rPr>
          <w:rFonts w:asciiTheme="minorEastAsia" w:hAnsiTheme="minorEastAsia" w:cs="宋体" w:hint="eastAsia"/>
          <w:color w:val="000000" w:themeColor="text1"/>
          <w:kern w:val="0"/>
          <w:szCs w:val="21"/>
        </w:rPr>
        <w:t>法治思维以法律原则和法律规则为依据来指导人们的社会行为，是一种规范性思维</w:t>
      </w:r>
    </w:p>
    <w:p w14:paraId="4D96FF12" w14:textId="0D3FFD3F" w:rsidR="001B651E" w:rsidRPr="00F626BC" w:rsidRDefault="001B651E" w:rsidP="00661083">
      <w:pPr>
        <w:widowControl/>
        <w:shd w:val="clear" w:color="auto" w:fill="FFFFFF"/>
        <w:spacing w:line="360" w:lineRule="auto"/>
        <w:ind w:leftChars="500" w:left="1260" w:hangingChars="100" w:hanging="21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3.法治思维以法律手段与法律方式为依托分析问题，处理问题，解决纠纷，是一种可靠的逻辑思维</w:t>
      </w:r>
    </w:p>
    <w:p w14:paraId="6AE30B0A" w14:textId="161632B9" w:rsidR="001B651E" w:rsidRPr="00F626BC" w:rsidRDefault="001B651E" w:rsidP="00661083">
      <w:pPr>
        <w:widowControl/>
        <w:shd w:val="clear" w:color="auto" w:fill="FFFFFF"/>
        <w:spacing w:line="360" w:lineRule="auto"/>
        <w:ind w:firstLineChars="400" w:firstLine="84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4.法治思维是一种符合规律，尊重事实的科学思维。</w:t>
      </w:r>
    </w:p>
    <w:p w14:paraId="2B419AF4" w14:textId="1A382FC5" w:rsidR="00E57968" w:rsidRPr="00F626BC" w:rsidRDefault="001B651E" w:rsidP="00F626BC">
      <w:pPr>
        <w:widowControl/>
        <w:shd w:val="clear" w:color="auto" w:fill="FFFFFF"/>
        <w:spacing w:line="360" w:lineRule="auto"/>
        <w:ind w:leftChars="123" w:left="258"/>
        <w:rPr>
          <w:rFonts w:asciiTheme="minorEastAsia" w:hAnsiTheme="minorEastAsia" w:cs="宋体"/>
          <w:color w:val="000000" w:themeColor="text1"/>
          <w:kern w:val="0"/>
          <w:szCs w:val="21"/>
        </w:rPr>
      </w:pPr>
      <w:r w:rsidRPr="00DB705D">
        <w:rPr>
          <w:rFonts w:asciiTheme="minorEastAsia" w:hAnsiTheme="minorEastAsia" w:cs="宋体" w:hint="eastAsia"/>
          <w:b/>
          <w:color w:val="000000" w:themeColor="text1"/>
          <w:kern w:val="0"/>
          <w:szCs w:val="21"/>
        </w:rPr>
        <w:t>特征</w:t>
      </w:r>
      <w:bookmarkStart w:id="0" w:name="_GoBack"/>
      <w:bookmarkEnd w:id="0"/>
      <w:r w:rsidRPr="003B1065">
        <w:rPr>
          <w:rFonts w:asciiTheme="minorEastAsia" w:hAnsiTheme="minorEastAsia" w:cs="宋体" w:hint="eastAsia"/>
          <w:b/>
          <w:color w:val="000000" w:themeColor="text1"/>
          <w:kern w:val="0"/>
          <w:szCs w:val="21"/>
        </w:rPr>
        <w:t>：</w:t>
      </w:r>
      <w:r w:rsidR="00F626BC" w:rsidRPr="003B1065">
        <w:rPr>
          <w:rFonts w:asciiTheme="minorEastAsia" w:hAnsiTheme="minorEastAsia" w:cs="宋体" w:hint="eastAsia"/>
          <w:b/>
          <w:color w:val="000000" w:themeColor="text1"/>
          <w:kern w:val="0"/>
          <w:szCs w:val="21"/>
        </w:rPr>
        <w:t xml:space="preserve"> </w:t>
      </w:r>
      <w:r w:rsidR="00F626BC" w:rsidRPr="00F626BC">
        <w:rPr>
          <w:rFonts w:asciiTheme="minorEastAsia" w:hAnsiTheme="minorEastAsia" w:cs="宋体"/>
          <w:b/>
          <w:color w:val="000000" w:themeColor="text1"/>
          <w:kern w:val="0"/>
          <w:szCs w:val="21"/>
        </w:rPr>
        <w:t xml:space="preserve">  </w:t>
      </w:r>
      <w:r w:rsidRPr="00F626BC">
        <w:rPr>
          <w:rFonts w:asciiTheme="minorEastAsia" w:hAnsiTheme="minorEastAsia" w:cs="宋体" w:hint="eastAsia"/>
          <w:color w:val="000000" w:themeColor="text1"/>
          <w:kern w:val="0"/>
          <w:szCs w:val="21"/>
        </w:rPr>
        <w:t>1.在依据上</w:t>
      </w:r>
      <w:r w:rsidR="00216984" w:rsidRPr="00F626BC">
        <w:rPr>
          <w:rFonts w:asciiTheme="minorEastAsia" w:hAnsiTheme="minorEastAsia" w:cs="宋体" w:hint="eastAsia"/>
          <w:color w:val="000000" w:themeColor="text1"/>
          <w:kern w:val="0"/>
          <w:szCs w:val="21"/>
        </w:rPr>
        <w:t>，法制思维</w:t>
      </w:r>
      <w:r w:rsidRPr="00F626BC">
        <w:rPr>
          <w:rFonts w:asciiTheme="minorEastAsia" w:hAnsiTheme="minorEastAsia" w:cs="宋体" w:hint="eastAsia"/>
          <w:color w:val="000000" w:themeColor="text1"/>
          <w:kern w:val="0"/>
          <w:szCs w:val="21"/>
        </w:rPr>
        <w:t>认为国家的法律是治国理政的基本依据，处理法律问题要以事实为根据，以法律为准绳</w:t>
      </w:r>
    </w:p>
    <w:p w14:paraId="1DA96940" w14:textId="70ACABA4" w:rsidR="00E57968" w:rsidRPr="00F626BC" w:rsidRDefault="00753FA7" w:rsidP="00661083">
      <w:pPr>
        <w:widowControl/>
        <w:shd w:val="clear" w:color="auto" w:fill="FFFFFF"/>
        <w:spacing w:line="360" w:lineRule="auto"/>
        <w:ind w:leftChars="600" w:left="1470" w:hangingChars="100" w:hanging="21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lastRenderedPageBreak/>
        <w:t>2.</w:t>
      </w:r>
      <w:r w:rsidR="001B651E" w:rsidRPr="00F626BC">
        <w:rPr>
          <w:rFonts w:asciiTheme="minorEastAsia" w:hAnsiTheme="minorEastAsia" w:cs="宋体" w:hint="eastAsia"/>
          <w:color w:val="000000" w:themeColor="text1"/>
          <w:kern w:val="0"/>
          <w:szCs w:val="21"/>
        </w:rPr>
        <w:t>在方式上</w:t>
      </w:r>
      <w:r w:rsidR="00216984" w:rsidRPr="00F626BC">
        <w:rPr>
          <w:rFonts w:asciiTheme="minorEastAsia" w:hAnsiTheme="minorEastAsia" w:cs="宋体" w:hint="eastAsia"/>
          <w:color w:val="000000" w:themeColor="text1"/>
          <w:kern w:val="0"/>
          <w:szCs w:val="21"/>
        </w:rPr>
        <w:t>，法制思维</w:t>
      </w:r>
      <w:r w:rsidR="001B651E" w:rsidRPr="00F626BC">
        <w:rPr>
          <w:rFonts w:asciiTheme="minorEastAsia" w:hAnsiTheme="minorEastAsia" w:cs="宋体" w:hint="eastAsia"/>
          <w:color w:val="000000" w:themeColor="text1"/>
          <w:kern w:val="0"/>
          <w:szCs w:val="21"/>
        </w:rPr>
        <w:t>以一般性，普遍性的平等对待方式调节社会关系，解决矛盾纠纷，坚持法律面前人人平等原则，具有稳定性和一贯性</w:t>
      </w:r>
    </w:p>
    <w:p w14:paraId="2DE7B6D6" w14:textId="1DA6A8E0" w:rsidR="001B651E" w:rsidRPr="00F626BC" w:rsidRDefault="00753FA7" w:rsidP="00661083">
      <w:pPr>
        <w:widowControl/>
        <w:shd w:val="clear" w:color="auto" w:fill="FFFFFF"/>
        <w:spacing w:line="360" w:lineRule="auto"/>
        <w:ind w:leftChars="600" w:left="1470" w:hangingChars="100" w:hanging="21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3.</w:t>
      </w:r>
      <w:r w:rsidR="001B651E" w:rsidRPr="00F626BC">
        <w:rPr>
          <w:rFonts w:asciiTheme="minorEastAsia" w:hAnsiTheme="minorEastAsia" w:cs="宋体" w:hint="eastAsia"/>
          <w:color w:val="000000" w:themeColor="text1"/>
          <w:kern w:val="0"/>
          <w:szCs w:val="21"/>
        </w:rPr>
        <w:t>在价值上</w:t>
      </w:r>
      <w:r w:rsidR="00216984" w:rsidRPr="00F626BC">
        <w:rPr>
          <w:rFonts w:asciiTheme="minorEastAsia" w:hAnsiTheme="minorEastAsia" w:cs="宋体" w:hint="eastAsia"/>
          <w:color w:val="000000" w:themeColor="text1"/>
          <w:kern w:val="0"/>
          <w:szCs w:val="21"/>
        </w:rPr>
        <w:t>，法制思维</w:t>
      </w:r>
      <w:r w:rsidR="001B651E" w:rsidRPr="00F626BC">
        <w:rPr>
          <w:rFonts w:asciiTheme="minorEastAsia" w:hAnsiTheme="minorEastAsia" w:cs="宋体" w:hint="eastAsia"/>
          <w:color w:val="000000" w:themeColor="text1"/>
          <w:kern w:val="0"/>
          <w:szCs w:val="21"/>
        </w:rPr>
        <w:t>强调集中社会大众的意志来进行决策和判断</w:t>
      </w:r>
    </w:p>
    <w:p w14:paraId="550884BE" w14:textId="28D529B2" w:rsidR="001B651E" w:rsidRPr="00F626BC" w:rsidRDefault="001B651E" w:rsidP="00661083">
      <w:pPr>
        <w:widowControl/>
        <w:shd w:val="clear" w:color="auto" w:fill="FFFFFF"/>
        <w:spacing w:line="360" w:lineRule="auto"/>
        <w:ind w:firstLineChars="550" w:firstLine="1155"/>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4.在标准上</w:t>
      </w:r>
      <w:r w:rsidR="00216984" w:rsidRPr="00F626BC">
        <w:rPr>
          <w:rFonts w:asciiTheme="minorEastAsia" w:hAnsiTheme="minorEastAsia" w:cs="宋体" w:hint="eastAsia"/>
          <w:color w:val="000000" w:themeColor="text1"/>
          <w:kern w:val="0"/>
          <w:szCs w:val="21"/>
        </w:rPr>
        <w:t>，法制思维</w:t>
      </w:r>
      <w:r w:rsidRPr="00F626BC">
        <w:rPr>
          <w:rFonts w:asciiTheme="minorEastAsia" w:hAnsiTheme="minorEastAsia" w:cs="宋体" w:hint="eastAsia"/>
          <w:color w:val="000000" w:themeColor="text1"/>
          <w:kern w:val="0"/>
          <w:szCs w:val="21"/>
        </w:rPr>
        <w:t>以法律为最高权威</w:t>
      </w:r>
    </w:p>
    <w:p w14:paraId="01139806" w14:textId="2CB189D3" w:rsidR="001712A4"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33、如何培养法治思维</w:t>
      </w:r>
    </w:p>
    <w:p w14:paraId="1D2AEA8C" w14:textId="77777777" w:rsidR="00E57968" w:rsidRPr="00F626BC" w:rsidRDefault="007D2D14" w:rsidP="00661083">
      <w:pPr>
        <w:pStyle w:val="a3"/>
        <w:widowControl/>
        <w:numPr>
          <w:ilvl w:val="0"/>
          <w:numId w:val="9"/>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学习法律知识 </w:t>
      </w:r>
    </w:p>
    <w:p w14:paraId="246684D8" w14:textId="77777777" w:rsidR="00E57968" w:rsidRPr="00F626BC" w:rsidRDefault="007D2D14" w:rsidP="00661083">
      <w:pPr>
        <w:pStyle w:val="a3"/>
        <w:widowControl/>
        <w:numPr>
          <w:ilvl w:val="0"/>
          <w:numId w:val="9"/>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掌握法律方法 </w:t>
      </w:r>
    </w:p>
    <w:p w14:paraId="6D078F90" w14:textId="77777777" w:rsidR="00E57968" w:rsidRPr="00F626BC" w:rsidRDefault="007D2D14" w:rsidP="00661083">
      <w:pPr>
        <w:pStyle w:val="a3"/>
        <w:widowControl/>
        <w:numPr>
          <w:ilvl w:val="0"/>
          <w:numId w:val="9"/>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参与法律实践 </w:t>
      </w:r>
    </w:p>
    <w:p w14:paraId="78672D7E" w14:textId="77777777" w:rsidR="00E57968" w:rsidRPr="00F626BC" w:rsidRDefault="007D2D14" w:rsidP="00661083">
      <w:pPr>
        <w:pStyle w:val="a3"/>
        <w:widowControl/>
        <w:numPr>
          <w:ilvl w:val="0"/>
          <w:numId w:val="9"/>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养成守法习惯 </w:t>
      </w:r>
    </w:p>
    <w:p w14:paraId="3201291D" w14:textId="561B826B" w:rsidR="009C45EC" w:rsidRPr="00F626BC" w:rsidRDefault="007D2D14" w:rsidP="00661083">
      <w:pPr>
        <w:pStyle w:val="a3"/>
        <w:widowControl/>
        <w:numPr>
          <w:ilvl w:val="0"/>
          <w:numId w:val="9"/>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守住法律底线</w:t>
      </w:r>
    </w:p>
    <w:p w14:paraId="2F65588B" w14:textId="7C8C2796" w:rsidR="009C45EC" w:rsidRPr="00F626BC" w:rsidRDefault="001712A4" w:rsidP="00661083">
      <w:pPr>
        <w:widowControl/>
        <w:shd w:val="clear" w:color="auto" w:fill="FFFFFF"/>
        <w:spacing w:line="360" w:lineRule="auto"/>
        <w:rPr>
          <w:rFonts w:asciiTheme="minorEastAsia" w:hAnsiTheme="minorEastAsia" w:cs="宋体"/>
          <w:b/>
          <w:color w:val="000000" w:themeColor="text1"/>
          <w:kern w:val="0"/>
          <w:szCs w:val="21"/>
        </w:rPr>
      </w:pPr>
      <w:r w:rsidRPr="00DB705D">
        <w:rPr>
          <w:rFonts w:asciiTheme="minorEastAsia" w:hAnsiTheme="minorEastAsia" w:cs="宋体" w:hint="eastAsia"/>
          <w:b/>
          <w:color w:val="000000" w:themeColor="text1"/>
          <w:kern w:val="0"/>
          <w:szCs w:val="21"/>
          <w:highlight w:val="yellow"/>
        </w:rPr>
        <w:t>34、尊重法律权威的基本要求</w:t>
      </w:r>
    </w:p>
    <w:p w14:paraId="76631D6D" w14:textId="536CE851" w:rsidR="00E57968" w:rsidRPr="00F626BC" w:rsidRDefault="007D2D14" w:rsidP="00661083">
      <w:pPr>
        <w:pStyle w:val="a3"/>
        <w:widowControl/>
        <w:numPr>
          <w:ilvl w:val="0"/>
          <w:numId w:val="10"/>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信仰法律 </w:t>
      </w:r>
    </w:p>
    <w:p w14:paraId="27B41CB0" w14:textId="77777777" w:rsidR="00E57968" w:rsidRPr="00F626BC" w:rsidRDefault="007D2D14" w:rsidP="00661083">
      <w:pPr>
        <w:pStyle w:val="a3"/>
        <w:widowControl/>
        <w:numPr>
          <w:ilvl w:val="0"/>
          <w:numId w:val="10"/>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遵守法律 </w:t>
      </w:r>
    </w:p>
    <w:p w14:paraId="525E2754" w14:textId="77777777" w:rsidR="00E57968" w:rsidRPr="00F626BC" w:rsidRDefault="007D2D14" w:rsidP="00661083">
      <w:pPr>
        <w:pStyle w:val="a3"/>
        <w:widowControl/>
        <w:numPr>
          <w:ilvl w:val="0"/>
          <w:numId w:val="10"/>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 xml:space="preserve">服从法律 </w:t>
      </w:r>
    </w:p>
    <w:p w14:paraId="67BBBD33" w14:textId="43BD5B23" w:rsidR="001712A4" w:rsidRPr="00F626BC" w:rsidRDefault="007D2D14" w:rsidP="00661083">
      <w:pPr>
        <w:pStyle w:val="a3"/>
        <w:widowControl/>
        <w:numPr>
          <w:ilvl w:val="0"/>
          <w:numId w:val="10"/>
        </w:numPr>
        <w:shd w:val="clear" w:color="auto" w:fill="FFFFFF"/>
        <w:spacing w:line="360" w:lineRule="auto"/>
        <w:ind w:firstLineChars="0"/>
        <w:rPr>
          <w:rFonts w:asciiTheme="minorEastAsia" w:hAnsiTheme="minorEastAsia" w:cs="宋体"/>
          <w:color w:val="000000" w:themeColor="text1"/>
          <w:kern w:val="0"/>
          <w:szCs w:val="21"/>
        </w:rPr>
      </w:pPr>
      <w:r w:rsidRPr="00F626BC">
        <w:rPr>
          <w:rFonts w:asciiTheme="minorEastAsia" w:hAnsiTheme="minorEastAsia" w:cs="宋体" w:hint="eastAsia"/>
          <w:color w:val="000000" w:themeColor="text1"/>
          <w:kern w:val="0"/>
          <w:szCs w:val="21"/>
        </w:rPr>
        <w:t>维护法律</w:t>
      </w:r>
    </w:p>
    <w:p w14:paraId="0377816D" w14:textId="63C398C4" w:rsidR="00AC761C" w:rsidRPr="00F626BC" w:rsidRDefault="001712A4" w:rsidP="00661083">
      <w:pPr>
        <w:spacing w:line="360" w:lineRule="auto"/>
        <w:rPr>
          <w:b/>
          <w:sz w:val="24"/>
          <w:szCs w:val="24"/>
        </w:rPr>
      </w:pPr>
      <w:r w:rsidRPr="00F626BC">
        <w:rPr>
          <w:rFonts w:asciiTheme="minorEastAsia" w:hAnsiTheme="minorEastAsia" w:cs="Calibri"/>
          <w:b/>
          <w:szCs w:val="21"/>
        </w:rPr>
        <w:t> </w:t>
      </w:r>
      <w:r w:rsidRPr="00DB705D">
        <w:rPr>
          <w:rFonts w:asciiTheme="minorEastAsia" w:hAnsiTheme="minorEastAsia" w:hint="eastAsia"/>
          <w:b/>
          <w:szCs w:val="21"/>
          <w:highlight w:val="yellow"/>
        </w:rPr>
        <w:t>35、复习第六章的所有法律案例</w:t>
      </w:r>
      <w:bookmarkStart w:id="1" w:name="_Hlk533445982"/>
      <w:r w:rsidRPr="00DB705D">
        <w:rPr>
          <w:rFonts w:asciiTheme="minorEastAsia" w:hAnsiTheme="minorEastAsia" w:hint="eastAsia"/>
          <w:b/>
          <w:szCs w:val="21"/>
          <w:highlight w:val="yellow"/>
        </w:rPr>
        <w:t>（见《</w:t>
      </w:r>
      <w:r w:rsidRPr="00DB705D">
        <w:rPr>
          <w:rFonts w:hint="eastAsia"/>
          <w:b/>
          <w:sz w:val="24"/>
          <w:szCs w:val="24"/>
          <w:highlight w:val="yellow"/>
        </w:rPr>
        <w:t>学习与实践》）</w:t>
      </w:r>
      <w:bookmarkEnd w:id="1"/>
    </w:p>
    <w:sectPr w:rsidR="00AC761C" w:rsidRPr="00F626BC" w:rsidSect="001304FE">
      <w:pgSz w:w="11906" w:h="16838" w:code="9"/>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15D33" w14:textId="77777777" w:rsidR="00FA10DC" w:rsidRDefault="00FA10DC" w:rsidP="00DB705D">
      <w:r>
        <w:separator/>
      </w:r>
    </w:p>
  </w:endnote>
  <w:endnote w:type="continuationSeparator" w:id="0">
    <w:p w14:paraId="6DE591A7" w14:textId="77777777" w:rsidR="00FA10DC" w:rsidRDefault="00FA10DC" w:rsidP="00DB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E9754" w14:textId="77777777" w:rsidR="00FA10DC" w:rsidRDefault="00FA10DC" w:rsidP="00DB705D">
      <w:r>
        <w:separator/>
      </w:r>
    </w:p>
  </w:footnote>
  <w:footnote w:type="continuationSeparator" w:id="0">
    <w:p w14:paraId="1F3F9AFA" w14:textId="77777777" w:rsidR="00FA10DC" w:rsidRDefault="00FA10DC" w:rsidP="00DB7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314"/>
    <w:multiLevelType w:val="hybridMultilevel"/>
    <w:tmpl w:val="721E6BF2"/>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018205EF"/>
    <w:multiLevelType w:val="hybridMultilevel"/>
    <w:tmpl w:val="B8DA2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D80C5F"/>
    <w:multiLevelType w:val="multilevel"/>
    <w:tmpl w:val="776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91951"/>
    <w:multiLevelType w:val="hybridMultilevel"/>
    <w:tmpl w:val="EC4E30A4"/>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4" w15:restartNumberingAfterBreak="0">
    <w:nsid w:val="0E4F0F57"/>
    <w:multiLevelType w:val="hybridMultilevel"/>
    <w:tmpl w:val="E870964A"/>
    <w:lvl w:ilvl="0" w:tplc="87E4B6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B6F18FF"/>
    <w:multiLevelType w:val="hybridMultilevel"/>
    <w:tmpl w:val="9B581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9562A"/>
    <w:multiLevelType w:val="hybridMultilevel"/>
    <w:tmpl w:val="CAA6EFAE"/>
    <w:lvl w:ilvl="0" w:tplc="FEE070CC">
      <w:start w:val="35"/>
      <w:numFmt w:val="decimal"/>
      <w:lvlText w:val="%1、"/>
      <w:lvlJc w:val="left"/>
      <w:pPr>
        <w:ind w:left="720" w:hanging="720"/>
      </w:pPr>
      <w:rPr>
        <w:rFonts w:ascii="微软雅黑" w:eastAsia="微软雅黑" w:hAnsi="微软雅黑"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841987"/>
    <w:multiLevelType w:val="hybridMultilevel"/>
    <w:tmpl w:val="CD9C5CF4"/>
    <w:lvl w:ilvl="0" w:tplc="E968EF96">
      <w:start w:val="1"/>
      <w:numFmt w:val="decimal"/>
      <w:lvlText w:val="%1."/>
      <w:lvlJc w:val="left"/>
      <w:pPr>
        <w:ind w:left="1038" w:hanging="360"/>
      </w:pPr>
      <w:rPr>
        <w:rFonts w:hint="default"/>
      </w:rPr>
    </w:lvl>
    <w:lvl w:ilvl="1" w:tplc="04090019" w:tentative="1">
      <w:start w:val="1"/>
      <w:numFmt w:val="lowerLetter"/>
      <w:lvlText w:val="%2)"/>
      <w:lvlJc w:val="left"/>
      <w:pPr>
        <w:ind w:left="1518" w:hanging="420"/>
      </w:pPr>
    </w:lvl>
    <w:lvl w:ilvl="2" w:tplc="0409001B" w:tentative="1">
      <w:start w:val="1"/>
      <w:numFmt w:val="lowerRoman"/>
      <w:lvlText w:val="%3."/>
      <w:lvlJc w:val="right"/>
      <w:pPr>
        <w:ind w:left="1938" w:hanging="420"/>
      </w:pPr>
    </w:lvl>
    <w:lvl w:ilvl="3" w:tplc="0409000F" w:tentative="1">
      <w:start w:val="1"/>
      <w:numFmt w:val="decimal"/>
      <w:lvlText w:val="%4."/>
      <w:lvlJc w:val="left"/>
      <w:pPr>
        <w:ind w:left="2358" w:hanging="420"/>
      </w:pPr>
    </w:lvl>
    <w:lvl w:ilvl="4" w:tplc="04090019" w:tentative="1">
      <w:start w:val="1"/>
      <w:numFmt w:val="lowerLetter"/>
      <w:lvlText w:val="%5)"/>
      <w:lvlJc w:val="left"/>
      <w:pPr>
        <w:ind w:left="2778" w:hanging="420"/>
      </w:pPr>
    </w:lvl>
    <w:lvl w:ilvl="5" w:tplc="0409001B" w:tentative="1">
      <w:start w:val="1"/>
      <w:numFmt w:val="lowerRoman"/>
      <w:lvlText w:val="%6."/>
      <w:lvlJc w:val="right"/>
      <w:pPr>
        <w:ind w:left="3198" w:hanging="420"/>
      </w:pPr>
    </w:lvl>
    <w:lvl w:ilvl="6" w:tplc="0409000F" w:tentative="1">
      <w:start w:val="1"/>
      <w:numFmt w:val="decimal"/>
      <w:lvlText w:val="%7."/>
      <w:lvlJc w:val="left"/>
      <w:pPr>
        <w:ind w:left="3618" w:hanging="420"/>
      </w:pPr>
    </w:lvl>
    <w:lvl w:ilvl="7" w:tplc="04090019" w:tentative="1">
      <w:start w:val="1"/>
      <w:numFmt w:val="lowerLetter"/>
      <w:lvlText w:val="%8)"/>
      <w:lvlJc w:val="left"/>
      <w:pPr>
        <w:ind w:left="4038" w:hanging="420"/>
      </w:pPr>
    </w:lvl>
    <w:lvl w:ilvl="8" w:tplc="0409001B" w:tentative="1">
      <w:start w:val="1"/>
      <w:numFmt w:val="lowerRoman"/>
      <w:lvlText w:val="%9."/>
      <w:lvlJc w:val="right"/>
      <w:pPr>
        <w:ind w:left="4458" w:hanging="420"/>
      </w:pPr>
    </w:lvl>
  </w:abstractNum>
  <w:abstractNum w:abstractNumId="8" w15:restartNumberingAfterBreak="0">
    <w:nsid w:val="44A95668"/>
    <w:multiLevelType w:val="hybridMultilevel"/>
    <w:tmpl w:val="B8180C72"/>
    <w:lvl w:ilvl="0" w:tplc="F18AEC24">
      <w:start w:val="1"/>
      <w:numFmt w:val="decimal"/>
      <w:lvlText w:val="%1、"/>
      <w:lvlJc w:val="left"/>
      <w:pPr>
        <w:ind w:left="1440" w:hanging="720"/>
      </w:pPr>
      <w:rPr>
        <w:rFonts w:ascii="Calibri" w:eastAsia="Microsoft YaHei UI" w:hAnsi="Calibri" w:cs="Calibr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8C653F6"/>
    <w:multiLevelType w:val="hybridMultilevel"/>
    <w:tmpl w:val="A8F67B4C"/>
    <w:lvl w:ilvl="0" w:tplc="0409000F">
      <w:start w:val="1"/>
      <w:numFmt w:val="decimal"/>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0" w15:restartNumberingAfterBreak="0">
    <w:nsid w:val="786D4F78"/>
    <w:multiLevelType w:val="hybridMultilevel"/>
    <w:tmpl w:val="CE82D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A3231A6"/>
    <w:multiLevelType w:val="hybridMultilevel"/>
    <w:tmpl w:val="86C498F2"/>
    <w:lvl w:ilvl="0" w:tplc="1A3249CC">
      <w:start w:val="1"/>
      <w:numFmt w:val="decimal"/>
      <w:lvlText w:val="%1．"/>
      <w:lvlJc w:val="left"/>
      <w:pPr>
        <w:ind w:left="1365" w:hanging="72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num w:numId="1">
    <w:abstractNumId w:val="2"/>
  </w:num>
  <w:num w:numId="2">
    <w:abstractNumId w:val="8"/>
  </w:num>
  <w:num w:numId="3">
    <w:abstractNumId w:val="11"/>
  </w:num>
  <w:num w:numId="4">
    <w:abstractNumId w:val="4"/>
  </w:num>
  <w:num w:numId="5">
    <w:abstractNumId w:val="7"/>
  </w:num>
  <w:num w:numId="6">
    <w:abstractNumId w:val="5"/>
  </w:num>
  <w:num w:numId="7">
    <w:abstractNumId w:val="6"/>
  </w:num>
  <w:num w:numId="8">
    <w:abstractNumId w:val="3"/>
  </w:num>
  <w:num w:numId="9">
    <w:abstractNumId w:val="0"/>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1C"/>
    <w:rsid w:val="0000735B"/>
    <w:rsid w:val="00022306"/>
    <w:rsid w:val="00025C35"/>
    <w:rsid w:val="00070A9A"/>
    <w:rsid w:val="00117B4C"/>
    <w:rsid w:val="001304FE"/>
    <w:rsid w:val="001712A4"/>
    <w:rsid w:val="001B0511"/>
    <w:rsid w:val="001B651E"/>
    <w:rsid w:val="00216984"/>
    <w:rsid w:val="002F3604"/>
    <w:rsid w:val="0030209E"/>
    <w:rsid w:val="00374A44"/>
    <w:rsid w:val="003877B2"/>
    <w:rsid w:val="003B1065"/>
    <w:rsid w:val="004215E9"/>
    <w:rsid w:val="004B6C43"/>
    <w:rsid w:val="004E12C1"/>
    <w:rsid w:val="00504C6A"/>
    <w:rsid w:val="00596919"/>
    <w:rsid w:val="00661083"/>
    <w:rsid w:val="00753FA7"/>
    <w:rsid w:val="007D2D14"/>
    <w:rsid w:val="007E2F13"/>
    <w:rsid w:val="00807701"/>
    <w:rsid w:val="008140E3"/>
    <w:rsid w:val="00927693"/>
    <w:rsid w:val="009653E5"/>
    <w:rsid w:val="009C45EC"/>
    <w:rsid w:val="009E01DD"/>
    <w:rsid w:val="00A60E17"/>
    <w:rsid w:val="00AC758F"/>
    <w:rsid w:val="00AC761C"/>
    <w:rsid w:val="00AE42D1"/>
    <w:rsid w:val="00BB463B"/>
    <w:rsid w:val="00BC4DD1"/>
    <w:rsid w:val="00BD363C"/>
    <w:rsid w:val="00CE3A28"/>
    <w:rsid w:val="00CF2441"/>
    <w:rsid w:val="00DB705D"/>
    <w:rsid w:val="00E57968"/>
    <w:rsid w:val="00E61E93"/>
    <w:rsid w:val="00F626BC"/>
    <w:rsid w:val="00F95E86"/>
    <w:rsid w:val="00FA10DC"/>
    <w:rsid w:val="00FC4BA0"/>
    <w:rsid w:val="00FD4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237E"/>
  <w15:chartTrackingRefBased/>
  <w15:docId w15:val="{BA4239BD-04A5-4BDC-964F-A271DF18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2A4"/>
    <w:pPr>
      <w:ind w:firstLineChars="200" w:firstLine="420"/>
    </w:pPr>
  </w:style>
  <w:style w:type="character" w:styleId="a4">
    <w:name w:val="Hyperlink"/>
    <w:basedOn w:val="a0"/>
    <w:uiPriority w:val="99"/>
    <w:semiHidden/>
    <w:unhideWhenUsed/>
    <w:rsid w:val="004B6C43"/>
    <w:rPr>
      <w:color w:val="0000FF"/>
      <w:u w:val="single"/>
    </w:rPr>
  </w:style>
  <w:style w:type="paragraph" w:styleId="a5">
    <w:name w:val="header"/>
    <w:basedOn w:val="a"/>
    <w:link w:val="a6"/>
    <w:uiPriority w:val="99"/>
    <w:unhideWhenUsed/>
    <w:rsid w:val="00DB70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705D"/>
    <w:rPr>
      <w:sz w:val="18"/>
      <w:szCs w:val="18"/>
    </w:rPr>
  </w:style>
  <w:style w:type="paragraph" w:styleId="a7">
    <w:name w:val="footer"/>
    <w:basedOn w:val="a"/>
    <w:link w:val="a8"/>
    <w:uiPriority w:val="99"/>
    <w:unhideWhenUsed/>
    <w:rsid w:val="00DB705D"/>
    <w:pPr>
      <w:tabs>
        <w:tab w:val="center" w:pos="4153"/>
        <w:tab w:val="right" w:pos="8306"/>
      </w:tabs>
      <w:snapToGrid w:val="0"/>
      <w:jc w:val="left"/>
    </w:pPr>
    <w:rPr>
      <w:sz w:val="18"/>
      <w:szCs w:val="18"/>
    </w:rPr>
  </w:style>
  <w:style w:type="character" w:customStyle="1" w:styleId="a8">
    <w:name w:val="页脚 字符"/>
    <w:basedOn w:val="a0"/>
    <w:link w:val="a7"/>
    <w:uiPriority w:val="99"/>
    <w:rsid w:val="00DB70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31964">
      <w:bodyDiv w:val="1"/>
      <w:marLeft w:val="0"/>
      <w:marRight w:val="0"/>
      <w:marTop w:val="0"/>
      <w:marBottom w:val="0"/>
      <w:divBdr>
        <w:top w:val="none" w:sz="0" w:space="0" w:color="auto"/>
        <w:left w:val="none" w:sz="0" w:space="0" w:color="auto"/>
        <w:bottom w:val="none" w:sz="0" w:space="0" w:color="auto"/>
        <w:right w:val="none" w:sz="0" w:space="0" w:color="auto"/>
      </w:divBdr>
      <w:divsChild>
        <w:div w:id="232661442">
          <w:marLeft w:val="0"/>
          <w:marRight w:val="0"/>
          <w:marTop w:val="0"/>
          <w:marBottom w:val="0"/>
          <w:divBdr>
            <w:top w:val="none" w:sz="0" w:space="0" w:color="auto"/>
            <w:left w:val="none" w:sz="0" w:space="0" w:color="auto"/>
            <w:bottom w:val="none" w:sz="0" w:space="0" w:color="auto"/>
            <w:right w:val="none" w:sz="0" w:space="0" w:color="auto"/>
          </w:divBdr>
          <w:divsChild>
            <w:div w:id="1426344295">
              <w:marLeft w:val="0"/>
              <w:marRight w:val="0"/>
              <w:marTop w:val="0"/>
              <w:marBottom w:val="0"/>
              <w:divBdr>
                <w:top w:val="none" w:sz="0" w:space="0" w:color="auto"/>
                <w:left w:val="none" w:sz="0" w:space="0" w:color="auto"/>
                <w:bottom w:val="none" w:sz="0" w:space="0" w:color="auto"/>
                <w:right w:val="none" w:sz="0" w:space="0" w:color="auto"/>
              </w:divBdr>
              <w:divsChild>
                <w:div w:id="1457916926">
                  <w:marLeft w:val="0"/>
                  <w:marRight w:val="0"/>
                  <w:marTop w:val="0"/>
                  <w:marBottom w:val="0"/>
                  <w:divBdr>
                    <w:top w:val="none" w:sz="0" w:space="0" w:color="auto"/>
                    <w:left w:val="none" w:sz="0" w:space="0" w:color="auto"/>
                    <w:bottom w:val="none" w:sz="0" w:space="0" w:color="auto"/>
                    <w:right w:val="none" w:sz="0" w:space="0" w:color="auto"/>
                  </w:divBdr>
                </w:div>
                <w:div w:id="667902465">
                  <w:marLeft w:val="0"/>
                  <w:marRight w:val="0"/>
                  <w:marTop w:val="0"/>
                  <w:marBottom w:val="0"/>
                  <w:divBdr>
                    <w:top w:val="none" w:sz="0" w:space="0" w:color="auto"/>
                    <w:left w:val="none" w:sz="0" w:space="0" w:color="auto"/>
                    <w:bottom w:val="none" w:sz="0" w:space="0" w:color="auto"/>
                    <w:right w:val="none" w:sz="0" w:space="0" w:color="auto"/>
                  </w:divBdr>
                  <w:divsChild>
                    <w:div w:id="22865680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13036869">
          <w:marLeft w:val="0"/>
          <w:marRight w:val="0"/>
          <w:marTop w:val="0"/>
          <w:marBottom w:val="0"/>
          <w:divBdr>
            <w:top w:val="none" w:sz="0" w:space="0" w:color="auto"/>
            <w:left w:val="none" w:sz="0" w:space="0" w:color="auto"/>
            <w:bottom w:val="none" w:sz="0" w:space="0" w:color="auto"/>
            <w:right w:val="none" w:sz="0" w:space="0" w:color="auto"/>
          </w:divBdr>
          <w:divsChild>
            <w:div w:id="253781141">
              <w:marLeft w:val="0"/>
              <w:marRight w:val="0"/>
              <w:marTop w:val="0"/>
              <w:marBottom w:val="0"/>
              <w:divBdr>
                <w:top w:val="none" w:sz="0" w:space="0" w:color="auto"/>
                <w:left w:val="none" w:sz="0" w:space="0" w:color="auto"/>
                <w:bottom w:val="none" w:sz="0" w:space="0" w:color="auto"/>
                <w:right w:val="none" w:sz="0" w:space="0" w:color="auto"/>
              </w:divBdr>
              <w:divsChild>
                <w:div w:id="368527329">
                  <w:marLeft w:val="0"/>
                  <w:marRight w:val="0"/>
                  <w:marTop w:val="0"/>
                  <w:marBottom w:val="0"/>
                  <w:divBdr>
                    <w:top w:val="none" w:sz="0" w:space="0" w:color="auto"/>
                    <w:left w:val="none" w:sz="0" w:space="0" w:color="auto"/>
                    <w:bottom w:val="none" w:sz="0" w:space="0" w:color="auto"/>
                    <w:right w:val="none" w:sz="0" w:space="0" w:color="auto"/>
                  </w:divBdr>
                  <w:divsChild>
                    <w:div w:id="1297367879">
                      <w:marLeft w:val="0"/>
                      <w:marRight w:val="0"/>
                      <w:marTop w:val="0"/>
                      <w:marBottom w:val="0"/>
                      <w:divBdr>
                        <w:top w:val="none" w:sz="0" w:space="0" w:color="auto"/>
                        <w:left w:val="none" w:sz="0" w:space="0" w:color="auto"/>
                        <w:bottom w:val="none" w:sz="0" w:space="0" w:color="auto"/>
                        <w:right w:val="none" w:sz="0" w:space="0" w:color="auto"/>
                      </w:divBdr>
                      <w:divsChild>
                        <w:div w:id="1323773186">
                          <w:marLeft w:val="0"/>
                          <w:marRight w:val="0"/>
                          <w:marTop w:val="0"/>
                          <w:marBottom w:val="0"/>
                          <w:divBdr>
                            <w:top w:val="none" w:sz="0" w:space="0" w:color="auto"/>
                            <w:left w:val="none" w:sz="0" w:space="0" w:color="auto"/>
                            <w:bottom w:val="none" w:sz="0" w:space="0" w:color="auto"/>
                            <w:right w:val="none" w:sz="0" w:space="0" w:color="auto"/>
                          </w:divBdr>
                          <w:divsChild>
                            <w:div w:id="786464160">
                              <w:marLeft w:val="0"/>
                              <w:marRight w:val="0"/>
                              <w:marTop w:val="0"/>
                              <w:marBottom w:val="255"/>
                              <w:divBdr>
                                <w:top w:val="none" w:sz="0" w:space="0" w:color="auto"/>
                                <w:left w:val="none" w:sz="0" w:space="0" w:color="auto"/>
                                <w:bottom w:val="none" w:sz="0" w:space="0" w:color="auto"/>
                                <w:right w:val="none" w:sz="0" w:space="0" w:color="auto"/>
                              </w:divBdr>
                            </w:div>
                            <w:div w:id="391270314">
                              <w:marLeft w:val="0"/>
                              <w:marRight w:val="0"/>
                              <w:marTop w:val="0"/>
                              <w:marBottom w:val="0"/>
                              <w:divBdr>
                                <w:top w:val="none" w:sz="0" w:space="0" w:color="auto"/>
                                <w:left w:val="none" w:sz="0" w:space="0" w:color="auto"/>
                                <w:bottom w:val="none" w:sz="0" w:space="0" w:color="auto"/>
                                <w:right w:val="none" w:sz="0" w:space="0" w:color="auto"/>
                              </w:divBdr>
                            </w:div>
                            <w:div w:id="977997638">
                              <w:marLeft w:val="0"/>
                              <w:marRight w:val="0"/>
                              <w:marTop w:val="0"/>
                              <w:marBottom w:val="0"/>
                              <w:divBdr>
                                <w:top w:val="none" w:sz="0" w:space="0" w:color="auto"/>
                                <w:left w:val="none" w:sz="0" w:space="0" w:color="auto"/>
                                <w:bottom w:val="none" w:sz="0" w:space="0" w:color="auto"/>
                                <w:right w:val="none" w:sz="0" w:space="0" w:color="auto"/>
                              </w:divBdr>
                            </w:div>
                            <w:div w:id="476578119">
                              <w:marLeft w:val="0"/>
                              <w:marRight w:val="0"/>
                              <w:marTop w:val="0"/>
                              <w:marBottom w:val="0"/>
                              <w:divBdr>
                                <w:top w:val="none" w:sz="0" w:space="0" w:color="auto"/>
                                <w:left w:val="none" w:sz="0" w:space="0" w:color="auto"/>
                                <w:bottom w:val="none" w:sz="0" w:space="0" w:color="auto"/>
                                <w:right w:val="none" w:sz="0" w:space="0" w:color="auto"/>
                              </w:divBdr>
                              <w:divsChild>
                                <w:div w:id="1869023190">
                                  <w:marLeft w:val="0"/>
                                  <w:marRight w:val="0"/>
                                  <w:marTop w:val="0"/>
                                  <w:marBottom w:val="0"/>
                                  <w:divBdr>
                                    <w:top w:val="none" w:sz="0" w:space="0" w:color="auto"/>
                                    <w:left w:val="none" w:sz="0" w:space="0" w:color="auto"/>
                                    <w:bottom w:val="none" w:sz="0" w:space="0" w:color="auto"/>
                                    <w:right w:val="none" w:sz="0" w:space="0" w:color="auto"/>
                                  </w:divBdr>
                                </w:div>
                              </w:divsChild>
                            </w:div>
                            <w:div w:id="258804327">
                              <w:marLeft w:val="0"/>
                              <w:marRight w:val="0"/>
                              <w:marTop w:val="0"/>
                              <w:marBottom w:val="0"/>
                              <w:divBdr>
                                <w:top w:val="none" w:sz="0" w:space="0" w:color="auto"/>
                                <w:left w:val="none" w:sz="0" w:space="0" w:color="auto"/>
                                <w:bottom w:val="none" w:sz="0" w:space="0" w:color="auto"/>
                                <w:right w:val="none" w:sz="0" w:space="0" w:color="auto"/>
                              </w:divBdr>
                            </w:div>
                            <w:div w:id="3010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649</Words>
  <Characters>3702</Characters>
  <Application>Microsoft Office Word</Application>
  <DocSecurity>0</DocSecurity>
  <Lines>30</Lines>
  <Paragraphs>8</Paragraphs>
  <ScaleCrop>false</ScaleCrop>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歌</dc:creator>
  <cp:keywords/>
  <dc:description/>
  <cp:lastModifiedBy>慧玉 徐</cp:lastModifiedBy>
  <cp:revision>4</cp:revision>
  <dcterms:created xsi:type="dcterms:W3CDTF">2018-12-25T06:28:00Z</dcterms:created>
  <dcterms:modified xsi:type="dcterms:W3CDTF">2018-12-25T06:40:00Z</dcterms:modified>
</cp:coreProperties>
</file>