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293" w:rsidRDefault="002B5543" w:rsidP="00091293">
      <w:pPr>
        <w:pStyle w:val="2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、引例</w:t>
      </w:r>
    </w:p>
    <w:p w:rsidR="00091293" w:rsidRDefault="00091293" w:rsidP="00091293">
      <w:pPr>
        <w:ind w:firstLine="480"/>
        <w:rPr>
          <w:rFonts w:hint="eastAsia"/>
        </w:rPr>
      </w:pPr>
      <w:r>
        <w:rPr>
          <w:rFonts w:hint="eastAsia"/>
        </w:rPr>
        <w:t>一个袋子中有红球和白球，被抽到的概率分别为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1-p</w:t>
      </w:r>
      <w:r>
        <w:rPr>
          <w:rFonts w:hint="eastAsia"/>
        </w:rPr>
        <w:t>，放回抽样得到观测序列为：</w:t>
      </w:r>
      <w:r>
        <w:rPr>
          <w:rFonts w:hint="eastAsia"/>
        </w:rPr>
        <w:t>x1,x2,x3...xn,</w:t>
      </w:r>
      <w:r>
        <w:rPr>
          <w:rFonts w:hint="eastAsia"/>
        </w:rPr>
        <w:t>求</w:t>
      </w:r>
      <w:r>
        <w:rPr>
          <w:rFonts w:hint="eastAsia"/>
        </w:rPr>
        <w:t>p</w:t>
      </w:r>
      <w:r>
        <w:rPr>
          <w:rFonts w:hint="eastAsia"/>
        </w:rPr>
        <w:t>的似然估计。</w:t>
      </w:r>
    </w:p>
    <w:p w:rsidR="006C307D" w:rsidRDefault="002B5543" w:rsidP="002B5543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、极大似然估计</w:t>
      </w:r>
    </w:p>
    <w:p w:rsidR="002B5543" w:rsidRDefault="002B5543" w:rsidP="002B5543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Jensen</w:t>
      </w:r>
      <w:r>
        <w:rPr>
          <w:rFonts w:hint="eastAsia"/>
        </w:rPr>
        <w:t>不等式</w:t>
      </w:r>
    </w:p>
    <w:p w:rsidR="002B5543" w:rsidRPr="002B5543" w:rsidRDefault="002B5543" w:rsidP="002B554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EM</w:t>
      </w:r>
      <w:r>
        <w:rPr>
          <w:rFonts w:hint="eastAsia"/>
        </w:rPr>
        <w:t>算法</w:t>
      </w:r>
    </w:p>
    <w:sectPr w:rsidR="002B5543" w:rsidRPr="002B5543" w:rsidSect="003D27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476" w:rsidRDefault="00710476" w:rsidP="00324855">
      <w:pPr>
        <w:ind w:firstLine="480"/>
      </w:pPr>
      <w:r>
        <w:separator/>
      </w:r>
    </w:p>
  </w:endnote>
  <w:endnote w:type="continuationSeparator" w:id="1">
    <w:p w:rsidR="00710476" w:rsidRDefault="00710476" w:rsidP="00324855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476" w:rsidRDefault="00710476" w:rsidP="00324855">
      <w:pPr>
        <w:ind w:firstLine="480"/>
      </w:pPr>
      <w:r>
        <w:separator/>
      </w:r>
    </w:p>
  </w:footnote>
  <w:footnote w:type="continuationSeparator" w:id="1">
    <w:p w:rsidR="00710476" w:rsidRDefault="00710476" w:rsidP="00324855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C2FE5"/>
    <w:multiLevelType w:val="hybridMultilevel"/>
    <w:tmpl w:val="355A17A0"/>
    <w:lvl w:ilvl="0" w:tplc="DFF8B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84C85"/>
    <w:multiLevelType w:val="hybridMultilevel"/>
    <w:tmpl w:val="7F489162"/>
    <w:lvl w:ilvl="0" w:tplc="D624D8C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AD3B31"/>
    <w:multiLevelType w:val="hybridMultilevel"/>
    <w:tmpl w:val="BA028594"/>
    <w:lvl w:ilvl="0" w:tplc="CA76C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582"/>
    <w:rsid w:val="00006528"/>
    <w:rsid w:val="00027A36"/>
    <w:rsid w:val="00091293"/>
    <w:rsid w:val="000F6C0E"/>
    <w:rsid w:val="001226AF"/>
    <w:rsid w:val="001C779A"/>
    <w:rsid w:val="001D0D08"/>
    <w:rsid w:val="001F73FB"/>
    <w:rsid w:val="0024362D"/>
    <w:rsid w:val="00252E8D"/>
    <w:rsid w:val="00262582"/>
    <w:rsid w:val="002673B8"/>
    <w:rsid w:val="0027721B"/>
    <w:rsid w:val="00291BAA"/>
    <w:rsid w:val="002B5543"/>
    <w:rsid w:val="00300EF3"/>
    <w:rsid w:val="003064DB"/>
    <w:rsid w:val="0031471F"/>
    <w:rsid w:val="00324855"/>
    <w:rsid w:val="003272C1"/>
    <w:rsid w:val="00346A6E"/>
    <w:rsid w:val="00373426"/>
    <w:rsid w:val="00394C23"/>
    <w:rsid w:val="003A6330"/>
    <w:rsid w:val="003D279A"/>
    <w:rsid w:val="003F01A4"/>
    <w:rsid w:val="00400AF2"/>
    <w:rsid w:val="00423525"/>
    <w:rsid w:val="00482257"/>
    <w:rsid w:val="00490212"/>
    <w:rsid w:val="004920D1"/>
    <w:rsid w:val="004929FB"/>
    <w:rsid w:val="004A2988"/>
    <w:rsid w:val="004B0BDB"/>
    <w:rsid w:val="004D35B7"/>
    <w:rsid w:val="005004A7"/>
    <w:rsid w:val="00500BC7"/>
    <w:rsid w:val="005374B7"/>
    <w:rsid w:val="0054056D"/>
    <w:rsid w:val="0056409B"/>
    <w:rsid w:val="005D1CFC"/>
    <w:rsid w:val="005D44D1"/>
    <w:rsid w:val="0061260F"/>
    <w:rsid w:val="00642EB1"/>
    <w:rsid w:val="006447B9"/>
    <w:rsid w:val="006C1085"/>
    <w:rsid w:val="006C307D"/>
    <w:rsid w:val="006D2567"/>
    <w:rsid w:val="006F445D"/>
    <w:rsid w:val="00710476"/>
    <w:rsid w:val="007212BE"/>
    <w:rsid w:val="0076029D"/>
    <w:rsid w:val="00760BEF"/>
    <w:rsid w:val="00775782"/>
    <w:rsid w:val="007770F5"/>
    <w:rsid w:val="007C107B"/>
    <w:rsid w:val="007D76BF"/>
    <w:rsid w:val="00802552"/>
    <w:rsid w:val="00813756"/>
    <w:rsid w:val="008539D3"/>
    <w:rsid w:val="008A69AE"/>
    <w:rsid w:val="008D1EFA"/>
    <w:rsid w:val="00901449"/>
    <w:rsid w:val="00914429"/>
    <w:rsid w:val="00924283"/>
    <w:rsid w:val="009F04B8"/>
    <w:rsid w:val="00B24536"/>
    <w:rsid w:val="00B247A4"/>
    <w:rsid w:val="00B859B9"/>
    <w:rsid w:val="00BE23D2"/>
    <w:rsid w:val="00C52447"/>
    <w:rsid w:val="00CB24A3"/>
    <w:rsid w:val="00CF0B15"/>
    <w:rsid w:val="00D13071"/>
    <w:rsid w:val="00D2023A"/>
    <w:rsid w:val="00D36EE5"/>
    <w:rsid w:val="00D54377"/>
    <w:rsid w:val="00D83516"/>
    <w:rsid w:val="00D873A7"/>
    <w:rsid w:val="00DA0AA4"/>
    <w:rsid w:val="00DD371F"/>
    <w:rsid w:val="00DD4F3C"/>
    <w:rsid w:val="00DD5B91"/>
    <w:rsid w:val="00E028F6"/>
    <w:rsid w:val="00E07763"/>
    <w:rsid w:val="00E13705"/>
    <w:rsid w:val="00E15876"/>
    <w:rsid w:val="00EB615A"/>
    <w:rsid w:val="00F007F3"/>
    <w:rsid w:val="00F04082"/>
    <w:rsid w:val="00F12A77"/>
    <w:rsid w:val="00F235FB"/>
    <w:rsid w:val="00F72580"/>
    <w:rsid w:val="00FF7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855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24855"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855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2257"/>
    <w:pPr>
      <w:keepNext/>
      <w:keepLines/>
      <w:spacing w:before="120" w:after="1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482257"/>
    <w:rPr>
      <w:rFonts w:ascii="Times New Roman" w:eastAsia="宋体" w:hAnsi="Times New Roman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324855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324855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8D1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E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EFA"/>
    <w:rPr>
      <w:sz w:val="18"/>
      <w:szCs w:val="18"/>
    </w:rPr>
  </w:style>
  <w:style w:type="paragraph" w:styleId="a5">
    <w:name w:val="List Paragraph"/>
    <w:basedOn w:val="a"/>
    <w:uiPriority w:val="34"/>
    <w:qFormat/>
    <w:rsid w:val="00F72580"/>
    <w:pPr>
      <w:ind w:firstLine="420"/>
    </w:pPr>
  </w:style>
  <w:style w:type="character" w:styleId="a6">
    <w:name w:val="Hyperlink"/>
    <w:basedOn w:val="a0"/>
    <w:uiPriority w:val="99"/>
    <w:semiHidden/>
    <w:unhideWhenUsed/>
    <w:rsid w:val="000F6C0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248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4855"/>
    <w:rPr>
      <w:sz w:val="18"/>
      <w:szCs w:val="18"/>
    </w:rPr>
  </w:style>
  <w:style w:type="character" w:styleId="a8">
    <w:name w:val="Intense Reference"/>
    <w:basedOn w:val="a0"/>
    <w:uiPriority w:val="32"/>
    <w:qFormat/>
    <w:rsid w:val="004920D1"/>
    <w:rPr>
      <w:b/>
      <w:bCs/>
      <w:smallCaps/>
      <w:color w:val="ED7D31" w:themeColor="accent2"/>
      <w:spacing w:val="5"/>
      <w:u w:val="single"/>
    </w:rPr>
  </w:style>
  <w:style w:type="character" w:styleId="a9">
    <w:name w:val="Placeholder Text"/>
    <w:basedOn w:val="a0"/>
    <w:uiPriority w:val="99"/>
    <w:semiHidden/>
    <w:rsid w:val="0009129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G</cp:lastModifiedBy>
  <cp:revision>80</cp:revision>
  <dcterms:created xsi:type="dcterms:W3CDTF">2020-05-13T07:01:00Z</dcterms:created>
  <dcterms:modified xsi:type="dcterms:W3CDTF">2020-07-23T13:43:00Z</dcterms:modified>
</cp:coreProperties>
</file>