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93" w:rsidRDefault="002B5543" w:rsidP="00091293">
      <w:pPr>
        <w:pStyle w:val="2"/>
      </w:pPr>
      <w:r>
        <w:rPr>
          <w:rFonts w:hint="eastAsia"/>
        </w:rPr>
        <w:t>0</w:t>
      </w:r>
      <w:r>
        <w:rPr>
          <w:rFonts w:hint="eastAsia"/>
        </w:rPr>
        <w:t>、引例</w:t>
      </w:r>
    </w:p>
    <w:p w:rsidR="00091293" w:rsidRDefault="00091293" w:rsidP="00091293">
      <w:pPr>
        <w:ind w:firstLine="480"/>
        <w:rPr>
          <w:rFonts w:hint="eastAsia"/>
        </w:rPr>
      </w:pPr>
      <w:r>
        <w:rPr>
          <w:rFonts w:hint="eastAsia"/>
        </w:rPr>
        <w:t>一个袋子中有红球和白球，被抽到的概率分别为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1-p</w:t>
      </w:r>
      <w:r>
        <w:rPr>
          <w:rFonts w:hint="eastAsia"/>
        </w:rPr>
        <w:t>，放回抽样得到观测序列为：</w:t>
      </w:r>
      <w:r>
        <w:rPr>
          <w:rFonts w:hint="eastAsia"/>
        </w:rPr>
        <w:t>x1,x2,x3...xn,</w:t>
      </w:r>
      <w:r>
        <w:rPr>
          <w:rFonts w:hint="eastAsia"/>
        </w:rPr>
        <w:t>求</w:t>
      </w:r>
      <w:r>
        <w:rPr>
          <w:rFonts w:hint="eastAsia"/>
        </w:rPr>
        <w:t>p</w:t>
      </w:r>
      <w:r>
        <w:rPr>
          <w:rFonts w:hint="eastAsia"/>
        </w:rPr>
        <w:t>的似然估计。</w:t>
      </w:r>
    </w:p>
    <w:p w:rsidR="00DB720A" w:rsidRDefault="00DB720A" w:rsidP="00DB720A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l(p) = log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xi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1-xi</m:t>
                </m:r>
              </m:sup>
            </m:sSup>
          </m:e>
        </m:nary>
      </m:oMath>
    </w:p>
    <w:p w:rsidR="00DB720A" w:rsidRPr="00DB720A" w:rsidRDefault="00DB720A" w:rsidP="00DB720A">
      <w:pPr>
        <w:ind w:firstLine="480"/>
        <w:rPr>
          <w:rFonts w:hint="eastAsia"/>
        </w:rPr>
      </w:pPr>
      <w:r>
        <w:rPr>
          <w:rFonts w:hint="eastAsia"/>
        </w:rPr>
        <w:t>然后求函数的极值点，可以解出：</w:t>
      </w:r>
      <w:r>
        <w:rPr>
          <w:rFonts w:hint="eastAsia"/>
        </w:rPr>
        <w:t>p=|{xi=</w:t>
      </w:r>
      <w:r>
        <w:rPr>
          <w:rFonts w:hint="eastAsia"/>
        </w:rPr>
        <w:t>红</w:t>
      </w:r>
      <w:r>
        <w:rPr>
          <w:rFonts w:hint="eastAsia"/>
        </w:rPr>
        <w:t>}|/n</w:t>
      </w:r>
      <w:r>
        <w:rPr>
          <w:rFonts w:hint="eastAsia"/>
        </w:rPr>
        <w:t>，也就是说：利用最大似然方法，估计值就等于红色朝上的次数</w:t>
      </w:r>
      <w:r>
        <w:rPr>
          <w:rFonts w:hint="eastAsia"/>
        </w:rPr>
        <w:t>/</w:t>
      </w:r>
      <w:r>
        <w:rPr>
          <w:rFonts w:hint="eastAsia"/>
        </w:rPr>
        <w:t>总的实验次数。</w:t>
      </w:r>
    </w:p>
    <w:p w:rsidR="00CD331B" w:rsidRDefault="002B5543" w:rsidP="00CD331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、极大似然估计</w:t>
      </w:r>
    </w:p>
    <w:p w:rsidR="00CD331B" w:rsidRDefault="00CD331B" w:rsidP="00CD331B">
      <w:pPr>
        <w:ind w:firstLine="480"/>
        <w:rPr>
          <w:rFonts w:hint="eastAsia"/>
        </w:rPr>
      </w:pPr>
      <w:r>
        <w:rPr>
          <w:rFonts w:hint="eastAsia"/>
        </w:rPr>
        <w:t>假设一致分布的模型，但是模型的参数不知道，根据观测序列来估计模型的方法</w:t>
      </w:r>
      <w:r w:rsidR="00D60287">
        <w:rPr>
          <w:rFonts w:hint="eastAsia"/>
        </w:rPr>
        <w:t>，极大似然估计就是极大化观测序列出现概率求模型参数。</w:t>
      </w:r>
    </w:p>
    <w:p w:rsidR="00D60287" w:rsidRDefault="00D60287" w:rsidP="00D60287">
      <w:pPr>
        <w:ind w:firstLine="480"/>
        <w:rPr>
          <w:rFonts w:hint="eastAsia"/>
        </w:rPr>
      </w:pPr>
      <w:r>
        <w:rPr>
          <w:rFonts w:hint="eastAsia"/>
        </w:rPr>
        <w:t>假设观测序列为</w:t>
      </w:r>
      <w:r>
        <w:rPr>
          <w:rFonts w:hint="eastAsia"/>
        </w:rPr>
        <w:t>X</w:t>
      </w:r>
      <w:r>
        <w:rPr>
          <w:rFonts w:hint="eastAsia"/>
        </w:rPr>
        <w:t>，待估计的参数为</w:t>
      </w:r>
      <w:r>
        <w:rPr>
          <w:rFonts w:ascii="宋体" w:hAnsi="宋体" w:hint="eastAsia"/>
        </w:rPr>
        <w:t>θ</w:t>
      </w:r>
      <w:r>
        <w:rPr>
          <w:rFonts w:hint="eastAsia"/>
        </w:rPr>
        <w:t>。</w:t>
      </w:r>
    </w:p>
    <w:p w:rsidR="00FD620F" w:rsidRDefault="00FD620F" w:rsidP="00FD620F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84108" cy="545642"/>
            <wp:effectExtent l="19050" t="0" r="6792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53" cy="54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20F" w:rsidRDefault="00FD620F" w:rsidP="00FD620F">
      <w:pPr>
        <w:ind w:firstLine="480"/>
        <w:rPr>
          <w:rFonts w:hint="eastAsia"/>
        </w:rPr>
      </w:pPr>
      <w:r>
        <w:rPr>
          <w:rFonts w:hint="eastAsia"/>
        </w:rPr>
        <w:t>目标就是：</w:t>
      </w:r>
    </w:p>
    <w:p w:rsidR="00FD620F" w:rsidRDefault="00FD620F" w:rsidP="00FD620F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91698" cy="374721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76" cy="37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20F" w:rsidRDefault="00FD620F" w:rsidP="00FD620F">
      <w:pPr>
        <w:ind w:firstLine="480"/>
        <w:rPr>
          <w:rFonts w:hint="eastAsia"/>
        </w:rPr>
      </w:pPr>
      <w:r>
        <w:rPr>
          <w:rFonts w:hint="eastAsia"/>
        </w:rPr>
        <w:t>然后：</w:t>
      </w:r>
    </w:p>
    <w:p w:rsidR="00FD620F" w:rsidRDefault="00FD620F" w:rsidP="00FD620F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64838" cy="584602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63" cy="58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20F" w:rsidRPr="00D60287" w:rsidRDefault="00FD620F" w:rsidP="00FD620F">
      <w:pPr>
        <w:ind w:firstLine="480"/>
      </w:pPr>
      <w:r>
        <w:rPr>
          <w:rFonts w:hint="eastAsia"/>
        </w:rPr>
        <w:t>然后求函数的零点即为所求。</w:t>
      </w:r>
    </w:p>
    <w:p w:rsidR="002B5543" w:rsidRDefault="002B5543" w:rsidP="00D60287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Jensen</w:t>
      </w:r>
      <w:r>
        <w:rPr>
          <w:rFonts w:hint="eastAsia"/>
        </w:rPr>
        <w:t>不等式</w:t>
      </w:r>
    </w:p>
    <w:p w:rsidR="00880CB6" w:rsidRDefault="00880CB6" w:rsidP="00880CB6">
      <w:pPr>
        <w:ind w:firstLine="480"/>
        <w:rPr>
          <w:rFonts w:hint="eastAsia"/>
        </w:rPr>
      </w:pPr>
      <w:r>
        <w:rPr>
          <w:rFonts w:hint="eastAsia"/>
        </w:rPr>
        <w:t>定义：如果函数时凹函数</w:t>
      </w:r>
      <w:r>
        <w:rPr>
          <w:rFonts w:hint="eastAsia"/>
        </w:rPr>
        <w:t>(</w:t>
      </w:r>
      <w:r>
        <w:rPr>
          <w:rFonts w:hint="eastAsia"/>
        </w:rPr>
        <w:t>二阶导</w:t>
      </w:r>
      <w:r>
        <w:rPr>
          <w:rFonts w:hint="eastAsia"/>
        </w:rPr>
        <w:t>&gt;=0)</w:t>
      </w:r>
      <w:r>
        <w:rPr>
          <w:rFonts w:hint="eastAsia"/>
        </w:rPr>
        <w:t>，那么</w:t>
      </w:r>
      <w:r>
        <w:rPr>
          <w:rFonts w:hint="eastAsia"/>
        </w:rPr>
        <w:t>E(f(x)) &gt;= f(E(x))</w:t>
      </w:r>
      <w:r w:rsidR="00002F9C">
        <w:rPr>
          <w:rFonts w:hint="eastAsia"/>
        </w:rPr>
        <w:t>。函数的期望大于等于期望的函数。</w:t>
      </w:r>
    </w:p>
    <w:p w:rsidR="00B51D30" w:rsidRDefault="00B51D30" w:rsidP="00880CB6">
      <w:pPr>
        <w:ind w:firstLine="480"/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KL</w:t>
      </w:r>
      <w:r>
        <w:rPr>
          <w:rFonts w:hint="eastAsia"/>
        </w:rPr>
        <w:t>散度</w:t>
      </w:r>
      <w:r>
        <w:rPr>
          <w:rFonts w:hint="eastAsia"/>
        </w:rPr>
        <w:t>(</w:t>
      </w:r>
      <w:r>
        <w:rPr>
          <w:rFonts w:hint="eastAsia"/>
        </w:rPr>
        <w:t>相对熵</w:t>
      </w:r>
      <w:r>
        <w:rPr>
          <w:rFonts w:hint="eastAsia"/>
        </w:rPr>
        <w:t>)</w:t>
      </w:r>
      <w:r>
        <w:rPr>
          <w:rFonts w:hint="eastAsia"/>
        </w:rPr>
        <w:t>非负</w:t>
      </w:r>
    </w:p>
    <w:p w:rsidR="00B51D30" w:rsidRPr="00880CB6" w:rsidRDefault="00B51D30" w:rsidP="00B51D30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900943" cy="484699"/>
            <wp:effectExtent l="19050" t="0" r="4307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545" cy="48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543" w:rsidRDefault="002B5543" w:rsidP="002B5543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算法</w:t>
      </w:r>
    </w:p>
    <w:p w:rsidR="00E20AB5" w:rsidRDefault="00B51D30" w:rsidP="00F36712">
      <w:pPr>
        <w:pStyle w:val="3"/>
        <w:rPr>
          <w:rFonts w:hint="eastAsia"/>
        </w:rPr>
      </w:pPr>
      <w:r w:rsidRPr="00E20AB5">
        <w:rPr>
          <w:rFonts w:hint="eastAsia"/>
        </w:rPr>
        <w:t xml:space="preserve">3.1 </w:t>
      </w:r>
      <w:r w:rsidR="00C34804">
        <w:rPr>
          <w:rFonts w:hint="eastAsia"/>
        </w:rPr>
        <w:t>EM</w:t>
      </w:r>
      <w:r w:rsidR="00C34804">
        <w:rPr>
          <w:rFonts w:hint="eastAsia"/>
        </w:rPr>
        <w:t>应用案例</w:t>
      </w:r>
      <w:r w:rsidRPr="00E20AB5">
        <w:rPr>
          <w:rFonts w:hint="eastAsia"/>
        </w:rPr>
        <w:t>：</w:t>
      </w:r>
    </w:p>
    <w:p w:rsidR="00E20AB5" w:rsidRDefault="00E20AB5" w:rsidP="00E20AB5">
      <w:pPr>
        <w:ind w:firstLine="480"/>
        <w:rPr>
          <w:rFonts w:hint="eastAsia"/>
        </w:rPr>
      </w:pPr>
      <w:r>
        <w:rPr>
          <w:rFonts w:hint="eastAsia"/>
        </w:rPr>
        <w:t>观测序列：</w:t>
      </w:r>
      <w:r>
        <w:rPr>
          <w:rFonts w:hint="eastAsia"/>
        </w:rPr>
        <w:t>x1,x2,...xn</w:t>
      </w:r>
      <w:r>
        <w:rPr>
          <w:rFonts w:hint="eastAsia"/>
        </w:rPr>
        <w:t>；总的</w:t>
      </w:r>
      <w:r w:rsidR="004E09B9">
        <w:rPr>
          <w:rFonts w:hint="eastAsia"/>
        </w:rPr>
        <w:t>先验</w:t>
      </w:r>
      <w:r>
        <w:rPr>
          <w:rFonts w:hint="eastAsia"/>
        </w:rPr>
        <w:t>参数</w:t>
      </w:r>
      <w:r w:rsidRPr="008B0BD6">
        <w:rPr>
          <w:rFonts w:hint="eastAsia"/>
        </w:rPr>
        <w:t>θ</w:t>
      </w:r>
      <w:r>
        <w:rPr>
          <w:rFonts w:hint="eastAsia"/>
        </w:rPr>
        <w:t>=(</w:t>
      </w:r>
      <w:r>
        <w:rPr>
          <w:rFonts w:hint="eastAsia"/>
        </w:rPr>
        <w:t>π</w:t>
      </w:r>
      <w:r>
        <w:rPr>
          <w:rFonts w:hint="eastAsia"/>
        </w:rPr>
        <w:t>,p,q)</w:t>
      </w:r>
    </w:p>
    <w:p w:rsidR="008B6486" w:rsidRPr="00E20AB5" w:rsidRDefault="008B6486" w:rsidP="00E20AB5">
      <w:pPr>
        <w:ind w:firstLine="480"/>
        <w:rPr>
          <w:rFonts w:hint="eastAsia"/>
        </w:rPr>
      </w:pPr>
    </w:p>
    <w:tbl>
      <w:tblPr>
        <w:tblStyle w:val="aa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E20AB5" w:rsidTr="008B6486">
        <w:tc>
          <w:tcPr>
            <w:tcW w:w="1704" w:type="dxa"/>
          </w:tcPr>
          <w:p w:rsidR="00E20AB5" w:rsidRDefault="00E20AB5" w:rsidP="00E20AB5">
            <w:pPr>
              <w:ind w:firstLineChars="0" w:firstLine="0"/>
            </w:pPr>
          </w:p>
        </w:tc>
        <w:tc>
          <w:tcPr>
            <w:tcW w:w="1704" w:type="dxa"/>
          </w:tcPr>
          <w:p w:rsidR="00E20AB5" w:rsidRDefault="00E20AB5" w:rsidP="00E20AB5">
            <w:pPr>
              <w:ind w:firstLineChars="0" w:firstLine="0"/>
            </w:pPr>
            <w:r>
              <w:rPr>
                <w:rFonts w:hint="eastAsia"/>
              </w:rPr>
              <w:t>红色</w:t>
            </w:r>
            <w:r>
              <w:rPr>
                <w:rFonts w:hint="eastAsia"/>
              </w:rPr>
              <w:t xml:space="preserve"> </w:t>
            </w:r>
            <w:r w:rsidR="0017709C">
              <w:rPr>
                <w:rFonts w:hint="eastAsia"/>
              </w:rPr>
              <w:t>先验</w:t>
            </w:r>
          </w:p>
        </w:tc>
        <w:tc>
          <w:tcPr>
            <w:tcW w:w="1704" w:type="dxa"/>
          </w:tcPr>
          <w:p w:rsidR="00E20AB5" w:rsidRDefault="00E20AB5" w:rsidP="00E20AB5">
            <w:pPr>
              <w:ind w:firstLineChars="0" w:firstLine="0"/>
            </w:pPr>
            <w:r>
              <w:rPr>
                <w:rFonts w:hint="eastAsia"/>
              </w:rPr>
              <w:t>白色</w:t>
            </w:r>
            <w:r>
              <w:rPr>
                <w:rFonts w:hint="eastAsia"/>
              </w:rPr>
              <w:t xml:space="preserve"> </w:t>
            </w:r>
            <w:r w:rsidR="0017709C">
              <w:rPr>
                <w:rFonts w:hint="eastAsia"/>
              </w:rPr>
              <w:t>先验</w:t>
            </w:r>
          </w:p>
        </w:tc>
        <w:tc>
          <w:tcPr>
            <w:tcW w:w="1705" w:type="dxa"/>
          </w:tcPr>
          <w:p w:rsidR="00E20AB5" w:rsidRDefault="00E20AB5" w:rsidP="00E20AB5">
            <w:pPr>
              <w:ind w:firstLineChars="0" w:firstLine="0"/>
            </w:pPr>
            <w:r>
              <w:rPr>
                <w:rFonts w:hint="eastAsia"/>
              </w:rPr>
              <w:t>红色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联合</w:t>
            </w:r>
          </w:p>
        </w:tc>
        <w:tc>
          <w:tcPr>
            <w:tcW w:w="1705" w:type="dxa"/>
          </w:tcPr>
          <w:p w:rsidR="00E20AB5" w:rsidRDefault="00E20AB5" w:rsidP="00E20AB5">
            <w:pPr>
              <w:ind w:firstLineChars="0" w:firstLine="0"/>
            </w:pPr>
            <w:r>
              <w:rPr>
                <w:rFonts w:hint="eastAsia"/>
              </w:rPr>
              <w:t>白色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联合</w:t>
            </w:r>
          </w:p>
        </w:tc>
      </w:tr>
      <w:tr w:rsidR="00E20AB5" w:rsidTr="008B6486">
        <w:tc>
          <w:tcPr>
            <w:tcW w:w="1704" w:type="dxa"/>
          </w:tcPr>
          <w:p w:rsidR="00E20AB5" w:rsidRDefault="00E20AB5" w:rsidP="00E20AB5">
            <w:pPr>
              <w:ind w:firstLineChars="0" w:firstLine="0"/>
            </w:pPr>
            <w:r>
              <w:rPr>
                <w:rFonts w:hint="eastAsia"/>
              </w:rPr>
              <w:t>袋子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（π）</w:t>
            </w:r>
          </w:p>
        </w:tc>
        <w:tc>
          <w:tcPr>
            <w:tcW w:w="1704" w:type="dxa"/>
          </w:tcPr>
          <w:p w:rsidR="00E20AB5" w:rsidRPr="0017709C" w:rsidRDefault="00E20AB5" w:rsidP="00E20AB5">
            <w:pPr>
              <w:ind w:firstLineChars="0" w:firstLine="0"/>
              <w:rPr>
                <w:color w:val="FF0000"/>
              </w:rPr>
            </w:pPr>
            <w:r w:rsidRPr="0017709C">
              <w:rPr>
                <w:color w:val="FF0000"/>
              </w:rPr>
              <w:t>P</w:t>
            </w:r>
          </w:p>
        </w:tc>
        <w:tc>
          <w:tcPr>
            <w:tcW w:w="1704" w:type="dxa"/>
          </w:tcPr>
          <w:p w:rsidR="00E20AB5" w:rsidRDefault="00E20AB5" w:rsidP="00E20AB5">
            <w:pPr>
              <w:ind w:firstLineChars="0" w:firstLine="0"/>
            </w:pPr>
            <w:r>
              <w:rPr>
                <w:rFonts w:hint="eastAsia"/>
              </w:rPr>
              <w:t>1-p</w:t>
            </w:r>
          </w:p>
        </w:tc>
        <w:tc>
          <w:tcPr>
            <w:tcW w:w="1705" w:type="dxa"/>
          </w:tcPr>
          <w:p w:rsidR="00E20AB5" w:rsidRPr="0017709C" w:rsidRDefault="00E20AB5" w:rsidP="00E20AB5">
            <w:pPr>
              <w:ind w:firstLineChars="0" w:firstLine="0"/>
              <w:rPr>
                <w:color w:val="FF0000"/>
              </w:rPr>
            </w:pPr>
            <w:r w:rsidRPr="0017709C">
              <w:rPr>
                <w:rFonts w:hint="eastAsia"/>
                <w:color w:val="FF0000"/>
              </w:rPr>
              <w:t>π</w:t>
            </w:r>
            <w:r w:rsidRPr="0017709C">
              <w:rPr>
                <w:rFonts w:hint="eastAsia"/>
                <w:color w:val="FF0000"/>
              </w:rPr>
              <w:t>p</w:t>
            </w:r>
          </w:p>
        </w:tc>
        <w:tc>
          <w:tcPr>
            <w:tcW w:w="1705" w:type="dxa"/>
          </w:tcPr>
          <w:p w:rsidR="00E20AB5" w:rsidRDefault="00E20AB5" w:rsidP="00E20AB5">
            <w:pPr>
              <w:ind w:firstLineChars="0" w:firstLine="0"/>
            </w:pPr>
            <w:r>
              <w:rPr>
                <w:rFonts w:hint="eastAsia"/>
              </w:rPr>
              <w:t>π</w:t>
            </w:r>
            <w:r>
              <w:rPr>
                <w:rFonts w:hint="eastAsia"/>
              </w:rPr>
              <w:t>(1-p)</w:t>
            </w:r>
          </w:p>
        </w:tc>
      </w:tr>
      <w:tr w:rsidR="00E20AB5" w:rsidTr="008B6486">
        <w:tc>
          <w:tcPr>
            <w:tcW w:w="1704" w:type="dxa"/>
          </w:tcPr>
          <w:p w:rsidR="00E20AB5" w:rsidRDefault="00E20AB5" w:rsidP="00E20AB5">
            <w:pPr>
              <w:ind w:firstLineChars="0" w:firstLine="0"/>
            </w:pPr>
            <w:r>
              <w:rPr>
                <w:rFonts w:hint="eastAsia"/>
              </w:rPr>
              <w:t>袋子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π）</w:t>
            </w:r>
          </w:p>
        </w:tc>
        <w:tc>
          <w:tcPr>
            <w:tcW w:w="1704" w:type="dxa"/>
          </w:tcPr>
          <w:p w:rsidR="00E20AB5" w:rsidRPr="0017709C" w:rsidRDefault="00E20AB5" w:rsidP="00E20AB5">
            <w:pPr>
              <w:ind w:firstLineChars="0" w:firstLine="0"/>
              <w:rPr>
                <w:color w:val="FF0000"/>
              </w:rPr>
            </w:pPr>
            <w:r w:rsidRPr="0017709C">
              <w:rPr>
                <w:rFonts w:hint="eastAsia"/>
                <w:color w:val="FF0000"/>
              </w:rPr>
              <w:t>q</w:t>
            </w:r>
          </w:p>
        </w:tc>
        <w:tc>
          <w:tcPr>
            <w:tcW w:w="1704" w:type="dxa"/>
          </w:tcPr>
          <w:p w:rsidR="00E20AB5" w:rsidRDefault="00E20AB5" w:rsidP="00E20AB5">
            <w:pPr>
              <w:ind w:firstLineChars="0" w:firstLine="0"/>
            </w:pPr>
            <w:r>
              <w:rPr>
                <w:rFonts w:hint="eastAsia"/>
              </w:rPr>
              <w:t>1-q</w:t>
            </w:r>
          </w:p>
        </w:tc>
        <w:tc>
          <w:tcPr>
            <w:tcW w:w="1705" w:type="dxa"/>
          </w:tcPr>
          <w:p w:rsidR="00E20AB5" w:rsidRPr="0017709C" w:rsidRDefault="00E20AB5" w:rsidP="00E20AB5">
            <w:pPr>
              <w:ind w:firstLineChars="0" w:firstLine="0"/>
              <w:rPr>
                <w:color w:val="FF0000"/>
              </w:rPr>
            </w:pPr>
            <w:r w:rsidRPr="0017709C">
              <w:rPr>
                <w:rFonts w:hint="eastAsia"/>
                <w:color w:val="FF0000"/>
              </w:rPr>
              <w:t>(1-</w:t>
            </w:r>
            <w:r w:rsidRPr="0017709C">
              <w:rPr>
                <w:rFonts w:hint="eastAsia"/>
                <w:color w:val="FF0000"/>
              </w:rPr>
              <w:t>π</w:t>
            </w:r>
            <w:r w:rsidRPr="0017709C">
              <w:rPr>
                <w:rFonts w:hint="eastAsia"/>
                <w:color w:val="FF0000"/>
              </w:rPr>
              <w:t>)q</w:t>
            </w:r>
          </w:p>
        </w:tc>
        <w:tc>
          <w:tcPr>
            <w:tcW w:w="1705" w:type="dxa"/>
          </w:tcPr>
          <w:p w:rsidR="00E20AB5" w:rsidRDefault="00E20AB5" w:rsidP="00E20AB5">
            <w:pPr>
              <w:ind w:firstLineChars="0" w:firstLine="0"/>
            </w:pPr>
            <w:r>
              <w:rPr>
                <w:rFonts w:hint="eastAsia"/>
              </w:rPr>
              <w:t>(1-</w:t>
            </w:r>
            <w:r>
              <w:rPr>
                <w:rFonts w:hint="eastAsia"/>
              </w:rPr>
              <w:t>π</w:t>
            </w:r>
            <w:r>
              <w:rPr>
                <w:rFonts w:hint="eastAsia"/>
              </w:rPr>
              <w:t>)(1-q)</w:t>
            </w:r>
          </w:p>
        </w:tc>
      </w:tr>
    </w:tbl>
    <w:p w:rsidR="00E20AB5" w:rsidRDefault="00E20AB5" w:rsidP="00E20AB5">
      <w:pPr>
        <w:ind w:firstLineChars="0" w:firstLine="0"/>
        <w:rPr>
          <w:rFonts w:hint="eastAsia"/>
        </w:rPr>
      </w:pPr>
    </w:p>
    <w:p w:rsidR="0004566D" w:rsidRDefault="0004566D" w:rsidP="00E20AB5">
      <w:pPr>
        <w:ind w:firstLineChars="0" w:firstLine="0"/>
        <w:rPr>
          <w:rFonts w:hint="eastAsia"/>
        </w:rPr>
      </w:pPr>
    </w:p>
    <w:p w:rsidR="0017709C" w:rsidRDefault="0004566D" w:rsidP="00E20AB5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假如我们已知所有的</w:t>
      </w:r>
      <w:r w:rsidR="004E09B9">
        <w:rPr>
          <w:rFonts w:hint="eastAsia"/>
        </w:rPr>
        <w:t>先验</w:t>
      </w:r>
      <w:r>
        <w:rPr>
          <w:rFonts w:hint="eastAsia"/>
        </w:rPr>
        <w:t>参数</w:t>
      </w:r>
      <w:r w:rsidR="00AD24C4">
        <w:rPr>
          <w:rFonts w:hint="eastAsia"/>
        </w:rPr>
        <w:t>(</w:t>
      </w:r>
      <w:r w:rsidR="00AD24C4">
        <w:rPr>
          <w:rFonts w:hint="eastAsia"/>
        </w:rPr>
        <w:t>π</w:t>
      </w:r>
      <w:r w:rsidR="00AD24C4">
        <w:rPr>
          <w:rFonts w:hint="eastAsia"/>
        </w:rPr>
        <w:t>0,P0,q0)</w:t>
      </w:r>
      <w:r>
        <w:rPr>
          <w:rFonts w:hint="eastAsia"/>
        </w:rPr>
        <w:t>，</w:t>
      </w:r>
      <w:r w:rsidR="00AD24C4">
        <w:rPr>
          <w:rFonts w:hint="eastAsia"/>
        </w:rPr>
        <w:t>那么可以计算后验概率表为：</w:t>
      </w:r>
    </w:p>
    <w:p w:rsidR="0004566D" w:rsidRPr="00AD24C4" w:rsidRDefault="0004566D" w:rsidP="00E20AB5">
      <w:pPr>
        <w:ind w:firstLineChars="0" w:firstLine="0"/>
        <w:rPr>
          <w:rFonts w:hint="eastAsia"/>
        </w:rPr>
      </w:pPr>
    </w:p>
    <w:tbl>
      <w:tblPr>
        <w:tblStyle w:val="aa"/>
        <w:tblW w:w="0" w:type="auto"/>
        <w:jc w:val="center"/>
        <w:tblInd w:w="-200" w:type="dxa"/>
        <w:tblLook w:val="04A0"/>
      </w:tblPr>
      <w:tblGrid>
        <w:gridCol w:w="1896"/>
        <w:gridCol w:w="2665"/>
        <w:gridCol w:w="992"/>
        <w:gridCol w:w="992"/>
        <w:gridCol w:w="993"/>
      </w:tblGrid>
      <w:tr w:rsidR="003B07D1" w:rsidTr="006E2DA7">
        <w:trPr>
          <w:jc w:val="center"/>
        </w:trPr>
        <w:tc>
          <w:tcPr>
            <w:tcW w:w="1896" w:type="dxa"/>
            <w:vAlign w:val="center"/>
          </w:tcPr>
          <w:p w:rsidR="000005C1" w:rsidRDefault="0017709C" w:rsidP="006E2DA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后验概率</w:t>
            </w:r>
          </w:p>
          <w:p w:rsidR="0017709C" w:rsidRDefault="000005C1" w:rsidP="006E2DA7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条件概率密度</w:t>
            </w:r>
            <w:r>
              <w:rPr>
                <w:rFonts w:hint="eastAsia"/>
              </w:rPr>
              <w:t>)</w:t>
            </w:r>
          </w:p>
        </w:tc>
        <w:tc>
          <w:tcPr>
            <w:tcW w:w="2665" w:type="dxa"/>
            <w:vAlign w:val="center"/>
          </w:tcPr>
          <w:p w:rsidR="0017709C" w:rsidRDefault="0017709C" w:rsidP="006E2DA7">
            <w:pPr>
              <w:ind w:firstLineChars="0" w:firstLine="0"/>
              <w:jc w:val="center"/>
            </w:pPr>
            <w:r>
              <w:rPr>
                <w:rFonts w:hint="eastAsia"/>
              </w:rPr>
              <w:t>x1</w:t>
            </w:r>
          </w:p>
        </w:tc>
        <w:tc>
          <w:tcPr>
            <w:tcW w:w="992" w:type="dxa"/>
            <w:vAlign w:val="center"/>
          </w:tcPr>
          <w:p w:rsidR="0017709C" w:rsidRDefault="0017709C" w:rsidP="006E2DA7">
            <w:pPr>
              <w:ind w:firstLineChars="0" w:firstLine="0"/>
              <w:jc w:val="center"/>
            </w:pPr>
            <w:r>
              <w:rPr>
                <w:rFonts w:hint="eastAsia"/>
              </w:rPr>
              <w:t>x2</w:t>
            </w:r>
          </w:p>
        </w:tc>
        <w:tc>
          <w:tcPr>
            <w:tcW w:w="992" w:type="dxa"/>
            <w:vAlign w:val="center"/>
          </w:tcPr>
          <w:p w:rsidR="0017709C" w:rsidRDefault="0017709C" w:rsidP="006E2DA7">
            <w:pPr>
              <w:ind w:firstLineChars="0" w:firstLine="0"/>
              <w:jc w:val="center"/>
            </w:pPr>
            <w:r>
              <w:rPr>
                <w:rFonts w:hint="eastAsia"/>
              </w:rPr>
              <w:t>......</w:t>
            </w:r>
          </w:p>
        </w:tc>
        <w:tc>
          <w:tcPr>
            <w:tcW w:w="993" w:type="dxa"/>
            <w:vAlign w:val="center"/>
          </w:tcPr>
          <w:p w:rsidR="0017709C" w:rsidRDefault="0017709C" w:rsidP="006E2DA7">
            <w:pPr>
              <w:ind w:firstLineChars="0" w:firstLine="0"/>
              <w:jc w:val="center"/>
            </w:pPr>
            <w:r>
              <w:rPr>
                <w:rFonts w:hint="eastAsia"/>
              </w:rPr>
              <w:t>xn</w:t>
            </w:r>
          </w:p>
        </w:tc>
      </w:tr>
      <w:tr w:rsidR="003B07D1" w:rsidRPr="0017709C" w:rsidTr="000005C1">
        <w:trPr>
          <w:jc w:val="center"/>
        </w:trPr>
        <w:tc>
          <w:tcPr>
            <w:tcW w:w="1896" w:type="dxa"/>
            <w:vAlign w:val="center"/>
          </w:tcPr>
          <w:p w:rsidR="0017709C" w:rsidRPr="0017709C" w:rsidRDefault="0017709C" w:rsidP="003B07D1">
            <w:pPr>
              <w:ind w:firstLineChars="0" w:firstLine="0"/>
              <w:jc w:val="center"/>
              <w:rPr>
                <w:rFonts w:hint="eastAsia"/>
                <w:color w:val="FF0000"/>
              </w:rPr>
            </w:pPr>
            <w:r w:rsidRPr="0017709C">
              <w:rPr>
                <w:color w:val="FF0000"/>
              </w:rPr>
              <w:t>P</w:t>
            </w:r>
            <w:r w:rsidRPr="0017709C">
              <w:rPr>
                <w:rFonts w:hint="eastAsia"/>
                <w:color w:val="FF0000"/>
              </w:rPr>
              <w:t>(</w:t>
            </w:r>
            <w:r w:rsidRPr="0017709C">
              <w:rPr>
                <w:rFonts w:hint="eastAsia"/>
                <w:color w:val="FF0000"/>
              </w:rPr>
              <w:t>袋子</w:t>
            </w:r>
            <w:r w:rsidRPr="0017709C">
              <w:rPr>
                <w:rFonts w:hint="eastAsia"/>
                <w:color w:val="FF0000"/>
              </w:rPr>
              <w:t>1|</w:t>
            </w:r>
            <w:r w:rsidRPr="0017709C">
              <w:rPr>
                <w:rFonts w:hint="eastAsia"/>
                <w:color w:val="FF0000"/>
              </w:rPr>
              <w:t>红色</w:t>
            </w:r>
            <w:r w:rsidRPr="0017709C">
              <w:rPr>
                <w:rFonts w:hint="eastAsia"/>
                <w:color w:val="FF0000"/>
              </w:rPr>
              <w:t>)</w:t>
            </w:r>
          </w:p>
        </w:tc>
        <w:tc>
          <w:tcPr>
            <w:tcW w:w="2665" w:type="dxa"/>
            <w:vAlign w:val="center"/>
          </w:tcPr>
          <w:p w:rsidR="0017709C" w:rsidRPr="0017709C" w:rsidRDefault="003B07D1" w:rsidP="003B07D1">
            <w:pPr>
              <w:ind w:firstLineChars="0" w:firstLine="0"/>
              <w:jc w:val="center"/>
              <w:rPr>
                <w:color w:val="FF0000"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MS Mincho" w:eastAsia="MS Mincho" w:hAnsi="MS Mincho" w:cs="MS Mincho" w:hint="eastAsia"/>
                          <w:color w:val="FF000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</w:rPr>
                    <m:t>q</m:t>
                  </m:r>
                </m:den>
              </m:f>
            </m:oMath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=a1</w:t>
            </w:r>
          </w:p>
        </w:tc>
        <w:tc>
          <w:tcPr>
            <w:tcW w:w="992" w:type="dxa"/>
            <w:vAlign w:val="center"/>
          </w:tcPr>
          <w:p w:rsidR="0017709C" w:rsidRPr="0017709C" w:rsidRDefault="003B07D1" w:rsidP="003B07D1">
            <w:pPr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a2</w:t>
            </w:r>
          </w:p>
        </w:tc>
        <w:tc>
          <w:tcPr>
            <w:tcW w:w="992" w:type="dxa"/>
            <w:vAlign w:val="center"/>
          </w:tcPr>
          <w:p w:rsidR="0017709C" w:rsidRPr="0017709C" w:rsidRDefault="003B07D1" w:rsidP="003B07D1">
            <w:pPr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......</w:t>
            </w:r>
          </w:p>
        </w:tc>
        <w:tc>
          <w:tcPr>
            <w:tcW w:w="993" w:type="dxa"/>
            <w:vAlign w:val="center"/>
          </w:tcPr>
          <w:p w:rsidR="0017709C" w:rsidRPr="0017709C" w:rsidRDefault="003B07D1" w:rsidP="003B07D1">
            <w:pPr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</w:t>
            </w:r>
          </w:p>
        </w:tc>
      </w:tr>
      <w:tr w:rsidR="003B07D1" w:rsidRPr="003B07D1" w:rsidTr="000005C1">
        <w:trPr>
          <w:jc w:val="center"/>
        </w:trPr>
        <w:tc>
          <w:tcPr>
            <w:tcW w:w="1896" w:type="dxa"/>
            <w:vAlign w:val="center"/>
          </w:tcPr>
          <w:p w:rsidR="0017709C" w:rsidRPr="003B07D1" w:rsidRDefault="0017709C" w:rsidP="003B07D1">
            <w:pPr>
              <w:ind w:firstLineChars="0" w:firstLine="0"/>
              <w:jc w:val="center"/>
            </w:pPr>
            <w:r w:rsidRPr="003B07D1">
              <w:t>P</w:t>
            </w:r>
            <w:r w:rsidRPr="003B07D1">
              <w:rPr>
                <w:rFonts w:hint="eastAsia"/>
              </w:rPr>
              <w:t>(</w:t>
            </w:r>
            <w:r w:rsidRPr="003B07D1">
              <w:rPr>
                <w:rFonts w:hint="eastAsia"/>
              </w:rPr>
              <w:t>袋子</w:t>
            </w:r>
            <w:r w:rsidRPr="003B07D1">
              <w:rPr>
                <w:rFonts w:hint="eastAsia"/>
              </w:rPr>
              <w:t>1|</w:t>
            </w:r>
            <w:r w:rsidRPr="003B07D1">
              <w:rPr>
                <w:rFonts w:hint="eastAsia"/>
              </w:rPr>
              <w:t>百色</w:t>
            </w:r>
            <w:r w:rsidRPr="003B07D1">
              <w:rPr>
                <w:rFonts w:hint="eastAsia"/>
              </w:rPr>
              <w:t>)</w:t>
            </w:r>
          </w:p>
        </w:tc>
        <w:tc>
          <w:tcPr>
            <w:tcW w:w="2665" w:type="dxa"/>
            <w:vAlign w:val="center"/>
          </w:tcPr>
          <w:p w:rsidR="0017709C" w:rsidRPr="003B07D1" w:rsidRDefault="003B07D1" w:rsidP="003B07D1">
            <w:pPr>
              <w:ind w:firstLineChars="0" w:firstLine="0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(1-p)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(1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p)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(1</m:t>
                  </m:r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hAnsi="宋体" w:cs="宋体" w:hint="eastAsia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)(1</m:t>
                  </m:r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q)</m:t>
                  </m:r>
                </m:den>
              </m:f>
            </m:oMath>
            <w:r w:rsidRPr="003B07D1">
              <w:t xml:space="preserve"> </w:t>
            </w:r>
            <w:r w:rsidRPr="003B07D1">
              <w:rPr>
                <w:rFonts w:hint="eastAsia"/>
              </w:rPr>
              <w:t>=</w:t>
            </w:r>
            <w:r>
              <w:rPr>
                <w:rFonts w:hint="eastAsia"/>
              </w:rPr>
              <w:t>b1</w:t>
            </w:r>
          </w:p>
        </w:tc>
        <w:tc>
          <w:tcPr>
            <w:tcW w:w="992" w:type="dxa"/>
            <w:vAlign w:val="center"/>
          </w:tcPr>
          <w:p w:rsidR="0017709C" w:rsidRPr="003B07D1" w:rsidRDefault="0017709C" w:rsidP="003B07D1">
            <w:pPr>
              <w:ind w:firstLineChars="0" w:firstLine="0"/>
              <w:jc w:val="center"/>
            </w:pPr>
          </w:p>
        </w:tc>
        <w:tc>
          <w:tcPr>
            <w:tcW w:w="992" w:type="dxa"/>
            <w:vAlign w:val="center"/>
          </w:tcPr>
          <w:p w:rsidR="0017709C" w:rsidRPr="003B07D1" w:rsidRDefault="0017709C" w:rsidP="003B07D1">
            <w:pPr>
              <w:ind w:firstLineChars="0" w:firstLine="0"/>
              <w:jc w:val="center"/>
            </w:pPr>
          </w:p>
        </w:tc>
        <w:tc>
          <w:tcPr>
            <w:tcW w:w="993" w:type="dxa"/>
            <w:vAlign w:val="center"/>
          </w:tcPr>
          <w:p w:rsidR="0017709C" w:rsidRPr="003B07D1" w:rsidRDefault="0017709C" w:rsidP="003B07D1">
            <w:pPr>
              <w:ind w:firstLineChars="0" w:firstLine="0"/>
              <w:jc w:val="center"/>
            </w:pPr>
          </w:p>
        </w:tc>
      </w:tr>
      <w:tr w:rsidR="003B07D1" w:rsidRPr="0017709C" w:rsidTr="000005C1">
        <w:trPr>
          <w:jc w:val="center"/>
        </w:trPr>
        <w:tc>
          <w:tcPr>
            <w:tcW w:w="1896" w:type="dxa"/>
            <w:vAlign w:val="center"/>
          </w:tcPr>
          <w:p w:rsidR="0017709C" w:rsidRPr="0017709C" w:rsidRDefault="0017709C" w:rsidP="003B07D1">
            <w:pPr>
              <w:ind w:firstLineChars="0" w:firstLine="0"/>
              <w:jc w:val="center"/>
              <w:rPr>
                <w:color w:val="FF0000"/>
              </w:rPr>
            </w:pPr>
            <w:r w:rsidRPr="0017709C">
              <w:rPr>
                <w:color w:val="FF0000"/>
              </w:rPr>
              <w:t>P</w:t>
            </w:r>
            <w:r w:rsidRPr="0017709C">
              <w:rPr>
                <w:rFonts w:hint="eastAsia"/>
                <w:color w:val="FF0000"/>
              </w:rPr>
              <w:t>(</w:t>
            </w:r>
            <w:r w:rsidRPr="0017709C">
              <w:rPr>
                <w:rFonts w:hint="eastAsia"/>
                <w:color w:val="FF0000"/>
              </w:rPr>
              <w:t>袋子</w:t>
            </w:r>
            <w:r w:rsidRPr="0017709C">
              <w:rPr>
                <w:rFonts w:hint="eastAsia"/>
                <w:color w:val="FF0000"/>
              </w:rPr>
              <w:t>2|</w:t>
            </w:r>
            <w:r w:rsidRPr="0017709C">
              <w:rPr>
                <w:rFonts w:hint="eastAsia"/>
                <w:color w:val="FF0000"/>
              </w:rPr>
              <w:t>红色</w:t>
            </w:r>
            <w:r w:rsidRPr="0017709C">
              <w:rPr>
                <w:rFonts w:hint="eastAsia"/>
                <w:color w:val="FF0000"/>
              </w:rPr>
              <w:t>)</w:t>
            </w:r>
          </w:p>
        </w:tc>
        <w:tc>
          <w:tcPr>
            <w:tcW w:w="2665" w:type="dxa"/>
            <w:vAlign w:val="center"/>
          </w:tcPr>
          <w:p w:rsidR="0017709C" w:rsidRPr="0017709C" w:rsidRDefault="003B07D1" w:rsidP="003B07D1">
            <w:pPr>
              <w:ind w:firstLineChars="0" w:firstLine="0"/>
              <w:jc w:val="center"/>
              <w:rPr>
                <w:color w:val="FF0000"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(1-π)q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 w:hint="eastAsia"/>
                          <w:color w:val="FF000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</w:rPr>
                    <m:t>q</m:t>
                  </m:r>
                </m:den>
              </m:f>
            </m:oMath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=c1</w:t>
            </w:r>
          </w:p>
        </w:tc>
        <w:tc>
          <w:tcPr>
            <w:tcW w:w="992" w:type="dxa"/>
            <w:vAlign w:val="center"/>
          </w:tcPr>
          <w:p w:rsidR="0017709C" w:rsidRPr="0017709C" w:rsidRDefault="0017709C" w:rsidP="003B07D1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992" w:type="dxa"/>
            <w:vAlign w:val="center"/>
          </w:tcPr>
          <w:p w:rsidR="0017709C" w:rsidRPr="0017709C" w:rsidRDefault="0017709C" w:rsidP="003B07D1">
            <w:pPr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993" w:type="dxa"/>
            <w:vAlign w:val="center"/>
          </w:tcPr>
          <w:p w:rsidR="0017709C" w:rsidRPr="0017709C" w:rsidRDefault="0017709C" w:rsidP="003B07D1">
            <w:pPr>
              <w:ind w:firstLineChars="0" w:firstLine="0"/>
              <w:jc w:val="center"/>
              <w:rPr>
                <w:color w:val="FF0000"/>
              </w:rPr>
            </w:pPr>
          </w:p>
        </w:tc>
      </w:tr>
      <w:tr w:rsidR="003B07D1" w:rsidRPr="003B07D1" w:rsidTr="000005C1">
        <w:trPr>
          <w:jc w:val="center"/>
        </w:trPr>
        <w:tc>
          <w:tcPr>
            <w:tcW w:w="1896" w:type="dxa"/>
            <w:vAlign w:val="center"/>
          </w:tcPr>
          <w:p w:rsidR="0017709C" w:rsidRPr="003B07D1" w:rsidRDefault="0017709C" w:rsidP="003B07D1">
            <w:pPr>
              <w:ind w:firstLineChars="0" w:firstLine="0"/>
              <w:jc w:val="center"/>
            </w:pPr>
            <w:r w:rsidRPr="003B07D1">
              <w:t>P</w:t>
            </w:r>
            <w:r w:rsidRPr="003B07D1">
              <w:rPr>
                <w:rFonts w:hint="eastAsia"/>
              </w:rPr>
              <w:t>(</w:t>
            </w:r>
            <w:r w:rsidRPr="003B07D1">
              <w:rPr>
                <w:rFonts w:hint="eastAsia"/>
              </w:rPr>
              <w:t>袋子</w:t>
            </w:r>
            <w:r w:rsidRPr="003B07D1">
              <w:rPr>
                <w:rFonts w:hint="eastAsia"/>
              </w:rPr>
              <w:t>2|</w:t>
            </w:r>
            <w:r w:rsidRPr="003B07D1">
              <w:rPr>
                <w:rFonts w:hint="eastAsia"/>
              </w:rPr>
              <w:t>白色</w:t>
            </w:r>
            <w:r w:rsidRPr="003B07D1">
              <w:rPr>
                <w:rFonts w:hint="eastAsia"/>
              </w:rPr>
              <w:t>)</w:t>
            </w:r>
          </w:p>
        </w:tc>
        <w:tc>
          <w:tcPr>
            <w:tcW w:w="2665" w:type="dxa"/>
            <w:vAlign w:val="center"/>
          </w:tcPr>
          <w:p w:rsidR="0017709C" w:rsidRPr="003B07D1" w:rsidRDefault="003B07D1" w:rsidP="003B07D1">
            <w:pPr>
              <w:ind w:firstLineChars="0" w:firstLine="0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(1-q)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(1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p)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(1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)(1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q)</m:t>
                  </m:r>
                </m:den>
              </m:f>
            </m:oMath>
            <w:r w:rsidRPr="003B07D1">
              <w:t xml:space="preserve"> </w:t>
            </w:r>
            <w:r w:rsidRPr="003B07D1">
              <w:rPr>
                <w:rFonts w:hint="eastAsia"/>
              </w:rPr>
              <w:t>=</w:t>
            </w:r>
            <w:r>
              <w:rPr>
                <w:rFonts w:hint="eastAsia"/>
              </w:rPr>
              <w:t>d1</w:t>
            </w:r>
          </w:p>
        </w:tc>
        <w:tc>
          <w:tcPr>
            <w:tcW w:w="992" w:type="dxa"/>
            <w:vAlign w:val="center"/>
          </w:tcPr>
          <w:p w:rsidR="0017709C" w:rsidRPr="003B07D1" w:rsidRDefault="0017709C" w:rsidP="003B07D1">
            <w:pPr>
              <w:ind w:firstLineChars="0" w:firstLine="0"/>
              <w:jc w:val="center"/>
            </w:pPr>
          </w:p>
        </w:tc>
        <w:tc>
          <w:tcPr>
            <w:tcW w:w="992" w:type="dxa"/>
            <w:vAlign w:val="center"/>
          </w:tcPr>
          <w:p w:rsidR="0017709C" w:rsidRPr="003B07D1" w:rsidRDefault="0017709C" w:rsidP="003B07D1">
            <w:pPr>
              <w:ind w:firstLineChars="0" w:firstLine="0"/>
              <w:jc w:val="center"/>
            </w:pPr>
          </w:p>
        </w:tc>
        <w:tc>
          <w:tcPr>
            <w:tcW w:w="993" w:type="dxa"/>
            <w:vAlign w:val="center"/>
          </w:tcPr>
          <w:p w:rsidR="0017709C" w:rsidRPr="003B07D1" w:rsidRDefault="0017709C" w:rsidP="003B07D1">
            <w:pPr>
              <w:ind w:firstLineChars="0" w:firstLine="0"/>
              <w:jc w:val="center"/>
            </w:pPr>
          </w:p>
        </w:tc>
      </w:tr>
      <w:tr w:rsidR="00AD24C4" w:rsidRPr="003B07D1" w:rsidTr="000005C1">
        <w:trPr>
          <w:jc w:val="center"/>
        </w:trPr>
        <w:tc>
          <w:tcPr>
            <w:tcW w:w="1896" w:type="dxa"/>
            <w:vAlign w:val="center"/>
          </w:tcPr>
          <w:p w:rsidR="00AD24C4" w:rsidRPr="003B07D1" w:rsidRDefault="00AD24C4" w:rsidP="003B07D1">
            <w:pPr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2665" w:type="dxa"/>
            <w:vAlign w:val="center"/>
          </w:tcPr>
          <w:p w:rsidR="00AD24C4" w:rsidRPr="003B07D1" w:rsidRDefault="00AD24C4" w:rsidP="003B07D1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AD24C4" w:rsidRPr="003B07D1" w:rsidRDefault="00AD24C4" w:rsidP="003B07D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AD24C4" w:rsidRPr="003B07D1" w:rsidRDefault="00AD24C4" w:rsidP="003B07D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AD24C4" w:rsidRPr="003B07D1" w:rsidRDefault="00AD24C4" w:rsidP="003B07D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AD24C4" w:rsidRDefault="00AD24C4" w:rsidP="00E20AB5">
      <w:pPr>
        <w:ind w:firstLineChars="0" w:firstLine="0"/>
        <w:rPr>
          <w:rFonts w:hint="eastAsia"/>
        </w:rPr>
      </w:pPr>
    </w:p>
    <w:p w:rsidR="0017709C" w:rsidRDefault="00AD24C4" w:rsidP="00E20AB5">
      <w:pPr>
        <w:ind w:firstLineChars="0" w:firstLine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x1</w:t>
      </w:r>
      <w:r>
        <w:rPr>
          <w:rFonts w:hint="eastAsia"/>
        </w:rPr>
        <w:t>取自第一个袋子的概率是多少？</w:t>
      </w:r>
    </w:p>
    <w:p w:rsidR="00AD24C4" w:rsidRDefault="00AD24C4" w:rsidP="00E20AB5">
      <w:pPr>
        <w:ind w:firstLineChars="0" w:firstLine="0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a1+b1</w:t>
      </w:r>
    </w:p>
    <w:p w:rsidR="00AD24C4" w:rsidRDefault="00AD24C4" w:rsidP="00E20AB5">
      <w:pPr>
        <w:ind w:firstLineChars="0" w:firstLine="0"/>
        <w:rPr>
          <w:rFonts w:hint="eastAsia"/>
        </w:rPr>
      </w:pPr>
      <w:r>
        <w:rPr>
          <w:rFonts w:hint="eastAsia"/>
        </w:rPr>
        <w:t>模型参数的估计值：</w:t>
      </w:r>
      <w:r w:rsidR="00883C93">
        <w:rPr>
          <w:rFonts w:hint="eastAsia"/>
        </w:rPr>
        <w:t>(xi=1</w:t>
      </w:r>
      <w:r w:rsidR="00883C93">
        <w:rPr>
          <w:rFonts w:hint="eastAsia"/>
        </w:rPr>
        <w:t>代表实际为红色</w:t>
      </w:r>
      <w:r w:rsidR="00883C93">
        <w:rPr>
          <w:rFonts w:hint="eastAsia"/>
        </w:rPr>
        <w:t>)</w:t>
      </w:r>
    </w:p>
    <w:p w:rsidR="00AD24C4" w:rsidRDefault="004E09B9" w:rsidP="00AD24C4">
      <w:pPr>
        <w:ind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取自</m:t>
          </m:r>
          <m:r>
            <m:rPr>
              <m:sty m:val="p"/>
            </m:rPr>
            <w:rPr>
              <w:rFonts w:ascii="Cambria Math" w:hAnsi="Cambria Math"/>
            </w:rPr>
            <m:t>第一个盒子的概率</m:t>
          </m:r>
          <m:r>
            <m:rPr>
              <m:sty m:val="p"/>
            </m:rPr>
            <w:rPr>
              <w:rFonts w:ascii="Cambria Math" w:hAnsi="Cambria Math"/>
            </w:rPr>
            <m:t>w1=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xi=1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ai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xi=0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75F35" w:rsidRPr="00AD24C4" w:rsidRDefault="00A75F35" w:rsidP="00AD24C4">
      <w:pPr>
        <w:ind w:firstLineChars="0" w:firstLine="0"/>
        <w:rPr>
          <w:rFonts w:hint="eastAsia"/>
        </w:rPr>
      </w:pPr>
    </w:p>
    <w:p w:rsidR="00AD24C4" w:rsidRDefault="00A75F35" w:rsidP="00AD24C4">
      <w:pPr>
        <w:ind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第一个盒子红色的</m:t>
          </m:r>
          <m:r>
            <m:rPr>
              <m:sty m:val="p"/>
            </m:rPr>
            <w:rPr>
              <w:rFonts w:ascii="Cambria Math" w:hAnsi="Cambria Math"/>
            </w:rPr>
            <m:t>最大似然解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xi=1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ai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xi=1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ai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xi=0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</m:t>
                  </m:r>
                </m:e>
              </m:nary>
            </m:den>
          </m:f>
        </m:oMath>
      </m:oMathPara>
    </w:p>
    <w:p w:rsidR="00A75F35" w:rsidRPr="00AD24C4" w:rsidRDefault="00A75F35" w:rsidP="00AD24C4">
      <w:pPr>
        <w:ind w:firstLineChars="0" w:firstLine="0"/>
        <w:rPr>
          <w:rFonts w:hint="eastAsia"/>
        </w:rPr>
      </w:pPr>
    </w:p>
    <w:p w:rsidR="00AD24C4" w:rsidRPr="00AD24C4" w:rsidRDefault="004E09B9" w:rsidP="00AD24C4">
      <w:pPr>
        <w:ind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第二个盒子</m:t>
          </m:r>
          <m:r>
            <m:rPr>
              <m:sty m:val="p"/>
            </m:rPr>
            <w:rPr>
              <w:rFonts w:ascii="Cambria Math" w:hAnsi="Cambria Math"/>
            </w:rPr>
            <m:t>红</m:t>
          </m:r>
          <m:r>
            <m:rPr>
              <m:sty m:val="p"/>
            </m:rPr>
            <w:rPr>
              <w:rFonts w:ascii="Cambria Math" w:hAnsi="Cambria Math" w:hint="eastAsia"/>
            </w:rPr>
            <m:t>色的</m:t>
          </m:r>
          <m:r>
            <m:rPr>
              <m:sty m:val="p"/>
            </m:rPr>
            <w:rPr>
              <w:rFonts w:ascii="Cambria Math" w:hAnsi="Cambria Math"/>
            </w:rPr>
            <m:t>最大似然解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xi=1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xi=1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xi=0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nary>
            </m:den>
          </m:f>
        </m:oMath>
      </m:oMathPara>
    </w:p>
    <w:p w:rsidR="000C3809" w:rsidRDefault="000C3809" w:rsidP="000C3809">
      <w:pPr>
        <w:ind w:firstLineChars="0" w:firstLine="0"/>
        <w:rPr>
          <w:rFonts w:hint="eastAsia"/>
        </w:rPr>
      </w:pPr>
    </w:p>
    <w:p w:rsidR="00B36005" w:rsidRDefault="00B36005" w:rsidP="00AD24C4">
      <w:pPr>
        <w:ind w:firstLineChars="0" w:firstLine="0"/>
        <w:rPr>
          <w:rFonts w:hint="eastAsia"/>
        </w:rPr>
      </w:pPr>
      <w:r>
        <w:rPr>
          <w:rFonts w:hint="eastAsia"/>
        </w:rPr>
        <w:t>思想：将上一轮的后验作为下一轮的先验。</w:t>
      </w:r>
      <w:r w:rsidR="000C3809">
        <w:rPr>
          <w:rFonts w:hint="eastAsia"/>
        </w:rPr>
        <w:t>迭代到收敛。</w:t>
      </w:r>
    </w:p>
    <w:p w:rsidR="00C34804" w:rsidRPr="00E7398A" w:rsidRDefault="00C34804" w:rsidP="00AD24C4">
      <w:pPr>
        <w:ind w:firstLineChars="0" w:firstLine="0"/>
        <w:rPr>
          <w:rFonts w:hint="eastAsia"/>
          <w:b/>
          <w:sz w:val="28"/>
        </w:rPr>
      </w:pPr>
      <w:r w:rsidRPr="00E7398A">
        <w:rPr>
          <w:rFonts w:hint="eastAsia"/>
          <w:b/>
          <w:sz w:val="28"/>
        </w:rPr>
        <w:t>3.2 EM</w:t>
      </w:r>
      <w:r w:rsidRPr="00E7398A">
        <w:rPr>
          <w:rFonts w:hint="eastAsia"/>
          <w:b/>
          <w:sz w:val="28"/>
        </w:rPr>
        <w:t>理论</w:t>
      </w:r>
    </w:p>
    <w:p w:rsidR="00C34804" w:rsidRDefault="009721CF" w:rsidP="009721CF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对于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个观测</w:t>
      </w:r>
      <w:r>
        <w:rPr>
          <w:rFonts w:hint="eastAsia"/>
        </w:rPr>
        <w:t>x1,x2,...xn</w:t>
      </w:r>
      <w:r>
        <w:rPr>
          <w:rFonts w:hint="eastAsia"/>
          <w:shd w:val="clear" w:color="auto" w:fill="FFFFFF"/>
        </w:rPr>
        <w:t>，找出样本的模型参数θ</w:t>
      </w:r>
      <w:r>
        <w:rPr>
          <w:rFonts w:hint="eastAsia"/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极大化模型分布的对数似然函数如下：</w:t>
      </w:r>
    </w:p>
    <w:p w:rsidR="009721CF" w:rsidRDefault="009721CF" w:rsidP="009721CF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785896" cy="462940"/>
            <wp:effectExtent l="19050" t="0" r="4804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04" cy="46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CF" w:rsidRDefault="00E7398A" w:rsidP="009721CF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加入隐变量后为：</w:t>
      </w:r>
    </w:p>
    <w:p w:rsidR="00E7398A" w:rsidRDefault="00E7398A" w:rsidP="009721CF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48489" cy="540688"/>
            <wp:effectExtent l="1905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979" cy="54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8A" w:rsidRDefault="00E7398A" w:rsidP="009721CF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由于包含和的对数以及因变量，所以无法直接给出解析解，尝试</w:t>
      </w:r>
      <w:r>
        <w:rPr>
          <w:rFonts w:hint="eastAsia"/>
        </w:rPr>
        <w:t>jensen</w:t>
      </w:r>
      <w:r>
        <w:rPr>
          <w:rFonts w:hint="eastAsia"/>
        </w:rPr>
        <w:t>缩放：</w:t>
      </w:r>
    </w:p>
    <w:p w:rsidR="00E7398A" w:rsidRDefault="00E7398A" w:rsidP="009721CF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56612" cy="954157"/>
            <wp:effectExtent l="19050" t="0" r="5738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663" cy="95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0F3" w:rsidRDefault="001D70F3" w:rsidP="00282E32">
      <w:pPr>
        <w:ind w:firstLine="480"/>
        <w:rPr>
          <w:rFonts w:hint="eastAsia"/>
        </w:rPr>
      </w:pPr>
      <w:r>
        <w:rPr>
          <w:rFonts w:hint="eastAsia"/>
        </w:rPr>
        <w:lastRenderedPageBreak/>
        <w:t>这在数学上是成立的，至于</w:t>
      </w:r>
      <w:r>
        <w:rPr>
          <w:rFonts w:hint="eastAsia"/>
        </w:rPr>
        <w:t>Q(zi)</w:t>
      </w:r>
      <w:r>
        <w:rPr>
          <w:rFonts w:hint="eastAsia"/>
        </w:rPr>
        <w:t>是什么，后面会分析。</w:t>
      </w:r>
    </w:p>
    <w:p w:rsidR="001D70F3" w:rsidRDefault="001D70F3" w:rsidP="00282E32">
      <w:pPr>
        <w:ind w:firstLine="480"/>
        <w:rPr>
          <w:rFonts w:hint="eastAsia"/>
        </w:rPr>
      </w:pPr>
      <w:r>
        <w:rPr>
          <w:rFonts w:hint="eastAsia"/>
        </w:rPr>
        <w:t>至此，我们找到了一个难解函数的下界，但是下界增大，是原函数增大既不必要也不充分条件，所以有必要进一步增加约束：就是两个函数至少有一个交点，那么这对</w:t>
      </w:r>
      <w:r>
        <w:rPr>
          <w:rFonts w:hint="eastAsia"/>
        </w:rPr>
        <w:t>Q</w:t>
      </w:r>
      <w:r>
        <w:rPr>
          <w:rFonts w:hint="eastAsia"/>
        </w:rPr>
        <w:t>有什么要求呢？根据</w:t>
      </w:r>
      <w:r>
        <w:rPr>
          <w:rFonts w:hint="eastAsia"/>
        </w:rPr>
        <w:t>jensen</w:t>
      </w:r>
      <w:r>
        <w:rPr>
          <w:rFonts w:hint="eastAsia"/>
        </w:rPr>
        <w:t>不等式，相等意味着变量为常数，即：</w:t>
      </w:r>
    </w:p>
    <w:p w:rsidR="001D70F3" w:rsidRDefault="005F16C5" w:rsidP="009721CF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072143" cy="581599"/>
            <wp:effectExtent l="19050" t="0" r="4307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29" cy="58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C5" w:rsidRDefault="005F16C5" w:rsidP="009721CF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76811"/>
            <wp:effectExtent l="19050" t="0" r="254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D43" w:rsidRDefault="00311D43" w:rsidP="008B6486">
      <w:pPr>
        <w:ind w:firstLine="480"/>
        <w:rPr>
          <w:rFonts w:hint="eastAsia"/>
        </w:rPr>
      </w:pPr>
      <w:r>
        <w:rPr>
          <w:rFonts w:hint="eastAsia"/>
        </w:rPr>
        <w:t>为什么不直接用联合概率？因为不知道</w:t>
      </w:r>
      <w:r>
        <w:rPr>
          <w:rFonts w:hint="eastAsia"/>
        </w:rPr>
        <w:t>zi</w:t>
      </w:r>
      <w:r>
        <w:rPr>
          <w:rFonts w:hint="eastAsia"/>
        </w:rPr>
        <w:t>是什么。</w:t>
      </w:r>
      <w:r w:rsidR="005F16C5" w:rsidRPr="00534B72">
        <w:rPr>
          <w:rFonts w:hint="eastAsia"/>
          <w:b/>
        </w:rPr>
        <w:t>至此，小结一下：</w:t>
      </w:r>
    </w:p>
    <w:p w:rsidR="005F16C5" w:rsidRDefault="00311D43" w:rsidP="008B6486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、当</w:t>
      </w:r>
      <w:r>
        <w:rPr>
          <w:rFonts w:hint="eastAsia"/>
        </w:rPr>
        <w:t>Q</w:t>
      </w:r>
      <w:r>
        <w:rPr>
          <w:rFonts w:hint="eastAsia"/>
        </w:rPr>
        <w:t>为隐变量</w:t>
      </w:r>
      <w:r w:rsidR="008B6486">
        <w:rPr>
          <w:rFonts w:hint="eastAsia"/>
        </w:rPr>
        <w:t>的后验概率的时，序列似然概率的下界与之至少交于一点</w:t>
      </w:r>
    </w:p>
    <w:p w:rsidR="00534B72" w:rsidRDefault="00534B72" w:rsidP="008B6486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、下界函数可以直接优化求解</w:t>
      </w:r>
    </w:p>
    <w:p w:rsidR="00506282" w:rsidRDefault="00506282" w:rsidP="009721CF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35791" cy="2850847"/>
            <wp:effectExtent l="19050" t="0" r="7509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013" cy="2851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82" w:rsidRDefault="00506282" w:rsidP="00506282">
      <w:pPr>
        <w:ind w:firstLineChars="0" w:firstLine="0"/>
        <w:jc w:val="center"/>
        <w:rPr>
          <w:rFonts w:hint="eastAsia"/>
        </w:rPr>
      </w:pPr>
    </w:p>
    <w:p w:rsidR="00506282" w:rsidRPr="00311D43" w:rsidRDefault="00506282" w:rsidP="00282E32">
      <w:pPr>
        <w:ind w:firstLine="480"/>
      </w:pPr>
      <w:r>
        <w:rPr>
          <w:rFonts w:hint="eastAsia"/>
        </w:rPr>
        <w:t>可以看到，下界函数收敛代表</w:t>
      </w:r>
      <w:r>
        <w:rPr>
          <w:rFonts w:hint="eastAsia"/>
        </w:rPr>
        <w:t>EM</w:t>
      </w:r>
      <w:r>
        <w:rPr>
          <w:rFonts w:hint="eastAsia"/>
        </w:rPr>
        <w:t>算法会收敛，单数不一定是极值点，更不用说最值点。</w:t>
      </w:r>
    </w:p>
    <w:p w:rsidR="00506282" w:rsidRDefault="00506282" w:rsidP="009721CF">
      <w:pPr>
        <w:ind w:firstLineChars="0" w:firstLine="0"/>
        <w:jc w:val="center"/>
        <w:rPr>
          <w:rFonts w:hint="eastAsia"/>
        </w:rPr>
      </w:pPr>
    </w:p>
    <w:p w:rsidR="00282E32" w:rsidRDefault="00282E32" w:rsidP="009721CF">
      <w:pPr>
        <w:ind w:firstLineChars="0" w:firstLine="0"/>
        <w:jc w:val="center"/>
        <w:rPr>
          <w:rFonts w:hint="eastAsia"/>
        </w:rPr>
      </w:pPr>
    </w:p>
    <w:p w:rsidR="00282E32" w:rsidRPr="00506282" w:rsidRDefault="00282E32" w:rsidP="009721CF">
      <w:pPr>
        <w:ind w:firstLineChars="0" w:firstLine="0"/>
        <w:jc w:val="center"/>
        <w:rPr>
          <w:rFonts w:hint="eastAsia"/>
        </w:rPr>
      </w:pPr>
    </w:p>
    <w:p w:rsidR="00282E32" w:rsidRDefault="00282E32" w:rsidP="009721CF">
      <w:pPr>
        <w:ind w:firstLineChars="0" w:firstLine="0"/>
        <w:jc w:val="center"/>
        <w:rPr>
          <w:rFonts w:hint="eastAsia"/>
        </w:rPr>
      </w:pPr>
    </w:p>
    <w:p w:rsidR="00282E32" w:rsidRDefault="00282E32" w:rsidP="009721CF">
      <w:pPr>
        <w:ind w:firstLineChars="0" w:firstLine="0"/>
        <w:jc w:val="center"/>
        <w:rPr>
          <w:rFonts w:hint="eastAsia"/>
        </w:rPr>
      </w:pPr>
    </w:p>
    <w:p w:rsidR="00282E32" w:rsidRDefault="00282E32" w:rsidP="009721CF">
      <w:pPr>
        <w:ind w:firstLineChars="0" w:firstLine="0"/>
        <w:jc w:val="center"/>
        <w:rPr>
          <w:rFonts w:hint="eastAsia"/>
        </w:rPr>
      </w:pPr>
    </w:p>
    <w:p w:rsidR="00282E32" w:rsidRDefault="00282E32" w:rsidP="009721CF">
      <w:pPr>
        <w:ind w:firstLineChars="0" w:firstLine="0"/>
        <w:jc w:val="center"/>
        <w:rPr>
          <w:rFonts w:hint="eastAsia"/>
        </w:rPr>
      </w:pPr>
    </w:p>
    <w:p w:rsidR="00311D43" w:rsidRDefault="00506282" w:rsidP="00282E32">
      <w:pPr>
        <w:pStyle w:val="3"/>
        <w:rPr>
          <w:rFonts w:hint="eastAsia"/>
        </w:rPr>
      </w:pPr>
      <w:r>
        <w:rPr>
          <w:rFonts w:hint="eastAsia"/>
        </w:rPr>
        <w:lastRenderedPageBreak/>
        <w:t>3.3 Q</w:t>
      </w:r>
      <w:r>
        <w:rPr>
          <w:rFonts w:hint="eastAsia"/>
        </w:rPr>
        <w:t>函数与</w:t>
      </w:r>
      <w:r>
        <w:rPr>
          <w:rFonts w:hint="eastAsia"/>
        </w:rPr>
        <w:t>EM</w:t>
      </w:r>
      <w:r>
        <w:rPr>
          <w:rFonts w:hint="eastAsia"/>
        </w:rPr>
        <w:t>导出</w:t>
      </w:r>
    </w:p>
    <w:p w:rsidR="00506282" w:rsidRDefault="00506282" w:rsidP="009721CF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下面是小蓝书上的，符号有一点不一样，</w:t>
      </w:r>
      <w:r>
        <w:rPr>
          <w:rFonts w:hint="eastAsia"/>
        </w:rPr>
        <w:t>Y</w:t>
      </w:r>
      <w:r>
        <w:rPr>
          <w:rFonts w:hint="eastAsia"/>
        </w:rPr>
        <w:t>对应前面分析的</w:t>
      </w:r>
      <w:r>
        <w:rPr>
          <w:rFonts w:hint="eastAsia"/>
        </w:rPr>
        <w:t>X(</w:t>
      </w:r>
      <w:r>
        <w:rPr>
          <w:rFonts w:hint="eastAsia"/>
        </w:rPr>
        <w:t>观测序列</w:t>
      </w:r>
      <w:r>
        <w:rPr>
          <w:rFonts w:hint="eastAsia"/>
        </w:rPr>
        <w:t>)</w:t>
      </w:r>
    </w:p>
    <w:p w:rsidR="00506282" w:rsidRDefault="00506282" w:rsidP="009721CF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65568"/>
            <wp:effectExtent l="19050" t="0" r="254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82" w:rsidRDefault="00506282" w:rsidP="009721CF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90704"/>
            <wp:effectExtent l="19050" t="0" r="254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82" w:rsidRDefault="00506282" w:rsidP="009721CF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20001"/>
            <wp:effectExtent l="19050" t="0" r="254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B72" w:rsidRDefault="00534B72" w:rsidP="00534B72">
      <w:pPr>
        <w:ind w:firstLine="480"/>
        <w:rPr>
          <w:rFonts w:hint="eastAsia"/>
        </w:rPr>
      </w:pPr>
      <w:r>
        <w:rPr>
          <w:rFonts w:hint="eastAsia"/>
        </w:rPr>
        <w:t>最后，理论层融合工程层面，</w:t>
      </w:r>
      <w:r w:rsidRPr="00534B72">
        <w:rPr>
          <w:rFonts w:hint="eastAsia"/>
        </w:rPr>
        <w:t>θ</w:t>
      </w:r>
      <w:r w:rsidRPr="00534B72">
        <w:rPr>
          <w:rFonts w:hint="eastAsia"/>
          <w:vertAlign w:val="superscript"/>
        </w:rPr>
        <w:t>i+1</w:t>
      </w:r>
      <w:r>
        <w:rPr>
          <w:rFonts w:hint="eastAsia"/>
        </w:rPr>
        <w:t>是什么？</w:t>
      </w:r>
    </w:p>
    <w:p w:rsidR="00534B72" w:rsidRDefault="00F36712" w:rsidP="00534B72">
      <w:pPr>
        <w:ind w:firstLine="480"/>
        <w:rPr>
          <w:rFonts w:hint="eastAsia"/>
        </w:rPr>
      </w:pPr>
      <w:r>
        <w:rPr>
          <w:rFonts w:hint="eastAsia"/>
        </w:rPr>
        <w:t>基于公式，求似然函数的极值，</w:t>
      </w:r>
      <w:r w:rsidR="00883C93">
        <w:rPr>
          <w:rFonts w:hint="eastAsia"/>
        </w:rPr>
        <w:t>这个是可以计算出来的，但是实际应用的时候很简单，</w:t>
      </w:r>
      <w:r w:rsidR="00883C93">
        <w:rPr>
          <w:rFonts w:hint="eastAsia"/>
        </w:rPr>
        <w:t xml:space="preserve"> </w:t>
      </w:r>
      <w:r w:rsidR="00883C93">
        <w:rPr>
          <w:rFonts w:hint="eastAsia"/>
        </w:rPr>
        <w:t>从</w:t>
      </w:r>
      <w:r w:rsidR="00883C93">
        <w:rPr>
          <w:rFonts w:hint="eastAsia"/>
        </w:rPr>
        <w:t>3.1</w:t>
      </w:r>
      <w:r w:rsidR="00883C93">
        <w:rPr>
          <w:rFonts w:hint="eastAsia"/>
        </w:rPr>
        <w:t>的案例可以看出，更新的方法就是，逐个的遍历观测序列然后就可以</w:t>
      </w:r>
      <w:r w:rsidR="00704CBD">
        <w:rPr>
          <w:rFonts w:hint="eastAsia"/>
        </w:rPr>
        <w:t>在线更新各个公式的分子分母，便利完毕，参数就更新完毕了。</w:t>
      </w:r>
    </w:p>
    <w:p w:rsidR="006150F8" w:rsidRDefault="006150F8" w:rsidP="00534B72">
      <w:pPr>
        <w:ind w:firstLine="480"/>
        <w:rPr>
          <w:rFonts w:hint="eastAsia"/>
        </w:rPr>
      </w:pPr>
    </w:p>
    <w:p w:rsidR="00921B0A" w:rsidRDefault="00921B0A" w:rsidP="006150F8">
      <w:pPr>
        <w:ind w:firstLineChars="0" w:firstLine="0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1:</w:t>
      </w:r>
      <w:r w:rsidRPr="00921B0A">
        <w:t xml:space="preserve"> </w:t>
      </w:r>
      <w:hyperlink r:id="rId20" w:history="1">
        <w:r>
          <w:rPr>
            <w:rStyle w:val="a6"/>
          </w:rPr>
          <w:t>https://zhuanlan.zhihu.com/p/40991784</w:t>
        </w:r>
      </w:hyperlink>
      <w:r>
        <w:rPr>
          <w:rFonts w:hint="eastAsia"/>
        </w:rPr>
        <w:t>(EM</w:t>
      </w:r>
      <w:r>
        <w:rPr>
          <w:rFonts w:hint="eastAsia"/>
        </w:rPr>
        <w:t>算法详解</w:t>
      </w:r>
      <w:r>
        <w:rPr>
          <w:rFonts w:hint="eastAsia"/>
        </w:rPr>
        <w:t>)</w:t>
      </w:r>
    </w:p>
    <w:p w:rsidR="00921B0A" w:rsidRDefault="00921B0A" w:rsidP="006150F8">
      <w:pPr>
        <w:ind w:firstLineChars="0" w:firstLine="0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2</w:t>
      </w:r>
      <w:r>
        <w:rPr>
          <w:rFonts w:hint="eastAsia"/>
        </w:rPr>
        <w:t>：《统计学习导论》</w:t>
      </w:r>
    </w:p>
    <w:sectPr w:rsidR="00921B0A" w:rsidSect="003D279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240" w:rsidRDefault="004D3240" w:rsidP="00324855">
      <w:pPr>
        <w:ind w:firstLine="480"/>
      </w:pPr>
      <w:r>
        <w:separator/>
      </w:r>
    </w:p>
  </w:endnote>
  <w:endnote w:type="continuationSeparator" w:id="1">
    <w:p w:rsidR="004D3240" w:rsidRDefault="004D3240" w:rsidP="00324855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240" w:rsidRDefault="004D3240" w:rsidP="00324855">
      <w:pPr>
        <w:ind w:firstLine="480"/>
      </w:pPr>
      <w:r>
        <w:separator/>
      </w:r>
    </w:p>
  </w:footnote>
  <w:footnote w:type="continuationSeparator" w:id="1">
    <w:p w:rsidR="004D3240" w:rsidRDefault="004D3240" w:rsidP="00324855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C2FE5"/>
    <w:multiLevelType w:val="hybridMultilevel"/>
    <w:tmpl w:val="355A17A0"/>
    <w:lvl w:ilvl="0" w:tplc="DFF8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84C85"/>
    <w:multiLevelType w:val="hybridMultilevel"/>
    <w:tmpl w:val="7F489162"/>
    <w:lvl w:ilvl="0" w:tplc="D624D8C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AD3B31"/>
    <w:multiLevelType w:val="hybridMultilevel"/>
    <w:tmpl w:val="BA028594"/>
    <w:lvl w:ilvl="0" w:tplc="CA76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582"/>
    <w:rsid w:val="000005C1"/>
    <w:rsid w:val="00002F9C"/>
    <w:rsid w:val="00006528"/>
    <w:rsid w:val="000209CC"/>
    <w:rsid w:val="00027A36"/>
    <w:rsid w:val="0004566D"/>
    <w:rsid w:val="00091293"/>
    <w:rsid w:val="000C3809"/>
    <w:rsid w:val="000F285D"/>
    <w:rsid w:val="000F6C0E"/>
    <w:rsid w:val="001226AF"/>
    <w:rsid w:val="00174BE3"/>
    <w:rsid w:val="0017709C"/>
    <w:rsid w:val="001C779A"/>
    <w:rsid w:val="001D0D08"/>
    <w:rsid w:val="001D70F3"/>
    <w:rsid w:val="001F73FB"/>
    <w:rsid w:val="0024362D"/>
    <w:rsid w:val="00252E8D"/>
    <w:rsid w:val="00262582"/>
    <w:rsid w:val="002673B8"/>
    <w:rsid w:val="0027721B"/>
    <w:rsid w:val="00282E32"/>
    <w:rsid w:val="00291BAA"/>
    <w:rsid w:val="002B5543"/>
    <w:rsid w:val="00300EF3"/>
    <w:rsid w:val="003064DB"/>
    <w:rsid w:val="00311D43"/>
    <w:rsid w:val="0031471F"/>
    <w:rsid w:val="00322B14"/>
    <w:rsid w:val="00324855"/>
    <w:rsid w:val="003272C1"/>
    <w:rsid w:val="00346A6E"/>
    <w:rsid w:val="00373426"/>
    <w:rsid w:val="00394C23"/>
    <w:rsid w:val="003A6330"/>
    <w:rsid w:val="003B07D1"/>
    <w:rsid w:val="003D279A"/>
    <w:rsid w:val="003F01A4"/>
    <w:rsid w:val="00400AF2"/>
    <w:rsid w:val="00423525"/>
    <w:rsid w:val="00467656"/>
    <w:rsid w:val="00482257"/>
    <w:rsid w:val="00490212"/>
    <w:rsid w:val="004920D1"/>
    <w:rsid w:val="004929FB"/>
    <w:rsid w:val="004A2988"/>
    <w:rsid w:val="004B0BDB"/>
    <w:rsid w:val="004D3240"/>
    <w:rsid w:val="004D35B7"/>
    <w:rsid w:val="004E09B9"/>
    <w:rsid w:val="005004A7"/>
    <w:rsid w:val="00500BC7"/>
    <w:rsid w:val="00506282"/>
    <w:rsid w:val="00534B72"/>
    <w:rsid w:val="005374B7"/>
    <w:rsid w:val="0054056D"/>
    <w:rsid w:val="0056409B"/>
    <w:rsid w:val="005D1CFC"/>
    <w:rsid w:val="005D44D1"/>
    <w:rsid w:val="005F16C5"/>
    <w:rsid w:val="0061260F"/>
    <w:rsid w:val="006150F8"/>
    <w:rsid w:val="00642EB1"/>
    <w:rsid w:val="006447B9"/>
    <w:rsid w:val="006C1085"/>
    <w:rsid w:val="006C307D"/>
    <w:rsid w:val="006D2567"/>
    <w:rsid w:val="006E2DA7"/>
    <w:rsid w:val="006F445D"/>
    <w:rsid w:val="00704CBD"/>
    <w:rsid w:val="00710476"/>
    <w:rsid w:val="007212BE"/>
    <w:rsid w:val="0076029D"/>
    <w:rsid w:val="00760BEF"/>
    <w:rsid w:val="00775782"/>
    <w:rsid w:val="007770F5"/>
    <w:rsid w:val="007C107B"/>
    <w:rsid w:val="007D76BF"/>
    <w:rsid w:val="00802552"/>
    <w:rsid w:val="00813756"/>
    <w:rsid w:val="008539D3"/>
    <w:rsid w:val="00880CB6"/>
    <w:rsid w:val="00883C93"/>
    <w:rsid w:val="008A69AE"/>
    <w:rsid w:val="008B0BD6"/>
    <w:rsid w:val="008B6486"/>
    <w:rsid w:val="008D1EFA"/>
    <w:rsid w:val="00901449"/>
    <w:rsid w:val="00914429"/>
    <w:rsid w:val="00921B0A"/>
    <w:rsid w:val="00924283"/>
    <w:rsid w:val="009721CF"/>
    <w:rsid w:val="009F04B8"/>
    <w:rsid w:val="00A75F35"/>
    <w:rsid w:val="00AD24C4"/>
    <w:rsid w:val="00B24536"/>
    <w:rsid w:val="00B247A4"/>
    <w:rsid w:val="00B36005"/>
    <w:rsid w:val="00B51D30"/>
    <w:rsid w:val="00B859B9"/>
    <w:rsid w:val="00BE23D2"/>
    <w:rsid w:val="00C34804"/>
    <w:rsid w:val="00C52447"/>
    <w:rsid w:val="00CB24A3"/>
    <w:rsid w:val="00CD331B"/>
    <w:rsid w:val="00CE2A7B"/>
    <w:rsid w:val="00CF0B15"/>
    <w:rsid w:val="00D13071"/>
    <w:rsid w:val="00D2023A"/>
    <w:rsid w:val="00D36EE5"/>
    <w:rsid w:val="00D54377"/>
    <w:rsid w:val="00D60287"/>
    <w:rsid w:val="00D8097F"/>
    <w:rsid w:val="00D83516"/>
    <w:rsid w:val="00D873A7"/>
    <w:rsid w:val="00DA0AA4"/>
    <w:rsid w:val="00DB720A"/>
    <w:rsid w:val="00DD371F"/>
    <w:rsid w:val="00DD4F3C"/>
    <w:rsid w:val="00DD5B91"/>
    <w:rsid w:val="00E028F6"/>
    <w:rsid w:val="00E07763"/>
    <w:rsid w:val="00E13705"/>
    <w:rsid w:val="00E15876"/>
    <w:rsid w:val="00E20AB5"/>
    <w:rsid w:val="00E7398A"/>
    <w:rsid w:val="00EB615A"/>
    <w:rsid w:val="00ED6250"/>
    <w:rsid w:val="00F007F3"/>
    <w:rsid w:val="00F04082"/>
    <w:rsid w:val="00F12A77"/>
    <w:rsid w:val="00F235FB"/>
    <w:rsid w:val="00F36712"/>
    <w:rsid w:val="00F72580"/>
    <w:rsid w:val="00FD620F"/>
    <w:rsid w:val="00FF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85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24855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855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E32"/>
    <w:pPr>
      <w:keepNext/>
      <w:keepLines/>
      <w:spacing w:before="120" w:after="120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82E32"/>
    <w:rPr>
      <w:rFonts w:ascii="Times New Roman" w:eastAsia="宋体" w:hAnsi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324855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324855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8D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EFA"/>
    <w:rPr>
      <w:sz w:val="18"/>
      <w:szCs w:val="18"/>
    </w:rPr>
  </w:style>
  <w:style w:type="paragraph" w:styleId="a5">
    <w:name w:val="List Paragraph"/>
    <w:basedOn w:val="a"/>
    <w:uiPriority w:val="34"/>
    <w:qFormat/>
    <w:rsid w:val="00F72580"/>
    <w:pPr>
      <w:ind w:firstLine="420"/>
    </w:pPr>
  </w:style>
  <w:style w:type="character" w:styleId="a6">
    <w:name w:val="Hyperlink"/>
    <w:basedOn w:val="a0"/>
    <w:uiPriority w:val="99"/>
    <w:semiHidden/>
    <w:unhideWhenUsed/>
    <w:rsid w:val="000F6C0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248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4855"/>
    <w:rPr>
      <w:sz w:val="18"/>
      <w:szCs w:val="18"/>
    </w:rPr>
  </w:style>
  <w:style w:type="character" w:styleId="a8">
    <w:name w:val="Intense Reference"/>
    <w:basedOn w:val="a0"/>
    <w:uiPriority w:val="32"/>
    <w:qFormat/>
    <w:rsid w:val="004920D1"/>
    <w:rPr>
      <w:b/>
      <w:bCs/>
      <w:smallCaps/>
      <w:color w:val="ED7D31" w:themeColor="accent2"/>
      <w:spacing w:val="5"/>
      <w:u w:val="single"/>
    </w:rPr>
  </w:style>
  <w:style w:type="character" w:styleId="a9">
    <w:name w:val="Placeholder Text"/>
    <w:basedOn w:val="a0"/>
    <w:uiPriority w:val="99"/>
    <w:semiHidden/>
    <w:rsid w:val="00091293"/>
    <w:rPr>
      <w:color w:val="808080"/>
    </w:rPr>
  </w:style>
  <w:style w:type="table" w:styleId="aa">
    <w:name w:val="Table Grid"/>
    <w:basedOn w:val="a1"/>
    <w:uiPriority w:val="39"/>
    <w:rsid w:val="00E20A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6">
    <w:name w:val="Medium Shading 2 Accent 6"/>
    <w:basedOn w:val="a1"/>
    <w:uiPriority w:val="64"/>
    <w:rsid w:val="00E20AB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zhuanlan.zhihu.com/p/4099178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G</cp:lastModifiedBy>
  <cp:revision>118</cp:revision>
  <dcterms:created xsi:type="dcterms:W3CDTF">2020-05-13T07:01:00Z</dcterms:created>
  <dcterms:modified xsi:type="dcterms:W3CDTF">2020-07-24T09:51:00Z</dcterms:modified>
</cp:coreProperties>
</file>