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6A6" w:rsidRDefault="00B246A6">
      <w:pPr>
        <w:jc w:val="center"/>
        <w:rPr>
          <w:sz w:val="40"/>
        </w:rPr>
      </w:pPr>
    </w:p>
    <w:p w:rsidR="00B246A6" w:rsidRDefault="001144C8">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rsidR="00B246A6" w:rsidRDefault="001144C8">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rsidR="00B246A6" w:rsidRDefault="00B246A6">
      <w:pPr>
        <w:jc w:val="center"/>
        <w:rPr>
          <w:b/>
          <w:sz w:val="28"/>
        </w:rPr>
      </w:pPr>
    </w:p>
    <w:p w:rsidR="00B246A6" w:rsidRDefault="00B246A6">
      <w:pPr>
        <w:jc w:val="center"/>
        <w:rPr>
          <w:b/>
          <w:sz w:val="28"/>
        </w:rPr>
      </w:pPr>
    </w:p>
    <w:p w:rsidR="00B246A6" w:rsidRDefault="001144C8">
      <w:pPr>
        <w:jc w:val="center"/>
      </w:pPr>
      <w:r>
        <w:rPr>
          <w:b/>
          <w:noProof/>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B246A6" w:rsidRDefault="001144C8">
      <w:pPr>
        <w:spacing w:line="240" w:lineRule="auto"/>
        <w:jc w:val="center"/>
        <w:rPr>
          <w:rFonts w:ascii="Times New Roman" w:eastAsia="Calibri" w:hAnsi="Times New Roman" w:cs="Times New Roman"/>
          <w:sz w:val="36"/>
          <w:szCs w:val="36"/>
        </w:rPr>
      </w:pPr>
      <w:r>
        <w:rPr>
          <w:rFonts w:ascii="Times New Roman" w:eastAsia="Calibri" w:hAnsi="Times New Roman" w:cs="Times New Roman"/>
          <w:b/>
          <w:sz w:val="36"/>
          <w:szCs w:val="36"/>
        </w:rPr>
        <w:t>ĐỒ ÁN</w:t>
      </w:r>
    </w:p>
    <w:p w:rsidR="00B246A6" w:rsidRDefault="001144C8">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Đề tài: QUẢN LÝ HỌC SINH</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sz w:val="32"/>
          <w:szCs w:val="32"/>
        </w:rPr>
        <w:t>Giảng viên hướng dẫn: Thầy Nguyễn Công Hoan</w:t>
      </w:r>
    </w:p>
    <w:p w:rsidR="00B246A6" w:rsidRDefault="001144C8">
      <w:pPr>
        <w:spacing w:line="240" w:lineRule="auto"/>
        <w:ind w:left="720" w:firstLine="720"/>
        <w:jc w:val="center"/>
        <w:rPr>
          <w:rFonts w:ascii="Times New Roman" w:eastAsia="Calibri" w:hAnsi="Times New Roman" w:cs="Times New Roman"/>
          <w:sz w:val="32"/>
          <w:szCs w:val="32"/>
        </w:rPr>
      </w:pPr>
      <w:r>
        <w:rPr>
          <w:rFonts w:ascii="Times New Roman" w:eastAsia="Calibri" w:hAnsi="Times New Roman" w:cs="Times New Roman"/>
          <w:sz w:val="32"/>
          <w:szCs w:val="32"/>
        </w:rPr>
        <w:t>Lớp: SE104.I23</w:t>
      </w:r>
    </w:p>
    <w:p w:rsidR="00B246A6" w:rsidRDefault="00B246A6">
      <w:pPr>
        <w:spacing w:line="240" w:lineRule="auto"/>
        <w:ind w:left="720" w:firstLine="720"/>
        <w:rPr>
          <w:rFonts w:ascii="Times New Roman" w:eastAsia="Calibri" w:hAnsi="Times New Roman" w:cs="Times New Roman"/>
          <w:sz w:val="32"/>
          <w:szCs w:val="32"/>
        </w:rPr>
      </w:pPr>
    </w:p>
    <w:p w:rsidR="00B246A6" w:rsidRDefault="001144C8">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w:t>
      </w:r>
      <w:r>
        <w:rPr>
          <w:rFonts w:ascii="Times New Roman" w:eastAsia="Calibri" w:hAnsi="Times New Roman" w:cs="Times New Roman"/>
          <w:b/>
          <w:sz w:val="32"/>
          <w:szCs w:val="32"/>
          <w:lang w:val="vi-VN"/>
        </w:rPr>
        <w:t>ELLO</w:t>
      </w:r>
      <w:r>
        <w:rPr>
          <w:rFonts w:ascii="Times New Roman" w:eastAsia="Calibri" w:hAnsi="Times New Roman" w:cs="Times New Roman"/>
          <w:b/>
          <w:sz w:val="32"/>
          <w:szCs w:val="32"/>
        </w:rPr>
        <w:t xml:space="preserve"> W</w:t>
      </w:r>
      <w:r>
        <w:rPr>
          <w:rFonts w:ascii="Times New Roman" w:eastAsia="Calibri" w:hAnsi="Times New Roman" w:cs="Times New Roman"/>
          <w:b/>
          <w:sz w:val="32"/>
          <w:szCs w:val="32"/>
          <w:lang w:val="vi-VN"/>
        </w:rPr>
        <w:t>ORLD</w:t>
      </w:r>
    </w:p>
    <w:p w:rsidR="00B246A6" w:rsidRDefault="001144C8">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 thực hiện:</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Trần Minh Hiếu 16520415</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Pr>
          <w:rFonts w:ascii="Times New Roman" w:eastAsia="Calibri" w:hAnsi="Times New Roman" w:cs="Times New Roman"/>
          <w:sz w:val="32"/>
          <w:szCs w:val="32"/>
          <w:lang w:val="vi-VN"/>
        </w:rPr>
        <w:t>275</w:t>
      </w:r>
    </w:p>
    <w:p w:rsidR="00B246A6" w:rsidRDefault="00B246A6">
      <w:pPr>
        <w:pStyle w:val="ListParagraph"/>
        <w:spacing w:after="0" w:line="240" w:lineRule="auto"/>
        <w:ind w:left="4200"/>
        <w:rPr>
          <w:rFonts w:ascii="Times New Roman" w:hAnsi="Times New Roman" w:cs="Times New Roman"/>
          <w:sz w:val="32"/>
          <w:szCs w:val="32"/>
        </w:rPr>
      </w:pPr>
    </w:p>
    <w:p w:rsidR="00B246A6" w:rsidRDefault="00B246A6">
      <w:pPr>
        <w:pStyle w:val="ListParagraph"/>
        <w:spacing w:after="0" w:line="240" w:lineRule="auto"/>
        <w:ind w:left="4200"/>
        <w:rPr>
          <w:rFonts w:ascii="Times New Roman" w:hAnsi="Times New Roman" w:cs="Times New Roman"/>
          <w:sz w:val="32"/>
          <w:szCs w:val="32"/>
        </w:rPr>
      </w:pPr>
    </w:p>
    <w:p w:rsidR="00B246A6" w:rsidRDefault="001144C8">
      <w:pPr>
        <w:pStyle w:val="ListParagraph"/>
        <w:spacing w:after="0" w:line="240" w:lineRule="auto"/>
        <w:ind w:left="4200"/>
        <w:rPr>
          <w:rFonts w:ascii="Times New Roman" w:hAnsi="Times New Roman" w:cs="Times New Roman"/>
          <w:sz w:val="32"/>
          <w:szCs w:val="32"/>
        </w:rPr>
      </w:pPr>
      <w:r>
        <w:rPr>
          <w:rFonts w:ascii="Times New Roman" w:hAnsi="Times New Roman" w:cs="Times New Roman"/>
          <w:sz w:val="32"/>
          <w:szCs w:val="32"/>
        </w:rPr>
        <w:t>TP HCM, Ngày tháng 3 năm 2018</w:t>
      </w:r>
    </w:p>
    <w:p w:rsidR="00B246A6" w:rsidRDefault="00B246A6">
      <w:pPr>
        <w:pStyle w:val="ListParagraph"/>
        <w:spacing w:after="0" w:line="240" w:lineRule="auto"/>
        <w:ind w:left="4200"/>
        <w:rPr>
          <w:sz w:val="40"/>
        </w:rPr>
      </w:pPr>
    </w:p>
    <w:p w:rsidR="00B246A6" w:rsidRDefault="001144C8">
      <w:pPr>
        <w:pStyle w:val="ListParagraph"/>
        <w:spacing w:after="0" w:line="240" w:lineRule="auto"/>
        <w:ind w:left="3600"/>
        <w:jc w:val="both"/>
        <w:rPr>
          <w:rFonts w:ascii="Times New Roman" w:eastAsia="Calibri" w:hAnsi="Times New Roman" w:cs="Times New Roman"/>
          <w:sz w:val="32"/>
          <w:szCs w:val="32"/>
        </w:rPr>
      </w:pPr>
      <w:r>
        <w:rPr>
          <w:sz w:val="40"/>
        </w:rPr>
        <w:lastRenderedPageBreak/>
        <w:t>Đồ án cuối kỳ</w:t>
      </w:r>
    </w:p>
    <w:p w:rsidR="00B246A6" w:rsidRDefault="001144C8">
      <w:pPr>
        <w:jc w:val="center"/>
        <w:rPr>
          <w:b/>
          <w:bCs/>
          <w:sz w:val="40"/>
        </w:rPr>
      </w:pPr>
      <w:r>
        <w:rPr>
          <w:b/>
          <w:bCs/>
          <w:sz w:val="40"/>
        </w:rPr>
        <w:t>QUẢN LÝ HỌC SINH</w:t>
      </w:r>
    </w:p>
    <w:p w:rsidR="00B246A6" w:rsidRDefault="001144C8">
      <w:pPr>
        <w:rPr>
          <w:b/>
        </w:rPr>
      </w:pPr>
      <w:r>
        <w:rPr>
          <w:rFonts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rsidR="00B246A6" w:rsidRDefault="001144C8">
      <w:pPr>
        <w:rPr>
          <w:b/>
        </w:rPr>
      </w:pPr>
      <w:r>
        <w:rPr>
          <w:b/>
        </w:rPr>
        <w:fldChar w:fldCharType="end"/>
      </w:r>
    </w:p>
    <w:tbl>
      <w:tblPr>
        <w:tblStyle w:val="TableGrid"/>
        <w:tblW w:w="9350" w:type="dxa"/>
        <w:tblLayout w:type="fixed"/>
        <w:tblLook w:val="04A0" w:firstRow="1" w:lastRow="0" w:firstColumn="1" w:lastColumn="0" w:noHBand="0" w:noVBand="1"/>
      </w:tblPr>
      <w:tblGrid>
        <w:gridCol w:w="985"/>
        <w:gridCol w:w="4702"/>
        <w:gridCol w:w="1027"/>
        <w:gridCol w:w="868"/>
        <w:gridCol w:w="978"/>
        <w:gridCol w:w="790"/>
      </w:tblGrid>
      <w:tr w:rsidR="00B246A6">
        <w:trPr>
          <w:trHeight w:val="600"/>
        </w:trPr>
        <w:tc>
          <w:tcPr>
            <w:tcW w:w="985" w:type="dxa"/>
          </w:tcPr>
          <w:p w:rsidR="00B246A6" w:rsidRDefault="001144C8">
            <w:pPr>
              <w:rPr>
                <w:b/>
              </w:rPr>
            </w:pPr>
            <w:r>
              <w:rPr>
                <w:b/>
              </w:rPr>
              <w:t>No.</w:t>
            </w:r>
          </w:p>
        </w:tc>
        <w:tc>
          <w:tcPr>
            <w:tcW w:w="4702" w:type="dxa"/>
          </w:tcPr>
          <w:p w:rsidR="00B246A6" w:rsidRDefault="001144C8">
            <w:pPr>
              <w:rPr>
                <w:b/>
              </w:rPr>
            </w:pPr>
            <w:r>
              <w:rPr>
                <w:b/>
              </w:rPr>
              <w:t>Công việc</w:t>
            </w:r>
          </w:p>
        </w:tc>
        <w:tc>
          <w:tcPr>
            <w:tcW w:w="1027" w:type="dxa"/>
          </w:tcPr>
          <w:p w:rsidR="00B246A6" w:rsidRDefault="001144C8">
            <w:pPr>
              <w:rPr>
                <w:b/>
              </w:rPr>
            </w:pPr>
            <w:r>
              <w:rPr>
                <w:b/>
              </w:rPr>
              <w:t xml:space="preserve"> Duration (days)</w:t>
            </w:r>
          </w:p>
        </w:tc>
        <w:tc>
          <w:tcPr>
            <w:tcW w:w="868" w:type="dxa"/>
          </w:tcPr>
          <w:p w:rsidR="00B246A6" w:rsidRDefault="001144C8">
            <w:pPr>
              <w:rPr>
                <w:b/>
              </w:rPr>
            </w:pPr>
            <w:r>
              <w:rPr>
                <w:b/>
              </w:rPr>
              <w:t>Assign To</w:t>
            </w:r>
          </w:p>
        </w:tc>
        <w:tc>
          <w:tcPr>
            <w:tcW w:w="978" w:type="dxa"/>
          </w:tcPr>
          <w:p w:rsidR="00B246A6" w:rsidRDefault="001144C8">
            <w:pPr>
              <w:rPr>
                <w:b/>
              </w:rPr>
            </w:pPr>
            <w:r>
              <w:rPr>
                <w:b/>
              </w:rPr>
              <w:t>% Finished</w:t>
            </w:r>
          </w:p>
        </w:tc>
        <w:tc>
          <w:tcPr>
            <w:tcW w:w="790" w:type="dxa"/>
          </w:tcPr>
          <w:p w:rsidR="00B246A6" w:rsidRDefault="001144C8">
            <w:pPr>
              <w:rPr>
                <w:b/>
              </w:rPr>
            </w:pPr>
            <w:r>
              <w:rPr>
                <w:b/>
              </w:rPr>
              <w:t>Note</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sở bộ &amp; đăng ký đồ án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công nghệ liên quan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350" w:type="dxa"/>
            <w:gridSpan w:val="6"/>
          </w:tcPr>
          <w:p w:rsidR="00B246A6" w:rsidRDefault="001144C8">
            <w:pPr>
              <w:rPr>
                <w:b/>
                <w:bCs/>
              </w:rPr>
            </w:pPr>
            <w:r>
              <w:rPr>
                <w:b/>
                <w:bCs/>
              </w:rPr>
              <w:t>I. VIẾT BÁO CÁO</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Chướng 1 – Hiện trạng</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1.1. Hiện trạng tổ chức</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1.3.  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2: Phân tích</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 xml:space="preserve">2.2.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3: Thiết kế</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3.4</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4: Cài đặt</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5: Kiểm thử</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6: Kết luận</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Tài liệu tham khảo</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 LẬP TRÌNH</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III. KIỂM THỬ</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lastRenderedPageBreak/>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IV. NỘP BÁO CÁO TIẾN ĐỘ &amp; SẢN PHẨM…</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bl>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lastRenderedPageBreak/>
        <w:t>Chương 1: Hiện trạng</w:t>
      </w:r>
    </w:p>
    <w:p w:rsidR="00B246A6" w:rsidRDefault="001144C8">
      <w:pPr>
        <w:ind w:left="360"/>
        <w:rPr>
          <w:rFonts w:ascii="Times New Roman" w:hAnsi="Times New Roman" w:cs="Times New Roman"/>
          <w:sz w:val="26"/>
          <w:szCs w:val="26"/>
        </w:rPr>
      </w:pPr>
      <w:r>
        <w:rPr>
          <w:rFonts w:ascii="Times New Roman" w:hAnsi="Times New Roman" w:cs="Times New Roman"/>
          <w:sz w:val="26"/>
          <w:szCs w:val="26"/>
        </w:rPr>
        <w:t>1.1. Hiện trạng tổ chức</w:t>
      </w:r>
    </w:p>
    <w:p w:rsidR="00B246A6" w:rsidRDefault="001144C8">
      <w:pPr>
        <w:ind w:firstLine="360"/>
        <w:rPr>
          <w:rFonts w:ascii="Times New Roman" w:hAnsi="Times New Roman" w:cs="Times New Roman"/>
          <w:sz w:val="26"/>
          <w:szCs w:val="26"/>
        </w:rPr>
      </w:pPr>
      <w:r>
        <w:rPr>
          <w:rFonts w:ascii="Times New Roman" w:hAnsi="Times New Roman" w:cs="Times New Roman"/>
          <w:sz w:val="26"/>
          <w:szCs w:val="26"/>
        </w:rPr>
        <w:t>1.2. Hiện trạng nghiệp vụ (chức năng &amp; phi chức năng</w:t>
      </w:r>
    </w:p>
    <w:p w:rsidR="00B246A6" w:rsidRDefault="001144C8">
      <w:pPr>
        <w:rPr>
          <w:rFonts w:ascii="Times New Roman" w:hAnsi="Times New Roman" w:cs="Times New Roman"/>
          <w:sz w:val="26"/>
          <w:szCs w:val="26"/>
        </w:rPr>
      </w:pPr>
      <w:r>
        <w:rPr>
          <w:rFonts w:ascii="Times New Roman" w:hAnsi="Times New Roman" w:cs="Times New Roman"/>
          <w:sz w:val="26"/>
          <w:szCs w:val="26"/>
        </w:rPr>
        <w:t xml:space="preserve">        1.3. Hiện trạng tin học (phần cứng, phần mềm, con người)</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2: Phân tích</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Lược đồ phân chức năng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Lược đồ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Bảng giải thích/mô tả các chức năng</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Đặc tả và Mô hình hóa nghiệp vụ (DFD Model)</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hình hóa dữ liệu (ERD Model)</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3: Thiết kế</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giao diện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liên kết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Danh sách màn hình &amp; mô tả chức năng từng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Mô tả xử lý sự kiện từng màn hình</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xử lý {Danh sách các xử lý &amp; thuật giải}</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dữ liệu (RD – Relationship Diagram – Mô hình quan hệ)</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RD cả hệ thống</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từng bảng, kiểu dữ liệu</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Khóa &amp; rang buộc toàn vẹn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Thiết kế dữ liệu mức vật lý</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Mô hỉnh tổng thể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Danh sách các componet/Package</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tương tác/giao tiếp giữa các components</w:t>
      </w:r>
    </w:p>
    <w:p w:rsidR="00B246A6" w:rsidRDefault="00B246A6">
      <w:pPr>
        <w:pStyle w:val="ListParagraph"/>
        <w:numPr>
          <w:ilvl w:val="0"/>
          <w:numId w:val="3"/>
        </w:numPr>
        <w:rPr>
          <w:rFonts w:ascii="Times New Roman" w:hAnsi="Times New Roman" w:cs="Times New Roman"/>
          <w:sz w:val="26"/>
          <w:szCs w:val="26"/>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4: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Công nghệ sử dụng</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Vấn đề khi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 tả giải pháp &amp; kỹ thuật</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5: Kiểm thử</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6: Kết luận</w:t>
      </w:r>
    </w:p>
    <w:p w:rsidR="00B246A6" w:rsidRDefault="001144C8">
      <w:pPr>
        <w:rPr>
          <w:b/>
        </w:rPr>
      </w:pPr>
      <w:r>
        <w:rPr>
          <w:rFonts w:ascii="Times New Roman" w:hAnsi="Times New Roman" w:cs="Times New Roman"/>
          <w:b/>
          <w:sz w:val="26"/>
          <w:szCs w:val="26"/>
        </w:rPr>
        <w:t>Tài liệu tham khảo</w:t>
      </w:r>
    </w:p>
    <w:p w:rsidR="00B246A6" w:rsidRDefault="00B246A6">
      <w:pPr>
        <w:rPr>
          <w:b/>
        </w:rPr>
      </w:pPr>
    </w:p>
    <w:p w:rsidR="00B246A6" w:rsidRDefault="00B246A6">
      <w:pPr>
        <w:rPr>
          <w:b/>
        </w:rPr>
      </w:pPr>
    </w:p>
    <w:p w:rsidR="00B246A6" w:rsidRDefault="00B246A6">
      <w:pPr>
        <w:rPr>
          <w:b/>
        </w:rPr>
      </w:pPr>
    </w:p>
    <w:p w:rsidR="00B246A6" w:rsidRDefault="001144C8">
      <w:pPr>
        <w:pStyle w:val="Heading1"/>
        <w:rPr>
          <w:b/>
          <w:sz w:val="44"/>
          <w:szCs w:val="44"/>
        </w:rPr>
      </w:pPr>
      <w:r>
        <w:rPr>
          <w:b/>
          <w:sz w:val="44"/>
          <w:szCs w:val="44"/>
        </w:rPr>
        <w:t>Chương 1: Hiện trạng</w:t>
      </w:r>
    </w:p>
    <w:p w:rsidR="00B246A6" w:rsidRDefault="001144C8">
      <w:pPr>
        <w:pStyle w:val="ListParagraph"/>
        <w:numPr>
          <w:ilvl w:val="1"/>
          <w:numId w:val="5"/>
        </w:numPr>
        <w:outlineLvl w:val="1"/>
        <w:rPr>
          <w:rFonts w:ascii="Times New Roman" w:hAnsi="Times New Roman" w:cs="Times New Roman"/>
          <w:sz w:val="26"/>
          <w:szCs w:val="26"/>
        </w:rPr>
      </w:pPr>
      <w:r>
        <w:rPr>
          <w:rFonts w:ascii="Times New Roman" w:hAnsi="Times New Roman" w:cs="Times New Roman"/>
          <w:sz w:val="26"/>
          <w:szCs w:val="26"/>
        </w:rPr>
        <w:t>Hiện trạng tổ chức</w:t>
      </w:r>
    </w:p>
    <w:p w:rsidR="00B246A6" w:rsidRDefault="00B246A6">
      <w:pPr>
        <w:pStyle w:val="ListParagraph"/>
        <w:ind w:left="750"/>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style="position:absolute;left:0;text-align:left;margin-left:194.55pt;margin-top:2.25pt;width:112.05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Ban giám hi</w:t>
                      </w:r>
                      <w:r>
                        <w:rPr>
                          <w:rFonts w:ascii="Times New Roman" w:hAnsi="Times New Roman" w:cs="Times New Roman"/>
                          <w:sz w:val="26"/>
                          <w:szCs w:val="26"/>
                        </w:rPr>
                        <w:t>ệ</w:t>
                      </w:r>
                      <w:r>
                        <w:rPr>
                          <w:rFonts w:ascii="Times New Roman" w:hAnsi="Times New Roman" w:cs="Times New Roman"/>
                          <w:sz w:val="26"/>
                          <w:szCs w:val="26"/>
                        </w:rPr>
                        <w:t>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7" style="position:absolute;left:0;text-align:left;margin-left:13.35pt;margin-top:.7pt;width:82.6pt;height:5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8" style="position:absolute;left:0;text-align:left;margin-left:387.75pt;margin-top:.7pt;width:110.15pt;height:5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ộ</w:t>
                      </w:r>
                      <w:r>
                        <w:rPr>
                          <w:rFonts w:ascii="Times New Roman" w:hAnsi="Times New Roman" w:cs="Times New Roman"/>
                          <w:sz w:val="26"/>
                          <w:szCs w:val="26"/>
                        </w:rPr>
                        <w:t>i ph</w:t>
                      </w:r>
                      <w:r>
                        <w:rPr>
                          <w:rFonts w:ascii="Times New Roman" w:hAnsi="Times New Roman" w:cs="Times New Roman"/>
                          <w:sz w:val="26"/>
                          <w:szCs w:val="26"/>
                        </w:rPr>
                        <w:t>ụ</w:t>
                      </w:r>
                      <w:r>
                        <w:rPr>
                          <w:rFonts w:ascii="Times New Roman" w:hAnsi="Times New Roman" w:cs="Times New Roman"/>
                          <w:sz w:val="26"/>
                          <w:szCs w:val="26"/>
                        </w:rPr>
                        <w:t xml:space="preserve"> huynh h</w:t>
                      </w:r>
                      <w:r>
                        <w:rPr>
                          <w:rFonts w:ascii="Times New Roman" w:hAnsi="Times New Roman" w:cs="Times New Roman"/>
                          <w:sz w:val="26"/>
                          <w:szCs w:val="26"/>
                        </w:rPr>
                        <w:t>ọ</w:t>
                      </w:r>
                      <w:r>
                        <w:rPr>
                          <w:rFonts w:ascii="Times New Roman" w:hAnsi="Times New Roman" w:cs="Times New Roman"/>
                          <w:sz w:val="26"/>
                          <w:szCs w:val="26"/>
                        </w:rPr>
                        <w:t>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9" style="position:absolute;left:0;text-align:left;margin-left:134.9pt;margin-top:.7pt;width:73.75pt;height:5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ổ</w:t>
                      </w:r>
                      <w:r>
                        <w:rPr>
                          <w:rFonts w:ascii="Times New Roman" w:hAnsi="Times New Roman" w:cs="Times New Roman"/>
                          <w:sz w:val="26"/>
                          <w:szCs w:val="26"/>
                        </w:rPr>
                        <w:t xml:space="preserve"> b</w:t>
                      </w:r>
                      <w:r>
                        <w:rPr>
                          <w:rFonts w:ascii="Times New Roman" w:hAnsi="Times New Roman" w:cs="Times New Roman"/>
                          <w:sz w:val="26"/>
                          <w:szCs w:val="26"/>
                        </w:rPr>
                        <w:t>ộ</w:t>
                      </w:r>
                      <w:r>
                        <w:rPr>
                          <w:rFonts w:ascii="Times New Roman" w:hAnsi="Times New Roman" w:cs="Times New Roman"/>
                          <w:sz w:val="26"/>
                          <w:szCs w:val="26"/>
                        </w:rPr>
                        <w:t xml:space="preserve">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30" style="position:absolute;left:0;text-align:left;margin-left:244.6pt;margin-top:.8pt;width:110.2pt;height:5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Phòng tài chính – nhân s</w:t>
                      </w:r>
                      <w:r>
                        <w:rPr>
                          <w:rFonts w:ascii="Times New Roman" w:hAnsi="Times New Roman" w:cs="Times New Roman"/>
                          <w:sz w:val="26"/>
                          <w:szCs w:val="26"/>
                        </w:rPr>
                        <w:t>ự</w:t>
                      </w:r>
                    </w:p>
                  </w:txbxContent>
                </v:textbox>
              </v:rect>
            </w:pict>
          </mc:Fallback>
        </mc:AlternateContent>
      </w:r>
    </w:p>
    <w:p w:rsidR="00B246A6" w:rsidRDefault="00B246A6">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31" style="position:absolute;left:0;text-align:left;margin-left:133.2pt;margin-top:11.85pt;width:73.15pt;height:3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ọ</w:t>
                      </w:r>
                      <w:r>
                        <w:rPr>
                          <w:rFonts w:ascii="Times New Roman" w:hAnsi="Times New Roman" w:cs="Times New Roman"/>
                          <w:sz w:val="26"/>
                          <w:szCs w:val="26"/>
                        </w:rPr>
                        <w:t>c sinh</w:t>
                      </w:r>
                    </w:p>
                  </w:txbxContent>
                </v:textbox>
              </v:rect>
            </w:pict>
          </mc:Fallback>
        </mc:AlternateContent>
      </w:r>
    </w:p>
    <w:p w:rsidR="00B246A6" w:rsidRDefault="00B246A6">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rsidR="00B246A6" w:rsidRDefault="001144C8">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B246A6" w:rsidRDefault="005434C9">
      <w:pPr>
        <w:pStyle w:val="ListParagraph"/>
        <w:ind w:left="75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v:imagedata r:id="rId8" o:title=""/>
          </v:shape>
        </w:pict>
      </w:r>
    </w:p>
    <w:p w:rsidR="00B246A6" w:rsidRDefault="00B246A6"/>
    <w:p w:rsidR="00B246A6" w:rsidRDefault="001144C8">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Hiện trạng nghiệp vụ (chức năng &amp; phi chức năng</w:t>
      </w:r>
      <w:r>
        <w:rPr>
          <w:rFonts w:ascii="Times New Roman" w:hAnsi="Times New Roman" w:cs="Times New Roman"/>
          <w:b/>
          <w:bCs/>
          <w:sz w:val="26"/>
          <w:szCs w:val="26"/>
          <w:lang w:val="vi-VN"/>
        </w:rPr>
        <w:t>)</w:t>
      </w:r>
    </w:p>
    <w:p w:rsidR="00B246A6" w:rsidRDefault="001144C8">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Mỗi lớp chỉ có một sổ điểm lớn ghi điểm của tất cả các môn học và điểm tổng kết học kì của mỗi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rsidR="00B246A6" w:rsidRDefault="00B246A6">
      <w:pPr>
        <w:pStyle w:val="Default"/>
        <w:rPr>
          <w:rFonts w:eastAsia="Times New Roman"/>
          <w:color w:val="auto"/>
          <w:sz w:val="26"/>
          <w:szCs w:val="26"/>
          <w14:shadow w14:blurRad="38100" w14:dist="25400" w14:dir="5400000" w14:sx="100000" w14:sy="100000" w14:kx="0" w14:ky="0" w14:algn="ctr">
            <w14:srgbClr w14:val="6E747A">
              <w14:alpha w14:val="57000"/>
            </w14:srgbClr>
          </w14:shadow>
        </w:rPr>
      </w:pP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rsidR="00B246A6" w:rsidRDefault="00B246A6">
      <w:pPr>
        <w:pStyle w:val="ListParagraph"/>
        <w:ind w:left="750"/>
      </w:pPr>
    </w:p>
    <w:p w:rsidR="00B246A6" w:rsidRDefault="001144C8">
      <w:pPr>
        <w:pStyle w:val="ListParagraph"/>
        <w:numPr>
          <w:ilvl w:val="1"/>
          <w:numId w:val="5"/>
        </w:numPr>
        <w:outlineLvl w:val="1"/>
        <w:rPr>
          <w:b/>
          <w:bCs/>
          <w:sz w:val="26"/>
          <w:szCs w:val="26"/>
        </w:rPr>
      </w:pPr>
      <w:r>
        <w:rPr>
          <w:rFonts w:ascii="Times New Roman" w:hAnsi="Times New Roman" w:cs="Times New Roman"/>
          <w:b/>
          <w:bCs/>
          <w:sz w:val="26"/>
          <w:szCs w:val="26"/>
        </w:rPr>
        <w:t>Hiện trạng tin học (phần cứng, phần mềm, con người</w:t>
      </w:r>
      <w:r>
        <w:rPr>
          <w:rFonts w:ascii="Times New Roman" w:hAnsi="Times New Roman" w:cs="Times New Roman"/>
          <w:b/>
          <w:bCs/>
          <w:sz w:val="26"/>
          <w:szCs w:val="26"/>
          <w:lang w:val="vi-VN"/>
        </w:rPr>
        <w:t>)</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Loại kết nối: LAN</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rsidR="00B246A6" w:rsidRDefault="00B246A6">
      <w:pPr>
        <w:pStyle w:val="ListParagraph"/>
        <w:ind w:left="750"/>
      </w:pPr>
    </w:p>
    <w:p w:rsidR="00B246A6" w:rsidRDefault="001144C8">
      <w:pPr>
        <w:pStyle w:val="Heading1"/>
        <w:rPr>
          <w:b/>
        </w:rPr>
      </w:pPr>
      <w:r>
        <w:rPr>
          <w:b/>
        </w:rPr>
        <w:t>Chương 2: Phân tích</w: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rsidR="00B246A6" w:rsidRDefault="001144C8">
      <w:pPr>
        <w:pStyle w:val="ListParagraph"/>
        <w:numPr>
          <w:ilvl w:val="1"/>
          <w:numId w:val="10"/>
        </w:numPr>
        <w:rPr>
          <w:rFonts w:ascii="Times New Roman" w:hAnsi="Times New Roman" w:cs="Times New Roman"/>
          <w:sz w:val="28"/>
          <w:szCs w:val="28"/>
        </w:rPr>
      </w:pPr>
      <w:r>
        <w:rPr>
          <w:rFonts w:ascii="Times New Roman" w:hAnsi="Times New Roman" w:cs="Times New Roman"/>
          <w:sz w:val="26"/>
          <w:szCs w:val="26"/>
        </w:rPr>
        <w:t>Lược đồ FDD</w:t>
      </w:r>
    </w:p>
    <w:p w:rsidR="00B246A6" w:rsidRDefault="001144C8">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B246A6" w:rsidRDefault="001144C8">
      <w:pPr>
        <w:spacing w:after="0" w:line="260" w:lineRule="auto"/>
        <w:rPr>
          <w:rFonts w:ascii="Times New Roman" w:hAnsi="Times New Roman" w:cs="Times New Roman"/>
          <w:sz w:val="28"/>
          <w:szCs w:val="28"/>
        </w:rPr>
      </w:pPr>
      <w:r>
        <w:rPr>
          <w:rFonts w:ascii="Times New Roman" w:hAnsi="Times New Roman" w:cs="Times New Roman"/>
          <w:sz w:val="28"/>
          <w:szCs w:val="28"/>
        </w:rPr>
        <w:t>Mô hình FDD</w:t>
      </w:r>
    </w:p>
    <w:tbl>
      <w:tblPr>
        <w:tblStyle w:val="TableGridLight1"/>
        <w:tblpPr w:leftFromText="180" w:rightFromText="180" w:vertAnchor="page" w:horzAnchor="page" w:tblpXSpec="center" w:tblpY="7589"/>
        <w:tblW w:w="9331" w:type="dxa"/>
        <w:jc w:val="center"/>
        <w:tblLayout w:type="fixed"/>
        <w:tblLook w:val="04A0" w:firstRow="1" w:lastRow="0" w:firstColumn="1" w:lastColumn="0" w:noHBand="0" w:noVBand="1"/>
      </w:tblPr>
      <w:tblGrid>
        <w:gridCol w:w="1467"/>
        <w:gridCol w:w="4079"/>
        <w:gridCol w:w="3785"/>
      </w:tblGrid>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pStyle w:val="ListParagraph"/>
              <w:spacing w:before="120"/>
              <w:rPr>
                <w:rFonts w:ascii="Times New Roman" w:hAnsi="Times New Roman"/>
                <w:b/>
                <w:sz w:val="28"/>
                <w:szCs w:val="28"/>
              </w:rPr>
            </w:pPr>
            <w:r>
              <w:rPr>
                <w:rFonts w:ascii="Times New Roman" w:hAnsi="Times New Roman"/>
                <w:b/>
                <w:sz w:val="28"/>
                <w:szCs w:val="28"/>
              </w:rPr>
              <w:t>STT</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b/>
                <w:sz w:val="28"/>
                <w:szCs w:val="28"/>
              </w:rPr>
            </w:pPr>
            <w:r>
              <w:rPr>
                <w:rFonts w:ascii="Times New Roman" w:hAnsi="Times New Roman"/>
                <w:b/>
                <w:sz w:val="28"/>
                <w:szCs w:val="28"/>
              </w:rPr>
              <w:t>NGHIỆP VỤ</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b/>
                <w:sz w:val="28"/>
                <w:szCs w:val="28"/>
              </w:rPr>
            </w:pPr>
            <w:r>
              <w:rPr>
                <w:rFonts w:ascii="Times New Roman" w:hAnsi="Times New Roman"/>
                <w:b/>
                <w:sz w:val="28"/>
                <w:szCs w:val="28"/>
              </w:rPr>
              <w:t>NGHIỆP VỤ THUỘC PHẠM VI DỰ ÁN</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thông tin (thêm, xóa, sửa)</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2</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Chia lớp</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3</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thời khóa biểu</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4</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Phân công giáo viên chủ nhiệm</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5</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Tra cứu thông tin học sinh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6</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bảng điểm môn học</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7</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từng môn</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8</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9</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sổ liên lạc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10</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học bạ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bl>
    <w:p w:rsidR="00B246A6" w:rsidRDefault="00B246A6">
      <w:pPr>
        <w:spacing w:after="0" w:line="260" w:lineRule="auto"/>
        <w:rPr>
          <w:rFonts w:ascii="Times New Roman" w:hAnsi="Times New Roman" w:cs="Times New Roman"/>
          <w:sz w:val="28"/>
          <w:szCs w:val="28"/>
        </w:rPr>
      </w:pPr>
    </w:p>
    <w:p w:rsidR="00B246A6" w:rsidRDefault="001144C8">
      <w:pPr>
        <w:rPr>
          <w:rFonts w:ascii="Times New Roman" w:hAnsi="Times New Roman" w:cs="Times New Roman"/>
          <w:sz w:val="28"/>
          <w:szCs w:val="28"/>
        </w:rPr>
      </w:pPr>
      <w:r>
        <w:object w:dxaOrig="22531" w:dyaOrig="10801">
          <v:shape id="_x0000_i1026" type="#_x0000_t75" style="width:467.25pt;height:224.25pt" o:ole="">
            <v:imagedata r:id="rId9" o:title=""/>
          </v:shape>
          <o:OLEObject Type="Embed" ProgID="Visio.Drawing.15" ShapeID="_x0000_i1026" DrawAspect="Content" ObjectID="_1587142962" r:id="rId10"/>
        </w:objec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Bảng giải thích/mô tả các chức năng</w:t>
      </w:r>
    </w:p>
    <w:tbl>
      <w:tblPr>
        <w:tblStyle w:val="TableGridLight1"/>
        <w:tblW w:w="9336" w:type="dxa"/>
        <w:jc w:val="center"/>
        <w:tblLayout w:type="fixed"/>
        <w:tblLook w:val="04A0" w:firstRow="1" w:lastRow="0" w:firstColumn="1" w:lastColumn="0" w:noHBand="0" w:noVBand="1"/>
      </w:tblPr>
      <w:tblGrid>
        <w:gridCol w:w="2133"/>
        <w:gridCol w:w="3965"/>
        <w:gridCol w:w="3238"/>
      </w:tblGrid>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sz w:val="26"/>
                <w:szCs w:val="26"/>
              </w:rPr>
              <w:t>.</w:t>
            </w:r>
          </w:p>
          <w:p w:rsidR="00B246A6" w:rsidRDefault="00B246A6">
            <w:pPr>
              <w:rPr>
                <w:rFonts w:ascii="Times New Roman" w:hAnsi="Times New Roman"/>
                <w:sz w:val="26"/>
                <w:szCs w:val="26"/>
              </w:rPr>
            </w:pPr>
          </w:p>
          <w:p w:rsidR="00B246A6" w:rsidRDefault="00B246A6">
            <w:pPr>
              <w:rPr>
                <w:rFonts w:ascii="Times New Roman" w:hAnsi="Times New Roman"/>
                <w:sz w:val="26"/>
                <w:szCs w:val="26"/>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Hiệu phó và văn thư.</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rPr>
              <w:t xml:space="preserve">Thí sinh trúng tuyển phải dự thi đủ ba bài thi và không có bài thi nào bị điểm 0, </w:t>
            </w:r>
            <w:r>
              <w:rPr>
                <w:rFonts w:ascii="Times New Roman" w:hAnsi="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sz w:val="26"/>
                <w:szCs w:val="26"/>
              </w:rPr>
              <w:t xml:space="preserve">tổng điểm 3 bài thi toán, ngữ văn, anh văn, trong đó môn toán và ngữ văn có hệ số 2 và điểm cộng thêm của thí sinh được hưởng chế độ ưu tiên, khuyến khích) </w:t>
            </w:r>
            <w:r>
              <w:rPr>
                <w:rFonts w:ascii="Times New Roman" w:hAnsi="Times New Roman"/>
                <w:sz w:val="26"/>
                <w:szCs w:val="26"/>
              </w:rPr>
              <w:lastRenderedPageBreak/>
              <w:t>thuộc 150 chỉ tiêu của trường. Tuổi học sinh từ 15 đến 20. Học lực và hạnh kiểm lớp 9 đạt loại khá trở lên.</w:t>
            </w:r>
          </w:p>
        </w:tc>
      </w:tr>
    </w:tbl>
    <w:p w:rsidR="00B246A6" w:rsidRDefault="00B246A6"/>
    <w:tbl>
      <w:tblPr>
        <w:tblStyle w:val="TableGridLight1"/>
        <w:tblW w:w="9350" w:type="dxa"/>
        <w:jc w:val="center"/>
        <w:tblLayout w:type="fixed"/>
        <w:tblLook w:val="04A0" w:firstRow="1" w:lastRow="0" w:firstColumn="1" w:lastColumn="0" w:noHBand="0" w:noVBand="1"/>
      </w:tblPr>
      <w:tblGrid>
        <w:gridCol w:w="3057"/>
        <w:gridCol w:w="3167"/>
        <w:gridCol w:w="3126"/>
      </w:tblGrid>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sz w:val="26"/>
                <w:szCs w:val="26"/>
              </w:rPr>
              <w:t>Tuổi học sinh từ 15 đến 20</w:t>
            </w:r>
            <w:r>
              <w:rPr>
                <w:rFonts w:ascii="Times New Roman" w:hAnsi="Times New Roman"/>
                <w:sz w:val="26"/>
                <w:szCs w:val="26"/>
                <w:lang w:val="vi-VN"/>
              </w:rPr>
              <w:t>.</w:t>
            </w:r>
          </w:p>
        </w:tc>
      </w:tr>
    </w:tbl>
    <w:tbl>
      <w:tblPr>
        <w:tblStyle w:val="TableGridLight1"/>
        <w:tblpPr w:leftFromText="180" w:rightFromText="180" w:vertAnchor="text" w:horzAnchor="page" w:tblpX="1548" w:tblpY="419"/>
        <w:tblOverlap w:val="never"/>
        <w:tblW w:w="9348" w:type="dxa"/>
        <w:tblLayout w:type="fixed"/>
        <w:tblLook w:val="04A0" w:firstRow="1" w:lastRow="0" w:firstColumn="1" w:lastColumn="0" w:noHBand="0" w:noVBand="1"/>
      </w:tblPr>
      <w:tblGrid>
        <w:gridCol w:w="3011"/>
        <w:gridCol w:w="3117"/>
        <w:gridCol w:w="3220"/>
      </w:tblGrid>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trHeight w:val="273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Dựa vào điểm và hạnh kiểm xét duyệt xem học sinh đó được lên lớp hay ở lại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line="360" w:lineRule="auto"/>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Thông tin cá nhân hiện tại của học sinh từ CSDL của nhà trường, điểm, hạnh kiểm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Quyết định lên lớp hay ở lại.</w:t>
            </w:r>
          </w:p>
          <w:p w:rsidR="00B246A6" w:rsidRDefault="001144C8">
            <w:pPr>
              <w:rPr>
                <w:rFonts w:ascii="Times New Roman" w:hAnsi="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line="360" w:lineRule="auto"/>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tc>
      </w:tr>
    </w:tbl>
    <w:p w:rsidR="00B246A6" w:rsidRDefault="00B246A6"/>
    <w:p w:rsidR="00B246A6" w:rsidRDefault="00B246A6"/>
    <w:tbl>
      <w:tblPr>
        <w:tblStyle w:val="TableGridLight1"/>
        <w:tblW w:w="9360" w:type="dxa"/>
        <w:jc w:val="center"/>
        <w:tblLayout w:type="fixed"/>
        <w:tblLook w:val="04A0" w:firstRow="1" w:lastRow="0" w:firstColumn="1" w:lastColumn="0" w:noHBand="0" w:noVBand="1"/>
      </w:tblPr>
      <w:tblGrid>
        <w:gridCol w:w="3035"/>
        <w:gridCol w:w="3117"/>
        <w:gridCol w:w="3208"/>
      </w:tblGrid>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Giáo viên được phân công tiến hành chia lớp và phân công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Hoàn thành việc nhận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ẹ.</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của lớp đó.</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GVBM</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Có 3 khối lớp (10, 11, 12). Mỗi lớp không quá 40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tc>
      </w:tr>
    </w:tbl>
    <w:p w:rsidR="00B246A6" w:rsidRDefault="00B246A6"/>
    <w:tbl>
      <w:tblPr>
        <w:tblStyle w:val="TableGridLight1"/>
        <w:tblW w:w="9348" w:type="dxa"/>
        <w:jc w:val="center"/>
        <w:tblLayout w:type="fixed"/>
        <w:tblLook w:val="04A0" w:firstRow="1" w:lastRow="0" w:firstColumn="1" w:lastColumn="0" w:noHBand="0" w:noVBand="1"/>
      </w:tblPr>
      <w:tblGrid>
        <w:gridCol w:w="2999"/>
        <w:gridCol w:w="3117"/>
        <w:gridCol w:w="3232"/>
      </w:tblGrid>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Người dùng.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rsidR="00B246A6" w:rsidRDefault="00B246A6"/>
    <w:tbl>
      <w:tblPr>
        <w:tblStyle w:val="TableGridLight1"/>
        <w:tblW w:w="9350" w:type="dxa"/>
        <w:jc w:val="center"/>
        <w:tblLayout w:type="fixed"/>
        <w:tblLook w:val="04A0" w:firstRow="1" w:lastRow="0" w:firstColumn="1" w:lastColumn="0" w:noHBand="0" w:noVBand="1"/>
      </w:tblPr>
      <w:tblGrid>
        <w:gridCol w:w="3125"/>
        <w:gridCol w:w="3117"/>
        <w:gridCol w:w="3108"/>
      </w:tblGrid>
      <w:tr w:rsidR="00B246A6">
        <w:trPr>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18/3/2018</w:t>
            </w:r>
          </w:p>
        </w:tc>
      </w:tr>
      <w:tr w:rsidR="00B246A6">
        <w:trPr>
          <w:trHeight w:val="6368"/>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rsidR="00B246A6" w:rsidRDefault="00B246A6">
            <w:pPr>
              <w:pStyle w:val="ListParagraph"/>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Giáo viên bộ môn và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rsidR="00B246A6" w:rsidRDefault="00B246A6"/>
    <w:tbl>
      <w:tblPr>
        <w:tblStyle w:val="TableGridLight1"/>
        <w:tblW w:w="9348" w:type="dxa"/>
        <w:tblInd w:w="126" w:type="dxa"/>
        <w:tblLayout w:type="fixed"/>
        <w:tblLook w:val="04A0" w:firstRow="1" w:lastRow="0" w:firstColumn="1" w:lastColumn="0" w:noHBand="0" w:noVBand="1"/>
      </w:tblPr>
      <w:tblGrid>
        <w:gridCol w:w="2749"/>
        <w:gridCol w:w="3367"/>
        <w:gridCol w:w="3232"/>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rPr>
          <w:trHeight w:val="8069"/>
        </w:trPr>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p w:rsidR="00B246A6" w:rsidRDefault="00B246A6"/>
    <w:tbl>
      <w:tblPr>
        <w:tblStyle w:val="TableGridLight1"/>
        <w:tblW w:w="9132" w:type="dxa"/>
        <w:tblInd w:w="126" w:type="dxa"/>
        <w:tblLayout w:type="fixed"/>
        <w:tblLook w:val="04A0" w:firstRow="1" w:lastRow="0" w:firstColumn="1" w:lastColumn="0" w:noHBand="0" w:noVBand="1"/>
      </w:tblPr>
      <w:tblGrid>
        <w:gridCol w:w="2749"/>
        <w:gridCol w:w="3367"/>
        <w:gridCol w:w="3016"/>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GVBM sẽ tiến hành lập báo cáo tổng kết, tính điểm trung bình môn của từng học sinh. Từ đó xếp loại học sinh và tỉ lệ của từng loại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2761"/>
        <w:gridCol w:w="3367"/>
        <w:gridCol w:w="3108"/>
      </w:tblGrid>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GVCN sẽ dựa theo điểm trung bình và điểm thi đua của cờ đỏ để xếp loại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Xếp loại học sinh, thống kê số lượng học sinh mỗi loại và tỉ lệ trong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3011"/>
        <w:gridCol w:w="3117"/>
        <w:gridCol w:w="3108"/>
      </w:tblGrid>
      <w:tr w:rsidR="00B246A6">
        <w:trPr>
          <w:trHeight w:val="77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mới nhất.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GVCN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rsidR="00B246A6" w:rsidRDefault="00B246A6"/>
    <w:p w:rsidR="00B246A6" w:rsidRDefault="00B246A6">
      <w:pPr>
        <w:pStyle w:val="ListParagraph"/>
        <w:ind w:left="1440"/>
      </w:pP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Đặc tả và Mô hình hóa nghiệp vụ (DFD Model)</w:t>
      </w:r>
    </w:p>
    <w:p w:rsidR="00B246A6" w:rsidRDefault="001144C8">
      <w:pPr>
        <w:pStyle w:val="ListParagraph"/>
        <w:ind w:left="0" w:firstLineChars="250" w:firstLine="650"/>
        <w:outlineLvl w:val="2"/>
        <w:rPr>
          <w:rFonts w:ascii="Times New Roman" w:hAnsi="Times New Roman" w:cs="Times New Roman"/>
          <w:b/>
          <w:sz w:val="26"/>
          <w:szCs w:val="26"/>
        </w:rPr>
      </w:pPr>
      <w:r>
        <w:rPr>
          <w:rFonts w:ascii="Times New Roman" w:hAnsi="Times New Roman" w:cs="Times New Roman"/>
          <w:b/>
          <w:sz w:val="26"/>
          <w:szCs w:val="26"/>
          <w:lang w:val="vi-VN"/>
        </w:rPr>
        <w:t>3</w:t>
      </w:r>
      <w:r>
        <w:rPr>
          <w:rFonts w:ascii="Times New Roman" w:hAnsi="Times New Roman" w:cs="Times New Roman"/>
          <w:b/>
          <w:sz w:val="26"/>
          <w:szCs w:val="26"/>
        </w:rPr>
        <w:t>.1) Thêm thông tin học sinh</w:t>
      </w:r>
    </w:p>
    <w:p w:rsidR="00B246A6" w:rsidRDefault="001144C8">
      <w:pPr>
        <w:pStyle w:val="ListParagraph"/>
        <w:ind w:left="0"/>
        <w:outlineLvl w:val="2"/>
      </w:pPr>
      <w:r>
        <w:rPr>
          <w:noProof/>
          <w:lang w:val="en-GB" w:eastAsia="en-GB"/>
        </w:rPr>
        <w:lastRenderedPageBreak/>
        <w:drawing>
          <wp:anchor distT="0" distB="0" distL="114300" distR="114300" simplePos="0" relativeHeight="251707392" behindDoc="1" locked="0" layoutInCell="1" allowOverlap="1">
            <wp:simplePos x="0" y="0"/>
            <wp:positionH relativeFrom="column">
              <wp:posOffset>0</wp:posOffset>
            </wp:positionH>
            <wp:positionV relativeFrom="paragraph">
              <wp:posOffset>0</wp:posOffset>
            </wp:positionV>
            <wp:extent cx="2210108" cy="3277057"/>
            <wp:effectExtent l="0" t="0" r="0" b="0"/>
            <wp:wrapTight wrapText="bothSides">
              <wp:wrapPolygon edited="0">
                <wp:start x="0" y="0"/>
                <wp:lineTo x="0" y="21474"/>
                <wp:lineTo x="21414" y="21474"/>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1">
                      <a:extLst>
                        <a:ext uri="{28A0092B-C50C-407E-A947-70E740481C1C}">
                          <a14:useLocalDpi xmlns:a14="http://schemas.microsoft.com/office/drawing/2010/main" val="0"/>
                        </a:ext>
                      </a:extLst>
                    </a:blip>
                    <a:stretch>
                      <a:fillRect/>
                    </a:stretch>
                  </pic:blipFill>
                  <pic:spPr>
                    <a:xfrm>
                      <a:off x="0" y="0"/>
                      <a:ext cx="2210108" cy="3277057"/>
                    </a:xfrm>
                    <a:prstGeom prst="rect">
                      <a:avLst/>
                    </a:prstGeom>
                  </pic:spPr>
                </pic:pic>
              </a:graphicData>
            </a:graphic>
          </wp:anchor>
        </w:drawing>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thêm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Thêm.</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Nếu15 ≤ tuổi học sinh ≤ 20 thì thêm thành công. Ngược lại không thêm.</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Thêm tiếp thì quay lại bước 1, ngược lại chọn nút Thoát để kết thúc.</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3.2) Xóa thông tin học sinh</w:t>
      </w:r>
    </w:p>
    <w:p w:rsidR="00B246A6" w:rsidRDefault="00B246A6">
      <w:pPr>
        <w:pStyle w:val="ListParagraph"/>
        <w:ind w:left="628"/>
        <w:outlineLvl w:val="2"/>
      </w:pPr>
    </w:p>
    <w:p w:rsidR="00B246A6" w:rsidRDefault="001144C8">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08416" behindDoc="1" locked="0" layoutInCell="1" allowOverlap="1">
            <wp:simplePos x="0" y="0"/>
            <wp:positionH relativeFrom="column">
              <wp:posOffset>180975</wp:posOffset>
            </wp:positionH>
            <wp:positionV relativeFrom="paragraph">
              <wp:posOffset>9525</wp:posOffset>
            </wp:positionV>
            <wp:extent cx="2323465" cy="3124200"/>
            <wp:effectExtent l="0" t="0" r="635" b="0"/>
            <wp:wrapTight wrapText="bothSides">
              <wp:wrapPolygon edited="0">
                <wp:start x="0" y="0"/>
                <wp:lineTo x="0" y="21468"/>
                <wp:lineTo x="21429" y="21468"/>
                <wp:lineTo x="214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XoaHS.PNG"/>
                    <pic:cNvPicPr/>
                  </pic:nvPicPr>
                  <pic:blipFill>
                    <a:blip r:embed="rId12">
                      <a:extLst>
                        <a:ext uri="{28A0092B-C50C-407E-A947-70E740481C1C}">
                          <a14:useLocalDpi xmlns:a14="http://schemas.microsoft.com/office/drawing/2010/main" val="0"/>
                        </a:ext>
                      </a:extLst>
                    </a:blip>
                    <a:stretch>
                      <a:fillRect/>
                    </a:stretch>
                  </pic:blipFill>
                  <pic:spPr>
                    <a:xfrm>
                      <a:off x="0" y="0"/>
                      <a:ext cx="2323465" cy="3124200"/>
                    </a:xfrm>
                    <a:prstGeom prst="rect">
                      <a:avLst/>
                    </a:prstGeom>
                  </pic:spPr>
                </pic:pic>
              </a:graphicData>
            </a:graphic>
            <wp14:sizeRelV relativeFrom="margin">
              <wp14:pctHeight>0</wp14:pctHeight>
            </wp14:sizeRelV>
          </wp:anchor>
        </w:drawing>
      </w: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xóa thông tin học sinh.</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Bước 1: Nhập thông tin học sinh: Mã học sinh, họ tên, ngày sinh, địa chỉ, giới tính, điện thoại, </w:t>
      </w:r>
      <w:r>
        <w:rPr>
          <w:rFonts w:ascii="Times New Roman" w:hAnsi="Times New Roman" w:cs="Times New Roman"/>
          <w:sz w:val="26"/>
          <w:szCs w:val="26"/>
        </w:rPr>
        <w:lastRenderedPageBreak/>
        <w:t>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Xóa.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thì xóa thành công.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Xóa tiếp thì quay lại bước 1, ngược lại chọn nút Thoát để kết thúc.</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3.3) Sửa thông tin học sinh</w:t>
      </w:r>
    </w:p>
    <w:p w:rsidR="00B246A6" w:rsidRDefault="00B246A6">
      <w:pPr>
        <w:pStyle w:val="ListParagraph"/>
        <w:ind w:left="628"/>
        <w:outlineLvl w:val="2"/>
        <w:rPr>
          <w:rFonts w:ascii="Times New Roman" w:hAnsi="Times New Roman" w:cs="Times New Roman"/>
          <w:b/>
          <w:sz w:val="26"/>
          <w:szCs w:val="26"/>
        </w:rPr>
      </w:pP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09440" behindDoc="1" locked="0" layoutInCell="1" allowOverlap="1">
            <wp:simplePos x="0" y="0"/>
            <wp:positionH relativeFrom="column">
              <wp:posOffset>914400</wp:posOffset>
            </wp:positionH>
            <wp:positionV relativeFrom="paragraph">
              <wp:posOffset>3810</wp:posOffset>
            </wp:positionV>
            <wp:extent cx="2238687" cy="3229426"/>
            <wp:effectExtent l="0" t="0" r="0" b="9525"/>
            <wp:wrapTight wrapText="bothSides">
              <wp:wrapPolygon edited="0">
                <wp:start x="0" y="0"/>
                <wp:lineTo x="0" y="21536"/>
                <wp:lineTo x="21324" y="21536"/>
                <wp:lineTo x="2132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Them.PNG"/>
                    <pic:cNvPicPr/>
                  </pic:nvPicPr>
                  <pic:blipFill>
                    <a:blip r:embed="rId13">
                      <a:extLst>
                        <a:ext uri="{28A0092B-C50C-407E-A947-70E740481C1C}">
                          <a14:useLocalDpi xmlns:a14="http://schemas.microsoft.com/office/drawing/2010/main" val="0"/>
                        </a:ext>
                      </a:extLst>
                    </a:blip>
                    <a:stretch>
                      <a:fillRect/>
                    </a:stretch>
                  </pic:blipFill>
                  <pic:spPr>
                    <a:xfrm>
                      <a:off x="0" y="0"/>
                      <a:ext cx="2238687" cy="3229426"/>
                    </a:xfrm>
                    <a:prstGeom prst="rect">
                      <a:avLst/>
                    </a:prstGeom>
                  </pic:spPr>
                </pic:pic>
              </a:graphicData>
            </a:graphic>
          </wp:anchor>
        </w:drawing>
      </w: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sửa đổi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Thông tin học sinh sau khi sửa: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chọn 1 học sinh cần xóa.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Điền thông tin cần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6: Hệ thống kiểm tra. Nếu 15 ≤ tuổi học sinh ≤ 20 thì sửa thành công. Ngược lại không sửa.</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Bước 7: Sửa tiếp thì quay lại bước 1, ngược lại chọn nút Thoát để kết thúc. </w:t>
      </w:r>
    </w:p>
    <w:p w:rsidR="001144C8" w:rsidRDefault="001144C8" w:rsidP="001144C8">
      <w:pPr>
        <w:pStyle w:val="ListParagraph"/>
        <w:ind w:left="0" w:firstLineChars="150" w:firstLine="390"/>
        <w:outlineLvl w:val="2"/>
        <w:rPr>
          <w:rFonts w:ascii="Times New Roman" w:hAnsi="Times New Roman" w:cs="Times New Roman"/>
          <w:b/>
          <w:sz w:val="26"/>
          <w:szCs w:val="26"/>
        </w:rPr>
      </w:pPr>
      <w:r>
        <w:rPr>
          <w:rFonts w:ascii="Times New Roman" w:hAnsi="Times New Roman" w:cs="Times New Roman"/>
          <w:b/>
          <w:sz w:val="26"/>
          <w:szCs w:val="26"/>
        </w:rPr>
        <w:t xml:space="preserve">3.4) Chia lớp: </w:t>
      </w:r>
    </w:p>
    <w:p w:rsidR="001144C8" w:rsidRDefault="001144C8" w:rsidP="001144C8">
      <w:pPr>
        <w:pStyle w:val="ListParagraph"/>
        <w:ind w:left="1440"/>
        <w:rPr>
          <w:rFonts w:ascii="Times New Roman" w:hAnsi="Times New Roman" w:cs="Times New Roman"/>
          <w:sz w:val="26"/>
          <w:szCs w:val="26"/>
        </w:rPr>
      </w:pPr>
    </w:p>
    <w:p w:rsidR="00B246A6" w:rsidRDefault="001144C8">
      <w:pPr>
        <w:pStyle w:val="ListParagraph"/>
        <w:ind w:left="0" w:firstLineChars="150" w:firstLine="390"/>
        <w:outlineLvl w:val="2"/>
        <w:rPr>
          <w:rFonts w:ascii="Times New Roman" w:hAnsi="Times New Roman" w:cs="Times New Roman"/>
          <w:b/>
          <w:sz w:val="26"/>
          <w:szCs w:val="26"/>
        </w:rPr>
      </w:pPr>
      <w:r>
        <w:rPr>
          <w:rFonts w:ascii="Times New Roman" w:hAnsi="Times New Roman" w:cs="Times New Roman"/>
          <w:b/>
          <w:bCs/>
          <w:noProof/>
          <w:sz w:val="26"/>
          <w:szCs w:val="26"/>
          <w:lang w:val="en-GB" w:eastAsia="en-GB"/>
        </w:rPr>
        <w:lastRenderedPageBreak/>
        <w:drawing>
          <wp:anchor distT="0" distB="0" distL="114300" distR="114300" simplePos="0" relativeHeight="251671552" behindDoc="0" locked="0" layoutInCell="1" allowOverlap="1">
            <wp:simplePos x="0" y="0"/>
            <wp:positionH relativeFrom="margin">
              <wp:posOffset>0</wp:posOffset>
            </wp:positionH>
            <wp:positionV relativeFrom="paragraph">
              <wp:posOffset>127635</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anchor>
        </w:drawing>
      </w:r>
    </w:p>
    <w:p w:rsidR="00B246A6" w:rsidRDefault="001144C8">
      <w:pPr>
        <w:pStyle w:val="ListParagraph"/>
        <w:ind w:left="1080"/>
        <w:rPr>
          <w:rFonts w:ascii="Times New Roman" w:hAnsi="Times New Roman" w:cs="Times New Roman"/>
          <w:b/>
          <w:bCs/>
          <w:sz w:val="26"/>
          <w:szCs w:val="26"/>
        </w:rPr>
      </w:pPr>
      <w:r>
        <w:rPr>
          <w:rFonts w:ascii="Times New Roman" w:hAnsi="Times New Roman" w:cs="Times New Roman"/>
          <w:b/>
          <w:bCs/>
          <w:sz w:val="26"/>
          <w:szCs w:val="26"/>
          <w:lang w:val="vi-VN"/>
        </w:rPr>
        <w:t>-</w:t>
      </w:r>
      <w:r>
        <w:rPr>
          <w:rFonts w:ascii="Times New Roman" w:hAnsi="Times New Roman" w:cs="Times New Roman"/>
          <w:b/>
          <w:bCs/>
          <w:sz w:val="26"/>
          <w:szCs w:val="26"/>
        </w:rPr>
        <w:t xml:space="preserve"> Ý nghĩa từng dòng dữ liệu:</w:t>
      </w:r>
    </w:p>
    <w:p w:rsidR="00B246A6" w:rsidRDefault="001144C8">
      <w:pPr>
        <w:pStyle w:val="ListParagraph"/>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chia lớp</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D4: Lưu danh sách lớp.</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Thuật toán xử lí:</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rsidR="00B246A6" w:rsidRDefault="00B246A6">
      <w:pPr>
        <w:pStyle w:val="ListParagraph"/>
        <w:ind w:left="0"/>
        <w:rPr>
          <w:rFonts w:ascii="Times New Roman" w:hAnsi="Times New Roman" w:cs="Times New Roman"/>
          <w:sz w:val="26"/>
          <w:szCs w:val="26"/>
        </w:rPr>
      </w:pPr>
    </w:p>
    <w:p w:rsidR="001144C8" w:rsidRDefault="001144C8" w:rsidP="001144C8">
      <w:pPr>
        <w:pStyle w:val="ListParagraph"/>
        <w:ind w:left="0"/>
        <w:outlineLvl w:val="2"/>
        <w:rPr>
          <w:rFonts w:ascii="Times New Roman" w:hAnsi="Times New Roman" w:cs="Times New Roman"/>
          <w:b/>
          <w:sz w:val="26"/>
          <w:szCs w:val="26"/>
        </w:rPr>
      </w:pPr>
      <w:r>
        <w:rPr>
          <w:rFonts w:ascii="Times New Roman" w:hAnsi="Times New Roman" w:cs="Times New Roman"/>
          <w:b/>
          <w:sz w:val="26"/>
          <w:szCs w:val="26"/>
        </w:rPr>
        <w:t>3.5) Tra cứu thông tin học sinh:</w:t>
      </w: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11488" behindDoc="1" locked="0" layoutInCell="1" allowOverlap="1" wp14:anchorId="6A06A7E0" wp14:editId="1C6320DB">
            <wp:simplePos x="0" y="0"/>
            <wp:positionH relativeFrom="column">
              <wp:posOffset>0</wp:posOffset>
            </wp:positionH>
            <wp:positionV relativeFrom="paragraph">
              <wp:posOffset>0</wp:posOffset>
            </wp:positionV>
            <wp:extent cx="2670175" cy="2780030"/>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tra cứu, D3</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Pr>
          <w:noProof/>
          <w:lang w:val="en-GB" w:eastAsia="en-GB"/>
        </w:rPr>
        <w:lastRenderedPageBreak/>
        <w:drawing>
          <wp:anchor distT="0" distB="0" distL="114300" distR="114300" simplePos="0" relativeHeight="251714560" behindDoc="1" locked="0" layoutInCell="1" allowOverlap="1" wp14:anchorId="510E3393" wp14:editId="28DD79C7">
            <wp:simplePos x="0" y="0"/>
            <wp:positionH relativeFrom="column">
              <wp:posOffset>400050</wp:posOffset>
            </wp:positionH>
            <wp:positionV relativeFrom="paragraph">
              <wp:posOffset>201930</wp:posOffset>
            </wp:positionV>
            <wp:extent cx="1743075" cy="2476500"/>
            <wp:effectExtent l="0" t="0" r="9525" b="0"/>
            <wp:wrapTight wrapText="bothSides">
              <wp:wrapPolygon edited="0">
                <wp:start x="0" y="0"/>
                <wp:lineTo x="0" y="21434"/>
                <wp:lineTo x="21482" y="21434"/>
                <wp:lineTo x="2148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ThemDiem.PNG"/>
                    <pic:cNvPicPr/>
                  </pic:nvPicPr>
                  <pic:blipFill>
                    <a:blip r:embed="rId16">
                      <a:extLst>
                        <a:ext uri="{28A0092B-C50C-407E-A947-70E740481C1C}">
                          <a14:useLocalDpi xmlns:a14="http://schemas.microsoft.com/office/drawing/2010/main" val="0"/>
                        </a:ext>
                      </a:extLst>
                    </a:blip>
                    <a:stretch>
                      <a:fillRect/>
                    </a:stretch>
                  </pic:blipFill>
                  <pic:spPr>
                    <a:xfrm>
                      <a:off x="0" y="0"/>
                      <a:ext cx="1743075" cy="2476500"/>
                    </a:xfrm>
                    <a:prstGeom prst="rect">
                      <a:avLst/>
                    </a:prstGeom>
                  </pic:spPr>
                </pic:pic>
              </a:graphicData>
            </a:graphic>
            <wp14:sizeRelH relativeFrom="margin">
              <wp14:pctWidth>0</wp14:pctWidth>
            </wp14:sizeRelH>
            <wp14:sizeRelV relativeFrom="margin">
              <wp14:pctHeight>0</wp14:pctHeight>
            </wp14:sizeRelV>
          </wp:anchor>
        </w:drawing>
      </w:r>
      <w:r w:rsidRPr="001144C8">
        <w:rPr>
          <w:rFonts w:ascii="Times New Roman" w:hAnsi="Times New Roman" w:cs="Times New Roman"/>
          <w:b/>
          <w:sz w:val="26"/>
          <w:szCs w:val="26"/>
        </w:rPr>
        <w:t>Thêm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thêm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Chọn nút Thêm.</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và 0 &lt;= Điểm &lt;= 10 thì thêm thành công. Ngược lại không thêm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Thêm tiếp quay về bước 1, ngược lại chọn nút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Pr>
          <w:noProof/>
          <w:lang w:val="en-GB" w:eastAsia="en-GB"/>
        </w:rPr>
        <w:drawing>
          <wp:anchor distT="0" distB="0" distL="114300" distR="114300" simplePos="0" relativeHeight="251715584" behindDoc="1" locked="0" layoutInCell="1" allowOverlap="1" wp14:anchorId="539585EF" wp14:editId="2A3FF5F8">
            <wp:simplePos x="0" y="0"/>
            <wp:positionH relativeFrom="column">
              <wp:posOffset>400050</wp:posOffset>
            </wp:positionH>
            <wp:positionV relativeFrom="paragraph">
              <wp:posOffset>209550</wp:posOffset>
            </wp:positionV>
            <wp:extent cx="1933575" cy="2276475"/>
            <wp:effectExtent l="0" t="0" r="9525" b="9525"/>
            <wp:wrapTight wrapText="bothSides">
              <wp:wrapPolygon edited="0">
                <wp:start x="0" y="0"/>
                <wp:lineTo x="0" y="21510"/>
                <wp:lineTo x="21494" y="21510"/>
                <wp:lineTo x="2149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XoaDiem.PNG"/>
                    <pic:cNvPicPr/>
                  </pic:nvPicPr>
                  <pic:blipFill>
                    <a:blip r:embed="rId17">
                      <a:extLst>
                        <a:ext uri="{28A0092B-C50C-407E-A947-70E740481C1C}">
                          <a14:useLocalDpi xmlns:a14="http://schemas.microsoft.com/office/drawing/2010/main" val="0"/>
                        </a:ext>
                      </a:extLst>
                    </a:blip>
                    <a:stretch>
                      <a:fillRect/>
                    </a:stretch>
                  </pic:blipFill>
                  <pic:spPr>
                    <a:xfrm>
                      <a:off x="0" y="0"/>
                      <a:ext cx="1933575" cy="2276475"/>
                    </a:xfrm>
                    <a:prstGeom prst="rect">
                      <a:avLst/>
                    </a:prstGeom>
                  </pic:spPr>
                </pic:pic>
              </a:graphicData>
            </a:graphic>
            <wp14:sizeRelH relativeFrom="margin">
              <wp14:pctWidth>0</wp14:pctWidth>
            </wp14:sizeRelH>
            <wp14:sizeRelV relativeFrom="margin">
              <wp14:pctHeight>0</wp14:pctHeight>
            </wp14:sizeRelV>
          </wp:anchor>
        </w:drawing>
      </w:r>
      <w:r w:rsidRPr="001144C8">
        <w:rPr>
          <w:rFonts w:ascii="Times New Roman" w:hAnsi="Times New Roman" w:cs="Times New Roman"/>
          <w:b/>
          <w:sz w:val="26"/>
          <w:szCs w:val="26"/>
        </w:rPr>
        <w:t>Xóa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xóa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thì chọn 1 học sinh cần xóa điểm. Ngược lại thì không xóa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Chọn các cột điểm muốn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Bước 5: Nếu muốn xóa tiếp quay lại bước 1, ngược lại nhấn Thoát để kết thúc.</w:t>
      </w:r>
    </w:p>
    <w:p w:rsidR="001144C8" w:rsidRDefault="001144C8" w:rsidP="001144C8">
      <w:pPr>
        <w:pStyle w:val="ListParagraph"/>
        <w:ind w:left="1440"/>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sidRPr="001144C8">
        <w:rPr>
          <w:rFonts w:ascii="Times New Roman" w:hAnsi="Times New Roman" w:cs="Times New Roman"/>
          <w:b/>
          <w:sz w:val="26"/>
          <w:szCs w:val="26"/>
        </w:rPr>
        <w:t>Sửa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noProof/>
          <w:sz w:val="26"/>
          <w:szCs w:val="26"/>
          <w:lang w:val="en-GB" w:eastAsia="en-GB"/>
        </w:rPr>
        <w:drawing>
          <wp:anchor distT="0" distB="0" distL="114300" distR="114300" simplePos="0" relativeHeight="251716608" behindDoc="1" locked="0" layoutInCell="1" allowOverlap="1" wp14:anchorId="72CC0441" wp14:editId="17CC37AA">
            <wp:simplePos x="0" y="0"/>
            <wp:positionH relativeFrom="margin">
              <wp:align>left</wp:align>
            </wp:positionH>
            <wp:positionV relativeFrom="paragraph">
              <wp:posOffset>6985</wp:posOffset>
            </wp:positionV>
            <wp:extent cx="1971675" cy="2466975"/>
            <wp:effectExtent l="0" t="0" r="9525" b="9525"/>
            <wp:wrapThrough wrapText="bothSides">
              <wp:wrapPolygon edited="0">
                <wp:start x="0" y="0"/>
                <wp:lineTo x="0" y="21517"/>
                <wp:lineTo x="21496" y="21517"/>
                <wp:lineTo x="2149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SuaDiem.PNG"/>
                    <pic:cNvPicPr/>
                  </pic:nvPicPr>
                  <pic:blipFill>
                    <a:blip r:embed="rId18">
                      <a:extLst>
                        <a:ext uri="{28A0092B-C50C-407E-A947-70E740481C1C}">
                          <a14:useLocalDpi xmlns:a14="http://schemas.microsoft.com/office/drawing/2010/main" val="0"/>
                        </a:ext>
                      </a:extLst>
                    </a:blip>
                    <a:stretch>
                      <a:fillRect/>
                    </a:stretch>
                  </pic:blipFill>
                  <pic:spPr>
                    <a:xfrm>
                      <a:off x="0" y="0"/>
                      <a:ext cx="1971675" cy="2466975"/>
                    </a:xfrm>
                    <a:prstGeom prst="rect">
                      <a:avLst/>
                    </a:prstGeom>
                  </pic:spPr>
                </pic:pic>
              </a:graphicData>
            </a:graphic>
            <wp14:sizeRelV relativeFrom="margin">
              <wp14:pctHeight>0</wp14:pctHeight>
            </wp14:sizeRelV>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sửa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và 0 &lt;= Điểm &lt;= 10 thì chọn 1 học sinh cần sửa điểm. Ngược lại thì không sửa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Sửa các cột điểm cần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5: Kiểm tra nếu 0 &lt;= Điểm &lt;= 10 thì sửa thành công, ngược lại không sửa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6: Nếu muốn sửa tiếp quay lại bước 2, ngược lại nhấn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sidRPr="001144C8">
        <w:rPr>
          <w:rFonts w:ascii="Times New Roman" w:hAnsi="Times New Roman" w:cs="Times New Roman"/>
          <w:b/>
          <w:sz w:val="26"/>
          <w:szCs w:val="26"/>
        </w:rPr>
        <w:t>Lập báo cáo điểm từng môn:</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noProof/>
          <w:sz w:val="26"/>
          <w:szCs w:val="26"/>
          <w:lang w:val="en-GB" w:eastAsia="en-GB"/>
        </w:rPr>
        <w:lastRenderedPageBreak/>
        <w:drawing>
          <wp:anchor distT="0" distB="0" distL="114300" distR="114300" simplePos="0" relativeHeight="251713536" behindDoc="1" locked="0" layoutInCell="1" allowOverlap="1" wp14:anchorId="10802697" wp14:editId="1F551A51">
            <wp:simplePos x="0" y="0"/>
            <wp:positionH relativeFrom="margin">
              <wp:posOffset>-57150</wp:posOffset>
            </wp:positionH>
            <wp:positionV relativeFrom="paragraph">
              <wp:posOffset>176530</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D1</w:t>
      </w:r>
      <w:r>
        <w:rPr>
          <w:rFonts w:ascii="Times New Roman" w:hAnsi="Times New Roman" w:cs="Times New Roman"/>
          <w:b/>
          <w:bCs/>
          <w:sz w:val="26"/>
          <w:szCs w:val="26"/>
        </w:rPr>
        <w:t xml:space="preserve">: </w:t>
      </w:r>
      <w:r>
        <w:rPr>
          <w:rFonts w:ascii="Times New Roman" w:hAnsi="Times New Roman" w:cs="Times New Roman"/>
          <w:sz w:val="26"/>
          <w:szCs w:val="26"/>
        </w:rPr>
        <w:t>Nhập: Mã môn,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+D2: Kết quả trả về báo cáo tổng kết môn: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+D3: Học sinh đạt môn/đạt nếu có điểm trung bình &gt;= 5.</w:t>
      </w:r>
    </w:p>
    <w:p w:rsidR="001144C8" w:rsidRDefault="001144C8" w:rsidP="001144C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+D4: Lưu kết quả báo cáo điểm từng môn.</w:t>
      </w:r>
    </w:p>
    <w:p w:rsidR="001144C8" w:rsidRDefault="001144C8" w:rsidP="001144C8">
      <w:pPr>
        <w:pStyle w:val="ListParagraph"/>
        <w:ind w:left="108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Môn, Học kì,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rsidR="001144C8" w:rsidRDefault="001144C8" w:rsidP="001144C8">
      <w:pPr>
        <w:pStyle w:val="ListParagraph"/>
        <w:ind w:left="3600" w:firstLine="720"/>
        <w:jc w:val="both"/>
        <w:rPr>
          <w:rFonts w:ascii="Times New Roman" w:hAnsi="Times New Roman" w:cs="Times New Roman"/>
          <w:sz w:val="26"/>
          <w:szCs w:val="26"/>
        </w:rPr>
      </w:pPr>
      <w:r>
        <w:rPr>
          <w:rFonts w:ascii="Times New Roman" w:hAnsi="Times New Roman" w:cs="Times New Roman"/>
          <w:sz w:val="26"/>
          <w:szCs w:val="26"/>
        </w:rPr>
        <w:t>+ Bước 3: Xuất ra Bảng báo cáo tổng kết môn:   lớp, sỉ số, số lượng đạt, tỷ lệ và tiến hành lưu vào hệ thống</w:t>
      </w:r>
    </w:p>
    <w:p w:rsidR="001144C8" w:rsidRPr="00AE39EE" w:rsidRDefault="001144C8" w:rsidP="001144C8">
      <w:pPr>
        <w:pStyle w:val="ListParagraph"/>
        <w:numPr>
          <w:ilvl w:val="1"/>
          <w:numId w:val="14"/>
        </w:numPr>
        <w:outlineLvl w:val="2"/>
        <w:rPr>
          <w:rFonts w:ascii="Times New Roman" w:hAnsi="Times New Roman" w:cs="Times New Roman"/>
          <w:b/>
          <w:sz w:val="26"/>
          <w:szCs w:val="26"/>
        </w:rPr>
      </w:pPr>
      <w:r>
        <w:rPr>
          <w:rFonts w:ascii="Times New Roman" w:hAnsi="Times New Roman" w:cs="Times New Roman"/>
          <w:b/>
          <w:sz w:val="26"/>
          <w:szCs w:val="26"/>
        </w:rPr>
        <w:t>Lập báo cáo tổng kết học kỳ:</w:t>
      </w:r>
    </w:p>
    <w:p w:rsidR="001144C8" w:rsidRDefault="001144C8" w:rsidP="001144C8">
      <w:pPr>
        <w:ind w:left="1080"/>
        <w:rPr>
          <w:rFonts w:ascii="Times New Roman" w:hAnsi="Times New Roman" w:cs="Times New Roman"/>
          <w:b/>
          <w:sz w:val="26"/>
          <w:szCs w:val="26"/>
        </w:rPr>
      </w:pPr>
      <w:r>
        <w:rPr>
          <w:rFonts w:ascii="Times New Roman" w:hAnsi="Times New Roman" w:cs="Times New Roman"/>
          <w:b/>
          <w:noProof/>
          <w:sz w:val="26"/>
          <w:szCs w:val="26"/>
          <w:lang w:val="en-GB" w:eastAsia="en-GB"/>
        </w:rPr>
        <w:drawing>
          <wp:anchor distT="0" distB="0" distL="114300" distR="114300" simplePos="0" relativeHeight="251717632" behindDoc="1" locked="0" layoutInCell="1" allowOverlap="1" wp14:anchorId="1EDF5664" wp14:editId="7902004F">
            <wp:simplePos x="0" y="0"/>
            <wp:positionH relativeFrom="column">
              <wp:posOffset>190500</wp:posOffset>
            </wp:positionH>
            <wp:positionV relativeFrom="paragraph">
              <wp:posOffset>66040</wp:posOffset>
            </wp:positionV>
            <wp:extent cx="1933575" cy="2019300"/>
            <wp:effectExtent l="0" t="0" r="9525" b="0"/>
            <wp:wrapTight wrapText="bothSides">
              <wp:wrapPolygon edited="0">
                <wp:start x="0" y="0"/>
                <wp:lineTo x="0" y="21396"/>
                <wp:lineTo x="21494" y="21396"/>
                <wp:lineTo x="214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BCHK.PNG"/>
                    <pic:cNvPicPr/>
                  </pic:nvPicPr>
                  <pic:blipFill>
                    <a:blip r:embed="rId20">
                      <a:extLst>
                        <a:ext uri="{28A0092B-C50C-407E-A947-70E740481C1C}">
                          <a14:useLocalDpi xmlns:a14="http://schemas.microsoft.com/office/drawing/2010/main" val="0"/>
                        </a:ext>
                      </a:extLst>
                    </a:blip>
                    <a:stretch>
                      <a:fillRect/>
                    </a:stretch>
                  </pic:blipFill>
                  <pic:spPr>
                    <a:xfrm>
                      <a:off x="0" y="0"/>
                      <a:ext cx="1933575" cy="2019300"/>
                    </a:xfrm>
                    <a:prstGeom prst="rect">
                      <a:avLst/>
                    </a:prstGeom>
                  </pic:spPr>
                </pic:pic>
              </a:graphicData>
            </a:graphic>
            <wp14:sizeRelV relativeFrom="margin">
              <wp14:pctHeight>0</wp14:pctHeight>
            </wp14:sizeRelV>
          </wp:anchor>
        </w:drawing>
      </w:r>
      <w:r>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 xml:space="preserve">+D1: </w:t>
      </w:r>
      <w:r>
        <w:rPr>
          <w:rFonts w:ascii="Times New Roman" w:hAnsi="Times New Roman" w:cs="Times New Roman"/>
          <w:sz w:val="26"/>
          <w:szCs w:val="26"/>
        </w:rPr>
        <w:t>Nhập thông tin học sinh: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+D2:</w:t>
      </w:r>
      <w:r>
        <w:rPr>
          <w:rFonts w:ascii="Times New Roman" w:hAnsi="Times New Roman" w:cs="Times New Roman"/>
          <w:sz w:val="26"/>
          <w:szCs w:val="26"/>
        </w:rPr>
        <w:t xml:space="preserve"> Xuất báo cáo tổng kết học kỳ: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+D3:</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 xml:space="preserve">+D4: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rsidR="001144C8" w:rsidRDefault="001144C8" w:rsidP="001144C8">
      <w:pPr>
        <w:pStyle w:val="ListParagraph"/>
        <w:ind w:left="4005"/>
        <w:jc w:val="both"/>
        <w:rPr>
          <w:rFonts w:ascii="Times New Roman" w:hAnsi="Times New Roman" w:cs="Times New Roman"/>
          <w:b/>
          <w:sz w:val="26"/>
          <w:szCs w:val="26"/>
        </w:rPr>
      </w:pPr>
      <w:r>
        <w:rPr>
          <w:rFonts w:ascii="Times New Roman" w:hAnsi="Times New Roman" w:cs="Times New Roman"/>
          <w:sz w:val="26"/>
          <w:szCs w:val="26"/>
        </w:rPr>
        <w:t>+ Bước 3: Xuất kết quả báo cáo: Học kì, Lớp, Sĩ số, Số lượng đạt, Tỉ lệ và lưu thông tin vào hệ thống</w:t>
      </w:r>
      <w:r>
        <w:rPr>
          <w:rFonts w:ascii="Times New Roman" w:hAnsi="Times New Roman" w:cs="Times New Roman"/>
          <w:b/>
          <w:sz w:val="26"/>
          <w:szCs w:val="26"/>
        </w:rPr>
        <w:t>.</w:t>
      </w:r>
    </w:p>
    <w:p w:rsidR="001144C8" w:rsidRDefault="001144C8" w:rsidP="001144C8">
      <w:pPr>
        <w:pStyle w:val="Heading3"/>
        <w:rPr>
          <w:rFonts w:ascii="Times New Roman" w:hAnsi="Times New Roman" w:cs="Times New Roman"/>
          <w:b/>
          <w:color w:val="auto"/>
          <w:sz w:val="26"/>
          <w:szCs w:val="26"/>
        </w:rPr>
      </w:pPr>
      <w:r>
        <w:rPr>
          <w:noProof/>
          <w:lang w:val="en-GB" w:eastAsia="en-GB"/>
        </w:rPr>
        <w:lastRenderedPageBreak/>
        <w:drawing>
          <wp:anchor distT="0" distB="0" distL="114300" distR="114300" simplePos="0" relativeHeight="251718656" behindDoc="1" locked="0" layoutInCell="1" allowOverlap="1" wp14:anchorId="5CD2C990" wp14:editId="1D8B84B0">
            <wp:simplePos x="0" y="0"/>
            <wp:positionH relativeFrom="margin">
              <wp:align>left</wp:align>
            </wp:positionH>
            <wp:positionV relativeFrom="paragraph">
              <wp:posOffset>203200</wp:posOffset>
            </wp:positionV>
            <wp:extent cx="1914525" cy="2476500"/>
            <wp:effectExtent l="0" t="0" r="9525" b="0"/>
            <wp:wrapTight wrapText="bothSides">
              <wp:wrapPolygon edited="0">
                <wp:start x="0" y="0"/>
                <wp:lineTo x="0" y="21434"/>
                <wp:lineTo x="21493" y="21434"/>
                <wp:lineTo x="2149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ThayDoiQuyDinh.PNG"/>
                    <pic:cNvPicPr/>
                  </pic:nvPicPr>
                  <pic:blipFill>
                    <a:blip r:embed="rId21">
                      <a:extLst>
                        <a:ext uri="{28A0092B-C50C-407E-A947-70E740481C1C}">
                          <a14:useLocalDpi xmlns:a14="http://schemas.microsoft.com/office/drawing/2010/main" val="0"/>
                        </a:ext>
                      </a:extLst>
                    </a:blip>
                    <a:stretch>
                      <a:fillRect/>
                    </a:stretch>
                  </pic:blipFill>
                  <pic:spPr>
                    <a:xfrm>
                      <a:off x="0" y="0"/>
                      <a:ext cx="1914525" cy="2476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auto"/>
          <w:sz w:val="26"/>
          <w:szCs w:val="26"/>
        </w:rPr>
        <w:t>3.</w:t>
      </w:r>
      <w:r w:rsidRPr="00081B43">
        <w:rPr>
          <w:rFonts w:ascii="Times New Roman" w:hAnsi="Times New Roman" w:cs="Times New Roman"/>
          <w:b/>
          <w:color w:val="auto"/>
          <w:sz w:val="26"/>
          <w:szCs w:val="26"/>
        </w:rPr>
        <w:t>11)</w:t>
      </w:r>
      <w:r>
        <w:rPr>
          <w:rFonts w:ascii="Times New Roman" w:hAnsi="Times New Roman" w:cs="Times New Roman"/>
          <w:b/>
          <w:color w:val="auto"/>
          <w:sz w:val="26"/>
          <w:szCs w:val="26"/>
        </w:rPr>
        <w:t xml:space="preserve"> </w:t>
      </w:r>
      <w:r w:rsidRPr="00081B43">
        <w:rPr>
          <w:rFonts w:ascii="Times New Roman" w:hAnsi="Times New Roman" w:cs="Times New Roman"/>
          <w:b/>
          <w:color w:val="auto"/>
          <w:sz w:val="26"/>
          <w:szCs w:val="26"/>
        </w:rPr>
        <w:t xml:space="preserve">Thay đổi tuổi, lớp, môn, điểm: </w:t>
      </w:r>
    </w:p>
    <w:p w:rsidR="001144C8" w:rsidRPr="00081B43" w:rsidRDefault="001144C8" w:rsidP="001144C8">
      <w:pPr>
        <w:jc w:val="both"/>
        <w:rPr>
          <w:rFonts w:ascii="Times New Roman" w:hAnsi="Times New Roman" w:cs="Times New Roman"/>
          <w:b/>
          <w:sz w:val="26"/>
          <w:szCs w:val="26"/>
        </w:rPr>
      </w:pPr>
      <w:r>
        <w:t xml:space="preserve">- </w:t>
      </w:r>
      <w:r w:rsidRPr="00081B43">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+D1:  Nhập thông tin các Quy Định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+D4: Lưu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mã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2: Thay đổi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QĐ5: Thay đổi điểm đạt môn/đạt.</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3: Nếu có thay đổi thì sửa thành công. Ngược lại không sửa gì cả.</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rsidR="001144C8" w:rsidRDefault="001144C8" w:rsidP="001144C8"/>
    <w:p w:rsidR="00B246A6" w:rsidRDefault="00B246A6">
      <w:pPr>
        <w:pStyle w:val="ListParagraph"/>
      </w:pPr>
    </w:p>
    <w:p w:rsidR="00B246A6" w:rsidRDefault="001144C8">
      <w:pPr>
        <w:pStyle w:val="ListParagraph"/>
        <w:numPr>
          <w:ilvl w:val="0"/>
          <w:numId w:val="10"/>
        </w:numPr>
        <w:outlineLvl w:val="1"/>
        <w:rPr>
          <w:b/>
        </w:rPr>
      </w:pPr>
      <w:r>
        <w:rPr>
          <w:rFonts w:ascii="Times New Roman" w:hAnsi="Times New Roman" w:cs="Times New Roman"/>
          <w:b/>
          <w:sz w:val="26"/>
          <w:szCs w:val="26"/>
        </w:rPr>
        <w:t>Mô hình hóa dữ liệu (ERD Model)</w:t>
      </w:r>
    </w:p>
    <w:p w:rsidR="00B246A6" w:rsidRDefault="005434C9">
      <w:pPr>
        <w:rPr>
          <w:b/>
        </w:rPr>
      </w:pPr>
      <w:r>
        <w:object w:dxaOrig="16328" w:dyaOrig="9105">
          <v:shape id="_x0000_i1032" type="#_x0000_t75" style="width:468pt;height:261pt" o:ole="">
            <v:imagedata r:id="rId22" o:title=""/>
          </v:shape>
          <o:OLEObject Type="Embed" ProgID="Visio.Drawing.15" ShapeID="_x0000_i1032" DrawAspect="Content" ObjectID="_1587142963" r:id="rId23"/>
        </w:object>
      </w:r>
      <w:bookmarkStart w:id="0" w:name="_GoBack"/>
      <w:bookmarkEnd w:id="0"/>
    </w:p>
    <w:p w:rsidR="00B246A6" w:rsidRDefault="001144C8">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rsidR="00B246A6" w:rsidRDefault="001144C8">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rsidR="00B246A6" w:rsidRDefault="001144C8">
      <w:pPr>
        <w:rPr>
          <w:rFonts w:ascii="Times New Roman" w:hAnsi="Times New Roman"/>
          <w:sz w:val="26"/>
          <w:szCs w:val="26"/>
        </w:rPr>
      </w:pPr>
      <w:r>
        <w:rPr>
          <w:rFonts w:ascii="Times New Roman" w:hAnsi="Times New Roman"/>
          <w:b/>
          <w:sz w:val="26"/>
          <w:szCs w:val="26"/>
        </w:rPr>
        <w:lastRenderedPageBreak/>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rsidR="00B246A6" w:rsidRDefault="001144C8">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rsidR="00B246A6" w:rsidRDefault="001144C8">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rsidR="00B246A6" w:rsidRDefault="001144C8">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rsidR="00B246A6" w:rsidRDefault="001144C8">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rsidR="00B246A6" w:rsidRDefault="001144C8">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rsidR="00B246A6" w:rsidRDefault="001144C8">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rsidR="00B246A6" w:rsidRDefault="001144C8">
      <w:pPr>
        <w:rPr>
          <w:rFonts w:ascii="Times New Roman" w:hAnsi="Times New Roman"/>
          <w:sz w:val="26"/>
          <w:szCs w:val="26"/>
        </w:rPr>
      </w:pPr>
      <w:r>
        <w:rPr>
          <w:rFonts w:ascii="Times New Roman" w:hAnsi="Times New Roman"/>
          <w:b/>
          <w:sz w:val="26"/>
          <w:szCs w:val="26"/>
        </w:rPr>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sidR="005434C9">
        <w:rPr>
          <w:rFonts w:ascii="Times New Roman" w:hAnsi="Times New Roman"/>
          <w:sz w:val="26"/>
          <w:szCs w:val="26"/>
        </w:rPr>
        <w:t>, MaMon</w:t>
      </w:r>
      <w:r>
        <w:rPr>
          <w:rFonts w:ascii="Times New Roman" w:hAnsi="Times New Roman"/>
          <w:sz w:val="26"/>
          <w:szCs w:val="26"/>
        </w:rPr>
        <w:t>)</w:t>
      </w:r>
      <w:r>
        <w:rPr>
          <w:rFonts w:ascii="Times New Roman" w:hAnsi="Times New Roman"/>
          <w:sz w:val="26"/>
          <w:szCs w:val="26"/>
        </w:rPr>
        <w:tab/>
      </w:r>
    </w:p>
    <w:p w:rsidR="00B246A6" w:rsidRDefault="001144C8">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rsidR="00B246A6" w:rsidRDefault="001144C8">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rsidR="00B246A6" w:rsidRDefault="001144C8">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B246A6" w:rsidRDefault="001144C8">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B246A6" w:rsidRDefault="001144C8">
      <w:pPr>
        <w:rPr>
          <w:rFonts w:ascii="Times New Roman" w:hAnsi="Times New Roman"/>
          <w:sz w:val="26"/>
          <w:szCs w:val="26"/>
        </w:rPr>
      </w:pPr>
      <w:r>
        <w:rPr>
          <w:rFonts w:ascii="Times New Roman" w:hAnsi="Times New Roman"/>
          <w:sz w:val="26"/>
          <w:szCs w:val="26"/>
        </w:rPr>
        <w:tab/>
      </w:r>
    </w:p>
    <w:p w:rsidR="00B246A6" w:rsidRDefault="001144C8">
      <w:r>
        <w:rPr>
          <w:rFonts w:ascii="Times New Roman" w:hAnsi="Times New Roman"/>
          <w:sz w:val="26"/>
          <w:szCs w:val="26"/>
        </w:rPr>
        <w:tab/>
      </w:r>
    </w:p>
    <w:p w:rsidR="00B246A6" w:rsidRDefault="00B246A6"/>
    <w:sectPr w:rsidR="00B2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7D9F10"/>
    <w:multiLevelType w:val="singleLevel"/>
    <w:tmpl w:val="DA7D9F10"/>
    <w:lvl w:ilvl="0">
      <w:start w:val="1"/>
      <w:numFmt w:val="decimal"/>
      <w:suff w:val="space"/>
      <w:lvlText w:val="%1)"/>
      <w:lvlJc w:val="left"/>
    </w:lvl>
  </w:abstractNum>
  <w:abstractNum w:abstractNumId="1" w15:restartNumberingAfterBreak="0">
    <w:nsid w:val="00130D29"/>
    <w:multiLevelType w:val="multilevel"/>
    <w:tmpl w:val="00130D29"/>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B87D88"/>
    <w:multiLevelType w:val="multilevel"/>
    <w:tmpl w:val="20B87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136113"/>
    <w:multiLevelType w:val="multilevel"/>
    <w:tmpl w:val="221361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39006A7"/>
    <w:multiLevelType w:val="multilevel"/>
    <w:tmpl w:val="239006A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4323E0"/>
    <w:multiLevelType w:val="multilevel"/>
    <w:tmpl w:val="294323E0"/>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7" w15:restartNumberingAfterBreak="0">
    <w:nsid w:val="3FA42C7D"/>
    <w:multiLevelType w:val="multilevel"/>
    <w:tmpl w:val="CF5E02C0"/>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6273A0"/>
    <w:multiLevelType w:val="multilevel"/>
    <w:tmpl w:val="426273A0"/>
    <w:lvl w:ilvl="0">
      <w:start w:val="1"/>
      <w:numFmt w:val="decimal"/>
      <w:lvlText w:val="%1)"/>
      <w:lvlJc w:val="left"/>
      <w:pPr>
        <w:ind w:left="4200" w:hanging="360"/>
      </w:pPr>
      <w:rPr>
        <w:rFonts w:hint="default"/>
      </w:rPr>
    </w:lvl>
    <w:lvl w:ilvl="1">
      <w:start w:val="1"/>
      <w:numFmt w:val="lowerLetter"/>
      <w:lvlText w:val="%2."/>
      <w:lvlJc w:val="left"/>
      <w:pPr>
        <w:ind w:left="4920" w:hanging="360"/>
      </w:pPr>
    </w:lvl>
    <w:lvl w:ilvl="2">
      <w:start w:val="1"/>
      <w:numFmt w:val="lowerRoman"/>
      <w:lvlText w:val="%3."/>
      <w:lvlJc w:val="right"/>
      <w:pPr>
        <w:ind w:left="5640" w:hanging="180"/>
      </w:pPr>
    </w:lvl>
    <w:lvl w:ilvl="3">
      <w:start w:val="1"/>
      <w:numFmt w:val="decimal"/>
      <w:lvlText w:val="%4."/>
      <w:lvlJc w:val="left"/>
      <w:pPr>
        <w:ind w:left="6360" w:hanging="360"/>
      </w:pPr>
    </w:lvl>
    <w:lvl w:ilvl="4">
      <w:start w:val="1"/>
      <w:numFmt w:val="lowerLetter"/>
      <w:lvlText w:val="%5."/>
      <w:lvlJc w:val="left"/>
      <w:pPr>
        <w:ind w:left="7080" w:hanging="360"/>
      </w:pPr>
    </w:lvl>
    <w:lvl w:ilvl="5">
      <w:start w:val="1"/>
      <w:numFmt w:val="lowerRoman"/>
      <w:lvlText w:val="%6."/>
      <w:lvlJc w:val="right"/>
      <w:pPr>
        <w:ind w:left="7800" w:hanging="180"/>
      </w:pPr>
    </w:lvl>
    <w:lvl w:ilvl="6">
      <w:start w:val="1"/>
      <w:numFmt w:val="decimal"/>
      <w:lvlText w:val="%7."/>
      <w:lvlJc w:val="left"/>
      <w:pPr>
        <w:ind w:left="8520" w:hanging="360"/>
      </w:pPr>
    </w:lvl>
    <w:lvl w:ilvl="7">
      <w:start w:val="1"/>
      <w:numFmt w:val="lowerLetter"/>
      <w:lvlText w:val="%8."/>
      <w:lvlJc w:val="left"/>
      <w:pPr>
        <w:ind w:left="9240" w:hanging="360"/>
      </w:pPr>
    </w:lvl>
    <w:lvl w:ilvl="8">
      <w:start w:val="1"/>
      <w:numFmt w:val="lowerRoman"/>
      <w:lvlText w:val="%9."/>
      <w:lvlJc w:val="right"/>
      <w:pPr>
        <w:ind w:left="9960" w:hanging="180"/>
      </w:pPr>
    </w:lvl>
  </w:abstractNum>
  <w:abstractNum w:abstractNumId="9" w15:restartNumberingAfterBreak="0">
    <w:nsid w:val="57615E29"/>
    <w:multiLevelType w:val="multilevel"/>
    <w:tmpl w:val="57615E29"/>
    <w:lvl w:ilvl="0">
      <w:start w:val="1"/>
      <w:numFmt w:val="bullet"/>
      <w:lvlText w:val="-"/>
      <w:lvlJc w:val="left"/>
      <w:pPr>
        <w:ind w:left="360" w:hanging="360"/>
      </w:pPr>
      <w:rPr>
        <w:rFonts w:ascii="Vrinda" w:hAnsi="Vrind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CA323B1"/>
    <w:multiLevelType w:val="multilevel"/>
    <w:tmpl w:val="5CA323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3204A8"/>
    <w:multiLevelType w:val="multilevel"/>
    <w:tmpl w:val="773204A8"/>
    <w:lvl w:ilvl="0">
      <w:start w:val="1"/>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5"/>
  </w:num>
  <w:num w:numId="4">
    <w:abstractNumId w:val="11"/>
  </w:num>
  <w:num w:numId="5">
    <w:abstractNumId w:val="1"/>
  </w:num>
  <w:num w:numId="6">
    <w:abstractNumId w:val="4"/>
  </w:num>
  <w:num w:numId="7">
    <w:abstractNumId w:val="2"/>
  </w:num>
  <w:num w:numId="8">
    <w:abstractNumId w:val="3"/>
  </w:num>
  <w:num w:numId="9">
    <w:abstractNumId w:val="6"/>
  </w:num>
  <w:num w:numId="10">
    <w:abstractNumId w:val="10"/>
  </w:num>
  <w:num w:numId="11">
    <w:abstractNumId w:val="9"/>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144C8"/>
    <w:rsid w:val="001450FF"/>
    <w:rsid w:val="00193D8B"/>
    <w:rsid w:val="001D5725"/>
    <w:rsid w:val="00201CE7"/>
    <w:rsid w:val="003E079E"/>
    <w:rsid w:val="003F3439"/>
    <w:rsid w:val="004400B1"/>
    <w:rsid w:val="004C32CD"/>
    <w:rsid w:val="00511EE4"/>
    <w:rsid w:val="00533498"/>
    <w:rsid w:val="005434C9"/>
    <w:rsid w:val="005E5929"/>
    <w:rsid w:val="00842865"/>
    <w:rsid w:val="00924B09"/>
    <w:rsid w:val="00AC653E"/>
    <w:rsid w:val="00B12873"/>
    <w:rsid w:val="00B246A6"/>
    <w:rsid w:val="00C566D8"/>
    <w:rsid w:val="00D65182"/>
    <w:rsid w:val="00DD4FB8"/>
    <w:rsid w:val="00FD587E"/>
    <w:rsid w:val="02103BE6"/>
    <w:rsid w:val="2F7207D0"/>
    <w:rsid w:val="36251740"/>
    <w:rsid w:val="5B88486A"/>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D4CB22"/>
  <w15:docId w15:val="{148ADF0C-3E81-422C-AF37-AD1C21A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Revision1">
    <w:name w:val="Revision1"/>
    <w:hidden/>
    <w:uiPriority w:val="99"/>
    <w:semiHidden/>
    <w:qFormat/>
    <w:pPr>
      <w:spacing w:after="0" w:line="240" w:lineRule="auto"/>
    </w:pPr>
    <w:rPr>
      <w:sz w:val="22"/>
      <w:szCs w:val="22"/>
      <w:lang w:val="en-US" w:eastAsia="en-US"/>
    </w:rPr>
  </w:style>
  <w:style w:type="table" w:customStyle="1" w:styleId="TableGridLight1">
    <w:name w:val="Table Grid Light1"/>
    <w:basedOn w:val="TableNormal"/>
    <w:uiPriority w:val="40"/>
    <w:qFormat/>
    <w:pPr>
      <w:spacing w:after="0" w:line="240" w:lineRule="auto"/>
    </w:pPr>
    <w:rPr>
      <w:rFonts w:ascii="Arial" w:eastAsia="Arial" w:hAnsi="Arial"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qFormat/>
    <w:pPr>
      <w:autoSpaceDE w:val="0"/>
      <w:autoSpaceDN w:val="0"/>
      <w:adjustRightInd w:val="0"/>
      <w:spacing w:after="0" w:line="240" w:lineRule="auto"/>
    </w:pPr>
    <w:rPr>
      <w:rFonts w:ascii="Times New Roman" w:eastAsia="Arial" w:hAnsi="Times New Roman" w:cs="Times New Roman"/>
      <w:color w:val="000000"/>
      <w:sz w:val="24"/>
      <w:szCs w:val="24"/>
      <w:lang w:val="en-US" w:eastAsia="en-US"/>
    </w:rPr>
  </w:style>
  <w:style w:type="paragraph" w:customStyle="1" w:styleId="ListParagraph1">
    <w:name w:val="List Paragraph1"/>
    <w:basedOn w:val="Normal"/>
    <w:uiPriority w:val="34"/>
    <w:unhideWhenUsed/>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4C8"/>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package" Target="embeddings/Microsoft_Visio_Drawing1.vsdx"/><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C96E93-FA37-4BDC-9C77-41513A82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3389</Words>
  <Characters>19318</Characters>
  <Application>Microsoft Office Word</Application>
  <DocSecurity>0</DocSecurity>
  <Lines>160</Lines>
  <Paragraphs>45</Paragraphs>
  <ScaleCrop>false</ScaleCrop>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KIM YẾN</dc:creator>
  <cp:lastModifiedBy>huyentranbui112@gmail.com</cp:lastModifiedBy>
  <cp:revision>19</cp:revision>
  <dcterms:created xsi:type="dcterms:W3CDTF">2018-04-10T12:15:00Z</dcterms:created>
  <dcterms:modified xsi:type="dcterms:W3CDTF">2018-05-06T13:16:00Z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