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9D3BD" w14:textId="77777777" w:rsidR="00866F03" w:rsidRPr="00A13E5F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 w:rsidRPr="00A13E5F">
        <w:rPr>
          <w:rFonts w:ascii="Times New Roman" w:hAnsi="Times New Roman" w:cs="Verdana"/>
          <w:bCs/>
        </w:rPr>
        <w:t xml:space="preserve">Dear </w:t>
      </w:r>
      <w:r>
        <w:rPr>
          <w:rFonts w:ascii="Times New Roman" w:hAnsi="Times New Roman" w:cs="Verdana"/>
          <w:bCs/>
        </w:rPr>
        <w:t>Dr. X</w:t>
      </w:r>
      <w:r w:rsidRPr="00A13E5F">
        <w:rPr>
          <w:rFonts w:ascii="Times New Roman" w:hAnsi="Times New Roman" w:cs="Verdana"/>
          <w:bCs/>
        </w:rPr>
        <w:t>,</w:t>
      </w:r>
    </w:p>
    <w:p w14:paraId="5F2CB24E" w14:textId="77777777" w:rsidR="00866F03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 w:rsidRPr="00A13E5F">
        <w:rPr>
          <w:rFonts w:ascii="Times New Roman" w:hAnsi="Times New Roman" w:cs="Verdana"/>
          <w:bCs/>
        </w:rPr>
        <w:t>Please find uploaded the manuscript entitled</w:t>
      </w:r>
      <w:r w:rsidRPr="00A13E5F">
        <w:t xml:space="preserve"> </w:t>
      </w:r>
      <w:r>
        <w:t>“</w:t>
      </w:r>
      <w:proofErr w:type="spellStart"/>
      <w:r>
        <w:rPr>
          <w:rFonts w:ascii="Times New Roman" w:hAnsi="Times New Roman" w:cs="Verdana"/>
          <w:bCs/>
          <w:i/>
        </w:rPr>
        <w:t>Microbiota</w:t>
      </w:r>
      <w:proofErr w:type="spellEnd"/>
      <w:r>
        <w:rPr>
          <w:rFonts w:ascii="Times New Roman" w:hAnsi="Times New Roman" w:cs="Verdana"/>
          <w:bCs/>
          <w:i/>
        </w:rPr>
        <w:t>: are you sick?</w:t>
      </w:r>
      <w:r>
        <w:rPr>
          <w:rFonts w:ascii="Times New Roman" w:hAnsi="Times New Roman" w:cs="Verdana"/>
          <w:bCs/>
        </w:rPr>
        <w:t xml:space="preserve">” By Jose M. Marti </w:t>
      </w:r>
      <w:r w:rsidRPr="00862E01">
        <w:rPr>
          <w:rFonts w:ascii="Times New Roman" w:hAnsi="Times New Roman" w:cs="Verdana"/>
          <w:bCs/>
          <w:i/>
        </w:rPr>
        <w:t>et al</w:t>
      </w:r>
      <w:r>
        <w:rPr>
          <w:rFonts w:ascii="Times New Roman" w:hAnsi="Times New Roman" w:cs="Verdana"/>
          <w:bCs/>
        </w:rPr>
        <w:t>., for your kind consideration for publication as a Letter in Nature.</w:t>
      </w:r>
    </w:p>
    <w:p w14:paraId="50C14076" w14:textId="77777777" w:rsidR="009A5FA3" w:rsidRDefault="009A5FA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20D2DED0" w14:textId="795044C4" w:rsidR="00B857B2" w:rsidRPr="000F53CE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bCs/>
        </w:rPr>
        <w:t xml:space="preserve">As you </w:t>
      </w:r>
      <w:r w:rsidR="001F03E1">
        <w:rPr>
          <w:rFonts w:ascii="Times New Roman" w:hAnsi="Times New Roman" w:cs="Verdana"/>
          <w:bCs/>
        </w:rPr>
        <w:t>must</w:t>
      </w:r>
      <w:r>
        <w:rPr>
          <w:rFonts w:ascii="Times New Roman" w:hAnsi="Times New Roman" w:cs="Verdana"/>
          <w:bCs/>
        </w:rPr>
        <w:t xml:space="preserve"> know, there </w:t>
      </w:r>
      <w:r w:rsidR="001F03E1">
        <w:rPr>
          <w:rFonts w:ascii="Times New Roman" w:hAnsi="Times New Roman" w:cs="Verdana"/>
          <w:bCs/>
        </w:rPr>
        <w:t xml:space="preserve">is </w:t>
      </w:r>
      <w:r w:rsidRPr="00866F03">
        <w:rPr>
          <w:rFonts w:ascii="Times New Roman" w:hAnsi="Times New Roman" w:cs="Verdana"/>
          <w:bCs/>
        </w:rPr>
        <w:t xml:space="preserve">general assent on the need </w:t>
      </w:r>
      <w:r w:rsidR="001F03E1">
        <w:rPr>
          <w:rFonts w:ascii="Times New Roman" w:hAnsi="Times New Roman" w:cs="Verdana"/>
          <w:bCs/>
        </w:rPr>
        <w:t>for</w:t>
      </w:r>
      <w:r w:rsidRPr="00866F03">
        <w:rPr>
          <w:rFonts w:ascii="Times New Roman" w:hAnsi="Times New Roman" w:cs="Verdana"/>
          <w:bCs/>
        </w:rPr>
        <w:t xml:space="preserve"> methodologies that can </w:t>
      </w:r>
      <w:r w:rsidR="001F03E1">
        <w:rPr>
          <w:rFonts w:ascii="Times New Roman" w:hAnsi="Times New Roman" w:cs="Verdana"/>
          <w:bCs/>
        </w:rPr>
        <w:t xml:space="preserve">help to unravel </w:t>
      </w:r>
      <w:r w:rsidRPr="00866F03">
        <w:rPr>
          <w:rFonts w:ascii="Times New Roman" w:hAnsi="Times New Roman" w:cs="Verdana"/>
          <w:bCs/>
        </w:rPr>
        <w:t>the</w:t>
      </w:r>
      <w:r>
        <w:rPr>
          <w:rFonts w:ascii="Times New Roman" w:hAnsi="Times New Roman" w:cs="Verdana"/>
          <w:bCs/>
        </w:rPr>
        <w:t xml:space="preserve"> increasing amount of –</w:t>
      </w:r>
      <w:proofErr w:type="spellStart"/>
      <w:r w:rsidRPr="00E43DDE">
        <w:rPr>
          <w:rFonts w:ascii="Times New Roman" w:hAnsi="Times New Roman" w:cs="Verdana"/>
          <w:bCs/>
          <w:i/>
        </w:rPr>
        <w:t>omic</w:t>
      </w:r>
      <w:proofErr w:type="spellEnd"/>
      <w:r>
        <w:rPr>
          <w:rFonts w:ascii="Times New Roman" w:hAnsi="Times New Roman" w:cs="Verdana"/>
          <w:bCs/>
        </w:rPr>
        <w:t xml:space="preserve"> information </w:t>
      </w:r>
      <w:r w:rsidR="001F03E1">
        <w:rPr>
          <w:rFonts w:ascii="Times New Roman" w:hAnsi="Times New Roman" w:cs="Verdana"/>
          <w:bCs/>
        </w:rPr>
        <w:t>being generated on</w:t>
      </w:r>
      <w:r>
        <w:rPr>
          <w:rFonts w:ascii="Times New Roman" w:hAnsi="Times New Roman" w:cs="Verdana"/>
          <w:bCs/>
        </w:rPr>
        <w:t xml:space="preserve"> microbial diversity. In this paper, </w:t>
      </w:r>
      <w:r w:rsidRPr="00866F03">
        <w:rPr>
          <w:rFonts w:ascii="Times New Roman" w:hAnsi="Times New Roman"/>
        </w:rPr>
        <w:t xml:space="preserve">we use newly available </w:t>
      </w:r>
      <w:r w:rsidR="001F03E1">
        <w:rPr>
          <w:rFonts w:ascii="Times New Roman" w:hAnsi="Times New Roman"/>
        </w:rPr>
        <w:t>methods to examine the dynamic</w:t>
      </w:r>
      <w:r w:rsidRPr="00866F03">
        <w:rPr>
          <w:rFonts w:ascii="Times New Roman" w:hAnsi="Times New Roman"/>
        </w:rPr>
        <w:t xml:space="preserve"> association between gut </w:t>
      </w:r>
      <w:proofErr w:type="spellStart"/>
      <w:r w:rsidRPr="00866F03">
        <w:rPr>
          <w:rFonts w:ascii="Times New Roman" w:hAnsi="Times New Roman"/>
        </w:rPr>
        <w:t>microbiota</w:t>
      </w:r>
      <w:proofErr w:type="spellEnd"/>
      <w:r w:rsidRPr="00866F03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human </w:t>
      </w:r>
      <w:r w:rsidRPr="00866F03">
        <w:rPr>
          <w:rFonts w:ascii="Times New Roman" w:hAnsi="Times New Roman"/>
        </w:rPr>
        <w:t xml:space="preserve">health. We </w:t>
      </w:r>
      <w:r w:rsidR="001F03E1">
        <w:rPr>
          <w:rFonts w:ascii="Times New Roman" w:hAnsi="Times New Roman"/>
        </w:rPr>
        <w:t>reveal how</w:t>
      </w:r>
      <w:r w:rsidR="00B857B2">
        <w:rPr>
          <w:rFonts w:ascii="Times New Roman" w:hAnsi="Times New Roman"/>
        </w:rPr>
        <w:t xml:space="preserve"> a universal</w:t>
      </w:r>
      <w:r>
        <w:rPr>
          <w:rFonts w:ascii="Times New Roman" w:hAnsi="Times New Roman"/>
        </w:rPr>
        <w:t xml:space="preserve"> fluctuation scaling law</w:t>
      </w:r>
      <w:r w:rsidR="00B857B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B857B2">
        <w:rPr>
          <w:rFonts w:ascii="Times New Roman" w:hAnsi="Times New Roman"/>
        </w:rPr>
        <w:t>which describes</w:t>
      </w:r>
      <w:r w:rsidR="001F03E1">
        <w:rPr>
          <w:rFonts w:ascii="Times New Roman" w:hAnsi="Times New Roman"/>
        </w:rPr>
        <w:t xml:space="preserve"> the temporal</w:t>
      </w:r>
      <w:r>
        <w:rPr>
          <w:rFonts w:ascii="Times New Roman" w:hAnsi="Times New Roman"/>
        </w:rPr>
        <w:t xml:space="preserve"> variability of the system</w:t>
      </w:r>
      <w:r w:rsidR="00B857B2">
        <w:rPr>
          <w:rFonts w:ascii="Times New Roman" w:hAnsi="Times New Roman"/>
        </w:rPr>
        <w:t>, is able to distinguish</w:t>
      </w:r>
      <w:r>
        <w:rPr>
          <w:rFonts w:ascii="Times New Roman" w:hAnsi="Times New Roman"/>
        </w:rPr>
        <w:t xml:space="preserve"> healthy </w:t>
      </w:r>
      <w:r w:rsidRPr="00866F03">
        <w:rPr>
          <w:rFonts w:ascii="Times New Roman" w:hAnsi="Times New Roman"/>
        </w:rPr>
        <w:t xml:space="preserve">from sick </w:t>
      </w:r>
      <w:proofErr w:type="spellStart"/>
      <w:r w:rsidRPr="00866F03">
        <w:rPr>
          <w:rFonts w:ascii="Times New Roman" w:hAnsi="Times New Roman"/>
        </w:rPr>
        <w:t>microbiota</w:t>
      </w:r>
      <w:proofErr w:type="spellEnd"/>
      <w:r>
        <w:rPr>
          <w:rFonts w:ascii="Times New Roman" w:hAnsi="Times New Roman"/>
        </w:rPr>
        <w:t xml:space="preserve">. </w:t>
      </w:r>
      <w:r w:rsidR="00B857B2">
        <w:rPr>
          <w:rFonts w:ascii="Times New Roman" w:hAnsi="Times New Roman"/>
        </w:rPr>
        <w:t>We provide a mechanistic explanation based on the statistical theory of errors</w:t>
      </w:r>
      <w:r w:rsidRPr="00866F03">
        <w:rPr>
          <w:rFonts w:ascii="Times New Roman" w:hAnsi="Times New Roman"/>
        </w:rPr>
        <w:t xml:space="preserve">, </w:t>
      </w:r>
      <w:r w:rsidR="00B857B2">
        <w:rPr>
          <w:rFonts w:ascii="Times New Roman" w:hAnsi="Times New Roman"/>
        </w:rPr>
        <w:t xml:space="preserve">which predicts two distinguishable phases </w:t>
      </w:r>
      <w:r w:rsidR="001F03E1">
        <w:rPr>
          <w:rFonts w:ascii="Times New Roman" w:hAnsi="Times New Roman"/>
        </w:rPr>
        <w:t>of the</w:t>
      </w:r>
      <w:r w:rsidR="00B857B2">
        <w:rPr>
          <w:rFonts w:ascii="Times New Roman" w:hAnsi="Times New Roman"/>
        </w:rPr>
        <w:t xml:space="preserve"> gut </w:t>
      </w:r>
      <w:proofErr w:type="spellStart"/>
      <w:r w:rsidR="00B857B2">
        <w:rPr>
          <w:rFonts w:ascii="Times New Roman" w:hAnsi="Times New Roman"/>
        </w:rPr>
        <w:t>microbiome</w:t>
      </w:r>
      <w:proofErr w:type="spellEnd"/>
      <w:r w:rsidR="009A5FA3">
        <w:rPr>
          <w:rFonts w:ascii="Times New Roman" w:hAnsi="Times New Roman"/>
        </w:rPr>
        <w:t xml:space="preserve">. Data analyzed in this </w:t>
      </w:r>
      <w:r w:rsidR="000F53CE">
        <w:rPr>
          <w:rFonts w:ascii="Times New Roman" w:hAnsi="Times New Roman"/>
        </w:rPr>
        <w:t>work show</w:t>
      </w:r>
      <w:r w:rsidR="009A5FA3">
        <w:rPr>
          <w:rFonts w:ascii="Times New Roman" w:hAnsi="Times New Roman"/>
        </w:rPr>
        <w:t xml:space="preserve"> that a noise induced phase transition corresponds to the route </w:t>
      </w:r>
      <w:r w:rsidR="001F03E1">
        <w:rPr>
          <w:rFonts w:ascii="Times New Roman" w:hAnsi="Times New Roman"/>
        </w:rPr>
        <w:t xml:space="preserve">leading </w:t>
      </w:r>
      <w:r w:rsidR="009A5FA3">
        <w:rPr>
          <w:rFonts w:ascii="Times New Roman" w:hAnsi="Times New Roman"/>
        </w:rPr>
        <w:t>to disease.</w:t>
      </w:r>
      <w:r w:rsidR="000F53CE">
        <w:rPr>
          <w:rFonts w:ascii="Times New Roman" w:hAnsi="Times New Roman"/>
        </w:rPr>
        <w:t xml:space="preserve"> </w:t>
      </w:r>
      <w:r w:rsidR="000F53CE">
        <w:rPr>
          <w:rFonts w:ascii="Times New Roman" w:hAnsi="Times New Roman" w:cs="Verdana"/>
          <w:bCs/>
        </w:rPr>
        <w:t xml:space="preserve">A complete software framework, </w:t>
      </w:r>
      <w:proofErr w:type="spellStart"/>
      <w:r w:rsidR="000F53CE">
        <w:rPr>
          <w:rFonts w:ascii="Times New Roman" w:hAnsi="Times New Roman" w:cs="Verdana"/>
          <w:bCs/>
        </w:rPr>
        <w:t>ComplexCruncher</w:t>
      </w:r>
      <w:proofErr w:type="spellEnd"/>
      <w:r w:rsidR="000F53CE">
        <w:rPr>
          <w:rFonts w:ascii="Times New Roman" w:hAnsi="Times New Roman" w:cs="Verdana"/>
          <w:bCs/>
        </w:rPr>
        <w:t xml:space="preserve">, and a web platform, </w:t>
      </w:r>
      <w:proofErr w:type="spellStart"/>
      <w:r w:rsidR="000F53CE">
        <w:rPr>
          <w:rFonts w:ascii="Times New Roman" w:hAnsi="Times New Roman" w:cs="Verdana"/>
          <w:bCs/>
        </w:rPr>
        <w:t>ComplexCruncher</w:t>
      </w:r>
      <w:proofErr w:type="spellEnd"/>
      <w:r w:rsidR="000F53CE">
        <w:rPr>
          <w:rFonts w:ascii="Times New Roman" w:hAnsi="Times New Roman" w:cs="Verdana"/>
          <w:bCs/>
        </w:rPr>
        <w:t xml:space="preserve"> W</w:t>
      </w:r>
      <w:r w:rsidR="001F03E1">
        <w:rPr>
          <w:rFonts w:ascii="Times New Roman" w:hAnsi="Times New Roman" w:cs="Verdana"/>
          <w:bCs/>
        </w:rPr>
        <w:t>eb Portal, have been engineered</w:t>
      </w:r>
      <w:r w:rsidR="000F53CE">
        <w:rPr>
          <w:rFonts w:ascii="Times New Roman" w:hAnsi="Times New Roman" w:cs="Verdana"/>
          <w:bCs/>
        </w:rPr>
        <w:t xml:space="preserve"> so that users can </w:t>
      </w:r>
      <w:r w:rsidR="001F03E1">
        <w:rPr>
          <w:rFonts w:ascii="Times New Roman" w:hAnsi="Times New Roman" w:cs="Verdana"/>
          <w:bCs/>
        </w:rPr>
        <w:t>implement</w:t>
      </w:r>
      <w:r w:rsidR="000F53CE">
        <w:rPr>
          <w:rFonts w:ascii="Times New Roman" w:hAnsi="Times New Roman" w:cs="Verdana"/>
          <w:bCs/>
        </w:rPr>
        <w:t xml:space="preserve"> this technology from a web browser and </w:t>
      </w:r>
      <w:r w:rsidR="001F03E1">
        <w:rPr>
          <w:rFonts w:ascii="Times New Roman" w:hAnsi="Times New Roman" w:cs="Verdana"/>
          <w:bCs/>
        </w:rPr>
        <w:t>develop</w:t>
      </w:r>
      <w:r w:rsidR="000F53CE">
        <w:rPr>
          <w:rFonts w:ascii="Times New Roman" w:hAnsi="Times New Roman" w:cs="Verdana"/>
          <w:bCs/>
        </w:rPr>
        <w:t xml:space="preserve"> their </w:t>
      </w:r>
      <w:r w:rsidR="001F03E1">
        <w:rPr>
          <w:rFonts w:ascii="Times New Roman" w:hAnsi="Times New Roman" w:cs="Verdana"/>
          <w:bCs/>
        </w:rPr>
        <w:t xml:space="preserve">own </w:t>
      </w:r>
      <w:r w:rsidR="000F53CE">
        <w:rPr>
          <w:rFonts w:ascii="Times New Roman" w:hAnsi="Times New Roman" w:cs="Verdana"/>
          <w:bCs/>
        </w:rPr>
        <w:t xml:space="preserve">database. The universal law and the mechanistic model proposed here can be applied to virtually any temporal (or spatial) set of high throughput genetic data in environmental, industrial and medical </w:t>
      </w:r>
      <w:proofErr w:type="spellStart"/>
      <w:r w:rsidR="000F53CE">
        <w:rPr>
          <w:rFonts w:ascii="Times New Roman" w:hAnsi="Times New Roman" w:cs="Verdana"/>
          <w:bCs/>
        </w:rPr>
        <w:t>metagenomes</w:t>
      </w:r>
      <w:proofErr w:type="spellEnd"/>
      <w:r w:rsidR="000F53CE">
        <w:rPr>
          <w:rFonts w:ascii="Times New Roman" w:hAnsi="Times New Roman" w:cs="Verdana"/>
          <w:bCs/>
        </w:rPr>
        <w:t>.</w:t>
      </w:r>
    </w:p>
    <w:p w14:paraId="54BA9346" w14:textId="77777777" w:rsidR="009A5FA3" w:rsidRDefault="009A5FA3" w:rsidP="009A5FA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14B0C9BC" w14:textId="2D3C0FA7" w:rsidR="00866F03" w:rsidRDefault="000F53CE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>
        <w:rPr>
          <w:rFonts w:ascii="Times New Roman" w:hAnsi="Times New Roman" w:cs="Verdana"/>
          <w:bCs/>
        </w:rPr>
        <w:t>We</w:t>
      </w:r>
      <w:r w:rsidR="00866F03">
        <w:rPr>
          <w:rFonts w:ascii="Times New Roman" w:hAnsi="Times New Roman" w:cs="Verdana"/>
          <w:bCs/>
        </w:rPr>
        <w:t xml:space="preserve"> hope you will find our work as promising as we do and </w:t>
      </w:r>
      <w:r w:rsidR="001F03E1">
        <w:rPr>
          <w:rFonts w:ascii="Times New Roman" w:hAnsi="Times New Roman" w:cs="Verdana"/>
          <w:bCs/>
        </w:rPr>
        <w:t>consider</w:t>
      </w:r>
      <w:bookmarkStart w:id="0" w:name="_GoBack"/>
      <w:bookmarkEnd w:id="0"/>
      <w:r w:rsidR="00866F03">
        <w:rPr>
          <w:rFonts w:ascii="Times New Roman" w:hAnsi="Times New Roman" w:cs="Verdana"/>
          <w:bCs/>
        </w:rPr>
        <w:t xml:space="preserve"> it suitable for publication in Nature.</w:t>
      </w:r>
    </w:p>
    <w:p w14:paraId="5D37FAF3" w14:textId="77777777" w:rsidR="009A5FA3" w:rsidRDefault="009A5FA3" w:rsidP="009A5FA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47A32B52" w14:textId="77777777" w:rsidR="00866F03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>
        <w:rPr>
          <w:rFonts w:ascii="Times New Roman" w:hAnsi="Times New Roman" w:cs="Verdana"/>
          <w:bCs/>
        </w:rPr>
        <w:t>Sincerely yours,</w:t>
      </w:r>
    </w:p>
    <w:p w14:paraId="59C1C9F8" w14:textId="77777777" w:rsidR="00866F03" w:rsidRDefault="009A5FA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proofErr w:type="spellStart"/>
      <w:r>
        <w:rPr>
          <w:rFonts w:ascii="Times New Roman" w:hAnsi="Times New Roman" w:cs="Verdana"/>
          <w:bCs/>
        </w:rPr>
        <w:t>Amparo</w:t>
      </w:r>
      <w:proofErr w:type="spellEnd"/>
      <w:r>
        <w:rPr>
          <w:rFonts w:ascii="Times New Roman" w:hAnsi="Times New Roman" w:cs="Verdana"/>
          <w:bCs/>
        </w:rPr>
        <w:t xml:space="preserve"> </w:t>
      </w:r>
      <w:proofErr w:type="spellStart"/>
      <w:r>
        <w:rPr>
          <w:rFonts w:ascii="Times New Roman" w:hAnsi="Times New Roman" w:cs="Verdana"/>
          <w:bCs/>
        </w:rPr>
        <w:t>Latorre</w:t>
      </w:r>
      <w:proofErr w:type="spellEnd"/>
      <w:r>
        <w:rPr>
          <w:rFonts w:ascii="Times New Roman" w:hAnsi="Times New Roman" w:cs="Verdana"/>
          <w:bCs/>
        </w:rPr>
        <w:t xml:space="preserve">, Andres </w:t>
      </w:r>
      <w:proofErr w:type="spellStart"/>
      <w:r>
        <w:rPr>
          <w:rFonts w:ascii="Times New Roman" w:hAnsi="Times New Roman" w:cs="Verdana"/>
          <w:bCs/>
        </w:rPr>
        <w:t>Moya</w:t>
      </w:r>
      <w:proofErr w:type="spellEnd"/>
      <w:r>
        <w:rPr>
          <w:rFonts w:ascii="Times New Roman" w:hAnsi="Times New Roman" w:cs="Verdana"/>
          <w:bCs/>
        </w:rPr>
        <w:t xml:space="preserve"> &amp; Carlos Peña </w:t>
      </w:r>
      <w:proofErr w:type="spellStart"/>
      <w:r>
        <w:rPr>
          <w:rFonts w:ascii="Times New Roman" w:hAnsi="Times New Roman" w:cs="Verdana"/>
          <w:bCs/>
        </w:rPr>
        <w:t>Garay</w:t>
      </w:r>
      <w:proofErr w:type="spellEnd"/>
    </w:p>
    <w:p w14:paraId="7A6E1F7C" w14:textId="77777777" w:rsidR="00EE0297" w:rsidRDefault="00EE0297"/>
    <w:sectPr w:rsidR="00EE0297" w:rsidSect="009B20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03"/>
    <w:rsid w:val="000F53CE"/>
    <w:rsid w:val="001F03E1"/>
    <w:rsid w:val="00866F03"/>
    <w:rsid w:val="009A5FA3"/>
    <w:rsid w:val="009B2096"/>
    <w:rsid w:val="00B857B2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ED8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3"/>
    <w:rPr>
      <w:rFonts w:ascii="Cambria" w:eastAsia="Cambria" w:hAnsi="Cambria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03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3"/>
    <w:rPr>
      <w:rFonts w:ascii="Cambria" w:eastAsia="Cambria" w:hAnsi="Cambria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03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3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1259</Characters>
  <Application>Microsoft Macintosh Word</Application>
  <DocSecurity>0</DocSecurity>
  <Lines>10</Lines>
  <Paragraphs>2</Paragraphs>
  <ScaleCrop>false</ScaleCrop>
  <Company>IFIC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Peña Garay</dc:creator>
  <cp:keywords/>
  <dc:description/>
  <cp:lastModifiedBy>Carlos Peña Garay</cp:lastModifiedBy>
  <cp:revision>2</cp:revision>
  <dcterms:created xsi:type="dcterms:W3CDTF">2015-04-14T15:39:00Z</dcterms:created>
  <dcterms:modified xsi:type="dcterms:W3CDTF">2015-04-14T15:39:00Z</dcterms:modified>
</cp:coreProperties>
</file>