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B7B1B" w14:textId="3AA4F341" w:rsidR="00417DFD" w:rsidRPr="00D20C4B" w:rsidRDefault="00417DFD" w:rsidP="00417DFD">
      <w:pPr>
        <w:jc w:val="center"/>
        <w:rPr>
          <w:sz w:val="32"/>
          <w:szCs w:val="32"/>
          <w:lang w:val="nl-NL"/>
        </w:rPr>
      </w:pPr>
      <w:r w:rsidRPr="00D20C4B">
        <w:rPr>
          <w:sz w:val="32"/>
          <w:szCs w:val="32"/>
          <w:lang w:val="nl-NL"/>
        </w:rPr>
        <w:t>PROG1: NS-Functies</w:t>
      </w:r>
    </w:p>
    <w:p w14:paraId="001E3674" w14:textId="7D8D66ED" w:rsidR="00417DFD" w:rsidRPr="00D20C4B" w:rsidRDefault="00417DFD" w:rsidP="00417DFD">
      <w:pPr>
        <w:rPr>
          <w:rFonts w:ascii="Arial" w:hAnsi="Arial" w:cs="Arial"/>
          <w:lang w:val="nl-NL"/>
        </w:rPr>
      </w:pPr>
      <w:r w:rsidRPr="00D20C4B">
        <w:rPr>
          <w:rFonts w:ascii="Arial" w:hAnsi="Arial" w:cs="Arial"/>
          <w:lang w:val="nl-NL"/>
        </w:rPr>
        <w:t xml:space="preserve">Ik heb bij deze opdracht ervoor gekozen om efficientië te benadrukken. Deze keuze was vooral uit nieuwsgierigheid en vooral gericht op het feit dat ik wou zien hou kort mijn lijnen code zou worden. Het korter maken van mijn code heeft Copilot ook zeker gedaan, </w:t>
      </w:r>
      <w:r w:rsidR="001C1268" w:rsidRPr="00D20C4B">
        <w:rPr>
          <w:rFonts w:ascii="Arial" w:hAnsi="Arial" w:cs="Arial"/>
          <w:lang w:val="nl-NL"/>
        </w:rPr>
        <w:t>hierbij had ik een korte prompt gegeven inclusief mijn code.</w:t>
      </w:r>
      <w:r w:rsidR="001C1268" w:rsidRPr="00D20C4B">
        <w:rPr>
          <w:rFonts w:ascii="Arial" w:hAnsi="Arial" w:cs="Arial"/>
          <w:lang w:val="nl-NL"/>
        </w:rPr>
        <w:br/>
        <w:t xml:space="preserve">Copilot heeft de focus op 4 verschillende punten gelegd in dit geval: </w:t>
      </w:r>
    </w:p>
    <w:p w14:paraId="017515EA" w14:textId="298C75D8" w:rsidR="001C1268" w:rsidRDefault="001C1268" w:rsidP="001C1268">
      <w:pPr>
        <w:pStyle w:val="ListParagraph"/>
        <w:numPr>
          <w:ilvl w:val="0"/>
          <w:numId w:val="1"/>
        </w:numPr>
        <w:rPr>
          <w:rFonts w:ascii="Arial" w:hAnsi="Arial" w:cs="Arial"/>
          <w:b/>
          <w:bCs/>
          <w:sz w:val="20"/>
          <w:szCs w:val="20"/>
          <w:lang w:val="en-GB"/>
        </w:rPr>
      </w:pPr>
      <w:proofErr w:type="spellStart"/>
      <w:r>
        <w:rPr>
          <w:rFonts w:ascii="Arial" w:hAnsi="Arial" w:cs="Arial"/>
          <w:b/>
          <w:bCs/>
          <w:sz w:val="20"/>
          <w:szCs w:val="20"/>
          <w:lang w:val="en-GB"/>
        </w:rPr>
        <w:t>Vermijden</w:t>
      </w:r>
      <w:proofErr w:type="spellEnd"/>
      <w:r>
        <w:rPr>
          <w:rFonts w:ascii="Arial" w:hAnsi="Arial" w:cs="Arial"/>
          <w:b/>
          <w:bCs/>
          <w:sz w:val="20"/>
          <w:szCs w:val="20"/>
          <w:lang w:val="en-GB"/>
        </w:rPr>
        <w:t xml:space="preserve"> van </w:t>
      </w:r>
      <w:proofErr w:type="spellStart"/>
      <w:r>
        <w:rPr>
          <w:rFonts w:ascii="Arial" w:hAnsi="Arial" w:cs="Arial"/>
          <w:b/>
          <w:bCs/>
          <w:sz w:val="20"/>
          <w:szCs w:val="20"/>
          <w:lang w:val="en-GB"/>
        </w:rPr>
        <w:t>dubbele</w:t>
      </w:r>
      <w:proofErr w:type="spellEnd"/>
      <w:r>
        <w:rPr>
          <w:rFonts w:ascii="Arial" w:hAnsi="Arial" w:cs="Arial"/>
          <w:b/>
          <w:bCs/>
          <w:sz w:val="20"/>
          <w:szCs w:val="20"/>
          <w:lang w:val="en-GB"/>
        </w:rPr>
        <w:t xml:space="preserve"> </w:t>
      </w:r>
      <w:proofErr w:type="spellStart"/>
      <w:r>
        <w:rPr>
          <w:rFonts w:ascii="Arial" w:hAnsi="Arial" w:cs="Arial"/>
          <w:b/>
          <w:bCs/>
          <w:sz w:val="20"/>
          <w:szCs w:val="20"/>
          <w:lang w:val="en-GB"/>
        </w:rPr>
        <w:t>rekeningen</w:t>
      </w:r>
      <w:proofErr w:type="spellEnd"/>
    </w:p>
    <w:p w14:paraId="4BAA5273" w14:textId="59465537" w:rsidR="001C1268" w:rsidRDefault="001C1268" w:rsidP="001C1268">
      <w:pPr>
        <w:pStyle w:val="ListParagraph"/>
        <w:numPr>
          <w:ilvl w:val="0"/>
          <w:numId w:val="1"/>
        </w:numPr>
        <w:rPr>
          <w:rFonts w:ascii="Arial" w:hAnsi="Arial" w:cs="Arial"/>
          <w:b/>
          <w:bCs/>
          <w:sz w:val="20"/>
          <w:szCs w:val="20"/>
          <w:lang w:val="en-GB"/>
        </w:rPr>
      </w:pPr>
      <w:proofErr w:type="spellStart"/>
      <w:r>
        <w:rPr>
          <w:rFonts w:ascii="Arial" w:hAnsi="Arial" w:cs="Arial"/>
          <w:b/>
          <w:bCs/>
          <w:sz w:val="20"/>
          <w:szCs w:val="20"/>
          <w:lang w:val="en-GB"/>
        </w:rPr>
        <w:t>Minimaliseren</w:t>
      </w:r>
      <w:proofErr w:type="spellEnd"/>
      <w:r>
        <w:rPr>
          <w:rFonts w:ascii="Arial" w:hAnsi="Arial" w:cs="Arial"/>
          <w:b/>
          <w:bCs/>
          <w:sz w:val="20"/>
          <w:szCs w:val="20"/>
          <w:lang w:val="en-GB"/>
        </w:rPr>
        <w:t xml:space="preserve"> van </w:t>
      </w:r>
      <w:proofErr w:type="spellStart"/>
      <w:r>
        <w:rPr>
          <w:rFonts w:ascii="Arial" w:hAnsi="Arial" w:cs="Arial"/>
          <w:b/>
          <w:bCs/>
          <w:sz w:val="20"/>
          <w:szCs w:val="20"/>
          <w:lang w:val="en-GB"/>
        </w:rPr>
        <w:t>logische</w:t>
      </w:r>
      <w:proofErr w:type="spellEnd"/>
      <w:r>
        <w:rPr>
          <w:rFonts w:ascii="Arial" w:hAnsi="Arial" w:cs="Arial"/>
          <w:b/>
          <w:bCs/>
          <w:sz w:val="20"/>
          <w:szCs w:val="20"/>
          <w:lang w:val="en-GB"/>
        </w:rPr>
        <w:t xml:space="preserve"> </w:t>
      </w:r>
      <w:proofErr w:type="spellStart"/>
      <w:r>
        <w:rPr>
          <w:rFonts w:ascii="Arial" w:hAnsi="Arial" w:cs="Arial"/>
          <w:b/>
          <w:bCs/>
          <w:sz w:val="20"/>
          <w:szCs w:val="20"/>
          <w:lang w:val="en-GB"/>
        </w:rPr>
        <w:t>vertakkingen</w:t>
      </w:r>
      <w:proofErr w:type="spellEnd"/>
    </w:p>
    <w:p w14:paraId="028CE9B9" w14:textId="2F6864FC" w:rsidR="001C1268" w:rsidRDefault="001C1268" w:rsidP="001C1268">
      <w:pPr>
        <w:pStyle w:val="ListParagraph"/>
        <w:numPr>
          <w:ilvl w:val="0"/>
          <w:numId w:val="1"/>
        </w:numPr>
        <w:rPr>
          <w:rFonts w:ascii="Arial" w:hAnsi="Arial" w:cs="Arial"/>
          <w:b/>
          <w:bCs/>
          <w:sz w:val="20"/>
          <w:szCs w:val="20"/>
          <w:lang w:val="en-GB"/>
        </w:rPr>
      </w:pPr>
      <w:r>
        <w:rPr>
          <w:rFonts w:ascii="Arial" w:hAnsi="Arial" w:cs="Arial"/>
          <w:b/>
          <w:bCs/>
          <w:sz w:val="20"/>
          <w:szCs w:val="20"/>
          <w:lang w:val="en-GB"/>
        </w:rPr>
        <w:t xml:space="preserve">Sneller </w:t>
      </w:r>
      <w:proofErr w:type="spellStart"/>
      <w:r>
        <w:rPr>
          <w:rFonts w:ascii="Arial" w:hAnsi="Arial" w:cs="Arial"/>
          <w:b/>
          <w:bCs/>
          <w:sz w:val="20"/>
          <w:szCs w:val="20"/>
          <w:lang w:val="en-GB"/>
        </w:rPr>
        <w:t>leesbaar</w:t>
      </w:r>
      <w:proofErr w:type="spellEnd"/>
      <w:r>
        <w:rPr>
          <w:rFonts w:ascii="Arial" w:hAnsi="Arial" w:cs="Arial"/>
          <w:b/>
          <w:bCs/>
          <w:sz w:val="20"/>
          <w:szCs w:val="20"/>
          <w:lang w:val="en-GB"/>
        </w:rPr>
        <w:t xml:space="preserve"> </w:t>
      </w:r>
      <w:proofErr w:type="spellStart"/>
      <w:r>
        <w:rPr>
          <w:rFonts w:ascii="Arial" w:hAnsi="Arial" w:cs="Arial"/>
          <w:b/>
          <w:bCs/>
          <w:sz w:val="20"/>
          <w:szCs w:val="20"/>
          <w:lang w:val="en-GB"/>
        </w:rPr>
        <w:t>en</w:t>
      </w:r>
      <w:proofErr w:type="spellEnd"/>
      <w:r>
        <w:rPr>
          <w:rFonts w:ascii="Arial" w:hAnsi="Arial" w:cs="Arial"/>
          <w:b/>
          <w:bCs/>
          <w:sz w:val="20"/>
          <w:szCs w:val="20"/>
          <w:lang w:val="en-GB"/>
        </w:rPr>
        <w:t xml:space="preserve"> </w:t>
      </w:r>
      <w:proofErr w:type="spellStart"/>
      <w:r>
        <w:rPr>
          <w:rFonts w:ascii="Arial" w:hAnsi="Arial" w:cs="Arial"/>
          <w:b/>
          <w:bCs/>
          <w:sz w:val="20"/>
          <w:szCs w:val="20"/>
          <w:lang w:val="en-GB"/>
        </w:rPr>
        <w:t>verwerkbare</w:t>
      </w:r>
      <w:proofErr w:type="spellEnd"/>
      <w:r>
        <w:rPr>
          <w:rFonts w:ascii="Arial" w:hAnsi="Arial" w:cs="Arial"/>
          <w:b/>
          <w:bCs/>
          <w:sz w:val="20"/>
          <w:szCs w:val="20"/>
          <w:lang w:val="en-GB"/>
        </w:rPr>
        <w:t xml:space="preserve"> </w:t>
      </w:r>
      <w:proofErr w:type="spellStart"/>
      <w:r>
        <w:rPr>
          <w:rFonts w:ascii="Arial" w:hAnsi="Arial" w:cs="Arial"/>
          <w:b/>
          <w:bCs/>
          <w:sz w:val="20"/>
          <w:szCs w:val="20"/>
          <w:lang w:val="en-GB"/>
        </w:rPr>
        <w:t>structuur</w:t>
      </w:r>
      <w:proofErr w:type="spellEnd"/>
    </w:p>
    <w:p w14:paraId="63587A03" w14:textId="4A2EB5F8" w:rsidR="001C1268" w:rsidRPr="00D20C4B" w:rsidRDefault="001C1268" w:rsidP="001C1268">
      <w:pPr>
        <w:pStyle w:val="ListParagraph"/>
        <w:numPr>
          <w:ilvl w:val="0"/>
          <w:numId w:val="1"/>
        </w:numPr>
        <w:rPr>
          <w:rFonts w:ascii="Arial" w:hAnsi="Arial" w:cs="Arial"/>
          <w:b/>
          <w:bCs/>
          <w:sz w:val="20"/>
          <w:szCs w:val="20"/>
          <w:lang w:val="nl-NL"/>
        </w:rPr>
      </w:pPr>
      <w:r w:rsidRPr="00D20C4B">
        <w:rPr>
          <w:rFonts w:ascii="Arial" w:hAnsi="Arial" w:cs="Arial"/>
          <w:b/>
          <w:bCs/>
          <w:sz w:val="20"/>
          <w:szCs w:val="20"/>
          <w:lang w:val="nl-NL"/>
        </w:rPr>
        <w:t>Gebruik van lokale variabelen slim inzetten</w:t>
      </w:r>
    </w:p>
    <w:p w14:paraId="2D85F10E" w14:textId="61D00544" w:rsidR="001C1268" w:rsidRPr="00D20C4B" w:rsidRDefault="001C1268" w:rsidP="001C1268">
      <w:pPr>
        <w:ind w:left="360"/>
        <w:rPr>
          <w:rFonts w:ascii="Arial" w:hAnsi="Arial" w:cs="Arial"/>
          <w:b/>
          <w:bCs/>
          <w:sz w:val="18"/>
          <w:szCs w:val="18"/>
          <w:lang w:val="nl-NL"/>
        </w:rPr>
      </w:pPr>
      <w:r w:rsidRPr="00D20C4B">
        <w:rPr>
          <w:rFonts w:ascii="Arial" w:hAnsi="Arial" w:cs="Arial"/>
          <w:b/>
          <w:bCs/>
          <w:sz w:val="20"/>
          <w:szCs w:val="20"/>
          <w:lang w:val="nl-NL"/>
        </w:rPr>
        <w:t>(</w:t>
      </w:r>
      <w:r w:rsidRPr="00D20C4B">
        <w:rPr>
          <w:rFonts w:ascii="Arial" w:hAnsi="Arial" w:cs="Arial"/>
          <w:b/>
          <w:bCs/>
          <w:sz w:val="18"/>
          <w:szCs w:val="18"/>
          <w:lang w:val="nl-NL"/>
        </w:rPr>
        <w:t xml:space="preserve">Informatie m.b.v. Copilot, prompt luidt: </w:t>
      </w:r>
      <w:r w:rsidRPr="001C1268">
        <w:rPr>
          <w:rFonts w:ascii="Arial" w:hAnsi="Arial" w:cs="Arial"/>
          <w:b/>
          <w:bCs/>
          <w:sz w:val="18"/>
          <w:szCs w:val="18"/>
        </w:rPr>
        <w:t>verbeter de code op basis van efficiëntie</w:t>
      </w:r>
      <w:r w:rsidRPr="00D20C4B">
        <w:rPr>
          <w:rFonts w:ascii="Arial" w:hAnsi="Arial" w:cs="Arial"/>
          <w:b/>
          <w:bCs/>
          <w:sz w:val="18"/>
          <w:szCs w:val="18"/>
          <w:lang w:val="nl-NL"/>
        </w:rPr>
        <w:t xml:space="preserve"> (incl. code)</w:t>
      </w:r>
    </w:p>
    <w:p w14:paraId="404A323B" w14:textId="2CB8D16D" w:rsidR="00E923E9" w:rsidRPr="00D20C4B" w:rsidRDefault="001C1268" w:rsidP="001C1268">
      <w:pPr>
        <w:rPr>
          <w:rFonts w:ascii="Arial" w:hAnsi="Arial" w:cs="Arial"/>
          <w:lang w:val="nl-NL"/>
        </w:rPr>
      </w:pPr>
      <w:r w:rsidRPr="00D20C4B">
        <w:rPr>
          <w:rFonts w:ascii="Arial" w:hAnsi="Arial" w:cs="Arial"/>
          <w:lang w:val="nl-NL"/>
        </w:rPr>
        <w:t xml:space="preserve">De code is dus significant korter en simpeler. In de nieuwe code heeft Copilot herhalende variabelen zoals </w:t>
      </w:r>
      <w:r w:rsidR="00E923E9" w:rsidRPr="00D20C4B">
        <w:rPr>
          <w:rFonts w:ascii="Arial" w:hAnsi="Arial" w:cs="Arial"/>
          <w:lang w:val="nl-NL"/>
        </w:rPr>
        <w:t>‘</w:t>
      </w:r>
      <w:r w:rsidRPr="00D20C4B">
        <w:rPr>
          <w:rFonts w:ascii="Arial" w:hAnsi="Arial" w:cs="Arial"/>
          <w:lang w:val="nl-NL"/>
        </w:rPr>
        <w:t>standaardprijs()</w:t>
      </w:r>
      <w:r w:rsidR="00E923E9" w:rsidRPr="00D20C4B">
        <w:rPr>
          <w:rFonts w:ascii="Arial" w:hAnsi="Arial" w:cs="Arial"/>
          <w:lang w:val="nl-NL"/>
        </w:rPr>
        <w:t>’</w:t>
      </w:r>
      <w:r w:rsidRPr="00D20C4B">
        <w:rPr>
          <w:rFonts w:ascii="Arial" w:hAnsi="Arial" w:cs="Arial"/>
          <w:lang w:val="nl-NL"/>
        </w:rPr>
        <w:t xml:space="preserve"> en </w:t>
      </w:r>
      <w:r w:rsidR="00E923E9" w:rsidRPr="00D20C4B">
        <w:rPr>
          <w:rFonts w:ascii="Arial" w:hAnsi="Arial" w:cs="Arial"/>
          <w:lang w:val="nl-NL"/>
        </w:rPr>
        <w:t>‘</w:t>
      </w:r>
      <w:r w:rsidRPr="00D20C4B">
        <w:rPr>
          <w:rFonts w:ascii="Arial" w:hAnsi="Arial" w:cs="Arial"/>
          <w:lang w:val="nl-NL"/>
        </w:rPr>
        <w:t>prijs</w:t>
      </w:r>
      <w:r w:rsidR="00E923E9" w:rsidRPr="00D20C4B">
        <w:rPr>
          <w:rFonts w:ascii="Arial" w:hAnsi="Arial" w:cs="Arial"/>
          <w:lang w:val="nl-NL"/>
        </w:rPr>
        <w:t>’</w:t>
      </w:r>
      <w:r w:rsidRPr="00D20C4B">
        <w:rPr>
          <w:rFonts w:ascii="Arial" w:hAnsi="Arial" w:cs="Arial"/>
          <w:lang w:val="nl-NL"/>
        </w:rPr>
        <w:t xml:space="preserve"> in de code </w:t>
      </w:r>
      <w:r w:rsidR="00E923E9" w:rsidRPr="00D20C4B">
        <w:rPr>
          <w:rFonts w:ascii="Arial" w:hAnsi="Arial" w:cs="Arial"/>
          <w:lang w:val="nl-NL"/>
        </w:rPr>
        <w:t xml:space="preserve">zoveel mogelijk </w:t>
      </w:r>
      <w:r w:rsidRPr="00D20C4B">
        <w:rPr>
          <w:rFonts w:ascii="Arial" w:hAnsi="Arial" w:cs="Arial"/>
          <w:lang w:val="nl-NL"/>
        </w:rPr>
        <w:t>weggehaald</w:t>
      </w:r>
      <w:r w:rsidR="00E923E9" w:rsidRPr="00D20C4B">
        <w:rPr>
          <w:rFonts w:ascii="Arial" w:hAnsi="Arial" w:cs="Arial"/>
          <w:lang w:val="nl-NL"/>
        </w:rPr>
        <w:t xml:space="preserve"> waar dit kon</w:t>
      </w:r>
      <w:r w:rsidRPr="00D20C4B">
        <w:rPr>
          <w:rFonts w:ascii="Arial" w:hAnsi="Arial" w:cs="Arial"/>
          <w:lang w:val="nl-NL"/>
        </w:rPr>
        <w:t xml:space="preserve"> en heeft i.p.v. de variabelen meerdere </w:t>
      </w:r>
      <w:r w:rsidRPr="00D20C4B">
        <w:rPr>
          <w:rFonts w:ascii="Arial" w:hAnsi="Arial" w:cs="Arial"/>
          <w:u w:val="single"/>
          <w:lang w:val="nl-NL"/>
        </w:rPr>
        <w:t>return</w:t>
      </w:r>
      <w:r w:rsidRPr="00D20C4B">
        <w:rPr>
          <w:rFonts w:ascii="Arial" w:hAnsi="Arial" w:cs="Arial"/>
          <w:lang w:val="nl-NL"/>
        </w:rPr>
        <w:t xml:space="preserve"> commands gebruikt. Ik merkte wel op dat Copilot de </w:t>
      </w:r>
      <w:r w:rsidRPr="00D20C4B">
        <w:rPr>
          <w:rFonts w:ascii="Arial" w:hAnsi="Arial" w:cs="Arial"/>
          <w:u w:val="single"/>
          <w:lang w:val="nl-NL"/>
        </w:rPr>
        <w:t>return</w:t>
      </w:r>
      <w:r w:rsidRPr="00D20C4B">
        <w:rPr>
          <w:rFonts w:ascii="Arial" w:hAnsi="Arial" w:cs="Arial"/>
          <w:lang w:val="nl-NL"/>
        </w:rPr>
        <w:t xml:space="preserve"> command heel anders heeft gebruikt dan dat wij momenteel in de lessen doen. In Copilot zijn code kiest die voor ‘Inline return statements’</w:t>
      </w:r>
      <w:r w:rsidR="00E923E9" w:rsidRPr="00D20C4B">
        <w:rPr>
          <w:rFonts w:ascii="Arial" w:hAnsi="Arial" w:cs="Arial"/>
          <w:lang w:val="nl-NL"/>
        </w:rPr>
        <w:t>, het is dus niet afhankelijk van een lokaal variabel om een return te kunnen doen. De resterende</w:t>
      </w:r>
      <w:r w:rsidRPr="00D20C4B">
        <w:rPr>
          <w:rFonts w:ascii="Arial" w:hAnsi="Arial" w:cs="Arial"/>
          <w:lang w:val="nl-NL"/>
        </w:rPr>
        <w:t xml:space="preserve"> variabelen en overige rekensommen haalt Copilot weg en de rekensommen worden uitendelijk </w:t>
      </w:r>
      <w:r w:rsidR="00E923E9" w:rsidRPr="00D20C4B">
        <w:rPr>
          <w:rFonts w:ascii="Arial" w:hAnsi="Arial" w:cs="Arial"/>
          <w:lang w:val="nl-NL"/>
        </w:rPr>
        <w:t xml:space="preserve">zo kort mogelijk, geen dubbele rekeningen bijvoorbeeld, </w:t>
      </w:r>
      <w:r w:rsidRPr="00D20C4B">
        <w:rPr>
          <w:rFonts w:ascii="Arial" w:hAnsi="Arial" w:cs="Arial"/>
          <w:lang w:val="nl-NL"/>
        </w:rPr>
        <w:t xml:space="preserve">op dezelfde lijn gezet als de </w:t>
      </w:r>
      <w:r w:rsidRPr="00D20C4B">
        <w:rPr>
          <w:rFonts w:ascii="Arial" w:hAnsi="Arial" w:cs="Arial"/>
          <w:u w:val="single"/>
          <w:lang w:val="nl-NL"/>
        </w:rPr>
        <w:t>return</w:t>
      </w:r>
      <w:r w:rsidRPr="00D20C4B">
        <w:rPr>
          <w:rFonts w:ascii="Arial" w:hAnsi="Arial" w:cs="Arial"/>
          <w:lang w:val="nl-NL"/>
        </w:rPr>
        <w:t>.</w:t>
      </w:r>
    </w:p>
    <w:p w14:paraId="7C97DF22" w14:textId="3DC3E4AE" w:rsidR="00E923E9" w:rsidRPr="00D20C4B" w:rsidRDefault="00E923E9" w:rsidP="001C1268">
      <w:pPr>
        <w:rPr>
          <w:rFonts w:ascii="Arial" w:hAnsi="Arial" w:cs="Arial"/>
          <w:lang w:val="nl-NL"/>
        </w:rPr>
      </w:pPr>
      <w:r w:rsidRPr="00D20C4B">
        <w:rPr>
          <w:rFonts w:ascii="Arial" w:hAnsi="Arial" w:cs="Arial"/>
          <w:lang w:val="nl-NL"/>
        </w:rPr>
        <w:t xml:space="preserve">Bij de eerste </w:t>
      </w:r>
      <w:r w:rsidRPr="00D20C4B">
        <w:rPr>
          <w:rFonts w:ascii="Arial" w:hAnsi="Arial" w:cs="Arial"/>
          <w:u w:val="single"/>
          <w:lang w:val="nl-NL"/>
        </w:rPr>
        <w:t>inline return</w:t>
      </w:r>
      <w:r w:rsidRPr="00D20C4B">
        <w:rPr>
          <w:rFonts w:ascii="Arial" w:hAnsi="Arial" w:cs="Arial"/>
          <w:lang w:val="nl-NL"/>
        </w:rPr>
        <w:t xml:space="preserve"> van de standaardprijs() functie plaatst Copilot de berekeningen samen met een boolean expressie achter de return door middel van een if statement plus een else statement, dit zorgt voor minder ‘clutter’ en herhaling in de code. </w:t>
      </w:r>
      <w:r w:rsidR="00B5156D" w:rsidRPr="00D20C4B">
        <w:rPr>
          <w:rFonts w:ascii="Arial" w:hAnsi="Arial" w:cs="Arial"/>
          <w:lang w:val="nl-NL"/>
        </w:rPr>
        <w:t xml:space="preserve">Bijvoorbeeld, in mijn eigen code wordt er in totaal 8x het variabel ‘prijs’ gebruikt in beide functies om berekeningen te maken, bij Copilot daarentegen gebruikt die maar slechts 1x ‘prijs’ en zorgt voor de rest dat de berekeningen samen op de zelfde lijn staan als de </w:t>
      </w:r>
      <w:r w:rsidR="00B5156D" w:rsidRPr="00D20C4B">
        <w:rPr>
          <w:rFonts w:ascii="Arial" w:hAnsi="Arial" w:cs="Arial"/>
          <w:u w:val="single"/>
          <w:lang w:val="nl-NL"/>
        </w:rPr>
        <w:t>return</w:t>
      </w:r>
      <w:r w:rsidR="00B5156D" w:rsidRPr="00D20C4B">
        <w:rPr>
          <w:rFonts w:ascii="Arial" w:hAnsi="Arial" w:cs="Arial"/>
          <w:lang w:val="nl-NL"/>
        </w:rPr>
        <w:t>.</w:t>
      </w:r>
      <w:r w:rsidR="00B5156D" w:rsidRPr="00D20C4B">
        <w:rPr>
          <w:rFonts w:ascii="Arial" w:hAnsi="Arial" w:cs="Arial"/>
          <w:lang w:val="nl-NL"/>
        </w:rPr>
        <w:br/>
        <w:t xml:space="preserve">Bij de tweede </w:t>
      </w:r>
      <w:r w:rsidR="00B5156D" w:rsidRPr="00D20C4B">
        <w:rPr>
          <w:rFonts w:ascii="Arial" w:hAnsi="Arial" w:cs="Arial"/>
          <w:u w:val="single"/>
          <w:lang w:val="nl-NL"/>
        </w:rPr>
        <w:t>inline return</w:t>
      </w:r>
      <w:r w:rsidR="00B5156D" w:rsidRPr="00D20C4B">
        <w:rPr>
          <w:rFonts w:ascii="Arial" w:hAnsi="Arial" w:cs="Arial"/>
          <w:lang w:val="nl-NL"/>
        </w:rPr>
        <w:t xml:space="preserve">, </w:t>
      </w:r>
      <w:r w:rsidRPr="00D20C4B">
        <w:rPr>
          <w:rFonts w:ascii="Arial" w:hAnsi="Arial" w:cs="Arial"/>
          <w:lang w:val="nl-NL"/>
        </w:rPr>
        <w:t xml:space="preserve"> </w:t>
      </w:r>
      <w:r w:rsidR="00B5156D" w:rsidRPr="00D20C4B">
        <w:rPr>
          <w:rFonts w:ascii="Arial" w:hAnsi="Arial" w:cs="Arial"/>
          <w:lang w:val="nl-NL"/>
        </w:rPr>
        <w:t xml:space="preserve">de ritprijs() functie deze keer, zorgt die ervoor dat het variabel ‘prijs’ gelijk staat aan de standaardprijs() functie met als argument afstand_km. Hiermee wordt het makkelijker om de kortingen toe te passen/berekenen in de </w:t>
      </w:r>
      <w:r w:rsidR="00B5156D" w:rsidRPr="00D20C4B">
        <w:rPr>
          <w:rFonts w:ascii="Arial" w:hAnsi="Arial" w:cs="Arial"/>
          <w:u w:val="single"/>
          <w:lang w:val="nl-NL"/>
        </w:rPr>
        <w:t>inline return</w:t>
      </w:r>
      <w:r w:rsidR="00B5156D" w:rsidRPr="00D20C4B">
        <w:rPr>
          <w:rFonts w:ascii="Arial" w:hAnsi="Arial" w:cs="Arial"/>
          <w:lang w:val="nl-NL"/>
        </w:rPr>
        <w:t>, dit ook aangezien de kortingen als losse getallen worden opgeslagen in de if-statement door Copilot. Al met al zie je dat als Copilot kiest voor efficiëntie, dat die dan voor een ‘kort en krachtige’ aanpak gaat. Ook maakt die het makkelijker om later in de toekomst nog aanpassingen te maken aan de zowel de korting als de prijs.</w:t>
      </w:r>
    </w:p>
    <w:p w14:paraId="7A7CA418" w14:textId="77777777" w:rsidR="00E923E9" w:rsidRPr="00D20C4B" w:rsidRDefault="00E923E9" w:rsidP="001C1268">
      <w:pPr>
        <w:rPr>
          <w:rFonts w:ascii="Arial" w:hAnsi="Arial" w:cs="Arial"/>
          <w:lang w:val="nl-NL"/>
        </w:rPr>
      </w:pPr>
    </w:p>
    <w:p w14:paraId="729E7827" w14:textId="77777777" w:rsidR="00E923E9" w:rsidRPr="00D20C4B" w:rsidRDefault="00E923E9" w:rsidP="001C1268">
      <w:pPr>
        <w:rPr>
          <w:rFonts w:ascii="Arial" w:hAnsi="Arial" w:cs="Arial"/>
          <w:lang w:val="nl-NL"/>
        </w:rPr>
      </w:pPr>
    </w:p>
    <w:p w14:paraId="30E0D68E" w14:textId="067D62B5" w:rsidR="001C1268" w:rsidRPr="00D20C4B" w:rsidRDefault="001C1268" w:rsidP="001C1268">
      <w:pPr>
        <w:ind w:left="360"/>
        <w:rPr>
          <w:rFonts w:ascii="Arial" w:hAnsi="Arial" w:cs="Arial"/>
          <w:b/>
          <w:bCs/>
          <w:sz w:val="18"/>
          <w:szCs w:val="18"/>
          <w:lang w:val="nl-NL"/>
        </w:rPr>
      </w:pPr>
    </w:p>
    <w:sectPr w:rsidR="001C1268" w:rsidRPr="00D20C4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09F1F" w14:textId="77777777" w:rsidR="00D70CAB" w:rsidRDefault="00D70CAB" w:rsidP="00417DFD">
      <w:pPr>
        <w:spacing w:after="0" w:line="240" w:lineRule="auto"/>
      </w:pPr>
      <w:r>
        <w:separator/>
      </w:r>
    </w:p>
  </w:endnote>
  <w:endnote w:type="continuationSeparator" w:id="0">
    <w:p w14:paraId="7C1CC6C9" w14:textId="77777777" w:rsidR="00D70CAB" w:rsidRDefault="00D70CAB" w:rsidP="00417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D1333" w14:textId="77777777" w:rsidR="00D70CAB" w:rsidRDefault="00D70CAB" w:rsidP="00417DFD">
      <w:pPr>
        <w:spacing w:after="0" w:line="240" w:lineRule="auto"/>
      </w:pPr>
      <w:r>
        <w:separator/>
      </w:r>
    </w:p>
  </w:footnote>
  <w:footnote w:type="continuationSeparator" w:id="0">
    <w:p w14:paraId="3C9107B1" w14:textId="77777777" w:rsidR="00D70CAB" w:rsidRDefault="00D70CAB" w:rsidP="00417D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010"/>
      <w:gridCol w:w="3009"/>
      <w:gridCol w:w="3007"/>
    </w:tblGrid>
    <w:tr w:rsidR="00417DFD" w14:paraId="1F26725F" w14:textId="77777777">
      <w:trPr>
        <w:trHeight w:val="720"/>
      </w:trPr>
      <w:tc>
        <w:tcPr>
          <w:tcW w:w="1667" w:type="pct"/>
        </w:tcPr>
        <w:p w14:paraId="66159090" w14:textId="2C0081AC" w:rsidR="00417DFD" w:rsidRPr="00417DFD" w:rsidRDefault="00417DFD">
          <w:pPr>
            <w:pStyle w:val="Header"/>
            <w:rPr>
              <w:color w:val="156082" w:themeColor="accent1"/>
              <w:sz w:val="18"/>
              <w:szCs w:val="18"/>
              <w:lang w:val="en-GB"/>
            </w:rPr>
          </w:pPr>
          <w:proofErr w:type="spellStart"/>
          <w:r w:rsidRPr="00417DFD">
            <w:rPr>
              <w:color w:val="156082" w:themeColor="accent1"/>
              <w:sz w:val="18"/>
              <w:szCs w:val="18"/>
              <w:lang w:val="en-GB"/>
            </w:rPr>
            <w:t>Athucca</w:t>
          </w:r>
          <w:proofErr w:type="spellEnd"/>
          <w:r w:rsidRPr="00417DFD">
            <w:rPr>
              <w:color w:val="156082" w:themeColor="accent1"/>
              <w:sz w:val="18"/>
              <w:szCs w:val="18"/>
              <w:lang w:val="en-GB"/>
            </w:rPr>
            <w:t xml:space="preserve"> Le</w:t>
          </w:r>
        </w:p>
      </w:tc>
      <w:tc>
        <w:tcPr>
          <w:tcW w:w="1667" w:type="pct"/>
        </w:tcPr>
        <w:p w14:paraId="6457D9A6" w14:textId="77777777" w:rsidR="00417DFD" w:rsidRDefault="00417DFD">
          <w:pPr>
            <w:pStyle w:val="Header"/>
            <w:jc w:val="center"/>
            <w:rPr>
              <w:color w:val="156082" w:themeColor="accent1"/>
            </w:rPr>
          </w:pPr>
        </w:p>
      </w:tc>
      <w:tc>
        <w:tcPr>
          <w:tcW w:w="1666" w:type="pct"/>
        </w:tcPr>
        <w:p w14:paraId="1945A061" w14:textId="77777777" w:rsidR="00417DFD" w:rsidRDefault="00417DFD">
          <w:pPr>
            <w:pStyle w:val="Header"/>
            <w:jc w:val="right"/>
            <w:rPr>
              <w:color w:val="156082" w:themeColor="accent1"/>
            </w:rPr>
          </w:pPr>
          <w:r>
            <w:rPr>
              <w:color w:val="156082" w:themeColor="accent1"/>
            </w:rPr>
            <w:fldChar w:fldCharType="begin"/>
          </w:r>
          <w:r>
            <w:rPr>
              <w:color w:val="156082" w:themeColor="accent1"/>
            </w:rPr>
            <w:instrText xml:space="preserve"> PAGE   \* MERGEFORMAT </w:instrText>
          </w:r>
          <w:r>
            <w:rPr>
              <w:color w:val="156082" w:themeColor="accent1"/>
            </w:rPr>
            <w:fldChar w:fldCharType="separate"/>
          </w:r>
          <w:r>
            <w:rPr>
              <w:noProof/>
              <w:color w:val="156082" w:themeColor="accent1"/>
            </w:rPr>
            <w:t>0</w:t>
          </w:r>
          <w:r>
            <w:rPr>
              <w:color w:val="156082" w:themeColor="accent1"/>
            </w:rPr>
            <w:fldChar w:fldCharType="end"/>
          </w:r>
        </w:p>
      </w:tc>
    </w:tr>
  </w:tbl>
  <w:p w14:paraId="28B06C87" w14:textId="77777777" w:rsidR="00417DFD" w:rsidRDefault="00417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66069"/>
    <w:multiLevelType w:val="hybridMultilevel"/>
    <w:tmpl w:val="E3FA70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421145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DFD"/>
    <w:rsid w:val="001C1268"/>
    <w:rsid w:val="00417DFD"/>
    <w:rsid w:val="00777BD8"/>
    <w:rsid w:val="008376DA"/>
    <w:rsid w:val="00B5156D"/>
    <w:rsid w:val="00D20C4B"/>
    <w:rsid w:val="00D70CAB"/>
    <w:rsid w:val="00E923E9"/>
    <w:rsid w:val="00F72AB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79121"/>
  <w15:chartTrackingRefBased/>
  <w15:docId w15:val="{B66D68D4-D3AD-4C59-829C-0150FE6E4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DFD"/>
    <w:rPr>
      <w:rFonts w:eastAsiaTheme="majorEastAsia" w:cstheme="majorBidi"/>
      <w:color w:val="272727" w:themeColor="text1" w:themeTint="D8"/>
    </w:rPr>
  </w:style>
  <w:style w:type="paragraph" w:styleId="Title">
    <w:name w:val="Title"/>
    <w:basedOn w:val="Normal"/>
    <w:next w:val="Normal"/>
    <w:link w:val="TitleChar"/>
    <w:uiPriority w:val="10"/>
    <w:qFormat/>
    <w:rsid w:val="00417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DFD"/>
    <w:pPr>
      <w:spacing w:before="160"/>
      <w:jc w:val="center"/>
    </w:pPr>
    <w:rPr>
      <w:i/>
      <w:iCs/>
      <w:color w:val="404040" w:themeColor="text1" w:themeTint="BF"/>
    </w:rPr>
  </w:style>
  <w:style w:type="character" w:customStyle="1" w:styleId="QuoteChar">
    <w:name w:val="Quote Char"/>
    <w:basedOn w:val="DefaultParagraphFont"/>
    <w:link w:val="Quote"/>
    <w:uiPriority w:val="29"/>
    <w:rsid w:val="00417DFD"/>
    <w:rPr>
      <w:i/>
      <w:iCs/>
      <w:color w:val="404040" w:themeColor="text1" w:themeTint="BF"/>
    </w:rPr>
  </w:style>
  <w:style w:type="paragraph" w:styleId="ListParagraph">
    <w:name w:val="List Paragraph"/>
    <w:basedOn w:val="Normal"/>
    <w:uiPriority w:val="34"/>
    <w:qFormat/>
    <w:rsid w:val="00417DFD"/>
    <w:pPr>
      <w:ind w:left="720"/>
      <w:contextualSpacing/>
    </w:pPr>
  </w:style>
  <w:style w:type="character" w:styleId="IntenseEmphasis">
    <w:name w:val="Intense Emphasis"/>
    <w:basedOn w:val="DefaultParagraphFont"/>
    <w:uiPriority w:val="21"/>
    <w:qFormat/>
    <w:rsid w:val="00417DFD"/>
    <w:rPr>
      <w:i/>
      <w:iCs/>
      <w:color w:val="0F4761" w:themeColor="accent1" w:themeShade="BF"/>
    </w:rPr>
  </w:style>
  <w:style w:type="paragraph" w:styleId="IntenseQuote">
    <w:name w:val="Intense Quote"/>
    <w:basedOn w:val="Normal"/>
    <w:next w:val="Normal"/>
    <w:link w:val="IntenseQuoteChar"/>
    <w:uiPriority w:val="30"/>
    <w:qFormat/>
    <w:rsid w:val="00417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DFD"/>
    <w:rPr>
      <w:i/>
      <w:iCs/>
      <w:color w:val="0F4761" w:themeColor="accent1" w:themeShade="BF"/>
    </w:rPr>
  </w:style>
  <w:style w:type="character" w:styleId="IntenseReference">
    <w:name w:val="Intense Reference"/>
    <w:basedOn w:val="DefaultParagraphFont"/>
    <w:uiPriority w:val="32"/>
    <w:qFormat/>
    <w:rsid w:val="00417DFD"/>
    <w:rPr>
      <w:b/>
      <w:bCs/>
      <w:smallCaps/>
      <w:color w:val="0F4761" w:themeColor="accent1" w:themeShade="BF"/>
      <w:spacing w:val="5"/>
    </w:rPr>
  </w:style>
  <w:style w:type="paragraph" w:styleId="Header">
    <w:name w:val="header"/>
    <w:basedOn w:val="Normal"/>
    <w:link w:val="HeaderChar"/>
    <w:uiPriority w:val="99"/>
    <w:unhideWhenUsed/>
    <w:rsid w:val="00417D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DFD"/>
  </w:style>
  <w:style w:type="paragraph" w:styleId="Footer">
    <w:name w:val="footer"/>
    <w:basedOn w:val="Normal"/>
    <w:link w:val="FooterChar"/>
    <w:uiPriority w:val="99"/>
    <w:unhideWhenUsed/>
    <w:rsid w:val="00417D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7DFD"/>
  </w:style>
  <w:style w:type="paragraph" w:styleId="NormalWeb">
    <w:name w:val="Normal (Web)"/>
    <w:basedOn w:val="Normal"/>
    <w:uiPriority w:val="99"/>
    <w:semiHidden/>
    <w:unhideWhenUsed/>
    <w:rsid w:val="001C126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375</Words>
  <Characters>2140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Thucca Le</dc:creator>
  <cp:keywords/>
  <dc:description/>
  <cp:lastModifiedBy>Thucca Le</cp:lastModifiedBy>
  <cp:revision>4</cp:revision>
  <dcterms:created xsi:type="dcterms:W3CDTF">2025-09-18T20:20:00Z</dcterms:created>
  <dcterms:modified xsi:type="dcterms:W3CDTF">2025-10-04T05:05:00Z</dcterms:modified>
</cp:coreProperties>
</file>