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866" w:rsidRPr="00A17468" w:rsidRDefault="00FE0866" w:rsidP="00FE0866">
      <w:pPr>
        <w:pStyle w:val="TOC1"/>
        <w:rPr>
          <w:rFonts w:asciiTheme="minorEastAsia" w:eastAsia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A17468" w:rsidRPr="00A17468" w:rsidRDefault="00A17468"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rPr>
          <w:rFonts w:asciiTheme="minorEastAsia" w:hAnsiTheme="minorEastAsia" w:cs="宋体"/>
          <w:sz w:val="28"/>
          <w:szCs w:val="28"/>
          <w:lang w:val="zh-CN"/>
        </w:rPr>
      </w:pPr>
    </w:p>
    <w:p w:rsidR="00FE0866" w:rsidRPr="00A17468" w:rsidRDefault="00FE0866" w:rsidP="00FE0866">
      <w:pPr>
        <w:pStyle w:val="TOC1"/>
        <w:rPr>
          <w:rFonts w:asciiTheme="minorEastAsia" w:eastAsiaTheme="minorEastAsia" w:hAnsiTheme="minorEastAsia"/>
          <w:sz w:val="28"/>
          <w:szCs w:val="28"/>
        </w:rPr>
      </w:pPr>
      <w:r w:rsidRPr="00A17468">
        <w:rPr>
          <w:rFonts w:asciiTheme="minorEastAsia" w:eastAsiaTheme="minorEastAsia" w:hAnsiTheme="minorEastAsia" w:cs="宋体" w:hint="eastAsia"/>
          <w:sz w:val="28"/>
          <w:szCs w:val="28"/>
          <w:lang w:val="zh-CN"/>
        </w:rPr>
        <w:lastRenderedPageBreak/>
        <w:t>目录</w:t>
      </w:r>
    </w:p>
    <w:bookmarkStart w:id="0" w:name="_Toc451424180"/>
    <w:p w:rsidR="00344974" w:rsidRPr="00A17468" w:rsidRDefault="00344974" w:rsidP="00344974">
      <w:pPr>
        <w:pStyle w:val="10"/>
        <w:widowControl/>
        <w:tabs>
          <w:tab w:val="left" w:pos="420"/>
          <w:tab w:val="right" w:leader="dot" w:pos="8296"/>
        </w:tabs>
        <w:rPr>
          <w:rFonts w:asciiTheme="minorEastAsia" w:eastAsiaTheme="minorEastAsia" w:hAnsiTheme="minorEastAsia"/>
          <w:sz w:val="28"/>
          <w:szCs w:val="28"/>
        </w:rPr>
      </w:pPr>
      <w:r w:rsidRPr="008E1DB3">
        <w:rPr>
          <w:rFonts w:asciiTheme="minorEastAsia" w:eastAsiaTheme="minorEastAsia" w:hAnsiTheme="minorEastAsia"/>
          <w:sz w:val="28"/>
          <w:szCs w:val="28"/>
        </w:rPr>
        <w:fldChar w:fldCharType="begin"/>
      </w:r>
      <w:r w:rsidRPr="00A17468">
        <w:rPr>
          <w:rFonts w:asciiTheme="minorEastAsia" w:eastAsiaTheme="minorEastAsia" w:hAnsiTheme="minorEastAsia"/>
          <w:sz w:val="28"/>
          <w:szCs w:val="28"/>
        </w:rPr>
        <w:instrText xml:space="preserve"> TOC \o "1-3" \h \z \u </w:instrText>
      </w:r>
      <w:r w:rsidRPr="008E1DB3">
        <w:rPr>
          <w:rFonts w:asciiTheme="minorEastAsia" w:eastAsiaTheme="minorEastAsia" w:hAnsiTheme="minorEastAsia"/>
          <w:sz w:val="28"/>
          <w:szCs w:val="28"/>
        </w:rPr>
        <w:fldChar w:fldCharType="separate"/>
      </w:r>
      <w:hyperlink r:id="rId8" w:anchor="_Toc451424180" w:history="1">
        <w:r w:rsidRPr="00A17468">
          <w:rPr>
            <w:rStyle w:val="a5"/>
            <w:rFonts w:asciiTheme="minorEastAsia" w:eastAsiaTheme="minorEastAsia" w:hAnsiTheme="minorEastAsia"/>
            <w:sz w:val="28"/>
            <w:szCs w:val="28"/>
          </w:rPr>
          <w:t>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项目简介</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_Toc451424180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9" w:anchor="_Toc451424181" w:history="1">
        <w:r w:rsidRPr="00A17468">
          <w:rPr>
            <w:rStyle w:val="a5"/>
            <w:rFonts w:asciiTheme="minorEastAsia" w:eastAsiaTheme="minorEastAsia" w:hAnsiTheme="minorEastAsia"/>
            <w:sz w:val="28"/>
            <w:szCs w:val="28"/>
          </w:rPr>
          <w:t>1.1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项目简介</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color w:val="auto"/>
            <w:sz w:val="28"/>
            <w:szCs w:val="28"/>
            <w:u w:val="none"/>
          </w:rPr>
          <w:t>1</w:t>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10" w:anchor="_Toc451424182" w:history="1">
        <w:r w:rsidRPr="00A17468">
          <w:rPr>
            <w:rStyle w:val="a5"/>
            <w:rFonts w:asciiTheme="minorEastAsia" w:eastAsiaTheme="minorEastAsia" w:hAnsiTheme="minorEastAsia"/>
            <w:sz w:val="28"/>
            <w:szCs w:val="28"/>
          </w:rPr>
          <w:t>1.2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项目概述</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_Toc451424182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2</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1" w:anchor="_Toc451424183" w:history="1">
        <w:r w:rsidRPr="00A17468">
          <w:rPr>
            <w:rStyle w:val="a5"/>
            <w:rFonts w:asciiTheme="minorEastAsia" w:eastAsiaTheme="minorEastAsia" w:hAnsiTheme="minorEastAsia"/>
            <w:sz w:val="28"/>
            <w:szCs w:val="28"/>
          </w:rPr>
          <w:t>1.2.1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项目目的</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3</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2" w:anchor="_Toc451424184" w:history="1">
        <w:r w:rsidRPr="00A17468">
          <w:rPr>
            <w:rStyle w:val="a5"/>
            <w:rFonts w:asciiTheme="minorEastAsia" w:eastAsiaTheme="minorEastAsia" w:hAnsiTheme="minorEastAsia"/>
            <w:sz w:val="28"/>
            <w:szCs w:val="28"/>
          </w:rPr>
          <w:t>1.2.2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项目的适用对象</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4</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3" w:anchor="_Toc451424185" w:history="1">
        <w:r w:rsidRPr="00A17468">
          <w:rPr>
            <w:rStyle w:val="a5"/>
            <w:rFonts w:asciiTheme="minorEastAsia" w:eastAsiaTheme="minorEastAsia" w:hAnsiTheme="minorEastAsia"/>
            <w:sz w:val="28"/>
            <w:szCs w:val="28"/>
          </w:rPr>
          <w:t>1.2.3</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项目计划及时间</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4</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4" w:anchor="_Toc451424186" w:history="1">
        <w:r w:rsidRPr="00A17468">
          <w:rPr>
            <w:rStyle w:val="a5"/>
            <w:rFonts w:asciiTheme="minorEastAsia" w:eastAsiaTheme="minorEastAsia" w:hAnsiTheme="minorEastAsia"/>
            <w:sz w:val="28"/>
            <w:szCs w:val="28"/>
          </w:rPr>
          <w:t>1.2.4</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项目层次</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4</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5" w:anchor="_Toc451424187" w:history="1">
        <w:r w:rsidRPr="00A17468">
          <w:rPr>
            <w:rStyle w:val="a5"/>
            <w:rFonts w:asciiTheme="minorEastAsia" w:eastAsiaTheme="minorEastAsia" w:hAnsiTheme="minorEastAsia"/>
            <w:sz w:val="28"/>
            <w:szCs w:val="28"/>
          </w:rPr>
          <w:t>1.2.5</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项目优势</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5</w:t>
        </w:r>
      </w:hyperlink>
    </w:p>
    <w:p w:rsidR="00344974" w:rsidRPr="00A17468" w:rsidRDefault="00344974" w:rsidP="00344974">
      <w:pPr>
        <w:pStyle w:val="10"/>
        <w:widowControl/>
        <w:tabs>
          <w:tab w:val="left" w:pos="420"/>
          <w:tab w:val="right" w:leader="dot" w:pos="8296"/>
        </w:tabs>
        <w:rPr>
          <w:rFonts w:asciiTheme="minorEastAsia" w:eastAsiaTheme="minorEastAsia" w:hAnsiTheme="minorEastAsia"/>
          <w:sz w:val="28"/>
          <w:szCs w:val="28"/>
        </w:rPr>
      </w:pPr>
      <w:hyperlink r:id="rId16" w:anchor="_Toc451424188" w:history="1">
        <w:r w:rsidRPr="00A17468">
          <w:rPr>
            <w:rStyle w:val="a5"/>
            <w:rFonts w:asciiTheme="minorEastAsia" w:eastAsiaTheme="minorEastAsia" w:hAnsiTheme="minorEastAsia"/>
            <w:sz w:val="28"/>
            <w:szCs w:val="28"/>
          </w:rPr>
          <w:t>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项目背景</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6</w:t>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17" w:anchor="_Toc451424189" w:history="1">
        <w:r w:rsidRPr="00A17468">
          <w:rPr>
            <w:rStyle w:val="a5"/>
            <w:rFonts w:asciiTheme="minorEastAsia" w:eastAsiaTheme="minorEastAsia" w:hAnsiTheme="minorEastAsia"/>
            <w:sz w:val="28"/>
            <w:szCs w:val="28"/>
          </w:rPr>
          <w:t>2.1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产业背景</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6</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8" w:anchor="_Toc451424190" w:history="1">
        <w:r w:rsidRPr="00A17468">
          <w:rPr>
            <w:rStyle w:val="a5"/>
            <w:rFonts w:asciiTheme="minorEastAsia" w:eastAsiaTheme="minorEastAsia" w:hAnsiTheme="minorEastAsia"/>
            <w:sz w:val="28"/>
            <w:szCs w:val="28"/>
          </w:rPr>
          <w:t>2.1.1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产品简介</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_Toc451424190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6</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19" w:anchor="_Toc451424191" w:history="1">
        <w:r w:rsidRPr="00A17468">
          <w:rPr>
            <w:rStyle w:val="a5"/>
            <w:rFonts w:asciiTheme="minorEastAsia" w:eastAsiaTheme="minorEastAsia" w:hAnsiTheme="minorEastAsia"/>
            <w:sz w:val="28"/>
            <w:szCs w:val="28"/>
          </w:rPr>
          <w:t>2.1.2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应用前景</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6</w:t>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20" w:anchor="_Toc451424192" w:history="1">
        <w:r w:rsidRPr="00A17468">
          <w:rPr>
            <w:rStyle w:val="a5"/>
            <w:rFonts w:asciiTheme="minorEastAsia" w:eastAsiaTheme="minorEastAsia" w:hAnsiTheme="minorEastAsia"/>
            <w:sz w:val="28"/>
            <w:szCs w:val="28"/>
          </w:rPr>
          <w:t>2.2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市场特征</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7</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21" w:anchor="_Toc451424193" w:history="1">
        <w:r w:rsidRPr="00A17468">
          <w:rPr>
            <w:rStyle w:val="a5"/>
            <w:rFonts w:asciiTheme="minorEastAsia" w:eastAsiaTheme="minorEastAsia" w:hAnsiTheme="minorEastAsia"/>
            <w:sz w:val="28"/>
            <w:szCs w:val="28"/>
          </w:rPr>
          <w:t>2.2.1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概述</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7</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22" w:anchor="_Toc451424194" w:history="1">
        <w:r w:rsidRPr="00A17468">
          <w:rPr>
            <w:rStyle w:val="a5"/>
            <w:rFonts w:asciiTheme="minorEastAsia" w:eastAsiaTheme="minorEastAsia" w:hAnsiTheme="minorEastAsia"/>
            <w:sz w:val="28"/>
            <w:szCs w:val="28"/>
          </w:rPr>
          <w:t>2.2.2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目标市场</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8</w:t>
        </w:r>
      </w:hyperlink>
    </w:p>
    <w:p w:rsidR="00344974" w:rsidRPr="00A17468" w:rsidRDefault="00344974" w:rsidP="00344974">
      <w:pPr>
        <w:pStyle w:val="10"/>
        <w:widowControl/>
        <w:tabs>
          <w:tab w:val="left" w:pos="420"/>
          <w:tab w:val="right" w:leader="dot" w:pos="8296"/>
        </w:tabs>
        <w:rPr>
          <w:rFonts w:asciiTheme="minorEastAsia" w:eastAsiaTheme="minorEastAsia" w:hAnsiTheme="minorEastAsia"/>
          <w:sz w:val="28"/>
          <w:szCs w:val="28"/>
        </w:rPr>
      </w:pPr>
      <w:hyperlink r:id="rId23" w:anchor="_Toc451424195" w:history="1">
        <w:r w:rsidRPr="00A17468">
          <w:rPr>
            <w:rStyle w:val="a5"/>
            <w:rFonts w:asciiTheme="minorEastAsia" w:eastAsiaTheme="minorEastAsia" w:hAnsiTheme="minorEastAsia"/>
            <w:sz w:val="28"/>
            <w:szCs w:val="28"/>
          </w:rPr>
          <w:t>3</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软件开发</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_Toc451424195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0</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10"/>
        <w:widowControl/>
        <w:tabs>
          <w:tab w:val="left" w:pos="420"/>
          <w:tab w:val="right" w:leader="dot" w:pos="8296"/>
        </w:tabs>
        <w:rPr>
          <w:rFonts w:asciiTheme="minorEastAsia" w:eastAsiaTheme="minorEastAsia" w:hAnsiTheme="minorEastAsia"/>
          <w:sz w:val="28"/>
          <w:szCs w:val="28"/>
        </w:rPr>
      </w:pPr>
      <w:hyperlink r:id="rId24" w:anchor="_Toc451424196" w:history="1">
        <w:r w:rsidRPr="00A17468">
          <w:rPr>
            <w:rStyle w:val="a5"/>
            <w:rFonts w:asciiTheme="minorEastAsia" w:eastAsiaTheme="minorEastAsia" w:hAnsiTheme="minorEastAsia"/>
            <w:sz w:val="28"/>
            <w:szCs w:val="28"/>
          </w:rPr>
          <w:t>4</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商业模式</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_Toc451424196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0</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25" w:anchor="_Toc451424197" w:history="1">
        <w:r w:rsidRPr="00A17468">
          <w:rPr>
            <w:rStyle w:val="a5"/>
            <w:rFonts w:asciiTheme="minorEastAsia" w:eastAsiaTheme="minorEastAsia" w:hAnsiTheme="minorEastAsia"/>
            <w:sz w:val="28"/>
            <w:szCs w:val="28"/>
          </w:rPr>
          <w:t>4.1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价格定位</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_Toc451424197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0</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26" w:anchor="_Toc451424198" w:history="1">
        <w:r w:rsidRPr="00A17468">
          <w:rPr>
            <w:rStyle w:val="a5"/>
            <w:rFonts w:asciiTheme="minorEastAsia" w:eastAsiaTheme="minorEastAsia" w:hAnsiTheme="minorEastAsia"/>
            <w:sz w:val="28"/>
            <w:szCs w:val="28"/>
          </w:rPr>
          <w:t>4.1.1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价格定位依据</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_Toc451424198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0</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27" w:anchor="_Toc451424200" w:history="1">
        <w:r>
          <w:rPr>
            <w:rStyle w:val="a5"/>
            <w:rFonts w:asciiTheme="minorEastAsia" w:eastAsiaTheme="minorEastAsia" w:hAnsiTheme="minorEastAsia"/>
            <w:sz w:val="28"/>
            <w:szCs w:val="28"/>
          </w:rPr>
          <w:t>4.1.</w:t>
        </w:r>
        <w:r>
          <w:rPr>
            <w:rStyle w:val="a5"/>
            <w:rFonts w:asciiTheme="minorEastAsia" w:eastAsiaTheme="minorEastAsia" w:hAnsiTheme="minorEastAsia" w:hint="eastAsia"/>
            <w:sz w:val="28"/>
            <w:szCs w:val="28"/>
          </w:rPr>
          <w:t>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服务推广（针对消费者）</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_Toc451424200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1</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28" w:anchor="_Toc451424201" w:history="1">
        <w:r w:rsidRPr="00A17468">
          <w:rPr>
            <w:rStyle w:val="a5"/>
            <w:rFonts w:asciiTheme="minorEastAsia" w:eastAsiaTheme="minorEastAsia" w:hAnsiTheme="minorEastAsia"/>
            <w:sz w:val="28"/>
            <w:szCs w:val="28"/>
          </w:rPr>
          <w:t>4.1.4</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服务推广（针对合作商家）</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_Toc451424201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2</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29" w:anchor="_Toc451424202" w:history="1">
        <w:r w:rsidRPr="00A17468">
          <w:rPr>
            <w:rStyle w:val="a5"/>
            <w:rFonts w:asciiTheme="minorEastAsia" w:eastAsiaTheme="minorEastAsia" w:hAnsiTheme="minorEastAsia"/>
            <w:sz w:val="28"/>
            <w:szCs w:val="28"/>
          </w:rPr>
          <w:t>4.2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战略总则与分析</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_Toc451424202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2</w:t>
        </w:r>
        <w:r w:rsidRPr="00A17468">
          <w:rPr>
            <w:rStyle w:val="a5"/>
            <w:rFonts w:asciiTheme="minorEastAsia" w:eastAsiaTheme="minorEastAsia" w:hAnsiTheme="minorEastAsia"/>
            <w:color w:val="auto"/>
            <w:sz w:val="28"/>
            <w:szCs w:val="28"/>
            <w:u w:val="none"/>
          </w:rPr>
          <w:fldChar w:fldCharType="end"/>
        </w:r>
      </w:hyperlink>
    </w:p>
    <w:p w:rsidR="00344974" w:rsidRDefault="00344974" w:rsidP="00344974">
      <w:pPr>
        <w:pStyle w:val="30"/>
        <w:widowControl/>
        <w:tabs>
          <w:tab w:val="left" w:pos="1680"/>
          <w:tab w:val="right" w:leader="dot" w:pos="8296"/>
        </w:tabs>
        <w:rPr>
          <w:rFonts w:hint="eastAsia"/>
        </w:rPr>
      </w:pPr>
      <w:hyperlink r:id="rId30" w:anchor="_Toc451424203" w:history="1">
        <w:r w:rsidRPr="00A17468">
          <w:rPr>
            <w:rStyle w:val="a5"/>
            <w:rFonts w:asciiTheme="minorEastAsia" w:eastAsiaTheme="minorEastAsia" w:hAnsiTheme="minorEastAsia"/>
            <w:sz w:val="28"/>
            <w:szCs w:val="28"/>
          </w:rPr>
          <w:t>4.2.1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战略总则</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_Toc451424203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2</w:t>
        </w:r>
        <w:r w:rsidRPr="00A17468">
          <w:rPr>
            <w:rStyle w:val="a5"/>
            <w:rFonts w:asciiTheme="minorEastAsia" w:eastAsiaTheme="minorEastAsia" w:hAnsiTheme="minorEastAsia"/>
            <w:color w:val="auto"/>
            <w:sz w:val="28"/>
            <w:szCs w:val="28"/>
            <w:u w:val="none"/>
          </w:rPr>
          <w:fldChar w:fldCharType="end"/>
        </w:r>
      </w:hyperlink>
    </w:p>
    <w:p w:rsidR="00344974" w:rsidRPr="00EA52E4" w:rsidRDefault="00344974" w:rsidP="00344974">
      <w:pPr>
        <w:pStyle w:val="30"/>
        <w:widowControl/>
        <w:tabs>
          <w:tab w:val="left" w:pos="1680"/>
          <w:tab w:val="right" w:leader="dot" w:pos="8296"/>
        </w:tabs>
      </w:pPr>
      <w:r w:rsidRPr="00EA52E4">
        <w:rPr>
          <w:rFonts w:asciiTheme="minorEastAsia" w:eastAsiaTheme="minorEastAsia" w:hAnsiTheme="minorEastAsia" w:hint="eastAsia"/>
          <w:sz w:val="28"/>
          <w:szCs w:val="28"/>
        </w:rPr>
        <w:t>4.2.2</w:t>
      </w:r>
      <w:r>
        <w:rPr>
          <w:rFonts w:asciiTheme="minorEastAsia" w:hAnsiTheme="minorEastAsia" w:hint="eastAsia"/>
          <w:sz w:val="28"/>
          <w:szCs w:val="28"/>
        </w:rPr>
        <w:t xml:space="preserve"> 企业经营环境</w:t>
      </w:r>
      <w:hyperlink r:id="rId31" w:anchor="_Toc451424203" w:history="1">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_Toc451424203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2</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32" w:anchor="_Toc451424204" w:history="1">
        <w:r w:rsidRPr="00A17468">
          <w:rPr>
            <w:rStyle w:val="a5"/>
            <w:rFonts w:asciiTheme="minorEastAsia" w:eastAsiaTheme="minorEastAsia" w:hAnsiTheme="minorEastAsia"/>
            <w:sz w:val="28"/>
            <w:szCs w:val="28"/>
          </w:rPr>
          <w:t>4.2.2</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w:t>
        </w:r>
        <w:r>
          <w:rPr>
            <w:rStyle w:val="a5"/>
            <w:rFonts w:asciiTheme="minorEastAsia" w:eastAsiaTheme="minorEastAsia" w:hAnsiTheme="minorEastAsia" w:cs="宋体" w:hint="eastAsia"/>
            <w:sz w:val="28"/>
            <w:szCs w:val="28"/>
          </w:rPr>
          <w:t>行业分析</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_Toc451424204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2</w:t>
        </w:r>
        <w:r w:rsidRPr="00A17468">
          <w:rPr>
            <w:rStyle w:val="a5"/>
            <w:rFonts w:asciiTheme="minorEastAsia" w:eastAsiaTheme="minorEastAsia" w:hAnsiTheme="minorEastAsia"/>
            <w:color w:val="auto"/>
            <w:sz w:val="28"/>
            <w:szCs w:val="28"/>
            <w:u w:val="none"/>
          </w:rPr>
          <w:fldChar w:fldCharType="end"/>
        </w:r>
      </w:hyperlink>
    </w:p>
    <w:p w:rsidR="00344974" w:rsidRDefault="00344974" w:rsidP="00344974">
      <w:pPr>
        <w:pStyle w:val="30"/>
        <w:widowControl/>
        <w:tabs>
          <w:tab w:val="right" w:leader="dot" w:pos="8296"/>
        </w:tabs>
        <w:rPr>
          <w:rFonts w:hint="eastAsia"/>
        </w:rPr>
      </w:pPr>
      <w:hyperlink r:id="rId33" w:anchor="_Toc451424205" w:history="1">
        <w:r>
          <w:rPr>
            <w:rStyle w:val="a5"/>
            <w:rFonts w:asciiTheme="minorEastAsia" w:eastAsiaTheme="minorEastAsia" w:hAnsiTheme="minorEastAsia"/>
            <w:sz w:val="28"/>
            <w:szCs w:val="28"/>
          </w:rPr>
          <w:t>4.2.</w:t>
        </w:r>
        <w:r>
          <w:rPr>
            <w:rStyle w:val="a5"/>
            <w:rFonts w:asciiTheme="minorEastAsia" w:eastAsiaTheme="minorEastAsia" w:hAnsiTheme="minorEastAsia" w:hint="eastAsia"/>
            <w:sz w:val="28"/>
            <w:szCs w:val="28"/>
          </w:rPr>
          <w:t xml:space="preserve">2.2 </w:t>
        </w:r>
        <w:r>
          <w:rPr>
            <w:rStyle w:val="a5"/>
            <w:rFonts w:asciiTheme="minorEastAsia" w:eastAsiaTheme="minorEastAsia" w:hAnsiTheme="minorEastAsia" w:cs="宋体" w:hint="eastAsia"/>
            <w:sz w:val="28"/>
            <w:szCs w:val="28"/>
          </w:rPr>
          <w:t>经济环境与产业环境</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_Toc451424205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3</w:t>
        </w:r>
        <w:r w:rsidRPr="00A17468">
          <w:rPr>
            <w:rStyle w:val="a5"/>
            <w:rFonts w:asciiTheme="minorEastAsia" w:eastAsiaTheme="minorEastAsia" w:hAnsiTheme="minorEastAsia"/>
            <w:color w:val="auto"/>
            <w:sz w:val="28"/>
            <w:szCs w:val="28"/>
            <w:u w:val="none"/>
          </w:rPr>
          <w:fldChar w:fldCharType="end"/>
        </w:r>
      </w:hyperlink>
    </w:p>
    <w:p w:rsidR="00344974" w:rsidRPr="001E2619" w:rsidRDefault="00344974" w:rsidP="00344974">
      <w:pPr>
        <w:pStyle w:val="30"/>
        <w:widowControl/>
        <w:tabs>
          <w:tab w:val="left" w:pos="1680"/>
          <w:tab w:val="right" w:leader="dot" w:pos="8296"/>
        </w:tabs>
      </w:pPr>
      <w:hyperlink r:id="rId34" w:anchor="_Toc451424203" w:history="1">
        <w:r w:rsidRPr="00A17468">
          <w:rPr>
            <w:rStyle w:val="a5"/>
            <w:rFonts w:asciiTheme="minorEastAsia" w:eastAsiaTheme="minorEastAsia" w:hAnsiTheme="minorEastAsia"/>
            <w:sz w:val="28"/>
            <w:szCs w:val="28"/>
          </w:rPr>
          <w:t>4.2.1</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cs="宋体" w:hint="eastAsia"/>
            <w:sz w:val="28"/>
            <w:szCs w:val="28"/>
          </w:rPr>
          <w:t>竞争环境</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_Toc451424203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4</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35" w:anchor="_Toc451424206" w:history="1">
        <w:r w:rsidRPr="00A17468">
          <w:rPr>
            <w:rStyle w:val="a5"/>
            <w:rFonts w:asciiTheme="minorEastAsia" w:eastAsiaTheme="minorEastAsia" w:hAnsiTheme="minorEastAsia"/>
            <w:sz w:val="28"/>
            <w:szCs w:val="28"/>
          </w:rPr>
          <w:t>4.2.</w:t>
        </w:r>
        <w:r>
          <w:rPr>
            <w:rStyle w:val="a5"/>
            <w:rFonts w:asciiTheme="minorEastAsia" w:eastAsiaTheme="minorEastAsia" w:hAnsiTheme="minorEastAsia" w:hint="eastAsia"/>
            <w:sz w:val="28"/>
            <w:szCs w:val="28"/>
          </w:rPr>
          <w:t>3</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客户分析</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_Toc451424206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4</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36" w:anchor="_Toc451424207" w:history="1">
        <w:r w:rsidRPr="00A17468">
          <w:rPr>
            <w:rStyle w:val="a5"/>
            <w:rFonts w:asciiTheme="minorEastAsia" w:eastAsiaTheme="minorEastAsia" w:hAnsiTheme="minorEastAsia"/>
            <w:sz w:val="28"/>
            <w:szCs w:val="28"/>
          </w:rPr>
          <w:t>4.3</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战略实施与控制</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15</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37" w:anchor="_Toc451424208" w:history="1">
        <w:r w:rsidRPr="00A17468">
          <w:rPr>
            <w:rStyle w:val="a5"/>
            <w:rFonts w:asciiTheme="minorEastAsia" w:eastAsiaTheme="minorEastAsia" w:hAnsiTheme="minorEastAsia"/>
            <w:sz w:val="28"/>
            <w:szCs w:val="28"/>
          </w:rPr>
          <w:t>4.3.1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品牌战略管理</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15</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38" w:anchor="_Toc451424209" w:history="1">
        <w:r w:rsidRPr="00A17468">
          <w:rPr>
            <w:rStyle w:val="a5"/>
            <w:rFonts w:asciiTheme="minorEastAsia" w:eastAsiaTheme="minorEastAsia" w:hAnsiTheme="minorEastAsia"/>
            <w:sz w:val="28"/>
            <w:szCs w:val="28"/>
          </w:rPr>
          <w:t>4.3.2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营销战略</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15</w:t>
        </w:r>
      </w:hyperlink>
    </w:p>
    <w:p w:rsidR="00344974" w:rsidRDefault="00344974" w:rsidP="00344974">
      <w:pPr>
        <w:pStyle w:val="30"/>
        <w:widowControl/>
        <w:tabs>
          <w:tab w:val="left" w:pos="1680"/>
          <w:tab w:val="right" w:leader="dot" w:pos="8296"/>
        </w:tabs>
        <w:rPr>
          <w:rFonts w:hint="eastAsia"/>
        </w:rPr>
      </w:pPr>
      <w:hyperlink r:id="rId39" w:anchor="_Toc451424210" w:history="1">
        <w:r w:rsidRPr="00A17468">
          <w:rPr>
            <w:rStyle w:val="a5"/>
            <w:rFonts w:asciiTheme="minorEastAsia" w:eastAsiaTheme="minorEastAsia" w:hAnsiTheme="minorEastAsia"/>
            <w:sz w:val="28"/>
            <w:szCs w:val="28"/>
          </w:rPr>
          <w:t>4.3.3</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人力资源的战略</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16</w:t>
        </w:r>
      </w:hyperlink>
    </w:p>
    <w:p w:rsidR="00344974" w:rsidRDefault="00344974" w:rsidP="00344974">
      <w:pPr>
        <w:pStyle w:val="30"/>
        <w:widowControl/>
        <w:tabs>
          <w:tab w:val="left" w:pos="1680"/>
          <w:tab w:val="right" w:leader="dot" w:pos="8296"/>
        </w:tabs>
        <w:rPr>
          <w:rFonts w:hint="eastAsia"/>
        </w:rPr>
      </w:pPr>
      <w:hyperlink r:id="rId40" w:anchor="_Toc451424203" w:history="1">
        <w:r>
          <w:rPr>
            <w:rStyle w:val="a5"/>
            <w:rFonts w:asciiTheme="minorEastAsia" w:eastAsiaTheme="minorEastAsia" w:hAnsiTheme="minorEastAsia"/>
            <w:sz w:val="28"/>
            <w:szCs w:val="28"/>
          </w:rPr>
          <w:t>4.</w:t>
        </w:r>
        <w:r>
          <w:rPr>
            <w:rStyle w:val="a5"/>
            <w:rFonts w:asciiTheme="minorEastAsia" w:eastAsiaTheme="minorEastAsia" w:hAnsiTheme="minorEastAsia" w:hint="eastAsia"/>
            <w:sz w:val="28"/>
            <w:szCs w:val="28"/>
          </w:rPr>
          <w:t>3.3.1团队精神</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_Toc451424203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7</w:t>
        </w:r>
        <w:r w:rsidRPr="00A17468">
          <w:rPr>
            <w:rStyle w:val="a5"/>
            <w:rFonts w:asciiTheme="minorEastAsia" w:eastAsiaTheme="minorEastAsia" w:hAnsiTheme="minorEastAsia"/>
            <w:color w:val="auto"/>
            <w:sz w:val="28"/>
            <w:szCs w:val="28"/>
            <w:u w:val="none"/>
          </w:rPr>
          <w:fldChar w:fldCharType="end"/>
        </w:r>
      </w:hyperlink>
    </w:p>
    <w:p w:rsidR="00344974" w:rsidRPr="001E2619" w:rsidRDefault="00344974" w:rsidP="00344974">
      <w:pPr>
        <w:pStyle w:val="30"/>
        <w:widowControl/>
        <w:tabs>
          <w:tab w:val="left" w:pos="1680"/>
          <w:tab w:val="right" w:leader="dot" w:pos="8296"/>
        </w:tabs>
      </w:pPr>
      <w:hyperlink r:id="rId41" w:anchor="_Toc451424203" w:history="1">
        <w:r>
          <w:rPr>
            <w:rStyle w:val="a5"/>
            <w:rFonts w:asciiTheme="minorEastAsia" w:eastAsiaTheme="minorEastAsia" w:hAnsiTheme="minorEastAsia"/>
            <w:sz w:val="28"/>
            <w:szCs w:val="28"/>
          </w:rPr>
          <w:t>4.</w:t>
        </w:r>
        <w:r>
          <w:rPr>
            <w:rStyle w:val="a5"/>
            <w:rFonts w:asciiTheme="minorEastAsia" w:eastAsiaTheme="minorEastAsia" w:hAnsiTheme="minorEastAsia" w:hint="eastAsia"/>
            <w:sz w:val="28"/>
            <w:szCs w:val="28"/>
          </w:rPr>
          <w:t>3.3.2 部门职责</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olor w:val="auto"/>
            <w:sz w:val="28"/>
            <w:szCs w:val="28"/>
            <w:u w:val="none"/>
          </w:rPr>
          <w:fldChar w:fldCharType="begin"/>
        </w:r>
        <w:r w:rsidRPr="00A17468">
          <w:rPr>
            <w:rStyle w:val="a5"/>
            <w:rFonts w:asciiTheme="minorEastAsia" w:eastAsiaTheme="minorEastAsia" w:hAnsiTheme="minorEastAsia"/>
            <w:color w:val="auto"/>
            <w:sz w:val="28"/>
            <w:szCs w:val="28"/>
            <w:u w:val="none"/>
          </w:rPr>
          <w:instrText xml:space="preserve"> PAGEREF _Toc451424203 \h </w:instrText>
        </w:r>
        <w:r w:rsidRPr="00A17468">
          <w:rPr>
            <w:rStyle w:val="a5"/>
            <w:rFonts w:asciiTheme="minorEastAsia" w:eastAsiaTheme="minorEastAsia" w:hAnsiTheme="minorEastAsia"/>
            <w:color w:val="auto"/>
            <w:sz w:val="28"/>
            <w:szCs w:val="28"/>
            <w:u w:val="none"/>
          </w:rPr>
        </w:r>
        <w:r w:rsidRPr="00A17468">
          <w:rPr>
            <w:rStyle w:val="a5"/>
            <w:rFonts w:asciiTheme="minorEastAsia" w:eastAsiaTheme="minorEastAsia" w:hAnsiTheme="minorEastAsia"/>
            <w:color w:val="auto"/>
            <w:sz w:val="28"/>
            <w:szCs w:val="28"/>
            <w:u w:val="none"/>
          </w:rPr>
          <w:fldChar w:fldCharType="separate"/>
        </w:r>
        <w:r w:rsidRPr="00A17468">
          <w:rPr>
            <w:rStyle w:val="a5"/>
            <w:rFonts w:asciiTheme="minorEastAsia" w:eastAsiaTheme="minorEastAsia" w:hAnsiTheme="minorEastAsia"/>
            <w:color w:val="auto"/>
            <w:sz w:val="28"/>
            <w:szCs w:val="28"/>
            <w:u w:val="none"/>
          </w:rPr>
          <w:t>1</w:t>
        </w:r>
        <w:r>
          <w:rPr>
            <w:rStyle w:val="a5"/>
            <w:rFonts w:asciiTheme="minorEastAsia" w:eastAsiaTheme="minorEastAsia" w:hAnsiTheme="minorEastAsia" w:hint="eastAsia"/>
            <w:sz w:val="28"/>
            <w:szCs w:val="28"/>
          </w:rPr>
          <w:t>8</w:t>
        </w:r>
        <w:r w:rsidRPr="00A17468">
          <w:rPr>
            <w:rStyle w:val="a5"/>
            <w:rFonts w:asciiTheme="minorEastAsia" w:eastAsiaTheme="minorEastAsia" w:hAnsiTheme="minorEastAsia"/>
            <w:color w:val="auto"/>
            <w:sz w:val="28"/>
            <w:szCs w:val="28"/>
            <w:u w:val="none"/>
          </w:rPr>
          <w:fldChar w:fldCharType="end"/>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42" w:anchor="_Toc451424211" w:history="1">
        <w:r w:rsidRPr="00A17468">
          <w:rPr>
            <w:rStyle w:val="a5"/>
            <w:rFonts w:asciiTheme="minorEastAsia" w:eastAsiaTheme="minorEastAsia" w:hAnsiTheme="minorEastAsia"/>
            <w:sz w:val="28"/>
            <w:szCs w:val="28"/>
          </w:rPr>
          <w:t>4.3.4</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战略控制</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18</w:t>
        </w:r>
      </w:hyperlink>
    </w:p>
    <w:p w:rsidR="00344974" w:rsidRPr="00A17468" w:rsidRDefault="00344974" w:rsidP="00344974">
      <w:pPr>
        <w:pStyle w:val="20"/>
        <w:widowControl/>
        <w:tabs>
          <w:tab w:val="left" w:pos="1050"/>
          <w:tab w:val="right" w:leader="dot" w:pos="8296"/>
        </w:tabs>
        <w:rPr>
          <w:rFonts w:asciiTheme="minorEastAsia" w:eastAsiaTheme="minorEastAsia" w:hAnsiTheme="minorEastAsia"/>
          <w:sz w:val="28"/>
          <w:szCs w:val="28"/>
        </w:rPr>
      </w:pPr>
      <w:hyperlink r:id="rId43" w:anchor="_Toc451424212" w:history="1">
        <w:r w:rsidRPr="00A17468">
          <w:rPr>
            <w:rStyle w:val="a5"/>
            <w:rFonts w:asciiTheme="minorEastAsia" w:eastAsiaTheme="minorEastAsia" w:hAnsiTheme="minorEastAsia"/>
            <w:sz w:val="28"/>
            <w:szCs w:val="28"/>
          </w:rPr>
          <w:t>4.4</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竞争分析</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19</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44" w:anchor="_Toc451424213" w:history="1">
        <w:r w:rsidRPr="00A17468">
          <w:rPr>
            <w:rStyle w:val="a5"/>
            <w:rFonts w:asciiTheme="minorEastAsia" w:eastAsiaTheme="minorEastAsia" w:hAnsiTheme="minorEastAsia"/>
            <w:sz w:val="28"/>
            <w:szCs w:val="28"/>
          </w:rPr>
          <w:t>4.4.1</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竞争影响力分析</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19</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45" w:anchor="_Toc451424214" w:history="1">
        <w:r w:rsidRPr="00A17468">
          <w:rPr>
            <w:rStyle w:val="a5"/>
            <w:rFonts w:asciiTheme="minorEastAsia" w:eastAsiaTheme="minorEastAsia" w:hAnsiTheme="minorEastAsia"/>
            <w:sz w:val="28"/>
            <w:szCs w:val="28"/>
          </w:rPr>
          <w:t>4.4.2</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竞争优势（</w:t>
        </w:r>
        <w:r w:rsidRPr="00A17468">
          <w:rPr>
            <w:rStyle w:val="a5"/>
            <w:rFonts w:asciiTheme="minorEastAsia" w:eastAsiaTheme="minorEastAsia" w:hAnsiTheme="minorEastAsia"/>
            <w:sz w:val="28"/>
            <w:szCs w:val="28"/>
          </w:rPr>
          <w:t>Strength</w:t>
        </w:r>
        <w:r w:rsidRPr="00A17468">
          <w:rPr>
            <w:rStyle w:val="a5"/>
            <w:rFonts w:asciiTheme="minorEastAsia" w:eastAsiaTheme="minorEastAsia" w:hAnsiTheme="minorEastAsia" w:cs="宋体" w:hint="eastAsia"/>
            <w:sz w:val="28"/>
            <w:szCs w:val="28"/>
          </w:rPr>
          <w:t>）</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20</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46" w:anchor="_Toc451424215" w:history="1">
        <w:r w:rsidRPr="00A17468">
          <w:rPr>
            <w:rStyle w:val="a5"/>
            <w:rFonts w:asciiTheme="minorEastAsia" w:eastAsiaTheme="minorEastAsia" w:hAnsiTheme="minorEastAsia"/>
            <w:sz w:val="28"/>
            <w:szCs w:val="28"/>
          </w:rPr>
          <w:t>4.4.3</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竞争劣势（</w:t>
        </w:r>
        <w:r w:rsidRPr="00A17468">
          <w:rPr>
            <w:rStyle w:val="a5"/>
            <w:rFonts w:asciiTheme="minorEastAsia" w:eastAsiaTheme="minorEastAsia" w:hAnsiTheme="minorEastAsia"/>
            <w:sz w:val="28"/>
            <w:szCs w:val="28"/>
          </w:rPr>
          <w:t>Weakness</w:t>
        </w:r>
        <w:r w:rsidRPr="00A17468">
          <w:rPr>
            <w:rStyle w:val="a5"/>
            <w:rFonts w:asciiTheme="minorEastAsia" w:eastAsiaTheme="minorEastAsia" w:hAnsiTheme="minorEastAsia" w:cs="宋体" w:hint="eastAsia"/>
            <w:sz w:val="28"/>
            <w:szCs w:val="28"/>
          </w:rPr>
          <w:t>）</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20</w:t>
        </w:r>
      </w:hyperlink>
    </w:p>
    <w:p w:rsidR="00344974" w:rsidRPr="00A17468" w:rsidRDefault="00344974" w:rsidP="00344974">
      <w:pPr>
        <w:pStyle w:val="30"/>
        <w:widowControl/>
        <w:tabs>
          <w:tab w:val="left" w:pos="1680"/>
          <w:tab w:val="right" w:leader="dot" w:pos="8296"/>
        </w:tabs>
        <w:rPr>
          <w:rFonts w:asciiTheme="minorEastAsia" w:eastAsiaTheme="minorEastAsia" w:hAnsiTheme="minorEastAsia"/>
          <w:sz w:val="28"/>
          <w:szCs w:val="28"/>
        </w:rPr>
      </w:pPr>
      <w:hyperlink r:id="rId47" w:anchor="_Toc451424216" w:history="1">
        <w:r w:rsidRPr="00A17468">
          <w:rPr>
            <w:rStyle w:val="a5"/>
            <w:rFonts w:asciiTheme="minorEastAsia" w:eastAsiaTheme="minorEastAsia" w:hAnsiTheme="minorEastAsia"/>
            <w:sz w:val="28"/>
            <w:szCs w:val="28"/>
          </w:rPr>
          <w:t>4.4.4</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机会（</w:t>
        </w:r>
        <w:r w:rsidRPr="00A17468">
          <w:rPr>
            <w:rStyle w:val="a5"/>
            <w:rFonts w:asciiTheme="minorEastAsia" w:eastAsiaTheme="minorEastAsia" w:hAnsiTheme="minorEastAsia"/>
            <w:sz w:val="28"/>
            <w:szCs w:val="28"/>
          </w:rPr>
          <w:t>Opportunity</w:t>
        </w:r>
        <w:r w:rsidRPr="00A17468">
          <w:rPr>
            <w:rStyle w:val="a5"/>
            <w:rFonts w:asciiTheme="minorEastAsia" w:eastAsiaTheme="minorEastAsia" w:hAnsiTheme="minorEastAsia" w:cs="宋体" w:hint="eastAsia"/>
            <w:sz w:val="28"/>
            <w:szCs w:val="28"/>
          </w:rPr>
          <w:t>）</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20</w:t>
        </w:r>
      </w:hyperlink>
    </w:p>
    <w:p w:rsidR="00344974" w:rsidRDefault="00344974" w:rsidP="00344974">
      <w:pPr>
        <w:pStyle w:val="30"/>
        <w:widowControl/>
        <w:tabs>
          <w:tab w:val="left" w:pos="1680"/>
          <w:tab w:val="right" w:leader="dot" w:pos="8296"/>
        </w:tabs>
      </w:pPr>
      <w:hyperlink r:id="rId48" w:anchor="_Toc451424217" w:history="1">
        <w:r w:rsidRPr="00A17468">
          <w:rPr>
            <w:rStyle w:val="a5"/>
            <w:rFonts w:asciiTheme="minorEastAsia" w:eastAsiaTheme="minorEastAsia" w:hAnsiTheme="minorEastAsia"/>
            <w:sz w:val="28"/>
            <w:szCs w:val="28"/>
          </w:rPr>
          <w:t>4.4.5</w:t>
        </w:r>
        <w:r w:rsidRPr="00A17468">
          <w:rPr>
            <w:rStyle w:val="a5"/>
            <w:rFonts w:asciiTheme="minorEastAsia" w:eastAsiaTheme="minorEastAsia" w:hAnsiTheme="minorEastAsia"/>
            <w:color w:val="auto"/>
            <w:sz w:val="28"/>
            <w:szCs w:val="28"/>
            <w:u w:val="none"/>
          </w:rPr>
          <w:tab/>
        </w:r>
        <w:r w:rsidRPr="00A17468">
          <w:rPr>
            <w:rStyle w:val="a5"/>
            <w:rFonts w:asciiTheme="minorEastAsia" w:eastAsiaTheme="minorEastAsia" w:hAnsiTheme="minorEastAsia" w:cs="宋体" w:hint="eastAsia"/>
            <w:sz w:val="28"/>
            <w:szCs w:val="28"/>
          </w:rPr>
          <w:t>威胁</w:t>
        </w:r>
        <w:r w:rsidRPr="00A17468">
          <w:rPr>
            <w:rStyle w:val="a5"/>
            <w:rFonts w:asciiTheme="minorEastAsia" w:eastAsiaTheme="minorEastAsia" w:hAnsiTheme="minorEastAsia"/>
            <w:sz w:val="28"/>
            <w:szCs w:val="28"/>
          </w:rPr>
          <w:t>(threat)</w:t>
        </w:r>
        <w:r w:rsidRPr="00A17468">
          <w:rPr>
            <w:rStyle w:val="a5"/>
            <w:rFonts w:asciiTheme="minorEastAsia" w:eastAsiaTheme="minorEastAsia" w:hAnsiTheme="minorEastAsia"/>
            <w:color w:val="auto"/>
            <w:sz w:val="28"/>
            <w:szCs w:val="28"/>
            <w:u w:val="none"/>
          </w:rPr>
          <w:tab/>
        </w:r>
        <w:r>
          <w:rPr>
            <w:rStyle w:val="a5"/>
            <w:rFonts w:asciiTheme="minorEastAsia" w:eastAsiaTheme="minorEastAsia" w:hAnsiTheme="minorEastAsia" w:hint="eastAsia"/>
            <w:sz w:val="28"/>
            <w:szCs w:val="28"/>
          </w:rPr>
          <w:t>20</w:t>
        </w:r>
      </w:hyperlink>
    </w:p>
    <w:p w:rsidR="00344974" w:rsidRDefault="00344974" w:rsidP="00344974"/>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Default="00344974" w:rsidP="00344974">
      <w:pPr>
        <w:rPr>
          <w:rFonts w:hint="eastAsia"/>
        </w:rPr>
      </w:pPr>
    </w:p>
    <w:p w:rsidR="00344974" w:rsidRPr="00C95C60" w:rsidRDefault="00344974" w:rsidP="00344974"/>
    <w:p w:rsidR="00344974" w:rsidRDefault="00344974" w:rsidP="00344974">
      <w:r w:rsidRPr="00A17468">
        <w:rPr>
          <w:rFonts w:asciiTheme="minorEastAsia" w:hAnsiTheme="minorEastAsia" w:cs="Times New Roman"/>
          <w:b/>
          <w:sz w:val="28"/>
          <w:szCs w:val="28"/>
          <w:lang w:val="zh-CN"/>
        </w:rPr>
        <w:fldChar w:fldCharType="end"/>
      </w:r>
    </w:p>
    <w:p w:rsidR="00FE0866" w:rsidRPr="00C95C60" w:rsidRDefault="00FE0866" w:rsidP="00C95C60">
      <w:pPr>
        <w:rPr>
          <w:rFonts w:asciiTheme="majorEastAsia" w:eastAsiaTheme="majorEastAsia" w:hAnsiTheme="majorEastAsia"/>
          <w:b/>
          <w:sz w:val="32"/>
          <w:szCs w:val="32"/>
          <w:lang w:val="zh-CN"/>
        </w:rPr>
      </w:pPr>
      <w:r w:rsidRPr="00C95C60">
        <w:rPr>
          <w:rFonts w:asciiTheme="majorEastAsia" w:eastAsiaTheme="majorEastAsia" w:hAnsiTheme="majorEastAsia" w:cs="宋体" w:hint="eastAsia"/>
          <w:b/>
          <w:sz w:val="32"/>
          <w:szCs w:val="32"/>
        </w:rPr>
        <w:lastRenderedPageBreak/>
        <w:t>1 项目简介</w:t>
      </w:r>
      <w:bookmarkEnd w:id="0"/>
    </w:p>
    <w:p w:rsidR="00FE0866" w:rsidRPr="00900F6C" w:rsidRDefault="00FE0866" w:rsidP="00FE0866">
      <w:pPr>
        <w:pStyle w:val="2"/>
        <w:widowControl/>
        <w:numPr>
          <w:ilvl w:val="1"/>
          <w:numId w:val="4"/>
        </w:numPr>
        <w:rPr>
          <w:rFonts w:asciiTheme="minorEastAsia" w:eastAsiaTheme="minorEastAsia" w:hAnsiTheme="minorEastAsia"/>
          <w:sz w:val="30"/>
          <w:szCs w:val="30"/>
        </w:rPr>
      </w:pPr>
      <w:bookmarkStart w:id="1" w:name="_Toc447492205"/>
      <w:bookmarkStart w:id="2" w:name="_Toc451424181"/>
      <w:r w:rsidRPr="00900F6C">
        <w:rPr>
          <w:rFonts w:asciiTheme="minorEastAsia" w:eastAsiaTheme="minorEastAsia" w:hAnsiTheme="minorEastAsia" w:cs="宋体" w:hint="eastAsia"/>
          <w:sz w:val="30"/>
          <w:szCs w:val="30"/>
        </w:rPr>
        <w:t>项目简介</w:t>
      </w:r>
      <w:bookmarkEnd w:id="1"/>
      <w:bookmarkEnd w:id="2"/>
    </w:p>
    <w:p w:rsidR="00FE0866" w:rsidRDefault="00FE0866" w:rsidP="00FE0866">
      <w:pPr>
        <w:rPr>
          <w:rFonts w:asciiTheme="minorEastAsia" w:hAnsiTheme="minorEastAsia" w:cs="宋体"/>
          <w:color w:val="000000"/>
          <w:sz w:val="28"/>
          <w:szCs w:val="28"/>
        </w:rPr>
      </w:pPr>
      <w:r w:rsidRPr="00A17468">
        <w:rPr>
          <w:rFonts w:asciiTheme="minorEastAsia" w:hAnsiTheme="minorEastAsia" w:cs="Times New Roman"/>
          <w:sz w:val="28"/>
          <w:szCs w:val="28"/>
        </w:rPr>
        <w:tab/>
      </w:r>
      <w:r w:rsidRPr="00A17468">
        <w:rPr>
          <w:rFonts w:asciiTheme="minorEastAsia" w:hAnsiTheme="minorEastAsia" w:cs="宋体" w:hint="eastAsia"/>
          <w:color w:val="000000"/>
          <w:sz w:val="28"/>
          <w:szCs w:val="28"/>
        </w:rPr>
        <w:t>项目名称：全民农庄</w:t>
      </w:r>
    </w:p>
    <w:p w:rsidR="00FE0866" w:rsidRPr="00A17468" w:rsidRDefault="00C95C60" w:rsidP="00FE0866">
      <w:pPr>
        <w:rPr>
          <w:rFonts w:asciiTheme="minorEastAsia" w:hAnsiTheme="minorEastAsia" w:cs="宋体"/>
          <w:color w:val="000000"/>
          <w:sz w:val="28"/>
          <w:szCs w:val="28"/>
        </w:rPr>
      </w:pPr>
      <w:r>
        <w:rPr>
          <w:rFonts w:asciiTheme="minorEastAsia" w:hAnsiTheme="minorEastAsia" w:cs="宋体"/>
          <w:noProof/>
          <w:color w:val="000000"/>
          <w:sz w:val="28"/>
          <w:szCs w:val="28"/>
        </w:rPr>
        <w:drawing>
          <wp:inline distT="0" distB="0" distL="0" distR="0">
            <wp:extent cx="5943600" cy="5943600"/>
            <wp:effectExtent l="19050" t="0" r="0" b="0"/>
            <wp:docPr id="1" name="图片 0"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jpg"/>
                    <pic:cNvPicPr/>
                  </pic:nvPicPr>
                  <pic:blipFill>
                    <a:blip r:embed="rId49" cstate="print"/>
                    <a:stretch>
                      <a:fillRect/>
                    </a:stretch>
                  </pic:blipFill>
                  <pic:spPr>
                    <a:xfrm>
                      <a:off x="0" y="0"/>
                      <a:ext cx="5943600" cy="5943600"/>
                    </a:xfrm>
                    <a:prstGeom prst="rect">
                      <a:avLst/>
                    </a:prstGeom>
                  </pic:spPr>
                </pic:pic>
              </a:graphicData>
            </a:graphic>
          </wp:inline>
        </w:drawing>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t xml:space="preserve">创意来源：代表农作物生长的萌芽 + 代表农庄的Farm  →  </w:t>
      </w:r>
      <w:r w:rsidRPr="00A17468">
        <w:rPr>
          <w:rFonts w:asciiTheme="minorEastAsia" w:hAnsiTheme="minorEastAsia"/>
          <w:noProof/>
          <w:sz w:val="28"/>
          <w:szCs w:val="28"/>
        </w:rPr>
        <w:drawing>
          <wp:inline distT="0" distB="0" distL="0" distR="0">
            <wp:extent cx="204234" cy="204234"/>
            <wp:effectExtent l="19050" t="0" r="5316" b="0"/>
            <wp:docPr id="5" name="图片 1"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jpg"/>
                    <pic:cNvPicPr/>
                  </pic:nvPicPr>
                  <pic:blipFill>
                    <a:blip r:embed="rId50" cstate="print"/>
                    <a:stretch>
                      <a:fillRect/>
                    </a:stretch>
                  </pic:blipFill>
                  <pic:spPr>
                    <a:xfrm>
                      <a:off x="0" y="0"/>
                      <a:ext cx="210049" cy="210049"/>
                    </a:xfrm>
                    <a:prstGeom prst="rect">
                      <a:avLst/>
                    </a:prstGeom>
                  </pic:spPr>
                </pic:pic>
              </a:graphicData>
            </a:graphic>
          </wp:inline>
        </w:drawing>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lastRenderedPageBreak/>
        <w:t>标准色彩：C：61  M：0  Y：8  K：0</w:t>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t>设计说明：</w:t>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t xml:space="preserve">   设计题目为“全民农庄”，首先想到的是代表农作物生长期的萌芽期。</w:t>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t xml:space="preserve">   将植物的萌芽设计为简单的“F”字母，后加上字母组成农场的英文“Farm”，使项目功能简单明了，让客户对这款APP的功能一目了然。整个标志采用蓝色为主色调，萌芽采用绿色，字母采用黄色。蓝色代表了蓝天，全民农庄的形成可提高空气净化率，代表了我们对美好环境的向往；萌芽采用了具有生命力的绿色，使人心旷神怡；字母采用的黄色为暖色，给人一种舒适的感觉，在具有生命力的同时让人感觉到春天的温暖。同时，许多农场类型APP及理财投资APP均采用蓝色及绿色为主要色调，代表着项目将农场种植及理财投资结合在了一起，最终完成了整个图标。</w:t>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t>产品名称：全民农庄</w:t>
      </w:r>
    </w:p>
    <w:p w:rsidR="00FE0866" w:rsidRPr="00A17468" w:rsidRDefault="00FE0866" w:rsidP="00FE0866">
      <w:pPr>
        <w:rPr>
          <w:rFonts w:asciiTheme="minorEastAsia" w:hAnsiTheme="minorEastAsia"/>
          <w:sz w:val="28"/>
          <w:szCs w:val="28"/>
        </w:rPr>
      </w:pPr>
      <w:r w:rsidRPr="00A17468">
        <w:rPr>
          <w:rFonts w:asciiTheme="minorEastAsia" w:hAnsiTheme="minorEastAsia" w:hint="eastAsia"/>
          <w:sz w:val="28"/>
          <w:szCs w:val="28"/>
        </w:rPr>
        <w:t>版本号：1.0</w:t>
      </w:r>
      <w:bookmarkStart w:id="3" w:name="_Toc447492206"/>
      <w:bookmarkStart w:id="4" w:name="_Toc451424182"/>
    </w:p>
    <w:p w:rsidR="00FE0866" w:rsidRPr="00900F6C" w:rsidRDefault="00FE0866" w:rsidP="00FE0866">
      <w:pPr>
        <w:pStyle w:val="2"/>
        <w:widowControl/>
        <w:numPr>
          <w:ilvl w:val="1"/>
          <w:numId w:val="0"/>
        </w:numPr>
        <w:rPr>
          <w:rFonts w:asciiTheme="minorEastAsia" w:eastAsiaTheme="minorEastAsia" w:hAnsiTheme="minorEastAsia"/>
          <w:sz w:val="30"/>
          <w:szCs w:val="30"/>
        </w:rPr>
      </w:pPr>
      <w:r w:rsidRPr="00900F6C">
        <w:rPr>
          <w:rFonts w:asciiTheme="minorEastAsia" w:eastAsiaTheme="minorEastAsia" w:hAnsiTheme="minorEastAsia" w:cs="宋体" w:hint="eastAsia"/>
          <w:sz w:val="30"/>
          <w:szCs w:val="30"/>
        </w:rPr>
        <w:t>1.2项目概述</w:t>
      </w:r>
      <w:bookmarkEnd w:id="3"/>
      <w:bookmarkEnd w:id="4"/>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kern w:val="0"/>
          <w:sz w:val="28"/>
          <w:szCs w:val="28"/>
        </w:rPr>
        <w:t>党的十九大报告提出，要实施乡村振兴战略，强调农业农村农民问题是关系国计民生的根本性问题，必须始终把解决好“三农”问题作为全党工作重中之重。</w:t>
      </w:r>
      <w:r w:rsidRPr="00A17468">
        <w:rPr>
          <w:rFonts w:asciiTheme="minorEastAsia" w:hAnsiTheme="minorEastAsia" w:cs="宋体" w:hint="eastAsia"/>
          <w:kern w:val="0"/>
          <w:sz w:val="28"/>
          <w:szCs w:val="28"/>
        </w:rPr>
        <w:t>而</w:t>
      </w:r>
      <w:r w:rsidRPr="00A17468">
        <w:rPr>
          <w:rFonts w:asciiTheme="minorEastAsia" w:hAnsiTheme="minorEastAsia" w:cs="宋体" w:hint="eastAsia"/>
          <w:color w:val="000000"/>
          <w:sz w:val="28"/>
          <w:szCs w:val="28"/>
        </w:rPr>
        <w:t>全民农庄正好将“十九大”落到实处，利用这种方式实现农业与互联网的对接，将水果种植过程透明化、游戏化、快捷化，不仅让人们吃的放心，而且在游戏中收获种植的快感。通过在游戏</w:t>
      </w:r>
      <w:r w:rsidRPr="00A17468">
        <w:rPr>
          <w:rFonts w:asciiTheme="minorEastAsia" w:hAnsiTheme="minorEastAsia" w:cs="宋体" w:hint="eastAsia"/>
          <w:color w:val="000000"/>
          <w:sz w:val="28"/>
          <w:szCs w:val="28"/>
        </w:rPr>
        <w:lastRenderedPageBreak/>
        <w:t>中承包真实的土地，并进行种植、售卖等一系列功能，辅以流行的“直播”元素，不仅带动农业经济的发展</w:t>
      </w:r>
      <w:r w:rsidR="006A0DE4" w:rsidRPr="00A17468">
        <w:rPr>
          <w:rFonts w:asciiTheme="minorEastAsia" w:hAnsiTheme="minorEastAsia" w:cs="宋体" w:hint="eastAsia"/>
          <w:color w:val="000000"/>
          <w:sz w:val="28"/>
          <w:szCs w:val="28"/>
        </w:rPr>
        <w:t>，</w:t>
      </w:r>
      <w:r w:rsidR="006A0DE4" w:rsidRPr="00A17468">
        <w:rPr>
          <w:rFonts w:asciiTheme="minorEastAsia" w:hAnsiTheme="minorEastAsia" w:cs="宋体"/>
          <w:kern w:val="0"/>
          <w:sz w:val="28"/>
          <w:szCs w:val="28"/>
        </w:rPr>
        <w:t>深化农村改革</w:t>
      </w:r>
      <w:r w:rsidR="006A0DE4" w:rsidRPr="00A17468">
        <w:rPr>
          <w:rFonts w:asciiTheme="minorEastAsia" w:hAnsiTheme="minorEastAsia" w:cs="宋体" w:hint="eastAsia"/>
          <w:kern w:val="0"/>
          <w:sz w:val="28"/>
          <w:szCs w:val="28"/>
        </w:rPr>
        <w:t>，</w:t>
      </w:r>
      <w:r w:rsidR="006A0DE4" w:rsidRPr="00A17468">
        <w:rPr>
          <w:rFonts w:asciiTheme="minorEastAsia" w:hAnsiTheme="minorEastAsia" w:cs="宋体"/>
          <w:kern w:val="0"/>
          <w:sz w:val="28"/>
          <w:szCs w:val="28"/>
        </w:rPr>
        <w:t>发展现代农业</w:t>
      </w:r>
      <w:r w:rsidR="006A0DE4" w:rsidRPr="00A17468">
        <w:rPr>
          <w:rFonts w:asciiTheme="minorEastAsia" w:hAnsiTheme="minorEastAsia" w:cs="宋体" w:hint="eastAsia"/>
          <w:kern w:val="0"/>
          <w:sz w:val="28"/>
          <w:szCs w:val="28"/>
        </w:rPr>
        <w:t>，</w:t>
      </w:r>
      <w:r w:rsidR="006A0DE4" w:rsidRPr="00A17468">
        <w:rPr>
          <w:rFonts w:asciiTheme="minorEastAsia" w:hAnsiTheme="minorEastAsia" w:cs="宋体"/>
          <w:kern w:val="0"/>
          <w:sz w:val="28"/>
          <w:szCs w:val="28"/>
        </w:rPr>
        <w:t>推进乡村治理</w:t>
      </w:r>
      <w:r w:rsidR="006A0DE4" w:rsidRPr="00A17468">
        <w:rPr>
          <w:rFonts w:asciiTheme="minorEastAsia" w:hAnsiTheme="minorEastAsia" w:cs="宋体" w:hint="eastAsia"/>
          <w:kern w:val="0"/>
          <w:sz w:val="28"/>
          <w:szCs w:val="28"/>
        </w:rPr>
        <w:t>，</w:t>
      </w:r>
      <w:r w:rsidRPr="00A17468">
        <w:rPr>
          <w:rFonts w:asciiTheme="minorEastAsia" w:hAnsiTheme="minorEastAsia" w:cs="宋体"/>
          <w:kern w:val="0"/>
          <w:sz w:val="28"/>
          <w:szCs w:val="28"/>
        </w:rPr>
        <w:t>促进“三农”发展</w:t>
      </w:r>
      <w:r w:rsidRPr="00A17468">
        <w:rPr>
          <w:rFonts w:asciiTheme="minorEastAsia" w:hAnsiTheme="minorEastAsia" w:cs="宋体" w:hint="eastAsia"/>
          <w:kern w:val="0"/>
          <w:sz w:val="28"/>
          <w:szCs w:val="28"/>
        </w:rPr>
        <w:t>，而且加强了农业与</w:t>
      </w:r>
      <w:r w:rsidR="00A17468" w:rsidRPr="00A17468">
        <w:rPr>
          <w:rFonts w:asciiTheme="minorEastAsia" w:hAnsiTheme="minorEastAsia" w:cs="宋体" w:hint="eastAsia"/>
          <w:kern w:val="0"/>
          <w:sz w:val="28"/>
          <w:szCs w:val="28"/>
        </w:rPr>
        <w:t>互联网</w:t>
      </w:r>
      <w:r w:rsidRPr="00A17468">
        <w:rPr>
          <w:rFonts w:asciiTheme="minorEastAsia" w:hAnsiTheme="minorEastAsia" w:cs="宋体" w:hint="eastAsia"/>
          <w:kern w:val="0"/>
          <w:sz w:val="28"/>
          <w:szCs w:val="28"/>
        </w:rPr>
        <w:t>之间的联系，</w:t>
      </w:r>
      <w:r w:rsidR="006A0DE4" w:rsidRPr="00A17468">
        <w:rPr>
          <w:rFonts w:asciiTheme="minorEastAsia" w:hAnsiTheme="minorEastAsia" w:cs="宋体" w:hint="eastAsia"/>
          <w:kern w:val="0"/>
          <w:sz w:val="28"/>
          <w:szCs w:val="28"/>
        </w:rPr>
        <w:t>促进了“三农”问题的解决，更好的落实了习近平总书记在党的十九大中对农业问题的提出与解决。</w:t>
      </w:r>
      <w:r w:rsidRPr="00A17468">
        <w:rPr>
          <w:rFonts w:asciiTheme="minorEastAsia" w:hAnsiTheme="minorEastAsia" w:cs="宋体"/>
          <w:kern w:val="0"/>
          <w:sz w:val="28"/>
          <w:szCs w:val="28"/>
        </w:rPr>
        <w:br/>
      </w:r>
      <w:r w:rsidRPr="00900F6C">
        <w:rPr>
          <w:rFonts w:asciiTheme="minorEastAsia" w:hAnsiTheme="minorEastAsia" w:cs="Cambria"/>
          <w:b/>
          <w:bCs/>
          <w:kern w:val="0"/>
          <w:sz w:val="30"/>
          <w:szCs w:val="30"/>
        </w:rPr>
        <w:t>1.2.1</w:t>
      </w:r>
      <w:r w:rsidRPr="00900F6C">
        <w:rPr>
          <w:rFonts w:asciiTheme="minorEastAsia" w:hAnsiTheme="minorEastAsia" w:cs="Cambria" w:hint="eastAsia"/>
          <w:b/>
          <w:bCs/>
          <w:kern w:val="0"/>
          <w:sz w:val="30"/>
          <w:szCs w:val="30"/>
        </w:rPr>
        <w:t>项目目的</w:t>
      </w:r>
    </w:p>
    <w:p w:rsidR="00FE0866" w:rsidRPr="00A17468" w:rsidRDefault="00FE0866" w:rsidP="00FE0866">
      <w:pPr>
        <w:numPr>
          <w:ilvl w:val="0"/>
          <w:numId w:val="5"/>
        </w:num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现在的人们都喜欢在网络上进行交流、购物、办理事务，</w:t>
      </w:r>
      <w:r w:rsidR="006A0DE4" w:rsidRPr="00A17468">
        <w:rPr>
          <w:rFonts w:asciiTheme="minorEastAsia" w:hAnsiTheme="minorEastAsia" w:cs="Cambria" w:hint="eastAsia"/>
          <w:bCs/>
          <w:kern w:val="0"/>
          <w:sz w:val="28"/>
          <w:szCs w:val="28"/>
        </w:rPr>
        <w:t>也经常通过游戏放松自我，这款游戏不仅满足了玩家放松自我的要求，更可以在游戏中进行投资及资金回流。</w:t>
      </w:r>
    </w:p>
    <w:p w:rsidR="00FE0866" w:rsidRPr="00A17468" w:rsidRDefault="00FE0866" w:rsidP="00FE0866">
      <w:pPr>
        <w:numPr>
          <w:ilvl w:val="0"/>
          <w:numId w:val="5"/>
        </w:num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QQ</w:t>
      </w:r>
      <w:r w:rsidR="006A0DE4" w:rsidRPr="00A17468">
        <w:rPr>
          <w:rFonts w:asciiTheme="minorEastAsia" w:hAnsiTheme="minorEastAsia" w:cs="Cambria" w:hint="eastAsia"/>
          <w:bCs/>
          <w:kern w:val="0"/>
          <w:sz w:val="28"/>
          <w:szCs w:val="28"/>
        </w:rPr>
        <w:t>农场曾经风</w:t>
      </w:r>
      <w:r w:rsidR="00A17468" w:rsidRPr="00A17468">
        <w:rPr>
          <w:rFonts w:asciiTheme="minorEastAsia" w:hAnsiTheme="minorEastAsia" w:cs="Cambria" w:hint="eastAsia"/>
          <w:bCs/>
          <w:kern w:val="0"/>
          <w:sz w:val="28"/>
          <w:szCs w:val="28"/>
        </w:rPr>
        <w:t>靡一时，但用户黏性低，游戏没有代入感；这款游戏将传统游戏、互联网</w:t>
      </w:r>
      <w:r w:rsidR="006A0DE4" w:rsidRPr="00A17468">
        <w:rPr>
          <w:rFonts w:asciiTheme="minorEastAsia" w:hAnsiTheme="minorEastAsia" w:cs="Cambria" w:hint="eastAsia"/>
          <w:bCs/>
          <w:kern w:val="0"/>
          <w:sz w:val="28"/>
          <w:szCs w:val="28"/>
        </w:rPr>
        <w:t>直播及真实的农作物种植联系起来，玩家在玩游戏的同时，不仅有种植的快感，还可以通过实时直播观察农作物的生长，足不出户地经营着自己的农庄。</w:t>
      </w:r>
    </w:p>
    <w:p w:rsidR="00FE0866" w:rsidRPr="00A17468" w:rsidRDefault="00FE0866" w:rsidP="00FE0866">
      <w:pPr>
        <w:numPr>
          <w:ilvl w:val="0"/>
          <w:numId w:val="5"/>
        </w:num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很多CEO及管理层人士都希望在已经有经济条件下使自己有一个健康的身体，</w:t>
      </w:r>
      <w:r w:rsidR="00E0650C" w:rsidRPr="00A17468">
        <w:rPr>
          <w:rFonts w:asciiTheme="minorEastAsia" w:hAnsiTheme="minorEastAsia" w:cs="Cambria" w:hint="eastAsia"/>
          <w:bCs/>
          <w:kern w:val="0"/>
          <w:sz w:val="28"/>
          <w:szCs w:val="28"/>
        </w:rPr>
        <w:t>这款游戏为他们提供了一个很好的途径：玩家在玩游戏的同时，不仅放松了自己，还可以通过“直播”的方式看管自己的农庄，远程雇佣人工来为自己种植蔬果，真正做到蔬果无公害，大大提高了自身免疫力，在自己食用的同时，其余蔬果可以进行售卖，将更多的无公害蔬果出售，不仅拥有了一个好的身体，还得到了售卖瓜果所获得的利润。</w:t>
      </w:r>
    </w:p>
    <w:p w:rsidR="00FE0866" w:rsidRPr="00A17468" w:rsidRDefault="00FE0866" w:rsidP="00FE0866">
      <w:pPr>
        <w:rPr>
          <w:rFonts w:asciiTheme="minorEastAsia" w:hAnsiTheme="minorEastAsia" w:cs="Cambria"/>
          <w:b/>
          <w:bCs/>
          <w:kern w:val="0"/>
          <w:sz w:val="28"/>
          <w:szCs w:val="28"/>
        </w:rPr>
      </w:pPr>
    </w:p>
    <w:p w:rsidR="00FE0866" w:rsidRPr="00900F6C" w:rsidRDefault="00FE0866" w:rsidP="00FE0866">
      <w:pPr>
        <w:pStyle w:val="3"/>
        <w:widowControl/>
        <w:numPr>
          <w:ilvl w:val="2"/>
          <w:numId w:val="0"/>
        </w:numPr>
        <w:rPr>
          <w:rFonts w:asciiTheme="minorEastAsia" w:eastAsiaTheme="minorEastAsia" w:hAnsiTheme="minorEastAsia"/>
          <w:sz w:val="30"/>
          <w:szCs w:val="30"/>
        </w:rPr>
      </w:pPr>
      <w:r w:rsidRPr="00900F6C">
        <w:rPr>
          <w:rFonts w:asciiTheme="minorEastAsia" w:eastAsiaTheme="minorEastAsia" w:hAnsiTheme="minorEastAsia" w:cs="Cambria" w:hint="eastAsia"/>
          <w:bCs/>
          <w:kern w:val="0"/>
          <w:sz w:val="30"/>
          <w:szCs w:val="30"/>
        </w:rPr>
        <w:lastRenderedPageBreak/>
        <w:t>1.2.2</w:t>
      </w:r>
      <w:bookmarkStart w:id="5" w:name="_Toc447492208"/>
      <w:bookmarkStart w:id="6" w:name="_Toc451424184"/>
      <w:r w:rsidRPr="00900F6C">
        <w:rPr>
          <w:rFonts w:asciiTheme="minorEastAsia" w:eastAsiaTheme="minorEastAsia" w:hAnsiTheme="minorEastAsia" w:cs="宋体" w:hint="eastAsia"/>
          <w:sz w:val="30"/>
          <w:szCs w:val="30"/>
        </w:rPr>
        <w:t>项目的适用对象</w:t>
      </w:r>
      <w:bookmarkEnd w:id="5"/>
      <w:bookmarkEnd w:id="6"/>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消费市场定位在：</w:t>
      </w:r>
    </w:p>
    <w:p w:rsidR="00FE0866" w:rsidRPr="00A17468" w:rsidRDefault="00E0650C" w:rsidP="00FE0866">
      <w:pPr>
        <w:numPr>
          <w:ilvl w:val="0"/>
          <w:numId w:val="6"/>
        </w:num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需要健康蔬果</w:t>
      </w:r>
      <w:r w:rsidR="00FE0866" w:rsidRPr="00A17468">
        <w:rPr>
          <w:rFonts w:asciiTheme="minorEastAsia" w:hAnsiTheme="minorEastAsia" w:cs="宋体" w:hint="eastAsia"/>
          <w:color w:val="000000"/>
          <w:sz w:val="28"/>
          <w:szCs w:val="28"/>
        </w:rPr>
        <w:t>且有经济实力的人。</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2.闲赋生活的人。</w:t>
      </w:r>
    </w:p>
    <w:p w:rsidR="00C95C60" w:rsidRDefault="00FE0866" w:rsidP="00C95C60">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3.大学生等有志向于此的人。</w:t>
      </w:r>
    </w:p>
    <w:p w:rsidR="00FE0866" w:rsidRPr="00C95C60" w:rsidRDefault="00FE0866" w:rsidP="00C95C60">
      <w:pPr>
        <w:rPr>
          <w:rFonts w:asciiTheme="minorEastAsia" w:hAnsiTheme="minorEastAsia" w:cs="宋体"/>
          <w:b/>
          <w:color w:val="000000"/>
          <w:sz w:val="30"/>
          <w:szCs w:val="30"/>
        </w:rPr>
      </w:pPr>
      <w:r w:rsidRPr="00C95C60">
        <w:rPr>
          <w:rFonts w:asciiTheme="minorEastAsia" w:hAnsiTheme="minorEastAsia" w:cs="Cambria" w:hint="eastAsia"/>
          <w:b/>
          <w:bCs/>
          <w:kern w:val="0"/>
          <w:sz w:val="30"/>
          <w:szCs w:val="30"/>
        </w:rPr>
        <w:t>1.2.3</w:t>
      </w:r>
      <w:bookmarkStart w:id="7" w:name="_Toc447492210"/>
      <w:bookmarkStart w:id="8" w:name="_Toc451424185"/>
      <w:r w:rsidRPr="00C95C60">
        <w:rPr>
          <w:rFonts w:asciiTheme="minorEastAsia" w:hAnsiTheme="minorEastAsia" w:cs="宋体" w:hint="eastAsia"/>
          <w:b/>
          <w:sz w:val="30"/>
          <w:szCs w:val="30"/>
        </w:rPr>
        <w:t>项目计划及时间</w:t>
      </w:r>
      <w:bookmarkEnd w:id="7"/>
      <w:bookmarkEnd w:id="8"/>
    </w:p>
    <w:p w:rsidR="00FE0866" w:rsidRPr="00A17468" w:rsidRDefault="00FE0866" w:rsidP="00FE0866">
      <w:pPr>
        <w:pStyle w:val="3"/>
        <w:widowControl/>
        <w:numPr>
          <w:ilvl w:val="2"/>
          <w:numId w:val="0"/>
        </w:numPr>
        <w:rPr>
          <w:rFonts w:asciiTheme="minorEastAsia" w:eastAsiaTheme="minorEastAsia" w:hAnsiTheme="minorEastAsia" w:cs="宋体"/>
          <w:b w:val="0"/>
          <w:bCs/>
          <w:color w:val="000000"/>
          <w:sz w:val="28"/>
          <w:szCs w:val="28"/>
        </w:rPr>
      </w:pPr>
      <w:r w:rsidRPr="00A17468">
        <w:rPr>
          <w:rFonts w:asciiTheme="minorEastAsia" w:eastAsiaTheme="minorEastAsia" w:hAnsiTheme="minorEastAsia" w:cs="宋体" w:hint="eastAsia"/>
          <w:b w:val="0"/>
          <w:bCs/>
          <w:color w:val="000000"/>
          <w:sz w:val="28"/>
          <w:szCs w:val="28"/>
        </w:rPr>
        <w:t>目前已经进行了市场调研，进行农场调查，与不同的大型农场相接触，预计六个月内完成，一年内完善成功并加入试点运营，试点运营人群我们会先进行问卷调查，有意向的人作为第一批用户，并且先设计一个体验服服务器，对第一批人实行免费与农场相对接，试营三个月，三个月后不再实施上述福利政策，接下来的一年到两年内巩固自身发展的同时打出名气</w:t>
      </w:r>
      <w:r w:rsidR="00E0650C" w:rsidRPr="00A17468">
        <w:rPr>
          <w:rFonts w:asciiTheme="minorEastAsia" w:eastAsiaTheme="minorEastAsia" w:hAnsiTheme="minorEastAsia" w:cs="宋体" w:hint="eastAsia"/>
          <w:b w:val="0"/>
          <w:bCs/>
          <w:color w:val="000000"/>
          <w:sz w:val="28"/>
          <w:szCs w:val="28"/>
        </w:rPr>
        <w:t>，</w:t>
      </w:r>
      <w:r w:rsidRPr="00A17468">
        <w:rPr>
          <w:rFonts w:asciiTheme="minorEastAsia" w:eastAsiaTheme="minorEastAsia" w:hAnsiTheme="minorEastAsia" w:cs="宋体" w:hint="eastAsia"/>
          <w:b w:val="0"/>
          <w:bCs/>
          <w:color w:val="000000"/>
          <w:sz w:val="28"/>
          <w:szCs w:val="28"/>
        </w:rPr>
        <w:t>尝试与一些知名农场相合作，引入一些新的科技，同时根据公司发展状况可以考虑进行与物流公司的洽谈着手公司的附加产业--实行送货上门服务。支付的问题我们将与阿里巴巴合作应用支付宝</w:t>
      </w:r>
      <w:r w:rsidR="00E0650C" w:rsidRPr="00A17468">
        <w:rPr>
          <w:rFonts w:asciiTheme="minorEastAsia" w:eastAsiaTheme="minorEastAsia" w:hAnsiTheme="minorEastAsia" w:cs="宋体" w:hint="eastAsia"/>
          <w:b w:val="0"/>
          <w:bCs/>
          <w:color w:val="000000"/>
          <w:sz w:val="28"/>
          <w:szCs w:val="28"/>
        </w:rPr>
        <w:t>、</w:t>
      </w:r>
      <w:r w:rsidRPr="00A17468">
        <w:rPr>
          <w:rFonts w:asciiTheme="minorEastAsia" w:eastAsiaTheme="minorEastAsia" w:hAnsiTheme="minorEastAsia" w:cs="宋体" w:hint="eastAsia"/>
          <w:b w:val="0"/>
          <w:bCs/>
          <w:color w:val="000000"/>
          <w:sz w:val="28"/>
          <w:szCs w:val="28"/>
        </w:rPr>
        <w:t>微信等方式。</w:t>
      </w:r>
    </w:p>
    <w:p w:rsidR="00FE0866" w:rsidRPr="00900F6C" w:rsidRDefault="00FE0866" w:rsidP="00FE0866">
      <w:pPr>
        <w:rPr>
          <w:rFonts w:asciiTheme="minorEastAsia" w:hAnsiTheme="minorEastAsia" w:cs="Cambria"/>
          <w:b/>
          <w:bCs/>
          <w:kern w:val="0"/>
          <w:sz w:val="30"/>
          <w:szCs w:val="30"/>
        </w:rPr>
      </w:pPr>
      <w:r w:rsidRPr="00900F6C">
        <w:rPr>
          <w:rFonts w:asciiTheme="minorEastAsia" w:hAnsiTheme="minorEastAsia" w:cs="Cambria" w:hint="eastAsia"/>
          <w:b/>
          <w:bCs/>
          <w:kern w:val="0"/>
          <w:sz w:val="30"/>
          <w:szCs w:val="30"/>
        </w:rPr>
        <w:t>1.2.4项目层次</w:t>
      </w:r>
    </w:p>
    <w:p w:rsidR="00A17468" w:rsidRPr="00A17468" w:rsidRDefault="00E0650C" w:rsidP="00A17468">
      <w:p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1.核心思想</w:t>
      </w:r>
    </w:p>
    <w:p w:rsidR="00A17468" w:rsidRPr="00A17468" w:rsidRDefault="00A17468" w:rsidP="00A17468">
      <w:pPr>
        <w:ind w:firstLine="570"/>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响应党的十九大的号召，推动农业发展，将农业发展与互联网发展紧密结合，真正做到“玩家足不出户收获蔬果，农民省心省力获取工资”，</w:t>
      </w:r>
      <w:r w:rsidRPr="00A17468">
        <w:rPr>
          <w:rFonts w:asciiTheme="minorEastAsia" w:hAnsiTheme="minorEastAsia" w:cs="Cambria" w:hint="eastAsia"/>
          <w:bCs/>
          <w:kern w:val="0"/>
          <w:sz w:val="28"/>
          <w:szCs w:val="28"/>
        </w:rPr>
        <w:lastRenderedPageBreak/>
        <w:t>提高了经济发展水平，并且在很大程度上落实解决了“三农”问题。</w:t>
      </w:r>
    </w:p>
    <w:p w:rsidR="00A17468" w:rsidRPr="00A17468" w:rsidRDefault="00A17468" w:rsidP="00A17468">
      <w:p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2.特色项目</w:t>
      </w:r>
    </w:p>
    <w:p w:rsidR="00A17468" w:rsidRPr="00A17468" w:rsidRDefault="00A17468" w:rsidP="00A17468">
      <w:pPr>
        <w:rPr>
          <w:kern w:val="0"/>
          <w:sz w:val="28"/>
          <w:szCs w:val="28"/>
        </w:rPr>
      </w:pPr>
      <w:r w:rsidRPr="00A17468">
        <w:rPr>
          <w:rFonts w:hint="eastAsia"/>
          <w:kern w:val="0"/>
          <w:sz w:val="28"/>
          <w:szCs w:val="28"/>
        </w:rPr>
        <w:t xml:space="preserve">    </w:t>
      </w:r>
      <w:r w:rsidRPr="00A17468">
        <w:rPr>
          <w:rFonts w:hint="eastAsia"/>
          <w:kern w:val="0"/>
          <w:sz w:val="28"/>
          <w:szCs w:val="28"/>
        </w:rPr>
        <w:t>与农场进行合作，通过互联网游戏方式实现蔬果种植。</w:t>
      </w:r>
    </w:p>
    <w:p w:rsidR="00A17468" w:rsidRPr="00A17468" w:rsidRDefault="00A17468" w:rsidP="00A17468">
      <w:p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3.扩张项目</w:t>
      </w:r>
    </w:p>
    <w:p w:rsidR="00A17468" w:rsidRPr="00A17468" w:rsidRDefault="00A17468" w:rsidP="00A17468">
      <w:pPr>
        <w:ind w:firstLineChars="200" w:firstLine="560"/>
        <w:rPr>
          <w:kern w:val="0"/>
          <w:sz w:val="28"/>
          <w:szCs w:val="28"/>
        </w:rPr>
      </w:pPr>
      <w:r>
        <w:rPr>
          <w:rFonts w:hint="eastAsia"/>
          <w:kern w:val="0"/>
          <w:sz w:val="28"/>
          <w:szCs w:val="28"/>
        </w:rPr>
        <w:t>远程</w:t>
      </w:r>
      <w:r w:rsidRPr="00A17468">
        <w:rPr>
          <w:rFonts w:hint="eastAsia"/>
          <w:kern w:val="0"/>
          <w:sz w:val="28"/>
          <w:szCs w:val="28"/>
        </w:rPr>
        <w:t>蔬果售卖</w:t>
      </w:r>
    </w:p>
    <w:p w:rsidR="00A17468" w:rsidRDefault="00A17468" w:rsidP="00A17468">
      <w:pPr>
        <w:rPr>
          <w:rFonts w:asciiTheme="minorEastAsia" w:hAnsiTheme="minorEastAsia" w:cs="Cambria"/>
          <w:bCs/>
          <w:kern w:val="0"/>
          <w:sz w:val="28"/>
          <w:szCs w:val="28"/>
        </w:rPr>
      </w:pPr>
      <w:r w:rsidRPr="00A17468">
        <w:rPr>
          <w:rFonts w:asciiTheme="minorEastAsia" w:hAnsiTheme="minorEastAsia" w:cs="Cambria" w:hint="eastAsia"/>
          <w:bCs/>
          <w:kern w:val="0"/>
          <w:sz w:val="28"/>
          <w:szCs w:val="28"/>
        </w:rPr>
        <w:t>4.潜在项目</w:t>
      </w:r>
    </w:p>
    <w:p w:rsidR="00D56E27" w:rsidRDefault="00A17468" w:rsidP="00D56E27">
      <w:pPr>
        <w:ind w:firstLine="570"/>
        <w:rPr>
          <w:rFonts w:asciiTheme="minorEastAsia" w:hAnsiTheme="minorEastAsia" w:cs="Cambria"/>
          <w:bCs/>
          <w:kern w:val="0"/>
          <w:sz w:val="28"/>
          <w:szCs w:val="28"/>
        </w:rPr>
      </w:pPr>
      <w:r>
        <w:rPr>
          <w:rFonts w:asciiTheme="minorEastAsia" w:hAnsiTheme="minorEastAsia" w:cs="Cambria" w:hint="eastAsia"/>
          <w:bCs/>
          <w:kern w:val="0"/>
          <w:sz w:val="28"/>
          <w:szCs w:val="28"/>
        </w:rPr>
        <w:t>1）可将</w:t>
      </w:r>
      <w:r w:rsidR="00D56E27">
        <w:rPr>
          <w:rFonts w:asciiTheme="minorEastAsia" w:hAnsiTheme="minorEastAsia" w:cs="Cambria" w:hint="eastAsia"/>
          <w:bCs/>
          <w:kern w:val="0"/>
          <w:sz w:val="28"/>
          <w:szCs w:val="28"/>
        </w:rPr>
        <w:t>收获蔬果进行捐赠，可捐赠给粮食匮乏的地方；将售卖蔬果的自己捐赠给贫困人群。</w:t>
      </w:r>
    </w:p>
    <w:p w:rsidR="00D56E27" w:rsidRDefault="00D56E27" w:rsidP="00D56E27">
      <w:pPr>
        <w:ind w:firstLine="570"/>
        <w:rPr>
          <w:rFonts w:asciiTheme="minorEastAsia" w:hAnsiTheme="minorEastAsia" w:cs="Cambria"/>
          <w:bCs/>
          <w:kern w:val="0"/>
          <w:sz w:val="28"/>
          <w:szCs w:val="28"/>
        </w:rPr>
      </w:pPr>
      <w:r>
        <w:rPr>
          <w:rFonts w:asciiTheme="minorEastAsia" w:hAnsiTheme="minorEastAsia" w:cs="Cambria" w:hint="eastAsia"/>
          <w:bCs/>
          <w:kern w:val="0"/>
          <w:sz w:val="28"/>
          <w:szCs w:val="28"/>
        </w:rPr>
        <w:t>2）可实现畜牧养殖业，不仅可以吃到新鲜无公害的蔬果，还可以吃到放心的肉类及蛋类。</w:t>
      </w:r>
    </w:p>
    <w:p w:rsidR="00C95C60" w:rsidRDefault="00D56E27" w:rsidP="00C95C60">
      <w:pPr>
        <w:ind w:firstLine="570"/>
        <w:rPr>
          <w:rFonts w:asciiTheme="minorEastAsia" w:hAnsiTheme="minorEastAsia" w:cs="Cambria"/>
          <w:bCs/>
          <w:kern w:val="0"/>
          <w:sz w:val="28"/>
          <w:szCs w:val="28"/>
        </w:rPr>
      </w:pPr>
      <w:r>
        <w:rPr>
          <w:rFonts w:asciiTheme="minorEastAsia" w:hAnsiTheme="minorEastAsia" w:cs="Cambria" w:hint="eastAsia"/>
          <w:bCs/>
          <w:kern w:val="0"/>
          <w:sz w:val="28"/>
          <w:szCs w:val="28"/>
        </w:rPr>
        <w:t>3）可进行旅游业的发展，玩家可以在游戏的同时发展成为农家乐，提供所种植的蔬果等，满足了部分人群对无公害蔬果的需求。</w:t>
      </w:r>
    </w:p>
    <w:p w:rsidR="00C95C60" w:rsidRDefault="00FE0866" w:rsidP="00C95C60">
      <w:pPr>
        <w:rPr>
          <w:rFonts w:asciiTheme="minorEastAsia" w:hAnsiTheme="minorEastAsia" w:cs="宋体"/>
          <w:b/>
          <w:sz w:val="30"/>
          <w:szCs w:val="30"/>
        </w:rPr>
      </w:pPr>
      <w:r w:rsidRPr="00C95C60">
        <w:rPr>
          <w:rFonts w:asciiTheme="minorEastAsia" w:hAnsiTheme="minorEastAsia" w:cs="Cambria" w:hint="eastAsia"/>
          <w:b/>
          <w:bCs/>
          <w:kern w:val="0"/>
          <w:sz w:val="30"/>
          <w:szCs w:val="30"/>
        </w:rPr>
        <w:t>1.2.5</w:t>
      </w:r>
      <w:bookmarkStart w:id="9" w:name="_Toc451424187"/>
      <w:r w:rsidRPr="00C95C60">
        <w:rPr>
          <w:rFonts w:asciiTheme="minorEastAsia" w:hAnsiTheme="minorEastAsia" w:cs="宋体" w:hint="eastAsia"/>
          <w:b/>
          <w:sz w:val="30"/>
          <w:szCs w:val="30"/>
        </w:rPr>
        <w:t>项目优势</w:t>
      </w:r>
      <w:bookmarkEnd w:id="9"/>
    </w:p>
    <w:p w:rsidR="00FE0866" w:rsidRPr="00C95C60" w:rsidRDefault="00FE0866" w:rsidP="00C95C60">
      <w:pPr>
        <w:ind w:firstLineChars="99" w:firstLine="277"/>
        <w:rPr>
          <w:rFonts w:asciiTheme="minorEastAsia" w:hAnsiTheme="minorEastAsia" w:cs="Cambria"/>
          <w:b/>
          <w:bCs/>
          <w:kern w:val="0"/>
          <w:sz w:val="28"/>
          <w:szCs w:val="28"/>
        </w:rPr>
      </w:pPr>
      <w:r w:rsidRPr="00A17468">
        <w:rPr>
          <w:rFonts w:asciiTheme="minorEastAsia" w:hAnsiTheme="minorEastAsia" w:cs="Cambria" w:hint="eastAsia"/>
          <w:kern w:val="0"/>
          <w:sz w:val="28"/>
          <w:szCs w:val="28"/>
        </w:rPr>
        <w:t>前期先与农场进行</w:t>
      </w:r>
      <w:r w:rsidRPr="00A17468">
        <w:rPr>
          <w:rFonts w:asciiTheme="minorEastAsia" w:hAnsiTheme="minorEastAsia" w:cs="宋体" w:hint="eastAsia"/>
          <w:color w:val="000000"/>
          <w:sz w:val="28"/>
          <w:szCs w:val="28"/>
        </w:rPr>
        <w:t>众筹模式合作，滴滴打车的巨大成功已经充分说明了众筹模式的可行性。而我们将是第一家游戏与真实相结合的公司。众筹模式的建立一定程度上有利于扩张公司的知名度，提高市场竞争力。且随着移动互联网的流行，４Ｇ网络的普及，ｏ２ｏ模式又开启了新一轮的火爆模式，可能会获得国家政策支持，这对于我们的运营模式无疑是个好消息。</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Cambria" w:hint="eastAsia"/>
          <w:kern w:val="0"/>
          <w:sz w:val="28"/>
          <w:szCs w:val="28"/>
        </w:rPr>
        <w:t>中期公司将与物流、快递等多企业相和作</w:t>
      </w:r>
      <w:r w:rsidR="00D56E27">
        <w:rPr>
          <w:rFonts w:asciiTheme="minorEastAsia" w:hAnsiTheme="minorEastAsia" w:cs="Cambria" w:hint="eastAsia"/>
          <w:kern w:val="0"/>
          <w:sz w:val="28"/>
          <w:szCs w:val="28"/>
        </w:rPr>
        <w:t>，</w:t>
      </w:r>
      <w:r w:rsidRPr="00A17468">
        <w:rPr>
          <w:rFonts w:asciiTheme="minorEastAsia" w:hAnsiTheme="minorEastAsia" w:cs="宋体" w:hint="eastAsia"/>
          <w:color w:val="000000"/>
          <w:sz w:val="28"/>
          <w:szCs w:val="28"/>
        </w:rPr>
        <w:t>此时消费人群扩张到大</w:t>
      </w:r>
      <w:r w:rsidRPr="00A17468">
        <w:rPr>
          <w:rFonts w:asciiTheme="minorEastAsia" w:hAnsiTheme="minorEastAsia" w:cs="宋体" w:hint="eastAsia"/>
          <w:color w:val="000000"/>
          <w:sz w:val="28"/>
          <w:szCs w:val="28"/>
        </w:rPr>
        <w:lastRenderedPageBreak/>
        <w:t>学生类需要空间的人，消费者受众广</w:t>
      </w:r>
      <w:r w:rsidR="00D56E27">
        <w:rPr>
          <w:rFonts w:asciiTheme="minorEastAsia" w:hAnsiTheme="minorEastAsia" w:cs="宋体" w:hint="eastAsia"/>
          <w:color w:val="000000"/>
          <w:sz w:val="28"/>
          <w:szCs w:val="28"/>
        </w:rPr>
        <w:t>，</w:t>
      </w:r>
      <w:r w:rsidRPr="00A17468">
        <w:rPr>
          <w:rFonts w:asciiTheme="minorEastAsia" w:hAnsiTheme="minorEastAsia" w:cs="宋体" w:hint="eastAsia"/>
          <w:color w:val="000000"/>
          <w:sz w:val="28"/>
          <w:szCs w:val="28"/>
        </w:rPr>
        <w:t>更帮助公司项目打出名声。</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后期同时我们也可以对这些产品进行客户所需求的加工，做成一些罐头水果干等制品，也可以在客户所想要出售的条件下，帮助客户联系卖家，让广大人民吃到我们健康无公害的蔬菜，享受到我们的游戏体验，让游戏与现实相结合，与互联网相结合，之后我们也会发展到林业，牧业</w:t>
      </w:r>
      <w:r w:rsidR="00D56E27">
        <w:rPr>
          <w:rFonts w:asciiTheme="minorEastAsia" w:hAnsiTheme="minorEastAsia" w:cs="宋体" w:hint="eastAsia"/>
          <w:color w:val="000000"/>
          <w:sz w:val="28"/>
          <w:szCs w:val="28"/>
        </w:rPr>
        <w:t>、</w:t>
      </w:r>
      <w:r w:rsidRPr="00A17468">
        <w:rPr>
          <w:rFonts w:asciiTheme="minorEastAsia" w:hAnsiTheme="minorEastAsia" w:cs="宋体" w:hint="eastAsia"/>
          <w:color w:val="000000"/>
          <w:sz w:val="28"/>
          <w:szCs w:val="28"/>
        </w:rPr>
        <w:t>渔业等等。</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根据发展情况公司也会考虑在后期基础上将发展到偏远山区，经济不发达的地方，带动中国的经济发展，提高农民经济收入，响应十九大。</w:t>
      </w:r>
    </w:p>
    <w:p w:rsidR="00FE0866" w:rsidRPr="00900F6C" w:rsidRDefault="00FE0866" w:rsidP="00FE0866">
      <w:pPr>
        <w:tabs>
          <w:tab w:val="left" w:pos="991"/>
        </w:tabs>
        <w:jc w:val="left"/>
        <w:rPr>
          <w:rFonts w:asciiTheme="minorEastAsia" w:hAnsiTheme="minorEastAsia" w:cs="Cambria"/>
          <w:b/>
          <w:bCs/>
          <w:sz w:val="32"/>
          <w:szCs w:val="32"/>
        </w:rPr>
      </w:pPr>
      <w:r w:rsidRPr="00900F6C">
        <w:rPr>
          <w:rFonts w:asciiTheme="minorEastAsia" w:hAnsiTheme="minorEastAsia" w:cs="Cambria"/>
          <w:b/>
          <w:bCs/>
          <w:sz w:val="32"/>
          <w:szCs w:val="32"/>
        </w:rPr>
        <w:t>2.项目背景</w:t>
      </w:r>
    </w:p>
    <w:p w:rsidR="00FE0866" w:rsidRPr="00900F6C" w:rsidRDefault="00FE0866" w:rsidP="00FE0866">
      <w:pPr>
        <w:tabs>
          <w:tab w:val="left" w:pos="991"/>
        </w:tabs>
        <w:jc w:val="left"/>
        <w:rPr>
          <w:rFonts w:asciiTheme="minorEastAsia" w:hAnsiTheme="minorEastAsia" w:cs="Cambria"/>
          <w:sz w:val="30"/>
          <w:szCs w:val="30"/>
        </w:rPr>
      </w:pPr>
      <w:r w:rsidRPr="00900F6C">
        <w:rPr>
          <w:rFonts w:asciiTheme="minorEastAsia" w:hAnsiTheme="minorEastAsia" w:cs="Cambria"/>
          <w:b/>
          <w:bCs/>
          <w:sz w:val="30"/>
          <w:szCs w:val="30"/>
        </w:rPr>
        <w:t>2.1产业前景</w:t>
      </w:r>
    </w:p>
    <w:p w:rsidR="00FE0866" w:rsidRPr="00900F6C" w:rsidRDefault="00FE0866" w:rsidP="00900F6C">
      <w:pPr>
        <w:tabs>
          <w:tab w:val="left" w:pos="991"/>
        </w:tabs>
        <w:jc w:val="left"/>
        <w:rPr>
          <w:rFonts w:asciiTheme="minorEastAsia" w:hAnsiTheme="minorEastAsia" w:cs="Cambria"/>
          <w:b/>
          <w:bCs/>
          <w:sz w:val="30"/>
          <w:szCs w:val="30"/>
        </w:rPr>
      </w:pPr>
      <w:r w:rsidRPr="00900F6C">
        <w:rPr>
          <w:rFonts w:asciiTheme="minorEastAsia" w:hAnsiTheme="minorEastAsia" w:cs="Cambria"/>
          <w:b/>
          <w:bCs/>
          <w:sz w:val="30"/>
          <w:szCs w:val="30"/>
        </w:rPr>
        <w:t>2.1.1产品简介</w:t>
      </w:r>
    </w:p>
    <w:p w:rsidR="00FE0866" w:rsidRPr="00A17468" w:rsidRDefault="00FE0866" w:rsidP="00FE0866">
      <w:pPr>
        <w:tabs>
          <w:tab w:val="left" w:pos="991"/>
        </w:tabs>
        <w:ind w:firstLine="56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该产品是以线下农场为基础，配合线上的游戏模式</w:t>
      </w:r>
      <w:r w:rsidR="00D56E27">
        <w:rPr>
          <w:rFonts w:asciiTheme="minorEastAsia" w:hAnsiTheme="minorEastAsia" w:cstheme="majorEastAsia" w:hint="eastAsia"/>
          <w:sz w:val="28"/>
          <w:szCs w:val="28"/>
        </w:rPr>
        <w:t>，</w:t>
      </w:r>
      <w:r w:rsidRPr="00A17468">
        <w:rPr>
          <w:rFonts w:asciiTheme="minorEastAsia" w:hAnsiTheme="minorEastAsia" w:cstheme="majorEastAsia" w:hint="eastAsia"/>
          <w:sz w:val="28"/>
          <w:szCs w:val="28"/>
        </w:rPr>
        <w:t>引导用户可以在游戏娱乐的同时</w:t>
      </w:r>
      <w:r w:rsidR="00D56E27">
        <w:rPr>
          <w:rFonts w:asciiTheme="minorEastAsia" w:hAnsiTheme="minorEastAsia" w:cstheme="majorEastAsia" w:hint="eastAsia"/>
          <w:sz w:val="28"/>
          <w:szCs w:val="28"/>
        </w:rPr>
        <w:t>，</w:t>
      </w:r>
      <w:r w:rsidRPr="00A17468">
        <w:rPr>
          <w:rFonts w:asciiTheme="minorEastAsia" w:hAnsiTheme="minorEastAsia" w:cstheme="majorEastAsia" w:hint="eastAsia"/>
          <w:sz w:val="28"/>
          <w:szCs w:val="28"/>
        </w:rPr>
        <w:t>导流玩家在农场进行产品消费。向玩家透明化地展示作物从播种到成熟的整个过程。游戏结合了电商的元素</w:t>
      </w:r>
      <w:r w:rsidR="00D56E27">
        <w:rPr>
          <w:rFonts w:asciiTheme="minorEastAsia" w:hAnsiTheme="minorEastAsia" w:cstheme="majorEastAsia" w:hint="eastAsia"/>
          <w:sz w:val="28"/>
          <w:szCs w:val="28"/>
        </w:rPr>
        <w:t>，</w:t>
      </w:r>
      <w:r w:rsidRPr="00A17468">
        <w:rPr>
          <w:rFonts w:asciiTheme="minorEastAsia" w:hAnsiTheme="minorEastAsia" w:cstheme="majorEastAsia" w:hint="eastAsia"/>
          <w:sz w:val="28"/>
          <w:szCs w:val="28"/>
        </w:rPr>
        <w:t>使用户在悠闲惬意的游戏过程中完成实体产品的交易过程。正因为这个交易物品是真实存在的农产品实物，所以能把人们从足不出户的生活模式转变成与大自然亲近的模式。同时给予现代城市小孩儿接触大自然的机会，给予人们更好的食品体验，也更好的帮助合作农场盈利。</w:t>
      </w:r>
    </w:p>
    <w:p w:rsidR="00FE0866" w:rsidRPr="00900F6C" w:rsidRDefault="00FE0866" w:rsidP="00900F6C">
      <w:pPr>
        <w:tabs>
          <w:tab w:val="left" w:pos="991"/>
        </w:tabs>
        <w:jc w:val="left"/>
        <w:rPr>
          <w:rFonts w:asciiTheme="minorEastAsia" w:hAnsiTheme="minorEastAsia" w:cs="Cambria"/>
          <w:b/>
          <w:bCs/>
          <w:sz w:val="30"/>
          <w:szCs w:val="30"/>
        </w:rPr>
      </w:pPr>
      <w:r w:rsidRPr="00900F6C">
        <w:rPr>
          <w:rFonts w:asciiTheme="minorEastAsia" w:hAnsiTheme="minorEastAsia" w:cs="Cambria"/>
          <w:b/>
          <w:bCs/>
          <w:sz w:val="30"/>
          <w:szCs w:val="30"/>
        </w:rPr>
        <w:t>2.1.2应用前景</w:t>
      </w:r>
    </w:p>
    <w:p w:rsidR="00FE0866" w:rsidRPr="00A17468" w:rsidRDefault="00FE0866" w:rsidP="00FE0866">
      <w:pPr>
        <w:tabs>
          <w:tab w:val="left" w:pos="991"/>
        </w:tabs>
        <w:ind w:firstLine="56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就目前来看，随着时代的发展，互联网行业在市场占据的比重越来</w:t>
      </w:r>
      <w:r w:rsidRPr="00A17468">
        <w:rPr>
          <w:rFonts w:asciiTheme="minorEastAsia" w:hAnsiTheme="minorEastAsia" w:cstheme="majorEastAsia" w:hint="eastAsia"/>
          <w:sz w:val="28"/>
          <w:szCs w:val="28"/>
        </w:rPr>
        <w:lastRenderedPageBreak/>
        <w:t>越大，而属于第一产业的农业则越来越不被重视，全民农庄则将这两个行</w:t>
      </w:r>
      <w:r w:rsidR="00D56E27">
        <w:rPr>
          <w:rFonts w:asciiTheme="minorEastAsia" w:hAnsiTheme="minorEastAsia" w:cstheme="majorEastAsia" w:hint="eastAsia"/>
          <w:sz w:val="28"/>
          <w:szCs w:val="28"/>
        </w:rPr>
        <w:t>业进行了结合，以</w:t>
      </w:r>
      <w:r w:rsidRPr="00A17468">
        <w:rPr>
          <w:rFonts w:asciiTheme="minorEastAsia" w:hAnsiTheme="minorEastAsia" w:cstheme="majorEastAsia" w:hint="eastAsia"/>
          <w:sz w:val="28"/>
          <w:szCs w:val="28"/>
        </w:rPr>
        <w:t>互联网行业带动农业的发展这种方式使得两个行业都能很好的发展。虽然农业所占的比重逐渐减小，但由于农业涉及着人类最基础的吃饭穿衣，所以农</w:t>
      </w:r>
      <w:r w:rsidR="00D56E27">
        <w:rPr>
          <w:rFonts w:asciiTheme="minorEastAsia" w:hAnsiTheme="minorEastAsia" w:cstheme="majorEastAsia" w:hint="eastAsia"/>
          <w:sz w:val="28"/>
          <w:szCs w:val="28"/>
        </w:rPr>
        <w:t>业始终是不可能被完全取代的，江湖农庄也借此能具有长久存在的价值，</w:t>
      </w:r>
      <w:r w:rsidRPr="00A17468">
        <w:rPr>
          <w:rFonts w:asciiTheme="minorEastAsia" w:hAnsiTheme="minorEastAsia" w:cstheme="majorEastAsia" w:hint="eastAsia"/>
          <w:sz w:val="28"/>
          <w:szCs w:val="28"/>
        </w:rPr>
        <w:t>而且其出产物可根据人们</w:t>
      </w:r>
      <w:r w:rsidR="00D56E27">
        <w:rPr>
          <w:rFonts w:asciiTheme="minorEastAsia" w:hAnsiTheme="minorEastAsia" w:cstheme="majorEastAsia" w:hint="eastAsia"/>
          <w:sz w:val="28"/>
          <w:szCs w:val="28"/>
        </w:rPr>
        <w:t>对</w:t>
      </w:r>
      <w:r w:rsidRPr="00A17468">
        <w:rPr>
          <w:rFonts w:asciiTheme="minorEastAsia" w:hAnsiTheme="minorEastAsia" w:cstheme="majorEastAsia" w:hint="eastAsia"/>
          <w:sz w:val="28"/>
          <w:szCs w:val="28"/>
        </w:rPr>
        <w:t>市场</w:t>
      </w:r>
      <w:r w:rsidR="00D56E27">
        <w:rPr>
          <w:rFonts w:asciiTheme="minorEastAsia" w:hAnsiTheme="minorEastAsia" w:cstheme="majorEastAsia" w:hint="eastAsia"/>
          <w:sz w:val="28"/>
          <w:szCs w:val="28"/>
        </w:rPr>
        <w:t>的</w:t>
      </w:r>
      <w:r w:rsidRPr="00A17468">
        <w:rPr>
          <w:rFonts w:asciiTheme="minorEastAsia" w:hAnsiTheme="minorEastAsia" w:cstheme="majorEastAsia" w:hint="eastAsia"/>
          <w:sz w:val="28"/>
          <w:szCs w:val="28"/>
        </w:rPr>
        <w:t>需求进行预测和短期内控制其产量，趋利避害，可控性强，风险较小。</w:t>
      </w:r>
    </w:p>
    <w:p w:rsidR="00FE0866" w:rsidRPr="00A17468" w:rsidRDefault="00FE0866" w:rsidP="00FE0866">
      <w:pPr>
        <w:tabs>
          <w:tab w:val="left" w:pos="991"/>
        </w:tabs>
        <w:ind w:firstLine="56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这种由大众所感兴趣的游戏模式对实物进行操作</w:t>
      </w:r>
      <w:r w:rsidR="00D56E27">
        <w:rPr>
          <w:rFonts w:asciiTheme="minorEastAsia" w:hAnsiTheme="minorEastAsia" w:cstheme="majorEastAsia" w:hint="eastAsia"/>
          <w:sz w:val="28"/>
          <w:szCs w:val="28"/>
        </w:rPr>
        <w:t>，</w:t>
      </w:r>
      <w:r w:rsidRPr="00A17468">
        <w:rPr>
          <w:rFonts w:asciiTheme="minorEastAsia" w:hAnsiTheme="minorEastAsia" w:cstheme="majorEastAsia" w:hint="eastAsia"/>
          <w:sz w:val="28"/>
          <w:szCs w:val="28"/>
        </w:rPr>
        <w:t>使这款游戏更具有粘性，更有代入感，更不容易造成用户流失。民以食为天。我们用着最高端时尚的手机，穿着名牌服装，坐在高耸入云的写字楼里办公，却在最基本的食品上犯了难，担心着食品的不安全。人们对食品质量的追求度</w:t>
      </w:r>
      <w:r w:rsidR="00D56E27">
        <w:rPr>
          <w:rFonts w:asciiTheme="minorEastAsia" w:hAnsiTheme="minorEastAsia" w:cstheme="majorEastAsia" w:hint="eastAsia"/>
          <w:sz w:val="28"/>
          <w:szCs w:val="28"/>
        </w:rPr>
        <w:t>愈高，而市场上所真正能满足人们所追求的食品质量的食品则少之又少，</w:t>
      </w:r>
      <w:r w:rsidRPr="00A17468">
        <w:rPr>
          <w:rFonts w:asciiTheme="minorEastAsia" w:hAnsiTheme="minorEastAsia" w:cstheme="majorEastAsia" w:hint="eastAsia"/>
          <w:sz w:val="28"/>
          <w:szCs w:val="28"/>
        </w:rPr>
        <w:t>导致供给市场需求和供给之间的缺口越来越大。这也正是江湖农庄的机遇。好的产品能够一夜红遍全国，褚时健的褚橙大卖就是个很好的例子。江湖农庄则可将农作物由播种到成熟的整个过程实时进行反馈，使用户在玩得开心之后更能享受到安全放心的食品。</w:t>
      </w:r>
    </w:p>
    <w:p w:rsidR="00FE0866" w:rsidRPr="00900F6C" w:rsidRDefault="00FE0866" w:rsidP="00FE0866">
      <w:pPr>
        <w:rPr>
          <w:rFonts w:asciiTheme="minorEastAsia" w:hAnsiTheme="minorEastAsia" w:cs="Cambria"/>
          <w:b/>
          <w:bCs/>
          <w:color w:val="000000"/>
          <w:sz w:val="30"/>
          <w:szCs w:val="30"/>
        </w:rPr>
      </w:pPr>
      <w:r w:rsidRPr="00900F6C">
        <w:rPr>
          <w:rFonts w:asciiTheme="minorEastAsia" w:hAnsiTheme="minorEastAsia" w:cs="Cambria"/>
          <w:b/>
          <w:bCs/>
          <w:color w:val="000000"/>
          <w:sz w:val="30"/>
          <w:szCs w:val="30"/>
        </w:rPr>
        <w:t>2.2市场特征</w:t>
      </w:r>
    </w:p>
    <w:p w:rsidR="00FE0866" w:rsidRPr="00900F6C" w:rsidRDefault="00FE0866" w:rsidP="00FE0866">
      <w:pPr>
        <w:rPr>
          <w:rFonts w:asciiTheme="minorEastAsia" w:hAnsiTheme="minorEastAsia" w:cs="Cambria"/>
          <w:b/>
          <w:bCs/>
          <w:color w:val="000000"/>
          <w:sz w:val="30"/>
          <w:szCs w:val="30"/>
        </w:rPr>
      </w:pPr>
      <w:r w:rsidRPr="00900F6C">
        <w:rPr>
          <w:rFonts w:asciiTheme="minorEastAsia" w:hAnsiTheme="minorEastAsia" w:cs="Cambria"/>
          <w:b/>
          <w:bCs/>
          <w:color w:val="000000"/>
          <w:sz w:val="30"/>
          <w:szCs w:val="30"/>
        </w:rPr>
        <w:t>2.2.1概述</w:t>
      </w:r>
    </w:p>
    <w:p w:rsidR="00FE0866" w:rsidRPr="00A17468" w:rsidRDefault="00FE0866" w:rsidP="00FE0866">
      <w:pPr>
        <w:rPr>
          <w:rFonts w:asciiTheme="minorEastAsia" w:hAnsiTheme="minorEastAsia" w:cstheme="minorEastAsia"/>
          <w:color w:val="000000"/>
          <w:sz w:val="28"/>
          <w:szCs w:val="28"/>
        </w:rPr>
      </w:pPr>
      <w:r w:rsidRPr="00A17468">
        <w:rPr>
          <w:rFonts w:asciiTheme="minorEastAsia" w:hAnsiTheme="minorEastAsia" w:cstheme="minorEastAsia" w:hint="eastAsia"/>
          <w:color w:val="000000"/>
          <w:sz w:val="28"/>
          <w:szCs w:val="28"/>
        </w:rPr>
        <w:t xml:space="preserve">  </w:t>
      </w:r>
      <w:r w:rsidR="00D56E27">
        <w:rPr>
          <w:rFonts w:asciiTheme="minorEastAsia" w:hAnsiTheme="minorEastAsia" w:cstheme="minorEastAsia" w:hint="eastAsia"/>
          <w:color w:val="000000"/>
          <w:sz w:val="28"/>
          <w:szCs w:val="28"/>
        </w:rPr>
        <w:t>十九大提出“一二三产业融合发展”，把农民</w:t>
      </w:r>
      <w:r w:rsidRPr="00A17468">
        <w:rPr>
          <w:rFonts w:asciiTheme="minorEastAsia" w:hAnsiTheme="minorEastAsia" w:cstheme="minorEastAsia" w:hint="eastAsia"/>
          <w:color w:val="000000"/>
          <w:sz w:val="28"/>
          <w:szCs w:val="28"/>
        </w:rPr>
        <w:t>的资源变成资产，把农民变成股</w:t>
      </w:r>
      <w:r w:rsidR="00D56E27">
        <w:rPr>
          <w:rFonts w:asciiTheme="minorEastAsia" w:hAnsiTheme="minorEastAsia" w:cstheme="minorEastAsia" w:hint="eastAsia"/>
          <w:color w:val="000000"/>
          <w:sz w:val="28"/>
          <w:szCs w:val="28"/>
        </w:rPr>
        <w:t>东，是未来农民致富的一条新途径。而且农业生产安全问题仍备受关注。</w:t>
      </w:r>
      <w:r w:rsidRPr="00A17468">
        <w:rPr>
          <w:rFonts w:asciiTheme="minorEastAsia" w:hAnsiTheme="minorEastAsia" w:cstheme="minorEastAsia" w:hint="eastAsia"/>
          <w:color w:val="000000"/>
          <w:sz w:val="28"/>
          <w:szCs w:val="28"/>
        </w:rPr>
        <w:t>目前上</w:t>
      </w:r>
      <w:r w:rsidR="00D56E27">
        <w:rPr>
          <w:rFonts w:asciiTheme="minorEastAsia" w:hAnsiTheme="minorEastAsia" w:cstheme="minorEastAsia" w:hint="eastAsia"/>
          <w:color w:val="000000"/>
          <w:sz w:val="28"/>
          <w:szCs w:val="28"/>
        </w:rPr>
        <w:t>班族人群对于轻度游戏的需求大致占</w:t>
      </w:r>
      <w:r w:rsidRPr="00A17468">
        <w:rPr>
          <w:rFonts w:asciiTheme="minorEastAsia" w:hAnsiTheme="minorEastAsia" w:cstheme="minorEastAsia" w:hint="eastAsia"/>
          <w:color w:val="000000"/>
          <w:sz w:val="28"/>
          <w:szCs w:val="28"/>
        </w:rPr>
        <w:t>玩家的75%，</w:t>
      </w:r>
      <w:r w:rsidR="00D56E27">
        <w:rPr>
          <w:rFonts w:asciiTheme="minorEastAsia" w:hAnsiTheme="minorEastAsia" w:cstheme="minorEastAsia" w:hint="eastAsia"/>
          <w:color w:val="000000"/>
          <w:sz w:val="28"/>
          <w:szCs w:val="28"/>
        </w:rPr>
        <w:t>为</w:t>
      </w:r>
      <w:r w:rsidR="00D56E27">
        <w:rPr>
          <w:rFonts w:asciiTheme="minorEastAsia" w:hAnsiTheme="minorEastAsia" w:cstheme="minorEastAsia" w:hint="eastAsia"/>
          <w:color w:val="000000"/>
          <w:sz w:val="28"/>
          <w:szCs w:val="28"/>
        </w:rPr>
        <w:lastRenderedPageBreak/>
        <w:t>主力玩家。</w:t>
      </w:r>
      <w:r w:rsidRPr="00A17468">
        <w:rPr>
          <w:rFonts w:asciiTheme="minorEastAsia" w:hAnsiTheme="minorEastAsia" w:cstheme="minorEastAsia" w:hint="eastAsia"/>
          <w:color w:val="000000"/>
          <w:sz w:val="28"/>
          <w:szCs w:val="28"/>
        </w:rPr>
        <w:t>该人群大部分是70—90后，而该人群中70—80后对子女的无公害农产品消费非常重视。所以产品隶属于互联网</w:t>
      </w:r>
      <w:r w:rsidR="00D56E27" w:rsidRPr="00A17468">
        <w:rPr>
          <w:rFonts w:asciiTheme="minorEastAsia" w:hAnsiTheme="minorEastAsia" w:cstheme="minorEastAsia" w:hint="eastAsia"/>
          <w:color w:val="000000"/>
          <w:sz w:val="28"/>
          <w:szCs w:val="28"/>
        </w:rPr>
        <w:t>+</w:t>
      </w:r>
      <w:r w:rsidRPr="00A17468">
        <w:rPr>
          <w:rFonts w:asciiTheme="minorEastAsia" w:hAnsiTheme="minorEastAsia" w:cstheme="minorEastAsia" w:hint="eastAsia"/>
          <w:color w:val="000000"/>
          <w:sz w:val="28"/>
          <w:szCs w:val="28"/>
        </w:rPr>
        <w:t>农业行业，依托互联网自身传媒及娱乐优势</w:t>
      </w:r>
      <w:r w:rsidR="00D56E27">
        <w:rPr>
          <w:rFonts w:asciiTheme="minorEastAsia" w:hAnsiTheme="minorEastAsia" w:cstheme="minorEastAsia" w:hint="eastAsia"/>
          <w:color w:val="000000"/>
          <w:sz w:val="28"/>
          <w:szCs w:val="28"/>
        </w:rPr>
        <w:t>，</w:t>
      </w:r>
      <w:r w:rsidRPr="00A17468">
        <w:rPr>
          <w:rFonts w:asciiTheme="minorEastAsia" w:hAnsiTheme="minorEastAsia" w:cstheme="minorEastAsia" w:hint="eastAsia"/>
          <w:color w:val="000000"/>
          <w:sz w:val="28"/>
          <w:szCs w:val="28"/>
        </w:rPr>
        <w:t>与传统农业紧密结合，</w:t>
      </w:r>
      <w:r w:rsidR="007879EB">
        <w:rPr>
          <w:rFonts w:asciiTheme="minorEastAsia" w:hAnsiTheme="minorEastAsia" w:cstheme="minorEastAsia" w:hint="eastAsia"/>
          <w:color w:val="000000"/>
          <w:sz w:val="28"/>
          <w:szCs w:val="28"/>
        </w:rPr>
        <w:t>既满足了玩家对于游戏的需求，更满足了玩家对于子女的无公害农产品的消费需求。</w:t>
      </w:r>
      <w:r w:rsidRPr="00A17468">
        <w:rPr>
          <w:rFonts w:asciiTheme="minorEastAsia" w:hAnsiTheme="minorEastAsia" w:cstheme="minorEastAsia" w:hint="eastAsia"/>
          <w:color w:val="000000"/>
          <w:sz w:val="28"/>
          <w:szCs w:val="28"/>
        </w:rPr>
        <w:t>该产品并不像曾经的QQ</w:t>
      </w:r>
      <w:r w:rsidR="007879EB">
        <w:rPr>
          <w:rFonts w:asciiTheme="minorEastAsia" w:hAnsiTheme="minorEastAsia" w:cstheme="minorEastAsia" w:hint="eastAsia"/>
          <w:color w:val="000000"/>
          <w:sz w:val="28"/>
          <w:szCs w:val="28"/>
        </w:rPr>
        <w:t>农场，只有虚拟的菜地，而是将虚拟的菜地与真实的农庄联系起来，从线上为农场的营销进行导流，极好的帮助</w:t>
      </w:r>
      <w:r w:rsidRPr="00A17468">
        <w:rPr>
          <w:rFonts w:asciiTheme="minorEastAsia" w:hAnsiTheme="minorEastAsia" w:cstheme="minorEastAsia" w:hint="eastAsia"/>
          <w:color w:val="000000"/>
          <w:sz w:val="28"/>
          <w:szCs w:val="28"/>
        </w:rPr>
        <w:t>线下农场获取收益。该产品基于游戏玩家的娱乐需求以及对农业生产安全问题的关注，将蔬菜水果的种植过程透明化，在游戏过程中完成了对健康绿色透明的生活必需品的购买。这不仅丰富了游戏内容，使玩家在虚拟世界中获取实在的产物；还能推动新型农业经济的发展，从而实现虚拟与实际的高度融合，推动城乡联合发展。</w:t>
      </w:r>
    </w:p>
    <w:p w:rsidR="00FE0866" w:rsidRPr="00900F6C" w:rsidRDefault="00FE0866" w:rsidP="00FE0866">
      <w:pPr>
        <w:rPr>
          <w:rFonts w:asciiTheme="minorEastAsia" w:hAnsiTheme="minorEastAsia" w:cs="Cambria"/>
          <w:b/>
          <w:bCs/>
          <w:color w:val="000000"/>
          <w:sz w:val="30"/>
          <w:szCs w:val="30"/>
        </w:rPr>
      </w:pPr>
      <w:r w:rsidRPr="00900F6C">
        <w:rPr>
          <w:rFonts w:asciiTheme="minorEastAsia" w:hAnsiTheme="minorEastAsia" w:cs="Cambria"/>
          <w:b/>
          <w:bCs/>
          <w:color w:val="000000"/>
          <w:sz w:val="30"/>
          <w:szCs w:val="30"/>
        </w:rPr>
        <w:t>2.2.2目标市场</w:t>
      </w:r>
    </w:p>
    <w:p w:rsidR="00FE0866" w:rsidRPr="00A17468" w:rsidRDefault="00FE0866" w:rsidP="00FE0866">
      <w:pPr>
        <w:rPr>
          <w:rFonts w:asciiTheme="minorEastAsia" w:hAnsiTheme="minorEastAsia" w:cstheme="minorEastAsia"/>
          <w:color w:val="000000"/>
          <w:sz w:val="28"/>
          <w:szCs w:val="28"/>
        </w:rPr>
      </w:pPr>
      <w:r w:rsidRPr="00A17468">
        <w:rPr>
          <w:rFonts w:asciiTheme="minorEastAsia" w:hAnsiTheme="minorEastAsia" w:cstheme="minorEastAsia" w:hint="eastAsia"/>
          <w:color w:val="000000"/>
          <w:sz w:val="28"/>
          <w:szCs w:val="28"/>
        </w:rPr>
        <w:t>2-5年后以线下带线上为主，而5-10</w:t>
      </w:r>
      <w:r w:rsidR="007879EB">
        <w:rPr>
          <w:rFonts w:asciiTheme="minorEastAsia" w:hAnsiTheme="minorEastAsia" w:cstheme="minorEastAsia" w:hint="eastAsia"/>
          <w:color w:val="000000"/>
          <w:sz w:val="28"/>
          <w:szCs w:val="28"/>
        </w:rPr>
        <w:t>年以后人群采取用</w:t>
      </w:r>
      <w:r w:rsidRPr="00A17468">
        <w:rPr>
          <w:rFonts w:asciiTheme="minorEastAsia" w:hAnsiTheme="minorEastAsia" w:cstheme="minorEastAsia" w:hint="eastAsia"/>
          <w:color w:val="000000"/>
          <w:sz w:val="28"/>
          <w:szCs w:val="28"/>
        </w:rPr>
        <w:t>策略</w:t>
      </w:r>
      <w:r w:rsidR="007879EB">
        <w:rPr>
          <w:rFonts w:asciiTheme="minorEastAsia" w:hAnsiTheme="minorEastAsia" w:cstheme="minorEastAsia" w:hint="eastAsia"/>
          <w:color w:val="000000"/>
          <w:sz w:val="28"/>
          <w:szCs w:val="28"/>
        </w:rPr>
        <w:t>，</w:t>
      </w:r>
      <w:r w:rsidRPr="00A17468">
        <w:rPr>
          <w:rFonts w:asciiTheme="minorEastAsia" w:hAnsiTheme="minorEastAsia" w:cstheme="minorEastAsia" w:hint="eastAsia"/>
          <w:color w:val="000000"/>
          <w:sz w:val="28"/>
          <w:szCs w:val="28"/>
        </w:rPr>
        <w:t>彻底转向线上带线下的方案。</w:t>
      </w:r>
    </w:p>
    <w:p w:rsidR="00FE0866" w:rsidRPr="007879EB" w:rsidRDefault="00FE0866" w:rsidP="00FE0866">
      <w:pPr>
        <w:rPr>
          <w:rFonts w:asciiTheme="minorEastAsia" w:hAnsiTheme="minorEastAsia" w:cstheme="minorEastAsia"/>
          <w:b/>
          <w:color w:val="000000"/>
          <w:sz w:val="28"/>
          <w:szCs w:val="28"/>
        </w:rPr>
      </w:pPr>
      <w:r w:rsidRPr="007879EB">
        <w:rPr>
          <w:rFonts w:asciiTheme="minorEastAsia" w:hAnsiTheme="minorEastAsia" w:cstheme="minorEastAsia" w:hint="eastAsia"/>
          <w:b/>
          <w:color w:val="000000"/>
          <w:sz w:val="28"/>
          <w:szCs w:val="28"/>
        </w:rPr>
        <w:t>主要目标市场划分：</w:t>
      </w:r>
    </w:p>
    <w:p w:rsidR="00FE0866" w:rsidRPr="00A17468" w:rsidRDefault="00FE0866" w:rsidP="00FE0866">
      <w:pPr>
        <w:numPr>
          <w:ilvl w:val="0"/>
          <w:numId w:val="7"/>
        </w:numPr>
        <w:rPr>
          <w:rFonts w:asciiTheme="minorEastAsia" w:hAnsiTheme="minorEastAsia" w:cstheme="minorEastAsia"/>
          <w:color w:val="000000"/>
          <w:sz w:val="28"/>
          <w:szCs w:val="28"/>
        </w:rPr>
      </w:pPr>
      <w:r w:rsidRPr="00A17468">
        <w:rPr>
          <w:rFonts w:asciiTheme="minorEastAsia" w:hAnsiTheme="minorEastAsia" w:cstheme="minorEastAsia" w:hint="eastAsia"/>
          <w:color w:val="000000"/>
          <w:sz w:val="28"/>
          <w:szCs w:val="28"/>
        </w:rPr>
        <w:t>城市上班族</w:t>
      </w:r>
    </w:p>
    <w:p w:rsidR="00FE0866" w:rsidRPr="00A17468" w:rsidRDefault="00FE0866" w:rsidP="00FE0866">
      <w:pPr>
        <w:rPr>
          <w:rFonts w:asciiTheme="minorEastAsia" w:hAnsiTheme="minorEastAsia" w:cstheme="minorEastAsia"/>
          <w:color w:val="000000"/>
          <w:sz w:val="28"/>
          <w:szCs w:val="28"/>
        </w:rPr>
      </w:pPr>
      <w:r w:rsidRPr="00A17468">
        <w:rPr>
          <w:rFonts w:asciiTheme="minorEastAsia" w:hAnsiTheme="minorEastAsia" w:cstheme="minorEastAsia" w:hint="eastAsia"/>
          <w:color w:val="000000"/>
          <w:sz w:val="28"/>
          <w:szCs w:val="28"/>
        </w:rPr>
        <w:t xml:space="preserve">  对于城市上班族来说，买菜做饭的事情已经交给老年人，通过这个游戏，可以使上班族们在空闲时间娱乐一下，还可以买到绿色健康的农产品，还可以使老年人也减轻对蔬菜挑选的负担，使孩子吃到绿色健康的食品。</w:t>
      </w:r>
    </w:p>
    <w:p w:rsidR="00FE0866" w:rsidRPr="00A17468" w:rsidRDefault="00FE0866" w:rsidP="00FE0866">
      <w:pPr>
        <w:numPr>
          <w:ilvl w:val="0"/>
          <w:numId w:val="7"/>
        </w:numPr>
        <w:rPr>
          <w:rFonts w:asciiTheme="minorEastAsia" w:hAnsiTheme="minorEastAsia" w:cstheme="minorEastAsia"/>
          <w:color w:val="000000"/>
          <w:sz w:val="28"/>
          <w:szCs w:val="28"/>
        </w:rPr>
      </w:pPr>
      <w:r w:rsidRPr="00A17468">
        <w:rPr>
          <w:rFonts w:asciiTheme="minorEastAsia" w:hAnsiTheme="minorEastAsia" w:cstheme="minorEastAsia" w:hint="eastAsia"/>
          <w:color w:val="000000"/>
          <w:sz w:val="28"/>
          <w:szCs w:val="28"/>
        </w:rPr>
        <w:lastRenderedPageBreak/>
        <w:t>乡镇农民</w:t>
      </w:r>
    </w:p>
    <w:p w:rsidR="007879EB" w:rsidRDefault="00FE0866" w:rsidP="00FE0866">
      <w:pPr>
        <w:rPr>
          <w:rFonts w:asciiTheme="minorEastAsia" w:hAnsiTheme="minorEastAsia" w:cstheme="minorEastAsia"/>
          <w:color w:val="000000"/>
          <w:sz w:val="28"/>
          <w:szCs w:val="28"/>
        </w:rPr>
      </w:pPr>
      <w:r w:rsidRPr="00A17468">
        <w:rPr>
          <w:rFonts w:asciiTheme="minorEastAsia" w:hAnsiTheme="minorEastAsia" w:cstheme="minorEastAsia" w:hint="eastAsia"/>
          <w:color w:val="000000"/>
          <w:sz w:val="28"/>
          <w:szCs w:val="28"/>
        </w:rPr>
        <w:t xml:space="preserve">  </w:t>
      </w:r>
      <w:r w:rsidR="007879EB">
        <w:rPr>
          <w:rFonts w:asciiTheme="minorEastAsia" w:hAnsiTheme="minorEastAsia" w:cstheme="minorEastAsia" w:hint="eastAsia"/>
          <w:color w:val="000000"/>
          <w:sz w:val="28"/>
          <w:szCs w:val="28"/>
        </w:rPr>
        <w:t>近年来，我国经济快速发展，但是，</w:t>
      </w:r>
      <w:r w:rsidRPr="00A17468">
        <w:rPr>
          <w:rFonts w:asciiTheme="minorEastAsia" w:hAnsiTheme="minorEastAsia" w:cstheme="minorEastAsia" w:hint="eastAsia"/>
          <w:color w:val="000000"/>
          <w:sz w:val="28"/>
          <w:szCs w:val="28"/>
        </w:rPr>
        <w:t>我国仍为人口大国，农民手中的地是有限的，在有限的地</w:t>
      </w:r>
      <w:r w:rsidR="007879EB" w:rsidRPr="00A17468">
        <w:rPr>
          <w:rFonts w:asciiTheme="minorEastAsia" w:hAnsiTheme="minorEastAsia" w:cstheme="minorEastAsia" w:hint="eastAsia"/>
          <w:color w:val="000000"/>
          <w:sz w:val="28"/>
          <w:szCs w:val="28"/>
        </w:rPr>
        <w:t>只能</w:t>
      </w:r>
      <w:r w:rsidRPr="00A17468">
        <w:rPr>
          <w:rFonts w:asciiTheme="minorEastAsia" w:hAnsiTheme="minorEastAsia" w:cstheme="minorEastAsia" w:hint="eastAsia"/>
          <w:color w:val="000000"/>
          <w:sz w:val="28"/>
          <w:szCs w:val="28"/>
        </w:rPr>
        <w:t>种植有限种类的农作物，又因南北方气</w:t>
      </w:r>
      <w:r w:rsidR="007879EB">
        <w:rPr>
          <w:rFonts w:asciiTheme="minorEastAsia" w:hAnsiTheme="minorEastAsia" w:cstheme="minorEastAsia" w:hint="eastAsia"/>
          <w:color w:val="000000"/>
          <w:sz w:val="28"/>
          <w:szCs w:val="28"/>
        </w:rPr>
        <w:t>候土质的不同，获得产物的质量也不一样；通过该游戏，可以将有限的土地承包给不同的人，从而收取一定的承包费用，同时可以通过雇佣等方式进行农作物的种植，在原有的种植基础上增加了一项经济手续，更好的提高了乡镇农民的劳动兴趣，并且推动了当地农民的经济发展，更好的将党的十九大关于“三农”政策的落实，推动乡镇发展，减少城乡差距。</w:t>
      </w:r>
    </w:p>
    <w:p w:rsidR="007879EB" w:rsidRPr="007879EB" w:rsidRDefault="007879EB" w:rsidP="007879EB">
      <w:pPr>
        <w:rPr>
          <w:rFonts w:asciiTheme="minorEastAsia" w:hAnsiTheme="minorEastAsia" w:cstheme="minorEastAsia"/>
          <w:color w:val="000000"/>
          <w:sz w:val="28"/>
          <w:szCs w:val="28"/>
        </w:rPr>
      </w:pPr>
      <w:r w:rsidRPr="007879EB">
        <w:rPr>
          <w:rFonts w:asciiTheme="minorEastAsia" w:hAnsiTheme="minorEastAsia" w:cstheme="minorEastAsia" w:hint="eastAsia"/>
          <w:color w:val="000000"/>
          <w:sz w:val="28"/>
          <w:szCs w:val="28"/>
        </w:rPr>
        <w:t>3.各大企业家</w:t>
      </w:r>
    </w:p>
    <w:p w:rsidR="00FE0866" w:rsidRDefault="007879EB" w:rsidP="001F3EA7">
      <w:pPr>
        <w:ind w:firstLine="480"/>
        <w:rPr>
          <w:sz w:val="28"/>
          <w:szCs w:val="28"/>
        </w:rPr>
      </w:pPr>
      <w:r>
        <w:rPr>
          <w:rFonts w:hint="eastAsia"/>
          <w:sz w:val="28"/>
          <w:szCs w:val="28"/>
        </w:rPr>
        <w:t>近年来，</w:t>
      </w:r>
      <w:r w:rsidR="001F3EA7">
        <w:rPr>
          <w:rFonts w:hint="eastAsia"/>
          <w:sz w:val="28"/>
          <w:szCs w:val="28"/>
        </w:rPr>
        <w:t>食品安全逐渐成为人们日渐关注的重要话题之一，作为每天必不可少的东西，“无公害”已成为当代人们对于食品的最基本要求。我国各大小企业家平时忙于工作，对于食品的挑选难免有些疏忽，通过这款游戏，玩家不仅可以通过游戏界面做到放松自我，还可以通过实时的监控设备观看农作物的生长情况，并且可以通过游戏的方式选择种植的方式及催化剂的种类，更好的将“无公害”做到透明化、公开化。</w:t>
      </w:r>
    </w:p>
    <w:p w:rsidR="001F3EA7" w:rsidRDefault="001F3EA7" w:rsidP="001F3EA7">
      <w:pPr>
        <w:rPr>
          <w:sz w:val="28"/>
          <w:szCs w:val="28"/>
        </w:rPr>
      </w:pPr>
      <w:r>
        <w:rPr>
          <w:rFonts w:hint="eastAsia"/>
          <w:sz w:val="28"/>
          <w:szCs w:val="28"/>
        </w:rPr>
        <w:t>4.</w:t>
      </w:r>
      <w:r>
        <w:rPr>
          <w:rFonts w:hint="eastAsia"/>
          <w:sz w:val="28"/>
          <w:szCs w:val="28"/>
        </w:rPr>
        <w:t>各大机构食堂</w:t>
      </w:r>
    </w:p>
    <w:p w:rsidR="001F3EA7" w:rsidRPr="001F3EA7" w:rsidRDefault="001F3EA7" w:rsidP="001F3EA7">
      <w:pPr>
        <w:rPr>
          <w:sz w:val="28"/>
          <w:szCs w:val="28"/>
        </w:rPr>
      </w:pPr>
      <w:r>
        <w:rPr>
          <w:rFonts w:hint="eastAsia"/>
          <w:sz w:val="28"/>
          <w:szCs w:val="28"/>
        </w:rPr>
        <w:t xml:space="preserve">    </w:t>
      </w:r>
      <w:r>
        <w:rPr>
          <w:rFonts w:hint="eastAsia"/>
          <w:sz w:val="28"/>
          <w:szCs w:val="28"/>
        </w:rPr>
        <w:t>随着学习、工作节奏越来越快，食堂成为各大机构必不可少的地方，而现代人在追求味道的同时，也追求着原材料的</w:t>
      </w:r>
      <w:r w:rsidR="00900F6C">
        <w:rPr>
          <w:rFonts w:hint="eastAsia"/>
          <w:sz w:val="28"/>
          <w:szCs w:val="28"/>
        </w:rPr>
        <w:t>质量。该游戏可以让在食堂吃饭的员工、学生家长在玩游戏的同时，通过“直播”的方式看到</w:t>
      </w:r>
      <w:r w:rsidR="00900F6C">
        <w:rPr>
          <w:rFonts w:hint="eastAsia"/>
          <w:sz w:val="28"/>
          <w:szCs w:val="28"/>
        </w:rPr>
        <w:lastRenderedPageBreak/>
        <w:t>蔬果种植的全过程，将食堂原材料种植过程透明化，让食用者放心。同时，种植蔬果不仅使食用者放心，更简单了食堂方面对于原材料的挑选及采购，使食堂在原材料挑选时更放心。</w:t>
      </w:r>
    </w:p>
    <w:p w:rsidR="00FE0866" w:rsidRPr="00900F6C" w:rsidRDefault="00FE0866" w:rsidP="00FE0866">
      <w:pPr>
        <w:pStyle w:val="1"/>
        <w:widowControl/>
        <w:numPr>
          <w:ilvl w:val="0"/>
          <w:numId w:val="0"/>
        </w:numPr>
        <w:rPr>
          <w:rFonts w:asciiTheme="minorEastAsia" w:eastAsiaTheme="minorEastAsia" w:hAnsiTheme="minorEastAsia"/>
          <w:sz w:val="32"/>
          <w:szCs w:val="32"/>
        </w:rPr>
      </w:pPr>
      <w:bookmarkStart w:id="10" w:name="_Toc447492204"/>
      <w:bookmarkStart w:id="11" w:name="_Toc446965600"/>
      <w:bookmarkStart w:id="12" w:name="_Toc451424195"/>
      <w:r w:rsidRPr="00900F6C">
        <w:rPr>
          <w:rFonts w:asciiTheme="minorEastAsia" w:eastAsiaTheme="minorEastAsia" w:hAnsiTheme="minorEastAsia" w:cs="宋体" w:hint="eastAsia"/>
          <w:sz w:val="32"/>
          <w:szCs w:val="32"/>
        </w:rPr>
        <w:t>3软件开发</w:t>
      </w:r>
      <w:bookmarkEnd w:id="10"/>
      <w:bookmarkEnd w:id="11"/>
      <w:bookmarkEnd w:id="12"/>
    </w:p>
    <w:p w:rsidR="00FE0866" w:rsidRPr="00A17468" w:rsidRDefault="00FE0866" w:rsidP="00FE0866">
      <w:pPr>
        <w:pStyle w:val="a3"/>
        <w:ind w:left="420" w:firstLine="142"/>
        <w:rPr>
          <w:rFonts w:asciiTheme="minorEastAsia" w:eastAsiaTheme="minorEastAsia" w:hAnsiTheme="minorEastAsia" w:hint="default"/>
          <w:sz w:val="28"/>
          <w:szCs w:val="28"/>
        </w:rPr>
      </w:pPr>
      <w:r w:rsidRPr="00A17468">
        <w:rPr>
          <w:rFonts w:asciiTheme="minorEastAsia" w:eastAsiaTheme="minorEastAsia" w:hAnsiTheme="minorEastAsia"/>
          <w:sz w:val="28"/>
          <w:szCs w:val="28"/>
        </w:rPr>
        <w:t xml:space="preserve">１.国内首发ＡＰＰ </w:t>
      </w:r>
    </w:p>
    <w:p w:rsidR="00FE0866" w:rsidRPr="00A17468" w:rsidRDefault="00FE0866" w:rsidP="00FE0866">
      <w:pPr>
        <w:pStyle w:val="a3"/>
        <w:ind w:left="420" w:firstLine="142"/>
        <w:rPr>
          <w:rFonts w:asciiTheme="minorEastAsia" w:eastAsiaTheme="minorEastAsia" w:hAnsiTheme="minorEastAsia" w:hint="default"/>
          <w:sz w:val="28"/>
          <w:szCs w:val="28"/>
        </w:rPr>
      </w:pPr>
      <w:r w:rsidRPr="00A17468">
        <w:rPr>
          <w:rFonts w:asciiTheme="minorEastAsia" w:eastAsiaTheme="minorEastAsia" w:hAnsiTheme="minorEastAsia"/>
          <w:sz w:val="28"/>
          <w:szCs w:val="28"/>
        </w:rPr>
        <w:t xml:space="preserve">２.首创将０２０模式应用于寄存市场 </w:t>
      </w:r>
    </w:p>
    <w:p w:rsidR="00FE0866" w:rsidRPr="00A17468" w:rsidRDefault="00FE0866" w:rsidP="00FE0866">
      <w:pPr>
        <w:pStyle w:val="a3"/>
        <w:ind w:left="420" w:firstLine="142"/>
        <w:rPr>
          <w:rFonts w:asciiTheme="minorEastAsia" w:eastAsiaTheme="minorEastAsia" w:hAnsiTheme="minorEastAsia" w:hint="default"/>
          <w:sz w:val="28"/>
          <w:szCs w:val="28"/>
        </w:rPr>
      </w:pPr>
      <w:r w:rsidRPr="00A17468">
        <w:rPr>
          <w:rFonts w:asciiTheme="minorEastAsia" w:eastAsiaTheme="minorEastAsia" w:hAnsiTheme="minorEastAsia"/>
          <w:sz w:val="28"/>
          <w:szCs w:val="28"/>
        </w:rPr>
        <w:t xml:space="preserve">３.年轻人对新兴产业和软件的好奇心强 </w:t>
      </w:r>
    </w:p>
    <w:p w:rsidR="00FE0866" w:rsidRPr="00A17468" w:rsidRDefault="00FE0866" w:rsidP="00FE0866">
      <w:pPr>
        <w:pStyle w:val="a3"/>
        <w:ind w:left="420" w:firstLine="142"/>
        <w:rPr>
          <w:rFonts w:asciiTheme="minorEastAsia" w:eastAsiaTheme="minorEastAsia" w:hAnsiTheme="minorEastAsia" w:hint="default"/>
          <w:sz w:val="28"/>
          <w:szCs w:val="28"/>
        </w:rPr>
      </w:pPr>
      <w:r w:rsidRPr="00A17468">
        <w:rPr>
          <w:rFonts w:asciiTheme="minorEastAsia" w:eastAsiaTheme="minorEastAsia" w:hAnsiTheme="minorEastAsia"/>
          <w:sz w:val="28"/>
          <w:szCs w:val="28"/>
        </w:rPr>
        <w:t xml:space="preserve"> 4.适应现代人追求简洁便利的生活方式</w:t>
      </w:r>
    </w:p>
    <w:p w:rsidR="00FE0866" w:rsidRPr="00A17468" w:rsidRDefault="00FE0866" w:rsidP="00FE0866">
      <w:pPr>
        <w:pStyle w:val="a3"/>
        <w:ind w:firstLine="560"/>
        <w:rPr>
          <w:rFonts w:asciiTheme="minorEastAsia" w:eastAsiaTheme="minorEastAsia" w:hAnsiTheme="minorEastAsia" w:hint="default"/>
          <w:sz w:val="28"/>
          <w:szCs w:val="28"/>
        </w:rPr>
      </w:pPr>
      <w:r w:rsidRPr="00A17468">
        <w:rPr>
          <w:rFonts w:asciiTheme="minorEastAsia" w:eastAsiaTheme="minorEastAsia" w:hAnsiTheme="minorEastAsia"/>
          <w:color w:val="000000"/>
          <w:sz w:val="28"/>
          <w:szCs w:val="28"/>
        </w:rPr>
        <w:t>基于以上，我们采用Android和iOS开发的技术研发了一款“</w:t>
      </w:r>
      <w:r w:rsidR="00900F6C">
        <w:rPr>
          <w:rFonts w:asciiTheme="minorEastAsia" w:eastAsiaTheme="minorEastAsia" w:hAnsiTheme="minorEastAsia"/>
          <w:color w:val="000000"/>
          <w:sz w:val="28"/>
          <w:szCs w:val="28"/>
        </w:rPr>
        <w:t>全民农庄</w:t>
      </w:r>
      <w:r w:rsidRPr="00A17468">
        <w:rPr>
          <w:rFonts w:asciiTheme="minorEastAsia" w:eastAsiaTheme="minorEastAsia" w:hAnsiTheme="minorEastAsia"/>
          <w:color w:val="000000"/>
          <w:sz w:val="28"/>
          <w:szCs w:val="28"/>
        </w:rPr>
        <w:t>”应用于电脑和手机上，可为有需求的人提供便利。</w:t>
      </w:r>
      <w:r w:rsidR="00900F6C">
        <w:rPr>
          <w:rFonts w:asciiTheme="minorEastAsia" w:eastAsiaTheme="minorEastAsia" w:hAnsiTheme="minorEastAsia"/>
          <w:sz w:val="28"/>
          <w:szCs w:val="28"/>
        </w:rPr>
        <w:t>由于公司前期人手较少，在导师的帮扶下，技术团队核心成员共有四</w:t>
      </w:r>
      <w:r w:rsidRPr="00A17468">
        <w:rPr>
          <w:rFonts w:asciiTheme="minorEastAsia" w:eastAsiaTheme="minorEastAsia" w:hAnsiTheme="minorEastAsia"/>
          <w:sz w:val="28"/>
          <w:szCs w:val="28"/>
        </w:rPr>
        <w:t>人，设计</w:t>
      </w:r>
      <w:r w:rsidR="00900F6C">
        <w:rPr>
          <w:rFonts w:asciiTheme="minorEastAsia" w:eastAsiaTheme="minorEastAsia" w:hAnsiTheme="minorEastAsia"/>
          <w:sz w:val="28"/>
          <w:szCs w:val="28"/>
        </w:rPr>
        <w:t>、</w:t>
      </w:r>
      <w:r w:rsidRPr="00A17468">
        <w:rPr>
          <w:rFonts w:asciiTheme="minorEastAsia" w:eastAsiaTheme="minorEastAsia" w:hAnsiTheme="minorEastAsia"/>
          <w:sz w:val="28"/>
          <w:szCs w:val="28"/>
        </w:rPr>
        <w:t>美工</w:t>
      </w:r>
      <w:r w:rsidR="00900F6C">
        <w:rPr>
          <w:rFonts w:asciiTheme="minorEastAsia" w:eastAsiaTheme="minorEastAsia" w:hAnsiTheme="minorEastAsia"/>
          <w:sz w:val="28"/>
          <w:szCs w:val="28"/>
        </w:rPr>
        <w:t>为</w:t>
      </w:r>
      <w:r w:rsidRPr="00A17468">
        <w:rPr>
          <w:rFonts w:asciiTheme="minorEastAsia" w:eastAsiaTheme="minorEastAsia" w:hAnsiTheme="minorEastAsia"/>
          <w:sz w:val="28"/>
          <w:szCs w:val="28"/>
        </w:rPr>
        <w:t>一人</w:t>
      </w:r>
      <w:r w:rsidR="00900F6C">
        <w:rPr>
          <w:rFonts w:asciiTheme="minorEastAsia" w:eastAsiaTheme="minorEastAsia" w:hAnsiTheme="minorEastAsia"/>
          <w:sz w:val="28"/>
          <w:szCs w:val="28"/>
        </w:rPr>
        <w:t>，</w:t>
      </w:r>
      <w:r w:rsidRPr="00A17468">
        <w:rPr>
          <w:rFonts w:asciiTheme="minorEastAsia" w:eastAsiaTheme="minorEastAsia" w:hAnsiTheme="minorEastAsia"/>
          <w:sz w:val="28"/>
          <w:szCs w:val="28"/>
        </w:rPr>
        <w:t>可以保证界面编写和设计同时进行，极大地节省了时间和成本。</w:t>
      </w:r>
    </w:p>
    <w:p w:rsidR="00FE0866" w:rsidRPr="00A17468" w:rsidRDefault="00FE0866" w:rsidP="00FE0866">
      <w:pPr>
        <w:rPr>
          <w:rFonts w:asciiTheme="minorEastAsia" w:hAnsiTheme="minorEastAsia"/>
          <w:sz w:val="28"/>
          <w:szCs w:val="28"/>
        </w:rPr>
      </w:pPr>
    </w:p>
    <w:p w:rsidR="00FE0866" w:rsidRPr="00900F6C" w:rsidRDefault="00FE0866" w:rsidP="00FE0866">
      <w:pPr>
        <w:rPr>
          <w:rFonts w:asciiTheme="minorEastAsia" w:hAnsiTheme="minorEastAsia" w:cs="宋体"/>
          <w:color w:val="000000"/>
          <w:sz w:val="32"/>
          <w:szCs w:val="32"/>
        </w:rPr>
      </w:pPr>
      <w:r w:rsidRPr="00900F6C">
        <w:rPr>
          <w:rFonts w:asciiTheme="minorEastAsia" w:hAnsiTheme="minorEastAsia" w:cs="Cambria"/>
          <w:b/>
          <w:bCs/>
          <w:color w:val="000000"/>
          <w:sz w:val="32"/>
          <w:szCs w:val="32"/>
        </w:rPr>
        <w:t>4商业模式</w:t>
      </w:r>
    </w:p>
    <w:p w:rsidR="00FE0866" w:rsidRPr="00900F6C" w:rsidRDefault="00FE0866" w:rsidP="00FE0866">
      <w:pPr>
        <w:rPr>
          <w:rFonts w:asciiTheme="minorEastAsia" w:hAnsiTheme="minorEastAsia" w:cs="Cambria"/>
          <w:b/>
          <w:bCs/>
          <w:color w:val="000000"/>
          <w:sz w:val="30"/>
          <w:szCs w:val="30"/>
        </w:rPr>
      </w:pPr>
      <w:r w:rsidRPr="00900F6C">
        <w:rPr>
          <w:rFonts w:asciiTheme="minorEastAsia" w:hAnsiTheme="minorEastAsia" w:cs="Cambria"/>
          <w:b/>
          <w:bCs/>
          <w:color w:val="000000"/>
          <w:sz w:val="30"/>
          <w:szCs w:val="30"/>
        </w:rPr>
        <w:t>4.1价格定位</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 xml:space="preserve">   </w:t>
      </w:r>
      <w:r w:rsidR="00900F6C">
        <w:rPr>
          <w:rFonts w:asciiTheme="minorEastAsia" w:hAnsiTheme="minorEastAsia" w:cs="宋体" w:hint="eastAsia"/>
          <w:color w:val="000000"/>
          <w:sz w:val="28"/>
          <w:szCs w:val="28"/>
        </w:rPr>
        <w:t>全民农庄</w:t>
      </w:r>
      <w:r w:rsidRPr="00A17468">
        <w:rPr>
          <w:rFonts w:asciiTheme="minorEastAsia" w:hAnsiTheme="minorEastAsia" w:cs="宋体" w:hint="eastAsia"/>
          <w:color w:val="000000"/>
          <w:sz w:val="28"/>
          <w:szCs w:val="28"/>
        </w:rPr>
        <w:t>釆用基于市场需求及迎合人群心理的策略。</w:t>
      </w:r>
    </w:p>
    <w:p w:rsidR="00FE0866" w:rsidRPr="00900F6C" w:rsidRDefault="00FE0866" w:rsidP="00FE0866">
      <w:pPr>
        <w:rPr>
          <w:rFonts w:asciiTheme="minorEastAsia" w:hAnsiTheme="minorEastAsia" w:cs="Cambria"/>
          <w:b/>
          <w:bCs/>
          <w:color w:val="000000"/>
          <w:sz w:val="30"/>
          <w:szCs w:val="30"/>
        </w:rPr>
      </w:pPr>
      <w:r w:rsidRPr="00900F6C">
        <w:rPr>
          <w:rFonts w:asciiTheme="minorEastAsia" w:hAnsiTheme="minorEastAsia" w:cs="Cambria"/>
          <w:b/>
          <w:bCs/>
          <w:color w:val="000000"/>
          <w:sz w:val="30"/>
          <w:szCs w:val="30"/>
        </w:rPr>
        <w:t>4.1.1价格定位依据</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lastRenderedPageBreak/>
        <w:t xml:space="preserve">   作为目前市场内一项新的服务，</w:t>
      </w:r>
      <w:r w:rsidR="00900F6C">
        <w:rPr>
          <w:rFonts w:asciiTheme="minorEastAsia" w:hAnsiTheme="minorEastAsia" w:cs="宋体" w:hint="eastAsia"/>
          <w:color w:val="000000"/>
          <w:sz w:val="28"/>
          <w:szCs w:val="28"/>
        </w:rPr>
        <w:t>全民农庄</w:t>
      </w:r>
      <w:r w:rsidRPr="00A17468">
        <w:rPr>
          <w:rFonts w:asciiTheme="minorEastAsia" w:hAnsiTheme="minorEastAsia" w:cs="宋体" w:hint="eastAsia"/>
          <w:color w:val="000000"/>
          <w:sz w:val="28"/>
          <w:szCs w:val="28"/>
        </w:rPr>
        <w:t>以其“方便有趣”的理念走进大众生活中。</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 xml:space="preserve">   </w:t>
      </w:r>
      <w:r w:rsidR="00900F6C">
        <w:rPr>
          <w:rFonts w:asciiTheme="minorEastAsia" w:hAnsiTheme="minorEastAsia" w:cs="宋体" w:hint="eastAsia"/>
          <w:color w:val="000000"/>
          <w:sz w:val="28"/>
          <w:szCs w:val="28"/>
        </w:rPr>
        <w:t>考虑到市场现状，消费者与合作商家对我们所提供的服务的认知程度、</w:t>
      </w:r>
      <w:r w:rsidRPr="00A17468">
        <w:rPr>
          <w:rFonts w:asciiTheme="minorEastAsia" w:hAnsiTheme="minorEastAsia" w:cs="宋体" w:hint="eastAsia"/>
          <w:color w:val="000000"/>
          <w:sz w:val="28"/>
          <w:szCs w:val="28"/>
        </w:rPr>
        <w:t>成本等因素，游戏初期对消费者采取差异化的定价策略，对于合作公司采取超低价的定价策略</w:t>
      </w:r>
      <w:r w:rsidR="00900F6C">
        <w:rPr>
          <w:rFonts w:asciiTheme="minorEastAsia" w:hAnsiTheme="minorEastAsia" w:cs="宋体" w:hint="eastAsia"/>
          <w:color w:val="000000"/>
          <w:sz w:val="28"/>
          <w:szCs w:val="28"/>
        </w:rPr>
        <w:t>，</w:t>
      </w:r>
      <w:r w:rsidRPr="00A17468">
        <w:rPr>
          <w:rFonts w:asciiTheme="minorEastAsia" w:hAnsiTheme="minorEastAsia" w:cs="宋体" w:hint="eastAsia"/>
          <w:color w:val="000000"/>
          <w:sz w:val="28"/>
          <w:szCs w:val="28"/>
        </w:rPr>
        <w:t>使我们的服务能快速渗透市场的同时，能迅速找到合作的公司。</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 xml:space="preserve">    </w:t>
      </w:r>
      <w:r w:rsidR="00900F6C">
        <w:rPr>
          <w:rFonts w:asciiTheme="minorEastAsia" w:hAnsiTheme="minorEastAsia" w:cs="宋体" w:hint="eastAsia"/>
          <w:color w:val="000000"/>
          <w:sz w:val="28"/>
          <w:szCs w:val="28"/>
        </w:rPr>
        <w:t>根据天津市各区不同人群的抽样调查数据显示，我们做了相应的定价，</w:t>
      </w:r>
      <w:r w:rsidR="008C4DD5">
        <w:rPr>
          <w:rFonts w:asciiTheme="minorEastAsia" w:hAnsiTheme="minorEastAsia" w:cs="宋体" w:hint="eastAsia"/>
          <w:color w:val="000000"/>
          <w:sz w:val="28"/>
          <w:szCs w:val="28"/>
        </w:rPr>
        <w:t>又经过对近些年产品需求及产品收益等方面的了解，</w:t>
      </w:r>
      <w:r w:rsidR="00900F6C">
        <w:rPr>
          <w:rFonts w:asciiTheme="minorEastAsia" w:hAnsiTheme="minorEastAsia" w:cs="宋体" w:hint="eastAsia"/>
          <w:color w:val="000000"/>
          <w:sz w:val="28"/>
          <w:szCs w:val="28"/>
        </w:rPr>
        <w:t>保证</w:t>
      </w:r>
      <w:r w:rsidR="008C4DD5">
        <w:rPr>
          <w:rFonts w:asciiTheme="minorEastAsia" w:hAnsiTheme="minorEastAsia" w:cs="宋体" w:hint="eastAsia"/>
          <w:color w:val="000000"/>
          <w:sz w:val="28"/>
          <w:szCs w:val="28"/>
        </w:rPr>
        <w:t>了既</w:t>
      </w:r>
      <w:r w:rsidR="00900F6C">
        <w:rPr>
          <w:rFonts w:asciiTheme="minorEastAsia" w:hAnsiTheme="minorEastAsia" w:cs="宋体" w:hint="eastAsia"/>
          <w:color w:val="000000"/>
          <w:sz w:val="28"/>
          <w:szCs w:val="28"/>
        </w:rPr>
        <w:t>消费者可承担的范围内</w:t>
      </w:r>
      <w:r w:rsidR="008C4DD5">
        <w:rPr>
          <w:rFonts w:asciiTheme="minorEastAsia" w:hAnsiTheme="minorEastAsia" w:cs="宋体" w:hint="eastAsia"/>
          <w:color w:val="000000"/>
          <w:sz w:val="28"/>
          <w:szCs w:val="28"/>
        </w:rPr>
        <w:t>，又能够让消费者及农庄方面受益最大。</w:t>
      </w:r>
    </w:p>
    <w:p w:rsidR="00FE0866" w:rsidRPr="000756E4" w:rsidRDefault="00FE0866" w:rsidP="00FE0866">
      <w:pPr>
        <w:rPr>
          <w:rFonts w:asciiTheme="minorEastAsia" w:hAnsiTheme="minorEastAsia" w:cs="Cambria"/>
          <w:b/>
          <w:bCs/>
          <w:color w:val="000000"/>
          <w:sz w:val="30"/>
          <w:szCs w:val="30"/>
        </w:rPr>
      </w:pPr>
      <w:r w:rsidRPr="000756E4">
        <w:rPr>
          <w:rFonts w:asciiTheme="minorEastAsia" w:hAnsiTheme="minorEastAsia" w:cs="Cambria"/>
          <w:b/>
          <w:bCs/>
          <w:color w:val="000000"/>
          <w:sz w:val="30"/>
          <w:szCs w:val="30"/>
        </w:rPr>
        <w:t>4.1.2服务推广</w:t>
      </w:r>
      <w:r w:rsidR="00692D73">
        <w:rPr>
          <w:rFonts w:asciiTheme="minorEastAsia" w:hAnsiTheme="minorEastAsia" w:cs="Cambria" w:hint="eastAsia"/>
          <w:b/>
          <w:bCs/>
          <w:color w:val="000000"/>
          <w:sz w:val="30"/>
          <w:szCs w:val="30"/>
        </w:rPr>
        <w:t>（针对消费者）</w:t>
      </w:r>
    </w:p>
    <w:p w:rsidR="00FE0866" w:rsidRPr="00A17468" w:rsidRDefault="00FE0866" w:rsidP="00FE0866">
      <w:pPr>
        <w:rPr>
          <w:rFonts w:asciiTheme="minorEastAsia" w:hAnsiTheme="minorEastAsia" w:cs="Cambria"/>
          <w:color w:val="000000"/>
          <w:sz w:val="28"/>
          <w:szCs w:val="28"/>
        </w:rPr>
      </w:pPr>
      <w:r w:rsidRPr="00A17468">
        <w:rPr>
          <w:rFonts w:asciiTheme="minorEastAsia" w:hAnsiTheme="minorEastAsia" w:cs="Cambria"/>
          <w:color w:val="000000"/>
          <w:sz w:val="28"/>
          <w:szCs w:val="28"/>
        </w:rPr>
        <w:t>1.前期推广</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 xml:space="preserve">     考虑到前期消费者对我们的游戏和所提供的服务并不了解，我们的推广重点放在以</w:t>
      </w:r>
      <w:r w:rsidR="008C4DD5">
        <w:rPr>
          <w:rFonts w:asciiTheme="minorEastAsia" w:hAnsiTheme="minorEastAsia" w:cs="宋体" w:hint="eastAsia"/>
          <w:color w:val="000000"/>
          <w:sz w:val="28"/>
          <w:szCs w:val="28"/>
        </w:rPr>
        <w:t>相对</w:t>
      </w:r>
      <w:r w:rsidRPr="00A17468">
        <w:rPr>
          <w:rFonts w:asciiTheme="minorEastAsia" w:hAnsiTheme="minorEastAsia" w:cs="宋体" w:hint="eastAsia"/>
          <w:color w:val="000000"/>
          <w:sz w:val="28"/>
          <w:szCs w:val="28"/>
        </w:rPr>
        <w:t>低廉的价格</w:t>
      </w:r>
      <w:r w:rsidR="008C4DD5">
        <w:rPr>
          <w:rFonts w:asciiTheme="minorEastAsia" w:hAnsiTheme="minorEastAsia" w:cs="宋体" w:hint="eastAsia"/>
          <w:color w:val="000000"/>
          <w:sz w:val="28"/>
          <w:szCs w:val="28"/>
        </w:rPr>
        <w:t>及新形式的创新来</w:t>
      </w:r>
      <w:r w:rsidRPr="00A17468">
        <w:rPr>
          <w:rFonts w:asciiTheme="minorEastAsia" w:hAnsiTheme="minorEastAsia" w:cs="宋体" w:hint="eastAsia"/>
          <w:color w:val="000000"/>
          <w:sz w:val="28"/>
          <w:szCs w:val="28"/>
        </w:rPr>
        <w:t>吸引消费者积极尝试，并提高游戏的知名度和下载量，迅速抢占这一空白市场，</w:t>
      </w:r>
    </w:p>
    <w:p w:rsidR="00FE0866" w:rsidRPr="00A17468" w:rsidRDefault="00FE0866" w:rsidP="008C4DD5">
      <w:pPr>
        <w:ind w:leftChars="67" w:left="141"/>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(1)试用体验</w:t>
      </w:r>
      <w:r w:rsidR="008C4DD5">
        <w:rPr>
          <w:rFonts w:asciiTheme="minorEastAsia" w:hAnsiTheme="minorEastAsia" w:cs="宋体" w:hint="eastAsia"/>
          <w:color w:val="000000"/>
          <w:sz w:val="28"/>
          <w:szCs w:val="28"/>
        </w:rPr>
        <w:t>：在各大繁华商业区、酒店宾馆</w:t>
      </w:r>
      <w:r w:rsidRPr="00A17468">
        <w:rPr>
          <w:rFonts w:asciiTheme="minorEastAsia" w:hAnsiTheme="minorEastAsia" w:cs="宋体" w:hint="eastAsia"/>
          <w:color w:val="000000"/>
          <w:sz w:val="28"/>
          <w:szCs w:val="28"/>
        </w:rPr>
        <w:t>以及大学附近</w:t>
      </w:r>
      <w:r w:rsidR="008C4DD5">
        <w:rPr>
          <w:rFonts w:asciiTheme="minorEastAsia" w:hAnsiTheme="minorEastAsia" w:cs="宋体" w:hint="eastAsia"/>
          <w:color w:val="000000"/>
          <w:sz w:val="28"/>
          <w:szCs w:val="28"/>
        </w:rPr>
        <w:t>进行试点，开放首次下载游戏并请体验者反馈建议。</w:t>
      </w:r>
    </w:p>
    <w:p w:rsidR="008C4DD5" w:rsidRDefault="00FE0866" w:rsidP="008C4DD5">
      <w:pPr>
        <w:ind w:firstLineChars="50" w:firstLine="14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(2)</w:t>
      </w:r>
      <w:r w:rsidR="008C4DD5">
        <w:rPr>
          <w:rFonts w:asciiTheme="minorEastAsia" w:hAnsiTheme="minorEastAsia" w:cs="宋体" w:hint="eastAsia"/>
          <w:color w:val="000000"/>
          <w:sz w:val="28"/>
          <w:szCs w:val="28"/>
        </w:rPr>
        <w:t>在酒店宾馆</w:t>
      </w:r>
      <w:r w:rsidRPr="00A17468">
        <w:rPr>
          <w:rFonts w:asciiTheme="minorEastAsia" w:hAnsiTheme="minorEastAsia" w:cs="宋体" w:hint="eastAsia"/>
          <w:color w:val="000000"/>
          <w:sz w:val="28"/>
          <w:szCs w:val="28"/>
        </w:rPr>
        <w:t>和大学附近发放宣传单</w:t>
      </w:r>
    </w:p>
    <w:p w:rsidR="00FE0866" w:rsidRPr="00A17468" w:rsidRDefault="00FE0866" w:rsidP="008C4DD5">
      <w:pPr>
        <w:ind w:left="140" w:hangingChars="50" w:hanging="14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（3）游戏礼包发放</w:t>
      </w:r>
      <w:r w:rsidR="008C4DD5">
        <w:rPr>
          <w:rFonts w:asciiTheme="minorEastAsia" w:hAnsiTheme="minorEastAsia" w:cs="宋体" w:hint="eastAsia"/>
          <w:color w:val="000000"/>
          <w:sz w:val="28"/>
          <w:szCs w:val="28"/>
        </w:rPr>
        <w:t>：</w:t>
      </w:r>
      <w:r w:rsidRPr="00A17468">
        <w:rPr>
          <w:rFonts w:asciiTheme="minorEastAsia" w:hAnsiTheme="minorEastAsia" w:cs="宋体" w:hint="eastAsia"/>
          <w:color w:val="000000"/>
          <w:sz w:val="28"/>
          <w:szCs w:val="28"/>
        </w:rPr>
        <w:t>发放游戏中可以用到的礼包</w:t>
      </w:r>
      <w:r w:rsidR="008C4DD5">
        <w:rPr>
          <w:rFonts w:asciiTheme="minorEastAsia" w:hAnsiTheme="minorEastAsia" w:cs="宋体" w:hint="eastAsia"/>
          <w:color w:val="000000"/>
          <w:sz w:val="28"/>
          <w:szCs w:val="28"/>
        </w:rPr>
        <w:t>，以实现提高游戏下载率。</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2.中长期宣传</w:t>
      </w:r>
    </w:p>
    <w:p w:rsidR="008C4DD5" w:rsidRDefault="00FE0866" w:rsidP="008C4DD5">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lastRenderedPageBreak/>
        <w:t>在长期宣传的基础上，游戏爱好者对我们提供的服务有一定的了解，并有一定的兴趣后，增加宣传力。重点是提高我们与快递行业的合作，让消费者对我们的服务产生信赖，</w:t>
      </w:r>
      <w:r w:rsidR="008C4DD5">
        <w:rPr>
          <w:rFonts w:asciiTheme="minorEastAsia" w:hAnsiTheme="minorEastAsia" w:cs="宋体" w:hint="eastAsia"/>
          <w:color w:val="000000"/>
          <w:sz w:val="28"/>
          <w:szCs w:val="28"/>
        </w:rPr>
        <w:t>享受到“送货上门”的快捷及“远程种植”的快感。</w:t>
      </w:r>
    </w:p>
    <w:p w:rsidR="008C4DD5" w:rsidRPr="008C4DD5" w:rsidRDefault="00FE0866" w:rsidP="008C4DD5">
      <w:pPr>
        <w:pStyle w:val="a9"/>
        <w:numPr>
          <w:ilvl w:val="0"/>
          <w:numId w:val="9"/>
        </w:numPr>
        <w:ind w:firstLineChars="0"/>
        <w:rPr>
          <w:rFonts w:asciiTheme="minorEastAsia" w:hAnsiTheme="minorEastAsia" w:cs="宋体"/>
          <w:color w:val="000000"/>
          <w:sz w:val="28"/>
          <w:szCs w:val="28"/>
        </w:rPr>
      </w:pPr>
      <w:r w:rsidRPr="008C4DD5">
        <w:rPr>
          <w:rFonts w:asciiTheme="minorEastAsia" w:hAnsiTheme="minorEastAsia" w:cs="宋体" w:hint="eastAsia"/>
          <w:color w:val="000000"/>
          <w:sz w:val="28"/>
          <w:szCs w:val="28"/>
        </w:rPr>
        <w:t>电视，网络投放</w:t>
      </w:r>
    </w:p>
    <w:p w:rsidR="008C4DD5" w:rsidRPr="008C4DD5" w:rsidRDefault="008C4DD5" w:rsidP="008C4DD5">
      <w:pPr>
        <w:pStyle w:val="a9"/>
        <w:ind w:left="720" w:firstLineChars="0" w:firstLine="0"/>
        <w:rPr>
          <w:rFonts w:asciiTheme="minorEastAsia" w:hAnsiTheme="minorEastAsia" w:cs="宋体"/>
          <w:color w:val="000000"/>
          <w:sz w:val="28"/>
          <w:szCs w:val="28"/>
        </w:rPr>
      </w:pPr>
      <w:r w:rsidRPr="008C4DD5">
        <w:rPr>
          <w:rFonts w:asciiTheme="minorEastAsia" w:hAnsiTheme="minorEastAsia" w:cs="宋体" w:hint="eastAsia"/>
          <w:color w:val="000000"/>
          <w:sz w:val="28"/>
          <w:szCs w:val="28"/>
        </w:rPr>
        <w:t>这一时期的广告偏向与强调寄存（和长途物流）的服务的快捷与安全性。</w:t>
      </w:r>
    </w:p>
    <w:p w:rsidR="00FE0866" w:rsidRDefault="008C4DD5" w:rsidP="008C4DD5">
      <w:pPr>
        <w:rPr>
          <w:rFonts w:asciiTheme="minorEastAsia" w:hAnsiTheme="minorEastAsia" w:cs="宋体"/>
          <w:color w:val="000000"/>
          <w:sz w:val="28"/>
          <w:szCs w:val="28"/>
        </w:rPr>
      </w:pPr>
      <w:r w:rsidRPr="008C4DD5">
        <w:rPr>
          <w:rFonts w:asciiTheme="minorEastAsia" w:hAnsiTheme="minorEastAsia" w:cs="宋体" w:hint="eastAsia"/>
          <w:color w:val="000000"/>
          <w:sz w:val="28"/>
          <w:szCs w:val="28"/>
        </w:rPr>
        <w:t xml:space="preserve"> </w:t>
      </w:r>
      <w:r w:rsidR="00FE0866" w:rsidRPr="008C4DD5">
        <w:rPr>
          <w:rFonts w:asciiTheme="minorEastAsia" w:hAnsiTheme="minorEastAsia" w:cs="宋体" w:hint="eastAsia"/>
          <w:color w:val="000000"/>
          <w:sz w:val="28"/>
          <w:szCs w:val="28"/>
        </w:rPr>
        <w:t>(2</w:t>
      </w:r>
      <w:r>
        <w:rPr>
          <w:rFonts w:asciiTheme="minorEastAsia" w:hAnsiTheme="minorEastAsia" w:cs="宋体" w:hint="eastAsia"/>
          <w:color w:val="000000"/>
          <w:sz w:val="28"/>
          <w:szCs w:val="28"/>
        </w:rPr>
        <w:t>）强调品牌宣传</w:t>
      </w:r>
    </w:p>
    <w:p w:rsidR="008C4DD5" w:rsidRPr="008C4DD5" w:rsidRDefault="008C4DD5" w:rsidP="008C4DD5">
      <w:pPr>
        <w:rPr>
          <w:rFonts w:asciiTheme="minorEastAsia" w:hAnsiTheme="minorEastAsia" w:cs="宋体"/>
          <w:color w:val="000000"/>
          <w:sz w:val="28"/>
          <w:szCs w:val="28"/>
        </w:rPr>
      </w:pPr>
      <w:r>
        <w:rPr>
          <w:rFonts w:asciiTheme="minorEastAsia" w:hAnsiTheme="minorEastAsia" w:cs="宋体" w:hint="eastAsia"/>
          <w:color w:val="000000"/>
          <w:sz w:val="28"/>
          <w:szCs w:val="28"/>
        </w:rPr>
        <w:t xml:space="preserve">     将游戏</w:t>
      </w:r>
      <w:r w:rsidR="000756E4">
        <w:rPr>
          <w:rFonts w:asciiTheme="minorEastAsia" w:hAnsiTheme="minorEastAsia" w:cs="宋体" w:hint="eastAsia"/>
          <w:color w:val="000000"/>
          <w:sz w:val="28"/>
          <w:szCs w:val="28"/>
        </w:rPr>
        <w:t>推广出去，不仅是方便了游戏玩家，更推动了新形式的农业+互联网方式，将品牌更好的扩大。</w:t>
      </w:r>
    </w:p>
    <w:p w:rsidR="00FE0866" w:rsidRPr="000756E4" w:rsidRDefault="00FE0866" w:rsidP="00FE0866">
      <w:pPr>
        <w:pStyle w:val="3"/>
        <w:widowControl/>
        <w:numPr>
          <w:ilvl w:val="2"/>
          <w:numId w:val="0"/>
        </w:numPr>
        <w:rPr>
          <w:rFonts w:asciiTheme="minorEastAsia" w:eastAsiaTheme="minorEastAsia" w:hAnsiTheme="minorEastAsia"/>
          <w:sz w:val="30"/>
          <w:szCs w:val="30"/>
        </w:rPr>
      </w:pPr>
      <w:bookmarkStart w:id="13" w:name="_Toc447492203"/>
      <w:bookmarkStart w:id="14" w:name="_Toc446965599"/>
      <w:bookmarkStart w:id="15" w:name="_Toc451424201"/>
      <w:r w:rsidRPr="000756E4">
        <w:rPr>
          <w:rFonts w:asciiTheme="minorEastAsia" w:eastAsiaTheme="minorEastAsia" w:hAnsiTheme="minorEastAsia" w:cs="宋体" w:hint="eastAsia"/>
          <w:sz w:val="30"/>
          <w:szCs w:val="30"/>
        </w:rPr>
        <w:t>4.1.3服务推广</w:t>
      </w:r>
      <w:bookmarkEnd w:id="13"/>
      <w:bookmarkEnd w:id="14"/>
      <w:bookmarkEnd w:id="15"/>
      <w:r w:rsidR="00692D73">
        <w:rPr>
          <w:rFonts w:asciiTheme="minorEastAsia" w:eastAsiaTheme="minorEastAsia" w:hAnsiTheme="minorEastAsia" w:cs="宋体" w:hint="eastAsia"/>
          <w:sz w:val="30"/>
          <w:szCs w:val="30"/>
        </w:rPr>
        <w:t>（针对合作商家）</w:t>
      </w:r>
    </w:p>
    <w:p w:rsidR="00FE0866" w:rsidRPr="00A17468" w:rsidRDefault="000756E4" w:rsidP="000756E4">
      <w:pPr>
        <w:ind w:firstLineChars="200" w:firstLine="560"/>
        <w:rPr>
          <w:rFonts w:asciiTheme="minorEastAsia" w:hAnsiTheme="minorEastAsia"/>
          <w:sz w:val="28"/>
          <w:szCs w:val="28"/>
        </w:rPr>
      </w:pPr>
      <w:r>
        <w:rPr>
          <w:rFonts w:asciiTheme="minorEastAsia" w:hAnsiTheme="minorEastAsia" w:cs="宋体" w:hint="eastAsia"/>
          <w:color w:val="000000"/>
          <w:sz w:val="28"/>
          <w:szCs w:val="28"/>
        </w:rPr>
        <w:t>对于合作玩家我们采取前期免费体验，有预约游戏的人先进行游戏体验；中期，</w:t>
      </w:r>
      <w:r w:rsidR="00FE0866" w:rsidRPr="00A17468">
        <w:rPr>
          <w:rFonts w:asciiTheme="minorEastAsia" w:hAnsiTheme="minorEastAsia" w:cs="宋体" w:hint="eastAsia"/>
          <w:color w:val="000000"/>
          <w:sz w:val="28"/>
          <w:szCs w:val="28"/>
        </w:rPr>
        <w:t>我们将进</w:t>
      </w:r>
      <w:r>
        <w:rPr>
          <w:rFonts w:asciiTheme="minorEastAsia" w:hAnsiTheme="minorEastAsia" w:cs="宋体" w:hint="eastAsia"/>
          <w:color w:val="000000"/>
          <w:sz w:val="28"/>
          <w:szCs w:val="28"/>
        </w:rPr>
        <w:t>行问卷调查，对暴露出来的问题进行整改，实现玩家农场和游戏开发者的共赢；后期我们将有一套完整的体系，按照</w:t>
      </w:r>
      <w:r w:rsidR="00FE0866" w:rsidRPr="00A17468">
        <w:rPr>
          <w:rFonts w:asciiTheme="minorEastAsia" w:hAnsiTheme="minorEastAsia" w:cs="宋体" w:hint="eastAsia"/>
          <w:color w:val="000000"/>
          <w:sz w:val="28"/>
          <w:szCs w:val="28"/>
        </w:rPr>
        <w:t>体系</w:t>
      </w:r>
      <w:r>
        <w:rPr>
          <w:rFonts w:asciiTheme="minorEastAsia" w:hAnsiTheme="minorEastAsia" w:cs="宋体" w:hint="eastAsia"/>
          <w:color w:val="000000"/>
          <w:sz w:val="28"/>
          <w:szCs w:val="28"/>
        </w:rPr>
        <w:t>的具体流程</w:t>
      </w:r>
      <w:r w:rsidR="00FE0866" w:rsidRPr="00A17468">
        <w:rPr>
          <w:rFonts w:asciiTheme="minorEastAsia" w:hAnsiTheme="minorEastAsia" w:cs="宋体" w:hint="eastAsia"/>
          <w:color w:val="000000"/>
          <w:sz w:val="28"/>
          <w:szCs w:val="28"/>
        </w:rPr>
        <w:t>进行</w:t>
      </w:r>
      <w:r>
        <w:rPr>
          <w:rFonts w:asciiTheme="minorEastAsia" w:hAnsiTheme="minorEastAsia" w:cs="宋体" w:hint="eastAsia"/>
          <w:color w:val="000000"/>
          <w:sz w:val="28"/>
          <w:szCs w:val="28"/>
        </w:rPr>
        <w:t>游戏的再次</w:t>
      </w:r>
      <w:r w:rsidR="00FE0866" w:rsidRPr="00A17468">
        <w:rPr>
          <w:rFonts w:asciiTheme="minorEastAsia" w:hAnsiTheme="minorEastAsia" w:cs="宋体" w:hint="eastAsia"/>
          <w:color w:val="000000"/>
          <w:sz w:val="28"/>
          <w:szCs w:val="28"/>
        </w:rPr>
        <w:t>推广。</w:t>
      </w:r>
      <w:bookmarkStart w:id="16" w:name="_GoBack"/>
      <w:bookmarkEnd w:id="16"/>
    </w:p>
    <w:p w:rsidR="00FE0866" w:rsidRPr="000756E4" w:rsidRDefault="00FE0866" w:rsidP="00FE0866">
      <w:pPr>
        <w:rPr>
          <w:rFonts w:asciiTheme="minorEastAsia" w:hAnsiTheme="minorEastAsia" w:cs="Cambria"/>
          <w:b/>
          <w:bCs/>
          <w:sz w:val="32"/>
          <w:szCs w:val="32"/>
        </w:rPr>
      </w:pPr>
      <w:r w:rsidRPr="000756E4">
        <w:rPr>
          <w:rFonts w:asciiTheme="minorEastAsia" w:hAnsiTheme="minorEastAsia" w:cs="Cambria"/>
          <w:b/>
          <w:bCs/>
          <w:sz w:val="32"/>
          <w:szCs w:val="32"/>
        </w:rPr>
        <w:t>4.2战略总则与分析</w:t>
      </w:r>
    </w:p>
    <w:p w:rsidR="00FE0866" w:rsidRPr="000756E4" w:rsidRDefault="00FE0866" w:rsidP="00996E43">
      <w:pPr>
        <w:spacing w:beforeLines="50"/>
        <w:rPr>
          <w:rFonts w:asciiTheme="minorEastAsia" w:hAnsiTheme="minorEastAsia" w:cs="Cambria"/>
          <w:b/>
          <w:bCs/>
          <w:sz w:val="30"/>
          <w:szCs w:val="30"/>
        </w:rPr>
      </w:pPr>
      <w:r w:rsidRPr="000756E4">
        <w:rPr>
          <w:rFonts w:asciiTheme="minorEastAsia" w:hAnsiTheme="minorEastAsia" w:cs="Cambria"/>
          <w:b/>
          <w:bCs/>
          <w:sz w:val="30"/>
          <w:szCs w:val="30"/>
        </w:rPr>
        <w:t>4.2.1战略总则</w:t>
      </w:r>
    </w:p>
    <w:p w:rsidR="00FE0866" w:rsidRPr="00A17468" w:rsidRDefault="000756E4" w:rsidP="00FE0866">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企业发展战略规划是企业发展的</w:t>
      </w:r>
      <w:r w:rsidR="00FE0866" w:rsidRPr="00A17468">
        <w:rPr>
          <w:rFonts w:asciiTheme="minorEastAsia" w:hAnsiTheme="minorEastAsia" w:cstheme="minorEastAsia" w:hint="eastAsia"/>
          <w:sz w:val="28"/>
          <w:szCs w:val="28"/>
        </w:rPr>
        <w:t>灵魂与纲领，指引企业发展方向，明确企业的业务领域，指明企业发展策略以及发展措施。</w:t>
      </w:r>
    </w:p>
    <w:p w:rsidR="000756E4" w:rsidRPr="000756E4" w:rsidRDefault="00FE0866" w:rsidP="000756E4">
      <w:pPr>
        <w:pStyle w:val="a9"/>
        <w:numPr>
          <w:ilvl w:val="0"/>
          <w:numId w:val="10"/>
        </w:numPr>
        <w:spacing w:before="120"/>
        <w:ind w:firstLineChars="0"/>
        <w:rPr>
          <w:rFonts w:asciiTheme="minorEastAsia" w:hAnsiTheme="minorEastAsia" w:cstheme="minorEastAsia"/>
          <w:sz w:val="28"/>
          <w:szCs w:val="28"/>
        </w:rPr>
      </w:pPr>
      <w:r w:rsidRPr="000756E4">
        <w:rPr>
          <w:rFonts w:asciiTheme="minorEastAsia" w:hAnsiTheme="minorEastAsia" w:cstheme="minorEastAsia" w:hint="eastAsia"/>
          <w:sz w:val="28"/>
          <w:szCs w:val="28"/>
        </w:rPr>
        <w:lastRenderedPageBreak/>
        <w:t>产品策略</w:t>
      </w:r>
    </w:p>
    <w:p w:rsidR="00FE0866" w:rsidRPr="000756E4" w:rsidRDefault="000756E4" w:rsidP="000756E4">
      <w:pPr>
        <w:pStyle w:val="a9"/>
        <w:spacing w:before="120"/>
        <w:ind w:left="720" w:firstLineChars="0" w:firstLine="0"/>
        <w:rPr>
          <w:rFonts w:asciiTheme="minorEastAsia" w:hAnsiTheme="minorEastAsia" w:cstheme="minorEastAsia"/>
          <w:sz w:val="28"/>
          <w:szCs w:val="28"/>
        </w:rPr>
      </w:pPr>
      <w:r>
        <w:rPr>
          <w:rFonts w:asciiTheme="minorEastAsia" w:hAnsiTheme="minorEastAsia" w:cstheme="minorEastAsia" w:hint="eastAsia"/>
          <w:sz w:val="28"/>
          <w:szCs w:val="28"/>
        </w:rPr>
        <w:t xml:space="preserve">第一步   </w:t>
      </w:r>
      <w:r w:rsidR="00FE0866" w:rsidRPr="000756E4">
        <w:rPr>
          <w:rFonts w:asciiTheme="minorEastAsia" w:hAnsiTheme="minorEastAsia" w:cstheme="minorEastAsia" w:hint="eastAsia"/>
          <w:sz w:val="28"/>
          <w:szCs w:val="28"/>
        </w:rPr>
        <w:t>产品首先构建与线下农场的合作，用仿造成熟型游戏方式快速构建产品，江湖类游戏加入农作物养成元素，玩家在游戏里也有一个角色存在，从而使得用户与游戏人物、虚拟土地与现实土地的高度融合。</w:t>
      </w:r>
    </w:p>
    <w:p w:rsidR="00FE0866" w:rsidRPr="00A17468" w:rsidRDefault="00FE0866" w:rsidP="000756E4">
      <w:pPr>
        <w:spacing w:before="120"/>
        <w:ind w:left="700" w:hangingChars="250" w:hanging="700"/>
        <w:rPr>
          <w:rFonts w:asciiTheme="minorEastAsia" w:hAnsiTheme="minorEastAsia" w:cstheme="minorEastAsia"/>
          <w:sz w:val="28"/>
          <w:szCs w:val="28"/>
        </w:rPr>
      </w:pPr>
      <w:r w:rsidRPr="00A17468">
        <w:rPr>
          <w:rFonts w:asciiTheme="minorEastAsia" w:hAnsiTheme="minorEastAsia" w:cstheme="minorEastAsia" w:hint="eastAsia"/>
          <w:sz w:val="28"/>
          <w:szCs w:val="28"/>
        </w:rPr>
        <w:t xml:space="preserve">   </w:t>
      </w:r>
      <w:r w:rsidR="000756E4">
        <w:rPr>
          <w:rFonts w:asciiTheme="minorEastAsia" w:hAnsiTheme="minorEastAsia" w:cstheme="minorEastAsia" w:hint="eastAsia"/>
          <w:sz w:val="28"/>
          <w:szCs w:val="28"/>
        </w:rPr>
        <w:t xml:space="preserve"> </w:t>
      </w:r>
      <w:r w:rsidRPr="00A17468">
        <w:rPr>
          <w:rFonts w:asciiTheme="minorEastAsia" w:hAnsiTheme="minorEastAsia" w:cstheme="minorEastAsia" w:hint="eastAsia"/>
          <w:sz w:val="28"/>
          <w:szCs w:val="28"/>
        </w:rPr>
        <w:t xml:space="preserve"> </w:t>
      </w:r>
      <w:r w:rsidR="000756E4">
        <w:rPr>
          <w:rFonts w:asciiTheme="minorEastAsia" w:hAnsiTheme="minorEastAsia" w:cstheme="minorEastAsia" w:hint="eastAsia"/>
          <w:sz w:val="28"/>
          <w:szCs w:val="28"/>
        </w:rPr>
        <w:t xml:space="preserve">第二步   </w:t>
      </w:r>
      <w:r w:rsidRPr="00A17468">
        <w:rPr>
          <w:rFonts w:asciiTheme="minorEastAsia" w:hAnsiTheme="minorEastAsia" w:cstheme="minorEastAsia" w:hint="eastAsia"/>
          <w:sz w:val="28"/>
          <w:szCs w:val="28"/>
        </w:rPr>
        <w:t>从游戏过程中发觉用户的虚拟消费和实体消费中的剩余消费，逐步扩大这两个消费点。</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t xml:space="preserve">   </w:t>
      </w:r>
      <w:r w:rsidR="000756E4">
        <w:rPr>
          <w:rFonts w:asciiTheme="minorEastAsia" w:hAnsiTheme="minorEastAsia" w:cstheme="minorEastAsia" w:hint="eastAsia"/>
          <w:sz w:val="28"/>
          <w:szCs w:val="28"/>
        </w:rPr>
        <w:t xml:space="preserve"> </w:t>
      </w:r>
      <w:r w:rsidRPr="00A17468">
        <w:rPr>
          <w:rFonts w:asciiTheme="minorEastAsia" w:hAnsiTheme="minorEastAsia" w:cstheme="minorEastAsia" w:hint="eastAsia"/>
          <w:sz w:val="28"/>
          <w:szCs w:val="28"/>
        </w:rPr>
        <w:t xml:space="preserve"> </w:t>
      </w:r>
      <w:r w:rsidR="000756E4">
        <w:rPr>
          <w:rFonts w:asciiTheme="minorEastAsia" w:hAnsiTheme="minorEastAsia" w:cstheme="minorEastAsia" w:hint="eastAsia"/>
          <w:sz w:val="28"/>
          <w:szCs w:val="28"/>
        </w:rPr>
        <w:t xml:space="preserve">第三步   </w:t>
      </w:r>
      <w:r w:rsidRPr="00A17468">
        <w:rPr>
          <w:rFonts w:asciiTheme="minorEastAsia" w:hAnsiTheme="minorEastAsia" w:cstheme="minorEastAsia" w:hint="eastAsia"/>
          <w:sz w:val="28"/>
          <w:szCs w:val="28"/>
        </w:rPr>
        <w:t>快速融资复制，加快联合线下农场大力推广的速度。</w:t>
      </w:r>
    </w:p>
    <w:p w:rsidR="00FE0866" w:rsidRPr="00A17468" w:rsidRDefault="000756E4" w:rsidP="000756E4">
      <w:pPr>
        <w:spacing w:before="120"/>
        <w:ind w:firstLineChars="250" w:firstLine="700"/>
        <w:rPr>
          <w:rFonts w:asciiTheme="minorEastAsia" w:hAnsiTheme="minorEastAsia" w:cstheme="minorEastAsia"/>
          <w:sz w:val="28"/>
          <w:szCs w:val="28"/>
        </w:rPr>
      </w:pPr>
      <w:r>
        <w:rPr>
          <w:rFonts w:asciiTheme="minorEastAsia" w:hAnsiTheme="minorEastAsia" w:cstheme="minorEastAsia" w:hint="eastAsia"/>
          <w:sz w:val="28"/>
          <w:szCs w:val="28"/>
        </w:rPr>
        <w:t xml:space="preserve">第四步   </w:t>
      </w:r>
      <w:r w:rsidR="00FE0866" w:rsidRPr="00A17468">
        <w:rPr>
          <w:rFonts w:asciiTheme="minorEastAsia" w:hAnsiTheme="minorEastAsia" w:cstheme="minorEastAsia" w:hint="eastAsia"/>
          <w:sz w:val="28"/>
          <w:szCs w:val="28"/>
        </w:rPr>
        <w:t>研发终端产品，构建营销门槛，推动新型农业链节形发展。</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t xml:space="preserve">    </w:t>
      </w:r>
      <w:r w:rsidR="000756E4">
        <w:rPr>
          <w:rFonts w:asciiTheme="minorEastAsia" w:hAnsiTheme="minorEastAsia" w:cstheme="minorEastAsia" w:hint="eastAsia"/>
          <w:sz w:val="28"/>
          <w:szCs w:val="28"/>
        </w:rPr>
        <w:t xml:space="preserve"> 第五步   </w:t>
      </w:r>
      <w:r w:rsidRPr="00A17468">
        <w:rPr>
          <w:rFonts w:asciiTheme="minorEastAsia" w:hAnsiTheme="minorEastAsia" w:cstheme="minorEastAsia" w:hint="eastAsia"/>
          <w:sz w:val="28"/>
          <w:szCs w:val="28"/>
        </w:rPr>
        <w:t>构建围绕产品的家庭农业生态环境，彻底实现虚拟与现实的融合。</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t>2、定位策略</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t xml:space="preserve">    </w:t>
      </w:r>
      <w:r w:rsidR="000756E4">
        <w:rPr>
          <w:rFonts w:asciiTheme="minorEastAsia" w:hAnsiTheme="minorEastAsia" w:cstheme="minorEastAsia" w:hint="eastAsia"/>
          <w:sz w:val="28"/>
          <w:szCs w:val="28"/>
        </w:rPr>
        <w:t>产品最终定位于“宅”类人群，产品过程会逐步融合虚拟环境与现实环境，迎合当前“宅”类人群增多的趋势，彻底解决“宅”</w:t>
      </w:r>
      <w:r w:rsidRPr="00A17468">
        <w:rPr>
          <w:rFonts w:asciiTheme="minorEastAsia" w:hAnsiTheme="minorEastAsia" w:cstheme="minorEastAsia" w:hint="eastAsia"/>
          <w:sz w:val="28"/>
          <w:szCs w:val="28"/>
        </w:rPr>
        <w:t>类人群的游戏、日常消费等的融合。在透明化、绿色无公害的农业生产中娱乐，在娱乐中生活。</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t>3、地点策略</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t xml:space="preserve">    从学校发起试行，人群定位准确并且不容易过度曝光产品。</w:t>
      </w:r>
    </w:p>
    <w:p w:rsidR="00FE0866" w:rsidRPr="00A17468" w:rsidRDefault="00FE0866" w:rsidP="00FE0866">
      <w:pPr>
        <w:spacing w:before="120"/>
        <w:rPr>
          <w:rFonts w:asciiTheme="minorEastAsia" w:hAnsiTheme="minorEastAsia" w:cstheme="minorEastAsia"/>
          <w:sz w:val="28"/>
          <w:szCs w:val="28"/>
        </w:rPr>
      </w:pPr>
      <w:r w:rsidRPr="00A17468">
        <w:rPr>
          <w:rFonts w:asciiTheme="minorEastAsia" w:hAnsiTheme="minorEastAsia" w:cstheme="minorEastAsia" w:hint="eastAsia"/>
          <w:sz w:val="28"/>
          <w:szCs w:val="28"/>
        </w:rPr>
        <w:lastRenderedPageBreak/>
        <w:t>4、促销策略</w:t>
      </w:r>
    </w:p>
    <w:p w:rsidR="00FE0866" w:rsidRPr="00A17468" w:rsidRDefault="00FE0866" w:rsidP="000756E4">
      <w:pPr>
        <w:ind w:firstLineChars="200" w:firstLine="560"/>
        <w:rPr>
          <w:rFonts w:asciiTheme="minorEastAsia" w:hAnsiTheme="minorEastAsia" w:cstheme="minorEastAsia"/>
          <w:sz w:val="28"/>
          <w:szCs w:val="28"/>
        </w:rPr>
      </w:pPr>
      <w:r w:rsidRPr="00A17468">
        <w:rPr>
          <w:rFonts w:asciiTheme="minorEastAsia" w:hAnsiTheme="minorEastAsia" w:cstheme="minorEastAsia" w:hint="eastAsia"/>
          <w:sz w:val="28"/>
          <w:szCs w:val="28"/>
        </w:rPr>
        <w:t>线下cosplay活动，定期活动营销。</w:t>
      </w:r>
    </w:p>
    <w:p w:rsidR="00FE0866" w:rsidRPr="00A17468" w:rsidRDefault="00FE0866" w:rsidP="00FE0866">
      <w:pPr>
        <w:ind w:firstLineChars="200" w:firstLine="560"/>
        <w:rPr>
          <w:rFonts w:asciiTheme="minorEastAsia" w:hAnsiTheme="minorEastAsia" w:cstheme="minorEastAsia"/>
          <w:sz w:val="28"/>
          <w:szCs w:val="28"/>
        </w:rPr>
      </w:pPr>
      <w:r w:rsidRPr="00A17468">
        <w:rPr>
          <w:rFonts w:asciiTheme="minorEastAsia" w:hAnsiTheme="minorEastAsia" w:cstheme="minorEastAsia" w:hint="eastAsia"/>
          <w:sz w:val="28"/>
          <w:szCs w:val="28"/>
        </w:rPr>
        <w:t>面对曾经风靡一时的“QQ农场”，“</w:t>
      </w:r>
      <w:r w:rsidR="00900F6C">
        <w:rPr>
          <w:rFonts w:asciiTheme="minorEastAsia" w:hAnsiTheme="minorEastAsia" w:cstheme="minorEastAsia" w:hint="eastAsia"/>
          <w:sz w:val="28"/>
          <w:szCs w:val="28"/>
        </w:rPr>
        <w:t>全民农庄</w:t>
      </w:r>
      <w:r w:rsidRPr="00A17468">
        <w:rPr>
          <w:rFonts w:asciiTheme="minorEastAsia" w:hAnsiTheme="minorEastAsia" w:cstheme="minorEastAsia" w:hint="eastAsia"/>
          <w:sz w:val="28"/>
          <w:szCs w:val="28"/>
        </w:rPr>
        <w:t>”在虚拟世界的不同之处就是每个玩家都可以以一个角色身份存在，在每周的三、五、六、日四天内可以去自己的亲友、圈友的菜地进行菜地内的集体娱乐活动。例如：哄猪，在活动日子的每晚八点开始，玩家的“菜地”内会有一群猪来拱“菜”，玩家以角色身份，买好石子哄猪群离开“菜地”</w:t>
      </w:r>
      <w:r w:rsidR="000756E4">
        <w:rPr>
          <w:rFonts w:asciiTheme="minorEastAsia" w:hAnsiTheme="minorEastAsia" w:cstheme="minorEastAsia" w:hint="eastAsia"/>
          <w:sz w:val="28"/>
          <w:szCs w:val="28"/>
        </w:rPr>
        <w:t>，在种植游戏的同时还进行了江湖类游戏的插入，更好的满足了不同玩家对游戏的不同需求</w:t>
      </w:r>
      <w:r w:rsidRPr="00A17468">
        <w:rPr>
          <w:rFonts w:asciiTheme="minorEastAsia" w:hAnsiTheme="minorEastAsia" w:cstheme="minorEastAsia" w:hint="eastAsia"/>
          <w:sz w:val="28"/>
          <w:szCs w:val="28"/>
        </w:rPr>
        <w:t>。</w:t>
      </w:r>
    </w:p>
    <w:p w:rsidR="00FE0866" w:rsidRPr="00A17468" w:rsidRDefault="00FE0866" w:rsidP="00FE0866">
      <w:pPr>
        <w:ind w:firstLineChars="200" w:firstLine="560"/>
        <w:rPr>
          <w:rFonts w:asciiTheme="minorEastAsia" w:hAnsiTheme="minorEastAsia" w:cstheme="minorEastAsia"/>
          <w:sz w:val="28"/>
          <w:szCs w:val="28"/>
        </w:rPr>
      </w:pPr>
    </w:p>
    <w:p w:rsidR="00FE0866" w:rsidRPr="00692D73" w:rsidRDefault="00FE0866" w:rsidP="00FE0866">
      <w:pPr>
        <w:rPr>
          <w:rFonts w:asciiTheme="minorEastAsia" w:hAnsiTheme="minorEastAsia" w:cs="Cambria"/>
          <w:b/>
          <w:bCs/>
          <w:sz w:val="30"/>
          <w:szCs w:val="30"/>
        </w:rPr>
      </w:pPr>
      <w:r w:rsidRPr="00692D73">
        <w:rPr>
          <w:rFonts w:asciiTheme="minorEastAsia" w:hAnsiTheme="minorEastAsia" w:cs="Cambria"/>
          <w:b/>
          <w:bCs/>
          <w:sz w:val="30"/>
          <w:szCs w:val="30"/>
        </w:rPr>
        <w:t>4.2.2企业经营环境</w:t>
      </w:r>
    </w:p>
    <w:p w:rsidR="00715B61" w:rsidRPr="00692D73" w:rsidRDefault="00FE0866" w:rsidP="00692D73">
      <w:pPr>
        <w:rPr>
          <w:rFonts w:asciiTheme="minorEastAsia" w:hAnsiTheme="minorEastAsia" w:cs="Cambria"/>
          <w:b/>
          <w:bCs/>
          <w:sz w:val="30"/>
          <w:szCs w:val="30"/>
        </w:rPr>
      </w:pPr>
      <w:r w:rsidRPr="000756E4">
        <w:rPr>
          <w:rFonts w:asciiTheme="minorEastAsia" w:hAnsiTheme="minorEastAsia" w:cs="Cambria"/>
          <w:b/>
          <w:bCs/>
          <w:sz w:val="30"/>
          <w:szCs w:val="30"/>
        </w:rPr>
        <w:t>4.2.2.1行业分析</w:t>
      </w:r>
    </w:p>
    <w:p w:rsidR="00715B61" w:rsidRDefault="00715B61" w:rsidP="000756E4">
      <w:pPr>
        <w:ind w:firstLineChars="200" w:firstLine="560"/>
        <w:rPr>
          <w:rFonts w:asciiTheme="minorEastAsia" w:hAnsiTheme="minorEastAsia" w:cstheme="minorEastAsia"/>
          <w:sz w:val="28"/>
          <w:szCs w:val="28"/>
        </w:rPr>
      </w:pPr>
      <w:r w:rsidRPr="00A17468">
        <w:rPr>
          <w:rFonts w:asciiTheme="minorEastAsia" w:hAnsiTheme="minorEastAsia" w:cstheme="minorEastAsia" w:hint="eastAsia"/>
          <w:sz w:val="28"/>
          <w:szCs w:val="28"/>
        </w:rPr>
        <w:t>目前农作物市场趋势已经由市场购买转向个人承包形式</w:t>
      </w:r>
      <w:r>
        <w:rPr>
          <w:rFonts w:asciiTheme="minorEastAsia" w:hAnsiTheme="minorEastAsia" w:cstheme="minorEastAsia" w:hint="eastAsia"/>
          <w:sz w:val="28"/>
          <w:szCs w:val="28"/>
        </w:rPr>
        <w:t>，加之越来越严重的食品安全问题，各类人群对食品安全的重视度越来越高，在未来的几年里，各类人群对于无公害蔬果的需求将会越来越大，在这种情况下，该游戏结合了农业+互联网，把种植过程公开化、透明化，使各类人群在玩游戏的同时获得了各类无公害食品，降低了人们对于食品不安全的恐慌，更好的促进了农业及经济的发展，对于一些无业人群，也可以通过配送及种植等方式解决就业问题，在某种程度上解决了就业率低下的问题。</w:t>
      </w:r>
    </w:p>
    <w:p w:rsidR="00715B61" w:rsidRPr="00A17468" w:rsidRDefault="00715B61" w:rsidP="000756E4">
      <w:pPr>
        <w:ind w:firstLineChars="200" w:firstLine="560"/>
        <w:rPr>
          <w:rFonts w:asciiTheme="minorEastAsia" w:hAnsiTheme="minorEastAsia" w:cstheme="minorEastAsia"/>
          <w:sz w:val="28"/>
          <w:szCs w:val="28"/>
        </w:rPr>
      </w:pPr>
    </w:p>
    <w:p w:rsidR="00FE0866" w:rsidRPr="00A17468" w:rsidRDefault="00FE0866" w:rsidP="00FE0866">
      <w:pPr>
        <w:rPr>
          <w:rFonts w:asciiTheme="minorEastAsia" w:hAnsiTheme="minorEastAsia" w:cstheme="minorEastAsia"/>
          <w:sz w:val="28"/>
          <w:szCs w:val="28"/>
        </w:rPr>
      </w:pPr>
    </w:p>
    <w:p w:rsidR="00FE0866" w:rsidRPr="00715B61" w:rsidRDefault="00FE0866" w:rsidP="00FE0866">
      <w:pPr>
        <w:rPr>
          <w:rFonts w:asciiTheme="minorEastAsia" w:hAnsiTheme="minorEastAsia" w:cs="Cambria"/>
          <w:b/>
          <w:bCs/>
          <w:sz w:val="30"/>
          <w:szCs w:val="30"/>
        </w:rPr>
      </w:pPr>
      <w:r w:rsidRPr="00715B61">
        <w:rPr>
          <w:rFonts w:asciiTheme="minorEastAsia" w:hAnsiTheme="minorEastAsia" w:cs="Cambria"/>
          <w:b/>
          <w:bCs/>
          <w:sz w:val="30"/>
          <w:szCs w:val="30"/>
        </w:rPr>
        <w:t>4.2.2.2经济环境与产业环境</w:t>
      </w:r>
    </w:p>
    <w:p w:rsidR="00715B61" w:rsidRDefault="00715B61" w:rsidP="00FE0866">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经济方面</w:t>
      </w:r>
    </w:p>
    <w:p w:rsidR="00FE0866" w:rsidRPr="00A17468" w:rsidRDefault="00FE0866" w:rsidP="00FE0866">
      <w:pPr>
        <w:ind w:firstLineChars="200" w:firstLine="560"/>
        <w:rPr>
          <w:rFonts w:asciiTheme="minorEastAsia" w:hAnsiTheme="minorEastAsia" w:cstheme="minorEastAsia"/>
          <w:color w:val="000000"/>
          <w:sz w:val="28"/>
          <w:szCs w:val="28"/>
        </w:rPr>
      </w:pPr>
      <w:r w:rsidRPr="00A17468">
        <w:rPr>
          <w:rFonts w:asciiTheme="minorEastAsia" w:hAnsiTheme="minorEastAsia" w:cstheme="minorEastAsia" w:hint="eastAsia"/>
          <w:sz w:val="28"/>
          <w:szCs w:val="28"/>
        </w:rPr>
        <w:t>天津是中国四大直辖市之一，又是沿海开放的国际港口城市，交通便利，便于交通物流的运输，</w:t>
      </w:r>
      <w:r w:rsidRPr="00A17468">
        <w:rPr>
          <w:rFonts w:asciiTheme="minorEastAsia" w:hAnsiTheme="minorEastAsia" w:cstheme="minorEastAsia" w:hint="eastAsia"/>
          <w:color w:val="000000"/>
          <w:sz w:val="28"/>
          <w:szCs w:val="28"/>
        </w:rPr>
        <w:t>从经济发展水平来看，现在的物质基础还很薄弱，生产的商品化和社会化程度不高，自然经济和半自然经济还占有一定的比重，社会主义的市场经济还未得到高度发展。所以我们在分析企业文化的经济环境时就不能不着重考虑我国经济的发展水平和社会的消费状况。一般说来，生产力决定着消费力。这种关系具体表现在:生产力发展水平不同，形成的经济能力和经济发展水平也不同;而经济发展水平不同，社会消费品的生产能力、消费资源的开发能力和综合利用能力也就不同，从而造成消费品的供给总量和供给结构不同，直接影响到消费品生产企业的经营策略与经济利益。同时人们形成的不同消费结构和消费方式，也使得原来的社会文化和企业文化的内容发生了变化。</w:t>
      </w:r>
    </w:p>
    <w:p w:rsidR="00715B61" w:rsidRDefault="00715B61" w:rsidP="00FE0866">
      <w:pPr>
        <w:pStyle w:val="HTML"/>
        <w:widowControl/>
        <w:shd w:val="clear" w:color="auto" w:fill="FFFFFF"/>
        <w:spacing w:before="120" w:after="120" w:line="348" w:lineRule="atLeast"/>
        <w:rPr>
          <w:rFonts w:asciiTheme="minorEastAsia" w:eastAsiaTheme="minorEastAsia" w:hAnsiTheme="minorEastAsia" w:cstheme="minorEastAsia" w:hint="default"/>
          <w:color w:val="000000"/>
          <w:sz w:val="28"/>
          <w:szCs w:val="28"/>
        </w:rPr>
      </w:pPr>
      <w:r>
        <w:rPr>
          <w:rFonts w:asciiTheme="minorEastAsia" w:eastAsiaTheme="minorEastAsia" w:hAnsiTheme="minorEastAsia" w:cstheme="minorEastAsia"/>
          <w:color w:val="000000"/>
          <w:sz w:val="28"/>
          <w:szCs w:val="28"/>
        </w:rPr>
        <w:t>产业方面</w:t>
      </w:r>
    </w:p>
    <w:p w:rsidR="00FE0866" w:rsidRPr="00A17468" w:rsidRDefault="00FE0866" w:rsidP="00715B61">
      <w:pPr>
        <w:pStyle w:val="HTML"/>
        <w:widowControl/>
        <w:shd w:val="clear" w:color="auto" w:fill="FFFFFF"/>
        <w:spacing w:before="120" w:after="120" w:line="348" w:lineRule="atLeast"/>
        <w:ind w:firstLineChars="200" w:firstLine="560"/>
        <w:rPr>
          <w:rFonts w:asciiTheme="minorEastAsia" w:eastAsiaTheme="minorEastAsia" w:hAnsiTheme="minorEastAsia" w:cstheme="minorEastAsia" w:hint="default"/>
          <w:color w:val="000000"/>
          <w:sz w:val="28"/>
          <w:szCs w:val="28"/>
        </w:rPr>
      </w:pPr>
      <w:r w:rsidRPr="00A17468">
        <w:rPr>
          <w:rFonts w:asciiTheme="minorEastAsia" w:eastAsiaTheme="minorEastAsia" w:hAnsiTheme="minorEastAsia" w:cstheme="minorEastAsia"/>
          <w:color w:val="000000"/>
          <w:sz w:val="28"/>
          <w:szCs w:val="28"/>
        </w:rPr>
        <w:t>当今世界的农产品只是通过传统的买卖方式进行交易，或者只是通过物流进行交易。</w:t>
      </w:r>
      <w:r w:rsidRPr="00A17468">
        <w:rPr>
          <w:rFonts w:asciiTheme="minorEastAsia" w:eastAsiaTheme="minorEastAsia" w:hAnsiTheme="minorEastAsia" w:cstheme="minorEastAsia"/>
          <w:color w:val="333333"/>
          <w:sz w:val="28"/>
          <w:szCs w:val="28"/>
          <w:shd w:val="clear" w:color="auto" w:fill="FFFFFF"/>
        </w:rPr>
        <w:t>不同农产品的产业化发展水平差异较大。在许多乡镇农业产业化已初步完成了由产品初级加工向精深加工、由单一产品向系</w:t>
      </w:r>
      <w:r w:rsidRPr="00A17468">
        <w:rPr>
          <w:rFonts w:asciiTheme="minorEastAsia" w:eastAsiaTheme="minorEastAsia" w:hAnsiTheme="minorEastAsia" w:cstheme="minorEastAsia"/>
          <w:color w:val="333333"/>
          <w:sz w:val="28"/>
          <w:szCs w:val="28"/>
          <w:shd w:val="clear" w:color="auto" w:fill="FFFFFF"/>
        </w:rPr>
        <w:lastRenderedPageBreak/>
        <w:t>列产品、由内向型向外向型的转变。但由于中国小农经济思想根深蒂固，没有对农业进行横向的和纵向的以及深度的扩展。</w:t>
      </w:r>
      <w:r w:rsidR="00715B61">
        <w:rPr>
          <w:rFonts w:asciiTheme="minorEastAsia" w:eastAsiaTheme="minorEastAsia" w:hAnsiTheme="minorEastAsia" w:cstheme="minorEastAsia"/>
          <w:color w:val="333333"/>
          <w:sz w:val="28"/>
          <w:szCs w:val="28"/>
          <w:shd w:val="clear" w:color="auto" w:fill="FFFFFF"/>
        </w:rPr>
        <w:t>游戏通过农业与互联网的紧密结合，将农业从横向、纵向及深度进行推广，推动农业发展，更好的把农业中的问题暴露出来并及时进行整改，推动“三农”问题的快捷有效的解决。</w:t>
      </w:r>
    </w:p>
    <w:p w:rsidR="00FE0866" w:rsidRPr="00715B61" w:rsidRDefault="00FE0866" w:rsidP="00FE0866">
      <w:pPr>
        <w:rPr>
          <w:rFonts w:asciiTheme="minorEastAsia" w:hAnsiTheme="minorEastAsia" w:cs="Cambria"/>
          <w:b/>
          <w:bCs/>
          <w:sz w:val="30"/>
          <w:szCs w:val="30"/>
        </w:rPr>
      </w:pPr>
      <w:r w:rsidRPr="00715B61">
        <w:rPr>
          <w:rFonts w:asciiTheme="minorEastAsia" w:hAnsiTheme="minorEastAsia" w:cs="Cambria"/>
          <w:b/>
          <w:bCs/>
          <w:sz w:val="30"/>
          <w:szCs w:val="30"/>
        </w:rPr>
        <w:t>4.2.2.3竞争环境</w:t>
      </w:r>
    </w:p>
    <w:p w:rsidR="00FE0866" w:rsidRPr="00A17468" w:rsidRDefault="00FE0866" w:rsidP="00FE0866">
      <w:pPr>
        <w:rPr>
          <w:rFonts w:asciiTheme="minorEastAsia" w:hAnsiTheme="minorEastAsia" w:cstheme="minorEastAsia"/>
          <w:sz w:val="28"/>
          <w:szCs w:val="28"/>
        </w:rPr>
      </w:pPr>
      <w:r w:rsidRPr="00A17468">
        <w:rPr>
          <w:rFonts w:asciiTheme="minorEastAsia" w:hAnsiTheme="minorEastAsia" w:cstheme="minorEastAsia" w:hint="eastAsia"/>
          <w:sz w:val="28"/>
          <w:szCs w:val="28"/>
        </w:rPr>
        <w:t xml:space="preserve">  市场上</w:t>
      </w:r>
      <w:r w:rsidR="00715B61">
        <w:rPr>
          <w:rFonts w:asciiTheme="minorEastAsia" w:hAnsiTheme="minorEastAsia" w:cstheme="minorEastAsia" w:hint="eastAsia"/>
          <w:sz w:val="28"/>
          <w:szCs w:val="28"/>
        </w:rPr>
        <w:t>有</w:t>
      </w:r>
      <w:r w:rsidRPr="00A17468">
        <w:rPr>
          <w:rFonts w:asciiTheme="minorEastAsia" w:hAnsiTheme="minorEastAsia" w:cstheme="minorEastAsia" w:hint="eastAsia"/>
          <w:sz w:val="28"/>
          <w:szCs w:val="28"/>
        </w:rPr>
        <w:t>纯虚拟的农场类游戏，</w:t>
      </w:r>
      <w:r w:rsidR="00715B61" w:rsidRPr="00A17468">
        <w:rPr>
          <w:rFonts w:asciiTheme="minorEastAsia" w:hAnsiTheme="minorEastAsia" w:cstheme="minorEastAsia" w:hint="eastAsia"/>
          <w:sz w:val="28"/>
          <w:szCs w:val="28"/>
        </w:rPr>
        <w:t>暂时没有将虚拟与现实相结合的农场类游戏</w:t>
      </w:r>
      <w:r w:rsidR="00715B61">
        <w:rPr>
          <w:rFonts w:asciiTheme="minorEastAsia" w:hAnsiTheme="minorEastAsia" w:cstheme="minorEastAsia" w:hint="eastAsia"/>
          <w:sz w:val="28"/>
          <w:szCs w:val="28"/>
        </w:rPr>
        <w:t>，</w:t>
      </w:r>
      <w:r w:rsidRPr="00A17468">
        <w:rPr>
          <w:rFonts w:asciiTheme="minorEastAsia" w:hAnsiTheme="minorEastAsia" w:cstheme="minorEastAsia" w:hint="eastAsia"/>
          <w:sz w:val="28"/>
          <w:szCs w:val="28"/>
        </w:rPr>
        <w:t>该游戏面对人们对透明化生产的关注，</w:t>
      </w:r>
      <w:r w:rsidR="00715B61">
        <w:rPr>
          <w:rFonts w:asciiTheme="minorEastAsia" w:hAnsiTheme="minorEastAsia" w:cstheme="minorEastAsia" w:hint="eastAsia"/>
          <w:sz w:val="28"/>
          <w:szCs w:val="28"/>
        </w:rPr>
        <w:t>抓住了各类人群对食品安全的重视性，</w:t>
      </w:r>
      <w:r w:rsidRPr="00A17468">
        <w:rPr>
          <w:rFonts w:asciiTheme="minorEastAsia" w:hAnsiTheme="minorEastAsia" w:cstheme="minorEastAsia" w:hint="eastAsia"/>
          <w:sz w:val="28"/>
          <w:szCs w:val="28"/>
        </w:rPr>
        <w:t>竞争压力并不很大。基于新型农民致富途径，推动农业经济发展，</w:t>
      </w:r>
      <w:r w:rsidR="005F6D8D">
        <w:rPr>
          <w:rFonts w:asciiTheme="minorEastAsia" w:hAnsiTheme="minorEastAsia" w:cstheme="minorEastAsia" w:hint="eastAsia"/>
          <w:sz w:val="28"/>
          <w:szCs w:val="28"/>
        </w:rPr>
        <w:t>有效解决“三农”问题的条件，</w:t>
      </w:r>
      <w:r w:rsidRPr="00A17468">
        <w:rPr>
          <w:rFonts w:asciiTheme="minorEastAsia" w:hAnsiTheme="minorEastAsia" w:cstheme="minorEastAsia" w:hint="eastAsia"/>
          <w:sz w:val="28"/>
          <w:szCs w:val="28"/>
        </w:rPr>
        <w:t>该游戏有广阔的市场。</w:t>
      </w:r>
    </w:p>
    <w:p w:rsidR="00FE0866" w:rsidRPr="005F6D8D" w:rsidRDefault="00FE0866" w:rsidP="00FE0866">
      <w:pPr>
        <w:rPr>
          <w:rFonts w:asciiTheme="minorEastAsia" w:hAnsiTheme="minorEastAsia" w:cstheme="minorEastAsia"/>
          <w:sz w:val="30"/>
          <w:szCs w:val="30"/>
        </w:rPr>
      </w:pPr>
      <w:r w:rsidRPr="005F6D8D">
        <w:rPr>
          <w:rFonts w:asciiTheme="minorEastAsia" w:hAnsiTheme="minorEastAsia" w:cs="Cambria"/>
          <w:b/>
          <w:bCs/>
          <w:sz w:val="30"/>
          <w:szCs w:val="30"/>
        </w:rPr>
        <w:t>4.2.3客户分析</w:t>
      </w:r>
    </w:p>
    <w:p w:rsidR="00FE0866" w:rsidRPr="00A17468" w:rsidRDefault="00FE0866" w:rsidP="00FE0866">
      <w:pPr>
        <w:rPr>
          <w:rFonts w:asciiTheme="minorEastAsia" w:hAnsiTheme="minorEastAsia" w:cs="宋体"/>
          <w:color w:val="000000"/>
          <w:sz w:val="28"/>
          <w:szCs w:val="28"/>
        </w:rPr>
      </w:pPr>
      <w:r w:rsidRPr="00A17468">
        <w:rPr>
          <w:rFonts w:asciiTheme="minorEastAsia" w:hAnsiTheme="minorEastAsia" w:cstheme="minorEastAsia" w:hint="eastAsia"/>
          <w:noProof/>
          <w:sz w:val="28"/>
          <w:szCs w:val="28"/>
        </w:rPr>
        <w:lastRenderedPageBreak/>
        <w:drawing>
          <wp:inline distT="0" distB="0" distL="114300" distR="114300">
            <wp:extent cx="5220335" cy="4220210"/>
            <wp:effectExtent l="0" t="0" r="12065" b="8890"/>
            <wp:docPr id="6" name="图片 3" descr="kh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hfx"/>
                    <pic:cNvPicPr>
                      <a:picLocks noChangeAspect="1"/>
                    </pic:cNvPicPr>
                  </pic:nvPicPr>
                  <pic:blipFill>
                    <a:blip r:embed="rId51"/>
                    <a:stretch>
                      <a:fillRect/>
                    </a:stretch>
                  </pic:blipFill>
                  <pic:spPr>
                    <a:xfrm>
                      <a:off x="0" y="0"/>
                      <a:ext cx="5220335" cy="4220210"/>
                    </a:xfrm>
                    <a:prstGeom prst="rect">
                      <a:avLst/>
                    </a:prstGeom>
                  </pic:spPr>
                </pic:pic>
              </a:graphicData>
            </a:graphic>
          </wp:inline>
        </w:drawing>
      </w:r>
    </w:p>
    <w:p w:rsidR="00FE0866" w:rsidRPr="005F6D8D" w:rsidRDefault="00FE0866" w:rsidP="00FE0866">
      <w:pPr>
        <w:pStyle w:val="2"/>
        <w:widowControl/>
        <w:numPr>
          <w:ilvl w:val="1"/>
          <w:numId w:val="0"/>
        </w:numPr>
        <w:rPr>
          <w:rFonts w:asciiTheme="minorEastAsia" w:eastAsiaTheme="minorEastAsia" w:hAnsiTheme="minorEastAsia"/>
          <w:sz w:val="30"/>
          <w:szCs w:val="30"/>
        </w:rPr>
      </w:pPr>
      <w:bookmarkStart w:id="17" w:name="_Toc451424207"/>
      <w:bookmarkStart w:id="18" w:name="_Toc447492193"/>
      <w:bookmarkStart w:id="19" w:name="_Toc446965587"/>
      <w:bookmarkStart w:id="20" w:name="_Toc446965590"/>
      <w:bookmarkStart w:id="21" w:name="_Toc447492196"/>
      <w:bookmarkStart w:id="22" w:name="_Toc451424210"/>
      <w:r w:rsidRPr="005F6D8D">
        <w:rPr>
          <w:rFonts w:asciiTheme="minorEastAsia" w:eastAsiaTheme="minorEastAsia" w:hAnsiTheme="minorEastAsia" w:cs="宋体" w:hint="eastAsia"/>
          <w:sz w:val="30"/>
          <w:szCs w:val="30"/>
        </w:rPr>
        <w:t>4.3战略实施与控制</w:t>
      </w:r>
      <w:bookmarkEnd w:id="17"/>
      <w:bookmarkEnd w:id="18"/>
      <w:bookmarkEnd w:id="19"/>
    </w:p>
    <w:p w:rsidR="00FE0866" w:rsidRPr="005F6D8D" w:rsidRDefault="00FE0866" w:rsidP="00FE0866">
      <w:pPr>
        <w:pStyle w:val="3"/>
        <w:widowControl/>
        <w:numPr>
          <w:ilvl w:val="2"/>
          <w:numId w:val="0"/>
        </w:numPr>
        <w:rPr>
          <w:rFonts w:asciiTheme="minorEastAsia" w:eastAsiaTheme="minorEastAsia" w:hAnsiTheme="minorEastAsia" w:cs="宋体"/>
          <w:sz w:val="30"/>
          <w:szCs w:val="30"/>
        </w:rPr>
      </w:pPr>
      <w:bookmarkStart w:id="23" w:name="_Toc446965588"/>
      <w:bookmarkStart w:id="24" w:name="_Toc447492194"/>
      <w:bookmarkStart w:id="25" w:name="_Toc451424208"/>
      <w:r w:rsidRPr="005F6D8D">
        <w:rPr>
          <w:rFonts w:asciiTheme="minorEastAsia" w:eastAsiaTheme="minorEastAsia" w:hAnsiTheme="minorEastAsia" w:cs="宋体" w:hint="eastAsia"/>
          <w:sz w:val="30"/>
          <w:szCs w:val="30"/>
        </w:rPr>
        <w:t>4.3.1品牌战略管理</w:t>
      </w:r>
      <w:bookmarkEnd w:id="23"/>
      <w:bookmarkEnd w:id="24"/>
      <w:bookmarkEnd w:id="25"/>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sz w:val="28"/>
          <w:szCs w:val="28"/>
        </w:rPr>
        <w:t>天津易智动信息科技有限公司</w:t>
      </w:r>
      <w:r w:rsidRPr="00A17468">
        <w:rPr>
          <w:rFonts w:asciiTheme="minorEastAsia" w:hAnsiTheme="minorEastAsia" w:cs="宋体" w:hint="eastAsia"/>
          <w:color w:val="000000"/>
          <w:sz w:val="28"/>
          <w:szCs w:val="28"/>
        </w:rPr>
        <w:t>刚开始品牌影响力弱，想要占有市场就要有一定的品牌影响力，那么就要先提高品牌的影响力，目前主要以线上</w:t>
      </w:r>
      <w:r w:rsidR="005F6D8D">
        <w:rPr>
          <w:rFonts w:asciiTheme="minorEastAsia" w:hAnsiTheme="minorEastAsia" w:cs="宋体" w:hint="eastAsia"/>
          <w:color w:val="000000"/>
          <w:sz w:val="28"/>
          <w:szCs w:val="28"/>
        </w:rPr>
        <w:t>及</w:t>
      </w:r>
      <w:r w:rsidRPr="00A17468">
        <w:rPr>
          <w:rFonts w:asciiTheme="minorEastAsia" w:hAnsiTheme="minorEastAsia" w:cs="宋体" w:hint="eastAsia"/>
          <w:color w:val="000000"/>
          <w:sz w:val="28"/>
          <w:szCs w:val="28"/>
        </w:rPr>
        <w:t>线下双宣传为主，让玩家有更好的游戏体验，并且在服务上有一定的良好形象和优良服务。在与合作的农场、物流、快递不断宣传游戏价值，提高游戏的知名度和美誉度。</w:t>
      </w:r>
      <w:bookmarkStart w:id="26" w:name="_Toc447492195"/>
      <w:bookmarkStart w:id="27" w:name="_Toc446965589"/>
      <w:bookmarkStart w:id="28" w:name="_Toc451424209"/>
    </w:p>
    <w:p w:rsidR="00FE0866" w:rsidRPr="00A17468" w:rsidRDefault="00FE0866" w:rsidP="00FE0866">
      <w:pPr>
        <w:rPr>
          <w:rFonts w:asciiTheme="minorEastAsia" w:hAnsiTheme="minorEastAsia" w:cs="Cambria"/>
          <w:b/>
          <w:bCs/>
          <w:sz w:val="28"/>
          <w:szCs w:val="28"/>
        </w:rPr>
      </w:pPr>
      <w:r w:rsidRPr="00A17468">
        <w:rPr>
          <w:rFonts w:asciiTheme="minorEastAsia" w:hAnsiTheme="minorEastAsia" w:cs="Cambria"/>
          <w:b/>
          <w:bCs/>
          <w:sz w:val="28"/>
          <w:szCs w:val="28"/>
        </w:rPr>
        <w:t>4.3.2营销战略</w:t>
      </w:r>
      <w:bookmarkEnd w:id="26"/>
      <w:bookmarkEnd w:id="27"/>
      <w:bookmarkEnd w:id="28"/>
    </w:p>
    <w:p w:rsidR="00FE0866" w:rsidRPr="005F6D8D" w:rsidRDefault="00FE0866" w:rsidP="005F6D8D">
      <w:pPr>
        <w:ind w:firstLineChars="200" w:firstLine="560"/>
        <w:rPr>
          <w:rFonts w:asciiTheme="minorEastAsia" w:hAnsiTheme="minorEastAsia" w:cs="宋体"/>
          <w:color w:val="000000"/>
          <w:sz w:val="28"/>
          <w:szCs w:val="28"/>
        </w:rPr>
      </w:pPr>
      <w:r w:rsidRPr="00A17468">
        <w:rPr>
          <w:rFonts w:asciiTheme="minorEastAsia" w:hAnsiTheme="minorEastAsia"/>
          <w:sz w:val="28"/>
          <w:szCs w:val="28"/>
        </w:rPr>
        <w:lastRenderedPageBreak/>
        <w:t>天津易智动信息科技有限公司</w:t>
      </w:r>
      <w:r w:rsidRPr="00A17468">
        <w:rPr>
          <w:rFonts w:asciiTheme="minorEastAsia" w:hAnsiTheme="minorEastAsia" w:cs="宋体" w:hint="eastAsia"/>
          <w:color w:val="000000"/>
          <w:sz w:val="28"/>
          <w:szCs w:val="28"/>
        </w:rPr>
        <w:t>以搭建供应平台，与各个玩家和农场共赢为原则。以优良服务为基本，与玩家创建良好关系，通过游戏平台和品质服务给玩家树立良好形象，是使我们更加强大的有力手段，也是我们营销的重要</w:t>
      </w:r>
      <w:r w:rsidR="005F6D8D">
        <w:rPr>
          <w:rFonts w:asciiTheme="minorEastAsia" w:hAnsiTheme="minorEastAsia" w:cs="宋体" w:hint="eastAsia"/>
          <w:color w:val="000000"/>
          <w:sz w:val="28"/>
          <w:szCs w:val="28"/>
        </w:rPr>
        <w:t>手段。通过前期免费拉拢玩家，并与一系列农场的合作，打造共赢局面；</w:t>
      </w:r>
      <w:r w:rsidRPr="00A17468">
        <w:rPr>
          <w:rFonts w:asciiTheme="minorEastAsia" w:hAnsiTheme="minorEastAsia" w:cs="宋体" w:hint="eastAsia"/>
          <w:color w:val="000000"/>
          <w:sz w:val="28"/>
          <w:szCs w:val="28"/>
        </w:rPr>
        <w:t>中期以消费者的反应情况定价我们的价格范围，逐步形成农场—玩家—公司的相互流通，确保产品的市场成和利益最大化。在不断服务的同时，定期了解消费者与商家的情况也是我们必不可少的一步，了解到他们的需求，才有利于更好地发展我们的服务，更有利与拓展我们的服务范围。</w:t>
      </w:r>
    </w:p>
    <w:p w:rsidR="00FE0866" w:rsidRPr="005F6D8D" w:rsidRDefault="00344974" w:rsidP="00FE0866">
      <w:pPr>
        <w:pStyle w:val="3"/>
        <w:widowControl/>
        <w:numPr>
          <w:ilvl w:val="2"/>
          <w:numId w:val="0"/>
        </w:numPr>
        <w:rPr>
          <w:rFonts w:asciiTheme="minorEastAsia" w:eastAsiaTheme="minorEastAsia" w:hAnsiTheme="minorEastAsia"/>
          <w:sz w:val="30"/>
          <w:szCs w:val="30"/>
        </w:rPr>
      </w:pPr>
      <w:r>
        <w:rPr>
          <w:rFonts w:asciiTheme="minorEastAsia" w:eastAsiaTheme="minorEastAsia" w:hAnsiTheme="minorEastAsia" w:cs="宋体" w:hint="eastAsia"/>
          <w:sz w:val="30"/>
          <w:szCs w:val="30"/>
        </w:rPr>
        <w:t>4.3.3</w:t>
      </w:r>
      <w:r w:rsidR="00FE0866" w:rsidRPr="005F6D8D">
        <w:rPr>
          <w:rFonts w:asciiTheme="minorEastAsia" w:eastAsiaTheme="minorEastAsia" w:hAnsiTheme="minorEastAsia" w:cs="宋体" w:hint="eastAsia"/>
          <w:sz w:val="30"/>
          <w:szCs w:val="30"/>
        </w:rPr>
        <w:t>人力资源的战略</w:t>
      </w:r>
      <w:bookmarkEnd w:id="20"/>
      <w:bookmarkEnd w:id="21"/>
      <w:bookmarkEnd w:id="22"/>
    </w:p>
    <w:p w:rsidR="00FE0866" w:rsidRPr="00A17468" w:rsidRDefault="00FE0866" w:rsidP="00A17468">
      <w:pPr>
        <w:ind w:firstLineChars="200" w:firstLine="560"/>
        <w:rPr>
          <w:rFonts w:asciiTheme="minorEastAsia" w:hAnsiTheme="minorEastAsia" w:cs="宋体"/>
          <w:color w:val="000000"/>
          <w:sz w:val="28"/>
          <w:szCs w:val="28"/>
        </w:rPr>
      </w:pPr>
      <w:r w:rsidRPr="00A17468">
        <w:rPr>
          <w:rFonts w:asciiTheme="minorEastAsia" w:hAnsiTheme="minorEastAsia" w:cs="Times New Roman"/>
          <w:noProof/>
          <w:sz w:val="28"/>
          <w:szCs w:val="28"/>
        </w:rPr>
        <w:drawing>
          <wp:anchor distT="0" distB="0" distL="114300" distR="114300" simplePos="0" relativeHeight="251659264" behindDoc="0" locked="0" layoutInCell="1" allowOverlap="1">
            <wp:simplePos x="0" y="0"/>
            <wp:positionH relativeFrom="column">
              <wp:posOffset>38100</wp:posOffset>
            </wp:positionH>
            <wp:positionV relativeFrom="paragraph">
              <wp:posOffset>2006600</wp:posOffset>
            </wp:positionV>
            <wp:extent cx="5248910" cy="4143375"/>
            <wp:effectExtent l="0" t="0" r="8890" b="9525"/>
            <wp:wrapTopAndBottom/>
            <wp:docPr id="7" name="图示 1"/>
            <wp:cNvGraphicFramePr/>
            <a:graphic xmlns:a="http://schemas.openxmlformats.org/drawingml/2006/main">
              <a:graphicData uri="http://schemas.openxmlformats.org/drawingml/2006/picture">
                <pic:pic xmlns:pic="http://schemas.openxmlformats.org/drawingml/2006/picture">
                  <pic:nvPicPr>
                    <pic:cNvPr id="1" name="图示 1"/>
                    <pic:cNvPicPr/>
                  </pic:nvPicPr>
                  <pic:blipFill>
                    <a:blip r:embed="rId52"/>
                    <a:srcRect l="-230" t="-589" b="-542"/>
                    <a:stretch>
                      <a:fillRect/>
                    </a:stretch>
                  </pic:blipFill>
                  <pic:spPr>
                    <a:xfrm>
                      <a:off x="0" y="0"/>
                      <a:ext cx="5248910" cy="4143375"/>
                    </a:xfrm>
                    <a:prstGeom prst="rect">
                      <a:avLst/>
                    </a:prstGeom>
                    <a:noFill/>
                    <a:ln w="9525">
                      <a:noFill/>
                    </a:ln>
                  </pic:spPr>
                </pic:pic>
              </a:graphicData>
            </a:graphic>
          </wp:anchor>
        </w:drawing>
      </w:r>
      <w:r w:rsidRPr="00A17468">
        <w:rPr>
          <w:rFonts w:asciiTheme="minorEastAsia" w:hAnsiTheme="minorEastAsia" w:cs="宋体" w:hint="eastAsia"/>
          <w:color w:val="000000"/>
          <w:sz w:val="28"/>
          <w:szCs w:val="28"/>
        </w:rPr>
        <w:t>建立强有力的公司内部体系，在不断发展的同时，也不断引进高技</w:t>
      </w:r>
      <w:r w:rsidRPr="00A17468">
        <w:rPr>
          <w:rFonts w:asciiTheme="minorEastAsia" w:hAnsiTheme="minorEastAsia" w:cs="宋体" w:hint="eastAsia"/>
          <w:color w:val="000000"/>
          <w:sz w:val="28"/>
          <w:szCs w:val="28"/>
        </w:rPr>
        <w:lastRenderedPageBreak/>
        <w:t>术高效率的人才，确保公司自身的发展。同时要做到储备人才，分工明确，高效协作。健全公司的薪酬及岗位问题，尽力做到不大材小用。使得每个具有能力的人都相对的发挥出自己的能力，为公司尽自己的一份力。考虑到人员不足，前期发展如图所示：</w:t>
      </w:r>
    </w:p>
    <w:p w:rsidR="00FE0866" w:rsidRPr="00A17468" w:rsidRDefault="00FE0866" w:rsidP="005F6D8D">
      <w:pPr>
        <w:rPr>
          <w:rFonts w:asciiTheme="minorEastAsia" w:hAnsiTheme="minorEastAsia" w:cs="宋体"/>
          <w:color w:val="000000"/>
          <w:sz w:val="28"/>
          <w:szCs w:val="28"/>
        </w:rPr>
      </w:pP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后期发展如图所示</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noProof/>
          <w:color w:val="000000"/>
          <w:sz w:val="28"/>
          <w:szCs w:val="28"/>
        </w:rPr>
        <w:drawing>
          <wp:inline distT="0" distB="0" distL="114300" distR="114300">
            <wp:extent cx="4375150" cy="3048000"/>
            <wp:effectExtent l="0" t="0" r="635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53"/>
                    <a:stretch>
                      <a:fillRect/>
                    </a:stretch>
                  </pic:blipFill>
                  <pic:spPr>
                    <a:xfrm>
                      <a:off x="0" y="0"/>
                      <a:ext cx="4375150" cy="3048000"/>
                    </a:xfrm>
                    <a:prstGeom prst="rect">
                      <a:avLst/>
                    </a:prstGeom>
                    <a:noFill/>
                    <a:ln w="9525">
                      <a:noFill/>
                    </a:ln>
                  </pic:spPr>
                </pic:pic>
              </a:graphicData>
            </a:graphic>
          </wp:inline>
        </w:drawing>
      </w:r>
    </w:p>
    <w:p w:rsidR="00FE0866" w:rsidRPr="005F6D8D" w:rsidRDefault="00344974" w:rsidP="00FE0866">
      <w:pPr>
        <w:pStyle w:val="4"/>
        <w:widowControl/>
        <w:rPr>
          <w:rFonts w:asciiTheme="minorEastAsia" w:eastAsiaTheme="minorEastAsia" w:hAnsiTheme="minorEastAsia"/>
          <w:sz w:val="30"/>
          <w:szCs w:val="30"/>
        </w:rPr>
      </w:pPr>
      <w:r>
        <w:rPr>
          <w:rFonts w:asciiTheme="minorEastAsia" w:eastAsiaTheme="minorEastAsia" w:hAnsiTheme="minorEastAsia" w:cs="宋体" w:hint="eastAsia"/>
          <w:sz w:val="30"/>
          <w:szCs w:val="30"/>
        </w:rPr>
        <w:t>4.3.3</w:t>
      </w:r>
      <w:r w:rsidR="00FE0866" w:rsidRPr="005F6D8D">
        <w:rPr>
          <w:rFonts w:asciiTheme="minorEastAsia" w:eastAsiaTheme="minorEastAsia" w:hAnsiTheme="minorEastAsia" w:cs="宋体" w:hint="eastAsia"/>
          <w:sz w:val="30"/>
          <w:szCs w:val="30"/>
        </w:rPr>
        <w:t>.1团队精神</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上下同欲者胜。</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团队的所有成员要齐心协力，把公司利益放在第一位，每个人都必须具有强烈的责任感和忠诚度。在公司刚起步的时候加入公司，大家心里都是怀着对公司前景看好的心思和干好了以后公司发展起来自己就是元老的目标。怀着这样的理想抱负，每个员工一定会发挥出120%的精</w:t>
      </w:r>
      <w:r w:rsidRPr="00A17468">
        <w:rPr>
          <w:rFonts w:asciiTheme="minorEastAsia" w:hAnsiTheme="minorEastAsia" w:cs="宋体" w:hint="eastAsia"/>
          <w:color w:val="000000"/>
          <w:sz w:val="28"/>
          <w:szCs w:val="28"/>
        </w:rPr>
        <w:lastRenderedPageBreak/>
        <w:t>力投入公司。这样的公司凝聚力这么强，发展起来不成问题。</w:t>
      </w:r>
    </w:p>
    <w:p w:rsidR="00FE0866" w:rsidRPr="005F6D8D" w:rsidRDefault="00344974" w:rsidP="00FE0866">
      <w:pPr>
        <w:pStyle w:val="4"/>
        <w:widowControl/>
        <w:rPr>
          <w:rFonts w:asciiTheme="minorEastAsia" w:eastAsiaTheme="minorEastAsia" w:hAnsiTheme="minorEastAsia"/>
          <w:sz w:val="30"/>
          <w:szCs w:val="30"/>
        </w:rPr>
      </w:pPr>
      <w:bookmarkStart w:id="29" w:name="_Toc385139984"/>
      <w:bookmarkStart w:id="30" w:name="_Toc385140538"/>
      <w:bookmarkStart w:id="31" w:name="_Toc385106101"/>
      <w:bookmarkStart w:id="32" w:name="_Toc384023843"/>
      <w:bookmarkStart w:id="33" w:name="_Toc384023640"/>
      <w:bookmarkStart w:id="34" w:name="_Toc384032508"/>
      <w:bookmarkStart w:id="35" w:name="_Toc384025664"/>
      <w:bookmarkStart w:id="36" w:name="_Toc384033253"/>
      <w:r>
        <w:rPr>
          <w:rFonts w:asciiTheme="minorEastAsia" w:eastAsiaTheme="minorEastAsia" w:hAnsiTheme="minorEastAsia" w:cs="宋体" w:hint="eastAsia"/>
          <w:sz w:val="30"/>
          <w:szCs w:val="30"/>
        </w:rPr>
        <w:t>4.3.3</w:t>
      </w:r>
      <w:r w:rsidR="00FE0866" w:rsidRPr="005F6D8D">
        <w:rPr>
          <w:rFonts w:asciiTheme="minorEastAsia" w:eastAsiaTheme="minorEastAsia" w:hAnsiTheme="minorEastAsia" w:cs="宋体" w:hint="eastAsia"/>
          <w:sz w:val="30"/>
          <w:szCs w:val="30"/>
        </w:rPr>
        <w:t>.2部门职责</w:t>
      </w:r>
      <w:bookmarkEnd w:id="29"/>
      <w:bookmarkEnd w:id="30"/>
      <w:bookmarkEnd w:id="31"/>
      <w:bookmarkEnd w:id="32"/>
      <w:bookmarkEnd w:id="33"/>
      <w:bookmarkEnd w:id="34"/>
      <w:bookmarkEnd w:id="35"/>
      <w:bookmarkEnd w:id="36"/>
    </w:p>
    <w:p w:rsidR="00FE0866" w:rsidRPr="00A17468" w:rsidRDefault="00FE0866" w:rsidP="00FE0866">
      <w:pPr>
        <w:ind w:firstLineChars="200" w:firstLine="562"/>
        <w:rPr>
          <w:rFonts w:asciiTheme="minorEastAsia" w:hAnsiTheme="minorEastAsia" w:cs="宋体"/>
          <w:color w:val="000000"/>
          <w:sz w:val="28"/>
          <w:szCs w:val="28"/>
        </w:rPr>
      </w:pPr>
      <w:r w:rsidRPr="00A17468">
        <w:rPr>
          <w:rFonts w:asciiTheme="minorEastAsia" w:hAnsiTheme="minorEastAsia" w:cs="宋体" w:hint="eastAsia"/>
          <w:b/>
          <w:color w:val="000000"/>
          <w:sz w:val="28"/>
          <w:szCs w:val="28"/>
        </w:rPr>
        <w:t>董事会</w:t>
      </w:r>
      <w:r w:rsidRPr="00A17468">
        <w:rPr>
          <w:rFonts w:asciiTheme="minorEastAsia" w:hAnsiTheme="minorEastAsia" w:cs="宋体" w:hint="eastAsia"/>
          <w:color w:val="000000"/>
          <w:sz w:val="28"/>
          <w:szCs w:val="28"/>
        </w:rPr>
        <w:t>：由公司的大股东组成，属于决策层，负责召集股东大会，向股东会报告工作；执行股东会的决议；制定公司的各项重要方案；决定公司内部管理机构以及管理制度。</w:t>
      </w:r>
    </w:p>
    <w:p w:rsidR="00FE0866" w:rsidRPr="00A17468" w:rsidRDefault="00FE0866" w:rsidP="00FE0866">
      <w:pPr>
        <w:ind w:firstLineChars="200" w:firstLine="562"/>
        <w:rPr>
          <w:rFonts w:asciiTheme="minorEastAsia" w:hAnsiTheme="minorEastAsia" w:cs="宋体"/>
          <w:color w:val="000000"/>
          <w:sz w:val="28"/>
          <w:szCs w:val="28"/>
        </w:rPr>
      </w:pPr>
      <w:r w:rsidRPr="00A17468">
        <w:rPr>
          <w:rFonts w:asciiTheme="minorEastAsia" w:hAnsiTheme="minorEastAsia" w:cs="宋体" w:hint="eastAsia"/>
          <w:b/>
          <w:color w:val="000000"/>
          <w:sz w:val="28"/>
          <w:szCs w:val="28"/>
        </w:rPr>
        <w:t>总经理</w:t>
      </w:r>
      <w:r w:rsidRPr="00A17468">
        <w:rPr>
          <w:rFonts w:asciiTheme="minorEastAsia" w:hAnsiTheme="minorEastAsia" w:cs="宋体" w:hint="eastAsia"/>
          <w:color w:val="000000"/>
          <w:sz w:val="28"/>
          <w:szCs w:val="28"/>
        </w:rPr>
        <w:t>：经理由董事会聘任或解聘。主持公司的日常身材经营管理工作，对董事会负责，组织实施董事会的决议以及经营计划投资方案；拟定基本的管理制度以及内部管理机构设置方案。</w:t>
      </w:r>
    </w:p>
    <w:p w:rsidR="00FE0866" w:rsidRPr="00A17468" w:rsidRDefault="00FE0866" w:rsidP="00FE0866">
      <w:pPr>
        <w:ind w:firstLineChars="200" w:firstLine="562"/>
        <w:rPr>
          <w:rFonts w:asciiTheme="minorEastAsia" w:hAnsiTheme="minorEastAsia" w:cs="宋体"/>
          <w:color w:val="000000"/>
          <w:sz w:val="28"/>
          <w:szCs w:val="28"/>
        </w:rPr>
      </w:pPr>
      <w:r w:rsidRPr="00A17468">
        <w:rPr>
          <w:rFonts w:asciiTheme="minorEastAsia" w:hAnsiTheme="minorEastAsia" w:cs="宋体" w:hint="eastAsia"/>
          <w:b/>
          <w:color w:val="000000"/>
          <w:sz w:val="28"/>
          <w:szCs w:val="28"/>
        </w:rPr>
        <w:t>经济顾问，法律顾问：</w:t>
      </w:r>
      <w:r w:rsidRPr="00A17468">
        <w:rPr>
          <w:rFonts w:asciiTheme="minorEastAsia" w:hAnsiTheme="minorEastAsia" w:cs="宋体" w:hint="eastAsia"/>
          <w:color w:val="000000"/>
          <w:sz w:val="28"/>
          <w:szCs w:val="28"/>
        </w:rPr>
        <w:t>这些人员以兼职的形式给公司提供咨询服务。由受过高度教育的专家组成。</w:t>
      </w:r>
    </w:p>
    <w:p w:rsidR="00FE0866" w:rsidRPr="00A17468" w:rsidRDefault="00FE0866" w:rsidP="00FE0866">
      <w:pPr>
        <w:ind w:firstLineChars="200" w:firstLine="562"/>
        <w:rPr>
          <w:rFonts w:asciiTheme="minorEastAsia" w:hAnsiTheme="minorEastAsia" w:cs="宋体"/>
          <w:color w:val="000000"/>
          <w:sz w:val="28"/>
          <w:szCs w:val="28"/>
        </w:rPr>
      </w:pPr>
      <w:r w:rsidRPr="00A17468">
        <w:rPr>
          <w:rFonts w:asciiTheme="minorEastAsia" w:hAnsiTheme="minorEastAsia" w:cs="宋体" w:hint="eastAsia"/>
          <w:b/>
          <w:color w:val="000000"/>
          <w:sz w:val="28"/>
          <w:szCs w:val="28"/>
        </w:rPr>
        <w:t>技术部：</w:t>
      </w:r>
      <w:r w:rsidRPr="00A17468">
        <w:rPr>
          <w:rFonts w:asciiTheme="minorEastAsia" w:hAnsiTheme="minorEastAsia" w:cs="宋体" w:hint="eastAsia"/>
          <w:color w:val="000000"/>
          <w:sz w:val="28"/>
          <w:szCs w:val="28"/>
        </w:rPr>
        <w:t>组织并指导全企业生产调度工作。严格按生产作业计划进行督促、检查、对生产过程中出现的问题，及时协调平衡，搞好均衡生产和技术指导以及研究工作。</w:t>
      </w:r>
    </w:p>
    <w:p w:rsidR="00FE0866" w:rsidRPr="00A17468" w:rsidRDefault="00FE0866" w:rsidP="00FE0866">
      <w:pPr>
        <w:ind w:firstLineChars="200" w:firstLine="562"/>
        <w:rPr>
          <w:rFonts w:asciiTheme="minorEastAsia" w:hAnsiTheme="minorEastAsia" w:cs="宋体"/>
          <w:color w:val="000000"/>
          <w:sz w:val="28"/>
          <w:szCs w:val="28"/>
        </w:rPr>
      </w:pPr>
      <w:r w:rsidRPr="00A17468">
        <w:rPr>
          <w:rFonts w:asciiTheme="minorEastAsia" w:hAnsiTheme="minorEastAsia" w:cs="宋体" w:hint="eastAsia"/>
          <w:b/>
          <w:color w:val="000000"/>
          <w:sz w:val="28"/>
          <w:szCs w:val="28"/>
        </w:rPr>
        <w:t>综合管理部</w:t>
      </w:r>
      <w:r w:rsidRPr="00A17468">
        <w:rPr>
          <w:rFonts w:asciiTheme="minorEastAsia" w:hAnsiTheme="minorEastAsia" w:cs="宋体" w:hint="eastAsia"/>
          <w:color w:val="000000"/>
          <w:sz w:val="28"/>
          <w:szCs w:val="28"/>
        </w:rPr>
        <w:t>：主要负责后勤、行政、人事等事务。</w:t>
      </w:r>
    </w:p>
    <w:p w:rsidR="00FE0866" w:rsidRPr="00A17468" w:rsidRDefault="00FE0866" w:rsidP="00FE0866">
      <w:pPr>
        <w:ind w:firstLineChars="200" w:firstLine="562"/>
        <w:rPr>
          <w:rFonts w:asciiTheme="minorEastAsia" w:hAnsiTheme="minorEastAsia" w:cs="宋体"/>
          <w:color w:val="000000"/>
          <w:sz w:val="28"/>
          <w:szCs w:val="28"/>
        </w:rPr>
      </w:pPr>
      <w:r w:rsidRPr="00A17468">
        <w:rPr>
          <w:rFonts w:asciiTheme="minorEastAsia" w:hAnsiTheme="minorEastAsia" w:cs="宋体" w:hint="eastAsia"/>
          <w:b/>
          <w:color w:val="000000"/>
          <w:sz w:val="28"/>
          <w:szCs w:val="28"/>
        </w:rPr>
        <w:t>财务部</w:t>
      </w:r>
      <w:r w:rsidRPr="00A17468">
        <w:rPr>
          <w:rFonts w:asciiTheme="minorEastAsia" w:hAnsiTheme="minorEastAsia" w:cs="宋体" w:hint="eastAsia"/>
          <w:color w:val="000000"/>
          <w:sz w:val="28"/>
          <w:szCs w:val="28"/>
        </w:rPr>
        <w:t>：主要负责公司的财务状况。包括筹集资金等。</w:t>
      </w:r>
    </w:p>
    <w:p w:rsidR="00FE0866" w:rsidRPr="005F6D8D" w:rsidRDefault="00344974" w:rsidP="00FE0866">
      <w:pPr>
        <w:pStyle w:val="3"/>
        <w:widowControl/>
        <w:numPr>
          <w:ilvl w:val="2"/>
          <w:numId w:val="0"/>
        </w:numPr>
        <w:rPr>
          <w:rFonts w:asciiTheme="minorEastAsia" w:eastAsiaTheme="minorEastAsia" w:hAnsiTheme="minorEastAsia"/>
          <w:sz w:val="30"/>
          <w:szCs w:val="30"/>
        </w:rPr>
      </w:pPr>
      <w:bookmarkStart w:id="37" w:name="_Toc451424211"/>
      <w:bookmarkStart w:id="38" w:name="_Toc446965591"/>
      <w:bookmarkStart w:id="39" w:name="_Toc447492197"/>
      <w:r>
        <w:rPr>
          <w:rFonts w:asciiTheme="minorEastAsia" w:eastAsiaTheme="minorEastAsia" w:hAnsiTheme="minorEastAsia" w:cs="宋体" w:hint="eastAsia"/>
          <w:sz w:val="30"/>
          <w:szCs w:val="30"/>
        </w:rPr>
        <w:t>4.3.4</w:t>
      </w:r>
      <w:r w:rsidR="00FE0866" w:rsidRPr="005F6D8D">
        <w:rPr>
          <w:rFonts w:asciiTheme="minorEastAsia" w:eastAsiaTheme="minorEastAsia" w:hAnsiTheme="minorEastAsia" w:cs="宋体" w:hint="eastAsia"/>
          <w:sz w:val="30"/>
          <w:szCs w:val="30"/>
        </w:rPr>
        <w:t>战略控制</w:t>
      </w:r>
      <w:bookmarkEnd w:id="37"/>
      <w:bookmarkEnd w:id="38"/>
      <w:bookmarkEnd w:id="39"/>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宋体" w:hint="eastAsia"/>
          <w:color w:val="000000"/>
          <w:sz w:val="28"/>
          <w:szCs w:val="28"/>
        </w:rPr>
        <w:t>前期公司起步，内部人员较少，把工作目标详细划分，减少错误的发生概率。在每季度应对消费者和</w:t>
      </w:r>
      <w:r w:rsidR="005F6D8D">
        <w:rPr>
          <w:rFonts w:asciiTheme="minorEastAsia" w:hAnsiTheme="minorEastAsia" w:cs="宋体" w:hint="eastAsia"/>
          <w:color w:val="000000"/>
          <w:sz w:val="28"/>
          <w:szCs w:val="28"/>
        </w:rPr>
        <w:t>商家进行调查，获取有效信息，如服务态度，服务质量及改进方面。根据反映情况做</w:t>
      </w:r>
      <w:r w:rsidRPr="00A17468">
        <w:rPr>
          <w:rFonts w:asciiTheme="minorEastAsia" w:hAnsiTheme="minorEastAsia" w:cs="宋体" w:hint="eastAsia"/>
          <w:color w:val="000000"/>
          <w:sz w:val="28"/>
          <w:szCs w:val="28"/>
        </w:rPr>
        <w:t>出相应改善。如有出现与原计划不符，应公司高层</w:t>
      </w:r>
      <w:r w:rsidR="005F6D8D">
        <w:rPr>
          <w:rFonts w:asciiTheme="minorEastAsia" w:hAnsiTheme="minorEastAsia" w:cs="宋体" w:hint="eastAsia"/>
          <w:color w:val="000000"/>
          <w:sz w:val="28"/>
          <w:szCs w:val="28"/>
        </w:rPr>
        <w:t>管理人员商议后作出改善，进一步实施计划。</w:t>
      </w:r>
      <w:r w:rsidR="005F6D8D">
        <w:rPr>
          <w:rFonts w:asciiTheme="minorEastAsia" w:hAnsiTheme="minorEastAsia" w:cs="宋体" w:hint="eastAsia"/>
          <w:color w:val="000000"/>
          <w:sz w:val="28"/>
          <w:szCs w:val="28"/>
        </w:rPr>
        <w:lastRenderedPageBreak/>
        <w:t>并同时对有关部门的管理做</w:t>
      </w:r>
      <w:r w:rsidRPr="00A17468">
        <w:rPr>
          <w:rFonts w:asciiTheme="minorEastAsia" w:hAnsiTheme="minorEastAsia" w:cs="宋体" w:hint="eastAsia"/>
          <w:color w:val="000000"/>
          <w:sz w:val="28"/>
          <w:szCs w:val="28"/>
        </w:rPr>
        <w:t>出评价，公司对其进行业绩评测，对公司内部的管理也有一定好处。高层要随时注意公司的发展状况，在发生状况是要第一时间改正，以免造成更大的损失。</w:t>
      </w:r>
    </w:p>
    <w:p w:rsidR="00FE0866" w:rsidRPr="005F6D8D" w:rsidRDefault="00FE0866" w:rsidP="005F6D8D">
      <w:pPr>
        <w:jc w:val="left"/>
        <w:rPr>
          <w:rFonts w:asciiTheme="minorEastAsia" w:hAnsiTheme="minorEastAsia" w:cs="Cambria"/>
          <w:b/>
          <w:bCs/>
          <w:sz w:val="30"/>
          <w:szCs w:val="30"/>
        </w:rPr>
      </w:pPr>
      <w:r w:rsidRPr="005F6D8D">
        <w:rPr>
          <w:rFonts w:asciiTheme="minorEastAsia" w:hAnsiTheme="minorEastAsia" w:cs="Cambria"/>
          <w:b/>
          <w:bCs/>
          <w:sz w:val="30"/>
          <w:szCs w:val="30"/>
        </w:rPr>
        <w:t>4.4竞争分析</w:t>
      </w:r>
    </w:p>
    <w:p w:rsidR="00FE0866" w:rsidRPr="005F6D8D" w:rsidRDefault="00FE0866" w:rsidP="005F6D8D">
      <w:pPr>
        <w:jc w:val="left"/>
        <w:rPr>
          <w:rFonts w:asciiTheme="minorEastAsia" w:hAnsiTheme="minorEastAsia" w:cs="Cambria"/>
          <w:b/>
          <w:sz w:val="30"/>
          <w:szCs w:val="30"/>
        </w:rPr>
      </w:pPr>
      <w:r w:rsidRPr="005F6D8D">
        <w:rPr>
          <w:rFonts w:asciiTheme="minorEastAsia" w:hAnsiTheme="minorEastAsia" w:cs="Cambria"/>
          <w:b/>
          <w:sz w:val="30"/>
          <w:szCs w:val="30"/>
        </w:rPr>
        <w:t>4.4.1竞争影响力分析</w:t>
      </w:r>
    </w:p>
    <w:p w:rsidR="00FE0866" w:rsidRPr="00A17468" w:rsidRDefault="00FE0866" w:rsidP="00FE0866">
      <w:pPr>
        <w:ind w:firstLine="29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 xml:space="preserve">　在产品行业上，全民农庄是一个新的尝试，史无前例，将互联网和农业生产相结合，这既保持了当前互联网时代的特色，跟随着时代潮流；又将虽少有竞争力却又不可或缺的农业生产带入当下主流，使其占据了一席之地。</w:t>
      </w:r>
    </w:p>
    <w:p w:rsidR="00FE0866" w:rsidRPr="00A17468" w:rsidRDefault="00FE0866" w:rsidP="00FE0866">
      <w:pPr>
        <w:ind w:firstLine="56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在市场上，全民农庄不同于其他偷菜收菜类的游戏，是一个将虚拟与实际相结合的游戏，投入真实的人民币也将会有真材实料的收获，市场价值客观。</w:t>
      </w:r>
    </w:p>
    <w:p w:rsidR="00FE0866" w:rsidRPr="00A17468" w:rsidRDefault="00FE0866" w:rsidP="00FE0866">
      <w:pPr>
        <w:ind w:firstLine="56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在团队执行上，团队由同一校同一协会的伙伴们组成，拥有充足的时间对游戏进行打造和完善，且此团队为该协会的优秀人才，都拥有许多有创意的点子，可以将游戏往更多的方向发展。</w:t>
      </w:r>
    </w:p>
    <w:p w:rsidR="00FE0866" w:rsidRPr="00A17468" w:rsidRDefault="00FE0866" w:rsidP="00FE0866">
      <w:pPr>
        <w:ind w:firstLine="56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在产品价值上，全民农庄是一款将虚拟与现实结合的游戏，在向玩家提供优质的线上体验的同时也将线下的蔬果等保质保量的食品送至玩家现实生活中，可以满足当下人们对于健康食品的追求，具有长久价值。</w:t>
      </w:r>
    </w:p>
    <w:p w:rsidR="00FE0866" w:rsidRPr="005F6D8D" w:rsidRDefault="00FE0866" w:rsidP="005F6D8D">
      <w:pPr>
        <w:jc w:val="left"/>
        <w:rPr>
          <w:rFonts w:asciiTheme="minorEastAsia" w:hAnsiTheme="minorEastAsia" w:cs="Cambria"/>
          <w:b/>
          <w:bCs/>
          <w:sz w:val="30"/>
          <w:szCs w:val="30"/>
        </w:rPr>
      </w:pPr>
      <w:r w:rsidRPr="005F6D8D">
        <w:rPr>
          <w:rFonts w:asciiTheme="minorEastAsia" w:hAnsiTheme="minorEastAsia" w:cs="Cambria"/>
          <w:b/>
          <w:bCs/>
          <w:sz w:val="30"/>
          <w:szCs w:val="30"/>
        </w:rPr>
        <w:t>4.4.2竞争优势（Strengths）</w:t>
      </w:r>
    </w:p>
    <w:p w:rsidR="00FE0866" w:rsidRPr="00A17468" w:rsidRDefault="00FE0866" w:rsidP="00FE0866">
      <w:pPr>
        <w:ind w:firstLine="29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lastRenderedPageBreak/>
        <w:t xml:space="preserve">　团队导师工作于高校及互联网公司，并有高校工作经历、创业经历、游戏行业背景，更容易把握终端用户的变化特点，团队具备互联网基因，部分人之前有过相关经验。执行力强，有助于产品快速迭代。由大学生团队组成，想法更为新颖创新。并且这支团队成员常交流，能更好地将产品的每个部分更流畅地衔接。</w:t>
      </w:r>
    </w:p>
    <w:p w:rsidR="00FE0866" w:rsidRPr="005F6D8D" w:rsidRDefault="00FE0866" w:rsidP="005F6D8D">
      <w:pPr>
        <w:jc w:val="left"/>
        <w:rPr>
          <w:rFonts w:asciiTheme="minorEastAsia" w:hAnsiTheme="minorEastAsia" w:cs="Cambria"/>
          <w:b/>
          <w:bCs/>
          <w:sz w:val="30"/>
          <w:szCs w:val="30"/>
        </w:rPr>
      </w:pPr>
      <w:r w:rsidRPr="005F6D8D">
        <w:rPr>
          <w:rFonts w:asciiTheme="minorEastAsia" w:hAnsiTheme="minorEastAsia" w:cs="Cambria"/>
          <w:b/>
          <w:bCs/>
          <w:sz w:val="30"/>
          <w:szCs w:val="30"/>
        </w:rPr>
        <w:t>4.4.3竞争劣势（Weakness）</w:t>
      </w:r>
    </w:p>
    <w:p w:rsidR="00FE0866" w:rsidRPr="00A17468" w:rsidRDefault="00FE0866" w:rsidP="00FE0866">
      <w:pPr>
        <w:ind w:firstLine="29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 xml:space="preserve">　团队非名校，目前缺少足够的运营资源。新产品知名度不高，推广力不强。</w:t>
      </w:r>
    </w:p>
    <w:p w:rsidR="00FE0866" w:rsidRPr="005F6D8D" w:rsidRDefault="00FE0866" w:rsidP="005F6D8D">
      <w:pPr>
        <w:jc w:val="left"/>
        <w:rPr>
          <w:rFonts w:asciiTheme="minorEastAsia" w:hAnsiTheme="minorEastAsia" w:cs="Cambria"/>
          <w:b/>
          <w:bCs/>
          <w:sz w:val="30"/>
          <w:szCs w:val="30"/>
        </w:rPr>
      </w:pPr>
      <w:r w:rsidRPr="005F6D8D">
        <w:rPr>
          <w:rFonts w:asciiTheme="minorEastAsia" w:hAnsiTheme="minorEastAsia" w:cs="Cambria"/>
          <w:b/>
          <w:bCs/>
          <w:sz w:val="30"/>
          <w:szCs w:val="30"/>
        </w:rPr>
        <w:t>4.4.4机会（Opportunities）</w:t>
      </w:r>
    </w:p>
    <w:p w:rsidR="00FE0866" w:rsidRPr="00A17468" w:rsidRDefault="00FE0866" w:rsidP="00FE0866">
      <w:pPr>
        <w:ind w:firstLine="290"/>
        <w:jc w:val="left"/>
        <w:rPr>
          <w:rFonts w:asciiTheme="minorEastAsia" w:hAnsiTheme="minorEastAsia" w:cstheme="majorEastAsia"/>
          <w:sz w:val="28"/>
          <w:szCs w:val="28"/>
        </w:rPr>
      </w:pPr>
      <w:r w:rsidRPr="00A17468">
        <w:rPr>
          <w:rFonts w:asciiTheme="minorEastAsia" w:hAnsiTheme="minorEastAsia" w:cstheme="majorEastAsia" w:hint="eastAsia"/>
          <w:sz w:val="28"/>
          <w:szCs w:val="28"/>
        </w:rPr>
        <w:t xml:space="preserve">　市场目标人群特点与产品定位非常相同。可以快速迭代出符合市场的产品。尽可能用极少的资源就近试错，快速融资。</w:t>
      </w:r>
    </w:p>
    <w:p w:rsidR="00FE0866" w:rsidRPr="005F6D8D" w:rsidRDefault="00FE0866" w:rsidP="005F6D8D">
      <w:pPr>
        <w:jc w:val="left"/>
        <w:rPr>
          <w:rFonts w:asciiTheme="minorEastAsia" w:hAnsiTheme="minorEastAsia" w:cs="Cambria"/>
          <w:b/>
          <w:bCs/>
          <w:sz w:val="30"/>
          <w:szCs w:val="30"/>
        </w:rPr>
      </w:pPr>
      <w:r w:rsidRPr="005F6D8D">
        <w:rPr>
          <w:rFonts w:asciiTheme="minorEastAsia" w:hAnsiTheme="minorEastAsia" w:cs="Cambria"/>
          <w:b/>
          <w:bCs/>
          <w:sz w:val="30"/>
          <w:szCs w:val="30"/>
        </w:rPr>
        <w:t>4.4.5威胁（Threats）</w:t>
      </w:r>
    </w:p>
    <w:p w:rsidR="00FE0866" w:rsidRPr="00A17468" w:rsidRDefault="00FE0866" w:rsidP="00FE0866">
      <w:pPr>
        <w:ind w:firstLineChars="200" w:firstLine="560"/>
        <w:rPr>
          <w:rFonts w:asciiTheme="minorEastAsia" w:hAnsiTheme="minorEastAsia" w:cs="宋体"/>
          <w:color w:val="000000"/>
          <w:sz w:val="28"/>
          <w:szCs w:val="28"/>
        </w:rPr>
      </w:pPr>
      <w:r w:rsidRPr="00A17468">
        <w:rPr>
          <w:rFonts w:asciiTheme="minorEastAsia" w:hAnsiTheme="minorEastAsia" w:cstheme="majorEastAsia" w:hint="eastAsia"/>
          <w:sz w:val="28"/>
          <w:szCs w:val="28"/>
        </w:rPr>
        <w:t xml:space="preserve">　快速迭代，产品过程中构建运营门槛（如用户购买设备来设置运营门槛）。没有构建门槛前尽可能减少产品曝光，使用周边资源试错。</w:t>
      </w:r>
    </w:p>
    <w:p w:rsidR="00FE0866" w:rsidRPr="00A17468" w:rsidRDefault="00FE0866" w:rsidP="00FE0866">
      <w:pPr>
        <w:rPr>
          <w:rFonts w:asciiTheme="minorEastAsia" w:hAnsiTheme="minorEastAsia"/>
          <w:sz w:val="28"/>
          <w:szCs w:val="28"/>
        </w:rPr>
      </w:pPr>
    </w:p>
    <w:p w:rsidR="00925004" w:rsidRPr="00A17468" w:rsidRDefault="00925004" w:rsidP="00FE0866">
      <w:pPr>
        <w:rPr>
          <w:sz w:val="28"/>
          <w:szCs w:val="28"/>
        </w:rPr>
      </w:pPr>
    </w:p>
    <w:sectPr w:rsidR="00925004" w:rsidRPr="00A17468" w:rsidSect="00E0650C">
      <w:pgSz w:w="12240" w:h="15840"/>
      <w:pgMar w:top="1440" w:right="1800" w:bottom="1440" w:left="1800" w:header="720" w:footer="72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E97" w:rsidRDefault="00EC2E97" w:rsidP="00FE0866">
      <w:r>
        <w:separator/>
      </w:r>
    </w:p>
  </w:endnote>
  <w:endnote w:type="continuationSeparator" w:id="1">
    <w:p w:rsidR="00EC2E97" w:rsidRDefault="00EC2E97" w:rsidP="00FE08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E97" w:rsidRDefault="00EC2E97" w:rsidP="00FE0866">
      <w:r>
        <w:separator/>
      </w:r>
    </w:p>
  </w:footnote>
  <w:footnote w:type="continuationSeparator" w:id="1">
    <w:p w:rsidR="00EC2E97" w:rsidRDefault="00EC2E97" w:rsidP="00FE08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86466"/>
    <w:multiLevelType w:val="hybridMultilevel"/>
    <w:tmpl w:val="93A48BF2"/>
    <w:lvl w:ilvl="0" w:tplc="87762DA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8F6718B"/>
    <w:multiLevelType w:val="hybridMultilevel"/>
    <w:tmpl w:val="A0C06B1E"/>
    <w:lvl w:ilvl="0" w:tplc="631EED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2B44B4"/>
    <w:multiLevelType w:val="multilevel"/>
    <w:tmpl w:val="5A2B44B4"/>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A2B44D2"/>
    <w:multiLevelType w:val="multilevel"/>
    <w:tmpl w:val="5A2B44D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A2B44FA"/>
    <w:multiLevelType w:val="multilevel"/>
    <w:tmpl w:val="5A2B44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A2B4BBA"/>
    <w:multiLevelType w:val="singleLevel"/>
    <w:tmpl w:val="5A2B4BBA"/>
    <w:lvl w:ilvl="0">
      <w:start w:val="1"/>
      <w:numFmt w:val="decimal"/>
      <w:suff w:val="nothing"/>
      <w:lvlText w:val="%1、"/>
      <w:lvlJc w:val="left"/>
    </w:lvl>
  </w:abstractNum>
  <w:abstractNum w:abstractNumId="6">
    <w:nsid w:val="5A2B4D58"/>
    <w:multiLevelType w:val="multilevel"/>
    <w:tmpl w:val="5A2B4D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A2B5442"/>
    <w:multiLevelType w:val="singleLevel"/>
    <w:tmpl w:val="5A2B5442"/>
    <w:lvl w:ilvl="0">
      <w:start w:val="1"/>
      <w:numFmt w:val="decimal"/>
      <w:lvlText w:val="%1."/>
      <w:lvlJc w:val="left"/>
      <w:pPr>
        <w:tabs>
          <w:tab w:val="left" w:pos="312"/>
        </w:tabs>
      </w:pPr>
    </w:lvl>
  </w:abstractNum>
  <w:abstractNum w:abstractNumId="8">
    <w:nsid w:val="5A2B6239"/>
    <w:multiLevelType w:val="singleLevel"/>
    <w:tmpl w:val="5A2B6239"/>
    <w:lvl w:ilvl="0">
      <w:start w:val="1"/>
      <w:numFmt w:val="decimal"/>
      <w:suff w:val="nothing"/>
      <w:lvlText w:val="%1、"/>
      <w:lvlJc w:val="left"/>
    </w:lvl>
  </w:abstractNum>
  <w:abstractNum w:abstractNumId="9">
    <w:nsid w:val="62B328F8"/>
    <w:multiLevelType w:val="hybridMultilevel"/>
    <w:tmpl w:val="DF24E5E6"/>
    <w:lvl w:ilvl="0" w:tplc="7F1273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4"/>
  </w:num>
  <w:num w:numId="5">
    <w:abstractNumId w:val="5"/>
  </w:num>
  <w:num w:numId="6">
    <w:abstractNumId w:val="7"/>
  </w:num>
  <w:num w:numId="7">
    <w:abstractNumId w:val="8"/>
  </w:num>
  <w:num w:numId="8">
    <w:abstractNumId w:val="0"/>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
  <w:rsids>
    <w:rsidRoot w:val="00925004"/>
    <w:rsid w:val="000756E4"/>
    <w:rsid w:val="001255AA"/>
    <w:rsid w:val="001F3EA7"/>
    <w:rsid w:val="00344974"/>
    <w:rsid w:val="004266F4"/>
    <w:rsid w:val="005F6D8D"/>
    <w:rsid w:val="00692D73"/>
    <w:rsid w:val="006A0DE4"/>
    <w:rsid w:val="00715B61"/>
    <w:rsid w:val="007879EB"/>
    <w:rsid w:val="00875E3F"/>
    <w:rsid w:val="008C4DD5"/>
    <w:rsid w:val="008E1DB3"/>
    <w:rsid w:val="00900F6C"/>
    <w:rsid w:val="00925004"/>
    <w:rsid w:val="00996E43"/>
    <w:rsid w:val="00A17468"/>
    <w:rsid w:val="00C95C60"/>
    <w:rsid w:val="00D56E27"/>
    <w:rsid w:val="00D872E5"/>
    <w:rsid w:val="00E0650C"/>
    <w:rsid w:val="00EC2E97"/>
    <w:rsid w:val="00FE0866"/>
    <w:rsid w:val="0F3D7E81"/>
    <w:rsid w:val="20BA0F2A"/>
    <w:rsid w:val="2796030E"/>
    <w:rsid w:val="4A850F66"/>
    <w:rsid w:val="54FD3A4C"/>
    <w:rsid w:val="5586253C"/>
    <w:rsid w:val="66806E88"/>
    <w:rsid w:val="6D0616BB"/>
    <w:rsid w:val="75C52A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qFormat="1"/>
    <w:lsdException w:name="toc 3"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5004"/>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925004"/>
    <w:pPr>
      <w:keepNext/>
      <w:keepLines/>
      <w:numPr>
        <w:numId w:val="1"/>
      </w:numPr>
      <w:spacing w:before="340" w:after="330" w:line="576" w:lineRule="auto"/>
      <w:outlineLvl w:val="0"/>
    </w:pPr>
    <w:rPr>
      <w:rFonts w:ascii="Calibri" w:eastAsia="宋体" w:hAnsi="Calibri" w:cs="Times New Roman"/>
      <w:b/>
      <w:kern w:val="44"/>
      <w:sz w:val="44"/>
      <w:szCs w:val="44"/>
    </w:rPr>
  </w:style>
  <w:style w:type="paragraph" w:styleId="2">
    <w:name w:val="heading 2"/>
    <w:basedOn w:val="a"/>
    <w:next w:val="a"/>
    <w:link w:val="2Char"/>
    <w:unhideWhenUsed/>
    <w:qFormat/>
    <w:rsid w:val="00925004"/>
    <w:pPr>
      <w:keepNext/>
      <w:keepLines/>
      <w:numPr>
        <w:ilvl w:val="1"/>
        <w:numId w:val="2"/>
      </w:numPr>
      <w:spacing w:before="260" w:after="260" w:line="415" w:lineRule="auto"/>
      <w:outlineLvl w:val="1"/>
    </w:pPr>
    <w:rPr>
      <w:rFonts w:ascii="Cambria" w:eastAsia="宋体" w:hAnsi="Cambria" w:cs="Times New Roman"/>
      <w:b/>
      <w:sz w:val="32"/>
      <w:szCs w:val="32"/>
    </w:rPr>
  </w:style>
  <w:style w:type="paragraph" w:styleId="3">
    <w:name w:val="heading 3"/>
    <w:basedOn w:val="a"/>
    <w:next w:val="a"/>
    <w:link w:val="3Char"/>
    <w:unhideWhenUsed/>
    <w:qFormat/>
    <w:rsid w:val="00925004"/>
    <w:pPr>
      <w:keepNext/>
      <w:keepLines/>
      <w:numPr>
        <w:ilvl w:val="2"/>
        <w:numId w:val="3"/>
      </w:numPr>
      <w:spacing w:before="260" w:after="260" w:line="415" w:lineRule="auto"/>
      <w:outlineLvl w:val="2"/>
    </w:pPr>
    <w:rPr>
      <w:rFonts w:ascii="Calibri" w:eastAsia="宋体" w:hAnsi="Calibri" w:cs="Times New Roman"/>
      <w:b/>
      <w:sz w:val="32"/>
      <w:szCs w:val="32"/>
    </w:rPr>
  </w:style>
  <w:style w:type="paragraph" w:styleId="4">
    <w:name w:val="heading 4"/>
    <w:basedOn w:val="a"/>
    <w:next w:val="a"/>
    <w:link w:val="4Char"/>
    <w:unhideWhenUsed/>
    <w:qFormat/>
    <w:rsid w:val="00925004"/>
    <w:pPr>
      <w:keepNext/>
      <w:keepLines/>
      <w:spacing w:line="372" w:lineRule="auto"/>
      <w:outlineLvl w:val="3"/>
    </w:pPr>
    <w:rPr>
      <w:rFonts w:ascii="Arial" w:eastAsia="黑体" w:hAnsi="Arial"/>
      <w:b/>
      <w:sz w:val="28"/>
    </w:rPr>
  </w:style>
  <w:style w:type="paragraph" w:styleId="5">
    <w:name w:val="heading 5"/>
    <w:basedOn w:val="a"/>
    <w:next w:val="a"/>
    <w:link w:val="5Char"/>
    <w:unhideWhenUsed/>
    <w:qFormat/>
    <w:rsid w:val="00925004"/>
    <w:pPr>
      <w:keepNext/>
      <w:keepLines/>
      <w:spacing w:line="372" w:lineRule="auto"/>
      <w:outlineLvl w:val="4"/>
    </w:pPr>
    <w:rPr>
      <w:b/>
      <w:sz w:val="28"/>
    </w:rPr>
  </w:style>
  <w:style w:type="paragraph" w:styleId="6">
    <w:name w:val="heading 6"/>
    <w:basedOn w:val="a"/>
    <w:next w:val="a"/>
    <w:link w:val="6Char"/>
    <w:unhideWhenUsed/>
    <w:qFormat/>
    <w:rsid w:val="00925004"/>
    <w:pPr>
      <w:keepNext/>
      <w:keepLines/>
      <w:spacing w:line="317" w:lineRule="auto"/>
      <w:outlineLvl w:val="5"/>
    </w:pPr>
    <w:rPr>
      <w:rFonts w:ascii="Arial" w:eastAsia="黑体" w:hAnsi="Arial"/>
      <w:b/>
      <w:sz w:val="24"/>
    </w:rPr>
  </w:style>
  <w:style w:type="paragraph" w:styleId="7">
    <w:name w:val="heading 7"/>
    <w:basedOn w:val="a"/>
    <w:next w:val="a"/>
    <w:link w:val="7Char"/>
    <w:unhideWhenUsed/>
    <w:qFormat/>
    <w:rsid w:val="00925004"/>
    <w:pPr>
      <w:keepNext/>
      <w:keepLines/>
      <w:spacing w:line="317" w:lineRule="auto"/>
      <w:outlineLvl w:val="6"/>
    </w:pPr>
    <w:rPr>
      <w:b/>
      <w:sz w:val="24"/>
    </w:rPr>
  </w:style>
  <w:style w:type="paragraph" w:styleId="8">
    <w:name w:val="heading 8"/>
    <w:basedOn w:val="a"/>
    <w:next w:val="a"/>
    <w:link w:val="8Char"/>
    <w:unhideWhenUsed/>
    <w:qFormat/>
    <w:rsid w:val="00925004"/>
    <w:pPr>
      <w:keepNext/>
      <w:keepLines/>
      <w:spacing w:line="317" w:lineRule="auto"/>
      <w:outlineLvl w:val="7"/>
    </w:pPr>
    <w:rPr>
      <w:rFonts w:ascii="Arial" w:eastAsia="黑体" w:hAnsi="Arial"/>
      <w:sz w:val="24"/>
    </w:rPr>
  </w:style>
  <w:style w:type="paragraph" w:styleId="9">
    <w:name w:val="heading 9"/>
    <w:basedOn w:val="a"/>
    <w:next w:val="a"/>
    <w:link w:val="9Char"/>
    <w:unhideWhenUsed/>
    <w:qFormat/>
    <w:rsid w:val="00925004"/>
    <w:pPr>
      <w:keepNext/>
      <w:keepLines/>
      <w:spacing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925004"/>
    <w:pPr>
      <w:ind w:leftChars="400" w:left="840"/>
    </w:pPr>
    <w:rPr>
      <w:rFonts w:ascii="Calibri" w:eastAsia="宋体" w:hAnsi="Calibri" w:cs="Times New Roman"/>
      <w:szCs w:val="22"/>
    </w:rPr>
  </w:style>
  <w:style w:type="paragraph" w:styleId="10">
    <w:name w:val="toc 1"/>
    <w:basedOn w:val="a"/>
    <w:next w:val="a"/>
    <w:qFormat/>
    <w:rsid w:val="00925004"/>
    <w:rPr>
      <w:rFonts w:ascii="Calibri" w:eastAsia="宋体" w:hAnsi="Calibri" w:cs="Times New Roman"/>
      <w:szCs w:val="22"/>
    </w:rPr>
  </w:style>
  <w:style w:type="paragraph" w:styleId="20">
    <w:name w:val="toc 2"/>
    <w:basedOn w:val="a"/>
    <w:next w:val="a"/>
    <w:rsid w:val="00925004"/>
    <w:pPr>
      <w:ind w:leftChars="200" w:left="420"/>
    </w:pPr>
    <w:rPr>
      <w:rFonts w:ascii="Calibri" w:eastAsia="宋体" w:hAnsi="Calibri" w:cs="Times New Roman"/>
      <w:szCs w:val="22"/>
    </w:rPr>
  </w:style>
  <w:style w:type="paragraph" w:styleId="HTML">
    <w:name w:val="HTML Preformatted"/>
    <w:basedOn w:val="a"/>
    <w:link w:val="HTMLChar"/>
    <w:rsid w:val="0092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925004"/>
    <w:pPr>
      <w:widowControl/>
      <w:spacing w:beforeAutospacing="1" w:afterAutospacing="1"/>
      <w:jc w:val="left"/>
    </w:pPr>
    <w:rPr>
      <w:rFonts w:ascii="宋体" w:eastAsia="宋体" w:hAnsi="宋体" w:cs="Times New Roman" w:hint="eastAsia"/>
      <w:kern w:val="0"/>
      <w:sz w:val="24"/>
    </w:rPr>
  </w:style>
  <w:style w:type="character" w:styleId="a4">
    <w:name w:val="FollowedHyperlink"/>
    <w:basedOn w:val="a0"/>
    <w:qFormat/>
    <w:rsid w:val="00925004"/>
    <w:rPr>
      <w:color w:val="800080"/>
      <w:u w:val="single"/>
    </w:rPr>
  </w:style>
  <w:style w:type="character" w:styleId="a5">
    <w:name w:val="Hyperlink"/>
    <w:basedOn w:val="a0"/>
    <w:rsid w:val="00925004"/>
    <w:rPr>
      <w:color w:val="0563C1"/>
      <w:u w:val="single"/>
    </w:rPr>
  </w:style>
  <w:style w:type="paragraph" w:customStyle="1" w:styleId="TOC1">
    <w:name w:val="TOC 标题1"/>
    <w:basedOn w:val="1"/>
    <w:next w:val="a"/>
    <w:rsid w:val="00925004"/>
    <w:pPr>
      <w:widowControl/>
      <w:spacing w:before="240" w:after="0" w:line="256" w:lineRule="auto"/>
      <w:ind w:left="0"/>
      <w:jc w:val="left"/>
    </w:pPr>
    <w:rPr>
      <w:rFonts w:ascii="Cambria" w:hAnsi="Cambria"/>
      <w:color w:val="2E74B5"/>
      <w:kern w:val="0"/>
      <w:sz w:val="32"/>
      <w:szCs w:val="32"/>
    </w:rPr>
  </w:style>
  <w:style w:type="character" w:customStyle="1" w:styleId="1Char">
    <w:name w:val="标题 1 Char"/>
    <w:basedOn w:val="a0"/>
    <w:link w:val="1"/>
    <w:qFormat/>
    <w:rsid w:val="00925004"/>
    <w:rPr>
      <w:b/>
      <w:kern w:val="44"/>
      <w:sz w:val="44"/>
      <w:szCs w:val="44"/>
    </w:rPr>
  </w:style>
  <w:style w:type="character" w:customStyle="1" w:styleId="3Char">
    <w:name w:val="标题 3 Char"/>
    <w:basedOn w:val="a0"/>
    <w:link w:val="3"/>
    <w:qFormat/>
    <w:rsid w:val="00925004"/>
    <w:rPr>
      <w:b/>
      <w:kern w:val="2"/>
      <w:sz w:val="32"/>
      <w:szCs w:val="32"/>
    </w:rPr>
  </w:style>
  <w:style w:type="character" w:customStyle="1" w:styleId="2Char">
    <w:name w:val="标题 2 Char"/>
    <w:basedOn w:val="a0"/>
    <w:link w:val="2"/>
    <w:rsid w:val="00925004"/>
    <w:rPr>
      <w:rFonts w:ascii="Cambria" w:eastAsia="宋体" w:hAnsi="Cambria" w:cs="Times New Roman" w:hint="default"/>
      <w:b/>
      <w:kern w:val="2"/>
      <w:sz w:val="32"/>
      <w:szCs w:val="32"/>
    </w:rPr>
  </w:style>
  <w:style w:type="character" w:customStyle="1" w:styleId="4Char">
    <w:name w:val="标题 4 Char"/>
    <w:basedOn w:val="a0"/>
    <w:link w:val="4"/>
    <w:rsid w:val="00925004"/>
    <w:rPr>
      <w:rFonts w:ascii="Cambria" w:eastAsia="宋体" w:hAnsi="Cambria" w:cs="Times New Roman" w:hint="default"/>
      <w:b/>
      <w:kern w:val="2"/>
      <w:sz w:val="28"/>
      <w:szCs w:val="28"/>
    </w:rPr>
  </w:style>
  <w:style w:type="character" w:customStyle="1" w:styleId="5Char">
    <w:name w:val="标题 5 Char"/>
    <w:basedOn w:val="a0"/>
    <w:link w:val="5"/>
    <w:rsid w:val="00925004"/>
    <w:rPr>
      <w:b/>
      <w:kern w:val="2"/>
      <w:sz w:val="28"/>
      <w:szCs w:val="28"/>
    </w:rPr>
  </w:style>
  <w:style w:type="character" w:customStyle="1" w:styleId="6Char">
    <w:name w:val="标题 6 Char"/>
    <w:basedOn w:val="a0"/>
    <w:link w:val="6"/>
    <w:rsid w:val="00925004"/>
    <w:rPr>
      <w:rFonts w:ascii="Cambria" w:eastAsia="宋体" w:hAnsi="Cambria" w:cs="Times New Roman" w:hint="default"/>
      <w:b/>
      <w:kern w:val="2"/>
      <w:sz w:val="24"/>
      <w:szCs w:val="24"/>
    </w:rPr>
  </w:style>
  <w:style w:type="character" w:customStyle="1" w:styleId="7Char">
    <w:name w:val="标题 7 Char"/>
    <w:basedOn w:val="a0"/>
    <w:link w:val="7"/>
    <w:rsid w:val="00925004"/>
    <w:rPr>
      <w:b/>
      <w:kern w:val="2"/>
      <w:sz w:val="24"/>
      <w:szCs w:val="24"/>
    </w:rPr>
  </w:style>
  <w:style w:type="character" w:customStyle="1" w:styleId="8Char">
    <w:name w:val="标题 8 Char"/>
    <w:basedOn w:val="a0"/>
    <w:link w:val="8"/>
    <w:qFormat/>
    <w:rsid w:val="00925004"/>
    <w:rPr>
      <w:rFonts w:ascii="Cambria" w:eastAsia="宋体" w:hAnsi="Cambria" w:cs="Times New Roman" w:hint="default"/>
      <w:kern w:val="2"/>
      <w:sz w:val="24"/>
      <w:szCs w:val="24"/>
    </w:rPr>
  </w:style>
  <w:style w:type="character" w:customStyle="1" w:styleId="9Char">
    <w:name w:val="标题 9 Char"/>
    <w:basedOn w:val="a0"/>
    <w:link w:val="9"/>
    <w:rsid w:val="00925004"/>
    <w:rPr>
      <w:rFonts w:ascii="Cambria" w:eastAsia="宋体" w:hAnsi="Cambria" w:cs="Times New Roman" w:hint="default"/>
      <w:kern w:val="2"/>
      <w:sz w:val="21"/>
      <w:szCs w:val="21"/>
    </w:rPr>
  </w:style>
  <w:style w:type="paragraph" w:styleId="a6">
    <w:name w:val="header"/>
    <w:basedOn w:val="a"/>
    <w:link w:val="Char"/>
    <w:rsid w:val="00FE08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E0866"/>
    <w:rPr>
      <w:rFonts w:asciiTheme="minorHAnsi" w:eastAsiaTheme="minorEastAsia" w:hAnsiTheme="minorHAnsi" w:cstheme="minorBidi"/>
      <w:kern w:val="2"/>
      <w:sz w:val="18"/>
      <w:szCs w:val="18"/>
    </w:rPr>
  </w:style>
  <w:style w:type="paragraph" w:styleId="a7">
    <w:name w:val="footer"/>
    <w:basedOn w:val="a"/>
    <w:link w:val="Char0"/>
    <w:rsid w:val="00FE0866"/>
    <w:pPr>
      <w:tabs>
        <w:tab w:val="center" w:pos="4153"/>
        <w:tab w:val="right" w:pos="8306"/>
      </w:tabs>
      <w:snapToGrid w:val="0"/>
      <w:jc w:val="left"/>
    </w:pPr>
    <w:rPr>
      <w:sz w:val="18"/>
      <w:szCs w:val="18"/>
    </w:rPr>
  </w:style>
  <w:style w:type="character" w:customStyle="1" w:styleId="Char0">
    <w:name w:val="页脚 Char"/>
    <w:basedOn w:val="a0"/>
    <w:link w:val="a7"/>
    <w:rsid w:val="00FE0866"/>
    <w:rPr>
      <w:rFonts w:asciiTheme="minorHAnsi" w:eastAsiaTheme="minorEastAsia" w:hAnsiTheme="minorHAnsi" w:cstheme="minorBidi"/>
      <w:kern w:val="2"/>
      <w:sz w:val="18"/>
      <w:szCs w:val="18"/>
    </w:rPr>
  </w:style>
  <w:style w:type="character" w:customStyle="1" w:styleId="HTMLChar">
    <w:name w:val="HTML 预设格式 Char"/>
    <w:basedOn w:val="a0"/>
    <w:link w:val="HTML"/>
    <w:rsid w:val="00FE0866"/>
    <w:rPr>
      <w:rFonts w:ascii="宋体" w:hAnsi="宋体"/>
      <w:sz w:val="24"/>
      <w:szCs w:val="24"/>
    </w:rPr>
  </w:style>
  <w:style w:type="paragraph" w:styleId="a8">
    <w:name w:val="Balloon Text"/>
    <w:basedOn w:val="a"/>
    <w:link w:val="Char1"/>
    <w:rsid w:val="00FE0866"/>
    <w:rPr>
      <w:sz w:val="18"/>
      <w:szCs w:val="18"/>
    </w:rPr>
  </w:style>
  <w:style w:type="character" w:customStyle="1" w:styleId="Char1">
    <w:name w:val="批注框文本 Char"/>
    <w:basedOn w:val="a0"/>
    <w:link w:val="a8"/>
    <w:rsid w:val="00FE0866"/>
    <w:rPr>
      <w:rFonts w:asciiTheme="minorHAnsi" w:eastAsiaTheme="minorEastAsia" w:hAnsiTheme="minorHAnsi" w:cstheme="minorBidi"/>
      <w:kern w:val="2"/>
      <w:sz w:val="18"/>
      <w:szCs w:val="18"/>
    </w:rPr>
  </w:style>
  <w:style w:type="paragraph" w:styleId="a9">
    <w:name w:val="List Paragraph"/>
    <w:basedOn w:val="a"/>
    <w:uiPriority w:val="99"/>
    <w:unhideWhenUsed/>
    <w:rsid w:val="00A17468"/>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file:///C:/Users/13538/Desktop/&#21019;&#38738;&#26149;&#35745;&#21010;&#20070;(1).docx" TargetMode="External"/><Relationship Id="rId18" Type="http://schemas.openxmlformats.org/officeDocument/2006/relationships/hyperlink" Target="file:///C:/Users/13538/Desktop/&#21019;&#38738;&#26149;&#35745;&#21010;&#20070;(1).docx" TargetMode="External"/><Relationship Id="rId26" Type="http://schemas.openxmlformats.org/officeDocument/2006/relationships/hyperlink" Target="file:///C:/Users/13538/Desktop/&#21019;&#38738;&#26149;&#35745;&#21010;&#20070;(1).docx" TargetMode="External"/><Relationship Id="rId39" Type="http://schemas.openxmlformats.org/officeDocument/2006/relationships/hyperlink" Target="file:///C:/Users/13538/Desktop/&#21019;&#38738;&#26149;&#35745;&#21010;&#20070;(1).docx" TargetMode="External"/><Relationship Id="rId21" Type="http://schemas.openxmlformats.org/officeDocument/2006/relationships/hyperlink" Target="file:///C:/Users/13538/Desktop/&#21019;&#38738;&#26149;&#35745;&#21010;&#20070;(1).docx" TargetMode="External"/><Relationship Id="rId34" Type="http://schemas.openxmlformats.org/officeDocument/2006/relationships/hyperlink" Target="file:///C:/Users/13538/Desktop/&#21019;&#38738;&#26149;&#35745;&#21010;&#20070;(1).docx" TargetMode="External"/><Relationship Id="rId42" Type="http://schemas.openxmlformats.org/officeDocument/2006/relationships/hyperlink" Target="file:///C:/Users/13538/Desktop/&#21019;&#38738;&#26149;&#35745;&#21010;&#20070;(1).docx" TargetMode="External"/><Relationship Id="rId47" Type="http://schemas.openxmlformats.org/officeDocument/2006/relationships/hyperlink" Target="file:///C:/Users/13538/Desktop/&#21019;&#38738;&#26149;&#35745;&#21010;&#20070;(1).docx" TargetMode="External"/><Relationship Id="rId50" Type="http://schemas.openxmlformats.org/officeDocument/2006/relationships/image" Target="media/image2.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13538/Desktop/&#21019;&#38738;&#26149;&#35745;&#21010;&#20070;(1).docx" TargetMode="External"/><Relationship Id="rId17" Type="http://schemas.openxmlformats.org/officeDocument/2006/relationships/hyperlink" Target="file:///C:/Users/13538/Desktop/&#21019;&#38738;&#26149;&#35745;&#21010;&#20070;(1).docx" TargetMode="External"/><Relationship Id="rId25" Type="http://schemas.openxmlformats.org/officeDocument/2006/relationships/hyperlink" Target="file:///C:/Users/13538/Desktop/&#21019;&#38738;&#26149;&#35745;&#21010;&#20070;(1).docx" TargetMode="External"/><Relationship Id="rId33" Type="http://schemas.openxmlformats.org/officeDocument/2006/relationships/hyperlink" Target="file:///C:/Users/13538/Desktop/&#21019;&#38738;&#26149;&#35745;&#21010;&#20070;(1).docx" TargetMode="External"/><Relationship Id="rId38" Type="http://schemas.openxmlformats.org/officeDocument/2006/relationships/hyperlink" Target="file:///C:/Users/13538/Desktop/&#21019;&#38738;&#26149;&#35745;&#21010;&#20070;(1).docx" TargetMode="External"/><Relationship Id="rId46" Type="http://schemas.openxmlformats.org/officeDocument/2006/relationships/hyperlink" Target="file:///C:/Users/13538/Desktop/&#21019;&#38738;&#26149;&#35745;&#21010;&#20070;(1).docx" TargetMode="External"/><Relationship Id="rId2" Type="http://schemas.openxmlformats.org/officeDocument/2006/relationships/numbering" Target="numbering.xml"/><Relationship Id="rId16" Type="http://schemas.openxmlformats.org/officeDocument/2006/relationships/hyperlink" Target="file:///C:/Users/13538/Desktop/&#21019;&#38738;&#26149;&#35745;&#21010;&#20070;(1).docx" TargetMode="External"/><Relationship Id="rId20" Type="http://schemas.openxmlformats.org/officeDocument/2006/relationships/hyperlink" Target="file:///C:/Users/13538/Desktop/&#21019;&#38738;&#26149;&#35745;&#21010;&#20070;(1).docx" TargetMode="External"/><Relationship Id="rId29" Type="http://schemas.openxmlformats.org/officeDocument/2006/relationships/hyperlink" Target="file:///C:/Users/13538/Desktop/&#21019;&#38738;&#26149;&#35745;&#21010;&#20070;(1).docx" TargetMode="External"/><Relationship Id="rId41" Type="http://schemas.openxmlformats.org/officeDocument/2006/relationships/hyperlink" Target="file:///C:/Users/13538/Desktop/&#21019;&#38738;&#26149;&#35745;&#21010;&#20070;(1).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538/Desktop/&#21019;&#38738;&#26149;&#35745;&#21010;&#20070;(1).docx" TargetMode="External"/><Relationship Id="rId24" Type="http://schemas.openxmlformats.org/officeDocument/2006/relationships/hyperlink" Target="file:///C:/Users/13538/Desktop/&#21019;&#38738;&#26149;&#35745;&#21010;&#20070;(1).docx" TargetMode="External"/><Relationship Id="rId32" Type="http://schemas.openxmlformats.org/officeDocument/2006/relationships/hyperlink" Target="file:///C:/Users/13538/Desktop/&#21019;&#38738;&#26149;&#35745;&#21010;&#20070;(1).docx" TargetMode="External"/><Relationship Id="rId37" Type="http://schemas.openxmlformats.org/officeDocument/2006/relationships/hyperlink" Target="file:///C:/Users/13538/Desktop/&#21019;&#38738;&#26149;&#35745;&#21010;&#20070;(1).docx" TargetMode="External"/><Relationship Id="rId40" Type="http://schemas.openxmlformats.org/officeDocument/2006/relationships/hyperlink" Target="file:///C:/Users/13538/Desktop/&#21019;&#38738;&#26149;&#35745;&#21010;&#20070;(1).docx" TargetMode="External"/><Relationship Id="rId45" Type="http://schemas.openxmlformats.org/officeDocument/2006/relationships/hyperlink" Target="file:///C:/Users/13538/Desktop/&#21019;&#38738;&#26149;&#35745;&#21010;&#20070;(1).docx" TargetMode="External"/><Relationship Id="rId53"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C:/Users/13538/Desktop/&#21019;&#38738;&#26149;&#35745;&#21010;&#20070;(1).docx" TargetMode="External"/><Relationship Id="rId23" Type="http://schemas.openxmlformats.org/officeDocument/2006/relationships/hyperlink" Target="file:///C:/Users/13538/Desktop/&#21019;&#38738;&#26149;&#35745;&#21010;&#20070;(1).docx" TargetMode="External"/><Relationship Id="rId28" Type="http://schemas.openxmlformats.org/officeDocument/2006/relationships/hyperlink" Target="file:///C:/Users/13538/Desktop/&#21019;&#38738;&#26149;&#35745;&#21010;&#20070;(1).docx" TargetMode="External"/><Relationship Id="rId36" Type="http://schemas.openxmlformats.org/officeDocument/2006/relationships/hyperlink" Target="file:///C:/Users/13538/Desktop/&#21019;&#38738;&#26149;&#35745;&#21010;&#20070;(1).docx" TargetMode="External"/><Relationship Id="rId49" Type="http://schemas.openxmlformats.org/officeDocument/2006/relationships/image" Target="media/image1.jpeg"/><Relationship Id="rId10" Type="http://schemas.openxmlformats.org/officeDocument/2006/relationships/hyperlink" Target="file:///C:/Users/13538/Desktop/&#21019;&#38738;&#26149;&#35745;&#21010;&#20070;(1).docx" TargetMode="External"/><Relationship Id="rId19" Type="http://schemas.openxmlformats.org/officeDocument/2006/relationships/hyperlink" Target="file:///C:/Users/13538/Desktop/&#21019;&#38738;&#26149;&#35745;&#21010;&#20070;(1).docx" TargetMode="External"/><Relationship Id="rId31" Type="http://schemas.openxmlformats.org/officeDocument/2006/relationships/hyperlink" Target="file:///C:/Users/13538/Desktop/&#21019;&#38738;&#26149;&#35745;&#21010;&#20070;(1).docx" TargetMode="External"/><Relationship Id="rId44" Type="http://schemas.openxmlformats.org/officeDocument/2006/relationships/hyperlink" Target="file:///C:/Users/13538/Desktop/&#21019;&#38738;&#26149;&#35745;&#21010;&#20070;(1).docx" TargetMode="External"/><Relationship Id="rId52"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13538/Desktop/&#21019;&#38738;&#26149;&#35745;&#21010;&#20070;(1).docx" TargetMode="External"/><Relationship Id="rId14" Type="http://schemas.openxmlformats.org/officeDocument/2006/relationships/hyperlink" Target="file:///C:/Users/13538/Desktop/&#21019;&#38738;&#26149;&#35745;&#21010;&#20070;(1).docx" TargetMode="External"/><Relationship Id="rId22" Type="http://schemas.openxmlformats.org/officeDocument/2006/relationships/hyperlink" Target="file:///C:/Users/13538/Desktop/&#21019;&#38738;&#26149;&#35745;&#21010;&#20070;(1).docx" TargetMode="External"/><Relationship Id="rId27" Type="http://schemas.openxmlformats.org/officeDocument/2006/relationships/hyperlink" Target="file:///C:/Users/13538/Desktop/&#21019;&#38738;&#26149;&#35745;&#21010;&#20070;(1).docx" TargetMode="External"/><Relationship Id="rId30" Type="http://schemas.openxmlformats.org/officeDocument/2006/relationships/hyperlink" Target="file:///C:/Users/13538/Desktop/&#21019;&#38738;&#26149;&#35745;&#21010;&#20070;(1).docx" TargetMode="External"/><Relationship Id="rId35" Type="http://schemas.openxmlformats.org/officeDocument/2006/relationships/hyperlink" Target="file:///C:/Users/13538/Desktop/&#21019;&#38738;&#26149;&#35745;&#21010;&#20070;(1).docx" TargetMode="External"/><Relationship Id="rId43" Type="http://schemas.openxmlformats.org/officeDocument/2006/relationships/hyperlink" Target="file:///C:/Users/13538/Desktop/&#21019;&#38738;&#26149;&#35745;&#21010;&#20070;(1).docx" TargetMode="External"/><Relationship Id="rId48" Type="http://schemas.openxmlformats.org/officeDocument/2006/relationships/hyperlink" Target="file:///C:/Users/13538/Desktop/&#21019;&#38738;&#26149;&#35745;&#21010;&#20070;(1).docx" TargetMode="External"/><Relationship Id="rId8" Type="http://schemas.openxmlformats.org/officeDocument/2006/relationships/hyperlink" Target="file:///C:/Users/13538/Desktop/&#21019;&#38738;&#26149;&#35745;&#21010;&#20070;(1).docx" TargetMode="External"/><Relationship Id="rId51"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26</Pages>
  <Words>1995</Words>
  <Characters>11373</Characters>
  <Application>Microsoft Office Word</Application>
  <DocSecurity>0</DocSecurity>
  <Lines>94</Lines>
  <Paragraphs>26</Paragraphs>
  <ScaleCrop>false</ScaleCrop>
  <Company>China</Company>
  <LinksUpToDate>false</LinksUpToDate>
  <CharactersWithSpaces>13342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13538</dc:creator>
  <cp:lastModifiedBy>User</cp:lastModifiedBy>
  <cp:revision>4</cp:revision>
  <dcterms:created xsi:type="dcterms:W3CDTF">2014-10-29T12:08:00Z</dcterms:created>
  <dcterms:modified xsi:type="dcterms:W3CDTF">2017-12-10T03:26:00Z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