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69823" w14:textId="465C2CD8" w:rsidR="00070F3C" w:rsidRPr="00856EAF" w:rsidRDefault="00652D00" w:rsidP="00652D00">
      <w:pPr>
        <w:spacing w:line="360" w:lineRule="auto"/>
        <w:jc w:val="center"/>
        <w:rPr>
          <w:lang w:val="en-US"/>
        </w:rPr>
      </w:pPr>
      <w:r w:rsidRPr="00856EAF">
        <w:rPr>
          <w:b/>
          <w:bCs/>
          <w:lang w:val="en-US"/>
        </w:rPr>
        <w:t xml:space="preserve">Marie </w:t>
      </w:r>
      <w:proofErr w:type="spellStart"/>
      <w:r w:rsidRPr="00856EAF">
        <w:rPr>
          <w:b/>
          <w:bCs/>
          <w:lang w:val="en-US"/>
        </w:rPr>
        <w:t>Skłodowska</w:t>
      </w:r>
      <w:proofErr w:type="spellEnd"/>
      <w:r w:rsidRPr="00856EAF">
        <w:rPr>
          <w:b/>
          <w:bCs/>
          <w:lang w:val="en-US"/>
        </w:rPr>
        <w:t>-Curie</w:t>
      </w:r>
    </w:p>
    <w:p w14:paraId="7D269824" w14:textId="77777777" w:rsidR="00070F3C" w:rsidRPr="00856EAF" w:rsidRDefault="00652D00" w:rsidP="00856EAF">
      <w:pPr>
        <w:spacing w:line="360" w:lineRule="auto"/>
        <w:ind w:firstLine="709"/>
        <w:jc w:val="both"/>
        <w:rPr>
          <w:lang w:val="en-US"/>
        </w:rPr>
      </w:pPr>
      <w:r w:rsidRPr="00856EAF">
        <w:rPr>
          <w:lang w:val="en-US"/>
        </w:rPr>
        <w:t xml:space="preserve">Marie </w:t>
      </w:r>
      <w:proofErr w:type="spellStart"/>
      <w:r w:rsidRPr="00856EAF">
        <w:rPr>
          <w:lang w:val="en-US"/>
        </w:rPr>
        <w:t>Skłodowska</w:t>
      </w:r>
      <w:proofErr w:type="spellEnd"/>
      <w:r w:rsidRPr="00856EAF">
        <w:rPr>
          <w:lang w:val="en-US"/>
        </w:rPr>
        <w:t>-Curie was born in Warsaw in 1867. At that time Poland was under Russian rule, and women could not study at universities there. In 1891 she moved to Paris and entered the Sorbonne, where she studied physics and mathematics. She lived very poorly, but she graduated at the top of her class.</w:t>
      </w:r>
    </w:p>
    <w:p w14:paraId="7D269825" w14:textId="77777777" w:rsidR="00070F3C" w:rsidRPr="00856EAF" w:rsidRDefault="00652D00" w:rsidP="00856EAF">
      <w:pPr>
        <w:spacing w:line="360" w:lineRule="auto"/>
        <w:ind w:firstLine="709"/>
        <w:jc w:val="both"/>
        <w:rPr>
          <w:lang w:val="en-US"/>
        </w:rPr>
      </w:pPr>
      <w:r w:rsidRPr="00856EAF">
        <w:rPr>
          <w:lang w:val="en-US"/>
        </w:rPr>
        <w:t xml:space="preserve">Her father was a teacher of mathematics and physics, so she was interested in science from childhood. Before going abroad, she worked as a governess and secretly studied at the “Flying University” in Warsaw. She also helped her older sister </w:t>
      </w:r>
      <w:proofErr w:type="spellStart"/>
      <w:r w:rsidRPr="00856EAF">
        <w:rPr>
          <w:lang w:val="en-US"/>
        </w:rPr>
        <w:t>Bronisława</w:t>
      </w:r>
      <w:proofErr w:type="spellEnd"/>
      <w:r w:rsidRPr="00856EAF">
        <w:rPr>
          <w:lang w:val="en-US"/>
        </w:rPr>
        <w:t xml:space="preserve"> pay for medical studies in Paris, and only after that </w:t>
      </w:r>
      <w:proofErr w:type="gramStart"/>
      <w:r w:rsidRPr="00856EAF">
        <w:rPr>
          <w:lang w:val="en-US"/>
        </w:rPr>
        <w:t>did</w:t>
      </w:r>
      <w:proofErr w:type="gramEnd"/>
      <w:r w:rsidRPr="00856EAF">
        <w:rPr>
          <w:lang w:val="en-US"/>
        </w:rPr>
        <w:t xml:space="preserve"> she follow her.</w:t>
      </w:r>
    </w:p>
    <w:p w14:paraId="7D269826" w14:textId="77777777" w:rsidR="00070F3C" w:rsidRPr="00856EAF" w:rsidRDefault="00652D00" w:rsidP="00856EAF">
      <w:pPr>
        <w:spacing w:line="360" w:lineRule="auto"/>
        <w:ind w:firstLine="709"/>
        <w:jc w:val="both"/>
        <w:rPr>
          <w:lang w:val="en-US"/>
        </w:rPr>
      </w:pPr>
      <w:r w:rsidRPr="00856EAF">
        <w:rPr>
          <w:lang w:val="en-US"/>
        </w:rPr>
        <w:t>In 1895 she married Pierre Curie, a French physicist, and they started working together. After Henri Becquerel found that uranium gives off rays, Marie became interested in this topic. She used the term radioactivity for this phenomenon. In 1898 the couple discovered two new elements, polonium and radium. Marie named polonium after her homeland.</w:t>
      </w:r>
    </w:p>
    <w:p w14:paraId="7D269827" w14:textId="77777777" w:rsidR="00070F3C" w:rsidRPr="00856EAF" w:rsidRDefault="00652D00" w:rsidP="00856EAF">
      <w:pPr>
        <w:spacing w:line="360" w:lineRule="auto"/>
        <w:ind w:firstLine="709"/>
        <w:jc w:val="both"/>
        <w:rPr>
          <w:lang w:val="en-US"/>
        </w:rPr>
      </w:pPr>
      <w:r w:rsidRPr="00856EAF">
        <w:rPr>
          <w:lang w:val="en-US"/>
        </w:rPr>
        <w:t>In 1903 she received the Nobel Prize in Physics together with Pierre and Becquerel, which made her the first woman to win a Nobel Prize. After Pierre died in a street accident in 1906, she continued the research and became the first female professor at the Sorbonne. In 1911 she won a second Nobel Prize, this time in Chemistry. She is still the only person who won Nobel Prizes in two different sciences.</w:t>
      </w:r>
    </w:p>
    <w:p w14:paraId="7D269828" w14:textId="77777777" w:rsidR="00070F3C" w:rsidRPr="00856EAF" w:rsidRDefault="00652D00" w:rsidP="00856EAF">
      <w:pPr>
        <w:spacing w:line="360" w:lineRule="auto"/>
        <w:ind w:firstLine="709"/>
        <w:jc w:val="both"/>
        <w:rPr>
          <w:lang w:val="en-US"/>
        </w:rPr>
      </w:pPr>
      <w:r w:rsidRPr="00856EAF">
        <w:rPr>
          <w:lang w:val="en-US"/>
        </w:rPr>
        <w:t>Marie also founded the Radium Institute in Paris, which became an important center for research and medical treatment. Her daughter Irène continued her work and won the Nobel Prize in Chemistry in 1935. Today Marie’s name is used for the Curie unit of radioactivity and for many schools and hospitals around the world.</w:t>
      </w:r>
    </w:p>
    <w:p w14:paraId="7D269829" w14:textId="1967C7AE" w:rsidR="00070F3C" w:rsidRPr="000E2BAC" w:rsidRDefault="00652D00" w:rsidP="00856EAF">
      <w:pPr>
        <w:spacing w:line="360" w:lineRule="auto"/>
        <w:ind w:firstLine="709"/>
        <w:jc w:val="both"/>
        <w:rPr>
          <w:lang w:val="en-US"/>
        </w:rPr>
      </w:pPr>
      <w:r w:rsidRPr="00856EAF">
        <w:rPr>
          <w:lang w:val="en-US"/>
        </w:rPr>
        <w:t xml:space="preserve">During World War I Marie developed mobile X-ray units, nicknamed “little Curies,” to help wounded soldiers. She died in 1934 of aplastic anemia, most likely caused by long exposure to radiation. </w:t>
      </w:r>
      <w:r w:rsidR="00D85E0D">
        <w:rPr>
          <w:lang w:val="en-US"/>
        </w:rPr>
        <w:t>H</w:t>
      </w:r>
      <w:r w:rsidRPr="00856EAF">
        <w:rPr>
          <w:lang w:val="en-US"/>
        </w:rPr>
        <w:t>er life shows that hard work and curiosity can overcome any obstacle. Her example also inspired many women to choose careers in science and research.</w:t>
      </w:r>
      <w:r w:rsidR="000E2BAC" w:rsidRPr="000E2BAC">
        <w:rPr>
          <w:lang w:val="en-US"/>
        </w:rPr>
        <w:t xml:space="preserve"> </w:t>
      </w:r>
    </w:p>
    <w:p w14:paraId="7D26982A" w14:textId="77777777" w:rsidR="00070F3C" w:rsidRDefault="00652D00" w:rsidP="00652D00">
      <w:pPr>
        <w:pageBreakBefore/>
        <w:spacing w:line="360" w:lineRule="auto"/>
        <w:jc w:val="center"/>
      </w:pPr>
      <w:proofErr w:type="spellStart"/>
      <w:r>
        <w:rPr>
          <w:b/>
          <w:bCs/>
        </w:rPr>
        <w:lastRenderedPageBreak/>
        <w:t>Glossary</w:t>
      </w:r>
      <w:proofErr w:type="spellEnd"/>
    </w:p>
    <w:p w14:paraId="7D26982B" w14:textId="77777777" w:rsidR="00070F3C" w:rsidRPr="00856EAF" w:rsidRDefault="00652D00" w:rsidP="00856EAF">
      <w:pPr>
        <w:pStyle w:val="a4"/>
        <w:numPr>
          <w:ilvl w:val="0"/>
          <w:numId w:val="4"/>
        </w:numPr>
        <w:spacing w:line="360" w:lineRule="auto"/>
        <w:rPr>
          <w:lang w:val="en-US"/>
        </w:rPr>
      </w:pPr>
      <w:r w:rsidRPr="00856EAF">
        <w:rPr>
          <w:b/>
          <w:bCs/>
          <w:lang w:val="en-US"/>
        </w:rPr>
        <w:t>Radioactivity</w:t>
      </w:r>
      <w:r w:rsidRPr="00856EAF">
        <w:rPr>
          <w:lang w:val="en-US"/>
        </w:rPr>
        <w:t xml:space="preserve"> – the process in which unstable atoms emit energy in the form of rays</w:t>
      </w:r>
    </w:p>
    <w:p w14:paraId="7D26982C" w14:textId="77777777" w:rsidR="00070F3C" w:rsidRPr="00856EAF" w:rsidRDefault="00652D00" w:rsidP="00856EAF">
      <w:pPr>
        <w:pStyle w:val="a4"/>
        <w:numPr>
          <w:ilvl w:val="0"/>
          <w:numId w:val="4"/>
        </w:numPr>
        <w:spacing w:line="360" w:lineRule="auto"/>
        <w:rPr>
          <w:lang w:val="en-US"/>
        </w:rPr>
      </w:pPr>
      <w:r w:rsidRPr="00856EAF">
        <w:rPr>
          <w:b/>
          <w:bCs/>
          <w:lang w:val="en-US"/>
        </w:rPr>
        <w:t>Polonium</w:t>
      </w:r>
      <w:r w:rsidRPr="00856EAF">
        <w:rPr>
          <w:lang w:val="en-US"/>
        </w:rPr>
        <w:t xml:space="preserve"> – a radioactive chemical element discovered by the Curies in 1898</w:t>
      </w:r>
    </w:p>
    <w:p w14:paraId="7D26982D" w14:textId="77777777" w:rsidR="00070F3C" w:rsidRPr="00856EAF" w:rsidRDefault="00652D00" w:rsidP="00856EAF">
      <w:pPr>
        <w:pStyle w:val="a4"/>
        <w:numPr>
          <w:ilvl w:val="0"/>
          <w:numId w:val="4"/>
        </w:numPr>
        <w:spacing w:line="360" w:lineRule="auto"/>
        <w:rPr>
          <w:lang w:val="en-US"/>
        </w:rPr>
      </w:pPr>
      <w:r w:rsidRPr="00856EAF">
        <w:rPr>
          <w:b/>
          <w:bCs/>
          <w:lang w:val="en-US"/>
        </w:rPr>
        <w:t>Radium</w:t>
      </w:r>
      <w:r w:rsidRPr="00856EAF">
        <w:rPr>
          <w:lang w:val="en-US"/>
        </w:rPr>
        <w:t xml:space="preserve"> – a highly radioactive element, also discovered in 1898</w:t>
      </w:r>
    </w:p>
    <w:p w14:paraId="7D26982E" w14:textId="77777777" w:rsidR="00070F3C" w:rsidRPr="00856EAF" w:rsidRDefault="00652D00" w:rsidP="00856EAF">
      <w:pPr>
        <w:pStyle w:val="a4"/>
        <w:numPr>
          <w:ilvl w:val="0"/>
          <w:numId w:val="4"/>
        </w:numPr>
        <w:spacing w:line="360" w:lineRule="auto"/>
        <w:rPr>
          <w:lang w:val="en-US"/>
        </w:rPr>
      </w:pPr>
      <w:r w:rsidRPr="00856EAF">
        <w:rPr>
          <w:b/>
          <w:bCs/>
          <w:lang w:val="en-US"/>
        </w:rPr>
        <w:t>Uranium</w:t>
      </w:r>
      <w:r w:rsidRPr="00856EAF">
        <w:rPr>
          <w:lang w:val="en-US"/>
        </w:rPr>
        <w:t xml:space="preserve"> – a heavy metal element that gives off radiation</w:t>
      </w:r>
    </w:p>
    <w:p w14:paraId="7D26982F" w14:textId="77777777" w:rsidR="00070F3C" w:rsidRPr="00856EAF" w:rsidRDefault="00652D00" w:rsidP="00856EAF">
      <w:pPr>
        <w:pStyle w:val="a4"/>
        <w:numPr>
          <w:ilvl w:val="0"/>
          <w:numId w:val="4"/>
        </w:numPr>
        <w:spacing w:line="360" w:lineRule="auto"/>
        <w:rPr>
          <w:lang w:val="en-US"/>
        </w:rPr>
      </w:pPr>
      <w:r w:rsidRPr="00856EAF">
        <w:rPr>
          <w:b/>
          <w:bCs/>
          <w:lang w:val="en-US"/>
        </w:rPr>
        <w:t>Sorbonne</w:t>
      </w:r>
      <w:r w:rsidRPr="00856EAF">
        <w:rPr>
          <w:lang w:val="en-US"/>
        </w:rPr>
        <w:t xml:space="preserve"> – a famous university in Paris</w:t>
      </w:r>
    </w:p>
    <w:p w14:paraId="7D269830" w14:textId="77777777" w:rsidR="00070F3C" w:rsidRPr="00856EAF" w:rsidRDefault="00652D00" w:rsidP="00856EAF">
      <w:pPr>
        <w:pStyle w:val="a4"/>
        <w:numPr>
          <w:ilvl w:val="0"/>
          <w:numId w:val="4"/>
        </w:numPr>
        <w:spacing w:line="360" w:lineRule="auto"/>
        <w:rPr>
          <w:lang w:val="en-US"/>
        </w:rPr>
      </w:pPr>
      <w:r w:rsidRPr="00856EAF">
        <w:rPr>
          <w:b/>
          <w:bCs/>
          <w:lang w:val="en-US"/>
        </w:rPr>
        <w:t>Nobel Prize</w:t>
      </w:r>
      <w:r w:rsidRPr="00856EAF">
        <w:rPr>
          <w:lang w:val="en-US"/>
        </w:rPr>
        <w:t xml:space="preserve"> – an international award for outstanding achievements in science and other fields</w:t>
      </w:r>
    </w:p>
    <w:p w14:paraId="7D269831" w14:textId="77777777" w:rsidR="00070F3C" w:rsidRPr="00856EAF" w:rsidRDefault="00652D00" w:rsidP="00856EAF">
      <w:pPr>
        <w:pStyle w:val="a4"/>
        <w:numPr>
          <w:ilvl w:val="0"/>
          <w:numId w:val="4"/>
        </w:numPr>
        <w:spacing w:line="360" w:lineRule="auto"/>
        <w:rPr>
          <w:lang w:val="en-US"/>
        </w:rPr>
      </w:pPr>
      <w:r w:rsidRPr="00856EAF">
        <w:rPr>
          <w:b/>
          <w:bCs/>
          <w:lang w:val="en-US"/>
        </w:rPr>
        <w:t>Physicist</w:t>
      </w:r>
      <w:r w:rsidRPr="00856EAF">
        <w:rPr>
          <w:lang w:val="en-US"/>
        </w:rPr>
        <w:t xml:space="preserve"> – a scientist who studies matter, energy, and forces</w:t>
      </w:r>
    </w:p>
    <w:p w14:paraId="7D269832" w14:textId="77777777" w:rsidR="00070F3C" w:rsidRPr="00856EAF" w:rsidRDefault="00652D00" w:rsidP="00856EAF">
      <w:pPr>
        <w:pStyle w:val="a4"/>
        <w:numPr>
          <w:ilvl w:val="0"/>
          <w:numId w:val="4"/>
        </w:numPr>
        <w:spacing w:line="360" w:lineRule="auto"/>
        <w:rPr>
          <w:lang w:val="en-US"/>
        </w:rPr>
      </w:pPr>
      <w:r w:rsidRPr="00856EAF">
        <w:rPr>
          <w:b/>
          <w:bCs/>
          <w:lang w:val="en-US"/>
        </w:rPr>
        <w:t>X-ray</w:t>
      </w:r>
      <w:r w:rsidRPr="00856EAF">
        <w:rPr>
          <w:lang w:val="en-US"/>
        </w:rPr>
        <w:t xml:space="preserve"> – a type of radiation used to see inside the human body</w:t>
      </w:r>
    </w:p>
    <w:p w14:paraId="7D269833" w14:textId="77777777" w:rsidR="00070F3C" w:rsidRPr="00856EAF" w:rsidRDefault="00652D00" w:rsidP="00856EAF">
      <w:pPr>
        <w:pStyle w:val="a4"/>
        <w:numPr>
          <w:ilvl w:val="0"/>
          <w:numId w:val="4"/>
        </w:numPr>
        <w:spacing w:line="360" w:lineRule="auto"/>
        <w:rPr>
          <w:lang w:val="en-US"/>
        </w:rPr>
      </w:pPr>
      <w:r w:rsidRPr="00856EAF">
        <w:rPr>
          <w:b/>
          <w:bCs/>
          <w:lang w:val="en-US"/>
        </w:rPr>
        <w:t>Mobile X-ray unit</w:t>
      </w:r>
      <w:r w:rsidRPr="00856EAF">
        <w:rPr>
          <w:lang w:val="en-US"/>
        </w:rPr>
        <w:t xml:space="preserve"> – a vehicle with equipment for taking X-ray images near the battlefield</w:t>
      </w:r>
    </w:p>
    <w:p w14:paraId="7D269834" w14:textId="77777777" w:rsidR="00070F3C" w:rsidRPr="00856EAF" w:rsidRDefault="00652D00" w:rsidP="00856EAF">
      <w:pPr>
        <w:pStyle w:val="a4"/>
        <w:numPr>
          <w:ilvl w:val="0"/>
          <w:numId w:val="4"/>
        </w:numPr>
        <w:spacing w:line="360" w:lineRule="auto"/>
        <w:rPr>
          <w:lang w:val="en-US"/>
        </w:rPr>
      </w:pPr>
      <w:r w:rsidRPr="00856EAF">
        <w:rPr>
          <w:b/>
          <w:bCs/>
          <w:lang w:val="en-US"/>
        </w:rPr>
        <w:t>Aplastic anemia</w:t>
      </w:r>
      <w:r w:rsidRPr="00856EAF">
        <w:rPr>
          <w:lang w:val="en-US"/>
        </w:rPr>
        <w:t xml:space="preserve"> – a serious blood disease in which the bone marrow stops producing enough blood cells</w:t>
      </w:r>
    </w:p>
    <w:p w14:paraId="7D269835" w14:textId="77777777" w:rsidR="00070F3C" w:rsidRPr="00856EAF" w:rsidRDefault="00652D00" w:rsidP="00856EAF">
      <w:pPr>
        <w:pStyle w:val="a4"/>
        <w:numPr>
          <w:ilvl w:val="0"/>
          <w:numId w:val="4"/>
        </w:numPr>
        <w:spacing w:line="360" w:lineRule="auto"/>
        <w:rPr>
          <w:lang w:val="en-US"/>
        </w:rPr>
      </w:pPr>
      <w:r w:rsidRPr="00856EAF">
        <w:rPr>
          <w:b/>
          <w:bCs/>
          <w:lang w:val="en-US"/>
        </w:rPr>
        <w:t>Radiation</w:t>
      </w:r>
      <w:r w:rsidRPr="00856EAF">
        <w:rPr>
          <w:lang w:val="en-US"/>
        </w:rPr>
        <w:t xml:space="preserve"> – energy that travels in waves or particles and can harm living tissue</w:t>
      </w:r>
    </w:p>
    <w:sectPr w:rsidR="00070F3C" w:rsidRPr="00856EAF">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956AE"/>
    <w:multiLevelType w:val="hybridMultilevel"/>
    <w:tmpl w:val="48703F58"/>
    <w:lvl w:ilvl="0" w:tplc="96DC1D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598546C"/>
    <w:multiLevelType w:val="hybridMultilevel"/>
    <w:tmpl w:val="155A7610"/>
    <w:lvl w:ilvl="0" w:tplc="DFE4DEEC">
      <w:start w:val="1"/>
      <w:numFmt w:val="bullet"/>
      <w:lvlText w:val="•"/>
      <w:lvlJc w:val="left"/>
      <w:pPr>
        <w:ind w:left="567" w:hanging="283"/>
      </w:pPr>
    </w:lvl>
    <w:lvl w:ilvl="1" w:tplc="B110291C">
      <w:numFmt w:val="decimal"/>
      <w:lvlText w:val=""/>
      <w:lvlJc w:val="left"/>
    </w:lvl>
    <w:lvl w:ilvl="2" w:tplc="73FA9968">
      <w:numFmt w:val="decimal"/>
      <w:lvlText w:val=""/>
      <w:lvlJc w:val="left"/>
    </w:lvl>
    <w:lvl w:ilvl="3" w:tplc="B27CE480">
      <w:numFmt w:val="decimal"/>
      <w:lvlText w:val=""/>
      <w:lvlJc w:val="left"/>
    </w:lvl>
    <w:lvl w:ilvl="4" w:tplc="BBECC002">
      <w:numFmt w:val="decimal"/>
      <w:lvlText w:val=""/>
      <w:lvlJc w:val="left"/>
    </w:lvl>
    <w:lvl w:ilvl="5" w:tplc="AAE23476">
      <w:numFmt w:val="decimal"/>
      <w:lvlText w:val=""/>
      <w:lvlJc w:val="left"/>
    </w:lvl>
    <w:lvl w:ilvl="6" w:tplc="1C44D46E">
      <w:numFmt w:val="decimal"/>
      <w:lvlText w:val=""/>
      <w:lvlJc w:val="left"/>
    </w:lvl>
    <w:lvl w:ilvl="7" w:tplc="2542C4AC">
      <w:numFmt w:val="decimal"/>
      <w:lvlText w:val=""/>
      <w:lvlJc w:val="left"/>
    </w:lvl>
    <w:lvl w:ilvl="8" w:tplc="71DC7CC4">
      <w:numFmt w:val="decimal"/>
      <w:lvlText w:val=""/>
      <w:lvlJc w:val="left"/>
    </w:lvl>
  </w:abstractNum>
  <w:abstractNum w:abstractNumId="2" w15:restartNumberingAfterBreak="0">
    <w:nsid w:val="4CA64FED"/>
    <w:multiLevelType w:val="hybridMultilevel"/>
    <w:tmpl w:val="182E040C"/>
    <w:lvl w:ilvl="0" w:tplc="BEB4835E">
      <w:start w:val="1"/>
      <w:numFmt w:val="bullet"/>
      <w:lvlText w:val="●"/>
      <w:lvlJc w:val="left"/>
      <w:pPr>
        <w:ind w:left="720" w:hanging="360"/>
      </w:pPr>
    </w:lvl>
    <w:lvl w:ilvl="1" w:tplc="530C4D3E">
      <w:start w:val="1"/>
      <w:numFmt w:val="bullet"/>
      <w:lvlText w:val="○"/>
      <w:lvlJc w:val="left"/>
      <w:pPr>
        <w:ind w:left="1440" w:hanging="360"/>
      </w:pPr>
    </w:lvl>
    <w:lvl w:ilvl="2" w:tplc="CB506C44">
      <w:start w:val="1"/>
      <w:numFmt w:val="bullet"/>
      <w:lvlText w:val="■"/>
      <w:lvlJc w:val="left"/>
      <w:pPr>
        <w:ind w:left="2160" w:hanging="360"/>
      </w:pPr>
    </w:lvl>
    <w:lvl w:ilvl="3" w:tplc="E4B45D9A">
      <w:start w:val="1"/>
      <w:numFmt w:val="bullet"/>
      <w:lvlText w:val="●"/>
      <w:lvlJc w:val="left"/>
      <w:pPr>
        <w:ind w:left="2880" w:hanging="360"/>
      </w:pPr>
    </w:lvl>
    <w:lvl w:ilvl="4" w:tplc="3E6ABBEE">
      <w:start w:val="1"/>
      <w:numFmt w:val="bullet"/>
      <w:lvlText w:val="○"/>
      <w:lvlJc w:val="left"/>
      <w:pPr>
        <w:ind w:left="3600" w:hanging="360"/>
      </w:pPr>
    </w:lvl>
    <w:lvl w:ilvl="5" w:tplc="3F0C1126">
      <w:start w:val="1"/>
      <w:numFmt w:val="bullet"/>
      <w:lvlText w:val="■"/>
      <w:lvlJc w:val="left"/>
      <w:pPr>
        <w:ind w:left="4320" w:hanging="360"/>
      </w:pPr>
    </w:lvl>
    <w:lvl w:ilvl="6" w:tplc="5C0244F2">
      <w:start w:val="1"/>
      <w:numFmt w:val="bullet"/>
      <w:lvlText w:val="●"/>
      <w:lvlJc w:val="left"/>
      <w:pPr>
        <w:ind w:left="5040" w:hanging="360"/>
      </w:pPr>
    </w:lvl>
    <w:lvl w:ilvl="7" w:tplc="4C1AFDB4">
      <w:start w:val="1"/>
      <w:numFmt w:val="bullet"/>
      <w:lvlText w:val="●"/>
      <w:lvlJc w:val="left"/>
      <w:pPr>
        <w:ind w:left="5760" w:hanging="360"/>
      </w:pPr>
    </w:lvl>
    <w:lvl w:ilvl="8" w:tplc="B0204918">
      <w:start w:val="1"/>
      <w:numFmt w:val="bullet"/>
      <w:lvlText w:val="●"/>
      <w:lvlJc w:val="left"/>
      <w:pPr>
        <w:ind w:left="6480" w:hanging="360"/>
      </w:pPr>
    </w:lvl>
  </w:abstractNum>
  <w:abstractNum w:abstractNumId="3" w15:restartNumberingAfterBreak="0">
    <w:nsid w:val="5F86747C"/>
    <w:multiLevelType w:val="hybridMultilevel"/>
    <w:tmpl w:val="F8C2E6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lvlOverride w:ilvl="0">
      <w:startOverride w:val="1"/>
    </w:lvlOverride>
  </w:num>
  <w:num w:numId="2">
    <w:abstractNumId w:val="1"/>
    <w:lvlOverride w:ilvl="0">
      <w:startOverride w:val="1"/>
    </w:lvlOverride>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F3C"/>
    <w:rsid w:val="00070F3C"/>
    <w:rsid w:val="000E2BAC"/>
    <w:rsid w:val="00652D00"/>
    <w:rsid w:val="00856EAF"/>
    <w:rsid w:val="00D85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69823"/>
  <w15:docId w15:val="{8A6156A5-3014-4215-B1DE-CE8FD4431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Елена Перепечаева</cp:lastModifiedBy>
  <cp:revision>5</cp:revision>
  <dcterms:created xsi:type="dcterms:W3CDTF">2026-10-24T15:40:00Z</dcterms:created>
  <dcterms:modified xsi:type="dcterms:W3CDTF">2026-10-26T12:36:00Z</dcterms:modified>
</cp:coreProperties>
</file>