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4A4" w:rsidRPr="006B3E1E" w:rsidRDefault="006B3E1E" w:rsidP="006B3E1E">
      <w:r w:rsidRPr="006B3E1E">
        <w:rPr>
          <w:sz w:val="44"/>
          <w:szCs w:val="44"/>
        </w:rPr>
        <w:t>https://github.com/hellrise-blip/APIMS2222</w:t>
      </w:r>
      <w:bookmarkStart w:id="0" w:name="_GoBack"/>
      <w:bookmarkEnd w:id="0"/>
    </w:p>
    <w:sectPr w:rsidR="008F44A4" w:rsidRPr="006B3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B23"/>
    <w:rsid w:val="006B3E1E"/>
    <w:rsid w:val="008F44A4"/>
    <w:rsid w:val="00CE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1DA3A5-83C4-47AE-88BC-534C226F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2026-01-16T14:49:00Z</dcterms:created>
  <dcterms:modified xsi:type="dcterms:W3CDTF">2026-01-16T15:13:00Z</dcterms:modified>
</cp:coreProperties>
</file>