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A9F" w:rsidRDefault="001C0064">
      <w:pPr>
        <w:rPr>
          <w:sz w:val="28"/>
        </w:rPr>
      </w:pPr>
      <w:r w:rsidRPr="001C0064">
        <w:rPr>
          <w:sz w:val="28"/>
        </w:rPr>
        <w:t>Лабораторная работа 5</w:t>
      </w:r>
      <w:r w:rsidRPr="001C0064">
        <w:rPr>
          <w:sz w:val="28"/>
        </w:rPr>
        <w:tab/>
      </w:r>
      <w:r w:rsidRPr="001C0064">
        <w:rPr>
          <w:sz w:val="28"/>
        </w:rPr>
        <w:tab/>
      </w:r>
      <w:r w:rsidRPr="001C0064">
        <w:rPr>
          <w:sz w:val="28"/>
        </w:rPr>
        <w:tab/>
      </w:r>
      <w:r w:rsidRPr="001C0064">
        <w:rPr>
          <w:sz w:val="28"/>
        </w:rPr>
        <w:tab/>
      </w:r>
      <w:r w:rsidRPr="001C0064">
        <w:rPr>
          <w:sz w:val="28"/>
        </w:rPr>
        <w:tab/>
      </w:r>
      <w:r w:rsidRPr="001C0064">
        <w:rPr>
          <w:sz w:val="28"/>
        </w:rPr>
        <w:tab/>
      </w:r>
      <w:r w:rsidRPr="001C0064">
        <w:rPr>
          <w:sz w:val="28"/>
        </w:rPr>
        <w:tab/>
        <w:t>Юрова Елена</w:t>
      </w:r>
    </w:p>
    <w:p w:rsidR="001C0064" w:rsidRDefault="001C0064">
      <w:pPr>
        <w:rPr>
          <w:sz w:val="28"/>
        </w:rPr>
      </w:pPr>
      <w:r>
        <w:rPr>
          <w:sz w:val="28"/>
        </w:rPr>
        <w:t xml:space="preserve">Код класса </w:t>
      </w:r>
      <w:proofErr w:type="spellStart"/>
      <w:r>
        <w:rPr>
          <w:sz w:val="28"/>
        </w:rPr>
        <w:t>мьютекса</w:t>
      </w:r>
      <w:proofErr w:type="spellEnd"/>
    </w:p>
    <w:p w:rsidR="001C0064" w:rsidRDefault="001C0064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9F20600" wp14:editId="108D12BF">
            <wp:extent cx="5940425" cy="3455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064" w:rsidRDefault="001C0064">
      <w:pPr>
        <w:rPr>
          <w:sz w:val="28"/>
        </w:rPr>
      </w:pPr>
    </w:p>
    <w:p w:rsidR="001C0064" w:rsidRDefault="001C0064">
      <w:pPr>
        <w:rPr>
          <w:sz w:val="28"/>
        </w:rPr>
      </w:pPr>
      <w:r>
        <w:rPr>
          <w:sz w:val="28"/>
        </w:rPr>
        <w:t>При таких сценариях</w:t>
      </w:r>
    </w:p>
    <w:p w:rsidR="001C0064" w:rsidRDefault="001C0064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7F6C5B34" wp14:editId="1D2C4812">
            <wp:extent cx="3714286" cy="138095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064" w:rsidRDefault="001C0064">
      <w:pPr>
        <w:rPr>
          <w:sz w:val="28"/>
        </w:rPr>
      </w:pPr>
      <w:r>
        <w:rPr>
          <w:sz w:val="28"/>
        </w:rPr>
        <w:t xml:space="preserve">Программа с собственным </w:t>
      </w:r>
      <w:proofErr w:type="spellStart"/>
      <w:r>
        <w:rPr>
          <w:sz w:val="28"/>
        </w:rPr>
        <w:t>мьютексом</w:t>
      </w:r>
      <w:proofErr w:type="spellEnd"/>
      <w:r>
        <w:rPr>
          <w:sz w:val="28"/>
        </w:rPr>
        <w:t xml:space="preserve"> вывела</w:t>
      </w:r>
    </w:p>
    <w:p w:rsidR="001C0064" w:rsidRDefault="001C0064">
      <w:pPr>
        <w:rPr>
          <w:sz w:val="28"/>
        </w:rPr>
      </w:pPr>
      <w:bookmarkStart w:id="0" w:name="_GoBack"/>
      <w:bookmarkEnd w:id="0"/>
    </w:p>
    <w:p w:rsidR="001C0064" w:rsidRPr="001C0064" w:rsidRDefault="001C0064">
      <w:pPr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30D3CE4" wp14:editId="0CE8153C">
            <wp:extent cx="5495238" cy="344761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3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064" w:rsidRPr="001C0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064"/>
    <w:rsid w:val="001C0064"/>
    <w:rsid w:val="00395891"/>
    <w:rsid w:val="007A2563"/>
    <w:rsid w:val="007B1A9F"/>
    <w:rsid w:val="00E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A9A8D"/>
  <w15:chartTrackingRefBased/>
  <w15:docId w15:val="{5459D5DD-E8D2-41AB-916E-9EB3B492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elenka</dc:creator>
  <cp:keywords/>
  <dc:description/>
  <cp:lastModifiedBy>elenka</cp:lastModifiedBy>
  <cp:revision>1</cp:revision>
  <dcterms:created xsi:type="dcterms:W3CDTF">2025-11-21T13:16:00Z</dcterms:created>
  <dcterms:modified xsi:type="dcterms:W3CDTF">2025-11-21T13:23:00Z</dcterms:modified>
</cp:coreProperties>
</file>