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430A" w14:textId="77777777" w:rsidR="0034464E" w:rsidRPr="002354A4" w:rsidRDefault="00C85B7F" w:rsidP="002354A4">
      <w:pPr>
        <w:jc w:val="both"/>
        <w:rPr>
          <w:rFonts w:ascii="Times New Roman" w:hAnsi="Times New Roman" w:cs="Times New Roman"/>
          <w:sz w:val="24"/>
          <w:szCs w:val="24"/>
        </w:rPr>
      </w:pPr>
      <w:r w:rsidRPr="002354A4">
        <w:rPr>
          <w:rFonts w:ascii="Times New Roman" w:hAnsi="Times New Roman" w:cs="Times New Roman"/>
          <w:sz w:val="24"/>
          <w:szCs w:val="24"/>
        </w:rPr>
        <w:t>Estudo de Caso do uso de diagramas de controle na vigilância epidemiológica das infecções hospitalares</w:t>
      </w:r>
    </w:p>
    <w:p w14:paraId="239F8ED5" w14:textId="77777777" w:rsidR="00C85B7F" w:rsidRPr="002354A4" w:rsidRDefault="00C85B7F" w:rsidP="002354A4">
      <w:pPr>
        <w:jc w:val="both"/>
        <w:rPr>
          <w:rFonts w:ascii="Times New Roman" w:hAnsi="Times New Roman" w:cs="Times New Roman"/>
          <w:sz w:val="24"/>
          <w:szCs w:val="24"/>
        </w:rPr>
      </w:pPr>
    </w:p>
    <w:p w14:paraId="3B373DB2" w14:textId="77777777" w:rsidR="00C85B7F" w:rsidRPr="002354A4" w:rsidRDefault="00C85B7F" w:rsidP="002354A4">
      <w:pPr>
        <w:jc w:val="both"/>
        <w:rPr>
          <w:rFonts w:ascii="Times New Roman" w:hAnsi="Times New Roman" w:cs="Times New Roman"/>
          <w:sz w:val="24"/>
          <w:szCs w:val="24"/>
        </w:rPr>
      </w:pPr>
      <w:r w:rsidRPr="002354A4">
        <w:rPr>
          <w:rFonts w:ascii="Times New Roman" w:hAnsi="Times New Roman" w:cs="Times New Roman"/>
          <w:sz w:val="24"/>
          <w:szCs w:val="24"/>
        </w:rPr>
        <w:t>Heloiza de Oliveira Souza</w:t>
      </w:r>
    </w:p>
    <w:p w14:paraId="5146B7F8" w14:textId="77777777" w:rsidR="00C85B7F" w:rsidRPr="002354A4" w:rsidRDefault="00C85B7F" w:rsidP="002354A4">
      <w:pPr>
        <w:jc w:val="both"/>
        <w:rPr>
          <w:rFonts w:ascii="Times New Roman" w:hAnsi="Times New Roman" w:cs="Times New Roman"/>
          <w:sz w:val="24"/>
          <w:szCs w:val="24"/>
        </w:rPr>
      </w:pPr>
    </w:p>
    <w:p w14:paraId="210C8AEC" w14:textId="77777777" w:rsidR="00C85B7F" w:rsidRPr="002354A4" w:rsidRDefault="00C85B7F" w:rsidP="002354A4">
      <w:pPr>
        <w:jc w:val="both"/>
        <w:rPr>
          <w:rFonts w:ascii="Times New Roman" w:hAnsi="Times New Roman" w:cs="Times New Roman"/>
          <w:sz w:val="24"/>
          <w:szCs w:val="24"/>
        </w:rPr>
      </w:pPr>
      <w:r w:rsidRPr="002354A4">
        <w:rPr>
          <w:rFonts w:ascii="Times New Roman" w:hAnsi="Times New Roman" w:cs="Times New Roman"/>
          <w:sz w:val="24"/>
          <w:szCs w:val="24"/>
        </w:rPr>
        <w:t xml:space="preserve">Artigo de estudo disponível em: </w:t>
      </w:r>
    </w:p>
    <w:p w14:paraId="793A53CD" w14:textId="77777777" w:rsidR="00C85B7F" w:rsidRPr="002354A4" w:rsidRDefault="00C85B7F" w:rsidP="002354A4">
      <w:pPr>
        <w:jc w:val="both"/>
        <w:rPr>
          <w:rFonts w:ascii="Times New Roman" w:hAnsi="Times New Roman" w:cs="Times New Roman"/>
          <w:sz w:val="24"/>
          <w:szCs w:val="24"/>
        </w:rPr>
      </w:pPr>
    </w:p>
    <w:p w14:paraId="4DADD808" w14:textId="77777777" w:rsidR="00C85B7F" w:rsidRPr="002354A4" w:rsidRDefault="00C85B7F" w:rsidP="002354A4">
      <w:pPr>
        <w:jc w:val="both"/>
        <w:rPr>
          <w:rFonts w:ascii="Times New Roman" w:hAnsi="Times New Roman" w:cs="Times New Roman"/>
          <w:sz w:val="24"/>
          <w:szCs w:val="24"/>
        </w:rPr>
      </w:pPr>
      <w:r w:rsidRPr="002354A4">
        <w:rPr>
          <w:rFonts w:ascii="Times New Roman" w:hAnsi="Times New Roman" w:cs="Times New Roman"/>
          <w:sz w:val="24"/>
          <w:szCs w:val="24"/>
        </w:rPr>
        <w:t>A pesquisa</w:t>
      </w:r>
      <w:r w:rsidRPr="002354A4">
        <w:rPr>
          <w:rFonts w:ascii="Times New Roman" w:hAnsi="Times New Roman" w:cs="Times New Roman"/>
          <w:sz w:val="24"/>
          <w:szCs w:val="24"/>
        </w:rPr>
        <w:t xml:space="preserve"> </w:t>
      </w:r>
      <w:r w:rsidRPr="002354A4">
        <w:rPr>
          <w:rFonts w:ascii="Times New Roman" w:hAnsi="Times New Roman" w:cs="Times New Roman"/>
          <w:sz w:val="24"/>
          <w:szCs w:val="24"/>
        </w:rPr>
        <w:t xml:space="preserve">foi </w:t>
      </w:r>
      <w:r w:rsidRPr="002354A4">
        <w:rPr>
          <w:rFonts w:ascii="Times New Roman" w:hAnsi="Times New Roman" w:cs="Times New Roman"/>
          <w:sz w:val="24"/>
          <w:szCs w:val="24"/>
        </w:rPr>
        <w:t>realizad</w:t>
      </w:r>
      <w:r w:rsidRPr="002354A4">
        <w:rPr>
          <w:rFonts w:ascii="Times New Roman" w:hAnsi="Times New Roman" w:cs="Times New Roman"/>
          <w:sz w:val="24"/>
          <w:szCs w:val="24"/>
        </w:rPr>
        <w:t>a</w:t>
      </w:r>
      <w:r w:rsidRPr="002354A4">
        <w:rPr>
          <w:rFonts w:ascii="Times New Roman" w:hAnsi="Times New Roman" w:cs="Times New Roman"/>
          <w:sz w:val="24"/>
          <w:szCs w:val="24"/>
        </w:rPr>
        <w:t xml:space="preserve"> no Departamento de Pediatria do Hospital de Clínicas da Universidade Federal de Uberlândia</w:t>
      </w:r>
      <w:r w:rsidRPr="002354A4">
        <w:rPr>
          <w:rFonts w:ascii="Times New Roman" w:hAnsi="Times New Roman" w:cs="Times New Roman"/>
          <w:sz w:val="24"/>
          <w:szCs w:val="24"/>
        </w:rPr>
        <w:t>, como parte</w:t>
      </w:r>
      <w:r w:rsidRPr="002354A4">
        <w:rPr>
          <w:rFonts w:ascii="Times New Roman" w:hAnsi="Times New Roman" w:cs="Times New Roman"/>
          <w:sz w:val="24"/>
          <w:szCs w:val="24"/>
        </w:rPr>
        <w:t xml:space="preserve"> da dissertação de mestrado</w:t>
      </w:r>
      <w:r w:rsidRPr="002354A4">
        <w:rPr>
          <w:rFonts w:ascii="Times New Roman" w:hAnsi="Times New Roman" w:cs="Times New Roman"/>
          <w:sz w:val="24"/>
          <w:szCs w:val="24"/>
        </w:rPr>
        <w:t xml:space="preserve"> dos autores</w:t>
      </w:r>
      <w:r w:rsidRPr="002354A4">
        <w:rPr>
          <w:rFonts w:ascii="Times New Roman" w:hAnsi="Times New Roman" w:cs="Times New Roman"/>
          <w:sz w:val="24"/>
          <w:szCs w:val="24"/>
        </w:rPr>
        <w:t xml:space="preserve"> apresentada à Universidade Federal de São Paulo</w:t>
      </w:r>
      <w:r w:rsidRPr="002354A4">
        <w:rPr>
          <w:rFonts w:ascii="Times New Roman" w:hAnsi="Times New Roman" w:cs="Times New Roman"/>
          <w:sz w:val="24"/>
          <w:szCs w:val="24"/>
        </w:rPr>
        <w:t xml:space="preserve"> na </w:t>
      </w:r>
      <w:r w:rsidRPr="002354A4">
        <w:rPr>
          <w:rFonts w:ascii="Times New Roman" w:hAnsi="Times New Roman" w:cs="Times New Roman"/>
          <w:sz w:val="24"/>
          <w:szCs w:val="24"/>
        </w:rPr>
        <w:t>Escola Paulista de Medicina</w:t>
      </w:r>
      <w:r w:rsidRPr="002354A4">
        <w:rPr>
          <w:rFonts w:ascii="Times New Roman" w:hAnsi="Times New Roman" w:cs="Times New Roman"/>
          <w:sz w:val="24"/>
          <w:szCs w:val="24"/>
        </w:rPr>
        <w:t xml:space="preserve"> em </w:t>
      </w:r>
      <w:r w:rsidRPr="002354A4">
        <w:rPr>
          <w:rFonts w:ascii="Times New Roman" w:hAnsi="Times New Roman" w:cs="Times New Roman"/>
          <w:sz w:val="24"/>
          <w:szCs w:val="24"/>
        </w:rPr>
        <w:t>2001.</w:t>
      </w:r>
      <w:r w:rsidRPr="002354A4">
        <w:rPr>
          <w:rFonts w:ascii="Times New Roman" w:hAnsi="Times New Roman" w:cs="Times New Roman"/>
          <w:sz w:val="24"/>
          <w:szCs w:val="24"/>
        </w:rPr>
        <w:t xml:space="preserve"> E o estudo de caso foi feito com o objetivo da aplicação prática de técnicas estatísticas aprendidas ao longo das disciplinas do curso de Estatística bem como a familiarização das análises e técnicas utilizadas nas áreas da saúde </w:t>
      </w:r>
      <w:r w:rsidR="002354A4" w:rsidRPr="002354A4">
        <w:rPr>
          <w:rFonts w:ascii="Times New Roman" w:hAnsi="Times New Roman" w:cs="Times New Roman"/>
          <w:sz w:val="24"/>
          <w:szCs w:val="24"/>
        </w:rPr>
        <w:t>e bioestatística</w:t>
      </w:r>
      <w:r w:rsidRPr="002354A4">
        <w:rPr>
          <w:rFonts w:ascii="Times New Roman" w:hAnsi="Times New Roman" w:cs="Times New Roman"/>
          <w:sz w:val="24"/>
          <w:szCs w:val="24"/>
        </w:rPr>
        <w:t>.</w:t>
      </w:r>
    </w:p>
    <w:p w14:paraId="21458ECA" w14:textId="77777777" w:rsidR="00C85B7F" w:rsidRPr="002354A4" w:rsidRDefault="00C85B7F" w:rsidP="002354A4">
      <w:pPr>
        <w:jc w:val="both"/>
        <w:rPr>
          <w:rFonts w:ascii="Times New Roman" w:hAnsi="Times New Roman" w:cs="Times New Roman"/>
          <w:sz w:val="24"/>
          <w:szCs w:val="24"/>
        </w:rPr>
      </w:pPr>
      <w:r w:rsidRPr="002354A4">
        <w:rPr>
          <w:rFonts w:ascii="Times New Roman" w:hAnsi="Times New Roman" w:cs="Times New Roman"/>
          <w:sz w:val="24"/>
          <w:szCs w:val="24"/>
        </w:rPr>
        <w:t>Dito isto, os procedimentos estatísticos utilizados no estudo foram as metodologias gráficas na confecção e análise de diagramas de controle para avaliar a variação das taxas de incidência das infecções hospitalares, tendo em vista que tais procedimentos são eficazes na detecção de variações agudas nas taxas de infecções e permitem uma avaliação contínua dos eventos.</w:t>
      </w:r>
    </w:p>
    <w:p w14:paraId="048393BC" w14:textId="77777777" w:rsidR="00602CED" w:rsidRPr="002354A4" w:rsidRDefault="00C85B7F" w:rsidP="002354A4">
      <w:pPr>
        <w:jc w:val="both"/>
        <w:rPr>
          <w:rFonts w:ascii="Times New Roman" w:hAnsi="Times New Roman" w:cs="Times New Roman"/>
          <w:sz w:val="24"/>
          <w:szCs w:val="24"/>
        </w:rPr>
      </w:pPr>
      <w:r w:rsidRPr="002354A4">
        <w:rPr>
          <w:rFonts w:ascii="Times New Roman" w:hAnsi="Times New Roman" w:cs="Times New Roman"/>
          <w:sz w:val="24"/>
          <w:szCs w:val="24"/>
        </w:rPr>
        <w:t xml:space="preserve">O princípio básico por trás dos diagramas de controle indica que podem existir variações naturais </w:t>
      </w:r>
      <w:r w:rsidR="00602CED" w:rsidRPr="002354A4">
        <w:rPr>
          <w:rFonts w:ascii="Times New Roman" w:hAnsi="Times New Roman" w:cs="Times New Roman"/>
          <w:sz w:val="24"/>
          <w:szCs w:val="24"/>
        </w:rPr>
        <w:t>em torno da média da variável em estudo e a presença de valores mais distantes desta medida têm uma menor probabilidade de ocorrerem ao acaso, portanto tendo os dados disponíveis em um longo período de tempo (pelo menos 25 meses consecutivos como apresentado pelo artigo) torna viável o emprego desta técnica para análises Bioestatísticas.</w:t>
      </w:r>
    </w:p>
    <w:p w14:paraId="46C73730" w14:textId="77777777" w:rsidR="00602CED" w:rsidRPr="002354A4" w:rsidRDefault="00602CED" w:rsidP="002354A4">
      <w:pPr>
        <w:jc w:val="both"/>
        <w:rPr>
          <w:rFonts w:ascii="Times New Roman" w:hAnsi="Times New Roman" w:cs="Times New Roman"/>
          <w:sz w:val="24"/>
          <w:szCs w:val="24"/>
        </w:rPr>
      </w:pPr>
      <w:r w:rsidRPr="002354A4">
        <w:rPr>
          <w:rFonts w:ascii="Times New Roman" w:hAnsi="Times New Roman" w:cs="Times New Roman"/>
          <w:sz w:val="24"/>
          <w:szCs w:val="24"/>
        </w:rPr>
        <w:t>Segundo ARANTES et al (2001) foi realizado um</w:t>
      </w:r>
      <w:r w:rsidRPr="002354A4">
        <w:rPr>
          <w:rFonts w:ascii="Times New Roman" w:hAnsi="Times New Roman" w:cs="Times New Roman"/>
          <w:sz w:val="24"/>
          <w:szCs w:val="24"/>
        </w:rPr>
        <w:t xml:space="preserve"> estudo de coorte prospectivo em uma unidade de terapia intensiva pediátrica (UTIP), no período de janeiro de 1998 a dezembro de 2000, em um hospital geral, público e universitário.</w:t>
      </w:r>
      <w:r w:rsidRPr="002354A4">
        <w:rPr>
          <w:rFonts w:ascii="Times New Roman" w:hAnsi="Times New Roman" w:cs="Times New Roman"/>
          <w:sz w:val="24"/>
          <w:szCs w:val="24"/>
        </w:rPr>
        <w:t xml:space="preserve"> </w:t>
      </w:r>
      <w:r w:rsidR="002354A4" w:rsidRPr="002354A4">
        <w:rPr>
          <w:rFonts w:ascii="Times New Roman" w:hAnsi="Times New Roman" w:cs="Times New Roman"/>
          <w:sz w:val="24"/>
          <w:szCs w:val="24"/>
        </w:rPr>
        <w:t>Os dados, portanto,</w:t>
      </w:r>
      <w:r w:rsidRPr="002354A4">
        <w:rPr>
          <w:rFonts w:ascii="Times New Roman" w:hAnsi="Times New Roman" w:cs="Times New Roman"/>
          <w:sz w:val="24"/>
          <w:szCs w:val="24"/>
        </w:rPr>
        <w:t xml:space="preserve"> são apresentados mensalmente </w:t>
      </w:r>
      <w:r w:rsidR="002354A4" w:rsidRPr="002354A4">
        <w:rPr>
          <w:rFonts w:ascii="Times New Roman" w:hAnsi="Times New Roman" w:cs="Times New Roman"/>
          <w:sz w:val="24"/>
          <w:szCs w:val="24"/>
        </w:rPr>
        <w:t>nos períodos</w:t>
      </w:r>
      <w:r w:rsidRPr="002354A4">
        <w:rPr>
          <w:rFonts w:ascii="Times New Roman" w:hAnsi="Times New Roman" w:cs="Times New Roman"/>
          <w:sz w:val="24"/>
          <w:szCs w:val="24"/>
        </w:rPr>
        <w:t xml:space="preserve"> de 3 anos identificando </w:t>
      </w:r>
      <w:r w:rsidR="00B11D28" w:rsidRPr="002354A4">
        <w:rPr>
          <w:rFonts w:ascii="Times New Roman" w:hAnsi="Times New Roman" w:cs="Times New Roman"/>
          <w:sz w:val="24"/>
          <w:szCs w:val="24"/>
        </w:rPr>
        <w:t xml:space="preserve">a quantidade de infecções hospitalares ocorridas no mês e o número de pacientes dia mensal. </w:t>
      </w:r>
    </w:p>
    <w:p w14:paraId="639D0680" w14:textId="77777777" w:rsidR="00B11D28" w:rsidRPr="002354A4" w:rsidRDefault="00B11D28" w:rsidP="002354A4">
      <w:pPr>
        <w:jc w:val="both"/>
        <w:rPr>
          <w:rFonts w:ascii="Times New Roman" w:hAnsi="Times New Roman" w:cs="Times New Roman"/>
          <w:sz w:val="24"/>
          <w:szCs w:val="24"/>
        </w:rPr>
      </w:pPr>
      <w:r w:rsidRPr="002354A4">
        <w:rPr>
          <w:rFonts w:ascii="Times New Roman" w:hAnsi="Times New Roman" w:cs="Times New Roman"/>
          <w:sz w:val="24"/>
          <w:szCs w:val="24"/>
        </w:rPr>
        <w:t xml:space="preserve">Com isso, como apresentado na Figura 1, mensalmente foi determinada a taxa de infecção hospitalar por mil pacientes dia e a identificação de um período epidêmico em Julho de 2000 visto que a taxa de infecções hospitalares ficou acima do limite de controle superior (LCS) da mesma, nos dados dos 3 anos estudados este foi o único período epidêmico identificado contudo foi possível notar a aproximação de alguns meses ao limite de alerta superior (LAS) estabelecido, como no caso de Janeiro de 1998 e Maio de 2000. </w:t>
      </w:r>
    </w:p>
    <w:p w14:paraId="1A0F4314" w14:textId="77777777" w:rsidR="00B11D28" w:rsidRPr="002354A4" w:rsidRDefault="00096604" w:rsidP="002354A4">
      <w:pPr>
        <w:jc w:val="both"/>
        <w:rPr>
          <w:rFonts w:ascii="Times New Roman" w:eastAsiaTheme="minorEastAsia" w:hAnsi="Times New Roman" w:cs="Times New Roman"/>
          <w:sz w:val="24"/>
          <w:szCs w:val="24"/>
        </w:rPr>
      </w:pPr>
      <w:r w:rsidRPr="002354A4">
        <w:rPr>
          <w:rFonts w:ascii="Times New Roman" w:hAnsi="Times New Roman" w:cs="Times New Roman"/>
          <w:sz w:val="24"/>
          <w:szCs w:val="24"/>
        </w:rPr>
        <w:t xml:space="preserve">Para obtenção do gráfico de controle apresentado foi utilizada a taxa média de incidência de infecções hospitalares (X) que é o </w:t>
      </w:r>
      <w:r w:rsidRPr="002354A4">
        <w:rPr>
          <w:rFonts w:ascii="Times New Roman" w:hAnsi="Times New Roman" w:cs="Times New Roman"/>
          <w:sz w:val="24"/>
          <w:szCs w:val="24"/>
        </w:rPr>
        <w:t>n</w:t>
      </w:r>
      <w:r w:rsidRPr="002354A4">
        <w:rPr>
          <w:rFonts w:ascii="Times New Roman" w:hAnsi="Times New Roman" w:cs="Times New Roman"/>
          <w:sz w:val="24"/>
          <w:szCs w:val="24"/>
        </w:rPr>
        <w:t xml:space="preserve">° </w:t>
      </w:r>
      <w:r w:rsidRPr="002354A4">
        <w:rPr>
          <w:rFonts w:ascii="Times New Roman" w:hAnsi="Times New Roman" w:cs="Times New Roman"/>
          <w:sz w:val="24"/>
          <w:szCs w:val="24"/>
        </w:rPr>
        <w:t>total de infecções</w:t>
      </w:r>
      <w:r w:rsidRPr="002354A4">
        <w:rPr>
          <w:rFonts w:ascii="Times New Roman" w:hAnsi="Times New Roman" w:cs="Times New Roman"/>
          <w:sz w:val="24"/>
          <w:szCs w:val="24"/>
        </w:rPr>
        <w:t xml:space="preserve"> dividida pelo </w:t>
      </w:r>
      <w:r w:rsidRPr="002354A4">
        <w:rPr>
          <w:rFonts w:ascii="Times New Roman" w:hAnsi="Times New Roman" w:cs="Times New Roman"/>
          <w:sz w:val="24"/>
          <w:szCs w:val="24"/>
        </w:rPr>
        <w:t>n° de paciente dia total</w:t>
      </w:r>
      <w:r w:rsidRPr="002354A4">
        <w:rPr>
          <w:rFonts w:ascii="Times New Roman" w:hAnsi="Times New Roman" w:cs="Times New Roman"/>
          <w:sz w:val="24"/>
          <w:szCs w:val="24"/>
        </w:rPr>
        <w:t>; o desvio padrão (</w:t>
      </w:r>
      <m:oMath>
        <m:r>
          <w:rPr>
            <w:rFonts w:ascii="Cambria Math" w:hAnsi="Cambria Math" w:cs="Times New Roman"/>
            <w:sz w:val="24"/>
            <w:szCs w:val="24"/>
          </w:rPr>
          <m:t>σ</m:t>
        </m:r>
      </m:oMath>
      <w:r w:rsidRPr="002354A4">
        <w:rPr>
          <w:rFonts w:ascii="Times New Roman" w:eastAsiaTheme="minorEastAsia" w:hAnsi="Times New Roman" w:cs="Times New Roman"/>
          <w:sz w:val="24"/>
          <w:szCs w:val="24"/>
        </w:rPr>
        <w:t>)</w:t>
      </w:r>
      <w:r w:rsidRPr="002354A4">
        <w:rPr>
          <w:rFonts w:ascii="Times New Roman" w:hAnsi="Times New Roman" w:cs="Times New Roman"/>
          <w:sz w:val="24"/>
          <w:szCs w:val="24"/>
        </w:rPr>
        <w:t xml:space="preserve"> dessas taxas foi obtido pela raiz quadrada da</w:t>
      </w:r>
      <w:r w:rsidRPr="002354A4">
        <w:rPr>
          <w:rFonts w:ascii="Times New Roman" w:hAnsi="Times New Roman" w:cs="Times New Roman"/>
          <w:sz w:val="24"/>
          <w:szCs w:val="24"/>
        </w:rPr>
        <w:t xml:space="preserve"> taxa média de incidência</w:t>
      </w:r>
      <w:r w:rsidRPr="002354A4">
        <w:rPr>
          <w:rFonts w:ascii="Times New Roman" w:hAnsi="Times New Roman" w:cs="Times New Roman"/>
          <w:sz w:val="24"/>
          <w:szCs w:val="24"/>
        </w:rPr>
        <w:t xml:space="preserve"> (X) pelo</w:t>
      </w:r>
      <w:r w:rsidRPr="002354A4">
        <w:rPr>
          <w:rFonts w:ascii="Times New Roman" w:hAnsi="Times New Roman" w:cs="Times New Roman"/>
          <w:sz w:val="24"/>
          <w:szCs w:val="24"/>
        </w:rPr>
        <w:t xml:space="preserve"> número de paciente dia de cada mês do estudo</w:t>
      </w:r>
      <w:r w:rsidRPr="002354A4">
        <w:rPr>
          <w:rFonts w:ascii="Times New Roman" w:hAnsi="Times New Roman" w:cs="Times New Roman"/>
          <w:sz w:val="24"/>
          <w:szCs w:val="24"/>
        </w:rPr>
        <w:t xml:space="preserve">, sendo que </w:t>
      </w:r>
      <m:oMath>
        <m:r>
          <w:rPr>
            <w:rFonts w:ascii="Cambria Math" w:hAnsi="Cambria Math" w:cs="Times New Roman"/>
            <w:sz w:val="24"/>
            <w:szCs w:val="24"/>
          </w:rPr>
          <m:t>σ</m:t>
        </m:r>
      </m:oMath>
      <w:r w:rsidRPr="002354A4">
        <w:rPr>
          <w:rFonts w:ascii="Times New Roman" w:eastAsiaTheme="minorEastAsia" w:hAnsi="Times New Roman" w:cs="Times New Roman"/>
          <w:sz w:val="24"/>
          <w:szCs w:val="24"/>
        </w:rPr>
        <w:t xml:space="preserve"> foi calculado para cada mês de estudo devido </w:t>
      </w:r>
      <w:proofErr w:type="spellStart"/>
      <w:r w:rsidRPr="002354A4">
        <w:rPr>
          <w:rFonts w:ascii="Times New Roman" w:eastAsiaTheme="minorEastAsia" w:hAnsi="Times New Roman" w:cs="Times New Roman"/>
          <w:sz w:val="24"/>
          <w:szCs w:val="24"/>
        </w:rPr>
        <w:t>a</w:t>
      </w:r>
      <w:proofErr w:type="spellEnd"/>
      <w:r w:rsidRPr="002354A4">
        <w:rPr>
          <w:rFonts w:ascii="Times New Roman" w:eastAsiaTheme="minorEastAsia" w:hAnsi="Times New Roman" w:cs="Times New Roman"/>
          <w:sz w:val="24"/>
          <w:szCs w:val="24"/>
        </w:rPr>
        <w:t xml:space="preserve"> alta variação em relação </w:t>
      </w:r>
      <w:proofErr w:type="spellStart"/>
      <w:r w:rsidRPr="002354A4">
        <w:rPr>
          <w:rFonts w:ascii="Times New Roman" w:eastAsiaTheme="minorEastAsia" w:hAnsi="Times New Roman" w:cs="Times New Roman"/>
          <w:sz w:val="24"/>
          <w:szCs w:val="24"/>
        </w:rPr>
        <w:t>a</w:t>
      </w:r>
      <w:proofErr w:type="spellEnd"/>
      <w:r w:rsidRPr="002354A4">
        <w:rPr>
          <w:rFonts w:ascii="Times New Roman" w:eastAsiaTheme="minorEastAsia" w:hAnsi="Times New Roman" w:cs="Times New Roman"/>
          <w:sz w:val="24"/>
          <w:szCs w:val="24"/>
        </w:rPr>
        <w:t xml:space="preserve"> média de paciente </w:t>
      </w:r>
      <w:r w:rsidRPr="002354A4">
        <w:rPr>
          <w:rFonts w:ascii="Times New Roman" w:eastAsiaTheme="minorEastAsia" w:hAnsi="Times New Roman" w:cs="Times New Roman"/>
          <w:sz w:val="24"/>
          <w:szCs w:val="24"/>
        </w:rPr>
        <w:lastRenderedPageBreak/>
        <w:t xml:space="preserve">dia; o limite de alerta superior LAS obtido por </w:t>
      </w:r>
      <m:oMath>
        <m:r>
          <w:rPr>
            <w:rFonts w:ascii="Cambria Math" w:eastAsiaTheme="minorEastAsia" w:hAnsi="Cambria Math" w:cs="Times New Roman"/>
            <w:sz w:val="24"/>
            <w:szCs w:val="24"/>
          </w:rPr>
          <m:t>X+2σ</m:t>
        </m:r>
      </m:oMath>
      <w:r w:rsidRPr="002354A4">
        <w:rPr>
          <w:rFonts w:ascii="Times New Roman" w:eastAsiaTheme="minorEastAsia" w:hAnsi="Times New Roman" w:cs="Times New Roman"/>
          <w:sz w:val="24"/>
          <w:szCs w:val="24"/>
        </w:rPr>
        <w:t xml:space="preserve"> e o limite de controle superior obtido por </w:t>
      </w:r>
      <m:oMath>
        <m:r>
          <w:rPr>
            <w:rFonts w:ascii="Cambria Math" w:eastAsiaTheme="minorEastAsia" w:hAnsi="Cambria Math" w:cs="Times New Roman"/>
            <w:sz w:val="24"/>
            <w:szCs w:val="24"/>
          </w:rPr>
          <m:t>X+</m:t>
        </m:r>
        <m:r>
          <w:rPr>
            <w:rFonts w:ascii="Cambria Math" w:eastAsiaTheme="minorEastAsia" w:hAnsi="Cambria Math" w:cs="Times New Roman"/>
            <w:sz w:val="24"/>
            <w:szCs w:val="24"/>
          </w:rPr>
          <m:t>3</m:t>
        </m:r>
        <m:r>
          <w:rPr>
            <w:rFonts w:ascii="Cambria Math" w:eastAsiaTheme="minorEastAsia" w:hAnsi="Cambria Math" w:cs="Times New Roman"/>
            <w:sz w:val="24"/>
            <w:szCs w:val="24"/>
          </w:rPr>
          <m:t>σ</m:t>
        </m:r>
      </m:oMath>
      <w:r w:rsidRPr="002354A4">
        <w:rPr>
          <w:rFonts w:ascii="Times New Roman" w:eastAsiaTheme="minorEastAsia" w:hAnsi="Times New Roman" w:cs="Times New Roman"/>
          <w:sz w:val="24"/>
          <w:szCs w:val="24"/>
        </w:rPr>
        <w:t>.</w:t>
      </w:r>
    </w:p>
    <w:p w14:paraId="568D234A" w14:textId="77777777" w:rsidR="00096604" w:rsidRPr="002354A4" w:rsidRDefault="00BB2350" w:rsidP="00602CED">
      <w:pPr>
        <w:rPr>
          <w:sz w:val="20"/>
          <w:szCs w:val="20"/>
        </w:rPr>
      </w:pPr>
      <w:r>
        <w:rPr>
          <w:noProof/>
          <w:sz w:val="20"/>
          <w:szCs w:val="20"/>
        </w:rPr>
        <w:drawing>
          <wp:inline distT="0" distB="0" distL="0" distR="0" wp14:anchorId="705FC4DF" wp14:editId="25108CB5">
            <wp:extent cx="5400040" cy="3968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4">
                      <a:extLst>
                        <a:ext uri="{28A0092B-C50C-407E-A947-70E740481C1C}">
                          <a14:useLocalDpi xmlns:a14="http://schemas.microsoft.com/office/drawing/2010/main" val="0"/>
                        </a:ext>
                      </a:extLst>
                    </a:blip>
                    <a:stretch>
                      <a:fillRect/>
                    </a:stretch>
                  </pic:blipFill>
                  <pic:spPr>
                    <a:xfrm>
                      <a:off x="0" y="0"/>
                      <a:ext cx="5400040" cy="3968750"/>
                    </a:xfrm>
                    <a:prstGeom prst="rect">
                      <a:avLst/>
                    </a:prstGeom>
                  </pic:spPr>
                </pic:pic>
              </a:graphicData>
            </a:graphic>
          </wp:inline>
        </w:drawing>
      </w:r>
    </w:p>
    <w:p w14:paraId="7F8FC397" w14:textId="77777777" w:rsidR="002354A4" w:rsidRPr="002354A4" w:rsidRDefault="002354A4">
      <w:pPr>
        <w:rPr>
          <w:rFonts w:ascii="Times New Roman" w:hAnsi="Times New Roman" w:cs="Times New Roman"/>
          <w:sz w:val="20"/>
          <w:szCs w:val="20"/>
        </w:rPr>
      </w:pPr>
      <w:r w:rsidRPr="002354A4">
        <w:rPr>
          <w:rFonts w:ascii="Times New Roman" w:hAnsi="Times New Roman" w:cs="Times New Roman"/>
          <w:sz w:val="20"/>
          <w:szCs w:val="20"/>
        </w:rPr>
        <w:t>LCS: limite de controle superior (3σ + X); LAS: limite de alerta superior (2σ + X); X: linha central (taxa média de IH=0,020)</w:t>
      </w:r>
    </w:p>
    <w:p w14:paraId="494F85C5" w14:textId="77777777" w:rsidR="002354A4" w:rsidRPr="002354A4" w:rsidRDefault="002354A4">
      <w:pPr>
        <w:rPr>
          <w:rFonts w:ascii="Times New Roman" w:hAnsi="Times New Roman" w:cs="Times New Roman"/>
          <w:sz w:val="24"/>
          <w:szCs w:val="24"/>
        </w:rPr>
      </w:pPr>
      <w:r w:rsidRPr="002354A4">
        <w:rPr>
          <w:rFonts w:ascii="Times New Roman" w:hAnsi="Times New Roman" w:cs="Times New Roman"/>
          <w:b/>
          <w:bCs/>
          <w:sz w:val="24"/>
          <w:szCs w:val="24"/>
        </w:rPr>
        <w:t>Figura 1</w:t>
      </w:r>
      <w:r w:rsidRPr="002354A4">
        <w:rPr>
          <w:rFonts w:ascii="Times New Roman" w:hAnsi="Times New Roman" w:cs="Times New Roman"/>
          <w:sz w:val="24"/>
          <w:szCs w:val="24"/>
        </w:rPr>
        <w:t xml:space="preserve"> </w:t>
      </w:r>
      <w:r w:rsidRPr="002354A4">
        <w:rPr>
          <w:rFonts w:ascii="Times New Roman" w:hAnsi="Times New Roman" w:cs="Times New Roman"/>
          <w:sz w:val="24"/>
          <w:szCs w:val="24"/>
        </w:rPr>
        <w:t>–</w:t>
      </w:r>
      <w:r w:rsidRPr="002354A4">
        <w:rPr>
          <w:rFonts w:ascii="Times New Roman" w:hAnsi="Times New Roman" w:cs="Times New Roman"/>
          <w:sz w:val="24"/>
          <w:szCs w:val="24"/>
        </w:rPr>
        <w:t xml:space="preserve"> </w:t>
      </w:r>
      <w:r w:rsidR="00BB2350">
        <w:rPr>
          <w:rFonts w:ascii="Times New Roman" w:hAnsi="Times New Roman" w:cs="Times New Roman"/>
          <w:sz w:val="24"/>
          <w:szCs w:val="24"/>
        </w:rPr>
        <w:t>Diagrama</w:t>
      </w:r>
      <w:r w:rsidRPr="002354A4">
        <w:rPr>
          <w:rFonts w:ascii="Times New Roman" w:hAnsi="Times New Roman" w:cs="Times New Roman"/>
          <w:sz w:val="24"/>
          <w:szCs w:val="24"/>
        </w:rPr>
        <w:t xml:space="preserve"> de Controle do n</w:t>
      </w:r>
      <w:r w:rsidRPr="002354A4">
        <w:rPr>
          <w:rFonts w:ascii="Times New Roman" w:hAnsi="Times New Roman" w:cs="Times New Roman"/>
          <w:sz w:val="24"/>
          <w:szCs w:val="24"/>
        </w:rPr>
        <w:t>ível endêmico de infecção hospitalar/ paciente dia no período de janeiro de 1998 a dezembro de 2000</w:t>
      </w:r>
    </w:p>
    <w:p w14:paraId="0ACBB19C" w14:textId="77777777" w:rsidR="002354A4" w:rsidRPr="007D45DE" w:rsidRDefault="002354A4" w:rsidP="00BB2350">
      <w:pPr>
        <w:jc w:val="both"/>
        <w:rPr>
          <w:rFonts w:ascii="Times New Roman" w:hAnsi="Times New Roman" w:cs="Times New Roman"/>
          <w:sz w:val="24"/>
          <w:szCs w:val="24"/>
        </w:rPr>
      </w:pPr>
      <w:r w:rsidRPr="00BB2350">
        <w:rPr>
          <w:rFonts w:ascii="Times New Roman" w:hAnsi="Times New Roman" w:cs="Times New Roman"/>
          <w:sz w:val="24"/>
          <w:szCs w:val="24"/>
        </w:rPr>
        <w:t xml:space="preserve">A incidência média de infecções hospitalares </w:t>
      </w:r>
      <w:r w:rsidRPr="00BB2350">
        <w:rPr>
          <w:rFonts w:ascii="Times New Roman" w:hAnsi="Times New Roman" w:cs="Times New Roman"/>
          <w:sz w:val="24"/>
          <w:szCs w:val="24"/>
        </w:rPr>
        <w:t xml:space="preserve">no período de estudo </w:t>
      </w:r>
      <w:r w:rsidRPr="00BB2350">
        <w:rPr>
          <w:rFonts w:ascii="Times New Roman" w:hAnsi="Times New Roman" w:cs="Times New Roman"/>
          <w:sz w:val="24"/>
          <w:szCs w:val="24"/>
        </w:rPr>
        <w:t>foi de 20,0 por mil pacientes dia</w:t>
      </w:r>
      <w:r w:rsidRPr="00BB2350">
        <w:rPr>
          <w:rFonts w:ascii="Times New Roman" w:hAnsi="Times New Roman" w:cs="Times New Roman"/>
          <w:sz w:val="24"/>
          <w:szCs w:val="24"/>
        </w:rPr>
        <w:t xml:space="preserve">, e a taxa de infecção hospitalar </w:t>
      </w:r>
      <w:r w:rsidR="00BB2350" w:rsidRPr="00BB2350">
        <w:rPr>
          <w:rFonts w:ascii="Times New Roman" w:hAnsi="Times New Roman" w:cs="Times New Roman"/>
          <w:sz w:val="24"/>
          <w:szCs w:val="24"/>
        </w:rPr>
        <w:t>no período epidêmico, o mês de Julho de 2000, foi de 63,0 por mil pacientes di</w:t>
      </w:r>
      <w:r w:rsidR="00BB2350">
        <w:rPr>
          <w:rFonts w:ascii="Times New Roman" w:hAnsi="Times New Roman" w:cs="Times New Roman"/>
          <w:sz w:val="24"/>
          <w:szCs w:val="24"/>
        </w:rPr>
        <w:t>a</w:t>
      </w:r>
      <w:r w:rsidR="00BB2350" w:rsidRPr="00BB2350">
        <w:rPr>
          <w:rFonts w:ascii="Times New Roman" w:hAnsi="Times New Roman" w:cs="Times New Roman"/>
          <w:sz w:val="24"/>
          <w:szCs w:val="24"/>
        </w:rPr>
        <w:t xml:space="preserve">, a presença desse surto implicou na execução do segundo diagrama de controle </w:t>
      </w:r>
      <w:r w:rsidR="00BB2350">
        <w:rPr>
          <w:rFonts w:ascii="Times New Roman" w:hAnsi="Times New Roman" w:cs="Times New Roman"/>
          <w:sz w:val="24"/>
          <w:szCs w:val="24"/>
        </w:rPr>
        <w:t>excluindo o mês epidêmico dos cálculos, como apresentado na Figura 2. Nesta nova avaliação, a taxa média de infecções hospitalares foi de 18,0 po</w:t>
      </w:r>
      <w:r w:rsidR="00BB2350" w:rsidRPr="007D45DE">
        <w:rPr>
          <w:rFonts w:ascii="Times New Roman" w:hAnsi="Times New Roman" w:cs="Times New Roman"/>
          <w:sz w:val="24"/>
          <w:szCs w:val="24"/>
        </w:rPr>
        <w:t xml:space="preserve">r mil pacientes dia, que permitiu </w:t>
      </w:r>
      <w:r w:rsidR="0087698F" w:rsidRPr="007D45DE">
        <w:rPr>
          <w:rFonts w:ascii="Times New Roman" w:hAnsi="Times New Roman" w:cs="Times New Roman"/>
          <w:sz w:val="24"/>
          <w:szCs w:val="24"/>
        </w:rPr>
        <w:t>um leve</w:t>
      </w:r>
      <w:r w:rsidR="00BB2350" w:rsidRPr="007D45DE">
        <w:rPr>
          <w:rFonts w:ascii="Times New Roman" w:hAnsi="Times New Roman" w:cs="Times New Roman"/>
          <w:sz w:val="24"/>
          <w:szCs w:val="24"/>
        </w:rPr>
        <w:t xml:space="preserve"> deslocamento dos limites superiores, mas que ainda assim não acusando novos surtos ou desvios das taxas fora do padrão esperado em torno da média.</w:t>
      </w:r>
    </w:p>
    <w:p w14:paraId="43695562" w14:textId="77777777" w:rsidR="007D45DE" w:rsidRPr="007D45DE" w:rsidRDefault="007D45DE" w:rsidP="00BB2350">
      <w:pPr>
        <w:jc w:val="both"/>
        <w:rPr>
          <w:rFonts w:ascii="Times New Roman" w:hAnsi="Times New Roman" w:cs="Times New Roman"/>
          <w:sz w:val="24"/>
          <w:szCs w:val="24"/>
        </w:rPr>
      </w:pPr>
      <w:r w:rsidRPr="007D45DE">
        <w:rPr>
          <w:rFonts w:ascii="Times New Roman" w:hAnsi="Times New Roman" w:cs="Times New Roman"/>
          <w:sz w:val="24"/>
          <w:szCs w:val="24"/>
        </w:rPr>
        <w:t xml:space="preserve">A confecção deste segundo diagrama se baseia </w:t>
      </w:r>
      <w:r w:rsidRPr="007D45DE">
        <w:rPr>
          <w:rFonts w:ascii="Times New Roman" w:hAnsi="Times New Roman" w:cs="Times New Roman"/>
          <w:sz w:val="24"/>
          <w:szCs w:val="24"/>
        </w:rPr>
        <w:t xml:space="preserve">no fato de que </w:t>
      </w:r>
      <w:r w:rsidRPr="007D45DE">
        <w:rPr>
          <w:rFonts w:ascii="Times New Roman" w:hAnsi="Times New Roman" w:cs="Times New Roman"/>
          <w:sz w:val="24"/>
          <w:szCs w:val="24"/>
        </w:rPr>
        <w:t>o período epidêmico</w:t>
      </w:r>
      <w:r w:rsidRPr="007D45DE">
        <w:rPr>
          <w:rFonts w:ascii="Times New Roman" w:hAnsi="Times New Roman" w:cs="Times New Roman"/>
          <w:sz w:val="24"/>
          <w:szCs w:val="24"/>
        </w:rPr>
        <w:t xml:space="preserve"> aumenta a taxa basal de ocorrência das infecções hospitalares e, conseq</w:t>
      </w:r>
      <w:r w:rsidRPr="007D45DE">
        <w:rPr>
          <w:rFonts w:ascii="Times New Roman" w:hAnsi="Times New Roman" w:cs="Times New Roman"/>
          <w:sz w:val="24"/>
          <w:szCs w:val="24"/>
        </w:rPr>
        <w:t>u</w:t>
      </w:r>
      <w:r w:rsidRPr="007D45DE">
        <w:rPr>
          <w:rFonts w:ascii="Times New Roman" w:hAnsi="Times New Roman" w:cs="Times New Roman"/>
          <w:sz w:val="24"/>
          <w:szCs w:val="24"/>
        </w:rPr>
        <w:t xml:space="preserve">entemente, alarga os limites endêmicos de controle, obscurecendo outros </w:t>
      </w:r>
      <w:r w:rsidRPr="007D45DE">
        <w:rPr>
          <w:rFonts w:ascii="Times New Roman" w:hAnsi="Times New Roman" w:cs="Times New Roman"/>
          <w:sz w:val="24"/>
          <w:szCs w:val="24"/>
        </w:rPr>
        <w:t>possíveis</w:t>
      </w:r>
      <w:r w:rsidRPr="007D45DE">
        <w:rPr>
          <w:rFonts w:ascii="Times New Roman" w:hAnsi="Times New Roman" w:cs="Times New Roman"/>
          <w:sz w:val="24"/>
          <w:szCs w:val="24"/>
        </w:rPr>
        <w:t xml:space="preserve"> surtos e</w:t>
      </w:r>
      <w:r w:rsidRPr="007D45DE">
        <w:rPr>
          <w:rFonts w:ascii="Times New Roman" w:hAnsi="Times New Roman" w:cs="Times New Roman"/>
          <w:sz w:val="24"/>
          <w:szCs w:val="24"/>
        </w:rPr>
        <w:t>/ou</w:t>
      </w:r>
      <w:r w:rsidRPr="007D45DE">
        <w:rPr>
          <w:rFonts w:ascii="Times New Roman" w:hAnsi="Times New Roman" w:cs="Times New Roman"/>
          <w:sz w:val="24"/>
          <w:szCs w:val="24"/>
        </w:rPr>
        <w:t xml:space="preserve"> tendências incomuns</w:t>
      </w:r>
      <w:r w:rsidRPr="007D45DE">
        <w:rPr>
          <w:rFonts w:ascii="Times New Roman" w:hAnsi="Times New Roman" w:cs="Times New Roman"/>
          <w:sz w:val="24"/>
          <w:szCs w:val="24"/>
        </w:rPr>
        <w:t>, no estudo observamos a diminuição da taxa média de infecção hospitalar de 20,0 para 18,0 episódios por mil pacientes dia, porém em outros casos essa diferença pode ser ainda mais expressiva.</w:t>
      </w:r>
    </w:p>
    <w:p w14:paraId="3AFD74C8" w14:textId="77777777" w:rsidR="0087698F" w:rsidRPr="0087698F" w:rsidRDefault="0087698F" w:rsidP="0087698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F2D299" wp14:editId="2C85FF11">
            <wp:extent cx="5189220" cy="381380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5">
                      <a:extLst>
                        <a:ext uri="{28A0092B-C50C-407E-A947-70E740481C1C}">
                          <a14:useLocalDpi xmlns:a14="http://schemas.microsoft.com/office/drawing/2010/main" val="0"/>
                        </a:ext>
                      </a:extLst>
                    </a:blip>
                    <a:stretch>
                      <a:fillRect/>
                    </a:stretch>
                  </pic:blipFill>
                  <pic:spPr>
                    <a:xfrm>
                      <a:off x="0" y="0"/>
                      <a:ext cx="5191863" cy="3815750"/>
                    </a:xfrm>
                    <a:prstGeom prst="rect">
                      <a:avLst/>
                    </a:prstGeom>
                  </pic:spPr>
                </pic:pic>
              </a:graphicData>
            </a:graphic>
          </wp:inline>
        </w:drawing>
      </w:r>
      <w:r w:rsidRPr="002354A4">
        <w:rPr>
          <w:rFonts w:ascii="Times New Roman" w:hAnsi="Times New Roman" w:cs="Times New Roman"/>
          <w:sz w:val="20"/>
          <w:szCs w:val="20"/>
        </w:rPr>
        <w:t>LCS: limite de controle superior (3σ + X); LAS: limite de alerta superior (2σ + X); X: linha central (taxa média de IH=0,020)</w:t>
      </w:r>
    </w:p>
    <w:p w14:paraId="2875F0E1" w14:textId="77777777" w:rsidR="0087698F" w:rsidRPr="002354A4" w:rsidRDefault="0087698F" w:rsidP="0087698F">
      <w:pPr>
        <w:rPr>
          <w:rFonts w:ascii="Times New Roman" w:hAnsi="Times New Roman" w:cs="Times New Roman"/>
          <w:sz w:val="24"/>
          <w:szCs w:val="24"/>
        </w:rPr>
      </w:pPr>
      <w:r w:rsidRPr="002354A4">
        <w:rPr>
          <w:rFonts w:ascii="Times New Roman" w:hAnsi="Times New Roman" w:cs="Times New Roman"/>
          <w:b/>
          <w:bCs/>
          <w:sz w:val="24"/>
          <w:szCs w:val="24"/>
        </w:rPr>
        <w:t xml:space="preserve">Figura </w:t>
      </w:r>
      <w:r>
        <w:rPr>
          <w:rFonts w:ascii="Times New Roman" w:hAnsi="Times New Roman" w:cs="Times New Roman"/>
          <w:b/>
          <w:bCs/>
          <w:sz w:val="24"/>
          <w:szCs w:val="24"/>
        </w:rPr>
        <w:t>2</w:t>
      </w:r>
      <w:r w:rsidRPr="002354A4">
        <w:rPr>
          <w:rFonts w:ascii="Times New Roman" w:hAnsi="Times New Roman" w:cs="Times New Roman"/>
          <w:sz w:val="24"/>
          <w:szCs w:val="24"/>
        </w:rPr>
        <w:t xml:space="preserve"> – </w:t>
      </w:r>
      <w:r>
        <w:rPr>
          <w:rFonts w:ascii="Times New Roman" w:hAnsi="Times New Roman" w:cs="Times New Roman"/>
          <w:sz w:val="24"/>
          <w:szCs w:val="24"/>
        </w:rPr>
        <w:t>Diagrama</w:t>
      </w:r>
      <w:r w:rsidRPr="002354A4">
        <w:rPr>
          <w:rFonts w:ascii="Times New Roman" w:hAnsi="Times New Roman" w:cs="Times New Roman"/>
          <w:sz w:val="24"/>
          <w:szCs w:val="24"/>
        </w:rPr>
        <w:t xml:space="preserve"> de Controle do nível endêmico de infec</w:t>
      </w:r>
      <w:r w:rsidRPr="0087698F">
        <w:rPr>
          <w:rFonts w:ascii="Times New Roman" w:hAnsi="Times New Roman" w:cs="Times New Roman"/>
          <w:sz w:val="24"/>
          <w:szCs w:val="24"/>
        </w:rPr>
        <w:t>ção hospitalar/ paciente dia no período de janeiro de 1998 a dezembro de 2000</w:t>
      </w:r>
      <w:r w:rsidRPr="0087698F">
        <w:rPr>
          <w:rFonts w:ascii="Times New Roman" w:hAnsi="Times New Roman" w:cs="Times New Roman"/>
          <w:sz w:val="24"/>
          <w:szCs w:val="24"/>
        </w:rPr>
        <w:t xml:space="preserve">, </w:t>
      </w:r>
      <w:r w:rsidRPr="0087698F">
        <w:rPr>
          <w:rFonts w:ascii="Times New Roman" w:hAnsi="Times New Roman" w:cs="Times New Roman"/>
          <w:sz w:val="24"/>
          <w:szCs w:val="24"/>
        </w:rPr>
        <w:t>excluindo-se o período epidêmico do cálculo da taxa média de ocorrência de infecção hospitalar (IH)</w:t>
      </w:r>
    </w:p>
    <w:p w14:paraId="4FA6A182" w14:textId="77777777" w:rsidR="00BB2350" w:rsidRDefault="00D31821" w:rsidP="00BB2350">
      <w:pPr>
        <w:jc w:val="both"/>
        <w:rPr>
          <w:rFonts w:ascii="Times New Roman" w:hAnsi="Times New Roman" w:cs="Times New Roman"/>
          <w:sz w:val="24"/>
          <w:szCs w:val="24"/>
        </w:rPr>
      </w:pPr>
      <w:r>
        <w:rPr>
          <w:rFonts w:ascii="Times New Roman" w:hAnsi="Times New Roman" w:cs="Times New Roman"/>
          <w:sz w:val="24"/>
          <w:szCs w:val="24"/>
        </w:rPr>
        <w:t>A adoção de dois limites superiores na construção dos diagramas de controle diz respeito ao estabelecimento de limi</w:t>
      </w:r>
      <w:r w:rsidR="007D45DE">
        <w:rPr>
          <w:rFonts w:ascii="Times New Roman" w:hAnsi="Times New Roman" w:cs="Times New Roman"/>
          <w:sz w:val="24"/>
          <w:szCs w:val="24"/>
        </w:rPr>
        <w:t>tes mais sensíveis, visto que o limite de alerta permite que ações para investigar surtos sejam tomadas antes que eles ultrapassem o limite de controle.</w:t>
      </w:r>
    </w:p>
    <w:p w14:paraId="468ED3CA" w14:textId="77777777" w:rsidR="007D45DE" w:rsidRPr="00BB2350" w:rsidRDefault="007D45DE" w:rsidP="00BB2350">
      <w:pPr>
        <w:jc w:val="both"/>
        <w:rPr>
          <w:rFonts w:ascii="Times New Roman" w:hAnsi="Times New Roman" w:cs="Times New Roman"/>
          <w:sz w:val="24"/>
          <w:szCs w:val="24"/>
        </w:rPr>
      </w:pPr>
      <w:r>
        <w:rPr>
          <w:rFonts w:ascii="Times New Roman" w:hAnsi="Times New Roman" w:cs="Times New Roman"/>
          <w:sz w:val="24"/>
          <w:szCs w:val="24"/>
        </w:rPr>
        <w:t xml:space="preserve">Concluindo, com este estudo notamos a larga utilização dos métodos estatísticos gráficos na área da saúde o que permite uma reflexão sobre quais outras áreas e estudos podem se beneficiar da presença de um estatístico no desenvolvimento de suas pesquisas, mostrando maiores possibilidades de aplicação dos conhecimentos adquiridos no decorrer do curso, bem como instigando o olhar para outras áreas de atuação. </w:t>
      </w:r>
    </w:p>
    <w:sectPr w:rsidR="007D45DE" w:rsidRPr="00BB23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7F"/>
    <w:rsid w:val="00096604"/>
    <w:rsid w:val="002354A4"/>
    <w:rsid w:val="0034464E"/>
    <w:rsid w:val="00602CED"/>
    <w:rsid w:val="007D45DE"/>
    <w:rsid w:val="0087698F"/>
    <w:rsid w:val="008D7BD1"/>
    <w:rsid w:val="00B11D28"/>
    <w:rsid w:val="00BB2350"/>
    <w:rsid w:val="00C85B7F"/>
    <w:rsid w:val="00D31821"/>
    <w:rsid w:val="00D956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A4F9"/>
  <w15:chartTrackingRefBased/>
  <w15:docId w15:val="{A7D5EE1C-7AF7-453E-8FF8-DE4FFB4E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96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833</Words>
  <Characters>4502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Heloiza Oliveira</dc:creator>
  <cp:keywords/>
  <dc:description/>
  <cp:lastModifiedBy>Heloiza Oliveira</cp:lastModifiedBy>
  <cp:revision>2</cp:revision>
  <cp:lastPrinted>2023-05-02T15:53:00Z</cp:lastPrinted>
  <dcterms:created xsi:type="dcterms:W3CDTF">2023-05-02T14:24:00Z</dcterms:created>
  <dcterms:modified xsi:type="dcterms:W3CDTF">2023-05-02T15:54:00Z</dcterms:modified>
</cp:coreProperties>
</file>