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项目评审表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</w:tcPr>
          <w:p>
            <w:r>
              <w:rPr>
                <w:rFonts w:hint="eastAsia"/>
              </w:rPr>
              <w:t>姓名</w:t>
            </w:r>
          </w:p>
        </w:tc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学号</w:t>
            </w:r>
          </w:p>
        </w:tc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项目名称</w:t>
            </w:r>
          </w:p>
        </w:tc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淘淘乐—二手交易平台</w:t>
            </w:r>
          </w:p>
        </w:tc>
      </w:tr>
    </w:tbl>
    <w:p>
      <w:pPr>
        <w:jc w:val="center"/>
        <w:rPr>
          <w:rFonts w:hint="eastAsia"/>
          <w:u w:val="single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注：需要提交本文档、主要界面截图和源代码压缩包</w:t>
      </w:r>
    </w:p>
    <w:p>
      <w:pPr>
        <w:jc w:val="center"/>
        <w:rPr>
          <w:rFonts w:hint="eastAsia"/>
          <w:u w:val="single"/>
        </w:rPr>
      </w:pPr>
    </w:p>
    <w:p>
      <w:pPr>
        <w:jc w:val="center"/>
      </w:pPr>
      <w:r>
        <w:rPr>
          <w:rFonts w:hint="eastAsia"/>
          <w:u w:val="single"/>
        </w:rPr>
        <w:t>技术评分表</w:t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3"/>
        <w:gridCol w:w="2596"/>
        <w:gridCol w:w="1051"/>
        <w:gridCol w:w="2237"/>
        <w:gridCol w:w="1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技术指标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分值</w:t>
            </w:r>
          </w:p>
        </w:tc>
        <w:tc>
          <w:tcPr>
            <w:tcW w:w="2237" w:type="dxa"/>
          </w:tcPr>
          <w:p>
            <w:r>
              <w:rPr>
                <w:rFonts w:hint="eastAsia"/>
              </w:rPr>
              <w:t>自评说明</w:t>
            </w:r>
          </w:p>
          <w:p>
            <w:r>
              <w:rPr>
                <w:rFonts w:hint="eastAsia"/>
              </w:rPr>
              <w:t>（列举技术、代码出处等说明，若无则写“无”）</w:t>
            </w:r>
          </w:p>
        </w:tc>
        <w:tc>
          <w:tcPr>
            <w:tcW w:w="1669" w:type="dxa"/>
          </w:tcPr>
          <w:p>
            <w:r>
              <w:rPr>
                <w:rFonts w:hint="eastAsia"/>
              </w:rPr>
              <w:t>教师确认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3个表以上的增删查改</w:t>
            </w:r>
          </w:p>
        </w:tc>
        <w:tc>
          <w:tcPr>
            <w:tcW w:w="1051" w:type="dxa"/>
          </w:tcPr>
          <w:p>
            <w:r>
              <w:t>40</w:t>
            </w:r>
          </w:p>
        </w:tc>
        <w:tc>
          <w:tcPr>
            <w:tcW w:w="2237" w:type="dxa"/>
          </w:tcPr>
          <w:p>
            <w:pPr>
              <w:rPr>
                <w:rFonts w:hint="default" w:eastAsiaTheme="minor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admins（卖家），users（买家），goods（商品），cart（购物车），shopping（订单）</w:t>
            </w:r>
          </w:p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前端页面技术的应用（B</w:t>
            </w:r>
            <w:r>
              <w:t>ootstrap</w:t>
            </w:r>
            <w:r>
              <w:rPr>
                <w:rFonts w:hint="eastAsia"/>
              </w:rPr>
              <w:t>、J</w:t>
            </w:r>
            <w:r>
              <w:t>query</w:t>
            </w:r>
            <w:r>
              <w:rPr>
                <w:rFonts w:hint="eastAsia"/>
              </w:rPr>
              <w:t>、p</w:t>
            </w:r>
            <w:r>
              <w:t>intuer\easyui,layui</w:t>
            </w:r>
            <w:r>
              <w:rPr>
                <w:rFonts w:hint="eastAsia"/>
              </w:rPr>
              <w:t>等等）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37" w:type="dxa"/>
          </w:tcPr>
          <w:p>
            <w:p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Layui(分页，数据表格，后台框架、弹出层等)</w:t>
            </w:r>
          </w:p>
          <w:p>
            <w:pPr>
              <w:rPr>
                <w:rFonts w:hint="default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JQuery（ajax与获取网页元素等）</w:t>
            </w:r>
          </w:p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9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Jfinal</w:t>
            </w:r>
            <w:r>
              <w:rPr>
                <w:rFonts w:hint="eastAsia"/>
              </w:rPr>
              <w:t>前后端路由分离配置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非Vue的前后端分离）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37" w:type="dxa"/>
          </w:tcPr>
          <w:p>
            <w:p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goods/</w:t>
            </w:r>
          </w:p>
          <w:p>
            <w:pPr>
              <w:rPr>
                <w:rFonts w:hint="default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admin/</w:t>
            </w:r>
          </w:p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合理使用验证器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37" w:type="dxa"/>
          </w:tcPr>
          <w:p>
            <w:pPr>
              <w:rPr>
                <w:rFonts w:hint="default" w:eastAsiaTheme="minor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对用户的登录注册进行验证，对传输数据进行非空验证</w:t>
            </w:r>
          </w:p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分页功能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37" w:type="dxa"/>
          </w:tcPr>
          <w:p>
            <w:pPr>
              <w:rPr>
                <w:rFonts w:hint="default" w:eastAsiaTheme="minor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前端layui，后端jfinal的Page与数据库的limit</w:t>
            </w:r>
          </w:p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合理使用拦截器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37" w:type="dxa"/>
          </w:tcPr>
          <w:p>
            <w:pPr>
              <w:rPr>
                <w:rFonts w:hint="default" w:eastAsiaTheme="minor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拦截token，无登录拦截</w:t>
            </w:r>
          </w:p>
        </w:tc>
        <w:tc>
          <w:tcPr>
            <w:tcW w:w="166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合理使用E</w:t>
            </w:r>
            <w:r>
              <w:t>njoy</w:t>
            </w:r>
            <w:r>
              <w:rPr>
                <w:rFonts w:hint="eastAsia"/>
              </w:rPr>
              <w:t>模板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37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使用#（）传输数据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define 定义共享模板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Sql模板语句</w:t>
            </w:r>
          </w:p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596" w:type="dxa"/>
          </w:tcPr>
          <w:p>
            <w:r>
              <w:rPr>
                <w:rFonts w:hint="eastAsia"/>
              </w:rPr>
              <w:t>其它情况说明（例如注释完备、缓存技术应用等）</w:t>
            </w:r>
          </w:p>
        </w:tc>
        <w:tc>
          <w:tcPr>
            <w:tcW w:w="1051" w:type="dxa"/>
          </w:tcPr>
          <w:p>
            <w:r>
              <w:rPr>
                <w:rFonts w:hint="eastAsia"/>
              </w:rPr>
              <w:t>加分</w:t>
            </w:r>
          </w:p>
        </w:tc>
        <w:tc>
          <w:tcPr>
            <w:tcW w:w="2237" w:type="dxa"/>
          </w:tcPr>
          <w:p>
            <w:p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Cache Kit缓存</w:t>
            </w:r>
          </w:p>
          <w:p>
            <w:p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Jwt token验证</w:t>
            </w:r>
          </w:p>
          <w:p>
            <w:p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MD5加密</w:t>
            </w:r>
          </w:p>
          <w:p>
            <w:p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Echarts可视化</w:t>
            </w:r>
          </w:p>
          <w:p>
            <w:pPr>
              <w:rPr>
                <w:rFonts w:hint="default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使用jfinal的工具类Kit与Ret ，设置configHandler 和事务回滚</w:t>
            </w:r>
          </w:p>
        </w:tc>
        <w:tc>
          <w:tcPr>
            <w:tcW w:w="166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/>
        </w:tc>
        <w:tc>
          <w:tcPr>
            <w:tcW w:w="2596" w:type="dxa"/>
          </w:tcPr>
          <w:p>
            <w:r>
              <w:rPr>
                <w:rFonts w:hint="eastAsia"/>
              </w:rPr>
              <w:t>自评总分</w:t>
            </w:r>
          </w:p>
        </w:tc>
        <w:tc>
          <w:tcPr>
            <w:tcW w:w="1051" w:type="dxa"/>
          </w:tcPr>
          <w:p>
            <w:pPr>
              <w:rPr>
                <w:rFonts w:hint="eastAsia"/>
              </w:rPr>
            </w:pPr>
          </w:p>
        </w:tc>
        <w:tc>
          <w:tcPr>
            <w:tcW w:w="2237" w:type="dxa"/>
          </w:tcPr>
          <w:p>
            <w:pPr>
              <w:rPr>
                <w:highlight w:val="yellow"/>
              </w:rPr>
            </w:pPr>
          </w:p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3" w:type="dxa"/>
          </w:tcPr>
          <w:p/>
        </w:tc>
        <w:tc>
          <w:tcPr>
            <w:tcW w:w="2596" w:type="dxa"/>
          </w:tcPr>
          <w:p>
            <w:r>
              <w:rPr>
                <w:rFonts w:hint="eastAsia"/>
              </w:rPr>
              <w:t>教师总评</w:t>
            </w:r>
          </w:p>
        </w:tc>
        <w:tc>
          <w:tcPr>
            <w:tcW w:w="1051" w:type="dxa"/>
          </w:tcPr>
          <w:p/>
        </w:tc>
        <w:tc>
          <w:tcPr>
            <w:tcW w:w="2237" w:type="dxa"/>
          </w:tcPr>
          <w:p/>
        </w:tc>
        <w:tc>
          <w:tcPr>
            <w:tcW w:w="166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98</w:t>
            </w:r>
          </w:p>
        </w:tc>
      </w:tr>
    </w:tbl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主要界面截图（数张）：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goods（买家用户）：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登录：</w:t>
      </w:r>
    </w:p>
    <w:p>
      <w:r>
        <w:drawing>
          <wp:inline distT="0" distB="0" distL="114300" distR="114300">
            <wp:extent cx="5265420" cy="2595880"/>
            <wp:effectExtent l="0" t="0" r="1143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注册：</w:t>
      </w:r>
    </w:p>
    <w:p>
      <w:r>
        <w:drawing>
          <wp:inline distT="0" distB="0" distL="114300" distR="114300">
            <wp:extent cx="5269230" cy="2630805"/>
            <wp:effectExtent l="0" t="0" r="762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</w:p>
    <w:p>
      <w:r>
        <w:drawing>
          <wp:inline distT="0" distB="0" distL="114300" distR="114300">
            <wp:extent cx="5268595" cy="263207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61920"/>
            <wp:effectExtent l="0" t="0" r="1143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商品详情页：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620645"/>
            <wp:effectExtent l="0" t="0" r="1206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购物车：</w:t>
      </w:r>
    </w:p>
    <w:p>
      <w:r>
        <w:drawing>
          <wp:inline distT="0" distB="0" distL="114300" distR="114300">
            <wp:extent cx="5269230" cy="2576830"/>
            <wp:effectExtent l="0" t="0" r="76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订单：</w:t>
      </w:r>
    </w:p>
    <w:p>
      <w:r>
        <w:drawing>
          <wp:inline distT="0" distB="0" distL="114300" distR="114300">
            <wp:extent cx="5265420" cy="2249170"/>
            <wp:effectExtent l="0" t="0" r="1143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修改个人信息：</w:t>
      </w:r>
    </w:p>
    <w:p>
      <w:r>
        <w:drawing>
          <wp:inline distT="0" distB="0" distL="114300" distR="114300">
            <wp:extent cx="5268595" cy="2388235"/>
            <wp:effectExtent l="0" t="0" r="825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商品种类可视化：</w:t>
      </w:r>
    </w:p>
    <w:p>
      <w:r>
        <w:drawing>
          <wp:inline distT="0" distB="0" distL="114300" distR="114300">
            <wp:extent cx="5269865" cy="239141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admin（店家）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登录：</w:t>
      </w:r>
    </w:p>
    <w:p>
      <w:r>
        <w:drawing>
          <wp:inline distT="0" distB="0" distL="114300" distR="114300">
            <wp:extent cx="5268595" cy="2620645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</w:p>
    <w:p>
      <w:r>
        <w:drawing>
          <wp:inline distT="0" distB="0" distL="114300" distR="114300">
            <wp:extent cx="5265420" cy="2314575"/>
            <wp:effectExtent l="0" t="0" r="1143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我的商品：</w:t>
      </w:r>
    </w:p>
    <w:p>
      <w:r>
        <w:drawing>
          <wp:inline distT="0" distB="0" distL="114300" distR="114300">
            <wp:extent cx="5267325" cy="2390140"/>
            <wp:effectExtent l="0" t="0" r="952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交易记录：</w:t>
      </w:r>
    </w:p>
    <w:p>
      <w:r>
        <w:drawing>
          <wp:inline distT="0" distB="0" distL="114300" distR="114300">
            <wp:extent cx="5269230" cy="2364740"/>
            <wp:effectExtent l="0" t="0" r="762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订单种类可视化：</w:t>
      </w:r>
    </w:p>
    <w:p>
      <w:r>
        <w:drawing>
          <wp:inline distT="0" distB="0" distL="114300" distR="114300">
            <wp:extent cx="5269230" cy="234188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修改个人信息：</w:t>
      </w:r>
    </w:p>
    <w:p>
      <w:r>
        <w:drawing>
          <wp:inline distT="0" distB="0" distL="114300" distR="114300">
            <wp:extent cx="5271135" cy="2355215"/>
            <wp:effectExtent l="0" t="0" r="571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修改商品信息：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50795"/>
            <wp:effectExtent l="0" t="0" r="8255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09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7F3BBF"/>
    <w:multiLevelType w:val="singleLevel"/>
    <w:tmpl w:val="7C7F3B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VkNzEwZDMwOWU2ZWE2NjkxNjNjMmZlOGJkMzIwNzcifQ=="/>
  </w:docVars>
  <w:rsids>
    <w:rsidRoot w:val="00A73840"/>
    <w:rsid w:val="00093CDB"/>
    <w:rsid w:val="001912B3"/>
    <w:rsid w:val="002631A5"/>
    <w:rsid w:val="003133BB"/>
    <w:rsid w:val="003A7DFF"/>
    <w:rsid w:val="00483E46"/>
    <w:rsid w:val="005F0B74"/>
    <w:rsid w:val="00717EFC"/>
    <w:rsid w:val="00733F1D"/>
    <w:rsid w:val="0086071A"/>
    <w:rsid w:val="00936413"/>
    <w:rsid w:val="00A73840"/>
    <w:rsid w:val="00C95FE6"/>
    <w:rsid w:val="00CA35E0"/>
    <w:rsid w:val="00D46989"/>
    <w:rsid w:val="05F3656C"/>
    <w:rsid w:val="0A02674B"/>
    <w:rsid w:val="1A4C610A"/>
    <w:rsid w:val="3B2314CD"/>
    <w:rsid w:val="3DED7C2F"/>
    <w:rsid w:val="3EC96130"/>
    <w:rsid w:val="3F1317FD"/>
    <w:rsid w:val="54B468C4"/>
    <w:rsid w:val="5657182A"/>
    <w:rsid w:val="6A0A4B40"/>
    <w:rsid w:val="6CCB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484</Words>
  <Characters>663</Characters>
  <Lines>2</Lines>
  <Paragraphs>1</Paragraphs>
  <TotalTime>116</TotalTime>
  <ScaleCrop>false</ScaleCrop>
  <LinksUpToDate>false</LinksUpToDate>
  <CharactersWithSpaces>669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2022-04-08T06:27:00Z</dcterms:created>
  <dc:creator>x l</dc:creator>
  <cp:lastModifiedBy>叶亦</cp:lastModifiedBy>
  <dcterms:modified xsi:type="dcterms:W3CDTF">2023-06-06T01:26:29Z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9C0A9A7F0E434DEE902D36D394ED9CFE</vt:lpwstr>
  </property>
</Properties>
</file>